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89A" w:rsidRPr="000D751C" w:rsidRDefault="001F689A" w:rsidP="001F689A">
      <w:pPr>
        <w:spacing w:after="0" w:line="240" w:lineRule="auto"/>
        <w:contextualSpacing/>
        <w:jc w:val="center"/>
        <w:rPr>
          <w:rFonts w:ascii="Times New Roman" w:hAnsi="Times New Roman" w:cs="Times New Roman"/>
          <w:b/>
          <w:sz w:val="28"/>
          <w:szCs w:val="28"/>
        </w:rPr>
      </w:pPr>
      <w:r w:rsidRPr="000D751C">
        <w:rPr>
          <w:rFonts w:ascii="Times New Roman" w:hAnsi="Times New Roman" w:cs="Times New Roman"/>
          <w:b/>
          <w:sz w:val="28"/>
          <w:szCs w:val="28"/>
        </w:rPr>
        <w:t>СВОДНЫЙ ОТЧЕТ</w:t>
      </w:r>
    </w:p>
    <w:p w:rsidR="001F689A" w:rsidRPr="000D751C" w:rsidRDefault="001F689A" w:rsidP="001F689A">
      <w:pPr>
        <w:spacing w:after="0" w:line="240" w:lineRule="auto"/>
        <w:contextualSpacing/>
        <w:jc w:val="center"/>
        <w:rPr>
          <w:rFonts w:ascii="Times New Roman" w:hAnsi="Times New Roman" w:cs="Times New Roman"/>
          <w:b/>
          <w:sz w:val="28"/>
          <w:szCs w:val="28"/>
        </w:rPr>
      </w:pPr>
      <w:r w:rsidRPr="000D751C">
        <w:rPr>
          <w:rFonts w:ascii="Times New Roman" w:hAnsi="Times New Roman" w:cs="Times New Roman"/>
          <w:b/>
          <w:sz w:val="28"/>
          <w:szCs w:val="28"/>
        </w:rPr>
        <w:t>о результатах проведения оценки регулирующего воздействия</w:t>
      </w:r>
    </w:p>
    <w:p w:rsidR="00E32314" w:rsidRPr="000D751C" w:rsidRDefault="001F689A" w:rsidP="001F689A">
      <w:pPr>
        <w:spacing w:after="0" w:line="240" w:lineRule="auto"/>
        <w:contextualSpacing/>
        <w:jc w:val="center"/>
        <w:rPr>
          <w:rFonts w:ascii="Times New Roman" w:hAnsi="Times New Roman" w:cs="Times New Roman"/>
          <w:b/>
          <w:sz w:val="28"/>
          <w:szCs w:val="28"/>
        </w:rPr>
      </w:pPr>
      <w:r w:rsidRPr="000D751C">
        <w:rPr>
          <w:rFonts w:ascii="Times New Roman" w:hAnsi="Times New Roman" w:cs="Times New Roman"/>
          <w:b/>
          <w:sz w:val="28"/>
          <w:szCs w:val="28"/>
        </w:rPr>
        <w:t>муниципального нормативного правового акта</w:t>
      </w:r>
    </w:p>
    <w:p w:rsidR="001F689A" w:rsidRPr="000D751C" w:rsidRDefault="001F689A" w:rsidP="001F689A">
      <w:pPr>
        <w:spacing w:after="0" w:line="240" w:lineRule="auto"/>
        <w:contextualSpacing/>
        <w:jc w:val="center"/>
        <w:rPr>
          <w:rFonts w:ascii="Times New Roman" w:hAnsi="Times New Roman" w:cs="Times New Roman"/>
          <w:b/>
          <w:sz w:val="28"/>
          <w:szCs w:val="28"/>
        </w:rPr>
      </w:pPr>
    </w:p>
    <w:p w:rsidR="001F689A" w:rsidRPr="000D751C" w:rsidRDefault="001F689A" w:rsidP="001F689A">
      <w:pPr>
        <w:spacing w:after="0" w:line="240" w:lineRule="auto"/>
        <w:contextualSpacing/>
        <w:jc w:val="center"/>
        <w:rPr>
          <w:rFonts w:ascii="Times New Roman" w:hAnsi="Times New Roman" w:cs="Times New Roman"/>
          <w:b/>
          <w:sz w:val="28"/>
          <w:szCs w:val="28"/>
        </w:rPr>
      </w:pPr>
    </w:p>
    <w:p w:rsidR="001F689A" w:rsidRPr="000D751C" w:rsidRDefault="001F689A" w:rsidP="001F689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1. Общая информация</w:t>
      </w:r>
    </w:p>
    <w:p w:rsidR="001F689A" w:rsidRPr="000D751C" w:rsidRDefault="001F689A" w:rsidP="001F689A">
      <w:pPr>
        <w:spacing w:after="0" w:line="240" w:lineRule="auto"/>
        <w:contextualSpacing/>
        <w:jc w:val="both"/>
        <w:rPr>
          <w:rFonts w:ascii="Times New Roman" w:hAnsi="Times New Roman" w:cs="Times New Roman"/>
          <w:b/>
          <w:sz w:val="28"/>
          <w:szCs w:val="28"/>
        </w:rPr>
      </w:pPr>
    </w:p>
    <w:p w:rsidR="001F689A" w:rsidRPr="000D751C" w:rsidRDefault="001F689A" w:rsidP="001F689A">
      <w:pPr>
        <w:spacing w:after="0" w:line="240" w:lineRule="auto"/>
        <w:contextualSpacing/>
        <w:jc w:val="both"/>
        <w:rPr>
          <w:rFonts w:ascii="Times New Roman" w:hAnsi="Times New Roman" w:cs="Times New Roman"/>
          <w:sz w:val="28"/>
          <w:szCs w:val="28"/>
        </w:rPr>
      </w:pPr>
      <w:r w:rsidRPr="000D751C">
        <w:rPr>
          <w:rFonts w:ascii="Times New Roman" w:hAnsi="Times New Roman" w:cs="Times New Roman"/>
          <w:b/>
          <w:sz w:val="28"/>
          <w:szCs w:val="28"/>
        </w:rPr>
        <w:t xml:space="preserve">1.1. Регулирующий орган: </w:t>
      </w:r>
      <w:r w:rsidR="001F6B62" w:rsidRPr="000D751C">
        <w:rPr>
          <w:rFonts w:ascii="Times New Roman" w:hAnsi="Times New Roman" w:cs="Times New Roman"/>
          <w:sz w:val="28"/>
          <w:szCs w:val="28"/>
        </w:rPr>
        <w:t>управление жилищно-коммунального хозяйства, охраны окружающей среды, транспорта, связи и дорожного хозяйства администрации муниципального образования Темрюкский муниципальный район Краснодарского края.</w:t>
      </w:r>
    </w:p>
    <w:p w:rsidR="009F6DE8" w:rsidRPr="000D751C" w:rsidRDefault="009F6DE8" w:rsidP="001F689A">
      <w:pPr>
        <w:spacing w:after="0" w:line="240" w:lineRule="auto"/>
        <w:contextualSpacing/>
        <w:jc w:val="both"/>
        <w:rPr>
          <w:rFonts w:ascii="Times New Roman" w:hAnsi="Times New Roman" w:cs="Times New Roman"/>
          <w:sz w:val="28"/>
          <w:szCs w:val="28"/>
        </w:rPr>
      </w:pPr>
    </w:p>
    <w:p w:rsidR="001F689A" w:rsidRPr="000D751C" w:rsidRDefault="001F689A" w:rsidP="001F689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1.2. Вид и наименование проекта муниципального нормативного правового акта:</w:t>
      </w:r>
    </w:p>
    <w:p w:rsidR="009F6DE8" w:rsidRPr="000D751C" w:rsidRDefault="00C41BC8" w:rsidP="00F735C1">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п</w:t>
      </w:r>
      <w:r w:rsidR="009F6DE8" w:rsidRPr="000D751C">
        <w:rPr>
          <w:rFonts w:ascii="Times New Roman" w:hAnsi="Times New Roman" w:cs="Times New Roman"/>
          <w:sz w:val="28"/>
          <w:szCs w:val="28"/>
        </w:rPr>
        <w:t xml:space="preserve">роект </w:t>
      </w:r>
      <w:r w:rsidR="00306A5A" w:rsidRPr="000D751C">
        <w:rPr>
          <w:rFonts w:ascii="Times New Roman" w:hAnsi="Times New Roman" w:cs="Times New Roman"/>
          <w:sz w:val="28"/>
          <w:szCs w:val="28"/>
        </w:rPr>
        <w:t xml:space="preserve">постановления </w:t>
      </w:r>
      <w:r w:rsidR="001F6B62" w:rsidRPr="000D751C">
        <w:rPr>
          <w:rFonts w:ascii="Times New Roman" w:hAnsi="Times New Roman" w:cs="Times New Roman"/>
          <w:sz w:val="28"/>
          <w:szCs w:val="28"/>
        </w:rPr>
        <w:t xml:space="preserve">муниципального образования Темрюкский муниципальный район Краснодарского края </w:t>
      </w:r>
      <w:r w:rsidR="00306A5A" w:rsidRPr="000D751C">
        <w:rPr>
          <w:rFonts w:ascii="Times New Roman" w:hAnsi="Times New Roman" w:cs="Times New Roman"/>
          <w:sz w:val="28"/>
          <w:szCs w:val="28"/>
        </w:rPr>
        <w:t>«Об утверждении административного регламента предоставления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муниципального образования Темрюкский муниципальный район Краснодарского края»</w:t>
      </w:r>
      <w:r w:rsidR="00966881" w:rsidRPr="000D751C">
        <w:rPr>
          <w:rFonts w:ascii="Times New Roman" w:hAnsi="Times New Roman" w:cs="Times New Roman"/>
          <w:sz w:val="28"/>
          <w:szCs w:val="28"/>
        </w:rPr>
        <w:t xml:space="preserve">                                           (далее – </w:t>
      </w:r>
      <w:r w:rsidR="00966881" w:rsidRPr="000D751C">
        <w:rPr>
          <w:rStyle w:val="3"/>
          <w:rFonts w:eastAsiaTheme="minorHAnsi"/>
          <w:b w:val="0"/>
          <w:color w:val="000000" w:themeColor="text1"/>
          <w:sz w:val="28"/>
          <w:szCs w:val="28"/>
        </w:rPr>
        <w:t>Административный регламент)</w:t>
      </w:r>
      <w:r w:rsidR="00F735C1" w:rsidRPr="000D751C">
        <w:rPr>
          <w:rFonts w:ascii="Times New Roman" w:hAnsi="Times New Roman" w:cs="Times New Roman"/>
          <w:sz w:val="28"/>
          <w:szCs w:val="28"/>
        </w:rPr>
        <w:t>.</w:t>
      </w:r>
    </w:p>
    <w:p w:rsidR="00F735C1" w:rsidRPr="000D751C" w:rsidRDefault="00F735C1" w:rsidP="00F735C1">
      <w:pPr>
        <w:spacing w:after="0" w:line="240" w:lineRule="auto"/>
        <w:ind w:firstLine="709"/>
        <w:contextualSpacing/>
        <w:jc w:val="both"/>
        <w:rPr>
          <w:rFonts w:ascii="Times New Roman" w:hAnsi="Times New Roman" w:cs="Times New Roman"/>
          <w:sz w:val="28"/>
          <w:szCs w:val="28"/>
        </w:rPr>
      </w:pPr>
    </w:p>
    <w:p w:rsidR="001F689A" w:rsidRPr="000D751C" w:rsidRDefault="001F689A" w:rsidP="001F689A">
      <w:pPr>
        <w:spacing w:after="0" w:line="240" w:lineRule="auto"/>
        <w:contextualSpacing/>
        <w:jc w:val="both"/>
        <w:rPr>
          <w:rFonts w:ascii="Times New Roman" w:hAnsi="Times New Roman" w:cs="Times New Roman"/>
          <w:sz w:val="28"/>
          <w:szCs w:val="28"/>
        </w:rPr>
      </w:pPr>
      <w:r w:rsidRPr="000D751C">
        <w:rPr>
          <w:rFonts w:ascii="Times New Roman" w:hAnsi="Times New Roman" w:cs="Times New Roman"/>
          <w:b/>
          <w:sz w:val="28"/>
          <w:szCs w:val="28"/>
        </w:rPr>
        <w:t>1.3. Предполагаемая дата вступления в силу муниципального нормативного правового акта:</w:t>
      </w:r>
    </w:p>
    <w:p w:rsidR="001F689A" w:rsidRPr="000D751C" w:rsidRDefault="00FB3048" w:rsidP="001F689A">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После официального обнародования путем официального опубликования.</w:t>
      </w:r>
    </w:p>
    <w:p w:rsidR="00FB3048" w:rsidRPr="000D751C" w:rsidRDefault="00FB3048" w:rsidP="001F689A">
      <w:pPr>
        <w:spacing w:after="0" w:line="240" w:lineRule="auto"/>
        <w:ind w:firstLine="709"/>
        <w:contextualSpacing/>
        <w:jc w:val="both"/>
        <w:rPr>
          <w:rFonts w:ascii="Times New Roman" w:hAnsi="Times New Roman" w:cs="Times New Roman"/>
          <w:sz w:val="28"/>
          <w:szCs w:val="28"/>
        </w:rPr>
      </w:pPr>
    </w:p>
    <w:p w:rsidR="001F689A" w:rsidRPr="000D751C" w:rsidRDefault="001F689A" w:rsidP="001F689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 xml:space="preserve">1.4. Краткое описание проблемы, на решение которой направлено предлагаемое правовое регулирование: </w:t>
      </w:r>
    </w:p>
    <w:p w:rsidR="00E57F9C" w:rsidRPr="000D751C" w:rsidRDefault="00D83A88" w:rsidP="00D83A88">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Невозможность предоставления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в связи с отсутствием механизма его регулирования.</w:t>
      </w:r>
    </w:p>
    <w:p w:rsidR="00623B60" w:rsidRPr="000D751C" w:rsidRDefault="00623B60" w:rsidP="00E57F9C">
      <w:pPr>
        <w:spacing w:after="0" w:line="240" w:lineRule="auto"/>
        <w:ind w:firstLine="709"/>
        <w:contextualSpacing/>
        <w:jc w:val="both"/>
        <w:rPr>
          <w:rFonts w:ascii="Times New Roman" w:hAnsi="Times New Roman" w:cs="Times New Roman"/>
          <w:sz w:val="28"/>
          <w:szCs w:val="28"/>
        </w:rPr>
      </w:pPr>
    </w:p>
    <w:p w:rsidR="001F689A" w:rsidRPr="000D751C" w:rsidRDefault="001F689A" w:rsidP="001F689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1.5. Краткое описание целей предлагаемого правового регулирования:</w:t>
      </w:r>
    </w:p>
    <w:p w:rsidR="0000525C" w:rsidRPr="000D751C" w:rsidRDefault="0000525C" w:rsidP="00E57F9C">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Цель предлагаемого правового регулирования – предоставление администрацией муниципального образования Темрюкский муниципальный район Краснодарского края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r w:rsidR="00966881" w:rsidRPr="000D751C">
        <w:t xml:space="preserve"> </w:t>
      </w:r>
      <w:r w:rsidR="00966881" w:rsidRPr="000D751C">
        <w:rPr>
          <w:rFonts w:ascii="Times New Roman" w:hAnsi="Times New Roman" w:cs="Times New Roman"/>
          <w:sz w:val="28"/>
          <w:szCs w:val="28"/>
        </w:rPr>
        <w:t>в соответствии с административным регламентом, положения которого соответствуют требованиям федерального и краевого законодательства</w:t>
      </w:r>
      <w:r w:rsidRPr="000D751C">
        <w:rPr>
          <w:rFonts w:ascii="Times New Roman" w:hAnsi="Times New Roman" w:cs="Times New Roman"/>
          <w:sz w:val="28"/>
          <w:szCs w:val="28"/>
        </w:rPr>
        <w:t>.</w:t>
      </w:r>
    </w:p>
    <w:p w:rsidR="00306A5A" w:rsidRPr="000D751C" w:rsidRDefault="00306A5A" w:rsidP="00E57F9C">
      <w:pPr>
        <w:spacing w:after="0" w:line="240" w:lineRule="auto"/>
        <w:ind w:firstLine="709"/>
        <w:contextualSpacing/>
        <w:jc w:val="both"/>
        <w:rPr>
          <w:rFonts w:ascii="Times New Roman" w:hAnsi="Times New Roman" w:cs="Times New Roman"/>
          <w:sz w:val="28"/>
          <w:szCs w:val="28"/>
        </w:rPr>
      </w:pPr>
    </w:p>
    <w:p w:rsidR="004204EA" w:rsidRPr="000D751C" w:rsidRDefault="001F689A" w:rsidP="004204E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lastRenderedPageBreak/>
        <w:t>1.6. Краткое описание содержания предлагаемого правового регулирования:</w:t>
      </w:r>
    </w:p>
    <w:p w:rsidR="004204EA" w:rsidRPr="000D751C" w:rsidRDefault="00D83A88" w:rsidP="004204EA">
      <w:pPr>
        <w:pStyle w:val="20"/>
        <w:shd w:val="clear" w:color="auto" w:fill="auto"/>
        <w:tabs>
          <w:tab w:val="left" w:pos="1114"/>
        </w:tabs>
        <w:spacing w:before="0" w:after="0" w:line="240" w:lineRule="auto"/>
        <w:ind w:firstLine="709"/>
        <w:jc w:val="both"/>
        <w:rPr>
          <w:color w:val="000000"/>
          <w:spacing w:val="3"/>
        </w:rPr>
      </w:pPr>
      <w:r w:rsidRPr="000D751C">
        <w:rPr>
          <w:color w:val="000000"/>
          <w:spacing w:val="3"/>
        </w:rPr>
        <w:t>В целях решения указанной проблемы рассматриваемым проектом постановления предлагается утвердить Административный регламент</w:t>
      </w:r>
      <w:r w:rsidR="004204EA" w:rsidRPr="000D751C">
        <w:t xml:space="preserve"> </w:t>
      </w:r>
      <w:r w:rsidR="004204EA" w:rsidRPr="000D751C">
        <w:rPr>
          <w:color w:val="000000"/>
          <w:spacing w:val="3"/>
        </w:rPr>
        <w:t>предоставления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r w:rsidRPr="000D751C">
        <w:rPr>
          <w:color w:val="000000"/>
          <w:spacing w:val="3"/>
        </w:rPr>
        <w:t xml:space="preserve">, </w:t>
      </w:r>
      <w:r w:rsidR="004204EA" w:rsidRPr="000D751C">
        <w:rPr>
          <w:color w:val="000000"/>
          <w:spacing w:val="3"/>
        </w:rPr>
        <w:t>в соответствии с Федеральными законами от 27 июля 2010 г. № 210-ФЗ «Об организации предоставления государственных и муниципальных услуг»,              от 6 октября 2003 г. № 131-ФЗ «Об общих принципах организации местного самоуправления в Российской Федерации»,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законом Краснодарского края                                                 от 5 ноября 2002 г. № 532-КЗ «Об основах регулирования земельных отношений в Краснодарском крае», постановлением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w:t>
      </w:r>
    </w:p>
    <w:p w:rsidR="00D83A88" w:rsidRPr="000D751C" w:rsidRDefault="00D83A88" w:rsidP="00306A5A">
      <w:pPr>
        <w:pStyle w:val="20"/>
        <w:shd w:val="clear" w:color="auto" w:fill="auto"/>
        <w:tabs>
          <w:tab w:val="left" w:pos="1114"/>
        </w:tabs>
        <w:spacing w:before="0" w:after="0" w:line="240" w:lineRule="auto"/>
        <w:jc w:val="both"/>
        <w:rPr>
          <w:color w:val="000000"/>
          <w:spacing w:val="3"/>
        </w:rPr>
      </w:pPr>
    </w:p>
    <w:p w:rsidR="001F689A" w:rsidRPr="000D751C" w:rsidRDefault="001F689A" w:rsidP="001F689A">
      <w:pPr>
        <w:spacing w:after="0" w:line="240" w:lineRule="auto"/>
        <w:contextualSpacing/>
        <w:jc w:val="both"/>
        <w:rPr>
          <w:rFonts w:ascii="Times New Roman" w:hAnsi="Times New Roman" w:cs="Times New Roman"/>
          <w:sz w:val="28"/>
          <w:szCs w:val="28"/>
        </w:rPr>
      </w:pPr>
      <w:r w:rsidRPr="000D751C">
        <w:rPr>
          <w:rFonts w:ascii="Times New Roman" w:hAnsi="Times New Roman" w:cs="Times New Roman"/>
          <w:b/>
          <w:sz w:val="28"/>
          <w:szCs w:val="28"/>
        </w:rPr>
        <w:t xml:space="preserve">1.6.1 Степень регулирующего воздействия: </w:t>
      </w:r>
      <w:r w:rsidR="00976A6A" w:rsidRPr="000D751C">
        <w:rPr>
          <w:rFonts w:ascii="Times New Roman" w:hAnsi="Times New Roman" w:cs="Times New Roman"/>
          <w:sz w:val="28"/>
          <w:szCs w:val="28"/>
        </w:rPr>
        <w:t>высокая</w:t>
      </w:r>
      <w:r w:rsidRPr="000D751C">
        <w:rPr>
          <w:rFonts w:ascii="Times New Roman" w:hAnsi="Times New Roman" w:cs="Times New Roman"/>
          <w:sz w:val="28"/>
          <w:szCs w:val="28"/>
        </w:rPr>
        <w:t>.</w:t>
      </w:r>
    </w:p>
    <w:p w:rsidR="001F689A" w:rsidRPr="000D751C" w:rsidRDefault="001F689A" w:rsidP="001F689A">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Обоснование степени регулирующего воздействия:</w:t>
      </w:r>
    </w:p>
    <w:p w:rsidR="00744570" w:rsidRPr="000D751C" w:rsidRDefault="0085100A" w:rsidP="00BB1995">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Степень рег</w:t>
      </w:r>
      <w:r w:rsidR="00976A6A" w:rsidRPr="000D751C">
        <w:rPr>
          <w:rFonts w:ascii="Times New Roman" w:hAnsi="Times New Roman" w:cs="Times New Roman"/>
          <w:sz w:val="28"/>
          <w:szCs w:val="28"/>
        </w:rPr>
        <w:t xml:space="preserve">улирующего воздействия оценена </w:t>
      </w:r>
      <w:r w:rsidRPr="000D751C">
        <w:rPr>
          <w:rFonts w:ascii="Times New Roman" w:hAnsi="Times New Roman" w:cs="Times New Roman"/>
          <w:sz w:val="28"/>
          <w:szCs w:val="28"/>
        </w:rPr>
        <w:t xml:space="preserve">как </w:t>
      </w:r>
      <w:r w:rsidR="00976A6A" w:rsidRPr="000D751C">
        <w:rPr>
          <w:rFonts w:ascii="Times New Roman" w:hAnsi="Times New Roman" w:cs="Times New Roman"/>
          <w:sz w:val="28"/>
          <w:szCs w:val="28"/>
        </w:rPr>
        <w:t>высокая</w:t>
      </w:r>
      <w:r w:rsidRPr="000D751C">
        <w:rPr>
          <w:rFonts w:ascii="Times New Roman" w:hAnsi="Times New Roman" w:cs="Times New Roman"/>
          <w:sz w:val="28"/>
          <w:szCs w:val="28"/>
        </w:rPr>
        <w:t xml:space="preserve"> на основании порядка проведения оценки регулирующего воздействия проектов муниципальных нормативных правовых актов муниципального образования Темрюкский муниципальный район Краснодарского края,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утвержденного постановлением администрации муниципального образования Темрюкский</w:t>
      </w:r>
      <w:r w:rsidR="00BB1995" w:rsidRPr="000D751C">
        <w:rPr>
          <w:rFonts w:ascii="Times New Roman" w:hAnsi="Times New Roman" w:cs="Times New Roman"/>
          <w:sz w:val="28"/>
          <w:szCs w:val="28"/>
        </w:rPr>
        <w:t xml:space="preserve"> муниципальный</w:t>
      </w:r>
      <w:r w:rsidRPr="000D751C">
        <w:rPr>
          <w:rFonts w:ascii="Times New Roman" w:hAnsi="Times New Roman" w:cs="Times New Roman"/>
          <w:sz w:val="28"/>
          <w:szCs w:val="28"/>
        </w:rPr>
        <w:t xml:space="preserve"> район  </w:t>
      </w:r>
      <w:r w:rsidR="00BB1995" w:rsidRPr="000D751C">
        <w:rPr>
          <w:rFonts w:ascii="Times New Roman" w:hAnsi="Times New Roman" w:cs="Times New Roman"/>
          <w:sz w:val="28"/>
          <w:szCs w:val="28"/>
        </w:rPr>
        <w:t xml:space="preserve">Краснодарского края </w:t>
      </w:r>
      <w:r w:rsidRPr="000D751C">
        <w:rPr>
          <w:rFonts w:ascii="Times New Roman" w:hAnsi="Times New Roman" w:cs="Times New Roman"/>
          <w:sz w:val="28"/>
          <w:szCs w:val="28"/>
        </w:rPr>
        <w:t xml:space="preserve">от 11 мая 2022 г. № 699, так как проект </w:t>
      </w:r>
      <w:r w:rsidR="00BB1995" w:rsidRPr="000D751C">
        <w:rPr>
          <w:rFonts w:ascii="Times New Roman" w:hAnsi="Times New Roman" w:cs="Times New Roman"/>
          <w:sz w:val="28"/>
          <w:szCs w:val="28"/>
        </w:rPr>
        <w:t xml:space="preserve">постановления </w:t>
      </w:r>
      <w:r w:rsidRPr="000D751C">
        <w:rPr>
          <w:rFonts w:ascii="Times New Roman" w:hAnsi="Times New Roman" w:cs="Times New Roman"/>
          <w:sz w:val="28"/>
          <w:szCs w:val="28"/>
        </w:rPr>
        <w:t xml:space="preserve">муниципального образования Темрюкский муниципальный район Краснодарского «Об утверждении </w:t>
      </w:r>
      <w:r w:rsidR="00BB1995" w:rsidRPr="000D751C">
        <w:rPr>
          <w:rFonts w:ascii="Times New Roman" w:hAnsi="Times New Roman" w:cs="Times New Roman"/>
          <w:sz w:val="28"/>
          <w:szCs w:val="28"/>
        </w:rPr>
        <w:t>административного регламента</w:t>
      </w:r>
      <w:r w:rsidR="00FE1B33" w:rsidRPr="000D751C">
        <w:rPr>
          <w:rFonts w:ascii="Times New Roman" w:hAnsi="Times New Roman" w:cs="Times New Roman"/>
          <w:sz w:val="28"/>
          <w:szCs w:val="28"/>
        </w:rPr>
        <w:t xml:space="preserve"> </w:t>
      </w:r>
      <w:r w:rsidR="00BB1995" w:rsidRPr="000D751C">
        <w:rPr>
          <w:rFonts w:ascii="Times New Roman" w:hAnsi="Times New Roman" w:cs="Times New Roman"/>
          <w:sz w:val="28"/>
          <w:szCs w:val="28"/>
        </w:rPr>
        <w:t>предоставления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r w:rsidRPr="000D751C">
        <w:rPr>
          <w:rFonts w:ascii="Times New Roman" w:hAnsi="Times New Roman" w:cs="Times New Roman"/>
          <w:sz w:val="28"/>
          <w:szCs w:val="28"/>
        </w:rPr>
        <w:t xml:space="preserve"> содержит обязательные требования для субъектов предпринимательской и иной экономической деятельности, обязанности для субъектов предпринимательской деятельности.</w:t>
      </w:r>
    </w:p>
    <w:p w:rsidR="0085100A" w:rsidRPr="000D751C" w:rsidRDefault="0085100A" w:rsidP="001F689A">
      <w:pPr>
        <w:spacing w:after="0" w:line="240" w:lineRule="auto"/>
        <w:ind w:firstLine="709"/>
        <w:contextualSpacing/>
        <w:jc w:val="both"/>
        <w:rPr>
          <w:rFonts w:ascii="Times New Roman" w:hAnsi="Times New Roman" w:cs="Times New Roman"/>
          <w:sz w:val="28"/>
          <w:szCs w:val="28"/>
        </w:rPr>
      </w:pPr>
    </w:p>
    <w:p w:rsidR="001F689A" w:rsidRPr="000D751C" w:rsidRDefault="001F689A" w:rsidP="001F689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lastRenderedPageBreak/>
        <w:t>1.7. Контактная информация исполнителя в регулирующем органе:</w:t>
      </w:r>
    </w:p>
    <w:tbl>
      <w:tblPr>
        <w:tblW w:w="9248"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4"/>
        <w:gridCol w:w="6984"/>
      </w:tblGrid>
      <w:tr w:rsidR="001F689A" w:rsidRPr="000D751C" w:rsidTr="001F689A">
        <w:trPr>
          <w:jc w:val="center"/>
        </w:trPr>
        <w:tc>
          <w:tcPr>
            <w:tcW w:w="2264" w:type="dxa"/>
          </w:tcPr>
          <w:p w:rsidR="001F689A" w:rsidRPr="000D751C" w:rsidRDefault="001F689A" w:rsidP="00FA1500">
            <w:pPr>
              <w:widowControl w:val="0"/>
              <w:autoSpaceDE w:val="0"/>
              <w:autoSpaceDN w:val="0"/>
              <w:adjustRightInd w:val="0"/>
              <w:spacing w:after="0" w:line="240" w:lineRule="auto"/>
              <w:ind w:firstLine="22"/>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Ф.И.О.</w:t>
            </w:r>
          </w:p>
        </w:tc>
        <w:tc>
          <w:tcPr>
            <w:tcW w:w="6984" w:type="dxa"/>
          </w:tcPr>
          <w:p w:rsidR="001F689A" w:rsidRPr="000D751C" w:rsidRDefault="00EE3A6A" w:rsidP="001F689A">
            <w:pPr>
              <w:widowControl w:val="0"/>
              <w:autoSpaceDE w:val="0"/>
              <w:autoSpaceDN w:val="0"/>
              <w:adjustRightInd w:val="0"/>
              <w:spacing w:after="0" w:line="240" w:lineRule="auto"/>
              <w:ind w:firstLine="1"/>
              <w:contextualSpacing/>
              <w:jc w:val="both"/>
              <w:rPr>
                <w:rFonts w:ascii="Times New Roman" w:eastAsia="Times New Roman" w:hAnsi="Times New Roman" w:cs="Times New Roman"/>
                <w:sz w:val="24"/>
                <w:szCs w:val="24"/>
                <w:lang w:eastAsia="ru-RU"/>
              </w:rPr>
            </w:pPr>
            <w:proofErr w:type="spellStart"/>
            <w:r w:rsidRPr="000D751C">
              <w:rPr>
                <w:rFonts w:ascii="Times New Roman" w:eastAsia="Times New Roman" w:hAnsi="Times New Roman" w:cs="Times New Roman"/>
                <w:sz w:val="24"/>
                <w:szCs w:val="24"/>
                <w:lang w:eastAsia="ru-RU"/>
              </w:rPr>
              <w:t>Дольникова</w:t>
            </w:r>
            <w:proofErr w:type="spellEnd"/>
            <w:r w:rsidRPr="000D751C">
              <w:rPr>
                <w:rFonts w:ascii="Times New Roman" w:eastAsia="Times New Roman" w:hAnsi="Times New Roman" w:cs="Times New Roman"/>
                <w:sz w:val="24"/>
                <w:szCs w:val="24"/>
                <w:lang w:eastAsia="ru-RU"/>
              </w:rPr>
              <w:t xml:space="preserve"> Елена Николаевна</w:t>
            </w:r>
          </w:p>
        </w:tc>
      </w:tr>
      <w:tr w:rsidR="001F689A" w:rsidRPr="000D751C" w:rsidTr="001F689A">
        <w:trPr>
          <w:jc w:val="center"/>
        </w:trPr>
        <w:tc>
          <w:tcPr>
            <w:tcW w:w="2264" w:type="dxa"/>
            <w:tcBorders>
              <w:bottom w:val="single" w:sz="4" w:space="0" w:color="auto"/>
            </w:tcBorders>
          </w:tcPr>
          <w:p w:rsidR="001F689A" w:rsidRPr="000D751C" w:rsidRDefault="001F689A" w:rsidP="001F689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Должность:</w:t>
            </w:r>
          </w:p>
        </w:tc>
        <w:tc>
          <w:tcPr>
            <w:tcW w:w="6984" w:type="dxa"/>
            <w:tcBorders>
              <w:bottom w:val="single" w:sz="4" w:space="0" w:color="auto"/>
            </w:tcBorders>
          </w:tcPr>
          <w:p w:rsidR="001F689A" w:rsidRPr="000D751C" w:rsidRDefault="00EE3A6A" w:rsidP="00834671">
            <w:pPr>
              <w:widowControl w:val="0"/>
              <w:autoSpaceDE w:val="0"/>
              <w:autoSpaceDN w:val="0"/>
              <w:adjustRightInd w:val="0"/>
              <w:spacing w:after="0" w:line="240" w:lineRule="auto"/>
              <w:ind w:firstLine="1"/>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Исполняющий обязанности н</w:t>
            </w:r>
            <w:r w:rsidR="004E5B63" w:rsidRPr="000D751C">
              <w:rPr>
                <w:rFonts w:ascii="Times New Roman" w:eastAsia="Times New Roman" w:hAnsi="Times New Roman" w:cs="Times New Roman"/>
                <w:sz w:val="24"/>
                <w:szCs w:val="24"/>
                <w:lang w:eastAsia="ru-RU"/>
              </w:rPr>
              <w:t>ачальник</w:t>
            </w:r>
            <w:r w:rsidRPr="000D751C">
              <w:rPr>
                <w:rFonts w:ascii="Times New Roman" w:eastAsia="Times New Roman" w:hAnsi="Times New Roman" w:cs="Times New Roman"/>
                <w:sz w:val="24"/>
                <w:szCs w:val="24"/>
                <w:lang w:eastAsia="ru-RU"/>
              </w:rPr>
              <w:t>а</w:t>
            </w:r>
            <w:r w:rsidR="004E5B63" w:rsidRPr="000D751C">
              <w:rPr>
                <w:rFonts w:ascii="Times New Roman" w:eastAsia="Times New Roman" w:hAnsi="Times New Roman" w:cs="Times New Roman"/>
                <w:sz w:val="24"/>
                <w:szCs w:val="24"/>
                <w:lang w:eastAsia="ru-RU"/>
              </w:rPr>
              <w:t xml:space="preserve"> управления жилищно-коммунального хозяйства, охраны окружающей среды, транспорта, связи и дорожного хозяйства муниципального образования Темрюкский муниципальный район Краснодарского края.</w:t>
            </w:r>
          </w:p>
        </w:tc>
      </w:tr>
      <w:tr w:rsidR="001F689A" w:rsidRPr="000D751C" w:rsidTr="001F689A">
        <w:trPr>
          <w:jc w:val="center"/>
        </w:trPr>
        <w:tc>
          <w:tcPr>
            <w:tcW w:w="2264" w:type="dxa"/>
            <w:tcBorders>
              <w:bottom w:val="single" w:sz="4" w:space="0" w:color="auto"/>
            </w:tcBorders>
          </w:tcPr>
          <w:p w:rsidR="001F689A" w:rsidRPr="000D751C" w:rsidRDefault="001F689A" w:rsidP="001F689A">
            <w:pPr>
              <w:widowControl w:val="0"/>
              <w:autoSpaceDE w:val="0"/>
              <w:autoSpaceDN w:val="0"/>
              <w:adjustRightInd w:val="0"/>
              <w:spacing w:after="0" w:line="240" w:lineRule="auto"/>
              <w:ind w:firstLine="30"/>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Тел:</w:t>
            </w:r>
          </w:p>
          <w:p w:rsidR="00042362" w:rsidRPr="000D751C" w:rsidRDefault="00042362" w:rsidP="00042362">
            <w:pPr>
              <w:widowControl w:val="0"/>
              <w:autoSpaceDE w:val="0"/>
              <w:autoSpaceDN w:val="0"/>
              <w:adjustRightInd w:val="0"/>
              <w:spacing w:after="0" w:line="240" w:lineRule="auto"/>
              <w:ind w:firstLine="1"/>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8(86148)5-15-33;</w:t>
            </w:r>
          </w:p>
          <w:p w:rsidR="001F689A" w:rsidRPr="000D751C" w:rsidRDefault="00042362" w:rsidP="00042362">
            <w:pPr>
              <w:widowControl w:val="0"/>
              <w:autoSpaceDE w:val="0"/>
              <w:autoSpaceDN w:val="0"/>
              <w:adjustRightInd w:val="0"/>
              <w:spacing w:after="0" w:line="240" w:lineRule="auto"/>
              <w:ind w:firstLine="1"/>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8(86148)4-29-60</w:t>
            </w:r>
          </w:p>
        </w:tc>
        <w:tc>
          <w:tcPr>
            <w:tcW w:w="6984" w:type="dxa"/>
            <w:tcBorders>
              <w:bottom w:val="single" w:sz="4" w:space="0" w:color="auto"/>
            </w:tcBorders>
          </w:tcPr>
          <w:p w:rsidR="001F689A" w:rsidRPr="000D751C" w:rsidRDefault="001F689A" w:rsidP="001F689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Адрес электронной почты:</w:t>
            </w:r>
          </w:p>
          <w:p w:rsidR="001F689A" w:rsidRPr="000D751C" w:rsidRDefault="00042362" w:rsidP="001F689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spellStart"/>
            <w:r w:rsidRPr="000D751C">
              <w:rPr>
                <w:rFonts w:ascii="Times New Roman" w:eastAsia="Times New Roman" w:hAnsi="Times New Roman" w:cs="Times New Roman"/>
                <w:sz w:val="24"/>
                <w:szCs w:val="24"/>
                <w:lang w:val="en-US" w:eastAsia="ru-RU"/>
              </w:rPr>
              <w:t>otdelgkh</w:t>
            </w:r>
            <w:proofErr w:type="spellEnd"/>
            <w:r w:rsidRPr="000D751C">
              <w:rPr>
                <w:rFonts w:ascii="Times New Roman" w:eastAsia="Times New Roman" w:hAnsi="Times New Roman" w:cs="Times New Roman"/>
                <w:sz w:val="24"/>
                <w:szCs w:val="24"/>
                <w:lang w:eastAsia="ru-RU"/>
              </w:rPr>
              <w:t>-</w:t>
            </w:r>
            <w:proofErr w:type="spellStart"/>
            <w:r w:rsidRPr="000D751C">
              <w:rPr>
                <w:rFonts w:ascii="Times New Roman" w:eastAsia="Times New Roman" w:hAnsi="Times New Roman" w:cs="Times New Roman"/>
                <w:sz w:val="24"/>
                <w:szCs w:val="24"/>
                <w:lang w:val="en-US" w:eastAsia="ru-RU"/>
              </w:rPr>
              <w:t>temruk</w:t>
            </w:r>
            <w:proofErr w:type="spellEnd"/>
            <w:r w:rsidRPr="000D751C">
              <w:rPr>
                <w:rFonts w:ascii="Times New Roman" w:eastAsia="Times New Roman" w:hAnsi="Times New Roman" w:cs="Times New Roman"/>
                <w:sz w:val="24"/>
                <w:szCs w:val="24"/>
                <w:lang w:eastAsia="ru-RU"/>
              </w:rPr>
              <w:t>@</w:t>
            </w:r>
            <w:proofErr w:type="spellStart"/>
            <w:r w:rsidRPr="000D751C">
              <w:rPr>
                <w:rFonts w:ascii="Times New Roman" w:eastAsia="Times New Roman" w:hAnsi="Times New Roman" w:cs="Times New Roman"/>
                <w:sz w:val="24"/>
                <w:szCs w:val="24"/>
                <w:lang w:val="en-US" w:eastAsia="ru-RU"/>
              </w:rPr>
              <w:t>yandex</w:t>
            </w:r>
            <w:proofErr w:type="spellEnd"/>
            <w:r w:rsidRPr="000D751C">
              <w:rPr>
                <w:rFonts w:ascii="Times New Roman" w:eastAsia="Times New Roman" w:hAnsi="Times New Roman" w:cs="Times New Roman"/>
                <w:sz w:val="24"/>
                <w:szCs w:val="24"/>
                <w:lang w:eastAsia="ru-RU"/>
              </w:rPr>
              <w:t>.</w:t>
            </w:r>
            <w:proofErr w:type="spellStart"/>
            <w:r w:rsidRPr="000D751C">
              <w:rPr>
                <w:rFonts w:ascii="Times New Roman" w:eastAsia="Times New Roman" w:hAnsi="Times New Roman" w:cs="Times New Roman"/>
                <w:sz w:val="24"/>
                <w:szCs w:val="24"/>
                <w:lang w:val="en-US" w:eastAsia="ru-RU"/>
              </w:rPr>
              <w:t>ru</w:t>
            </w:r>
            <w:proofErr w:type="spellEnd"/>
          </w:p>
        </w:tc>
      </w:tr>
    </w:tbl>
    <w:p w:rsidR="001F689A" w:rsidRPr="000D751C" w:rsidRDefault="001F689A" w:rsidP="001F689A">
      <w:pPr>
        <w:spacing w:after="0" w:line="240" w:lineRule="auto"/>
        <w:ind w:firstLine="709"/>
        <w:contextualSpacing/>
        <w:jc w:val="both"/>
        <w:rPr>
          <w:rFonts w:ascii="Times New Roman" w:hAnsi="Times New Roman" w:cs="Times New Roman"/>
          <w:sz w:val="28"/>
          <w:szCs w:val="28"/>
        </w:rPr>
      </w:pPr>
    </w:p>
    <w:p w:rsidR="001F689A" w:rsidRPr="000D751C" w:rsidRDefault="001F689A" w:rsidP="00FA1500">
      <w:pPr>
        <w:spacing w:after="0" w:line="240" w:lineRule="auto"/>
        <w:contextualSpacing/>
        <w:jc w:val="both"/>
        <w:rPr>
          <w:rFonts w:ascii="Times New Roman" w:hAnsi="Times New Roman" w:cs="Times New Roman"/>
          <w:sz w:val="28"/>
          <w:szCs w:val="28"/>
        </w:rPr>
      </w:pPr>
      <w:r w:rsidRPr="000D751C">
        <w:rPr>
          <w:rFonts w:ascii="Times New Roman" w:hAnsi="Times New Roman" w:cs="Times New Roman"/>
          <w:b/>
          <w:sz w:val="28"/>
          <w:szCs w:val="28"/>
        </w:rPr>
        <w:t>2. Описание проблемы, на решение которой направлено предлагаемое правовое регулирование:</w:t>
      </w:r>
    </w:p>
    <w:p w:rsidR="004204EA" w:rsidRPr="000D751C" w:rsidRDefault="004204EA" w:rsidP="004204EA">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Невозможность предоставления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в связи с отсутствием механизма его регулирования.</w:t>
      </w:r>
    </w:p>
    <w:p w:rsidR="004204EA" w:rsidRPr="000D751C" w:rsidRDefault="004204EA" w:rsidP="00FA1500">
      <w:pPr>
        <w:spacing w:after="0" w:line="240" w:lineRule="auto"/>
        <w:contextualSpacing/>
        <w:jc w:val="both"/>
        <w:rPr>
          <w:rFonts w:ascii="Times New Roman" w:hAnsi="Times New Roman" w:cs="Times New Roman"/>
          <w:sz w:val="28"/>
          <w:szCs w:val="28"/>
        </w:rPr>
      </w:pPr>
    </w:p>
    <w:p w:rsidR="001F689A" w:rsidRPr="000D751C" w:rsidRDefault="001F689A" w:rsidP="001F689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 xml:space="preserve">2.1. Формулировка проблемы: </w:t>
      </w:r>
    </w:p>
    <w:p w:rsidR="004204EA" w:rsidRPr="000D751C" w:rsidRDefault="004204EA" w:rsidP="004204EA">
      <w:pPr>
        <w:spacing w:after="0" w:line="240" w:lineRule="auto"/>
        <w:ind w:firstLine="709"/>
        <w:contextualSpacing/>
        <w:jc w:val="both"/>
        <w:rPr>
          <w:rFonts w:ascii="Times New Roman" w:hAnsi="Times New Roman" w:cs="Times New Roman"/>
          <w:bCs/>
          <w:color w:val="000000"/>
          <w:spacing w:val="3"/>
          <w:sz w:val="28"/>
          <w:szCs w:val="28"/>
        </w:rPr>
      </w:pPr>
      <w:r w:rsidRPr="000D751C">
        <w:rPr>
          <w:rFonts w:ascii="Times New Roman" w:hAnsi="Times New Roman" w:cs="Times New Roman"/>
          <w:bCs/>
          <w:color w:val="000000"/>
          <w:spacing w:val="3"/>
          <w:sz w:val="28"/>
          <w:szCs w:val="28"/>
        </w:rPr>
        <w:t>Невозможность предоставления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в связи с отсутствием механизма его регулирования.</w:t>
      </w:r>
    </w:p>
    <w:p w:rsidR="004204EA" w:rsidRPr="000D751C" w:rsidRDefault="004204EA" w:rsidP="001F689A">
      <w:pPr>
        <w:spacing w:after="0" w:line="240" w:lineRule="auto"/>
        <w:contextualSpacing/>
        <w:jc w:val="both"/>
        <w:rPr>
          <w:rFonts w:ascii="Times New Roman" w:hAnsi="Times New Roman" w:cs="Times New Roman"/>
          <w:bCs/>
          <w:color w:val="000000"/>
          <w:spacing w:val="3"/>
          <w:sz w:val="28"/>
          <w:szCs w:val="28"/>
        </w:rPr>
      </w:pPr>
    </w:p>
    <w:p w:rsidR="001F689A" w:rsidRPr="000D751C" w:rsidRDefault="001F689A" w:rsidP="001F689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2.2. Информация о возникновении, выявлении проблемы и мерах, принятых ранее для ее решения, достигнутых результатах и затраченных ресурсах:</w:t>
      </w:r>
    </w:p>
    <w:p w:rsidR="005C148F" w:rsidRPr="000D751C" w:rsidRDefault="0000525C" w:rsidP="000A0080">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Возн</w:t>
      </w:r>
      <w:r w:rsidR="000A0080" w:rsidRPr="000D751C">
        <w:rPr>
          <w:rFonts w:ascii="Times New Roman" w:hAnsi="Times New Roman" w:cs="Times New Roman"/>
          <w:sz w:val="28"/>
          <w:szCs w:val="28"/>
        </w:rPr>
        <w:t xml:space="preserve">икновение проблемы обусловлено отсутствием механизма регулирования предоставления </w:t>
      </w:r>
      <w:r w:rsidRPr="000D751C">
        <w:rPr>
          <w:rFonts w:ascii="Times New Roman" w:hAnsi="Times New Roman" w:cs="Times New Roman"/>
          <w:sz w:val="28"/>
          <w:szCs w:val="28"/>
        </w:rPr>
        <w:t>муниципальной услуги</w:t>
      </w:r>
      <w:r w:rsidR="00624EAC" w:rsidRPr="000D751C">
        <w:rPr>
          <w:rFonts w:ascii="Times New Roman" w:hAnsi="Times New Roman" w:cs="Times New Roman"/>
          <w:sz w:val="28"/>
          <w:szCs w:val="28"/>
        </w:rPr>
        <w:t xml:space="preserve">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r w:rsidR="000A0080" w:rsidRPr="000D751C">
        <w:rPr>
          <w:rFonts w:ascii="Times New Roman" w:hAnsi="Times New Roman" w:cs="Times New Roman"/>
          <w:sz w:val="28"/>
          <w:szCs w:val="28"/>
        </w:rPr>
        <w:t>.</w:t>
      </w:r>
    </w:p>
    <w:p w:rsidR="002F533F" w:rsidRPr="000D751C" w:rsidRDefault="002F533F" w:rsidP="0000525C">
      <w:pPr>
        <w:spacing w:after="0" w:line="240" w:lineRule="auto"/>
        <w:ind w:firstLine="709"/>
        <w:contextualSpacing/>
        <w:jc w:val="both"/>
        <w:rPr>
          <w:rFonts w:ascii="Times New Roman" w:hAnsi="Times New Roman" w:cs="Times New Roman"/>
          <w:sz w:val="28"/>
          <w:szCs w:val="28"/>
        </w:rPr>
      </w:pPr>
    </w:p>
    <w:p w:rsidR="001F689A" w:rsidRPr="000D751C" w:rsidRDefault="001F689A" w:rsidP="001F689A">
      <w:pPr>
        <w:spacing w:after="0" w:line="240" w:lineRule="auto"/>
        <w:contextualSpacing/>
        <w:jc w:val="both"/>
        <w:rPr>
          <w:rFonts w:ascii="Times New Roman" w:hAnsi="Times New Roman" w:cs="Times New Roman"/>
          <w:b/>
          <w:color w:val="000000" w:themeColor="text1"/>
          <w:sz w:val="28"/>
          <w:szCs w:val="28"/>
        </w:rPr>
      </w:pPr>
      <w:r w:rsidRPr="000D751C">
        <w:rPr>
          <w:rFonts w:ascii="Times New Roman" w:hAnsi="Times New Roman" w:cs="Times New Roman"/>
          <w:b/>
          <w:color w:val="000000" w:themeColor="text1"/>
          <w:sz w:val="28"/>
          <w:szCs w:val="28"/>
        </w:rPr>
        <w:t>2.3. Субъекты общественных отношений, заинтересованные в устранении проблемы, их количественная оценка:</w:t>
      </w:r>
    </w:p>
    <w:p w:rsidR="00797285" w:rsidRPr="000D751C" w:rsidRDefault="004204EA" w:rsidP="00C60F93">
      <w:pPr>
        <w:spacing w:after="0" w:line="240" w:lineRule="auto"/>
        <w:ind w:firstLine="709"/>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Ф</w:t>
      </w:r>
      <w:r w:rsidR="00A81348" w:rsidRPr="000D751C">
        <w:rPr>
          <w:rFonts w:ascii="Times New Roman" w:hAnsi="Times New Roman" w:cs="Times New Roman"/>
          <w:color w:val="000000" w:themeColor="text1"/>
          <w:sz w:val="28"/>
          <w:szCs w:val="28"/>
        </w:rPr>
        <w:t xml:space="preserve">изические и юридические лица, а также их представители, наделенные соответствующими полномочиями. </w:t>
      </w:r>
    </w:p>
    <w:p w:rsidR="004204EA" w:rsidRPr="000D751C" w:rsidRDefault="004204EA" w:rsidP="00C60F93">
      <w:pPr>
        <w:spacing w:after="0" w:line="240" w:lineRule="auto"/>
        <w:ind w:firstLine="709"/>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Количественная оценка участников не ограничена. Определить точное количество не представляется возможным в связи с заявительным характером предлагаемого правового регулировани</w:t>
      </w:r>
      <w:r w:rsidR="000A0080" w:rsidRPr="000D751C">
        <w:rPr>
          <w:rFonts w:ascii="Times New Roman" w:hAnsi="Times New Roman" w:cs="Times New Roman"/>
          <w:color w:val="000000" w:themeColor="text1"/>
          <w:sz w:val="28"/>
          <w:szCs w:val="28"/>
        </w:rPr>
        <w:t>я.</w:t>
      </w:r>
    </w:p>
    <w:p w:rsidR="00260FC8" w:rsidRPr="000D751C" w:rsidRDefault="00260FC8" w:rsidP="00733B97">
      <w:pPr>
        <w:spacing w:after="0" w:line="240" w:lineRule="auto"/>
        <w:ind w:firstLine="709"/>
        <w:contextualSpacing/>
        <w:jc w:val="both"/>
        <w:rPr>
          <w:rFonts w:ascii="Times New Roman" w:hAnsi="Times New Roman" w:cs="Times New Roman"/>
          <w:sz w:val="28"/>
          <w:szCs w:val="28"/>
        </w:rPr>
      </w:pPr>
    </w:p>
    <w:p w:rsidR="001F689A" w:rsidRPr="000D751C" w:rsidRDefault="001F689A" w:rsidP="001F689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 xml:space="preserve">2.4. Характеристика негативных эффектов, возникающих в связи с наличием проблемы, их количественная оценка: </w:t>
      </w:r>
    </w:p>
    <w:p w:rsidR="001C1BB4" w:rsidRPr="000D751C" w:rsidRDefault="004204EA" w:rsidP="004204EA">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 xml:space="preserve">Негативный эффект повлечет невозможность предоставления муниципальной услуги группе потенциальных адресатов правового регулирования, желающих получить услугу в соответствии с Федеральным </w:t>
      </w:r>
      <w:r w:rsidRPr="000D751C">
        <w:rPr>
          <w:rFonts w:ascii="Times New Roman" w:hAnsi="Times New Roman" w:cs="Times New Roman"/>
          <w:sz w:val="28"/>
          <w:szCs w:val="28"/>
        </w:rPr>
        <w:lastRenderedPageBreak/>
        <w:t>законом от 27 июля 2010 г. № 210-ФЗ «Об организации предоставления государственных и муниципальных услуг».</w:t>
      </w:r>
    </w:p>
    <w:p w:rsidR="004204EA" w:rsidRPr="000D751C" w:rsidRDefault="004204EA" w:rsidP="004204EA">
      <w:pPr>
        <w:spacing w:after="0" w:line="240" w:lineRule="auto"/>
        <w:contextualSpacing/>
        <w:jc w:val="both"/>
        <w:rPr>
          <w:rFonts w:ascii="Times New Roman" w:hAnsi="Times New Roman" w:cs="Times New Roman"/>
          <w:sz w:val="28"/>
          <w:szCs w:val="28"/>
        </w:rPr>
      </w:pPr>
    </w:p>
    <w:p w:rsidR="001F689A" w:rsidRPr="000D751C" w:rsidRDefault="001F689A" w:rsidP="001F689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2.5. Причины возникновения проблемы и факторы, поддерживающие ее существование:</w:t>
      </w:r>
    </w:p>
    <w:p w:rsidR="002F533F" w:rsidRPr="000D751C" w:rsidRDefault="002F533F" w:rsidP="002F533F">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Проблема выявлена при проведении мониторинга нормативно правовых актов, административных регламентов предоставления муниципальных услуг муниципального образования Темрюкский муниципальный район Краснодарского края.</w:t>
      </w:r>
    </w:p>
    <w:p w:rsidR="002F533F" w:rsidRPr="000D751C" w:rsidRDefault="002F533F" w:rsidP="002F533F">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 xml:space="preserve">Проект разработан </w:t>
      </w:r>
      <w:r w:rsidR="00D62F7D" w:rsidRPr="000D751C">
        <w:rPr>
          <w:rFonts w:ascii="Times New Roman" w:hAnsi="Times New Roman" w:cs="Times New Roman"/>
          <w:sz w:val="28"/>
          <w:szCs w:val="28"/>
        </w:rPr>
        <w:t>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муниципального образования Темрюкский муниципальный район Краснодарского края, предоставляющих муниципальную услугу.</w:t>
      </w:r>
    </w:p>
    <w:p w:rsidR="00D62F7D" w:rsidRPr="000D751C" w:rsidRDefault="00D62F7D" w:rsidP="002F533F">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Проект разработан В соответствии с Федеральными законами                               от 27 июля 2010 г. № 210-ФЗ «Об организации предоставления государственных и муниципальных услуг», от 6 октября 2003 г. № 131-ФЗ «Об общих принципах организации местного самоуправления в Российской Федерации»,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законом Краснодарского края от 5 ноября 2002 г. № 532-КЗ «Об основах регулирования земельных отношений в Краснодарском крае», постановлением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w:t>
      </w:r>
    </w:p>
    <w:p w:rsidR="00D62F7D" w:rsidRPr="000D751C" w:rsidRDefault="00D62F7D" w:rsidP="002F533F">
      <w:pPr>
        <w:spacing w:after="0" w:line="240" w:lineRule="auto"/>
        <w:ind w:firstLine="709"/>
        <w:contextualSpacing/>
        <w:jc w:val="both"/>
        <w:rPr>
          <w:rFonts w:ascii="Times New Roman" w:hAnsi="Times New Roman" w:cs="Times New Roman"/>
          <w:sz w:val="28"/>
          <w:szCs w:val="28"/>
        </w:rPr>
      </w:pPr>
    </w:p>
    <w:p w:rsidR="001F689A" w:rsidRPr="000D751C" w:rsidRDefault="001F689A" w:rsidP="002F533F">
      <w:pPr>
        <w:spacing w:after="0" w:line="240" w:lineRule="auto"/>
        <w:ind w:firstLine="709"/>
        <w:contextualSpacing/>
        <w:jc w:val="both"/>
        <w:rPr>
          <w:rFonts w:ascii="Times New Roman" w:hAnsi="Times New Roman" w:cs="Times New Roman"/>
          <w:b/>
          <w:sz w:val="28"/>
          <w:szCs w:val="28"/>
        </w:rPr>
      </w:pPr>
      <w:r w:rsidRPr="000D751C">
        <w:rPr>
          <w:rFonts w:ascii="Times New Roman" w:hAnsi="Times New Roman" w:cs="Times New Roman"/>
          <w:b/>
          <w:sz w:val="28"/>
          <w:szCs w:val="28"/>
        </w:rPr>
        <w:t>2.6. Причины невозможности решения проблемы участниками соответствующих отношений самостоятельно, без вмешательства государства:</w:t>
      </w:r>
    </w:p>
    <w:p w:rsidR="00624EAC" w:rsidRPr="000D751C" w:rsidRDefault="00624EAC" w:rsidP="00624EAC">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Нормативные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rsidR="00624EAC" w:rsidRPr="000D751C" w:rsidRDefault="00624EAC" w:rsidP="00C75461">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lastRenderedPageBreak/>
        <w:t>Администрация муниципального образования Темрюкский муниципальный район Краснодарского края является уполномоченным органом по оказанию муниципальной услуги «</w:t>
      </w:r>
      <w:r w:rsidR="00C75461" w:rsidRPr="000D751C">
        <w:rPr>
          <w:rFonts w:ascii="Times New Roman" w:hAnsi="Times New Roman" w:cs="Times New Roman"/>
          <w:sz w:val="28"/>
          <w:szCs w:val="28"/>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r w:rsidRPr="000D751C">
        <w:rPr>
          <w:rFonts w:ascii="Times New Roman" w:hAnsi="Times New Roman" w:cs="Times New Roman"/>
          <w:sz w:val="28"/>
          <w:szCs w:val="28"/>
        </w:rPr>
        <w:t xml:space="preserve"> и утверждает регламент процедур в соответствии с федеральным и краевым законодательством. Альтернативный способ решения проблемы отсутствует.</w:t>
      </w:r>
    </w:p>
    <w:p w:rsidR="00624EAC" w:rsidRPr="000D751C" w:rsidRDefault="00624EAC" w:rsidP="00624EAC">
      <w:pPr>
        <w:spacing w:after="0" w:line="240" w:lineRule="auto"/>
        <w:contextualSpacing/>
        <w:jc w:val="both"/>
        <w:rPr>
          <w:rFonts w:ascii="Times New Roman" w:hAnsi="Times New Roman" w:cs="Times New Roman"/>
          <w:sz w:val="28"/>
          <w:szCs w:val="28"/>
        </w:rPr>
      </w:pPr>
    </w:p>
    <w:p w:rsidR="001F689A" w:rsidRPr="000D751C" w:rsidRDefault="001F689A" w:rsidP="00624EAC">
      <w:pPr>
        <w:spacing w:after="0" w:line="240" w:lineRule="auto"/>
        <w:contextualSpacing/>
        <w:jc w:val="both"/>
        <w:rPr>
          <w:rFonts w:ascii="Times New Roman" w:hAnsi="Times New Roman" w:cs="Times New Roman"/>
          <w:b/>
          <w:color w:val="000000" w:themeColor="text1"/>
          <w:sz w:val="28"/>
          <w:szCs w:val="28"/>
        </w:rPr>
      </w:pPr>
      <w:r w:rsidRPr="000D751C">
        <w:rPr>
          <w:rFonts w:ascii="Times New Roman" w:hAnsi="Times New Roman" w:cs="Times New Roman"/>
          <w:b/>
          <w:sz w:val="28"/>
          <w:szCs w:val="28"/>
        </w:rPr>
        <w:t xml:space="preserve">2.7. Опыт решения аналогичных проблем в других субъектах Российской </w:t>
      </w:r>
      <w:r w:rsidRPr="000D751C">
        <w:rPr>
          <w:rFonts w:ascii="Times New Roman" w:hAnsi="Times New Roman" w:cs="Times New Roman"/>
          <w:b/>
          <w:color w:val="000000" w:themeColor="text1"/>
          <w:sz w:val="28"/>
          <w:szCs w:val="28"/>
        </w:rPr>
        <w:t xml:space="preserve">Федерации, иностранных государствах: </w:t>
      </w:r>
    </w:p>
    <w:p w:rsidR="00C75461" w:rsidRPr="000D751C" w:rsidRDefault="00C75461" w:rsidP="00C75461">
      <w:pPr>
        <w:spacing w:after="0" w:line="240" w:lineRule="auto"/>
        <w:ind w:firstLine="709"/>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Регулирующим органом в ходе разработки проекта был изучен опыт решения проблемы в других муниципальных образованиях Краснодарского края.</w:t>
      </w:r>
    </w:p>
    <w:p w:rsidR="00832DAF" w:rsidRPr="000D751C" w:rsidRDefault="00C75461" w:rsidP="00C75461">
      <w:pPr>
        <w:spacing w:after="0" w:line="240" w:lineRule="auto"/>
        <w:ind w:firstLine="709"/>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Решение проблемы, предлагаемое в проекте, аналогичным образом применяется в других муниципальных образованиях Краснодарского края.</w:t>
      </w:r>
    </w:p>
    <w:p w:rsidR="00C75461" w:rsidRPr="000D751C" w:rsidRDefault="00C75461" w:rsidP="00C75461">
      <w:pPr>
        <w:spacing w:after="0" w:line="240" w:lineRule="auto"/>
        <w:ind w:firstLine="709"/>
        <w:contextualSpacing/>
        <w:jc w:val="both"/>
        <w:rPr>
          <w:rFonts w:ascii="Times New Roman" w:hAnsi="Times New Roman" w:cs="Times New Roman"/>
          <w:sz w:val="28"/>
          <w:szCs w:val="28"/>
        </w:rPr>
      </w:pPr>
    </w:p>
    <w:p w:rsidR="00832DAF" w:rsidRPr="000D751C" w:rsidRDefault="00832DAF" w:rsidP="00832DAF">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2.8. Источники данных:</w:t>
      </w:r>
    </w:p>
    <w:p w:rsidR="00EC2B75" w:rsidRPr="000D751C" w:rsidRDefault="00C75461" w:rsidP="00832DAF">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Информационно-правовая система «ГАРАНТ».</w:t>
      </w:r>
    </w:p>
    <w:p w:rsidR="00C75461" w:rsidRPr="000D751C" w:rsidRDefault="00C75461" w:rsidP="00832DAF">
      <w:pPr>
        <w:spacing w:after="0" w:line="240" w:lineRule="auto"/>
        <w:ind w:firstLine="709"/>
        <w:contextualSpacing/>
        <w:jc w:val="both"/>
        <w:rPr>
          <w:rFonts w:ascii="Times New Roman" w:hAnsi="Times New Roman" w:cs="Times New Roman"/>
          <w:sz w:val="28"/>
          <w:szCs w:val="28"/>
        </w:rPr>
      </w:pPr>
    </w:p>
    <w:p w:rsidR="00832DAF" w:rsidRPr="000D751C" w:rsidRDefault="00832DAF" w:rsidP="00832DAF">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2.9. Иная информация о проблеме:</w:t>
      </w:r>
    </w:p>
    <w:p w:rsidR="00832DAF" w:rsidRPr="000D751C" w:rsidRDefault="00832DAF" w:rsidP="00832DAF">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Отсутствует.</w:t>
      </w:r>
    </w:p>
    <w:p w:rsidR="00832DAF" w:rsidRPr="000D751C" w:rsidRDefault="00832DAF" w:rsidP="00832DAF">
      <w:pPr>
        <w:spacing w:after="0" w:line="240" w:lineRule="auto"/>
        <w:ind w:firstLine="709"/>
        <w:contextualSpacing/>
        <w:jc w:val="both"/>
        <w:rPr>
          <w:rFonts w:ascii="Times New Roman" w:hAnsi="Times New Roman" w:cs="Times New Roman"/>
          <w:sz w:val="28"/>
          <w:szCs w:val="28"/>
        </w:rPr>
      </w:pPr>
    </w:p>
    <w:p w:rsidR="00832DAF" w:rsidRPr="000D751C" w:rsidRDefault="00832DAF" w:rsidP="00832DAF">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3. Определение целей предлагаемого правового регулирования и индикаторов для оценки их достижения:</w:t>
      </w:r>
    </w:p>
    <w:tbl>
      <w:tblPr>
        <w:tblW w:w="9776"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3"/>
        <w:gridCol w:w="2083"/>
        <w:gridCol w:w="3830"/>
      </w:tblGrid>
      <w:tr w:rsidR="00832DAF" w:rsidRPr="000D751C" w:rsidTr="002C3ACF">
        <w:tc>
          <w:tcPr>
            <w:tcW w:w="3863" w:type="dxa"/>
            <w:tcBorders>
              <w:bottom w:val="single" w:sz="4" w:space="0" w:color="auto"/>
            </w:tcBorders>
          </w:tcPr>
          <w:p w:rsidR="00832DAF" w:rsidRPr="000D751C" w:rsidRDefault="00832DAF" w:rsidP="00FB235E">
            <w:pPr>
              <w:contextualSpacing/>
              <w:rPr>
                <w:rFonts w:ascii="Times New Roman" w:hAnsi="Times New Roman" w:cs="Times New Roman"/>
              </w:rPr>
            </w:pPr>
            <w:r w:rsidRPr="000D751C">
              <w:rPr>
                <w:rFonts w:ascii="Times New Roman" w:hAnsi="Times New Roman" w:cs="Times New Roman"/>
              </w:rPr>
              <w:t>3.1. Цели предлагаемого правового регулирования</w:t>
            </w:r>
          </w:p>
        </w:tc>
        <w:tc>
          <w:tcPr>
            <w:tcW w:w="2083" w:type="dxa"/>
            <w:tcBorders>
              <w:bottom w:val="single" w:sz="4" w:space="0" w:color="auto"/>
            </w:tcBorders>
          </w:tcPr>
          <w:p w:rsidR="00832DAF" w:rsidRPr="000D751C" w:rsidRDefault="00832DAF" w:rsidP="00FB235E">
            <w:pPr>
              <w:contextualSpacing/>
              <w:rPr>
                <w:rFonts w:ascii="Times New Roman" w:hAnsi="Times New Roman" w:cs="Times New Roman"/>
              </w:rPr>
            </w:pPr>
            <w:r w:rsidRPr="000D751C">
              <w:rPr>
                <w:rFonts w:ascii="Times New Roman" w:hAnsi="Times New Roman" w:cs="Times New Roman"/>
              </w:rPr>
              <w:t>3.2. Сроки достижения целей предлагаемого правового регулирования</w:t>
            </w:r>
          </w:p>
        </w:tc>
        <w:tc>
          <w:tcPr>
            <w:tcW w:w="3830" w:type="dxa"/>
            <w:tcBorders>
              <w:bottom w:val="single" w:sz="4" w:space="0" w:color="auto"/>
            </w:tcBorders>
          </w:tcPr>
          <w:p w:rsidR="00832DAF" w:rsidRPr="000D751C" w:rsidRDefault="00832DAF" w:rsidP="00FB235E">
            <w:pPr>
              <w:contextualSpacing/>
              <w:rPr>
                <w:rFonts w:ascii="Times New Roman" w:hAnsi="Times New Roman" w:cs="Times New Roman"/>
              </w:rPr>
            </w:pPr>
            <w:r w:rsidRPr="000D751C">
              <w:rPr>
                <w:rFonts w:ascii="Times New Roman" w:hAnsi="Times New Roman" w:cs="Times New Roman"/>
              </w:rPr>
              <w:t>3.3. Периодичность мониторинга достижения целей предлагаемого правового регулирования</w:t>
            </w:r>
          </w:p>
        </w:tc>
      </w:tr>
      <w:tr w:rsidR="00832DAF" w:rsidRPr="000D751C" w:rsidTr="002C3ACF">
        <w:tc>
          <w:tcPr>
            <w:tcW w:w="3863" w:type="dxa"/>
            <w:tcBorders>
              <w:bottom w:val="single" w:sz="4" w:space="0" w:color="auto"/>
            </w:tcBorders>
          </w:tcPr>
          <w:p w:rsidR="00832DAF" w:rsidRPr="000D751C" w:rsidRDefault="00C75461" w:rsidP="00E50B46">
            <w:pPr>
              <w:contextualSpacing/>
              <w:rPr>
                <w:rFonts w:ascii="Times New Roman" w:hAnsi="Times New Roman" w:cs="Times New Roman"/>
              </w:rPr>
            </w:pPr>
            <w:r w:rsidRPr="000D751C">
              <w:rPr>
                <w:rFonts w:ascii="Times New Roman" w:hAnsi="Times New Roman" w:cs="Times New Roman"/>
              </w:rPr>
              <w:t>Цель 1 – Предоставление администрацией муниципального образования Темрюкский муниципальный район Краснодарского края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tc>
        <w:tc>
          <w:tcPr>
            <w:tcW w:w="2083" w:type="dxa"/>
            <w:tcBorders>
              <w:bottom w:val="single" w:sz="4" w:space="0" w:color="auto"/>
            </w:tcBorders>
          </w:tcPr>
          <w:p w:rsidR="00832DAF" w:rsidRPr="000D751C" w:rsidRDefault="00832DAF" w:rsidP="00832DAF">
            <w:pPr>
              <w:contextualSpacing/>
              <w:rPr>
                <w:rFonts w:ascii="Times New Roman" w:hAnsi="Times New Roman" w:cs="Times New Roman"/>
              </w:rPr>
            </w:pPr>
            <w:r w:rsidRPr="000D751C">
              <w:rPr>
                <w:rFonts w:ascii="Times New Roman" w:hAnsi="Times New Roman" w:cs="Times New Roman"/>
              </w:rPr>
              <w:t>Со дня его официального опубликования</w:t>
            </w:r>
          </w:p>
        </w:tc>
        <w:tc>
          <w:tcPr>
            <w:tcW w:w="3830" w:type="dxa"/>
            <w:tcBorders>
              <w:bottom w:val="single" w:sz="4" w:space="0" w:color="auto"/>
            </w:tcBorders>
          </w:tcPr>
          <w:p w:rsidR="00832DAF" w:rsidRPr="000D751C" w:rsidRDefault="00C75461" w:rsidP="00832DAF">
            <w:pPr>
              <w:contextualSpacing/>
              <w:rPr>
                <w:rFonts w:ascii="Times New Roman" w:hAnsi="Times New Roman" w:cs="Times New Roman"/>
              </w:rPr>
            </w:pPr>
            <w:r w:rsidRPr="000D751C">
              <w:rPr>
                <w:rFonts w:ascii="Times New Roman" w:hAnsi="Times New Roman" w:cs="Times New Roman"/>
              </w:rPr>
              <w:t>В мониторинге достижения цели не нуждается.</w:t>
            </w:r>
          </w:p>
        </w:tc>
      </w:tr>
    </w:tbl>
    <w:p w:rsidR="00832DAF" w:rsidRPr="000D751C" w:rsidRDefault="00832DAF" w:rsidP="00832DAF">
      <w:pPr>
        <w:spacing w:after="0" w:line="240" w:lineRule="auto"/>
        <w:contextualSpacing/>
        <w:jc w:val="both"/>
        <w:rPr>
          <w:rFonts w:ascii="Times New Roman" w:hAnsi="Times New Roman" w:cs="Times New Roman"/>
          <w:b/>
          <w:sz w:val="28"/>
          <w:szCs w:val="28"/>
        </w:rPr>
      </w:pPr>
    </w:p>
    <w:p w:rsidR="00832DAF" w:rsidRPr="000D751C" w:rsidRDefault="00832DAF" w:rsidP="00832DAF">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w:t>
      </w:r>
    </w:p>
    <w:p w:rsidR="00C75461" w:rsidRPr="000D751C" w:rsidRDefault="00C75461" w:rsidP="00832DAF">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 xml:space="preserve">Федеральный закон от 27 июля 2010 </w:t>
      </w:r>
      <w:r w:rsidR="00E10A73" w:rsidRPr="000D751C">
        <w:rPr>
          <w:rFonts w:ascii="Times New Roman" w:hAnsi="Times New Roman" w:cs="Times New Roman"/>
          <w:sz w:val="28"/>
          <w:szCs w:val="28"/>
        </w:rPr>
        <w:t>г</w:t>
      </w:r>
      <w:r w:rsidR="00797285" w:rsidRPr="000D751C">
        <w:rPr>
          <w:rFonts w:ascii="Times New Roman" w:hAnsi="Times New Roman" w:cs="Times New Roman"/>
          <w:sz w:val="28"/>
          <w:szCs w:val="28"/>
        </w:rPr>
        <w:t>.</w:t>
      </w:r>
      <w:r w:rsidR="00E10A73" w:rsidRPr="000D751C">
        <w:rPr>
          <w:rFonts w:ascii="Times New Roman" w:hAnsi="Times New Roman" w:cs="Times New Roman"/>
          <w:sz w:val="28"/>
          <w:szCs w:val="28"/>
        </w:rPr>
        <w:t xml:space="preserve"> №</w:t>
      </w:r>
      <w:r w:rsidRPr="000D751C">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C75461" w:rsidRPr="000D751C" w:rsidRDefault="00C75461" w:rsidP="00832DAF">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lastRenderedPageBreak/>
        <w:t>Федеральный закон</w:t>
      </w:r>
      <w:r w:rsidR="000A0080" w:rsidRPr="000D751C">
        <w:rPr>
          <w:rFonts w:ascii="Times New Roman" w:hAnsi="Times New Roman" w:cs="Times New Roman"/>
          <w:sz w:val="28"/>
          <w:szCs w:val="28"/>
        </w:rPr>
        <w:t xml:space="preserve"> от </w:t>
      </w:r>
      <w:r w:rsidRPr="000D751C">
        <w:rPr>
          <w:rFonts w:ascii="Times New Roman" w:hAnsi="Times New Roman" w:cs="Times New Roman"/>
          <w:sz w:val="28"/>
          <w:szCs w:val="28"/>
        </w:rPr>
        <w:t>6 октября 2003 г</w:t>
      </w:r>
      <w:r w:rsidR="00797285" w:rsidRPr="000D751C">
        <w:rPr>
          <w:rFonts w:ascii="Times New Roman" w:hAnsi="Times New Roman" w:cs="Times New Roman"/>
          <w:sz w:val="28"/>
          <w:szCs w:val="28"/>
        </w:rPr>
        <w:t>.</w:t>
      </w:r>
      <w:r w:rsidRPr="000D751C">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p>
    <w:p w:rsidR="00C75461" w:rsidRPr="000D751C" w:rsidRDefault="00C75461" w:rsidP="00832DAF">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постановление Правите</w:t>
      </w:r>
      <w:r w:rsidR="00797285" w:rsidRPr="000D751C">
        <w:rPr>
          <w:rFonts w:ascii="Times New Roman" w:hAnsi="Times New Roman" w:cs="Times New Roman"/>
          <w:sz w:val="28"/>
          <w:szCs w:val="28"/>
        </w:rPr>
        <w:t xml:space="preserve">льства Российской Федерации                                                  от </w:t>
      </w:r>
      <w:r w:rsidRPr="000D751C">
        <w:rPr>
          <w:rFonts w:ascii="Times New Roman" w:hAnsi="Times New Roman" w:cs="Times New Roman"/>
          <w:sz w:val="28"/>
          <w:szCs w:val="28"/>
        </w:rPr>
        <w:t>3 декабря 2014 г</w:t>
      </w:r>
      <w:r w:rsidR="00797285" w:rsidRPr="000D751C">
        <w:rPr>
          <w:rFonts w:ascii="Times New Roman" w:hAnsi="Times New Roman" w:cs="Times New Roman"/>
          <w:sz w:val="28"/>
          <w:szCs w:val="28"/>
        </w:rPr>
        <w:t>.</w:t>
      </w:r>
      <w:r w:rsidRPr="000D751C">
        <w:rPr>
          <w:rFonts w:ascii="Times New Roman" w:hAnsi="Times New Roman" w:cs="Times New Roman"/>
          <w:sz w:val="28"/>
          <w:szCs w:val="28"/>
        </w:rPr>
        <w:t xml:space="preserve">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C75461" w:rsidRPr="000D751C" w:rsidRDefault="00797285" w:rsidP="00832DAF">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 xml:space="preserve">закон Краснодарского края от </w:t>
      </w:r>
      <w:r w:rsidR="00C75461" w:rsidRPr="000D751C">
        <w:rPr>
          <w:rFonts w:ascii="Times New Roman" w:hAnsi="Times New Roman" w:cs="Times New Roman"/>
          <w:sz w:val="28"/>
          <w:szCs w:val="28"/>
        </w:rPr>
        <w:t>5 ноября 2002 г</w:t>
      </w:r>
      <w:r w:rsidRPr="000D751C">
        <w:rPr>
          <w:rFonts w:ascii="Times New Roman" w:hAnsi="Times New Roman" w:cs="Times New Roman"/>
          <w:sz w:val="28"/>
          <w:szCs w:val="28"/>
        </w:rPr>
        <w:t>.</w:t>
      </w:r>
      <w:r w:rsidR="00C75461" w:rsidRPr="000D751C">
        <w:rPr>
          <w:rFonts w:ascii="Times New Roman" w:hAnsi="Times New Roman" w:cs="Times New Roman"/>
          <w:sz w:val="28"/>
          <w:szCs w:val="28"/>
        </w:rPr>
        <w:t xml:space="preserve"> № 532-КЗ «Об основах регулирования земельных отношений в Краснодарском крае»;</w:t>
      </w:r>
    </w:p>
    <w:p w:rsidR="002073F3" w:rsidRPr="000D751C" w:rsidRDefault="00C75461" w:rsidP="00832DAF">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постановление главы администрации (губер</w:t>
      </w:r>
      <w:r w:rsidR="00797285" w:rsidRPr="000D751C">
        <w:rPr>
          <w:rFonts w:ascii="Times New Roman" w:hAnsi="Times New Roman" w:cs="Times New Roman"/>
          <w:sz w:val="28"/>
          <w:szCs w:val="28"/>
        </w:rPr>
        <w:t xml:space="preserve">натора) Краснодарского края от </w:t>
      </w:r>
      <w:r w:rsidRPr="000D751C">
        <w:rPr>
          <w:rFonts w:ascii="Times New Roman" w:hAnsi="Times New Roman" w:cs="Times New Roman"/>
          <w:sz w:val="28"/>
          <w:szCs w:val="28"/>
        </w:rPr>
        <w:t>6 июля 2015 г</w:t>
      </w:r>
      <w:r w:rsidR="00797285" w:rsidRPr="000D751C">
        <w:rPr>
          <w:rFonts w:ascii="Times New Roman" w:hAnsi="Times New Roman" w:cs="Times New Roman"/>
          <w:sz w:val="28"/>
          <w:szCs w:val="28"/>
        </w:rPr>
        <w:t>.</w:t>
      </w:r>
      <w:r w:rsidRPr="000D751C">
        <w:rPr>
          <w:rFonts w:ascii="Times New Roman" w:hAnsi="Times New Roman" w:cs="Times New Roman"/>
          <w:sz w:val="28"/>
          <w:szCs w:val="28"/>
        </w:rPr>
        <w:t xml:space="preserve">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w:t>
      </w:r>
    </w:p>
    <w:p w:rsidR="00C75461" w:rsidRPr="000D751C" w:rsidRDefault="00C75461" w:rsidP="00832DAF">
      <w:pPr>
        <w:spacing w:after="0" w:line="240" w:lineRule="auto"/>
        <w:ind w:firstLine="709"/>
        <w:contextualSpacing/>
        <w:jc w:val="both"/>
        <w:rPr>
          <w:rFonts w:ascii="Times New Roman" w:hAnsi="Times New Roman" w:cs="Times New Roman"/>
          <w:sz w:val="28"/>
          <w:szCs w:val="28"/>
        </w:rPr>
      </w:pPr>
    </w:p>
    <w:tbl>
      <w:tblPr>
        <w:tblW w:w="9900"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2410"/>
        <w:gridCol w:w="2126"/>
        <w:gridCol w:w="2216"/>
      </w:tblGrid>
      <w:tr w:rsidR="004062DA" w:rsidRPr="000D751C" w:rsidTr="002C3ACF">
        <w:tc>
          <w:tcPr>
            <w:tcW w:w="3148" w:type="dxa"/>
            <w:tcBorders>
              <w:bottom w:val="single" w:sz="4" w:space="0" w:color="auto"/>
            </w:tcBorders>
          </w:tcPr>
          <w:p w:rsidR="004062DA" w:rsidRPr="000D751C" w:rsidRDefault="004062DA" w:rsidP="004062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3.5. Цели предлагаемого правового регулирования</w:t>
            </w:r>
          </w:p>
        </w:tc>
        <w:tc>
          <w:tcPr>
            <w:tcW w:w="2410" w:type="dxa"/>
            <w:tcBorders>
              <w:bottom w:val="single" w:sz="4" w:space="0" w:color="auto"/>
            </w:tcBorders>
          </w:tcPr>
          <w:p w:rsidR="004062DA" w:rsidRPr="000D751C" w:rsidRDefault="004062DA" w:rsidP="004062DA">
            <w:pPr>
              <w:widowControl w:val="0"/>
              <w:autoSpaceDE w:val="0"/>
              <w:autoSpaceDN w:val="0"/>
              <w:adjustRightInd w:val="0"/>
              <w:spacing w:after="0" w:line="240" w:lineRule="auto"/>
              <w:ind w:right="139" w:hanging="11"/>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3.6. Индикаторы достижения целей предлагаемого правового регулирования</w:t>
            </w:r>
          </w:p>
        </w:tc>
        <w:tc>
          <w:tcPr>
            <w:tcW w:w="2126" w:type="dxa"/>
            <w:tcBorders>
              <w:bottom w:val="single" w:sz="4" w:space="0" w:color="auto"/>
            </w:tcBorders>
          </w:tcPr>
          <w:p w:rsidR="004062DA" w:rsidRPr="000D751C" w:rsidRDefault="004062DA" w:rsidP="004062DA">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3.7. Единица измерения индикаторов</w:t>
            </w:r>
          </w:p>
        </w:tc>
        <w:tc>
          <w:tcPr>
            <w:tcW w:w="2216" w:type="dxa"/>
            <w:tcBorders>
              <w:bottom w:val="single" w:sz="4" w:space="0" w:color="auto"/>
            </w:tcBorders>
          </w:tcPr>
          <w:p w:rsidR="004062DA" w:rsidRPr="000D751C" w:rsidRDefault="004062DA" w:rsidP="004062DA">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3.8. Целевые значения индикаторов по годам</w:t>
            </w:r>
          </w:p>
        </w:tc>
      </w:tr>
      <w:tr w:rsidR="002C3ACF" w:rsidRPr="000D751C" w:rsidTr="002C3ACF">
        <w:tc>
          <w:tcPr>
            <w:tcW w:w="3148" w:type="dxa"/>
            <w:tcBorders>
              <w:bottom w:val="single" w:sz="4" w:space="0" w:color="auto"/>
            </w:tcBorders>
          </w:tcPr>
          <w:p w:rsidR="002C3ACF" w:rsidRPr="000D751C" w:rsidRDefault="00B12B48" w:rsidP="002C3ACF">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D751C">
              <w:rPr>
                <w:rFonts w:ascii="Times New Roman" w:hAnsi="Times New Roman" w:cs="Times New Roman"/>
                <w:sz w:val="24"/>
                <w:szCs w:val="24"/>
              </w:rPr>
              <w:t>Предоставление администрацией муниципального образования Темрюкский муниципальный район Краснодарского края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tc>
        <w:tc>
          <w:tcPr>
            <w:tcW w:w="2410" w:type="dxa"/>
            <w:tcBorders>
              <w:top w:val="single" w:sz="4" w:space="0" w:color="auto"/>
              <w:left w:val="single" w:sz="4" w:space="0" w:color="auto"/>
              <w:bottom w:val="single" w:sz="4" w:space="0" w:color="auto"/>
              <w:right w:val="single" w:sz="4" w:space="0" w:color="auto"/>
            </w:tcBorders>
          </w:tcPr>
          <w:p w:rsidR="002C3ACF" w:rsidRPr="000D751C" w:rsidRDefault="00797285" w:rsidP="00B12B48">
            <w:pPr>
              <w:widowControl w:val="0"/>
              <w:spacing w:after="0" w:line="240" w:lineRule="auto"/>
              <w:rPr>
                <w:rFonts w:ascii="Times New Roman" w:hAnsi="Times New Roman"/>
                <w:sz w:val="24"/>
                <w:szCs w:val="24"/>
              </w:rPr>
            </w:pPr>
            <w:r w:rsidRPr="000D751C">
              <w:rPr>
                <w:rFonts w:ascii="Times New Roman" w:hAnsi="Times New Roman"/>
                <w:sz w:val="24"/>
                <w:szCs w:val="24"/>
              </w:rPr>
              <w:t>Результатами предоставления муниципальной услуги является выдача (направление) заявителю:</w:t>
            </w:r>
          </w:p>
          <w:p w:rsidR="00797285" w:rsidRPr="000D751C" w:rsidRDefault="00797285" w:rsidP="00797285">
            <w:pPr>
              <w:widowControl w:val="0"/>
              <w:spacing w:after="0" w:line="240" w:lineRule="auto"/>
              <w:rPr>
                <w:rFonts w:ascii="Times New Roman" w:hAnsi="Times New Roman"/>
                <w:sz w:val="24"/>
                <w:szCs w:val="24"/>
              </w:rPr>
            </w:pPr>
            <w:r w:rsidRPr="000D751C">
              <w:rPr>
                <w:rFonts w:ascii="Times New Roman" w:hAnsi="Times New Roman"/>
                <w:sz w:val="24"/>
                <w:szCs w:val="24"/>
              </w:rPr>
              <w:t>1) постановления о заключении договора на размещение объекта и договор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797285" w:rsidRPr="000D751C" w:rsidRDefault="00797285" w:rsidP="00797285">
            <w:pPr>
              <w:widowControl w:val="0"/>
              <w:spacing w:after="0" w:line="240" w:lineRule="auto"/>
              <w:rPr>
                <w:rFonts w:ascii="Times New Roman" w:hAnsi="Times New Roman"/>
                <w:sz w:val="24"/>
                <w:szCs w:val="24"/>
              </w:rPr>
            </w:pPr>
            <w:r w:rsidRPr="000D751C">
              <w:rPr>
                <w:rFonts w:ascii="Times New Roman" w:hAnsi="Times New Roman"/>
                <w:sz w:val="24"/>
                <w:szCs w:val="24"/>
              </w:rPr>
              <w:t xml:space="preserve">2) постановления о </w:t>
            </w:r>
            <w:r w:rsidRPr="000D751C">
              <w:rPr>
                <w:rFonts w:ascii="Times New Roman" w:hAnsi="Times New Roman"/>
                <w:sz w:val="24"/>
                <w:szCs w:val="24"/>
              </w:rPr>
              <w:lastRenderedPageBreak/>
              <w:t>принятии решения об отказе в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797285" w:rsidRPr="000D751C" w:rsidRDefault="00797285" w:rsidP="00797285">
            <w:pPr>
              <w:widowControl w:val="0"/>
              <w:spacing w:after="0" w:line="240" w:lineRule="auto"/>
              <w:rPr>
                <w:rFonts w:ascii="Times New Roman" w:hAnsi="Times New Roman"/>
                <w:sz w:val="24"/>
                <w:szCs w:val="24"/>
              </w:rPr>
            </w:pPr>
            <w:r w:rsidRPr="000D751C">
              <w:rPr>
                <w:rFonts w:ascii="Times New Roman" w:hAnsi="Times New Roman"/>
                <w:sz w:val="24"/>
                <w:szCs w:val="24"/>
              </w:rPr>
              <w:t>3) уведомления об отказе в предоставлении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rsidR="002C3ACF" w:rsidRPr="000D751C" w:rsidRDefault="002C3ACF" w:rsidP="002C3ACF">
            <w:pPr>
              <w:pStyle w:val="ConsPlusNormal"/>
              <w:jc w:val="center"/>
              <w:rPr>
                <w:rFonts w:ascii="Times New Roman" w:hAnsi="Times New Roman" w:cs="Times New Roman"/>
                <w:sz w:val="24"/>
                <w:szCs w:val="24"/>
              </w:rPr>
            </w:pPr>
            <w:r w:rsidRPr="000D751C">
              <w:rPr>
                <w:rFonts w:ascii="Times New Roman" w:hAnsi="Times New Roman" w:cs="Times New Roman"/>
                <w:sz w:val="24"/>
                <w:szCs w:val="24"/>
              </w:rPr>
              <w:lastRenderedPageBreak/>
              <w:t>%</w:t>
            </w:r>
          </w:p>
        </w:tc>
        <w:tc>
          <w:tcPr>
            <w:tcW w:w="2216" w:type="dxa"/>
            <w:tcBorders>
              <w:top w:val="single" w:sz="4" w:space="0" w:color="auto"/>
              <w:left w:val="single" w:sz="4" w:space="0" w:color="auto"/>
              <w:bottom w:val="single" w:sz="4" w:space="0" w:color="auto"/>
              <w:right w:val="single" w:sz="4" w:space="0" w:color="auto"/>
            </w:tcBorders>
          </w:tcPr>
          <w:p w:rsidR="002C3ACF" w:rsidRPr="000D751C" w:rsidRDefault="000B6BDE" w:rsidP="000B6BDE">
            <w:pPr>
              <w:pStyle w:val="ConsPlusNormal"/>
              <w:jc w:val="both"/>
              <w:rPr>
                <w:rFonts w:ascii="Times New Roman" w:hAnsi="Times New Roman" w:cs="Times New Roman"/>
                <w:sz w:val="24"/>
                <w:szCs w:val="24"/>
              </w:rPr>
            </w:pPr>
            <w:r w:rsidRPr="000D751C">
              <w:rPr>
                <w:rFonts w:ascii="Times New Roman" w:hAnsi="Times New Roman" w:cs="Times New Roman"/>
                <w:sz w:val="24"/>
                <w:szCs w:val="24"/>
              </w:rPr>
              <w:t>100% (без учета отказов в предоставлении муниципальной услуги)</w:t>
            </w:r>
          </w:p>
        </w:tc>
      </w:tr>
    </w:tbl>
    <w:p w:rsidR="00CE74ED" w:rsidRPr="000D751C" w:rsidRDefault="00CE74ED" w:rsidP="004062DA">
      <w:pPr>
        <w:spacing w:after="0" w:line="240" w:lineRule="auto"/>
        <w:contextualSpacing/>
        <w:jc w:val="both"/>
        <w:rPr>
          <w:rFonts w:ascii="Times New Roman" w:hAnsi="Times New Roman" w:cs="Times New Roman"/>
          <w:b/>
          <w:sz w:val="28"/>
          <w:szCs w:val="28"/>
        </w:rPr>
      </w:pPr>
    </w:p>
    <w:p w:rsidR="004062DA" w:rsidRPr="000D751C" w:rsidRDefault="004062DA" w:rsidP="004062D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3.9. Методы расчета индикаторов достижения целей предлагаемого правового регулирования, источники информации для расчетов:</w:t>
      </w:r>
    </w:p>
    <w:p w:rsidR="00166292" w:rsidRPr="000D751C" w:rsidRDefault="000B6BDE" w:rsidP="000B6BDE">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 xml:space="preserve">Количество </w:t>
      </w:r>
      <w:r w:rsidR="00797285" w:rsidRPr="000D751C">
        <w:rPr>
          <w:rFonts w:ascii="Times New Roman" w:hAnsi="Times New Roman" w:cs="Times New Roman"/>
          <w:sz w:val="28"/>
          <w:szCs w:val="28"/>
        </w:rPr>
        <w:t xml:space="preserve">выданных </w:t>
      </w:r>
      <w:r w:rsidRPr="000D751C">
        <w:rPr>
          <w:rFonts w:ascii="Times New Roman" w:hAnsi="Times New Roman" w:cs="Times New Roman"/>
          <w:sz w:val="28"/>
          <w:szCs w:val="28"/>
        </w:rPr>
        <w:t>договоров на размещение объектов/к</w:t>
      </w:r>
      <w:r w:rsidR="00E10A73" w:rsidRPr="000D751C">
        <w:rPr>
          <w:rFonts w:ascii="Times New Roman" w:hAnsi="Times New Roman" w:cs="Times New Roman"/>
          <w:sz w:val="28"/>
          <w:szCs w:val="28"/>
        </w:rPr>
        <w:t>оличество поступивших заявлений</w:t>
      </w:r>
      <w:r w:rsidRPr="000D751C">
        <w:t xml:space="preserve"> </w:t>
      </w:r>
      <w:r w:rsidRPr="000D751C">
        <w:rPr>
          <w:rFonts w:ascii="Times New Roman" w:hAnsi="Times New Roman" w:cs="Times New Roman"/>
          <w:sz w:val="28"/>
          <w:szCs w:val="28"/>
        </w:rPr>
        <w:t>x100%</w:t>
      </w:r>
    </w:p>
    <w:p w:rsidR="000B6BDE" w:rsidRPr="000D751C" w:rsidRDefault="000B6BDE" w:rsidP="000B6BDE">
      <w:pPr>
        <w:spacing w:after="0" w:line="240" w:lineRule="auto"/>
        <w:ind w:firstLine="709"/>
        <w:contextualSpacing/>
        <w:jc w:val="both"/>
        <w:rPr>
          <w:rFonts w:ascii="Times New Roman" w:hAnsi="Times New Roman" w:cs="Times New Roman"/>
          <w:sz w:val="28"/>
          <w:szCs w:val="28"/>
        </w:rPr>
      </w:pPr>
    </w:p>
    <w:p w:rsidR="004062DA" w:rsidRPr="000D751C" w:rsidRDefault="004062DA" w:rsidP="004062D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 xml:space="preserve">3.10. Оценка затрат на проведение мониторинга достижения целей предлагаемого правового регулирования: </w:t>
      </w:r>
    </w:p>
    <w:p w:rsidR="004062DA" w:rsidRPr="000D751C" w:rsidRDefault="000B6BDE" w:rsidP="004062DA">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Не требуется</w:t>
      </w:r>
      <w:r w:rsidR="004062DA" w:rsidRPr="000D751C">
        <w:rPr>
          <w:rFonts w:ascii="Times New Roman" w:hAnsi="Times New Roman" w:cs="Times New Roman"/>
          <w:sz w:val="28"/>
          <w:szCs w:val="28"/>
        </w:rPr>
        <w:t>.</w:t>
      </w:r>
    </w:p>
    <w:p w:rsidR="002F07BE" w:rsidRPr="000D751C" w:rsidRDefault="002F07BE" w:rsidP="004062DA">
      <w:pPr>
        <w:spacing w:after="0" w:line="240" w:lineRule="auto"/>
        <w:contextualSpacing/>
        <w:jc w:val="both"/>
        <w:rPr>
          <w:rFonts w:ascii="Times New Roman" w:hAnsi="Times New Roman" w:cs="Times New Roman"/>
          <w:b/>
          <w:sz w:val="28"/>
          <w:szCs w:val="28"/>
        </w:rPr>
      </w:pPr>
    </w:p>
    <w:p w:rsidR="004062DA" w:rsidRPr="000D751C" w:rsidRDefault="004062DA" w:rsidP="004062D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4. Качественная характеристика и оценка численности потенциальных адресатов предлагаемого правового регулирования (их групп):</w:t>
      </w:r>
    </w:p>
    <w:p w:rsidR="00770E1B" w:rsidRPr="000D751C" w:rsidRDefault="00770E1B" w:rsidP="004062DA">
      <w:pPr>
        <w:spacing w:after="0" w:line="240" w:lineRule="auto"/>
        <w:contextualSpacing/>
        <w:jc w:val="both"/>
        <w:rPr>
          <w:rFonts w:ascii="Times New Roman" w:hAnsi="Times New Roman" w:cs="Times New Roman"/>
          <w:b/>
          <w:sz w:val="28"/>
          <w:szCs w:val="28"/>
        </w:rPr>
      </w:pPr>
    </w:p>
    <w:tbl>
      <w:tblPr>
        <w:tblW w:w="9776"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2410"/>
        <w:gridCol w:w="4218"/>
      </w:tblGrid>
      <w:tr w:rsidR="004062DA" w:rsidRPr="000D751C" w:rsidTr="00E10A73">
        <w:tc>
          <w:tcPr>
            <w:tcW w:w="3148" w:type="dxa"/>
            <w:tcBorders>
              <w:bottom w:val="single" w:sz="4" w:space="0" w:color="auto"/>
            </w:tcBorders>
          </w:tcPr>
          <w:p w:rsidR="004062DA" w:rsidRPr="000D751C" w:rsidRDefault="004062DA" w:rsidP="004062DA">
            <w:pPr>
              <w:widowControl w:val="0"/>
              <w:autoSpaceDE w:val="0"/>
              <w:autoSpaceDN w:val="0"/>
              <w:adjustRightInd w:val="0"/>
              <w:spacing w:after="0" w:line="240" w:lineRule="auto"/>
              <w:ind w:firstLine="33"/>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4.1. Группы потенциальных адресатов предлагаемого правового регулирования (краткое описание их качественных характеристик)</w:t>
            </w:r>
          </w:p>
        </w:tc>
        <w:tc>
          <w:tcPr>
            <w:tcW w:w="2410" w:type="dxa"/>
            <w:tcBorders>
              <w:bottom w:val="single" w:sz="4" w:space="0" w:color="auto"/>
            </w:tcBorders>
          </w:tcPr>
          <w:p w:rsidR="004062DA" w:rsidRPr="000D751C" w:rsidRDefault="004062DA" w:rsidP="004062DA">
            <w:pPr>
              <w:widowControl w:val="0"/>
              <w:autoSpaceDE w:val="0"/>
              <w:autoSpaceDN w:val="0"/>
              <w:adjustRightInd w:val="0"/>
              <w:spacing w:after="0" w:line="240" w:lineRule="auto"/>
              <w:ind w:firstLine="48"/>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4.2. Количество участников группы</w:t>
            </w:r>
          </w:p>
        </w:tc>
        <w:tc>
          <w:tcPr>
            <w:tcW w:w="4218" w:type="dxa"/>
            <w:tcBorders>
              <w:bottom w:val="single" w:sz="4" w:space="0" w:color="auto"/>
            </w:tcBorders>
          </w:tcPr>
          <w:p w:rsidR="004062DA" w:rsidRPr="000D751C" w:rsidRDefault="004062DA" w:rsidP="004062DA">
            <w:pPr>
              <w:widowControl w:val="0"/>
              <w:autoSpaceDE w:val="0"/>
              <w:autoSpaceDN w:val="0"/>
              <w:adjustRightInd w:val="0"/>
              <w:spacing w:after="0" w:line="240" w:lineRule="auto"/>
              <w:ind w:firstLine="34"/>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4.3. Источники данных</w:t>
            </w:r>
          </w:p>
        </w:tc>
      </w:tr>
      <w:tr w:rsidR="009E0C9C" w:rsidRPr="000D751C" w:rsidTr="00E10A73">
        <w:tc>
          <w:tcPr>
            <w:tcW w:w="3148" w:type="dxa"/>
            <w:tcBorders>
              <w:top w:val="single" w:sz="4" w:space="0" w:color="auto"/>
              <w:bottom w:val="single" w:sz="4" w:space="0" w:color="auto"/>
            </w:tcBorders>
          </w:tcPr>
          <w:p w:rsidR="009E0C9C" w:rsidRPr="000D751C" w:rsidRDefault="00797285" w:rsidP="009E0C9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D751C">
              <w:rPr>
                <w:rFonts w:ascii="Times New Roman" w:hAnsi="Times New Roman" w:cs="Times New Roman"/>
                <w:color w:val="040C28"/>
                <w:sz w:val="24"/>
                <w:szCs w:val="24"/>
              </w:rPr>
              <w:t>Физические и юридические лица, а также их представители, наделенные соответствующими полномочиями.</w:t>
            </w:r>
          </w:p>
        </w:tc>
        <w:tc>
          <w:tcPr>
            <w:tcW w:w="2410" w:type="dxa"/>
            <w:tcBorders>
              <w:top w:val="single" w:sz="4" w:space="0" w:color="auto"/>
              <w:bottom w:val="single" w:sz="4" w:space="0" w:color="auto"/>
            </w:tcBorders>
          </w:tcPr>
          <w:p w:rsidR="009E0C9C" w:rsidRPr="000D751C" w:rsidRDefault="00797285" w:rsidP="004A2EEA">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 xml:space="preserve">Количественная оценка участников не ограничена. Определить точное количество не представляется возможным в связи с </w:t>
            </w:r>
            <w:r w:rsidRPr="000D751C">
              <w:rPr>
                <w:rFonts w:ascii="Times New Roman" w:eastAsia="Times New Roman" w:hAnsi="Times New Roman" w:cs="Times New Roman"/>
                <w:sz w:val="24"/>
                <w:szCs w:val="24"/>
                <w:lang w:eastAsia="ru-RU"/>
              </w:rPr>
              <w:lastRenderedPageBreak/>
              <w:t xml:space="preserve">заявительным характером предлагаемого правового регулирования. </w:t>
            </w:r>
          </w:p>
        </w:tc>
        <w:tc>
          <w:tcPr>
            <w:tcW w:w="4218" w:type="dxa"/>
            <w:tcBorders>
              <w:top w:val="single" w:sz="4" w:space="0" w:color="auto"/>
              <w:bottom w:val="single" w:sz="4" w:space="0" w:color="auto"/>
            </w:tcBorders>
          </w:tcPr>
          <w:p w:rsidR="009E0C9C" w:rsidRPr="000D751C" w:rsidRDefault="00C32734" w:rsidP="009E0C9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lastRenderedPageBreak/>
              <w:t>Данные администрации муниципального образования Темрюкский муниципальный район Краснодарского края, как органа, уполномоченного на предоставление муниципальной услуги.</w:t>
            </w:r>
          </w:p>
        </w:tc>
      </w:tr>
    </w:tbl>
    <w:p w:rsidR="004062DA" w:rsidRPr="000D751C" w:rsidRDefault="004062DA" w:rsidP="004062DA">
      <w:pPr>
        <w:spacing w:after="0" w:line="240" w:lineRule="auto"/>
        <w:contextualSpacing/>
        <w:jc w:val="both"/>
        <w:rPr>
          <w:rFonts w:ascii="Times New Roman" w:hAnsi="Times New Roman" w:cs="Times New Roman"/>
          <w:b/>
          <w:sz w:val="28"/>
          <w:szCs w:val="28"/>
        </w:rPr>
      </w:pPr>
    </w:p>
    <w:p w:rsidR="004062DA" w:rsidRPr="000D751C" w:rsidRDefault="004062DA" w:rsidP="004062D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 xml:space="preserve">5. Изменение функций (полномочий, обязанностей, прав) муниципального образования Темрюкский </w:t>
      </w:r>
      <w:r w:rsidR="00E452C4" w:rsidRPr="000D751C">
        <w:rPr>
          <w:rFonts w:ascii="Times New Roman" w:hAnsi="Times New Roman" w:cs="Times New Roman"/>
          <w:b/>
          <w:sz w:val="28"/>
          <w:szCs w:val="28"/>
        </w:rPr>
        <w:t xml:space="preserve">муниципальный </w:t>
      </w:r>
      <w:r w:rsidRPr="000D751C">
        <w:rPr>
          <w:rFonts w:ascii="Times New Roman" w:hAnsi="Times New Roman" w:cs="Times New Roman"/>
          <w:b/>
          <w:sz w:val="28"/>
          <w:szCs w:val="28"/>
        </w:rPr>
        <w:t>район</w:t>
      </w:r>
      <w:r w:rsidR="00E452C4" w:rsidRPr="000D751C">
        <w:rPr>
          <w:rFonts w:ascii="Times New Roman" w:hAnsi="Times New Roman" w:cs="Times New Roman"/>
          <w:b/>
          <w:sz w:val="28"/>
          <w:szCs w:val="28"/>
        </w:rPr>
        <w:t xml:space="preserve"> Краснодарского края</w:t>
      </w:r>
      <w:r w:rsidRPr="000D751C">
        <w:rPr>
          <w:rFonts w:ascii="Times New Roman" w:hAnsi="Times New Roman" w:cs="Times New Roman"/>
          <w:b/>
          <w:sz w:val="28"/>
          <w:szCs w:val="28"/>
        </w:rPr>
        <w:t>, а также порядка их реализации в связи с введением предлагаемого правового регулирования:</w:t>
      </w:r>
    </w:p>
    <w:tbl>
      <w:tblPr>
        <w:tblW w:w="9668"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701"/>
        <w:gridCol w:w="3118"/>
        <w:gridCol w:w="1560"/>
        <w:gridCol w:w="1275"/>
      </w:tblGrid>
      <w:tr w:rsidR="004062DA" w:rsidRPr="000D751C" w:rsidTr="004062DA">
        <w:tc>
          <w:tcPr>
            <w:tcW w:w="2014" w:type="dxa"/>
          </w:tcPr>
          <w:p w:rsidR="004062DA" w:rsidRPr="000D751C" w:rsidRDefault="004062DA" w:rsidP="004062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5.1. Наименование функции (полномочия, обязанности или права)</w:t>
            </w:r>
          </w:p>
        </w:tc>
        <w:tc>
          <w:tcPr>
            <w:tcW w:w="1701" w:type="dxa"/>
          </w:tcPr>
          <w:p w:rsidR="004062DA" w:rsidRPr="000D751C" w:rsidRDefault="004062DA" w:rsidP="004062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5.2.Характер функции (новая / изменяемая / отменяемая)</w:t>
            </w:r>
          </w:p>
        </w:tc>
        <w:tc>
          <w:tcPr>
            <w:tcW w:w="3118" w:type="dxa"/>
          </w:tcPr>
          <w:p w:rsidR="004062DA" w:rsidRPr="000D751C" w:rsidRDefault="004062DA" w:rsidP="004062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5.3.Предполагаемый порядок реализации</w:t>
            </w:r>
          </w:p>
        </w:tc>
        <w:tc>
          <w:tcPr>
            <w:tcW w:w="1560" w:type="dxa"/>
          </w:tcPr>
          <w:p w:rsidR="004062DA" w:rsidRPr="000D751C" w:rsidRDefault="004062DA" w:rsidP="004062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5.4. Оценка изменения трудовых затрат (чел./час в год), изменения численности сотрудников (чел.)</w:t>
            </w:r>
          </w:p>
        </w:tc>
        <w:tc>
          <w:tcPr>
            <w:tcW w:w="1275" w:type="dxa"/>
          </w:tcPr>
          <w:p w:rsidR="004062DA" w:rsidRPr="000D751C" w:rsidRDefault="004062DA" w:rsidP="004062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5.5. Оценка изменения потребностей в других ресурсах</w:t>
            </w:r>
          </w:p>
        </w:tc>
      </w:tr>
      <w:tr w:rsidR="00C32734" w:rsidRPr="000D751C" w:rsidTr="004062DA">
        <w:tc>
          <w:tcPr>
            <w:tcW w:w="2014" w:type="dxa"/>
            <w:tcBorders>
              <w:bottom w:val="single" w:sz="4" w:space="0" w:color="auto"/>
            </w:tcBorders>
          </w:tcPr>
          <w:p w:rsidR="00C32734" w:rsidRPr="000D751C" w:rsidRDefault="00C32734" w:rsidP="00C32734">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D751C">
              <w:rPr>
                <w:rFonts w:ascii="Times New Roman" w:eastAsia="Times New Roman" w:hAnsi="Times New Roman" w:cs="Times New Roman"/>
                <w:color w:val="000000" w:themeColor="text1"/>
                <w:sz w:val="24"/>
                <w:szCs w:val="24"/>
                <w:lang w:eastAsia="ru-RU"/>
              </w:rPr>
              <w:t>Предоставление администрацией муниципального образования Темрюкский муниципальный район Краснодарского края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tc>
        <w:tc>
          <w:tcPr>
            <w:tcW w:w="1701" w:type="dxa"/>
            <w:tcBorders>
              <w:bottom w:val="single" w:sz="4" w:space="0" w:color="auto"/>
            </w:tcBorders>
          </w:tcPr>
          <w:p w:rsidR="00C32734" w:rsidRPr="000D751C" w:rsidRDefault="00C32734" w:rsidP="00C32734">
            <w:pPr>
              <w:widowControl w:val="0"/>
              <w:autoSpaceDE w:val="0"/>
              <w:autoSpaceDN w:val="0"/>
              <w:adjustRightInd w:val="0"/>
              <w:spacing w:after="0" w:line="240" w:lineRule="auto"/>
              <w:ind w:left="31"/>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Новая</w:t>
            </w:r>
          </w:p>
        </w:tc>
        <w:tc>
          <w:tcPr>
            <w:tcW w:w="3118" w:type="dxa"/>
            <w:tcBorders>
              <w:bottom w:val="single" w:sz="4" w:space="0" w:color="auto"/>
            </w:tcBorders>
          </w:tcPr>
          <w:p w:rsidR="00C32734" w:rsidRPr="000D751C" w:rsidRDefault="00C32734" w:rsidP="00C32734">
            <w:pPr>
              <w:pStyle w:val="a6"/>
              <w:widowControl w:val="0"/>
              <w:contextualSpacing/>
              <w:rPr>
                <w:rFonts w:ascii="Times New Roman" w:eastAsia="Times New Roman" w:hAnsi="Times New Roman" w:cs="Times New Roman"/>
                <w:color w:val="000000" w:themeColor="text1"/>
                <w:sz w:val="24"/>
                <w:szCs w:val="24"/>
              </w:rPr>
            </w:pPr>
            <w:r w:rsidRPr="000D751C">
              <w:rPr>
                <w:rFonts w:ascii="Times New Roman" w:eastAsia="Times New Roman" w:hAnsi="Times New Roman" w:cs="Times New Roman"/>
                <w:color w:val="000000" w:themeColor="text1"/>
                <w:sz w:val="24"/>
                <w:szCs w:val="24"/>
              </w:rPr>
              <w:t>Перечень осуществляемых при предоставлении муниципальной услуги административных процедур:</w:t>
            </w:r>
          </w:p>
          <w:p w:rsidR="00C32734" w:rsidRPr="000D751C" w:rsidRDefault="00C32734" w:rsidP="00C32734">
            <w:pPr>
              <w:pStyle w:val="a6"/>
              <w:widowControl w:val="0"/>
              <w:contextualSpacing/>
              <w:rPr>
                <w:rFonts w:ascii="Times New Roman" w:eastAsia="Times New Roman" w:hAnsi="Times New Roman" w:cs="Times New Roman"/>
                <w:color w:val="000000" w:themeColor="text1"/>
                <w:sz w:val="24"/>
                <w:szCs w:val="24"/>
              </w:rPr>
            </w:pPr>
            <w:r w:rsidRPr="000D751C">
              <w:rPr>
                <w:rFonts w:ascii="Times New Roman" w:eastAsia="Times New Roman" w:hAnsi="Times New Roman" w:cs="Times New Roman"/>
                <w:color w:val="000000" w:themeColor="text1"/>
                <w:sz w:val="24"/>
                <w:szCs w:val="24"/>
              </w:rPr>
              <w:t>- прием запроса (заявления) и документов и (или) информации, необходимых для предоставления муниципальной услуги;</w:t>
            </w:r>
          </w:p>
          <w:p w:rsidR="00797285" w:rsidRPr="000D751C" w:rsidRDefault="00C32734" w:rsidP="00C32734">
            <w:pPr>
              <w:pStyle w:val="a6"/>
              <w:widowControl w:val="0"/>
              <w:contextualSpacing/>
              <w:rPr>
                <w:rFonts w:ascii="Times New Roman" w:eastAsia="Times New Roman" w:hAnsi="Times New Roman" w:cs="Times New Roman"/>
                <w:color w:val="000000" w:themeColor="text1"/>
                <w:sz w:val="24"/>
                <w:szCs w:val="24"/>
              </w:rPr>
            </w:pPr>
            <w:r w:rsidRPr="000D751C">
              <w:rPr>
                <w:rFonts w:ascii="Times New Roman" w:eastAsia="Times New Roman" w:hAnsi="Times New Roman" w:cs="Times New Roman"/>
                <w:color w:val="000000" w:themeColor="text1"/>
                <w:sz w:val="24"/>
                <w:szCs w:val="24"/>
              </w:rPr>
              <w:t>- рассмотрения запроса (заявления) и прилагаемых документов, подготовка результата предоставления муниципальной услуги</w:t>
            </w:r>
            <w:r w:rsidR="00797285" w:rsidRPr="000D751C">
              <w:rPr>
                <w:rFonts w:ascii="Times New Roman" w:eastAsia="Times New Roman" w:hAnsi="Times New Roman" w:cs="Times New Roman"/>
                <w:color w:val="000000" w:themeColor="text1"/>
                <w:sz w:val="24"/>
                <w:szCs w:val="24"/>
              </w:rPr>
              <w:t xml:space="preserve"> </w:t>
            </w:r>
          </w:p>
          <w:p w:rsidR="00C32734" w:rsidRPr="000D751C" w:rsidRDefault="00C32734" w:rsidP="00C32734">
            <w:pPr>
              <w:pStyle w:val="a6"/>
              <w:widowControl w:val="0"/>
              <w:contextualSpacing/>
              <w:rPr>
                <w:rFonts w:ascii="Times New Roman" w:eastAsia="Times New Roman" w:hAnsi="Times New Roman" w:cs="Times New Roman"/>
                <w:color w:val="000000" w:themeColor="text1"/>
                <w:sz w:val="24"/>
                <w:szCs w:val="24"/>
              </w:rPr>
            </w:pPr>
            <w:r w:rsidRPr="000D751C">
              <w:rPr>
                <w:rFonts w:ascii="Times New Roman" w:eastAsia="Times New Roman" w:hAnsi="Times New Roman" w:cs="Times New Roman"/>
                <w:color w:val="000000" w:themeColor="text1"/>
                <w:sz w:val="24"/>
                <w:szCs w:val="24"/>
              </w:rPr>
              <w:t>-подписание результата предоставления муниципальной услуги;</w:t>
            </w:r>
          </w:p>
          <w:p w:rsidR="00C32734" w:rsidRPr="000D751C" w:rsidRDefault="00C32734" w:rsidP="00C32734">
            <w:pPr>
              <w:pStyle w:val="a6"/>
              <w:widowControl w:val="0"/>
              <w:contextualSpacing/>
              <w:rPr>
                <w:rFonts w:ascii="Times New Roman" w:eastAsia="Times New Roman" w:hAnsi="Times New Roman" w:cs="Times New Roman"/>
                <w:color w:val="000000" w:themeColor="text1"/>
                <w:sz w:val="24"/>
                <w:szCs w:val="24"/>
              </w:rPr>
            </w:pPr>
            <w:r w:rsidRPr="000D751C">
              <w:rPr>
                <w:rFonts w:ascii="Times New Roman" w:eastAsia="Times New Roman" w:hAnsi="Times New Roman" w:cs="Times New Roman"/>
                <w:color w:val="000000" w:themeColor="text1"/>
                <w:sz w:val="24"/>
                <w:szCs w:val="24"/>
              </w:rPr>
              <w:t>- межведомственное информационное взаимодействие;</w:t>
            </w:r>
          </w:p>
          <w:p w:rsidR="00C32734" w:rsidRPr="000D751C" w:rsidRDefault="00C32734" w:rsidP="00C32734">
            <w:pPr>
              <w:pStyle w:val="a6"/>
              <w:widowControl w:val="0"/>
              <w:contextualSpacing/>
              <w:rPr>
                <w:rFonts w:ascii="Times New Roman" w:eastAsia="Times New Roman" w:hAnsi="Times New Roman" w:cs="Times New Roman"/>
                <w:color w:val="000000" w:themeColor="text1"/>
                <w:sz w:val="24"/>
                <w:szCs w:val="24"/>
              </w:rPr>
            </w:pPr>
            <w:r w:rsidRPr="000D751C">
              <w:rPr>
                <w:rFonts w:ascii="Times New Roman" w:eastAsia="Times New Roman" w:hAnsi="Times New Roman" w:cs="Times New Roman"/>
                <w:color w:val="000000" w:themeColor="text1"/>
                <w:sz w:val="24"/>
                <w:szCs w:val="24"/>
              </w:rPr>
              <w:t>- принятие решения о предоставлении (об отказе в предоставлении) муниципальной услуги;</w:t>
            </w:r>
          </w:p>
          <w:p w:rsidR="00C32734" w:rsidRPr="000D751C" w:rsidRDefault="00C32734" w:rsidP="00C32734">
            <w:pPr>
              <w:widowControl w:val="0"/>
              <w:autoSpaceDE w:val="0"/>
              <w:autoSpaceDN w:val="0"/>
              <w:adjustRightInd w:val="0"/>
              <w:spacing w:after="0" w:line="240" w:lineRule="auto"/>
              <w:contextualSpacing/>
              <w:rPr>
                <w:rFonts w:ascii="Times New Roman" w:hAnsi="Times New Roman" w:cs="Times New Roman"/>
                <w:bCs/>
                <w:color w:val="000000" w:themeColor="text1"/>
                <w:sz w:val="24"/>
                <w:szCs w:val="24"/>
              </w:rPr>
            </w:pPr>
            <w:r w:rsidRPr="000D751C">
              <w:rPr>
                <w:rFonts w:ascii="Times New Roman" w:eastAsia="Times New Roman" w:hAnsi="Times New Roman" w:cs="Times New Roman"/>
                <w:color w:val="000000" w:themeColor="text1"/>
                <w:sz w:val="24"/>
                <w:szCs w:val="24"/>
              </w:rPr>
              <w:t>- предоставление результата муниципальной услуги.</w:t>
            </w:r>
          </w:p>
        </w:tc>
        <w:tc>
          <w:tcPr>
            <w:tcW w:w="1560" w:type="dxa"/>
            <w:tcBorders>
              <w:bottom w:val="single" w:sz="4" w:space="0" w:color="auto"/>
            </w:tcBorders>
          </w:tcPr>
          <w:p w:rsidR="00C32734" w:rsidRPr="000D751C" w:rsidRDefault="00C32734" w:rsidP="00C3273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Объем трудозатрат не изменится, так как реализация функций предполагается в пределах штатной численности</w:t>
            </w:r>
          </w:p>
        </w:tc>
        <w:tc>
          <w:tcPr>
            <w:tcW w:w="1275" w:type="dxa"/>
            <w:tcBorders>
              <w:bottom w:val="single" w:sz="4" w:space="0" w:color="auto"/>
            </w:tcBorders>
          </w:tcPr>
          <w:p w:rsidR="00C32734" w:rsidRPr="000D751C" w:rsidRDefault="00C32734" w:rsidP="00C3273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Не требуется</w:t>
            </w:r>
          </w:p>
        </w:tc>
      </w:tr>
    </w:tbl>
    <w:p w:rsidR="004062DA" w:rsidRPr="000D751C" w:rsidRDefault="004062DA" w:rsidP="004062DA">
      <w:pPr>
        <w:spacing w:after="0" w:line="240" w:lineRule="auto"/>
        <w:contextualSpacing/>
        <w:jc w:val="both"/>
        <w:rPr>
          <w:rFonts w:ascii="Times New Roman" w:hAnsi="Times New Roman" w:cs="Times New Roman"/>
          <w:b/>
          <w:sz w:val="28"/>
          <w:szCs w:val="28"/>
        </w:rPr>
      </w:pPr>
    </w:p>
    <w:p w:rsidR="004062DA" w:rsidRPr="000D751C" w:rsidRDefault="004062DA" w:rsidP="004062D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lastRenderedPageBreak/>
        <w:t xml:space="preserve">6. Оценка дополнительных расходов (доходов) бюджета муниципального образования Темрюкский </w:t>
      </w:r>
      <w:r w:rsidR="00E452C4" w:rsidRPr="000D751C">
        <w:rPr>
          <w:rFonts w:ascii="Times New Roman" w:hAnsi="Times New Roman" w:cs="Times New Roman"/>
          <w:b/>
          <w:sz w:val="28"/>
          <w:szCs w:val="28"/>
        </w:rPr>
        <w:t xml:space="preserve">муниципальный </w:t>
      </w:r>
      <w:r w:rsidRPr="000D751C">
        <w:rPr>
          <w:rFonts w:ascii="Times New Roman" w:hAnsi="Times New Roman" w:cs="Times New Roman"/>
          <w:b/>
          <w:sz w:val="28"/>
          <w:szCs w:val="28"/>
        </w:rPr>
        <w:t>район</w:t>
      </w:r>
      <w:r w:rsidR="00E452C4" w:rsidRPr="000D751C">
        <w:rPr>
          <w:rFonts w:ascii="Times New Roman" w:hAnsi="Times New Roman" w:cs="Times New Roman"/>
          <w:b/>
          <w:sz w:val="28"/>
          <w:szCs w:val="28"/>
        </w:rPr>
        <w:t xml:space="preserve"> Краснодарского края</w:t>
      </w:r>
      <w:r w:rsidRPr="000D751C">
        <w:rPr>
          <w:rFonts w:ascii="Times New Roman" w:hAnsi="Times New Roman" w:cs="Times New Roman"/>
          <w:b/>
          <w:sz w:val="28"/>
          <w:szCs w:val="28"/>
        </w:rPr>
        <w:t>, связанных с введением предлагаемого правового регулирования:</w:t>
      </w:r>
    </w:p>
    <w:tbl>
      <w:tblPr>
        <w:tblW w:w="9668"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3307"/>
        <w:gridCol w:w="2079"/>
      </w:tblGrid>
      <w:tr w:rsidR="004062DA" w:rsidRPr="000D751C" w:rsidTr="006D21AA">
        <w:tc>
          <w:tcPr>
            <w:tcW w:w="4282" w:type="dxa"/>
          </w:tcPr>
          <w:p w:rsidR="004062DA" w:rsidRPr="000D751C" w:rsidRDefault="004062DA" w:rsidP="004062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 xml:space="preserve">6.1. Наименование функции (полномочия, обязанности или права) (в соответствии с </w:t>
            </w:r>
            <w:hyperlink w:anchor="sub_30051" w:history="1">
              <w:r w:rsidRPr="000D751C">
                <w:rPr>
                  <w:rFonts w:ascii="Times New Roman" w:eastAsia="Times New Roman" w:hAnsi="Times New Roman" w:cs="Times New Roman"/>
                  <w:color w:val="000000"/>
                  <w:sz w:val="24"/>
                  <w:szCs w:val="24"/>
                  <w:lang w:eastAsia="ru-RU"/>
                </w:rPr>
                <w:t>пунктом 5.1</w:t>
              </w:r>
            </w:hyperlink>
            <w:r w:rsidRPr="000D751C">
              <w:rPr>
                <w:rFonts w:ascii="Times New Roman" w:eastAsia="Times New Roman" w:hAnsi="Times New Roman" w:cs="Times New Roman"/>
                <w:color w:val="000000"/>
                <w:sz w:val="24"/>
                <w:szCs w:val="24"/>
                <w:lang w:eastAsia="ru-RU"/>
              </w:rPr>
              <w:t>)</w:t>
            </w:r>
          </w:p>
        </w:tc>
        <w:tc>
          <w:tcPr>
            <w:tcW w:w="3307" w:type="dxa"/>
          </w:tcPr>
          <w:p w:rsidR="004062DA" w:rsidRPr="000D751C" w:rsidRDefault="004062DA" w:rsidP="004062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 xml:space="preserve">6.2. Виды расходов (возможных поступлений) бюджета муниципального образования Темрюкский </w:t>
            </w:r>
            <w:r w:rsidR="001B3107" w:rsidRPr="000D751C">
              <w:rPr>
                <w:rFonts w:ascii="Times New Roman" w:eastAsia="Times New Roman" w:hAnsi="Times New Roman" w:cs="Times New Roman"/>
                <w:sz w:val="24"/>
                <w:szCs w:val="24"/>
                <w:lang w:eastAsia="ru-RU"/>
              </w:rPr>
              <w:t xml:space="preserve">муниципальный </w:t>
            </w:r>
            <w:r w:rsidRPr="000D751C">
              <w:rPr>
                <w:rFonts w:ascii="Times New Roman" w:eastAsia="Times New Roman" w:hAnsi="Times New Roman" w:cs="Times New Roman"/>
                <w:sz w:val="24"/>
                <w:szCs w:val="24"/>
                <w:lang w:eastAsia="ru-RU"/>
              </w:rPr>
              <w:t>район</w:t>
            </w:r>
            <w:r w:rsidR="001B3107" w:rsidRPr="000D751C">
              <w:rPr>
                <w:rFonts w:ascii="Times New Roman" w:eastAsia="Times New Roman" w:hAnsi="Times New Roman" w:cs="Times New Roman"/>
                <w:sz w:val="24"/>
                <w:szCs w:val="24"/>
                <w:lang w:eastAsia="ru-RU"/>
              </w:rPr>
              <w:t xml:space="preserve"> Краснодарского края</w:t>
            </w:r>
          </w:p>
        </w:tc>
        <w:tc>
          <w:tcPr>
            <w:tcW w:w="2079" w:type="dxa"/>
          </w:tcPr>
          <w:p w:rsidR="004062DA" w:rsidRPr="000D751C" w:rsidRDefault="004062DA" w:rsidP="004062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6.3. Количественная оценк</w:t>
            </w:r>
            <w:r w:rsidR="00A27423" w:rsidRPr="000D751C">
              <w:rPr>
                <w:rFonts w:ascii="Times New Roman" w:eastAsia="Times New Roman" w:hAnsi="Times New Roman" w:cs="Times New Roman"/>
                <w:sz w:val="24"/>
                <w:szCs w:val="24"/>
                <w:lang w:eastAsia="ru-RU"/>
              </w:rPr>
              <w:t>а расходов и возможных поступле</w:t>
            </w:r>
            <w:r w:rsidRPr="000D751C">
              <w:rPr>
                <w:rFonts w:ascii="Times New Roman" w:eastAsia="Times New Roman" w:hAnsi="Times New Roman" w:cs="Times New Roman"/>
                <w:sz w:val="24"/>
                <w:szCs w:val="24"/>
                <w:lang w:eastAsia="ru-RU"/>
              </w:rPr>
              <w:t>ний, млн. рублей</w:t>
            </w:r>
          </w:p>
        </w:tc>
      </w:tr>
      <w:tr w:rsidR="004062DA" w:rsidRPr="000D751C" w:rsidTr="004062DA">
        <w:tc>
          <w:tcPr>
            <w:tcW w:w="9668" w:type="dxa"/>
            <w:gridSpan w:val="3"/>
            <w:tcBorders>
              <w:bottom w:val="single" w:sz="4" w:space="0" w:color="auto"/>
            </w:tcBorders>
          </w:tcPr>
          <w:p w:rsidR="004062DA" w:rsidRPr="000D751C" w:rsidRDefault="004062DA" w:rsidP="009F6DE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 xml:space="preserve">Наименование органа местного самоуправления: </w:t>
            </w:r>
            <w:r w:rsidR="006C4A3E" w:rsidRPr="000D751C">
              <w:rPr>
                <w:rFonts w:ascii="Times New Roman" w:eastAsia="Times New Roman" w:hAnsi="Times New Roman" w:cs="Times New Roman"/>
                <w:sz w:val="24"/>
                <w:szCs w:val="24"/>
                <w:lang w:eastAsia="ru-RU"/>
              </w:rPr>
              <w:t>управление жилищно-коммунального хозяйства, охраны окружающей среды, транспорта, связи и дорожного хозяйства администрации муниципального образования Темрюкский</w:t>
            </w:r>
            <w:r w:rsidR="00E452C4" w:rsidRPr="000D751C">
              <w:rPr>
                <w:rFonts w:ascii="Times New Roman" w:eastAsia="Times New Roman" w:hAnsi="Times New Roman" w:cs="Times New Roman"/>
                <w:sz w:val="24"/>
                <w:szCs w:val="24"/>
                <w:lang w:eastAsia="ru-RU"/>
              </w:rPr>
              <w:t xml:space="preserve"> муниципальный район Краснодарского края</w:t>
            </w:r>
            <w:r w:rsidR="006C4A3E" w:rsidRPr="000D751C">
              <w:rPr>
                <w:rFonts w:ascii="Times New Roman" w:eastAsia="Times New Roman" w:hAnsi="Times New Roman" w:cs="Times New Roman"/>
                <w:sz w:val="24"/>
                <w:szCs w:val="24"/>
                <w:lang w:eastAsia="ru-RU"/>
              </w:rPr>
              <w:t>.</w:t>
            </w:r>
          </w:p>
        </w:tc>
      </w:tr>
      <w:tr w:rsidR="00C32734" w:rsidRPr="000D751C" w:rsidTr="008C6EC9">
        <w:tc>
          <w:tcPr>
            <w:tcW w:w="4282" w:type="dxa"/>
            <w:vMerge w:val="restart"/>
          </w:tcPr>
          <w:p w:rsidR="00C32734" w:rsidRPr="000D751C" w:rsidRDefault="00C32734" w:rsidP="00C32734">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D751C">
              <w:rPr>
                <w:rFonts w:ascii="Times New Roman" w:eastAsia="Times New Roman" w:hAnsi="Times New Roman" w:cs="Times New Roman"/>
                <w:color w:val="000000" w:themeColor="text1"/>
                <w:sz w:val="24"/>
                <w:szCs w:val="24"/>
                <w:lang w:eastAsia="ru-RU"/>
              </w:rPr>
              <w:t>Предоставление администрацией муниципального образования Темрюкский муниципальный район Краснодарского края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r w:rsidRPr="000D751C">
              <w:t xml:space="preserve"> </w:t>
            </w:r>
            <w:r w:rsidRPr="000D751C">
              <w:rPr>
                <w:rFonts w:ascii="Times New Roman" w:eastAsia="Times New Roman" w:hAnsi="Times New Roman" w:cs="Times New Roman"/>
                <w:color w:val="000000" w:themeColor="text1"/>
                <w:sz w:val="24"/>
                <w:szCs w:val="24"/>
                <w:lang w:eastAsia="ru-RU"/>
              </w:rPr>
              <w:t>в соответствии с административным регламентом, отдельные положения которого соответствуют требованиям федерального законодательства.</w:t>
            </w:r>
          </w:p>
        </w:tc>
        <w:tc>
          <w:tcPr>
            <w:tcW w:w="3307" w:type="dxa"/>
            <w:tcBorders>
              <w:bottom w:val="single" w:sz="4" w:space="0" w:color="auto"/>
            </w:tcBorders>
          </w:tcPr>
          <w:p w:rsidR="00C32734" w:rsidRPr="000D751C" w:rsidRDefault="00C32734" w:rsidP="00C3273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Возможные расходы не предусмотрены</w:t>
            </w:r>
          </w:p>
        </w:tc>
        <w:tc>
          <w:tcPr>
            <w:tcW w:w="2079" w:type="dxa"/>
            <w:tcBorders>
              <w:bottom w:val="single" w:sz="4" w:space="0" w:color="auto"/>
            </w:tcBorders>
          </w:tcPr>
          <w:p w:rsidR="00C32734" w:rsidRPr="000D751C" w:rsidRDefault="00C32734" w:rsidP="00C3273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0</w:t>
            </w:r>
          </w:p>
        </w:tc>
      </w:tr>
      <w:tr w:rsidR="00C32734" w:rsidRPr="000D751C" w:rsidTr="006D21AA">
        <w:tc>
          <w:tcPr>
            <w:tcW w:w="4282" w:type="dxa"/>
            <w:vMerge/>
            <w:tcBorders>
              <w:bottom w:val="nil"/>
            </w:tcBorders>
          </w:tcPr>
          <w:p w:rsidR="00C32734" w:rsidRPr="000D751C" w:rsidRDefault="00C32734" w:rsidP="00C3273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3307" w:type="dxa"/>
            <w:tcBorders>
              <w:bottom w:val="single" w:sz="4" w:space="0" w:color="auto"/>
            </w:tcBorders>
          </w:tcPr>
          <w:p w:rsidR="00C32734" w:rsidRPr="000D751C" w:rsidRDefault="00C32734" w:rsidP="00C3273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Возможные доходы не предусмотрены</w:t>
            </w:r>
          </w:p>
        </w:tc>
        <w:tc>
          <w:tcPr>
            <w:tcW w:w="2079" w:type="dxa"/>
            <w:tcBorders>
              <w:bottom w:val="single" w:sz="4" w:space="0" w:color="auto"/>
            </w:tcBorders>
          </w:tcPr>
          <w:p w:rsidR="00C32734" w:rsidRPr="000D751C" w:rsidRDefault="00C32734" w:rsidP="00C3273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0</w:t>
            </w:r>
          </w:p>
        </w:tc>
      </w:tr>
      <w:tr w:rsidR="00C32734" w:rsidRPr="000D751C" w:rsidTr="004062DA">
        <w:tc>
          <w:tcPr>
            <w:tcW w:w="7589" w:type="dxa"/>
            <w:gridSpan w:val="2"/>
            <w:tcBorders>
              <w:bottom w:val="single" w:sz="4" w:space="0" w:color="auto"/>
            </w:tcBorders>
          </w:tcPr>
          <w:p w:rsidR="00C32734" w:rsidRPr="000D751C" w:rsidRDefault="00C32734" w:rsidP="00C3273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Итого:</w:t>
            </w:r>
          </w:p>
        </w:tc>
        <w:tc>
          <w:tcPr>
            <w:tcW w:w="2079" w:type="dxa"/>
            <w:tcBorders>
              <w:bottom w:val="single" w:sz="4" w:space="0" w:color="auto"/>
            </w:tcBorders>
          </w:tcPr>
          <w:p w:rsidR="00C32734" w:rsidRPr="000D751C" w:rsidRDefault="00C32734" w:rsidP="00C3273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0</w:t>
            </w:r>
          </w:p>
        </w:tc>
      </w:tr>
    </w:tbl>
    <w:p w:rsidR="004062DA" w:rsidRPr="000D751C" w:rsidRDefault="004062DA" w:rsidP="004062DA">
      <w:pPr>
        <w:spacing w:after="0" w:line="240" w:lineRule="auto"/>
        <w:contextualSpacing/>
        <w:jc w:val="both"/>
        <w:rPr>
          <w:rFonts w:ascii="Times New Roman" w:hAnsi="Times New Roman" w:cs="Times New Roman"/>
          <w:b/>
          <w:sz w:val="28"/>
          <w:szCs w:val="28"/>
        </w:rPr>
      </w:pPr>
    </w:p>
    <w:p w:rsidR="004062DA" w:rsidRPr="000D751C" w:rsidRDefault="004062DA" w:rsidP="004062D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 xml:space="preserve">6.4. Другие сведения о дополнительных расходах (доходах) бюджета муниципального образования </w:t>
      </w:r>
      <w:r w:rsidR="00E452C4" w:rsidRPr="000D751C">
        <w:rPr>
          <w:rFonts w:ascii="Times New Roman" w:hAnsi="Times New Roman" w:cs="Times New Roman"/>
          <w:b/>
          <w:sz w:val="28"/>
          <w:szCs w:val="28"/>
        </w:rPr>
        <w:t>Темрюкский муниципальный район Краснодарского края</w:t>
      </w:r>
      <w:r w:rsidRPr="000D751C">
        <w:rPr>
          <w:rFonts w:ascii="Times New Roman" w:hAnsi="Times New Roman" w:cs="Times New Roman"/>
          <w:b/>
          <w:sz w:val="28"/>
          <w:szCs w:val="28"/>
        </w:rPr>
        <w:t>, возникающих в связи с введением предлагаемого правового регулирования:</w:t>
      </w:r>
    </w:p>
    <w:p w:rsidR="00057D1D" w:rsidRPr="000D751C" w:rsidRDefault="00C32734" w:rsidP="004062DA">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Дополнительные расходы (доходы) бюджета муниципального образования Темрюкский муниципальный район Краснодарского края не предусмотрены.</w:t>
      </w:r>
    </w:p>
    <w:p w:rsidR="00C32734" w:rsidRPr="000D751C" w:rsidRDefault="00C32734" w:rsidP="004062DA">
      <w:pPr>
        <w:spacing w:after="0" w:line="240" w:lineRule="auto"/>
        <w:ind w:firstLine="709"/>
        <w:contextualSpacing/>
        <w:jc w:val="both"/>
        <w:rPr>
          <w:rFonts w:ascii="Times New Roman" w:hAnsi="Times New Roman" w:cs="Times New Roman"/>
          <w:sz w:val="28"/>
          <w:szCs w:val="28"/>
        </w:rPr>
      </w:pPr>
    </w:p>
    <w:p w:rsidR="004062DA" w:rsidRPr="000D751C" w:rsidRDefault="004062DA" w:rsidP="004062D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6.5. Источники данных:</w:t>
      </w:r>
    </w:p>
    <w:p w:rsidR="00171B76" w:rsidRPr="000D751C" w:rsidRDefault="00C32734" w:rsidP="004062DA">
      <w:pPr>
        <w:spacing w:after="0" w:line="240" w:lineRule="auto"/>
        <w:ind w:firstLine="709"/>
        <w:contextualSpacing/>
        <w:jc w:val="both"/>
        <w:rPr>
          <w:rFonts w:ascii="Times New Roman" w:hAnsi="Times New Roman" w:cs="Times New Roman"/>
          <w:bCs/>
          <w:sz w:val="28"/>
          <w:szCs w:val="28"/>
        </w:rPr>
      </w:pPr>
      <w:r w:rsidRPr="000D751C">
        <w:rPr>
          <w:rFonts w:ascii="Times New Roman" w:hAnsi="Times New Roman" w:cs="Times New Roman"/>
          <w:bCs/>
          <w:sz w:val="28"/>
          <w:szCs w:val="28"/>
        </w:rPr>
        <w:t>Управление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 муниципальный район Краснодарского края.</w:t>
      </w:r>
    </w:p>
    <w:p w:rsidR="00C32734" w:rsidRPr="000D751C" w:rsidRDefault="00C32734" w:rsidP="004062DA">
      <w:pPr>
        <w:spacing w:after="0" w:line="240" w:lineRule="auto"/>
        <w:ind w:firstLine="709"/>
        <w:contextualSpacing/>
        <w:jc w:val="both"/>
        <w:rPr>
          <w:rFonts w:ascii="Times New Roman" w:hAnsi="Times New Roman" w:cs="Times New Roman"/>
          <w:sz w:val="28"/>
          <w:szCs w:val="28"/>
        </w:rPr>
      </w:pPr>
    </w:p>
    <w:p w:rsidR="004062DA" w:rsidRPr="000D751C" w:rsidRDefault="004062DA" w:rsidP="004062D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tbl>
      <w:tblPr>
        <w:tblW w:w="9668"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3638"/>
        <w:gridCol w:w="1985"/>
        <w:gridCol w:w="1842"/>
      </w:tblGrid>
      <w:tr w:rsidR="004062DA" w:rsidRPr="000D751C" w:rsidTr="00797285">
        <w:tc>
          <w:tcPr>
            <w:tcW w:w="2203" w:type="dxa"/>
            <w:tcBorders>
              <w:bottom w:val="single" w:sz="4" w:space="0" w:color="auto"/>
            </w:tcBorders>
          </w:tcPr>
          <w:p w:rsidR="004062DA" w:rsidRPr="000D751C" w:rsidRDefault="004062DA" w:rsidP="004062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 xml:space="preserve">7.1. Группы потенциальных адресатов предлагаемого </w:t>
            </w:r>
            <w:r w:rsidRPr="000D751C">
              <w:rPr>
                <w:rFonts w:ascii="Times New Roman" w:eastAsia="Times New Roman" w:hAnsi="Times New Roman" w:cs="Times New Roman"/>
                <w:sz w:val="24"/>
                <w:szCs w:val="24"/>
                <w:lang w:eastAsia="ru-RU"/>
              </w:rPr>
              <w:lastRenderedPageBreak/>
              <w:t xml:space="preserve">правового регулирования (в соответствии с </w:t>
            </w:r>
            <w:hyperlink w:anchor="sub_30041" w:history="1">
              <w:r w:rsidRPr="000D751C">
                <w:rPr>
                  <w:rFonts w:ascii="Times New Roman" w:eastAsia="Times New Roman" w:hAnsi="Times New Roman" w:cs="Times New Roman"/>
                  <w:color w:val="000000"/>
                  <w:sz w:val="24"/>
                  <w:szCs w:val="24"/>
                  <w:lang w:eastAsia="ru-RU"/>
                </w:rPr>
                <w:t>п. 4.1</w:t>
              </w:r>
            </w:hyperlink>
            <w:r w:rsidRPr="000D751C">
              <w:rPr>
                <w:rFonts w:ascii="Times New Roman" w:eastAsia="Times New Roman" w:hAnsi="Times New Roman" w:cs="Times New Roman"/>
                <w:sz w:val="24"/>
                <w:szCs w:val="24"/>
                <w:lang w:eastAsia="ru-RU"/>
              </w:rPr>
              <w:t xml:space="preserve"> сводного отчета)</w:t>
            </w:r>
          </w:p>
        </w:tc>
        <w:tc>
          <w:tcPr>
            <w:tcW w:w="3638" w:type="dxa"/>
            <w:tcBorders>
              <w:bottom w:val="single" w:sz="4" w:space="0" w:color="auto"/>
            </w:tcBorders>
          </w:tcPr>
          <w:p w:rsidR="004062DA" w:rsidRPr="000D751C" w:rsidRDefault="004062DA" w:rsidP="004062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lastRenderedPageBreak/>
              <w:t xml:space="preserve">7.2. Новые обязанности и ограничения, изменения существующих обязанностей и ограничений, вводимые </w:t>
            </w:r>
            <w:r w:rsidRPr="000D751C">
              <w:rPr>
                <w:rFonts w:ascii="Times New Roman" w:eastAsia="Times New Roman" w:hAnsi="Times New Roman" w:cs="Times New Roman"/>
                <w:sz w:val="24"/>
                <w:szCs w:val="24"/>
                <w:lang w:eastAsia="ru-RU"/>
              </w:rPr>
              <w:lastRenderedPageBreak/>
              <w:t>предлагаемым правовым регулированием (с указанием соответствующих положений проекта муниципального нормативного правового акта)</w:t>
            </w:r>
          </w:p>
        </w:tc>
        <w:tc>
          <w:tcPr>
            <w:tcW w:w="1985" w:type="dxa"/>
            <w:tcBorders>
              <w:bottom w:val="single" w:sz="4" w:space="0" w:color="auto"/>
            </w:tcBorders>
          </w:tcPr>
          <w:p w:rsidR="004062DA" w:rsidRPr="000D751C" w:rsidRDefault="004062DA" w:rsidP="004062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lastRenderedPageBreak/>
              <w:t xml:space="preserve">7.3. Описание расходов и возможных доходов, </w:t>
            </w:r>
            <w:r w:rsidRPr="000D751C">
              <w:rPr>
                <w:rFonts w:ascii="Times New Roman" w:eastAsia="Times New Roman" w:hAnsi="Times New Roman" w:cs="Times New Roman"/>
                <w:sz w:val="24"/>
                <w:szCs w:val="24"/>
                <w:lang w:eastAsia="ru-RU"/>
              </w:rPr>
              <w:lastRenderedPageBreak/>
              <w:t>связанных с введением предлагаемого правового регулирования</w:t>
            </w:r>
          </w:p>
        </w:tc>
        <w:tc>
          <w:tcPr>
            <w:tcW w:w="1842" w:type="dxa"/>
            <w:tcBorders>
              <w:bottom w:val="single" w:sz="4" w:space="0" w:color="auto"/>
            </w:tcBorders>
          </w:tcPr>
          <w:p w:rsidR="004062DA" w:rsidRPr="000D751C" w:rsidRDefault="004062DA" w:rsidP="004062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lastRenderedPageBreak/>
              <w:t>7.4. Количественная оценка, млн. рублей</w:t>
            </w:r>
          </w:p>
        </w:tc>
      </w:tr>
      <w:tr w:rsidR="00797285" w:rsidRPr="000D751C" w:rsidTr="00797285">
        <w:tc>
          <w:tcPr>
            <w:tcW w:w="2203" w:type="dxa"/>
            <w:tcBorders>
              <w:bottom w:val="single" w:sz="4" w:space="0" w:color="auto"/>
            </w:tcBorders>
          </w:tcPr>
          <w:p w:rsidR="00797285" w:rsidRPr="000D751C" w:rsidRDefault="00797285" w:rsidP="0079728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lastRenderedPageBreak/>
              <w:t>Физические и юридические лица, а также их представители, наделенные соответствующими полномочиями.</w:t>
            </w:r>
          </w:p>
        </w:tc>
        <w:tc>
          <w:tcPr>
            <w:tcW w:w="3638" w:type="dxa"/>
            <w:tcBorders>
              <w:top w:val="single" w:sz="4" w:space="0" w:color="auto"/>
              <w:left w:val="single" w:sz="4" w:space="0" w:color="auto"/>
              <w:bottom w:val="single" w:sz="4" w:space="0" w:color="auto"/>
              <w:right w:val="single" w:sz="4" w:space="0" w:color="auto"/>
            </w:tcBorders>
          </w:tcPr>
          <w:p w:rsidR="00797285" w:rsidRPr="000D751C" w:rsidRDefault="00797285" w:rsidP="0079728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tc>
        <w:tc>
          <w:tcPr>
            <w:tcW w:w="1985" w:type="dxa"/>
            <w:tcBorders>
              <w:bottom w:val="single" w:sz="4" w:space="0" w:color="auto"/>
            </w:tcBorders>
          </w:tcPr>
          <w:p w:rsidR="00797285" w:rsidRPr="000D751C" w:rsidRDefault="00797285" w:rsidP="00797285">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0D751C">
              <w:rPr>
                <w:rFonts w:ascii="Times New Roman" w:eastAsia="Times New Roman" w:hAnsi="Times New Roman" w:cs="Times New Roman"/>
                <w:color w:val="000000" w:themeColor="text1"/>
                <w:sz w:val="24"/>
                <w:szCs w:val="24"/>
                <w:lang w:eastAsia="ru-RU"/>
              </w:rPr>
              <w:t>Расходы на предоставление заявления и прилагаемых документов.</w:t>
            </w:r>
          </w:p>
        </w:tc>
        <w:tc>
          <w:tcPr>
            <w:tcW w:w="1842" w:type="dxa"/>
            <w:tcBorders>
              <w:bottom w:val="single" w:sz="4" w:space="0" w:color="auto"/>
            </w:tcBorders>
          </w:tcPr>
          <w:p w:rsidR="00797285" w:rsidRPr="000D751C" w:rsidRDefault="00797285" w:rsidP="004A2EEA">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0D751C">
              <w:rPr>
                <w:rFonts w:ascii="Times New Roman" w:eastAsia="Times New Roman" w:hAnsi="Times New Roman" w:cs="Times New Roman"/>
                <w:color w:val="000000" w:themeColor="text1"/>
                <w:sz w:val="24"/>
                <w:szCs w:val="24"/>
                <w:lang w:eastAsia="ru-RU"/>
              </w:rPr>
              <w:t>0,00104</w:t>
            </w:r>
            <w:r w:rsidR="004A2EEA" w:rsidRPr="000D751C">
              <w:rPr>
                <w:rFonts w:ascii="Times New Roman" w:eastAsia="Times New Roman" w:hAnsi="Times New Roman" w:cs="Times New Roman"/>
                <w:color w:val="000000" w:themeColor="text1"/>
                <w:sz w:val="24"/>
                <w:szCs w:val="24"/>
                <w:lang w:eastAsia="ru-RU"/>
              </w:rPr>
              <w:t>0 руб. в расчете на 1 заявителя.</w:t>
            </w:r>
          </w:p>
        </w:tc>
      </w:tr>
    </w:tbl>
    <w:p w:rsidR="00797285" w:rsidRPr="000D751C" w:rsidRDefault="00797285" w:rsidP="00797285">
      <w:pPr>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 xml:space="preserve">Согласно </w:t>
      </w:r>
      <w:proofErr w:type="gramStart"/>
      <w:r w:rsidRPr="000D751C">
        <w:rPr>
          <w:rFonts w:ascii="Times New Roman" w:hAnsi="Times New Roman" w:cs="Times New Roman"/>
          <w:color w:val="000000" w:themeColor="text1"/>
          <w:sz w:val="28"/>
          <w:szCs w:val="28"/>
        </w:rPr>
        <w:t>Методике оценки стандартных издержек субъектов</w:t>
      </w:r>
      <w:proofErr w:type="gramEnd"/>
      <w:r w:rsidRPr="000D751C">
        <w:rPr>
          <w:rFonts w:ascii="Times New Roman" w:hAnsi="Times New Roman" w:cs="Times New Roman"/>
          <w:color w:val="000000" w:themeColor="text1"/>
          <w:sz w:val="28"/>
          <w:szCs w:val="28"/>
        </w:rPr>
        <w:t xml:space="preserve"> предпринимательской и иной экономической деятельности, возникающих в связи с использованием требований регулирования, утвержденной приказом Министерства экономического развития Российской Федерации                                            от 22 сентября 2015 г. № 669, информационные издержки регулирования включают в себя затраты на подготовку и предоставление информации в соответствии с требованиями проекта. Расчет суммы затрат произведен с использованием калькулятора расчета стандартных издержек (regulation.gov.ru).</w:t>
      </w:r>
    </w:p>
    <w:p w:rsidR="00797285" w:rsidRPr="000D751C" w:rsidRDefault="00797285" w:rsidP="00797285">
      <w:pPr>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Расчет издержек на подготовку и представление запроса и документов:</w:t>
      </w:r>
    </w:p>
    <w:p w:rsidR="00797285" w:rsidRPr="000D751C" w:rsidRDefault="00797285" w:rsidP="00797285">
      <w:pPr>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раздел требования: информационное;</w:t>
      </w:r>
    </w:p>
    <w:p w:rsidR="00797285" w:rsidRPr="000D751C" w:rsidRDefault="00797285" w:rsidP="00797285">
      <w:pPr>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информационный элемент: подача заявления на предоставление муниципальной услуги;</w:t>
      </w:r>
    </w:p>
    <w:p w:rsidR="00797285" w:rsidRPr="000D751C" w:rsidRDefault="00797285" w:rsidP="00797285">
      <w:pPr>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тип элемента: документы, составленные для передачи органам власти;</w:t>
      </w:r>
    </w:p>
    <w:p w:rsidR="00797285" w:rsidRPr="000D751C" w:rsidRDefault="00797285" w:rsidP="00797285">
      <w:pPr>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частота: 1 ед.</w:t>
      </w:r>
    </w:p>
    <w:p w:rsidR="00797285" w:rsidRPr="000D751C" w:rsidRDefault="00797285" w:rsidP="00797285">
      <w:pPr>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Действия:</w:t>
      </w:r>
    </w:p>
    <w:p w:rsidR="00797285" w:rsidRPr="000D751C" w:rsidRDefault="00797285" w:rsidP="00797285">
      <w:pPr>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написание любого документа низкого уровня сложности (менее 5 страниц печатного текста) – 1 чел./часов;</w:t>
      </w:r>
    </w:p>
    <w:p w:rsidR="00797285" w:rsidRPr="000D751C" w:rsidRDefault="00797285" w:rsidP="00797285">
      <w:pPr>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копирование документов – 1,00 чел./часов;</w:t>
      </w:r>
    </w:p>
    <w:p w:rsidR="00797285" w:rsidRPr="000D751C" w:rsidRDefault="00797285" w:rsidP="00797285">
      <w:pPr>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Подача заявления – 1 чел./час.</w:t>
      </w:r>
    </w:p>
    <w:p w:rsidR="00797285" w:rsidRPr="000D751C" w:rsidRDefault="00797285" w:rsidP="00797285">
      <w:pPr>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Затраты на расходные материалы и канцелярские товары – 100,00 рублей.</w:t>
      </w:r>
    </w:p>
    <w:p w:rsidR="00797285" w:rsidRPr="000D751C" w:rsidRDefault="00797285" w:rsidP="00797285">
      <w:pPr>
        <w:widowControl w:val="0"/>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Оплата доверенности (в случае обращения иного доверенного лица);</w:t>
      </w:r>
    </w:p>
    <w:p w:rsidR="00797285" w:rsidRPr="000D751C" w:rsidRDefault="00797285" w:rsidP="00797285">
      <w:pPr>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Среднемесячная заработная плата в муниципальном образовании Темрюкский муниципальный район Краснодарского края (2026 г.): 52 934, 25 рублей.</w:t>
      </w:r>
    </w:p>
    <w:p w:rsidR="00797285" w:rsidRPr="000D751C" w:rsidRDefault="00797285" w:rsidP="00797285">
      <w:pPr>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Средняя стоимость часа работы: 313,5 рублей.</w:t>
      </w:r>
    </w:p>
    <w:p w:rsidR="00797285" w:rsidRPr="000D751C" w:rsidRDefault="00797285" w:rsidP="00797285">
      <w:pPr>
        <w:spacing w:after="0" w:line="240" w:lineRule="auto"/>
        <w:contextualSpacing/>
        <w:jc w:val="both"/>
        <w:rPr>
          <w:rFonts w:ascii="Times New Roman" w:hAnsi="Times New Roman" w:cs="Times New Roman"/>
          <w:color w:val="000000" w:themeColor="text1"/>
          <w:sz w:val="28"/>
          <w:szCs w:val="28"/>
        </w:rPr>
      </w:pPr>
      <w:r w:rsidRPr="000D751C">
        <w:rPr>
          <w:rFonts w:ascii="Times New Roman" w:hAnsi="Times New Roman" w:cs="Times New Roman"/>
          <w:color w:val="000000" w:themeColor="text1"/>
          <w:sz w:val="28"/>
          <w:szCs w:val="28"/>
        </w:rPr>
        <w:t>Стоимость требования: 1 040,5 рублей в расчете на 1 ед. ((313,5*(1+1+</w:t>
      </w:r>
      <w:proofErr w:type="gramStart"/>
      <w:r w:rsidRPr="000D751C">
        <w:rPr>
          <w:rFonts w:ascii="Times New Roman" w:hAnsi="Times New Roman" w:cs="Times New Roman"/>
          <w:color w:val="000000" w:themeColor="text1"/>
          <w:sz w:val="28"/>
          <w:szCs w:val="28"/>
        </w:rPr>
        <w:t>1)+</w:t>
      </w:r>
      <w:proofErr w:type="gramEnd"/>
      <w:r w:rsidRPr="000D751C">
        <w:rPr>
          <w:rFonts w:ascii="Times New Roman" w:hAnsi="Times New Roman" w:cs="Times New Roman"/>
          <w:color w:val="000000" w:themeColor="text1"/>
          <w:sz w:val="28"/>
          <w:szCs w:val="28"/>
        </w:rPr>
        <w:t>100).</w:t>
      </w:r>
    </w:p>
    <w:p w:rsidR="00EA3085" w:rsidRPr="000D751C" w:rsidRDefault="00EA3085" w:rsidP="007B1705">
      <w:pPr>
        <w:spacing w:after="0" w:line="240" w:lineRule="auto"/>
        <w:contextualSpacing/>
        <w:jc w:val="both"/>
        <w:rPr>
          <w:rFonts w:ascii="Times New Roman" w:hAnsi="Times New Roman" w:cs="Times New Roman"/>
          <w:sz w:val="28"/>
          <w:szCs w:val="28"/>
        </w:rPr>
      </w:pPr>
    </w:p>
    <w:p w:rsidR="00EC0E03" w:rsidRPr="000D751C" w:rsidRDefault="00EC0E03" w:rsidP="004062DA">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 xml:space="preserve">7.5. Издержки и выгоды адресатов предлагаемого правового регулирования, не поддающиеся количественной оценке: </w:t>
      </w:r>
    </w:p>
    <w:p w:rsidR="00EC0E03" w:rsidRPr="000D751C" w:rsidRDefault="00EC0E03" w:rsidP="00EC0E03">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Отсутствует.</w:t>
      </w:r>
    </w:p>
    <w:p w:rsidR="00EC0E03" w:rsidRPr="000D751C" w:rsidRDefault="00EC0E03" w:rsidP="00EC0E03">
      <w:pPr>
        <w:spacing w:after="0" w:line="240" w:lineRule="auto"/>
        <w:ind w:firstLine="709"/>
        <w:contextualSpacing/>
        <w:jc w:val="both"/>
        <w:rPr>
          <w:rFonts w:ascii="Times New Roman" w:hAnsi="Times New Roman" w:cs="Times New Roman"/>
          <w:sz w:val="28"/>
          <w:szCs w:val="28"/>
        </w:rPr>
      </w:pPr>
    </w:p>
    <w:p w:rsidR="00EC0E03" w:rsidRPr="000D751C" w:rsidRDefault="00EC0E03" w:rsidP="00EC0E03">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 xml:space="preserve">7.6. Источники данных: </w:t>
      </w:r>
    </w:p>
    <w:p w:rsidR="00EC0E03" w:rsidRPr="000D751C" w:rsidRDefault="00F577B4" w:rsidP="00EC0E03">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Отсутствуют.</w:t>
      </w:r>
    </w:p>
    <w:p w:rsidR="00EC0E03" w:rsidRPr="000D751C" w:rsidRDefault="00EC0E03" w:rsidP="00EC0E03">
      <w:pPr>
        <w:spacing w:after="0" w:line="240" w:lineRule="auto"/>
        <w:ind w:firstLine="709"/>
        <w:contextualSpacing/>
        <w:jc w:val="both"/>
        <w:rPr>
          <w:rFonts w:ascii="Times New Roman" w:hAnsi="Times New Roman" w:cs="Times New Roman"/>
          <w:sz w:val="28"/>
          <w:szCs w:val="28"/>
        </w:rPr>
      </w:pPr>
    </w:p>
    <w:p w:rsidR="00EC0E03" w:rsidRPr="000D751C" w:rsidRDefault="00EC0E03" w:rsidP="00EC0E03">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lastRenderedPageBreak/>
        <w:t>8. Оценка рисков неблагоприятных последствий применения предлагаемого правового регулирования:</w:t>
      </w:r>
    </w:p>
    <w:tbl>
      <w:tblPr>
        <w:tblW w:w="9776"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916"/>
        <w:gridCol w:w="2608"/>
        <w:gridCol w:w="2550"/>
      </w:tblGrid>
      <w:tr w:rsidR="00EC0E03" w:rsidRPr="000D751C" w:rsidTr="00FB235E">
        <w:tc>
          <w:tcPr>
            <w:tcW w:w="1702" w:type="dxa"/>
            <w:tcBorders>
              <w:bottom w:val="single" w:sz="4" w:space="0" w:color="auto"/>
            </w:tcBorders>
          </w:tcPr>
          <w:p w:rsidR="00EC0E03" w:rsidRPr="000D751C" w:rsidRDefault="00EC0E03" w:rsidP="00EC0E0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8.1. Виды рисков</w:t>
            </w:r>
          </w:p>
        </w:tc>
        <w:tc>
          <w:tcPr>
            <w:tcW w:w="2916" w:type="dxa"/>
            <w:tcBorders>
              <w:bottom w:val="single" w:sz="4" w:space="0" w:color="auto"/>
            </w:tcBorders>
          </w:tcPr>
          <w:p w:rsidR="00EC0E03" w:rsidRPr="000D751C" w:rsidRDefault="00EC0E03" w:rsidP="00EC0E0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8.2. Оценка вероятности наступления неблагоприятных последствий</w:t>
            </w:r>
          </w:p>
        </w:tc>
        <w:tc>
          <w:tcPr>
            <w:tcW w:w="2608" w:type="dxa"/>
            <w:tcBorders>
              <w:bottom w:val="single" w:sz="4" w:space="0" w:color="auto"/>
            </w:tcBorders>
          </w:tcPr>
          <w:p w:rsidR="00EC0E03" w:rsidRPr="000D751C" w:rsidRDefault="00EC0E03" w:rsidP="00EC0E0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8.3. Методы контроля рисков</w:t>
            </w:r>
          </w:p>
        </w:tc>
        <w:tc>
          <w:tcPr>
            <w:tcW w:w="2550" w:type="dxa"/>
            <w:tcBorders>
              <w:bottom w:val="single" w:sz="4" w:space="0" w:color="auto"/>
            </w:tcBorders>
          </w:tcPr>
          <w:p w:rsidR="00EC0E03" w:rsidRPr="000D751C" w:rsidRDefault="00EC0E03" w:rsidP="00EC0E0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8.4. Степень контроля рисков (полный / частичный / отсутствует)</w:t>
            </w:r>
          </w:p>
        </w:tc>
      </w:tr>
      <w:tr w:rsidR="00EC0E03" w:rsidRPr="000D751C" w:rsidTr="00FB235E">
        <w:tc>
          <w:tcPr>
            <w:tcW w:w="1702" w:type="dxa"/>
            <w:tcBorders>
              <w:bottom w:val="single" w:sz="4" w:space="0" w:color="auto"/>
            </w:tcBorders>
          </w:tcPr>
          <w:p w:rsidR="00EC0E03" w:rsidRPr="000D751C" w:rsidRDefault="00EC0E03" w:rsidP="00EC0E0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Отсутствует</w:t>
            </w:r>
          </w:p>
        </w:tc>
        <w:tc>
          <w:tcPr>
            <w:tcW w:w="2916" w:type="dxa"/>
            <w:tcBorders>
              <w:bottom w:val="single" w:sz="4" w:space="0" w:color="auto"/>
            </w:tcBorders>
          </w:tcPr>
          <w:p w:rsidR="00EC0E03" w:rsidRPr="000D751C" w:rsidRDefault="00EC0E03" w:rsidP="00A27423">
            <w:pPr>
              <w:widowControl w:val="0"/>
              <w:autoSpaceDE w:val="0"/>
              <w:autoSpaceDN w:val="0"/>
              <w:adjustRightInd w:val="0"/>
              <w:spacing w:after="0" w:line="240" w:lineRule="auto"/>
              <w:ind w:firstLine="59"/>
              <w:contextualSpacing/>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Отсутствует</w:t>
            </w:r>
          </w:p>
        </w:tc>
        <w:tc>
          <w:tcPr>
            <w:tcW w:w="2608" w:type="dxa"/>
            <w:tcBorders>
              <w:bottom w:val="single" w:sz="4" w:space="0" w:color="auto"/>
            </w:tcBorders>
          </w:tcPr>
          <w:p w:rsidR="00EC0E03" w:rsidRPr="000D751C" w:rsidRDefault="00EC0E03" w:rsidP="00A2742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Отсутствует</w:t>
            </w:r>
          </w:p>
        </w:tc>
        <w:tc>
          <w:tcPr>
            <w:tcW w:w="2550" w:type="dxa"/>
            <w:tcBorders>
              <w:bottom w:val="single" w:sz="4" w:space="0" w:color="auto"/>
            </w:tcBorders>
          </w:tcPr>
          <w:p w:rsidR="00EC0E03" w:rsidRPr="000D751C" w:rsidRDefault="00EC0E03" w:rsidP="00A2742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Отсутствует</w:t>
            </w:r>
          </w:p>
        </w:tc>
      </w:tr>
    </w:tbl>
    <w:p w:rsidR="00CA1B0B" w:rsidRPr="000D751C" w:rsidRDefault="00CA1B0B" w:rsidP="00EC0E03">
      <w:pPr>
        <w:spacing w:after="0" w:line="240" w:lineRule="auto"/>
        <w:contextualSpacing/>
        <w:jc w:val="both"/>
        <w:rPr>
          <w:rFonts w:ascii="Times New Roman" w:hAnsi="Times New Roman" w:cs="Times New Roman"/>
          <w:b/>
          <w:sz w:val="28"/>
          <w:szCs w:val="28"/>
        </w:rPr>
      </w:pPr>
    </w:p>
    <w:p w:rsidR="00EC0E03" w:rsidRPr="000D751C" w:rsidRDefault="00EC0E03" w:rsidP="00EC0E03">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 xml:space="preserve">8.5. Источники данных: </w:t>
      </w:r>
    </w:p>
    <w:p w:rsidR="00EC0E03" w:rsidRPr="000D751C" w:rsidRDefault="00E65FA6" w:rsidP="00EC0E03">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Отсутствуют.</w:t>
      </w:r>
    </w:p>
    <w:p w:rsidR="00EC0E03" w:rsidRPr="000D751C" w:rsidRDefault="00EC0E03" w:rsidP="00EC0E03">
      <w:pPr>
        <w:spacing w:after="0" w:line="240" w:lineRule="auto"/>
        <w:ind w:firstLine="709"/>
        <w:contextualSpacing/>
        <w:jc w:val="both"/>
        <w:rPr>
          <w:rFonts w:ascii="Times New Roman" w:hAnsi="Times New Roman" w:cs="Times New Roman"/>
          <w:sz w:val="28"/>
          <w:szCs w:val="28"/>
        </w:rPr>
      </w:pPr>
    </w:p>
    <w:p w:rsidR="00EC0E03" w:rsidRPr="000D751C" w:rsidRDefault="00EC0E03" w:rsidP="00EC0E03">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9. Сравнение возможных вариантов решения проблемы:</w:t>
      </w:r>
    </w:p>
    <w:tbl>
      <w:tblPr>
        <w:tblW w:w="9668"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3544"/>
        <w:gridCol w:w="3543"/>
      </w:tblGrid>
      <w:tr w:rsidR="00EC0E03" w:rsidRPr="000D751C" w:rsidTr="004A2EEA">
        <w:tc>
          <w:tcPr>
            <w:tcW w:w="2581" w:type="dxa"/>
            <w:tcBorders>
              <w:bottom w:val="single" w:sz="4" w:space="0" w:color="auto"/>
            </w:tcBorders>
          </w:tcPr>
          <w:p w:rsidR="00EC0E03" w:rsidRPr="000D751C" w:rsidRDefault="00EC0E03" w:rsidP="00EC0E03">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tc>
        <w:tc>
          <w:tcPr>
            <w:tcW w:w="3544" w:type="dxa"/>
            <w:tcBorders>
              <w:bottom w:val="single" w:sz="4" w:space="0" w:color="auto"/>
            </w:tcBorders>
          </w:tcPr>
          <w:p w:rsidR="00EC0E03" w:rsidRPr="000D751C" w:rsidRDefault="00EC0E03" w:rsidP="00EC0E0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Вариант 1</w:t>
            </w:r>
          </w:p>
        </w:tc>
        <w:tc>
          <w:tcPr>
            <w:tcW w:w="3543" w:type="dxa"/>
            <w:tcBorders>
              <w:bottom w:val="single" w:sz="4" w:space="0" w:color="auto"/>
            </w:tcBorders>
          </w:tcPr>
          <w:p w:rsidR="00EC0E03" w:rsidRPr="000D751C" w:rsidRDefault="00EC0E03" w:rsidP="00EC0E0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Вариант 2</w:t>
            </w:r>
          </w:p>
        </w:tc>
      </w:tr>
      <w:tr w:rsidR="004A2EEA" w:rsidRPr="000D751C" w:rsidTr="004A2EEA">
        <w:tc>
          <w:tcPr>
            <w:tcW w:w="2581" w:type="dxa"/>
            <w:tcBorders>
              <w:bottom w:val="single" w:sz="4" w:space="0" w:color="auto"/>
            </w:tcBorders>
          </w:tcPr>
          <w:p w:rsidR="004A2EEA" w:rsidRPr="000D751C" w:rsidRDefault="004A2EEA" w:rsidP="004A2EE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9.1. Содержание варианта решения проблемы</w:t>
            </w:r>
          </w:p>
        </w:tc>
        <w:tc>
          <w:tcPr>
            <w:tcW w:w="3544" w:type="dxa"/>
            <w:tcBorders>
              <w:bottom w:val="single" w:sz="4" w:space="0" w:color="auto"/>
            </w:tcBorders>
          </w:tcPr>
          <w:p w:rsidR="004A2EEA" w:rsidRPr="000D751C" w:rsidRDefault="004A2EEA" w:rsidP="004A2EE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 xml:space="preserve">Принятие </w:t>
            </w:r>
            <w:r w:rsidRPr="000D751C">
              <w:rPr>
                <w:rFonts w:ascii="Times New Roman" w:hAnsi="Times New Roman" w:cs="Times New Roman"/>
                <w:sz w:val="24"/>
                <w:szCs w:val="24"/>
              </w:rPr>
              <w:t>постановления администрации муниципального образования Темрюкский муниципальный район Краснодарского края «Об утверждении административного регламента предоставления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tc>
        <w:tc>
          <w:tcPr>
            <w:tcW w:w="3543" w:type="dxa"/>
            <w:tcBorders>
              <w:bottom w:val="single" w:sz="4" w:space="0" w:color="auto"/>
            </w:tcBorders>
          </w:tcPr>
          <w:p w:rsidR="004A2EEA" w:rsidRPr="000D751C" w:rsidRDefault="004A2EEA" w:rsidP="004A2EE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 xml:space="preserve">Не принятие </w:t>
            </w:r>
            <w:r w:rsidRPr="000D751C">
              <w:rPr>
                <w:rFonts w:ascii="Times New Roman" w:hAnsi="Times New Roman" w:cs="Times New Roman"/>
                <w:sz w:val="24"/>
                <w:szCs w:val="24"/>
              </w:rPr>
              <w:t>постановления администрации муниципального образования Темрюкский муниципальный район Краснодарского края «Об утверждении административного регламента предоставления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tc>
      </w:tr>
      <w:tr w:rsidR="004A2EEA" w:rsidRPr="000D751C" w:rsidTr="004A2EEA">
        <w:tc>
          <w:tcPr>
            <w:tcW w:w="2581" w:type="dxa"/>
            <w:tcBorders>
              <w:top w:val="single" w:sz="4" w:space="0" w:color="auto"/>
            </w:tcBorders>
          </w:tcPr>
          <w:p w:rsidR="004A2EEA" w:rsidRPr="000D751C" w:rsidRDefault="004A2EEA" w:rsidP="004A2EE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3544" w:type="dxa"/>
            <w:tcBorders>
              <w:top w:val="single" w:sz="4" w:space="0" w:color="auto"/>
            </w:tcBorders>
          </w:tcPr>
          <w:p w:rsidR="004A2EEA" w:rsidRPr="000D751C" w:rsidRDefault="004A2EEA" w:rsidP="004A2EEA">
            <w:pPr>
              <w:spacing w:after="0" w:line="240" w:lineRule="auto"/>
              <w:ind w:firstLine="34"/>
              <w:contextualSpacing/>
              <w:jc w:val="center"/>
              <w:rPr>
                <w:rFonts w:ascii="Times New Roman" w:hAnsi="Times New Roman" w:cs="Times New Roman"/>
                <w:color w:val="000000" w:themeColor="text1"/>
              </w:rPr>
            </w:pPr>
            <w:r w:rsidRPr="000D751C">
              <w:rPr>
                <w:rFonts w:ascii="Times New Roman" w:hAnsi="Times New Roman" w:cs="Times New Roman"/>
                <w:color w:val="000000" w:themeColor="text1"/>
              </w:rPr>
              <w:t>Количественная оценка участников не ограничена. Определить точное количество не представляется возможным в связи с заявительным характером предлагаемого правового регулирования.</w:t>
            </w:r>
          </w:p>
        </w:tc>
        <w:tc>
          <w:tcPr>
            <w:tcW w:w="3543" w:type="dxa"/>
            <w:tcBorders>
              <w:top w:val="single" w:sz="4" w:space="0" w:color="auto"/>
            </w:tcBorders>
          </w:tcPr>
          <w:p w:rsidR="004A2EEA" w:rsidRPr="000D751C" w:rsidRDefault="004A2EEA" w:rsidP="004A2EEA">
            <w:pPr>
              <w:spacing w:after="0" w:line="240" w:lineRule="auto"/>
              <w:ind w:firstLine="25"/>
              <w:contextualSpacing/>
              <w:jc w:val="center"/>
              <w:rPr>
                <w:rFonts w:ascii="Times New Roman" w:hAnsi="Times New Roman" w:cs="Times New Roman"/>
                <w:color w:val="000000" w:themeColor="text1"/>
              </w:rPr>
            </w:pPr>
            <w:r w:rsidRPr="000D751C">
              <w:rPr>
                <w:rFonts w:ascii="Times New Roman" w:hAnsi="Times New Roman" w:cs="Times New Roman"/>
                <w:color w:val="000000" w:themeColor="text1"/>
              </w:rPr>
              <w:t>Не изменится</w:t>
            </w:r>
          </w:p>
        </w:tc>
      </w:tr>
      <w:tr w:rsidR="004A2EEA" w:rsidRPr="000D751C" w:rsidTr="004A2EEA">
        <w:tc>
          <w:tcPr>
            <w:tcW w:w="2581" w:type="dxa"/>
            <w:tcBorders>
              <w:bottom w:val="single" w:sz="4" w:space="0" w:color="auto"/>
            </w:tcBorders>
          </w:tcPr>
          <w:p w:rsidR="004A2EEA" w:rsidRPr="000D751C" w:rsidRDefault="004A2EEA" w:rsidP="004A2EE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3544" w:type="dxa"/>
            <w:tcBorders>
              <w:bottom w:val="single" w:sz="4" w:space="0" w:color="auto"/>
            </w:tcBorders>
          </w:tcPr>
          <w:p w:rsidR="004A2EEA" w:rsidRPr="000D751C" w:rsidRDefault="004A2EEA" w:rsidP="004A2EEA">
            <w:pPr>
              <w:spacing w:after="0" w:line="240" w:lineRule="auto"/>
              <w:ind w:firstLine="34"/>
              <w:contextualSpacing/>
              <w:jc w:val="center"/>
              <w:rPr>
                <w:rFonts w:ascii="Times New Roman" w:hAnsi="Times New Roman" w:cs="Times New Roman"/>
                <w:color w:val="000000" w:themeColor="text1"/>
              </w:rPr>
            </w:pPr>
            <w:r w:rsidRPr="000D751C">
              <w:rPr>
                <w:rFonts w:ascii="Times New Roman" w:hAnsi="Times New Roman" w:cs="Times New Roman"/>
                <w:color w:val="000000" w:themeColor="text1"/>
              </w:rPr>
              <w:t>Ориентировочно расходы, связанные с введением предлагаемого правового регулирования, составят                                      1 040,5 рублей. в расчете на 1 заявителя.</w:t>
            </w:r>
          </w:p>
        </w:tc>
        <w:tc>
          <w:tcPr>
            <w:tcW w:w="3543" w:type="dxa"/>
            <w:tcBorders>
              <w:bottom w:val="single" w:sz="4" w:space="0" w:color="auto"/>
            </w:tcBorders>
          </w:tcPr>
          <w:p w:rsidR="004A2EEA" w:rsidRPr="000D751C" w:rsidRDefault="004A2EEA" w:rsidP="004A2EEA">
            <w:pPr>
              <w:spacing w:after="0" w:line="240" w:lineRule="auto"/>
              <w:ind w:firstLine="25"/>
              <w:contextualSpacing/>
              <w:jc w:val="center"/>
              <w:rPr>
                <w:rFonts w:ascii="Times New Roman" w:hAnsi="Times New Roman" w:cs="Times New Roman"/>
                <w:color w:val="000000" w:themeColor="text1"/>
              </w:rPr>
            </w:pPr>
            <w:r w:rsidRPr="000D751C">
              <w:rPr>
                <w:rFonts w:ascii="Times New Roman" w:hAnsi="Times New Roman" w:cs="Times New Roman"/>
                <w:color w:val="000000" w:themeColor="text1"/>
              </w:rPr>
              <w:t xml:space="preserve">Дополнительные расходы (доходы) отсутствуют. </w:t>
            </w:r>
          </w:p>
        </w:tc>
      </w:tr>
      <w:tr w:rsidR="004A2EEA" w:rsidRPr="000D751C" w:rsidTr="004A2EEA">
        <w:tc>
          <w:tcPr>
            <w:tcW w:w="2581" w:type="dxa"/>
            <w:tcBorders>
              <w:bottom w:val="single" w:sz="4" w:space="0" w:color="auto"/>
            </w:tcBorders>
          </w:tcPr>
          <w:p w:rsidR="004A2EEA" w:rsidRPr="000D751C" w:rsidRDefault="004A2EEA" w:rsidP="004A2EE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lastRenderedPageBreak/>
              <w:t>9.4. Оценка расходов (доходов) бюджета муниципального образования Темрюкский район, связанных с введением предлагаемого правового регулирования</w:t>
            </w:r>
          </w:p>
        </w:tc>
        <w:tc>
          <w:tcPr>
            <w:tcW w:w="3544" w:type="dxa"/>
            <w:tcBorders>
              <w:bottom w:val="single" w:sz="4" w:space="0" w:color="auto"/>
            </w:tcBorders>
          </w:tcPr>
          <w:p w:rsidR="004A2EEA" w:rsidRPr="000D751C" w:rsidRDefault="004A2EEA" w:rsidP="004A2EEA">
            <w:pPr>
              <w:spacing w:after="0" w:line="240" w:lineRule="auto"/>
              <w:ind w:firstLine="34"/>
              <w:contextualSpacing/>
              <w:jc w:val="center"/>
              <w:rPr>
                <w:rFonts w:ascii="Times New Roman" w:hAnsi="Times New Roman" w:cs="Times New Roman"/>
                <w:color w:val="000000" w:themeColor="text1"/>
              </w:rPr>
            </w:pPr>
            <w:r w:rsidRPr="000D751C">
              <w:rPr>
                <w:rFonts w:ascii="Times New Roman" w:hAnsi="Times New Roman" w:cs="Times New Roman"/>
                <w:color w:val="000000" w:themeColor="text1"/>
                <w:sz w:val="24"/>
                <w:szCs w:val="28"/>
              </w:rPr>
              <w:t>Расходы (доходы) не предполагаются</w:t>
            </w:r>
          </w:p>
        </w:tc>
        <w:tc>
          <w:tcPr>
            <w:tcW w:w="3543" w:type="dxa"/>
            <w:tcBorders>
              <w:bottom w:val="single" w:sz="4" w:space="0" w:color="auto"/>
            </w:tcBorders>
          </w:tcPr>
          <w:p w:rsidR="004A2EEA" w:rsidRPr="000D751C" w:rsidRDefault="004A2EEA" w:rsidP="004A2EEA">
            <w:pPr>
              <w:spacing w:after="0" w:line="240" w:lineRule="auto"/>
              <w:contextualSpacing/>
              <w:jc w:val="center"/>
              <w:rPr>
                <w:rFonts w:ascii="Times New Roman" w:hAnsi="Times New Roman" w:cs="Times New Roman"/>
                <w:color w:val="000000" w:themeColor="text1"/>
              </w:rPr>
            </w:pPr>
            <w:r w:rsidRPr="000D751C">
              <w:rPr>
                <w:rFonts w:ascii="Times New Roman" w:hAnsi="Times New Roman" w:cs="Times New Roman"/>
                <w:color w:val="000000" w:themeColor="text1"/>
                <w:sz w:val="24"/>
                <w:szCs w:val="28"/>
              </w:rPr>
              <w:t>Расходы (доходы) не предполагаются</w:t>
            </w:r>
          </w:p>
        </w:tc>
      </w:tr>
      <w:tr w:rsidR="004A2EEA" w:rsidRPr="000D751C" w:rsidTr="004A2EEA">
        <w:tc>
          <w:tcPr>
            <w:tcW w:w="2581" w:type="dxa"/>
            <w:tcBorders>
              <w:top w:val="single" w:sz="4" w:space="0" w:color="auto"/>
              <w:bottom w:val="single" w:sz="4" w:space="0" w:color="auto"/>
            </w:tcBorders>
          </w:tcPr>
          <w:p w:rsidR="004A2EEA" w:rsidRPr="000D751C" w:rsidRDefault="004A2EEA" w:rsidP="004A2EE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9.5. Оценка возможности достижения заявленных целей регулирования (</w:t>
            </w:r>
            <w:hyperlink w:anchor="sub_30003" w:history="1">
              <w:r w:rsidRPr="000D751C">
                <w:rPr>
                  <w:rFonts w:ascii="Times New Roman" w:eastAsia="Times New Roman" w:hAnsi="Times New Roman" w:cs="Times New Roman"/>
                  <w:color w:val="000000"/>
                  <w:sz w:val="24"/>
                  <w:szCs w:val="24"/>
                  <w:u w:val="single"/>
                  <w:lang w:eastAsia="ru-RU"/>
                </w:rPr>
                <w:t>раздел 3</w:t>
              </w:r>
            </w:hyperlink>
            <w:r w:rsidRPr="000D751C">
              <w:rPr>
                <w:rFonts w:ascii="Times New Roman" w:eastAsia="Times New Roman" w:hAnsi="Times New Roman" w:cs="Times New Roman"/>
                <w:sz w:val="24"/>
                <w:szCs w:val="24"/>
                <w:lang w:eastAsia="ru-RU"/>
              </w:rPr>
              <w:t xml:space="preserve"> сводного отчета) посредством применения рассматриваемых вариантов предлагаемого правового регулирования</w:t>
            </w:r>
          </w:p>
        </w:tc>
        <w:tc>
          <w:tcPr>
            <w:tcW w:w="3544" w:type="dxa"/>
            <w:tcBorders>
              <w:top w:val="single" w:sz="4" w:space="0" w:color="auto"/>
              <w:bottom w:val="single" w:sz="4" w:space="0" w:color="auto"/>
            </w:tcBorders>
          </w:tcPr>
          <w:p w:rsidR="004A2EEA" w:rsidRPr="000D751C" w:rsidRDefault="004A2EEA" w:rsidP="004A2EEA">
            <w:pPr>
              <w:spacing w:after="0" w:line="240" w:lineRule="auto"/>
              <w:contextualSpacing/>
              <w:jc w:val="center"/>
              <w:rPr>
                <w:rFonts w:ascii="Times New Roman" w:hAnsi="Times New Roman" w:cs="Times New Roman"/>
              </w:rPr>
            </w:pPr>
            <w:r w:rsidRPr="000D751C">
              <w:rPr>
                <w:rFonts w:ascii="Times New Roman" w:hAnsi="Times New Roman" w:cs="Times New Roman"/>
              </w:rPr>
              <w:t>Цели регулирования будут достигнуты</w:t>
            </w:r>
          </w:p>
        </w:tc>
        <w:tc>
          <w:tcPr>
            <w:tcW w:w="3543" w:type="dxa"/>
            <w:tcBorders>
              <w:top w:val="single" w:sz="4" w:space="0" w:color="auto"/>
              <w:bottom w:val="single" w:sz="4" w:space="0" w:color="auto"/>
            </w:tcBorders>
          </w:tcPr>
          <w:p w:rsidR="004A2EEA" w:rsidRPr="000D751C" w:rsidRDefault="004A2EEA" w:rsidP="004A2EEA">
            <w:pPr>
              <w:spacing w:after="0" w:line="240" w:lineRule="auto"/>
              <w:contextualSpacing/>
              <w:jc w:val="center"/>
              <w:rPr>
                <w:rFonts w:ascii="Times New Roman" w:hAnsi="Times New Roman" w:cs="Times New Roman"/>
              </w:rPr>
            </w:pPr>
            <w:r w:rsidRPr="000D751C">
              <w:rPr>
                <w:rFonts w:ascii="Times New Roman" w:hAnsi="Times New Roman" w:cs="Times New Roman"/>
              </w:rPr>
              <w:t>Цели регулирования не будут достигнуты</w:t>
            </w:r>
          </w:p>
        </w:tc>
      </w:tr>
      <w:tr w:rsidR="0071790F" w:rsidRPr="000D751C" w:rsidTr="004A2EEA">
        <w:trPr>
          <w:trHeight w:val="858"/>
        </w:trPr>
        <w:tc>
          <w:tcPr>
            <w:tcW w:w="2581" w:type="dxa"/>
            <w:tcBorders>
              <w:bottom w:val="single" w:sz="4" w:space="0" w:color="auto"/>
            </w:tcBorders>
          </w:tcPr>
          <w:p w:rsidR="0071790F" w:rsidRPr="000D751C" w:rsidRDefault="0071790F" w:rsidP="0071790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751C">
              <w:rPr>
                <w:rFonts w:ascii="Times New Roman" w:eastAsia="Times New Roman" w:hAnsi="Times New Roman" w:cs="Times New Roman"/>
                <w:sz w:val="24"/>
                <w:szCs w:val="24"/>
                <w:lang w:eastAsia="ru-RU"/>
              </w:rPr>
              <w:t>9.6. Оценка рисков неблагоприятных последствий</w:t>
            </w:r>
          </w:p>
        </w:tc>
        <w:tc>
          <w:tcPr>
            <w:tcW w:w="3544" w:type="dxa"/>
            <w:tcBorders>
              <w:bottom w:val="single" w:sz="4" w:space="0" w:color="auto"/>
            </w:tcBorders>
          </w:tcPr>
          <w:p w:rsidR="0071790F" w:rsidRPr="000D751C" w:rsidRDefault="0071790F" w:rsidP="0071790F">
            <w:pPr>
              <w:contextualSpacing/>
              <w:jc w:val="center"/>
              <w:rPr>
                <w:rFonts w:ascii="Times New Roman" w:hAnsi="Times New Roman" w:cs="Times New Roman"/>
              </w:rPr>
            </w:pPr>
            <w:r w:rsidRPr="000D751C">
              <w:rPr>
                <w:rFonts w:ascii="Times New Roman" w:hAnsi="Times New Roman" w:cs="Times New Roman"/>
              </w:rPr>
              <w:t xml:space="preserve">Отсутствует </w:t>
            </w:r>
          </w:p>
        </w:tc>
        <w:tc>
          <w:tcPr>
            <w:tcW w:w="3543" w:type="dxa"/>
            <w:tcBorders>
              <w:bottom w:val="single" w:sz="4" w:space="0" w:color="auto"/>
            </w:tcBorders>
          </w:tcPr>
          <w:p w:rsidR="0071790F" w:rsidRPr="000D751C" w:rsidRDefault="004A2EEA" w:rsidP="00D3705A">
            <w:pPr>
              <w:contextualSpacing/>
              <w:jc w:val="center"/>
              <w:rPr>
                <w:rFonts w:ascii="Times New Roman" w:hAnsi="Times New Roman" w:cs="Times New Roman"/>
              </w:rPr>
            </w:pPr>
            <w:r w:rsidRPr="000D751C">
              <w:rPr>
                <w:rFonts w:ascii="Times New Roman" w:hAnsi="Times New Roman" w:cs="Times New Roman"/>
              </w:rPr>
              <w:t>Невозможность оказания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в правовом поле, соответствующем федеральному законодательству.</w:t>
            </w:r>
          </w:p>
        </w:tc>
      </w:tr>
    </w:tbl>
    <w:p w:rsidR="00EC0E03" w:rsidRPr="000D751C" w:rsidRDefault="00EC0E03" w:rsidP="00EC0E03">
      <w:pPr>
        <w:spacing w:after="0" w:line="240" w:lineRule="auto"/>
        <w:contextualSpacing/>
        <w:jc w:val="both"/>
        <w:rPr>
          <w:rFonts w:ascii="Times New Roman" w:hAnsi="Times New Roman" w:cs="Times New Roman"/>
          <w:b/>
          <w:sz w:val="28"/>
          <w:szCs w:val="28"/>
        </w:rPr>
      </w:pPr>
    </w:p>
    <w:p w:rsidR="00EC0E03" w:rsidRPr="000D751C" w:rsidRDefault="00EC0E03" w:rsidP="00EC0E03">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9.7. Обоснование выбора предпочтительного варианта решения выявленной проблемы:</w:t>
      </w:r>
    </w:p>
    <w:p w:rsidR="00EC0E03" w:rsidRPr="000D751C" w:rsidRDefault="00EC0E03" w:rsidP="00EC0E03">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Выбран вариант № 1 выявленная проблема может быть решена посредством введения предполагаемого правового регулирования.</w:t>
      </w:r>
    </w:p>
    <w:p w:rsidR="00EC0E03" w:rsidRPr="000D751C" w:rsidRDefault="00EC0E03" w:rsidP="00EC0E03">
      <w:pPr>
        <w:spacing w:after="0" w:line="240" w:lineRule="auto"/>
        <w:ind w:firstLine="709"/>
        <w:contextualSpacing/>
        <w:jc w:val="both"/>
        <w:rPr>
          <w:rFonts w:ascii="Times New Roman" w:hAnsi="Times New Roman" w:cs="Times New Roman"/>
          <w:sz w:val="28"/>
          <w:szCs w:val="28"/>
        </w:rPr>
      </w:pPr>
    </w:p>
    <w:p w:rsidR="00EC0E03" w:rsidRPr="000D751C" w:rsidRDefault="00EC0E03" w:rsidP="00EC0E03">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9.8. Детальное описание предлагаемого варианта решения проблемы:</w:t>
      </w:r>
    </w:p>
    <w:p w:rsidR="004A2EEA" w:rsidRPr="000D751C" w:rsidRDefault="004A2EEA" w:rsidP="004A2EEA">
      <w:pPr>
        <w:widowControl w:val="0"/>
        <w:tabs>
          <w:tab w:val="left" w:pos="1114"/>
        </w:tabs>
        <w:spacing w:after="0" w:line="240" w:lineRule="auto"/>
        <w:ind w:firstLine="709"/>
        <w:jc w:val="both"/>
        <w:rPr>
          <w:rFonts w:ascii="Times New Roman" w:eastAsia="Times New Roman" w:hAnsi="Times New Roman" w:cs="Times New Roman"/>
          <w:color w:val="000000"/>
          <w:spacing w:val="3"/>
          <w:sz w:val="28"/>
          <w:szCs w:val="28"/>
        </w:rPr>
      </w:pPr>
      <w:r w:rsidRPr="000D751C">
        <w:rPr>
          <w:rFonts w:ascii="Times New Roman" w:eastAsia="Times New Roman" w:hAnsi="Times New Roman" w:cs="Times New Roman"/>
          <w:color w:val="000000"/>
          <w:spacing w:val="3"/>
          <w:sz w:val="28"/>
          <w:szCs w:val="28"/>
        </w:rPr>
        <w:t>В целях решения указанной проблемы рассматриваемым проектом постановления предлагается утвердить Административный регламент</w:t>
      </w:r>
      <w:r w:rsidRPr="000D751C">
        <w:rPr>
          <w:rFonts w:ascii="Times New Roman" w:eastAsia="Times New Roman" w:hAnsi="Times New Roman" w:cs="Times New Roman"/>
          <w:sz w:val="28"/>
          <w:szCs w:val="28"/>
        </w:rPr>
        <w:t xml:space="preserve"> </w:t>
      </w:r>
      <w:r w:rsidRPr="000D751C">
        <w:rPr>
          <w:rFonts w:ascii="Times New Roman" w:eastAsia="Times New Roman" w:hAnsi="Times New Roman" w:cs="Times New Roman"/>
          <w:color w:val="000000"/>
          <w:spacing w:val="3"/>
          <w:sz w:val="28"/>
          <w:szCs w:val="28"/>
        </w:rPr>
        <w:t xml:space="preserve">предоставления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в соответствии с Федеральными законами от 27 июля 2010 г. № 210-ФЗ «Об организации предоставления государственных и муниципальных услуг»,              от 6 октября 2003 г. № 131-ФЗ «Об общих принципах организации местного самоуправления в Российской Федерации», постановлением Правительства </w:t>
      </w:r>
      <w:r w:rsidRPr="000D751C">
        <w:rPr>
          <w:rFonts w:ascii="Times New Roman" w:eastAsia="Times New Roman" w:hAnsi="Times New Roman" w:cs="Times New Roman"/>
          <w:color w:val="000000"/>
          <w:spacing w:val="3"/>
          <w:sz w:val="28"/>
          <w:szCs w:val="28"/>
        </w:rPr>
        <w:lastRenderedPageBreak/>
        <w:t>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законом Краснодарского края                                                 от 5 ноября 2002 г. № 532-КЗ «Об основах регулирования земельных отношений в Краснодарском крае», постановлением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w:t>
      </w:r>
    </w:p>
    <w:p w:rsidR="007E2796" w:rsidRPr="000D751C" w:rsidRDefault="007E2796" w:rsidP="00EC0E03">
      <w:pPr>
        <w:spacing w:after="0" w:line="240" w:lineRule="auto"/>
        <w:contextualSpacing/>
        <w:jc w:val="both"/>
        <w:rPr>
          <w:rFonts w:ascii="Times New Roman" w:hAnsi="Times New Roman" w:cs="Times New Roman"/>
          <w:sz w:val="28"/>
          <w:szCs w:val="28"/>
        </w:rPr>
      </w:pPr>
    </w:p>
    <w:p w:rsidR="00EC0E03" w:rsidRPr="000D751C" w:rsidRDefault="00EC0E03" w:rsidP="00EC0E03">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 xml:space="preserve">10. 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 </w:t>
      </w:r>
    </w:p>
    <w:p w:rsidR="00EC0E03" w:rsidRPr="000D751C" w:rsidRDefault="00EC0E03" w:rsidP="00EC0E03">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Не требуется</w:t>
      </w:r>
      <w:r w:rsidR="00A27423" w:rsidRPr="000D751C">
        <w:rPr>
          <w:rFonts w:ascii="Times New Roman" w:hAnsi="Times New Roman" w:cs="Times New Roman"/>
          <w:sz w:val="28"/>
          <w:szCs w:val="28"/>
        </w:rPr>
        <w:t>.</w:t>
      </w:r>
    </w:p>
    <w:p w:rsidR="00EC0E03" w:rsidRPr="000D751C" w:rsidRDefault="00EC0E03" w:rsidP="00EC0E03">
      <w:pPr>
        <w:spacing w:after="0" w:line="240" w:lineRule="auto"/>
        <w:ind w:firstLine="709"/>
        <w:contextualSpacing/>
        <w:jc w:val="both"/>
        <w:rPr>
          <w:rFonts w:ascii="Times New Roman" w:hAnsi="Times New Roman" w:cs="Times New Roman"/>
          <w:sz w:val="28"/>
          <w:szCs w:val="28"/>
        </w:rPr>
      </w:pPr>
    </w:p>
    <w:p w:rsidR="00EC0E03" w:rsidRPr="000D751C" w:rsidRDefault="00EC0E03" w:rsidP="00EC0E03">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 xml:space="preserve">10.1. Предполагаемая дата вступления в силу муниципального нормативного правового акта: </w:t>
      </w:r>
    </w:p>
    <w:p w:rsidR="00EC0E03" w:rsidRPr="000D751C" w:rsidRDefault="00AF3584" w:rsidP="00EC0E03">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После официального обнародования путем официального опубликования.</w:t>
      </w:r>
    </w:p>
    <w:p w:rsidR="00AF3584" w:rsidRPr="000D751C" w:rsidRDefault="00AF3584" w:rsidP="00EC0E03">
      <w:pPr>
        <w:spacing w:after="0" w:line="240" w:lineRule="auto"/>
        <w:ind w:firstLine="709"/>
        <w:contextualSpacing/>
        <w:jc w:val="both"/>
        <w:rPr>
          <w:rFonts w:ascii="Times New Roman" w:hAnsi="Times New Roman" w:cs="Times New Roman"/>
          <w:sz w:val="28"/>
          <w:szCs w:val="28"/>
        </w:rPr>
      </w:pPr>
    </w:p>
    <w:p w:rsidR="00EC0E03" w:rsidRPr="000D751C" w:rsidRDefault="00EC0E03" w:rsidP="00EC0E03">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10.2. Необходимость установления переходного периода и (или) отсрочки введения предлагаемого правового регулирования:</w:t>
      </w:r>
    </w:p>
    <w:p w:rsidR="00EC0E03" w:rsidRPr="000D751C" w:rsidRDefault="00EC0E03" w:rsidP="00EC0E03">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Нет.</w:t>
      </w:r>
    </w:p>
    <w:p w:rsidR="00EC0E03" w:rsidRPr="000D751C" w:rsidRDefault="00EC0E03" w:rsidP="00EC0E03">
      <w:pPr>
        <w:spacing w:after="0" w:line="240" w:lineRule="auto"/>
        <w:ind w:firstLine="709"/>
        <w:contextualSpacing/>
        <w:jc w:val="both"/>
        <w:rPr>
          <w:rFonts w:ascii="Times New Roman" w:hAnsi="Times New Roman" w:cs="Times New Roman"/>
          <w:sz w:val="28"/>
          <w:szCs w:val="28"/>
        </w:rPr>
      </w:pPr>
    </w:p>
    <w:p w:rsidR="00EC0E03" w:rsidRPr="000D751C" w:rsidRDefault="00EC0E03" w:rsidP="00EC0E03">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 xml:space="preserve">10.3. Необходимость распространения предлагаемого правового регулирования на ранее возникшие отношения: </w:t>
      </w:r>
    </w:p>
    <w:p w:rsidR="00EC0E03" w:rsidRPr="000D751C" w:rsidRDefault="00EC0E03" w:rsidP="00EC0E03">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Нет.</w:t>
      </w:r>
    </w:p>
    <w:p w:rsidR="00EC0E03" w:rsidRPr="000D751C" w:rsidRDefault="00EC0E03" w:rsidP="00EC0E03">
      <w:pPr>
        <w:spacing w:after="0" w:line="240" w:lineRule="auto"/>
        <w:ind w:firstLine="709"/>
        <w:contextualSpacing/>
        <w:jc w:val="both"/>
        <w:rPr>
          <w:rFonts w:ascii="Times New Roman" w:hAnsi="Times New Roman" w:cs="Times New Roman"/>
          <w:sz w:val="28"/>
          <w:szCs w:val="28"/>
        </w:rPr>
      </w:pPr>
    </w:p>
    <w:p w:rsidR="00EC0E03" w:rsidRPr="000D751C" w:rsidRDefault="00EC0E03" w:rsidP="00EC0E03">
      <w:pPr>
        <w:spacing w:after="0" w:line="240" w:lineRule="auto"/>
        <w:contextualSpacing/>
        <w:jc w:val="both"/>
        <w:rPr>
          <w:rFonts w:ascii="Times New Roman" w:hAnsi="Times New Roman" w:cs="Times New Roman"/>
          <w:b/>
          <w:sz w:val="28"/>
          <w:szCs w:val="28"/>
        </w:rPr>
      </w:pPr>
      <w:r w:rsidRPr="000D751C">
        <w:rPr>
          <w:rFonts w:ascii="Times New Roman" w:hAnsi="Times New Roman" w:cs="Times New Roman"/>
          <w:b/>
          <w:sz w:val="28"/>
          <w:szCs w:val="28"/>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w:t>
      </w:r>
    </w:p>
    <w:p w:rsidR="00EC0E03" w:rsidRPr="000D751C" w:rsidRDefault="00EC0E03" w:rsidP="00EC0E03">
      <w:pPr>
        <w:spacing w:after="0" w:line="240" w:lineRule="auto"/>
        <w:ind w:firstLine="709"/>
        <w:contextualSpacing/>
        <w:jc w:val="both"/>
        <w:rPr>
          <w:rFonts w:ascii="Times New Roman" w:hAnsi="Times New Roman" w:cs="Times New Roman"/>
          <w:sz w:val="28"/>
          <w:szCs w:val="28"/>
        </w:rPr>
      </w:pPr>
      <w:r w:rsidRPr="000D751C">
        <w:rPr>
          <w:rFonts w:ascii="Times New Roman" w:hAnsi="Times New Roman" w:cs="Times New Roman"/>
          <w:sz w:val="28"/>
          <w:szCs w:val="28"/>
        </w:rPr>
        <w:t>Нет.</w:t>
      </w:r>
    </w:p>
    <w:p w:rsidR="00EC0E03" w:rsidRPr="000D751C" w:rsidRDefault="00EC0E03" w:rsidP="00EC0E03">
      <w:pPr>
        <w:spacing w:after="0" w:line="240" w:lineRule="auto"/>
        <w:ind w:firstLine="709"/>
        <w:contextualSpacing/>
        <w:jc w:val="both"/>
        <w:rPr>
          <w:rFonts w:ascii="Times New Roman" w:hAnsi="Times New Roman" w:cs="Times New Roman"/>
          <w:sz w:val="28"/>
          <w:szCs w:val="28"/>
        </w:rPr>
      </w:pPr>
    </w:p>
    <w:p w:rsidR="003400B3" w:rsidRPr="000D751C" w:rsidRDefault="003400B3" w:rsidP="00EC0E03">
      <w:pPr>
        <w:spacing w:after="0" w:line="240" w:lineRule="auto"/>
        <w:ind w:firstLine="709"/>
        <w:contextualSpacing/>
        <w:jc w:val="both"/>
        <w:rPr>
          <w:rFonts w:ascii="Times New Roman" w:hAnsi="Times New Roman" w:cs="Times New Roman"/>
          <w:sz w:val="28"/>
          <w:szCs w:val="28"/>
        </w:rPr>
      </w:pPr>
    </w:p>
    <w:p w:rsidR="00E36504" w:rsidRPr="000D751C" w:rsidRDefault="00E36504" w:rsidP="00E36504">
      <w:pPr>
        <w:spacing w:after="0" w:line="240" w:lineRule="auto"/>
        <w:contextualSpacing/>
        <w:jc w:val="both"/>
        <w:rPr>
          <w:rFonts w:ascii="Times New Roman" w:hAnsi="Times New Roman" w:cs="Times New Roman"/>
          <w:sz w:val="28"/>
          <w:szCs w:val="28"/>
        </w:rPr>
      </w:pPr>
      <w:r w:rsidRPr="000D751C">
        <w:rPr>
          <w:rFonts w:ascii="Times New Roman" w:hAnsi="Times New Roman" w:cs="Times New Roman"/>
          <w:sz w:val="28"/>
          <w:szCs w:val="28"/>
        </w:rPr>
        <w:t>Исполняющему обязанности</w:t>
      </w:r>
    </w:p>
    <w:p w:rsidR="001E5E19" w:rsidRPr="000D751C" w:rsidRDefault="00E36504" w:rsidP="001E5E19">
      <w:pPr>
        <w:spacing w:after="0" w:line="240" w:lineRule="auto"/>
        <w:contextualSpacing/>
        <w:jc w:val="both"/>
        <w:rPr>
          <w:rFonts w:ascii="Times New Roman" w:hAnsi="Times New Roman" w:cs="Times New Roman"/>
          <w:sz w:val="28"/>
          <w:szCs w:val="28"/>
        </w:rPr>
      </w:pPr>
      <w:r w:rsidRPr="000D751C">
        <w:rPr>
          <w:rFonts w:ascii="Times New Roman" w:hAnsi="Times New Roman" w:cs="Times New Roman"/>
          <w:sz w:val="28"/>
          <w:szCs w:val="28"/>
        </w:rPr>
        <w:t>н</w:t>
      </w:r>
      <w:r w:rsidR="00CA1B0B" w:rsidRPr="000D751C">
        <w:rPr>
          <w:rFonts w:ascii="Times New Roman" w:hAnsi="Times New Roman" w:cs="Times New Roman"/>
          <w:sz w:val="28"/>
          <w:szCs w:val="28"/>
        </w:rPr>
        <w:t>ачальник</w:t>
      </w:r>
      <w:r w:rsidRPr="000D751C">
        <w:rPr>
          <w:rFonts w:ascii="Times New Roman" w:hAnsi="Times New Roman" w:cs="Times New Roman"/>
          <w:sz w:val="28"/>
          <w:szCs w:val="28"/>
        </w:rPr>
        <w:t>а</w:t>
      </w:r>
      <w:r w:rsidR="00CA1B0B" w:rsidRPr="000D751C">
        <w:rPr>
          <w:rFonts w:ascii="Times New Roman" w:hAnsi="Times New Roman" w:cs="Times New Roman"/>
          <w:sz w:val="28"/>
          <w:szCs w:val="28"/>
        </w:rPr>
        <w:t xml:space="preserve"> </w:t>
      </w:r>
      <w:r w:rsidR="001E5E19" w:rsidRPr="000D751C">
        <w:rPr>
          <w:rFonts w:ascii="Times New Roman" w:hAnsi="Times New Roman" w:cs="Times New Roman"/>
          <w:sz w:val="28"/>
          <w:szCs w:val="28"/>
        </w:rPr>
        <w:t xml:space="preserve">управления </w:t>
      </w:r>
    </w:p>
    <w:p w:rsidR="00706C47" w:rsidRPr="000D751C" w:rsidRDefault="00706C47" w:rsidP="001E5E19">
      <w:pPr>
        <w:spacing w:after="0" w:line="240" w:lineRule="auto"/>
        <w:contextualSpacing/>
        <w:jc w:val="both"/>
        <w:rPr>
          <w:rFonts w:ascii="Times New Roman" w:hAnsi="Times New Roman" w:cs="Times New Roman"/>
          <w:sz w:val="28"/>
          <w:szCs w:val="28"/>
        </w:rPr>
      </w:pPr>
      <w:r w:rsidRPr="000D751C">
        <w:rPr>
          <w:rFonts w:ascii="Times New Roman" w:hAnsi="Times New Roman" w:cs="Times New Roman"/>
          <w:sz w:val="28"/>
          <w:szCs w:val="28"/>
        </w:rPr>
        <w:t>жилищно-коммунального хозяйства,</w:t>
      </w:r>
    </w:p>
    <w:p w:rsidR="00706C47" w:rsidRPr="000D751C" w:rsidRDefault="00706C47" w:rsidP="001E5E19">
      <w:pPr>
        <w:spacing w:after="0" w:line="240" w:lineRule="auto"/>
        <w:contextualSpacing/>
        <w:jc w:val="both"/>
        <w:rPr>
          <w:rFonts w:ascii="Times New Roman" w:hAnsi="Times New Roman" w:cs="Times New Roman"/>
          <w:sz w:val="28"/>
          <w:szCs w:val="28"/>
        </w:rPr>
      </w:pPr>
      <w:r w:rsidRPr="000D751C">
        <w:rPr>
          <w:rFonts w:ascii="Times New Roman" w:hAnsi="Times New Roman" w:cs="Times New Roman"/>
          <w:sz w:val="28"/>
          <w:szCs w:val="28"/>
        </w:rPr>
        <w:t>охраны окружающей среды, транспорта,</w:t>
      </w:r>
    </w:p>
    <w:p w:rsidR="00EC0E03" w:rsidRPr="00EC0E03" w:rsidRDefault="00706C47" w:rsidP="00CE32E8">
      <w:pPr>
        <w:spacing w:after="0" w:line="240" w:lineRule="auto"/>
        <w:contextualSpacing/>
        <w:jc w:val="both"/>
        <w:rPr>
          <w:rFonts w:ascii="Times New Roman" w:hAnsi="Times New Roman" w:cs="Times New Roman"/>
          <w:sz w:val="28"/>
          <w:szCs w:val="28"/>
        </w:rPr>
      </w:pPr>
      <w:r w:rsidRPr="000D751C">
        <w:rPr>
          <w:rFonts w:ascii="Times New Roman" w:hAnsi="Times New Roman" w:cs="Times New Roman"/>
          <w:sz w:val="28"/>
          <w:szCs w:val="28"/>
        </w:rPr>
        <w:t>связи и дорожного хозяйства</w:t>
      </w:r>
      <w:r w:rsidR="003400B3" w:rsidRPr="000D751C">
        <w:rPr>
          <w:rFonts w:ascii="Times New Roman" w:hAnsi="Times New Roman" w:cs="Times New Roman"/>
          <w:sz w:val="28"/>
          <w:szCs w:val="28"/>
        </w:rPr>
        <w:t xml:space="preserve">                                                  </w:t>
      </w:r>
      <w:r w:rsidRPr="000D751C">
        <w:rPr>
          <w:rFonts w:ascii="Times New Roman" w:hAnsi="Times New Roman" w:cs="Times New Roman"/>
          <w:sz w:val="28"/>
          <w:szCs w:val="28"/>
        </w:rPr>
        <w:t xml:space="preserve">            </w:t>
      </w:r>
      <w:r w:rsidR="00E36504" w:rsidRPr="000D751C">
        <w:rPr>
          <w:rFonts w:ascii="Times New Roman" w:hAnsi="Times New Roman" w:cs="Times New Roman"/>
          <w:sz w:val="28"/>
          <w:szCs w:val="28"/>
        </w:rPr>
        <w:t xml:space="preserve">Е.Н. </w:t>
      </w:r>
      <w:proofErr w:type="spellStart"/>
      <w:r w:rsidR="00E36504" w:rsidRPr="000D751C">
        <w:rPr>
          <w:rFonts w:ascii="Times New Roman" w:hAnsi="Times New Roman" w:cs="Times New Roman"/>
          <w:sz w:val="28"/>
          <w:szCs w:val="28"/>
        </w:rPr>
        <w:t>Дольникова</w:t>
      </w:r>
      <w:bookmarkStart w:id="0" w:name="_GoBack"/>
      <w:bookmarkEnd w:id="0"/>
      <w:proofErr w:type="spellEnd"/>
    </w:p>
    <w:sectPr w:rsidR="00EC0E03" w:rsidRPr="00EC0E03" w:rsidSect="00E10A73">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F2"/>
    <w:rsid w:val="0000525C"/>
    <w:rsid w:val="00024D24"/>
    <w:rsid w:val="00033F2A"/>
    <w:rsid w:val="00042362"/>
    <w:rsid w:val="000479E0"/>
    <w:rsid w:val="000567EF"/>
    <w:rsid w:val="00057D1D"/>
    <w:rsid w:val="00063BAE"/>
    <w:rsid w:val="000672C4"/>
    <w:rsid w:val="00082B12"/>
    <w:rsid w:val="000906FD"/>
    <w:rsid w:val="000958DB"/>
    <w:rsid w:val="00096A7E"/>
    <w:rsid w:val="0009747C"/>
    <w:rsid w:val="000A0080"/>
    <w:rsid w:val="000A6F59"/>
    <w:rsid w:val="000B6BDE"/>
    <w:rsid w:val="000C5A5D"/>
    <w:rsid w:val="000C6840"/>
    <w:rsid w:val="000D751C"/>
    <w:rsid w:val="000F609B"/>
    <w:rsid w:val="001645A6"/>
    <w:rsid w:val="00166292"/>
    <w:rsid w:val="00171B76"/>
    <w:rsid w:val="00184EAB"/>
    <w:rsid w:val="001936C9"/>
    <w:rsid w:val="001B1ADA"/>
    <w:rsid w:val="001B3107"/>
    <w:rsid w:val="001C1BB4"/>
    <w:rsid w:val="001C4A57"/>
    <w:rsid w:val="001E07B9"/>
    <w:rsid w:val="001E5E19"/>
    <w:rsid w:val="001F4C8C"/>
    <w:rsid w:val="001F5BBB"/>
    <w:rsid w:val="001F689A"/>
    <w:rsid w:val="001F6B62"/>
    <w:rsid w:val="002073F3"/>
    <w:rsid w:val="00216AEB"/>
    <w:rsid w:val="00216C5A"/>
    <w:rsid w:val="002267C3"/>
    <w:rsid w:val="0024212B"/>
    <w:rsid w:val="00245002"/>
    <w:rsid w:val="00260FC8"/>
    <w:rsid w:val="00282747"/>
    <w:rsid w:val="002968E0"/>
    <w:rsid w:val="002C3ACF"/>
    <w:rsid w:val="002C67A7"/>
    <w:rsid w:val="002D514E"/>
    <w:rsid w:val="002E2FF2"/>
    <w:rsid w:val="002F07BE"/>
    <w:rsid w:val="002F19EC"/>
    <w:rsid w:val="002F533F"/>
    <w:rsid w:val="00306A5A"/>
    <w:rsid w:val="003104B6"/>
    <w:rsid w:val="003131D5"/>
    <w:rsid w:val="003316BD"/>
    <w:rsid w:val="003347B4"/>
    <w:rsid w:val="003400B3"/>
    <w:rsid w:val="00342250"/>
    <w:rsid w:val="00347490"/>
    <w:rsid w:val="0035020F"/>
    <w:rsid w:val="0035036C"/>
    <w:rsid w:val="00352EFA"/>
    <w:rsid w:val="00385E77"/>
    <w:rsid w:val="00391725"/>
    <w:rsid w:val="00392073"/>
    <w:rsid w:val="00392AF2"/>
    <w:rsid w:val="0039399C"/>
    <w:rsid w:val="003A7145"/>
    <w:rsid w:val="003B09E4"/>
    <w:rsid w:val="003B5076"/>
    <w:rsid w:val="003D0249"/>
    <w:rsid w:val="003D3E65"/>
    <w:rsid w:val="003D5524"/>
    <w:rsid w:val="003F31E6"/>
    <w:rsid w:val="003F5C97"/>
    <w:rsid w:val="004062DA"/>
    <w:rsid w:val="004204EA"/>
    <w:rsid w:val="004207BC"/>
    <w:rsid w:val="00420803"/>
    <w:rsid w:val="0046193E"/>
    <w:rsid w:val="004718D4"/>
    <w:rsid w:val="00474631"/>
    <w:rsid w:val="0047467D"/>
    <w:rsid w:val="00475563"/>
    <w:rsid w:val="0048365E"/>
    <w:rsid w:val="004A28D9"/>
    <w:rsid w:val="004A2EEA"/>
    <w:rsid w:val="004A4AD3"/>
    <w:rsid w:val="004B62C6"/>
    <w:rsid w:val="004C691E"/>
    <w:rsid w:val="004D0CCE"/>
    <w:rsid w:val="004E09C8"/>
    <w:rsid w:val="004E5B63"/>
    <w:rsid w:val="004F5DB9"/>
    <w:rsid w:val="004F7F74"/>
    <w:rsid w:val="00502B89"/>
    <w:rsid w:val="00504DEB"/>
    <w:rsid w:val="00510A52"/>
    <w:rsid w:val="005232E3"/>
    <w:rsid w:val="00523774"/>
    <w:rsid w:val="00532874"/>
    <w:rsid w:val="005421FB"/>
    <w:rsid w:val="005455D9"/>
    <w:rsid w:val="00554DE6"/>
    <w:rsid w:val="005555E3"/>
    <w:rsid w:val="00566E06"/>
    <w:rsid w:val="00570849"/>
    <w:rsid w:val="0057724D"/>
    <w:rsid w:val="00590203"/>
    <w:rsid w:val="00596EDB"/>
    <w:rsid w:val="005B07E0"/>
    <w:rsid w:val="005B4B80"/>
    <w:rsid w:val="005B7BEF"/>
    <w:rsid w:val="005C148F"/>
    <w:rsid w:val="005C70D4"/>
    <w:rsid w:val="00604A66"/>
    <w:rsid w:val="00605672"/>
    <w:rsid w:val="00623B60"/>
    <w:rsid w:val="00624EAC"/>
    <w:rsid w:val="00634A8C"/>
    <w:rsid w:val="00635C43"/>
    <w:rsid w:val="00636CEE"/>
    <w:rsid w:val="00643363"/>
    <w:rsid w:val="00655895"/>
    <w:rsid w:val="006579F7"/>
    <w:rsid w:val="0066355F"/>
    <w:rsid w:val="006748CF"/>
    <w:rsid w:val="00675DDE"/>
    <w:rsid w:val="006876B9"/>
    <w:rsid w:val="00696A0E"/>
    <w:rsid w:val="006A026C"/>
    <w:rsid w:val="006B47F4"/>
    <w:rsid w:val="006B48A5"/>
    <w:rsid w:val="006C2424"/>
    <w:rsid w:val="006C4A3E"/>
    <w:rsid w:val="006D21AA"/>
    <w:rsid w:val="00701908"/>
    <w:rsid w:val="00706C47"/>
    <w:rsid w:val="0071790F"/>
    <w:rsid w:val="00717A49"/>
    <w:rsid w:val="007309B3"/>
    <w:rsid w:val="00733B97"/>
    <w:rsid w:val="00736D52"/>
    <w:rsid w:val="007440C1"/>
    <w:rsid w:val="00744570"/>
    <w:rsid w:val="00757B6C"/>
    <w:rsid w:val="00761AD3"/>
    <w:rsid w:val="0076558D"/>
    <w:rsid w:val="00770E1B"/>
    <w:rsid w:val="00774EA6"/>
    <w:rsid w:val="00777895"/>
    <w:rsid w:val="0079427E"/>
    <w:rsid w:val="00797285"/>
    <w:rsid w:val="007B1705"/>
    <w:rsid w:val="007B1784"/>
    <w:rsid w:val="007B7A77"/>
    <w:rsid w:val="007C320F"/>
    <w:rsid w:val="007E1297"/>
    <w:rsid w:val="007E2796"/>
    <w:rsid w:val="007F08FF"/>
    <w:rsid w:val="007F6616"/>
    <w:rsid w:val="00803C5D"/>
    <w:rsid w:val="008079B3"/>
    <w:rsid w:val="00814495"/>
    <w:rsid w:val="00832DAF"/>
    <w:rsid w:val="00834671"/>
    <w:rsid w:val="008478C0"/>
    <w:rsid w:val="0085100A"/>
    <w:rsid w:val="0085193A"/>
    <w:rsid w:val="00853D78"/>
    <w:rsid w:val="008634BA"/>
    <w:rsid w:val="00873F10"/>
    <w:rsid w:val="0087672B"/>
    <w:rsid w:val="008951A6"/>
    <w:rsid w:val="00896480"/>
    <w:rsid w:val="00896CEB"/>
    <w:rsid w:val="008A18CD"/>
    <w:rsid w:val="008D21EC"/>
    <w:rsid w:val="008D27F2"/>
    <w:rsid w:val="008D44D4"/>
    <w:rsid w:val="008E4D40"/>
    <w:rsid w:val="009421D4"/>
    <w:rsid w:val="00951BFE"/>
    <w:rsid w:val="0095410B"/>
    <w:rsid w:val="00966881"/>
    <w:rsid w:val="00976A6A"/>
    <w:rsid w:val="00992BDC"/>
    <w:rsid w:val="00993434"/>
    <w:rsid w:val="009A0406"/>
    <w:rsid w:val="009B5C3D"/>
    <w:rsid w:val="009E06FD"/>
    <w:rsid w:val="009E0C9C"/>
    <w:rsid w:val="009E7A06"/>
    <w:rsid w:val="009F4993"/>
    <w:rsid w:val="009F6078"/>
    <w:rsid w:val="009F6DE8"/>
    <w:rsid w:val="00A13B82"/>
    <w:rsid w:val="00A13CC6"/>
    <w:rsid w:val="00A22DDF"/>
    <w:rsid w:val="00A27423"/>
    <w:rsid w:val="00A42C02"/>
    <w:rsid w:val="00A52DC9"/>
    <w:rsid w:val="00A81348"/>
    <w:rsid w:val="00A9007A"/>
    <w:rsid w:val="00A95C75"/>
    <w:rsid w:val="00AB1FF5"/>
    <w:rsid w:val="00AB4CE3"/>
    <w:rsid w:val="00AC2FB2"/>
    <w:rsid w:val="00AF3584"/>
    <w:rsid w:val="00B00477"/>
    <w:rsid w:val="00B12B48"/>
    <w:rsid w:val="00B135A6"/>
    <w:rsid w:val="00B153C9"/>
    <w:rsid w:val="00B25533"/>
    <w:rsid w:val="00B277EA"/>
    <w:rsid w:val="00B3760E"/>
    <w:rsid w:val="00B4642D"/>
    <w:rsid w:val="00B57B7F"/>
    <w:rsid w:val="00B7673A"/>
    <w:rsid w:val="00B8258F"/>
    <w:rsid w:val="00B87879"/>
    <w:rsid w:val="00B94B5D"/>
    <w:rsid w:val="00BA0AF8"/>
    <w:rsid w:val="00BB1995"/>
    <w:rsid w:val="00BD4F15"/>
    <w:rsid w:val="00BD626D"/>
    <w:rsid w:val="00BE51CF"/>
    <w:rsid w:val="00C0078E"/>
    <w:rsid w:val="00C055FD"/>
    <w:rsid w:val="00C32734"/>
    <w:rsid w:val="00C41BC8"/>
    <w:rsid w:val="00C434D6"/>
    <w:rsid w:val="00C50000"/>
    <w:rsid w:val="00C53674"/>
    <w:rsid w:val="00C57CFB"/>
    <w:rsid w:val="00C60F93"/>
    <w:rsid w:val="00C75461"/>
    <w:rsid w:val="00C807D4"/>
    <w:rsid w:val="00C816E0"/>
    <w:rsid w:val="00C8435B"/>
    <w:rsid w:val="00C91958"/>
    <w:rsid w:val="00C96A8E"/>
    <w:rsid w:val="00CA1B0B"/>
    <w:rsid w:val="00CA347D"/>
    <w:rsid w:val="00CB2218"/>
    <w:rsid w:val="00CB3FEC"/>
    <w:rsid w:val="00CC7A27"/>
    <w:rsid w:val="00CE32E8"/>
    <w:rsid w:val="00CE74ED"/>
    <w:rsid w:val="00D00922"/>
    <w:rsid w:val="00D01134"/>
    <w:rsid w:val="00D3705A"/>
    <w:rsid w:val="00D37568"/>
    <w:rsid w:val="00D46840"/>
    <w:rsid w:val="00D47F53"/>
    <w:rsid w:val="00D510FE"/>
    <w:rsid w:val="00D555AD"/>
    <w:rsid w:val="00D5710F"/>
    <w:rsid w:val="00D60BFD"/>
    <w:rsid w:val="00D62D65"/>
    <w:rsid w:val="00D62F7D"/>
    <w:rsid w:val="00D76FE2"/>
    <w:rsid w:val="00D77E04"/>
    <w:rsid w:val="00D83A88"/>
    <w:rsid w:val="00D90CA7"/>
    <w:rsid w:val="00DA276D"/>
    <w:rsid w:val="00DC1BA1"/>
    <w:rsid w:val="00DC6C37"/>
    <w:rsid w:val="00DE34F6"/>
    <w:rsid w:val="00DF0864"/>
    <w:rsid w:val="00DF1526"/>
    <w:rsid w:val="00E10A73"/>
    <w:rsid w:val="00E146ED"/>
    <w:rsid w:val="00E15C31"/>
    <w:rsid w:val="00E24F54"/>
    <w:rsid w:val="00E26676"/>
    <w:rsid w:val="00E274F0"/>
    <w:rsid w:val="00E36504"/>
    <w:rsid w:val="00E40897"/>
    <w:rsid w:val="00E452C4"/>
    <w:rsid w:val="00E50B46"/>
    <w:rsid w:val="00E547D7"/>
    <w:rsid w:val="00E57F9C"/>
    <w:rsid w:val="00E65FA6"/>
    <w:rsid w:val="00E84F81"/>
    <w:rsid w:val="00EA3085"/>
    <w:rsid w:val="00EA5149"/>
    <w:rsid w:val="00EB55EF"/>
    <w:rsid w:val="00EC0E03"/>
    <w:rsid w:val="00EC2B75"/>
    <w:rsid w:val="00ED05C5"/>
    <w:rsid w:val="00ED405F"/>
    <w:rsid w:val="00EE3A6A"/>
    <w:rsid w:val="00EE7E79"/>
    <w:rsid w:val="00EF3A6B"/>
    <w:rsid w:val="00EF49BE"/>
    <w:rsid w:val="00F12F92"/>
    <w:rsid w:val="00F23F17"/>
    <w:rsid w:val="00F24B3F"/>
    <w:rsid w:val="00F4011C"/>
    <w:rsid w:val="00F560F0"/>
    <w:rsid w:val="00F577B4"/>
    <w:rsid w:val="00F73139"/>
    <w:rsid w:val="00F735C1"/>
    <w:rsid w:val="00F809F6"/>
    <w:rsid w:val="00FA003E"/>
    <w:rsid w:val="00FA1500"/>
    <w:rsid w:val="00FA2333"/>
    <w:rsid w:val="00FA41A3"/>
    <w:rsid w:val="00FB3048"/>
    <w:rsid w:val="00FC108D"/>
    <w:rsid w:val="00FC6F14"/>
    <w:rsid w:val="00FD146F"/>
    <w:rsid w:val="00FE1B33"/>
    <w:rsid w:val="00FF2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961C"/>
  <w15:chartTrackingRefBased/>
  <w15:docId w15:val="{9AE87E79-0B19-40BE-A633-F016ABEF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E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52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5524"/>
    <w:rPr>
      <w:rFonts w:ascii="Segoe UI" w:hAnsi="Segoe UI" w:cs="Segoe UI"/>
      <w:sz w:val="18"/>
      <w:szCs w:val="18"/>
    </w:rPr>
  </w:style>
  <w:style w:type="character" w:customStyle="1" w:styleId="3">
    <w:name w:val="Основной текст (3)"/>
    <w:rsid w:val="00FA003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
    <w:name w:val="Основной текст (2)_"/>
    <w:basedOn w:val="a0"/>
    <w:link w:val="20"/>
    <w:rsid w:val="009E06F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9E06FD"/>
    <w:pPr>
      <w:widowControl w:val="0"/>
      <w:shd w:val="clear" w:color="auto" w:fill="FFFFFF"/>
      <w:spacing w:before="720" w:after="720" w:line="437" w:lineRule="exact"/>
    </w:pPr>
    <w:rPr>
      <w:rFonts w:ascii="Times New Roman" w:eastAsia="Times New Roman" w:hAnsi="Times New Roman" w:cs="Times New Roman"/>
      <w:sz w:val="28"/>
      <w:szCs w:val="28"/>
    </w:rPr>
  </w:style>
  <w:style w:type="character" w:customStyle="1" w:styleId="22pt">
    <w:name w:val="Основной текст (2) + Интервал 2 pt"/>
    <w:basedOn w:val="2"/>
    <w:rsid w:val="008D21EC"/>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eastAsia="ru-RU" w:bidi="ru-RU"/>
    </w:rPr>
  </w:style>
  <w:style w:type="character" w:styleId="a5">
    <w:name w:val="Emphasis"/>
    <w:basedOn w:val="a0"/>
    <w:uiPriority w:val="20"/>
    <w:qFormat/>
    <w:rsid w:val="003A7145"/>
    <w:rPr>
      <w:i/>
      <w:iCs/>
    </w:rPr>
  </w:style>
  <w:style w:type="paragraph" w:styleId="a6">
    <w:name w:val="No Spacing"/>
    <w:uiPriority w:val="1"/>
    <w:qFormat/>
    <w:rsid w:val="003F31E6"/>
    <w:pPr>
      <w:spacing w:after="0" w:line="240" w:lineRule="auto"/>
    </w:pPr>
    <w:rPr>
      <w:rFonts w:eastAsiaTheme="minorEastAsia"/>
      <w:lang w:eastAsia="ru-RU"/>
    </w:rPr>
  </w:style>
  <w:style w:type="character" w:customStyle="1" w:styleId="21">
    <w:name w:val="Основной текст (2) + Полужирный"/>
    <w:basedOn w:val="2"/>
    <w:rsid w:val="005232E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7">
    <w:name w:val="List Paragraph"/>
    <w:basedOn w:val="a"/>
    <w:uiPriority w:val="34"/>
    <w:qFormat/>
    <w:rsid w:val="005232E3"/>
    <w:pPr>
      <w:widowControl w:val="0"/>
      <w:spacing w:after="0" w:line="240" w:lineRule="auto"/>
      <w:ind w:left="720"/>
      <w:contextualSpacing/>
    </w:pPr>
    <w:rPr>
      <w:rFonts w:ascii="Arial Unicode MS" w:eastAsia="Arial Unicode MS" w:hAnsi="Arial Unicode MS" w:cs="Arial Unicode MS"/>
      <w:color w:val="000000"/>
      <w:sz w:val="24"/>
      <w:szCs w:val="24"/>
      <w:lang w:eastAsia="ru-RU" w:bidi="ru-RU"/>
    </w:rPr>
  </w:style>
  <w:style w:type="paragraph" w:customStyle="1" w:styleId="ConsPlusNormal">
    <w:name w:val="ConsPlusNormal"/>
    <w:rsid w:val="002C3ACF"/>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1973">
      <w:bodyDiv w:val="1"/>
      <w:marLeft w:val="0"/>
      <w:marRight w:val="0"/>
      <w:marTop w:val="0"/>
      <w:marBottom w:val="0"/>
      <w:divBdr>
        <w:top w:val="none" w:sz="0" w:space="0" w:color="auto"/>
        <w:left w:val="none" w:sz="0" w:space="0" w:color="auto"/>
        <w:bottom w:val="none" w:sz="0" w:space="0" w:color="auto"/>
        <w:right w:val="none" w:sz="0" w:space="0" w:color="auto"/>
      </w:divBdr>
    </w:div>
    <w:div w:id="1511918712">
      <w:bodyDiv w:val="1"/>
      <w:marLeft w:val="0"/>
      <w:marRight w:val="0"/>
      <w:marTop w:val="0"/>
      <w:marBottom w:val="0"/>
      <w:divBdr>
        <w:top w:val="none" w:sz="0" w:space="0" w:color="auto"/>
        <w:left w:val="none" w:sz="0" w:space="0" w:color="auto"/>
        <w:bottom w:val="none" w:sz="0" w:space="0" w:color="auto"/>
        <w:right w:val="none" w:sz="0" w:space="0" w:color="auto"/>
      </w:divBdr>
    </w:div>
    <w:div w:id="156791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70BE9-0D32-4C17-BCB3-39823171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4170</Words>
  <Characters>23769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Храпунова Виктория Евгеньевна</dc:creator>
  <cp:keywords/>
  <dc:description/>
  <cp:lastModifiedBy>Храпунова Виктория Евгеньевна</cp:lastModifiedBy>
  <cp:revision>22</cp:revision>
  <cp:lastPrinted>2025-02-18T12:27:00Z</cp:lastPrinted>
  <dcterms:created xsi:type="dcterms:W3CDTF">2026-03-10T10:58:00Z</dcterms:created>
  <dcterms:modified xsi:type="dcterms:W3CDTF">2026-03-13T07:29:00Z</dcterms:modified>
</cp:coreProperties>
</file>