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EA" w:rsidRPr="00D73C08" w:rsidRDefault="00D73C08" w:rsidP="00575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C0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458C0">
        <w:rPr>
          <w:rFonts w:ascii="Times New Roman" w:hAnsi="Times New Roman" w:cs="Times New Roman"/>
          <w:b/>
          <w:sz w:val="28"/>
          <w:szCs w:val="28"/>
        </w:rPr>
        <w:t>Изменился п</w:t>
      </w:r>
      <w:r w:rsidR="00561FA4">
        <w:rPr>
          <w:rFonts w:ascii="Times New Roman" w:hAnsi="Times New Roman" w:cs="Times New Roman"/>
          <w:b/>
          <w:sz w:val="28"/>
          <w:szCs w:val="28"/>
        </w:rPr>
        <w:t xml:space="preserve">орядок извещения </w:t>
      </w:r>
      <w:r w:rsidR="00036179">
        <w:rPr>
          <w:rFonts w:ascii="Times New Roman" w:hAnsi="Times New Roman" w:cs="Times New Roman"/>
          <w:b/>
          <w:sz w:val="28"/>
          <w:szCs w:val="28"/>
        </w:rPr>
        <w:t>о несчастных случаях на производстве</w:t>
      </w:r>
    </w:p>
    <w:p w:rsidR="002A3066" w:rsidRPr="00A55ECD" w:rsidRDefault="002A3066" w:rsidP="005E3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ECD">
        <w:rPr>
          <w:rFonts w:ascii="Times New Roman" w:hAnsi="Times New Roman" w:cs="Times New Roman"/>
          <w:sz w:val="28"/>
          <w:szCs w:val="28"/>
        </w:rPr>
        <w:t>С</w:t>
      </w:r>
      <w:r w:rsidR="000651D8" w:rsidRPr="00A55ECD">
        <w:rPr>
          <w:rFonts w:ascii="Times New Roman" w:hAnsi="Times New Roman" w:cs="Times New Roman"/>
          <w:sz w:val="28"/>
          <w:szCs w:val="28"/>
        </w:rPr>
        <w:t xml:space="preserve"> 1 марта 2022 года </w:t>
      </w:r>
      <w:r w:rsidR="004B1473" w:rsidRPr="00A55EC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B1473">
        <w:rPr>
          <w:rFonts w:ascii="Times New Roman" w:hAnsi="Times New Roman" w:cs="Times New Roman"/>
          <w:sz w:val="28"/>
          <w:szCs w:val="28"/>
        </w:rPr>
        <w:t xml:space="preserve">с </w:t>
      </w:r>
      <w:r w:rsidR="004B1473" w:rsidRPr="00A55ECD">
        <w:rPr>
          <w:rFonts w:ascii="Times New Roman" w:hAnsi="Times New Roman" w:cs="Times New Roman"/>
          <w:sz w:val="28"/>
          <w:szCs w:val="28"/>
        </w:rPr>
        <w:t xml:space="preserve">Федеральным законом от 02 июля 2021г. №311-ФЗ </w:t>
      </w:r>
      <w:r w:rsidR="004B1473">
        <w:rPr>
          <w:rFonts w:ascii="Times New Roman" w:hAnsi="Times New Roman" w:cs="Times New Roman"/>
          <w:sz w:val="28"/>
          <w:szCs w:val="28"/>
        </w:rPr>
        <w:t xml:space="preserve">внесены изменения, в ст. 228 </w:t>
      </w:r>
      <w:r w:rsidR="004B1473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036179">
        <w:rPr>
          <w:rFonts w:ascii="Times New Roman" w:hAnsi="Times New Roman" w:cs="Times New Roman"/>
          <w:sz w:val="28"/>
          <w:szCs w:val="28"/>
        </w:rPr>
        <w:t xml:space="preserve"> Т</w:t>
      </w:r>
      <w:r w:rsidRPr="00A55ECD">
        <w:rPr>
          <w:rFonts w:ascii="Times New Roman" w:hAnsi="Times New Roman" w:cs="Times New Roman"/>
          <w:sz w:val="28"/>
          <w:szCs w:val="28"/>
        </w:rPr>
        <w:t>рудово</w:t>
      </w:r>
      <w:r w:rsidR="004B1473">
        <w:rPr>
          <w:rFonts w:ascii="Times New Roman" w:hAnsi="Times New Roman" w:cs="Times New Roman"/>
          <w:sz w:val="28"/>
          <w:szCs w:val="28"/>
        </w:rPr>
        <w:t>го</w:t>
      </w:r>
      <w:r w:rsidRPr="00A55EC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B1473">
        <w:rPr>
          <w:rFonts w:ascii="Times New Roman" w:hAnsi="Times New Roman" w:cs="Times New Roman"/>
          <w:sz w:val="28"/>
          <w:szCs w:val="28"/>
        </w:rPr>
        <w:t>а</w:t>
      </w:r>
      <w:r w:rsidRPr="00A55ECD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036179">
        <w:rPr>
          <w:rFonts w:ascii="Times New Roman" w:hAnsi="Times New Roman" w:cs="Times New Roman"/>
          <w:sz w:val="28"/>
          <w:szCs w:val="28"/>
        </w:rPr>
        <w:t>«Порядок извещения о несчастном случае»</w:t>
      </w:r>
      <w:r w:rsidRPr="00A55E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6179" w:rsidRDefault="00A55ECD" w:rsidP="005E3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ECD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0651D8" w:rsidRPr="00A55ECD">
        <w:rPr>
          <w:rFonts w:ascii="Times New Roman" w:hAnsi="Times New Roman" w:cs="Times New Roman"/>
          <w:sz w:val="28"/>
          <w:szCs w:val="28"/>
        </w:rPr>
        <w:t>работодател</w:t>
      </w:r>
      <w:r w:rsidR="00036179">
        <w:rPr>
          <w:rFonts w:ascii="Times New Roman" w:hAnsi="Times New Roman" w:cs="Times New Roman"/>
          <w:sz w:val="28"/>
          <w:szCs w:val="28"/>
        </w:rPr>
        <w:t>ь (его представитель)</w:t>
      </w:r>
      <w:r w:rsidR="00D659E4">
        <w:rPr>
          <w:rFonts w:ascii="Times New Roman" w:hAnsi="Times New Roman" w:cs="Times New Roman"/>
          <w:sz w:val="28"/>
          <w:szCs w:val="28"/>
        </w:rPr>
        <w:t xml:space="preserve"> </w:t>
      </w:r>
      <w:r w:rsidR="00036179">
        <w:rPr>
          <w:rFonts w:ascii="Times New Roman" w:hAnsi="Times New Roman" w:cs="Times New Roman"/>
          <w:sz w:val="28"/>
          <w:szCs w:val="28"/>
        </w:rPr>
        <w:t>при групповом нечастном случае (два человека и более), тяжелом несчастном случае или несчастном случае со смертельным исходом в течени</w:t>
      </w:r>
      <w:r w:rsidR="008B12E1">
        <w:rPr>
          <w:rFonts w:ascii="Times New Roman" w:hAnsi="Times New Roman" w:cs="Times New Roman"/>
          <w:sz w:val="28"/>
          <w:szCs w:val="28"/>
        </w:rPr>
        <w:t>е</w:t>
      </w:r>
      <w:r w:rsidR="00036179">
        <w:rPr>
          <w:rFonts w:ascii="Times New Roman" w:hAnsi="Times New Roman" w:cs="Times New Roman"/>
          <w:sz w:val="28"/>
          <w:szCs w:val="28"/>
        </w:rPr>
        <w:t xml:space="preserve"> суток обязан направить извещение по установленной форме:</w:t>
      </w:r>
    </w:p>
    <w:p w:rsidR="00036179" w:rsidRPr="0010450C" w:rsidRDefault="003C4023" w:rsidP="005E3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6179">
        <w:rPr>
          <w:rFonts w:ascii="Times New Roman" w:hAnsi="Times New Roman" w:cs="Times New Roman"/>
          <w:sz w:val="28"/>
          <w:szCs w:val="28"/>
        </w:rPr>
        <w:t xml:space="preserve"> территориальный орган федерального органа исполнительной власти</w:t>
      </w:r>
      <w:r w:rsidR="00E37825">
        <w:rPr>
          <w:rFonts w:ascii="Times New Roman" w:hAnsi="Times New Roman" w:cs="Times New Roman"/>
          <w:sz w:val="28"/>
          <w:szCs w:val="28"/>
        </w:rPr>
        <w:t>, уполномо</w:t>
      </w:r>
      <w:r>
        <w:rPr>
          <w:rFonts w:ascii="Times New Roman" w:hAnsi="Times New Roman" w:cs="Times New Roman"/>
          <w:sz w:val="28"/>
          <w:szCs w:val="28"/>
        </w:rPr>
        <w:t xml:space="preserve">ченного на осуществление федерального контроля (надзора) за соблюдением трудового законодательства и иных нормативных правовых актов, содержащих нормы трудового права, </w:t>
      </w:r>
      <w:r w:rsidRPr="0010450C">
        <w:rPr>
          <w:rFonts w:ascii="Times New Roman" w:hAnsi="Times New Roman" w:cs="Times New Roman"/>
          <w:sz w:val="28"/>
          <w:szCs w:val="28"/>
        </w:rPr>
        <w:t>по</w:t>
      </w:r>
      <w:r w:rsidRPr="000C2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50C">
        <w:rPr>
          <w:rFonts w:ascii="Times New Roman" w:hAnsi="Times New Roman" w:cs="Times New Roman"/>
          <w:sz w:val="28"/>
          <w:szCs w:val="28"/>
        </w:rPr>
        <w:t>месту происшедшего несчастного случая;</w:t>
      </w:r>
    </w:p>
    <w:p w:rsidR="003C4023" w:rsidRPr="0010450C" w:rsidRDefault="003C4023" w:rsidP="005E3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50C">
        <w:rPr>
          <w:rFonts w:ascii="Times New Roman" w:hAnsi="Times New Roman" w:cs="Times New Roman"/>
          <w:sz w:val="28"/>
          <w:szCs w:val="28"/>
        </w:rPr>
        <w:t>в прокуратуру по месту происшедшего несчастного случая;</w:t>
      </w:r>
    </w:p>
    <w:p w:rsidR="003C4023" w:rsidRPr="0010450C" w:rsidRDefault="003C4023" w:rsidP="005E3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50C">
        <w:rPr>
          <w:rFonts w:ascii="Times New Roman" w:hAnsi="Times New Roman" w:cs="Times New Roman"/>
          <w:sz w:val="28"/>
          <w:szCs w:val="28"/>
        </w:rPr>
        <w:t>в орган исполнительной власти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осуществляющ</w:t>
      </w:r>
      <w:r w:rsidR="001B32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полномочия по реализации государственной политики в области охраны труда на территории субъекта Российской Федерации, и в орган местного самоуправления </w:t>
      </w:r>
      <w:r w:rsidRPr="0010450C">
        <w:rPr>
          <w:rFonts w:ascii="Times New Roman" w:hAnsi="Times New Roman" w:cs="Times New Roman"/>
          <w:sz w:val="28"/>
          <w:szCs w:val="28"/>
        </w:rPr>
        <w:t>по месту происшедшего несчастного случая;</w:t>
      </w:r>
    </w:p>
    <w:p w:rsidR="00036179" w:rsidRPr="0010450C" w:rsidRDefault="003A6F3D" w:rsidP="005E3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50C">
        <w:rPr>
          <w:rFonts w:ascii="Times New Roman" w:hAnsi="Times New Roman" w:cs="Times New Roman"/>
          <w:sz w:val="28"/>
          <w:szCs w:val="28"/>
        </w:rPr>
        <w:t>работодателю, направившему работника, с которым произошел несчастный случай;</w:t>
      </w:r>
    </w:p>
    <w:p w:rsidR="003A6F3D" w:rsidRPr="0010450C" w:rsidRDefault="003A6F3D" w:rsidP="005E3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</w:t>
      </w:r>
      <w:r w:rsidR="00B1109E">
        <w:rPr>
          <w:rFonts w:ascii="Times New Roman" w:hAnsi="Times New Roman" w:cs="Times New Roman"/>
          <w:sz w:val="28"/>
          <w:szCs w:val="28"/>
        </w:rPr>
        <w:t xml:space="preserve">, если несчастный случай произошел в организации или на объекте, </w:t>
      </w:r>
      <w:r w:rsidR="00B1109E" w:rsidRPr="0010450C">
        <w:rPr>
          <w:rFonts w:ascii="Times New Roman" w:hAnsi="Times New Roman" w:cs="Times New Roman"/>
          <w:sz w:val="28"/>
          <w:szCs w:val="28"/>
        </w:rPr>
        <w:t>подконтрольных этому органу;</w:t>
      </w:r>
    </w:p>
    <w:p w:rsidR="0031523E" w:rsidRDefault="000C2A9A" w:rsidP="005E3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</w:t>
      </w:r>
      <w:r w:rsidRPr="0010450C">
        <w:rPr>
          <w:rFonts w:ascii="Times New Roman" w:hAnsi="Times New Roman" w:cs="Times New Roman"/>
          <w:sz w:val="28"/>
          <w:szCs w:val="28"/>
        </w:rPr>
        <w:t>по месту регистрации работодателя в качестве страхователя</w:t>
      </w:r>
      <w:r w:rsidR="0031523E">
        <w:rPr>
          <w:rFonts w:ascii="Times New Roman" w:hAnsi="Times New Roman" w:cs="Times New Roman"/>
          <w:sz w:val="28"/>
          <w:szCs w:val="28"/>
        </w:rPr>
        <w:t>;</w:t>
      </w:r>
      <w:r w:rsidRPr="00104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A9A" w:rsidRDefault="000C2A9A" w:rsidP="005E3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соответствующий федеральный орган исполнительной власти, если несчастный случай произошел в подведомственной ему организации</w:t>
      </w:r>
      <w:r w:rsidR="0010450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A9A" w:rsidRDefault="000C2A9A" w:rsidP="005E3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соответствующее территориальное объединение организаций профсоюзов</w:t>
      </w:r>
      <w:r w:rsidR="0010450C">
        <w:rPr>
          <w:rFonts w:ascii="Times New Roman" w:hAnsi="Times New Roman" w:cs="Times New Roman"/>
          <w:sz w:val="28"/>
          <w:szCs w:val="28"/>
        </w:rPr>
        <w:t>;</w:t>
      </w:r>
    </w:p>
    <w:p w:rsidR="0010450C" w:rsidRDefault="001B3284" w:rsidP="005E3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0450C">
        <w:rPr>
          <w:rFonts w:ascii="Times New Roman" w:hAnsi="Times New Roman" w:cs="Times New Roman"/>
          <w:sz w:val="28"/>
          <w:szCs w:val="28"/>
        </w:rPr>
        <w:t xml:space="preserve"> случаях острого заболевания (отравления) работников, в отношении которого имеется основания предполагать, что его возникновение обусловлено воздействием вредных и (или) опасных производственных факторов, работодатель (его представитель) сообщает в соответствующий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надзора.</w:t>
      </w:r>
    </w:p>
    <w:p w:rsidR="0010450C" w:rsidRDefault="0081347A" w:rsidP="005E3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90805</wp:posOffset>
            </wp:positionV>
            <wp:extent cx="4629150" cy="2552700"/>
            <wp:effectExtent l="19050" t="0" r="0" b="0"/>
            <wp:wrapNone/>
            <wp:docPr id="1" name="Рисунок 1" descr="C:\Users\1\Desktop\879-c5788fbb940eda552510794c61f6e7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879-c5788fbb940eda552510794c61f6e7e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179" w:rsidRDefault="00036179" w:rsidP="005E3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6179" w:rsidRDefault="00036179" w:rsidP="005E3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6179" w:rsidRDefault="00036179" w:rsidP="005E3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78D" w:rsidRDefault="0097278D" w:rsidP="00FB40EB">
      <w:pPr>
        <w:spacing w:after="0" w:line="240" w:lineRule="auto"/>
      </w:pPr>
    </w:p>
    <w:p w:rsidR="0097278D" w:rsidRDefault="0097278D" w:rsidP="00FB40EB">
      <w:pPr>
        <w:spacing w:after="0" w:line="240" w:lineRule="auto"/>
      </w:pPr>
    </w:p>
    <w:p w:rsidR="0097278D" w:rsidRDefault="0097278D" w:rsidP="00FB40EB">
      <w:pPr>
        <w:spacing w:after="0" w:line="240" w:lineRule="auto"/>
      </w:pPr>
    </w:p>
    <w:p w:rsidR="0097278D" w:rsidRDefault="0097278D" w:rsidP="00FB40EB">
      <w:pPr>
        <w:spacing w:after="0" w:line="240" w:lineRule="auto"/>
      </w:pPr>
    </w:p>
    <w:p w:rsidR="0097278D" w:rsidRDefault="0097278D" w:rsidP="00FB40EB">
      <w:pPr>
        <w:spacing w:after="0" w:line="240" w:lineRule="auto"/>
      </w:pPr>
    </w:p>
    <w:sectPr w:rsidR="0097278D" w:rsidSect="00C062A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5C4" w:rsidRDefault="007835C4" w:rsidP="00561BC7">
      <w:pPr>
        <w:spacing w:after="0" w:line="240" w:lineRule="auto"/>
      </w:pPr>
      <w:r>
        <w:separator/>
      </w:r>
    </w:p>
  </w:endnote>
  <w:endnote w:type="continuationSeparator" w:id="1">
    <w:p w:rsidR="007835C4" w:rsidRDefault="007835C4" w:rsidP="0056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5C4" w:rsidRDefault="007835C4" w:rsidP="00561BC7">
      <w:pPr>
        <w:spacing w:after="0" w:line="240" w:lineRule="auto"/>
      </w:pPr>
      <w:r>
        <w:separator/>
      </w:r>
    </w:p>
  </w:footnote>
  <w:footnote w:type="continuationSeparator" w:id="1">
    <w:p w:rsidR="007835C4" w:rsidRDefault="007835C4" w:rsidP="0056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90" w:rsidRDefault="00367A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603"/>
    <w:multiLevelType w:val="multilevel"/>
    <w:tmpl w:val="41F6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B34D1"/>
    <w:multiLevelType w:val="multilevel"/>
    <w:tmpl w:val="E260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B0419"/>
    <w:multiLevelType w:val="multilevel"/>
    <w:tmpl w:val="C4DE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E08D2"/>
    <w:multiLevelType w:val="multilevel"/>
    <w:tmpl w:val="13AA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E54E8"/>
    <w:multiLevelType w:val="multilevel"/>
    <w:tmpl w:val="441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B56FA"/>
    <w:multiLevelType w:val="multilevel"/>
    <w:tmpl w:val="1624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35398"/>
    <w:multiLevelType w:val="multilevel"/>
    <w:tmpl w:val="827A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16267"/>
    <w:multiLevelType w:val="multilevel"/>
    <w:tmpl w:val="C9CAF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4E6340"/>
    <w:multiLevelType w:val="multilevel"/>
    <w:tmpl w:val="B4A8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4667C4"/>
    <w:multiLevelType w:val="multilevel"/>
    <w:tmpl w:val="1D52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BA52C9"/>
    <w:multiLevelType w:val="multilevel"/>
    <w:tmpl w:val="F096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4226EA"/>
    <w:multiLevelType w:val="multilevel"/>
    <w:tmpl w:val="2A8E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BA2A2E"/>
    <w:multiLevelType w:val="multilevel"/>
    <w:tmpl w:val="D750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4D190C"/>
    <w:multiLevelType w:val="multilevel"/>
    <w:tmpl w:val="5046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C0019A"/>
    <w:multiLevelType w:val="hybridMultilevel"/>
    <w:tmpl w:val="536005B0"/>
    <w:lvl w:ilvl="0" w:tplc="974E35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5E6F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CEA8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CCE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1A0D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9655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0F0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527C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1260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B33934"/>
    <w:multiLevelType w:val="multilevel"/>
    <w:tmpl w:val="76DE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2"/>
  </w:num>
  <w:num w:numId="5">
    <w:abstractNumId w:val="11"/>
  </w:num>
  <w:num w:numId="6">
    <w:abstractNumId w:val="6"/>
  </w:num>
  <w:num w:numId="7">
    <w:abstractNumId w:val="14"/>
  </w:num>
  <w:num w:numId="8">
    <w:abstractNumId w:val="3"/>
  </w:num>
  <w:num w:numId="9">
    <w:abstractNumId w:val="0"/>
  </w:num>
  <w:num w:numId="10">
    <w:abstractNumId w:val="15"/>
  </w:num>
  <w:num w:numId="11">
    <w:abstractNumId w:val="9"/>
  </w:num>
  <w:num w:numId="12">
    <w:abstractNumId w:val="4"/>
  </w:num>
  <w:num w:numId="13">
    <w:abstractNumId w:val="7"/>
  </w:num>
  <w:num w:numId="14">
    <w:abstractNumId w:val="2"/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1BC7"/>
    <w:rsid w:val="00036179"/>
    <w:rsid w:val="000651D8"/>
    <w:rsid w:val="000A2A2E"/>
    <w:rsid w:val="000B3818"/>
    <w:rsid w:val="000C2A9A"/>
    <w:rsid w:val="000D2380"/>
    <w:rsid w:val="000F3EDF"/>
    <w:rsid w:val="00101C24"/>
    <w:rsid w:val="00103563"/>
    <w:rsid w:val="0010450C"/>
    <w:rsid w:val="00111E10"/>
    <w:rsid w:val="00122BA5"/>
    <w:rsid w:val="0013454A"/>
    <w:rsid w:val="00173DFE"/>
    <w:rsid w:val="00197123"/>
    <w:rsid w:val="001B3284"/>
    <w:rsid w:val="001E4481"/>
    <w:rsid w:val="00263A16"/>
    <w:rsid w:val="002836EE"/>
    <w:rsid w:val="00294B51"/>
    <w:rsid w:val="002A23B9"/>
    <w:rsid w:val="002A3066"/>
    <w:rsid w:val="002A6BED"/>
    <w:rsid w:val="002B0BDC"/>
    <w:rsid w:val="002C26CD"/>
    <w:rsid w:val="0031523E"/>
    <w:rsid w:val="003458C0"/>
    <w:rsid w:val="00354CD2"/>
    <w:rsid w:val="00357BE7"/>
    <w:rsid w:val="00367A90"/>
    <w:rsid w:val="003A0B7C"/>
    <w:rsid w:val="003A6483"/>
    <w:rsid w:val="003A6F3D"/>
    <w:rsid w:val="003B0BE8"/>
    <w:rsid w:val="003B583A"/>
    <w:rsid w:val="003C1230"/>
    <w:rsid w:val="003C4023"/>
    <w:rsid w:val="00402DC0"/>
    <w:rsid w:val="00460106"/>
    <w:rsid w:val="004A1A45"/>
    <w:rsid w:val="004B1473"/>
    <w:rsid w:val="004F34BD"/>
    <w:rsid w:val="00507EAB"/>
    <w:rsid w:val="005109FF"/>
    <w:rsid w:val="00537D02"/>
    <w:rsid w:val="00561BC7"/>
    <w:rsid w:val="00561FA4"/>
    <w:rsid w:val="0056441B"/>
    <w:rsid w:val="005756EA"/>
    <w:rsid w:val="005874CE"/>
    <w:rsid w:val="005A1A0B"/>
    <w:rsid w:val="005D028A"/>
    <w:rsid w:val="005E3548"/>
    <w:rsid w:val="005F1491"/>
    <w:rsid w:val="00600A08"/>
    <w:rsid w:val="006351A1"/>
    <w:rsid w:val="00636A16"/>
    <w:rsid w:val="00641271"/>
    <w:rsid w:val="00690B38"/>
    <w:rsid w:val="00700577"/>
    <w:rsid w:val="00723191"/>
    <w:rsid w:val="007453DD"/>
    <w:rsid w:val="0075303F"/>
    <w:rsid w:val="007670F3"/>
    <w:rsid w:val="007747A7"/>
    <w:rsid w:val="007835C4"/>
    <w:rsid w:val="00787690"/>
    <w:rsid w:val="00792146"/>
    <w:rsid w:val="00792F20"/>
    <w:rsid w:val="007C4EA3"/>
    <w:rsid w:val="007D3A54"/>
    <w:rsid w:val="007D6A33"/>
    <w:rsid w:val="007E0D9C"/>
    <w:rsid w:val="007F40DC"/>
    <w:rsid w:val="0081347A"/>
    <w:rsid w:val="00823689"/>
    <w:rsid w:val="00862C5D"/>
    <w:rsid w:val="00871B4F"/>
    <w:rsid w:val="00871E18"/>
    <w:rsid w:val="0089051A"/>
    <w:rsid w:val="00895FB7"/>
    <w:rsid w:val="008B12E1"/>
    <w:rsid w:val="008F1F0A"/>
    <w:rsid w:val="00946AA1"/>
    <w:rsid w:val="0097278D"/>
    <w:rsid w:val="00983CF2"/>
    <w:rsid w:val="00994C73"/>
    <w:rsid w:val="009C5BAC"/>
    <w:rsid w:val="009D6E27"/>
    <w:rsid w:val="009F132F"/>
    <w:rsid w:val="00A12E0B"/>
    <w:rsid w:val="00A33A65"/>
    <w:rsid w:val="00A55ECD"/>
    <w:rsid w:val="00A81004"/>
    <w:rsid w:val="00A84558"/>
    <w:rsid w:val="00A90518"/>
    <w:rsid w:val="00AA561F"/>
    <w:rsid w:val="00AE7383"/>
    <w:rsid w:val="00AE74AC"/>
    <w:rsid w:val="00B03B08"/>
    <w:rsid w:val="00B1109E"/>
    <w:rsid w:val="00B30A36"/>
    <w:rsid w:val="00B75D9A"/>
    <w:rsid w:val="00B76558"/>
    <w:rsid w:val="00BC7427"/>
    <w:rsid w:val="00BD6084"/>
    <w:rsid w:val="00BE3E4C"/>
    <w:rsid w:val="00C062A4"/>
    <w:rsid w:val="00C121D3"/>
    <w:rsid w:val="00C22E39"/>
    <w:rsid w:val="00C40C2C"/>
    <w:rsid w:val="00C92946"/>
    <w:rsid w:val="00CA6AB8"/>
    <w:rsid w:val="00CD5DB0"/>
    <w:rsid w:val="00D01ED1"/>
    <w:rsid w:val="00D11B0A"/>
    <w:rsid w:val="00D1375D"/>
    <w:rsid w:val="00D161A9"/>
    <w:rsid w:val="00D16C30"/>
    <w:rsid w:val="00D22E53"/>
    <w:rsid w:val="00D312C3"/>
    <w:rsid w:val="00D3493C"/>
    <w:rsid w:val="00D52264"/>
    <w:rsid w:val="00D659E4"/>
    <w:rsid w:val="00D73552"/>
    <w:rsid w:val="00D73C08"/>
    <w:rsid w:val="00D92EB2"/>
    <w:rsid w:val="00DB1C07"/>
    <w:rsid w:val="00DB7DAB"/>
    <w:rsid w:val="00DC6CC7"/>
    <w:rsid w:val="00E06954"/>
    <w:rsid w:val="00E37825"/>
    <w:rsid w:val="00E45AE6"/>
    <w:rsid w:val="00E51219"/>
    <w:rsid w:val="00E63C10"/>
    <w:rsid w:val="00E7569A"/>
    <w:rsid w:val="00E80D04"/>
    <w:rsid w:val="00E87496"/>
    <w:rsid w:val="00EA299A"/>
    <w:rsid w:val="00EA760A"/>
    <w:rsid w:val="00EB0FE0"/>
    <w:rsid w:val="00EB2C79"/>
    <w:rsid w:val="00EE51A5"/>
    <w:rsid w:val="00F2269E"/>
    <w:rsid w:val="00F23D32"/>
    <w:rsid w:val="00F40747"/>
    <w:rsid w:val="00F6251F"/>
    <w:rsid w:val="00F8630F"/>
    <w:rsid w:val="00F9780C"/>
    <w:rsid w:val="00FB40EB"/>
    <w:rsid w:val="00FE4C24"/>
    <w:rsid w:val="00FF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36"/>
  </w:style>
  <w:style w:type="paragraph" w:styleId="1">
    <w:name w:val="heading 1"/>
    <w:basedOn w:val="a"/>
    <w:next w:val="a"/>
    <w:link w:val="10"/>
    <w:uiPriority w:val="9"/>
    <w:qFormat/>
    <w:rsid w:val="00134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61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61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EB2C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A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B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61B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B2C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t-rp">
    <w:name w:val="dt-rp"/>
    <w:basedOn w:val="a"/>
    <w:rsid w:val="0056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561BC7"/>
    <w:rPr>
      <w:color w:val="0000FF"/>
      <w:u w:val="single"/>
    </w:rPr>
  </w:style>
  <w:style w:type="paragraph" w:customStyle="1" w:styleId="dt-p">
    <w:name w:val="dt-p"/>
    <w:basedOn w:val="a"/>
    <w:rsid w:val="0056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6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561BC7"/>
  </w:style>
  <w:style w:type="character" w:customStyle="1" w:styleId="dt-r">
    <w:name w:val="dt-r"/>
    <w:basedOn w:val="a0"/>
    <w:rsid w:val="00561BC7"/>
  </w:style>
  <w:style w:type="paragraph" w:styleId="HTML">
    <w:name w:val="HTML Preformatted"/>
    <w:basedOn w:val="a"/>
    <w:link w:val="HTML0"/>
    <w:uiPriority w:val="99"/>
    <w:unhideWhenUsed/>
    <w:rsid w:val="00561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1BC7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6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1BC7"/>
  </w:style>
  <w:style w:type="paragraph" w:styleId="a7">
    <w:name w:val="footer"/>
    <w:basedOn w:val="a"/>
    <w:link w:val="a8"/>
    <w:uiPriority w:val="99"/>
    <w:semiHidden/>
    <w:unhideWhenUsed/>
    <w:rsid w:val="0056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1BC7"/>
  </w:style>
  <w:style w:type="table" w:styleId="a9">
    <w:name w:val="Table Grid"/>
    <w:basedOn w:val="a1"/>
    <w:uiPriority w:val="59"/>
    <w:rsid w:val="00792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4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ad-post">
    <w:name w:val="read-post"/>
    <w:basedOn w:val="a"/>
    <w:rsid w:val="0013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ye-post">
    <w:name w:val="eye-post"/>
    <w:basedOn w:val="a"/>
    <w:rsid w:val="0013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ye-count">
    <w:name w:val="eye-count"/>
    <w:basedOn w:val="a0"/>
    <w:rsid w:val="0013454A"/>
  </w:style>
  <w:style w:type="paragraph" w:customStyle="1" w:styleId="toctitle">
    <w:name w:val="toc_title"/>
    <w:basedOn w:val="a"/>
    <w:rsid w:val="0013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_number"/>
    <w:basedOn w:val="a0"/>
    <w:rsid w:val="0013454A"/>
  </w:style>
  <w:style w:type="character" w:styleId="aa">
    <w:name w:val="Strong"/>
    <w:basedOn w:val="a0"/>
    <w:uiPriority w:val="22"/>
    <w:qFormat/>
    <w:rsid w:val="0013454A"/>
    <w:rPr>
      <w:b/>
      <w:bCs/>
    </w:rPr>
  </w:style>
  <w:style w:type="character" w:styleId="ab">
    <w:name w:val="Emphasis"/>
    <w:basedOn w:val="a0"/>
    <w:uiPriority w:val="20"/>
    <w:qFormat/>
    <w:rsid w:val="0013454A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13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454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367A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ylink">
    <w:name w:val="mylink"/>
    <w:basedOn w:val="a0"/>
    <w:rsid w:val="00367A90"/>
  </w:style>
  <w:style w:type="paragraph" w:customStyle="1" w:styleId="s1">
    <w:name w:val="s_1"/>
    <w:basedOn w:val="a"/>
    <w:rsid w:val="00EA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EA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EA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EA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EA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EA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90B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52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8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1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25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7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2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9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2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5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4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9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408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4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1232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35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469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699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338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28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04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1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2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68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72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9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9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39</cp:revision>
  <cp:lastPrinted>2022-06-02T11:26:00Z</cp:lastPrinted>
  <dcterms:created xsi:type="dcterms:W3CDTF">2022-05-30T07:40:00Z</dcterms:created>
  <dcterms:modified xsi:type="dcterms:W3CDTF">2022-06-02T11:26:00Z</dcterms:modified>
</cp:coreProperties>
</file>