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8" w:rsidRPr="00516D78" w:rsidRDefault="00516D78" w:rsidP="00516D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6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Профессиональное обучение граждан</w:t>
      </w:r>
    </w:p>
    <w:p w:rsidR="00516D78" w:rsidRDefault="00516D78" w:rsidP="004503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50385" w:rsidRDefault="00450385" w:rsidP="0045038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их приоритетных направлений Центра занятости населения является оказание услуги по профессиональному обучению.</w:t>
      </w:r>
    </w:p>
    <w:p w:rsidR="00450385" w:rsidRDefault="00450385" w:rsidP="00450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б</w:t>
      </w:r>
      <w:r w:rsidRPr="008201F5">
        <w:rPr>
          <w:rFonts w:ascii="Times New Roman" w:hAnsi="Times New Roman" w:cs="Times New Roman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Pr="00642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Pr="003F7623">
        <w:rPr>
          <w:rFonts w:ascii="Times New Roman" w:hAnsi="Times New Roman" w:cs="Times New Roman"/>
          <w:sz w:val="28"/>
          <w:szCs w:val="28"/>
        </w:rPr>
        <w:t>по направлению от Центра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Темрюкского района</w:t>
      </w:r>
      <w:r w:rsidRPr="003F7623">
        <w:rPr>
          <w:rFonts w:ascii="Times New Roman" w:hAnsi="Times New Roman" w:cs="Times New Roman"/>
          <w:sz w:val="28"/>
          <w:szCs w:val="28"/>
        </w:rPr>
        <w:t xml:space="preserve"> освоили </w:t>
      </w:r>
      <w:r>
        <w:rPr>
          <w:rFonts w:ascii="Times New Roman" w:hAnsi="Times New Roman" w:cs="Times New Roman"/>
          <w:sz w:val="28"/>
          <w:szCs w:val="28"/>
        </w:rPr>
        <w:t xml:space="preserve">новую профессию, повысили имеющуюся квалификацию, а также получили дополнительное профессиональное образование.  </w:t>
      </w:r>
    </w:p>
    <w:p w:rsidR="00450385" w:rsidRDefault="00450385" w:rsidP="00450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курсов получают документ об образовании государственного образца и успешно трудоустраиваются  на предприятия района.</w:t>
      </w:r>
    </w:p>
    <w:p w:rsidR="00450385" w:rsidRDefault="00450385" w:rsidP="00450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о возможности обучения можно получить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Темрюк, ул. Ленина, дом 48 (кабинет 4); тел 5-23-39.</w:t>
      </w:r>
    </w:p>
    <w:p w:rsidR="00450385" w:rsidRDefault="00450385" w:rsidP="00450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85" w:rsidRDefault="00450385" w:rsidP="00450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0D9" w:rsidRDefault="007C4804" w:rsidP="00450385">
      <w:pPr>
        <w:jc w:val="both"/>
        <w:rPr>
          <w:rFonts w:ascii="Times New Roman" w:hAnsi="Times New Roman" w:cs="Times New Roman"/>
          <w:sz w:val="28"/>
          <w:szCs w:val="28"/>
        </w:rPr>
      </w:pPr>
      <w:r w:rsidRPr="007C4804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3pt">
            <v:imagedata r:id="rId4" o:title="коллаж - 2"/>
          </v:shape>
        </w:pict>
      </w:r>
      <w:r w:rsidR="0045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85" w:rsidRDefault="004503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0385" w:rsidSect="0074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1F5"/>
    <w:rsid w:val="000C6842"/>
    <w:rsid w:val="001D3B49"/>
    <w:rsid w:val="00206586"/>
    <w:rsid w:val="00214113"/>
    <w:rsid w:val="00250C21"/>
    <w:rsid w:val="003F7623"/>
    <w:rsid w:val="00450385"/>
    <w:rsid w:val="00516D78"/>
    <w:rsid w:val="005522CA"/>
    <w:rsid w:val="006420D9"/>
    <w:rsid w:val="006A1AF0"/>
    <w:rsid w:val="00744476"/>
    <w:rsid w:val="00755C11"/>
    <w:rsid w:val="0076720F"/>
    <w:rsid w:val="007C4804"/>
    <w:rsid w:val="008201F5"/>
    <w:rsid w:val="00904703"/>
    <w:rsid w:val="00972FC3"/>
    <w:rsid w:val="00A027BB"/>
    <w:rsid w:val="00A931FB"/>
    <w:rsid w:val="00AE7293"/>
    <w:rsid w:val="00C42E1D"/>
    <w:rsid w:val="00C666C0"/>
    <w:rsid w:val="00CE6E89"/>
    <w:rsid w:val="00E21B93"/>
    <w:rsid w:val="00F2219B"/>
    <w:rsid w:val="00F7295F"/>
    <w:rsid w:val="00F9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FC3"/>
    <w:rPr>
      <w:color w:val="0000FF"/>
      <w:u w:val="single"/>
    </w:rPr>
  </w:style>
  <w:style w:type="character" w:styleId="a4">
    <w:name w:val="Strong"/>
    <w:basedOn w:val="a0"/>
    <w:uiPriority w:val="22"/>
    <w:qFormat/>
    <w:rsid w:val="00A02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2023-09-08T12:53:00Z</cp:lastPrinted>
  <dcterms:created xsi:type="dcterms:W3CDTF">2023-09-08T08:42:00Z</dcterms:created>
  <dcterms:modified xsi:type="dcterms:W3CDTF">2023-09-10T06:08:00Z</dcterms:modified>
</cp:coreProperties>
</file>