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F6" w:rsidRPr="008A7635" w:rsidRDefault="003771F6" w:rsidP="008A76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635">
        <w:rPr>
          <w:rFonts w:ascii="Times New Roman" w:hAnsi="Times New Roman" w:cs="Times New Roman"/>
          <w:b/>
          <w:sz w:val="40"/>
          <w:szCs w:val="40"/>
        </w:rPr>
        <w:t>Какую профессию выбрать?</w:t>
      </w:r>
    </w:p>
    <w:p w:rsidR="00A32BCD" w:rsidRDefault="00A32BCD" w:rsidP="00A32B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C3">
        <w:rPr>
          <w:rFonts w:ascii="Times New Roman" w:hAnsi="Times New Roman" w:cs="Times New Roman"/>
          <w:sz w:val="28"/>
          <w:szCs w:val="28"/>
        </w:rPr>
        <w:t xml:space="preserve">Помощь школьникам в осознанном </w:t>
      </w:r>
      <w:r w:rsidRPr="001934C3">
        <w:rPr>
          <w:rFonts w:ascii="Times New Roman" w:hAnsi="Times New Roman" w:cs="Times New Roman"/>
          <w:bCs/>
          <w:sz w:val="28"/>
          <w:szCs w:val="28"/>
        </w:rPr>
        <w:t>выборе</w:t>
      </w:r>
      <w:r w:rsidR="00E41FDC">
        <w:rPr>
          <w:rFonts w:ascii="Times New Roman" w:hAnsi="Times New Roman" w:cs="Times New Roman"/>
          <w:sz w:val="28"/>
          <w:szCs w:val="28"/>
        </w:rPr>
        <w:t xml:space="preserve"> будущей</w:t>
      </w:r>
      <w:r w:rsidRPr="001934C3">
        <w:rPr>
          <w:rFonts w:ascii="Times New Roman" w:hAnsi="Times New Roman" w:cs="Times New Roman"/>
          <w:sz w:val="28"/>
          <w:szCs w:val="28"/>
        </w:rPr>
        <w:t xml:space="preserve"> </w:t>
      </w:r>
      <w:r w:rsidRPr="001934C3"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Pr="001934C3">
        <w:rPr>
          <w:rFonts w:ascii="Times New Roman" w:hAnsi="Times New Roman" w:cs="Times New Roman"/>
          <w:sz w:val="28"/>
          <w:szCs w:val="28"/>
        </w:rPr>
        <w:t xml:space="preserve"> оказывают специалисты центра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Pr="00193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15 и 16 февраля</w:t>
      </w:r>
      <w:r w:rsidRPr="001934C3">
        <w:rPr>
          <w:rFonts w:ascii="Times New Roman" w:hAnsi="Times New Roman" w:cs="Times New Roman"/>
          <w:sz w:val="28"/>
          <w:szCs w:val="28"/>
        </w:rPr>
        <w:t xml:space="preserve"> текущего года проведены </w:t>
      </w:r>
      <w:proofErr w:type="spellStart"/>
      <w:r w:rsidRPr="001934C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934C3">
        <w:rPr>
          <w:rFonts w:ascii="Times New Roman" w:hAnsi="Times New Roman" w:cs="Times New Roman"/>
          <w:sz w:val="28"/>
          <w:szCs w:val="28"/>
        </w:rPr>
        <w:t xml:space="preserve"> мероприятия в МБОУ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34C3">
        <w:rPr>
          <w:rFonts w:ascii="Times New Roman" w:hAnsi="Times New Roman" w:cs="Times New Roman"/>
          <w:sz w:val="28"/>
          <w:szCs w:val="28"/>
        </w:rPr>
        <w:t xml:space="preserve"> города Темрюка среди учащихся восьмых, девятых и десятых классов.  Ребят познакомили с  технологией выбора  профессии; интерактивным порталом службы труда и занятости населения министерства труда и социального развития Краснодарского края </w:t>
      </w:r>
      <w:hyperlink r:id="rId4" w:history="1">
        <w:r w:rsidRPr="001934C3">
          <w:rPr>
            <w:rStyle w:val="a3"/>
            <w:rFonts w:ascii="Times New Roman" w:hAnsi="Times New Roman" w:cs="Times New Roman"/>
            <w:sz w:val="28"/>
            <w:szCs w:val="28"/>
          </w:rPr>
          <w:t>www.kubzan.ru</w:t>
        </w:r>
      </w:hyperlink>
      <w:r w:rsidRPr="001934C3">
        <w:rPr>
          <w:rFonts w:ascii="Times New Roman" w:hAnsi="Times New Roman" w:cs="Times New Roman"/>
          <w:sz w:val="28"/>
          <w:szCs w:val="28"/>
        </w:rPr>
        <w:t xml:space="preserve">   и порталом общероссийской базы вакансий «Работа в России»: </w:t>
      </w:r>
      <w:hyperlink r:id="rId5" w:history="1">
        <w:r w:rsidRPr="001934C3">
          <w:rPr>
            <w:rStyle w:val="a3"/>
            <w:rFonts w:ascii="Times New Roman" w:hAnsi="Times New Roman" w:cs="Times New Roman"/>
            <w:sz w:val="28"/>
            <w:szCs w:val="28"/>
          </w:rPr>
          <w:t>www.trudvsem.ru</w:t>
        </w:r>
      </w:hyperlink>
      <w:r w:rsidRPr="00193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этих сайтах учащиеся </w:t>
      </w:r>
      <w:r w:rsidRPr="001934C3">
        <w:rPr>
          <w:rFonts w:ascii="Times New Roman" w:hAnsi="Times New Roman" w:cs="Times New Roman"/>
          <w:sz w:val="28"/>
          <w:szCs w:val="28"/>
        </w:rPr>
        <w:t xml:space="preserve">могут получать информацию о востребованных профессиях.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2BCD" w:rsidRPr="001934C3" w:rsidRDefault="00A32BCD" w:rsidP="00A32B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мероприятий</w:t>
      </w:r>
      <w:r w:rsidRPr="001934C3">
        <w:rPr>
          <w:rFonts w:ascii="Times New Roman" w:hAnsi="Times New Roman" w:cs="Times New Roman"/>
          <w:sz w:val="28"/>
          <w:szCs w:val="28"/>
        </w:rPr>
        <w:t xml:space="preserve"> школьников  информировали о ситуации на рынке труда Темрюкского района, о возможности трудоустройства в период весенних каникул, требованиях трудового законодательства в области оплаты и охраны труда несовершеннолетних. </w:t>
      </w:r>
    </w:p>
    <w:p w:rsidR="00A32BCD" w:rsidRDefault="00A32BCD" w:rsidP="00A32B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4C3">
        <w:rPr>
          <w:rFonts w:ascii="Times New Roman" w:hAnsi="Times New Roman" w:cs="Times New Roman"/>
          <w:sz w:val="28"/>
          <w:szCs w:val="28"/>
        </w:rPr>
        <w:t xml:space="preserve">С целью выявления и оценки профессиональных интересов, склонностей и способностей несовершеннолетних было проведено </w:t>
      </w:r>
      <w:r>
        <w:rPr>
          <w:rFonts w:ascii="Times New Roman" w:hAnsi="Times New Roman" w:cs="Times New Roman"/>
          <w:sz w:val="28"/>
          <w:szCs w:val="28"/>
        </w:rPr>
        <w:t>тестиров</w:t>
      </w:r>
      <w:r w:rsidR="00117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934C3">
        <w:rPr>
          <w:rFonts w:ascii="Times New Roman" w:hAnsi="Times New Roman" w:cs="Times New Roman"/>
          <w:sz w:val="28"/>
          <w:szCs w:val="28"/>
        </w:rPr>
        <w:t>, по результатам которого ребята получили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выбору профессии</w:t>
      </w:r>
      <w:r w:rsidRPr="001934C3">
        <w:rPr>
          <w:rFonts w:ascii="Times New Roman" w:hAnsi="Times New Roman" w:cs="Times New Roman"/>
          <w:sz w:val="28"/>
          <w:szCs w:val="28"/>
        </w:rPr>
        <w:t>.</w:t>
      </w:r>
    </w:p>
    <w:p w:rsidR="007625E4" w:rsidRPr="007625E4" w:rsidRDefault="007625E4" w:rsidP="00A32B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121920</wp:posOffset>
            </wp:positionV>
            <wp:extent cx="5581650" cy="5581650"/>
            <wp:effectExtent l="19050" t="0" r="0" b="0"/>
            <wp:wrapNone/>
            <wp:docPr id="1" name="Рисунок 1" descr="C:\Users\1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F54" w:rsidRPr="00A32BCD" w:rsidRDefault="00A32BCD" w:rsidP="00A32B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335F54" w:rsidRPr="00A32BCD" w:rsidSect="00762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BCD"/>
    <w:rsid w:val="00117186"/>
    <w:rsid w:val="001700A9"/>
    <w:rsid w:val="00335F54"/>
    <w:rsid w:val="003724DA"/>
    <w:rsid w:val="003771F6"/>
    <w:rsid w:val="007625E4"/>
    <w:rsid w:val="008A7635"/>
    <w:rsid w:val="008B24C2"/>
    <w:rsid w:val="00A32BCD"/>
    <w:rsid w:val="00CC446C"/>
    <w:rsid w:val="00E41FDC"/>
    <w:rsid w:val="00EA0AB2"/>
    <w:rsid w:val="00E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BCD"/>
    <w:rPr>
      <w:color w:val="0000FF"/>
      <w:u w:val="single"/>
    </w:rPr>
  </w:style>
  <w:style w:type="paragraph" w:styleId="a4">
    <w:name w:val="No Spacing"/>
    <w:uiPriority w:val="1"/>
    <w:qFormat/>
    <w:rsid w:val="00A32BCD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rudvsem.ru" TargetMode="External"/><Relationship Id="rId4" Type="http://schemas.openxmlformats.org/officeDocument/2006/relationships/hyperlink" Target="http://www.ku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12</cp:revision>
  <dcterms:created xsi:type="dcterms:W3CDTF">2022-02-16T11:09:00Z</dcterms:created>
  <dcterms:modified xsi:type="dcterms:W3CDTF">2022-02-17T08:57:00Z</dcterms:modified>
</cp:coreProperties>
</file>