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8B5B93" w:rsidRPr="00E5350D" w:rsidRDefault="00DA2E86" w:rsidP="00E5350D">
      <w:pPr>
        <w:jc w:val="center"/>
        <w:rPr>
          <w:b/>
          <w:szCs w:val="28"/>
        </w:rPr>
      </w:pPr>
      <w:r w:rsidRPr="00E5350D">
        <w:rPr>
          <w:b/>
          <w:szCs w:val="28"/>
        </w:rPr>
        <w:t xml:space="preserve">Семинар </w:t>
      </w:r>
      <w:r w:rsidR="00F20929" w:rsidRPr="00E5350D">
        <w:rPr>
          <w:b/>
          <w:szCs w:val="28"/>
        </w:rPr>
        <w:t xml:space="preserve">в </w:t>
      </w:r>
      <w:proofErr w:type="spellStart"/>
      <w:r w:rsidR="008B5B93" w:rsidRPr="00E5350D">
        <w:rPr>
          <w:b/>
          <w:szCs w:val="28"/>
        </w:rPr>
        <w:t>Вышестеблиевском</w:t>
      </w:r>
      <w:proofErr w:type="spellEnd"/>
    </w:p>
    <w:p w:rsidR="00CA6553" w:rsidRPr="00E5350D" w:rsidRDefault="00C34D0A" w:rsidP="00E5350D">
      <w:pPr>
        <w:jc w:val="center"/>
        <w:rPr>
          <w:b/>
          <w:szCs w:val="28"/>
        </w:rPr>
      </w:pPr>
      <w:r w:rsidRPr="00E5350D">
        <w:rPr>
          <w:b/>
          <w:szCs w:val="28"/>
        </w:rPr>
        <w:t xml:space="preserve">сельском </w:t>
      </w:r>
      <w:proofErr w:type="gramStart"/>
      <w:r w:rsidRPr="00E5350D">
        <w:rPr>
          <w:b/>
          <w:szCs w:val="28"/>
        </w:rPr>
        <w:t>поселении</w:t>
      </w:r>
      <w:proofErr w:type="gramEnd"/>
    </w:p>
    <w:p w:rsidR="00CA6553" w:rsidRPr="00AC05B9" w:rsidRDefault="00CA6553" w:rsidP="00CA6553">
      <w:pPr>
        <w:rPr>
          <w:szCs w:val="28"/>
        </w:rPr>
      </w:pPr>
    </w:p>
    <w:p w:rsidR="009E236A" w:rsidRPr="00AC05B9" w:rsidRDefault="00A27387" w:rsidP="00B03C55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A27387">
        <w:t>МБУК «</w:t>
      </w:r>
      <w:proofErr w:type="spellStart"/>
      <w:r w:rsidR="008B5B93">
        <w:t>Вышестеблиевская</w:t>
      </w:r>
      <w:proofErr w:type="spellEnd"/>
      <w:r w:rsidR="008B5B93">
        <w:t xml:space="preserve"> ЦКС</w:t>
      </w:r>
      <w:r w:rsidR="00124209">
        <w:t>» 17</w:t>
      </w:r>
      <w:r w:rsidR="000B71E8">
        <w:rPr>
          <w:szCs w:val="28"/>
        </w:rPr>
        <w:t xml:space="preserve"> </w:t>
      </w:r>
      <w:r w:rsidR="008B5B93">
        <w:rPr>
          <w:szCs w:val="28"/>
        </w:rPr>
        <w:t>марта</w:t>
      </w:r>
      <w:r w:rsidR="00AC05B9">
        <w:rPr>
          <w:szCs w:val="28"/>
        </w:rPr>
        <w:t xml:space="preserve"> </w:t>
      </w:r>
      <w:r w:rsidR="00AD6DF6" w:rsidRPr="00AC05B9">
        <w:rPr>
          <w:szCs w:val="28"/>
        </w:rPr>
        <w:t>202</w:t>
      </w:r>
      <w:r w:rsidR="004E49B5">
        <w:rPr>
          <w:szCs w:val="28"/>
        </w:rPr>
        <w:t>3</w:t>
      </w:r>
      <w:r w:rsidR="00AD6DF6" w:rsidRPr="00AC05B9">
        <w:rPr>
          <w:szCs w:val="28"/>
        </w:rPr>
        <w:t xml:space="preserve"> года </w:t>
      </w:r>
      <w:r w:rsidR="00E11818" w:rsidRPr="00AC05B9">
        <w:rPr>
          <w:szCs w:val="28"/>
        </w:rPr>
        <w:t xml:space="preserve">состоялся </w:t>
      </w:r>
      <w:r w:rsidR="009E236A" w:rsidRPr="00AC05B9">
        <w:rPr>
          <w:szCs w:val="28"/>
        </w:rPr>
        <w:t>сем</w:t>
      </w:r>
      <w:r w:rsidR="009E236A" w:rsidRPr="00AC05B9">
        <w:rPr>
          <w:szCs w:val="28"/>
        </w:rPr>
        <w:t>и</w:t>
      </w:r>
      <w:r w:rsidR="009E236A" w:rsidRPr="00AC05B9">
        <w:rPr>
          <w:szCs w:val="28"/>
        </w:rPr>
        <w:t>нар-совещание</w:t>
      </w:r>
      <w:r w:rsidR="00AD6DF6" w:rsidRPr="00AC05B9">
        <w:rPr>
          <w:szCs w:val="28"/>
        </w:rPr>
        <w:t xml:space="preserve"> с работодателями поселения</w:t>
      </w:r>
      <w:r w:rsidR="009E236A" w:rsidRPr="00AC05B9">
        <w:rPr>
          <w:szCs w:val="28"/>
        </w:rPr>
        <w:t xml:space="preserve"> </w:t>
      </w:r>
      <w:r w:rsidR="00B738F8" w:rsidRPr="00AC05B9">
        <w:rPr>
          <w:szCs w:val="28"/>
        </w:rPr>
        <w:t>организованный центром занятости населения Темрюкского района.</w:t>
      </w:r>
    </w:p>
    <w:p w:rsidR="00B738F8" w:rsidRDefault="00C34D0A" w:rsidP="0032040E">
      <w:pPr>
        <w:pStyle w:val="ab"/>
        <w:ind w:firstLine="708"/>
        <w:jc w:val="both"/>
        <w:rPr>
          <w:szCs w:val="28"/>
        </w:rPr>
      </w:pPr>
      <w:r w:rsidRPr="00AC05B9">
        <w:rPr>
          <w:szCs w:val="28"/>
        </w:rPr>
        <w:t xml:space="preserve">В рамках </w:t>
      </w:r>
      <w:r w:rsidR="001E499C">
        <w:rPr>
          <w:szCs w:val="28"/>
        </w:rPr>
        <w:t>семинара</w:t>
      </w:r>
      <w:r w:rsidR="00B738F8" w:rsidRPr="00AC05B9">
        <w:rPr>
          <w:szCs w:val="28"/>
        </w:rPr>
        <w:t xml:space="preserve"> </w:t>
      </w:r>
      <w:r w:rsidRPr="00AC05B9">
        <w:rPr>
          <w:szCs w:val="28"/>
        </w:rPr>
        <w:t xml:space="preserve">специалистами центра </w:t>
      </w:r>
      <w:r w:rsidR="00B738F8" w:rsidRPr="00AC05B9">
        <w:rPr>
          <w:szCs w:val="28"/>
        </w:rPr>
        <w:t>были освещены вопросы изм</w:t>
      </w:r>
      <w:r w:rsidR="00B738F8" w:rsidRPr="00AC05B9">
        <w:rPr>
          <w:szCs w:val="28"/>
        </w:rPr>
        <w:t>е</w:t>
      </w:r>
      <w:r w:rsidR="003B7937">
        <w:rPr>
          <w:szCs w:val="28"/>
        </w:rPr>
        <w:t xml:space="preserve">нений в трудовом </w:t>
      </w:r>
      <w:r w:rsidR="00B738F8" w:rsidRPr="00AC05B9">
        <w:rPr>
          <w:szCs w:val="28"/>
        </w:rPr>
        <w:t>законодательстве</w:t>
      </w:r>
      <w:r w:rsidR="0032040E" w:rsidRPr="00AC05B9">
        <w:rPr>
          <w:szCs w:val="28"/>
        </w:rPr>
        <w:t xml:space="preserve"> и охраны</w:t>
      </w:r>
      <w:r w:rsidR="00B738F8" w:rsidRPr="00AC05B9">
        <w:rPr>
          <w:szCs w:val="28"/>
        </w:rPr>
        <w:t xml:space="preserve"> труда в 2022</w:t>
      </w:r>
      <w:r w:rsidR="00A27387">
        <w:rPr>
          <w:szCs w:val="28"/>
        </w:rPr>
        <w:t>-2023</w:t>
      </w:r>
      <w:r w:rsidR="00B738F8" w:rsidRPr="00AC05B9">
        <w:rPr>
          <w:szCs w:val="28"/>
        </w:rPr>
        <w:t xml:space="preserve"> году, </w:t>
      </w:r>
      <w:r w:rsidRPr="00AC05B9">
        <w:rPr>
          <w:szCs w:val="28"/>
        </w:rPr>
        <w:t>программ</w:t>
      </w:r>
      <w:r w:rsidR="00B738F8" w:rsidRPr="00AC05B9">
        <w:rPr>
          <w:szCs w:val="28"/>
        </w:rPr>
        <w:t xml:space="preserve"> государственной поддержки работодателям при трудо</w:t>
      </w:r>
      <w:r w:rsidR="00D3200E" w:rsidRPr="00AC05B9">
        <w:rPr>
          <w:szCs w:val="28"/>
        </w:rPr>
        <w:t>устройстве безработных граждан</w:t>
      </w:r>
      <w:r w:rsidR="00A27387">
        <w:rPr>
          <w:szCs w:val="28"/>
        </w:rPr>
        <w:t xml:space="preserve"> предусмотренных в 2023 году</w:t>
      </w:r>
      <w:r w:rsidR="00F20929">
        <w:rPr>
          <w:szCs w:val="28"/>
        </w:rPr>
        <w:t>,</w:t>
      </w:r>
      <w:r w:rsidR="00124209">
        <w:rPr>
          <w:szCs w:val="28"/>
        </w:rPr>
        <w:t xml:space="preserve"> разъяснены </w:t>
      </w:r>
      <w:r w:rsidR="00BE3E21">
        <w:rPr>
          <w:szCs w:val="28"/>
        </w:rPr>
        <w:t>критерии бесплатного об</w:t>
      </w:r>
      <w:r w:rsidR="00BE3E21">
        <w:rPr>
          <w:szCs w:val="28"/>
        </w:rPr>
        <w:t>у</w:t>
      </w:r>
      <w:r w:rsidR="00BE3E21">
        <w:rPr>
          <w:szCs w:val="28"/>
        </w:rPr>
        <w:t xml:space="preserve">чения граждан в рамках </w:t>
      </w:r>
      <w:r w:rsidR="00124209">
        <w:rPr>
          <w:szCs w:val="28"/>
        </w:rPr>
        <w:t>нацпроекта «Демография»</w:t>
      </w:r>
      <w:r w:rsidR="00BE3E21">
        <w:rPr>
          <w:szCs w:val="28"/>
        </w:rPr>
        <w:t xml:space="preserve">. </w:t>
      </w:r>
      <w:r w:rsidR="0032040E" w:rsidRPr="00AC05B9">
        <w:rPr>
          <w:szCs w:val="28"/>
        </w:rPr>
        <w:t>А</w:t>
      </w:r>
      <w:r w:rsidR="00B738F8" w:rsidRPr="00AC05B9">
        <w:rPr>
          <w:szCs w:val="28"/>
        </w:rPr>
        <w:t>кцентировано внимание на про</w:t>
      </w:r>
      <w:r w:rsidRPr="00AC05B9">
        <w:rPr>
          <w:szCs w:val="28"/>
        </w:rPr>
        <w:t>блему</w:t>
      </w:r>
      <w:r w:rsidR="00B738F8" w:rsidRPr="00AC05B9">
        <w:rPr>
          <w:szCs w:val="28"/>
        </w:rPr>
        <w:t xml:space="preserve"> неформальной </w:t>
      </w:r>
      <w:r w:rsidRPr="00AC05B9">
        <w:rPr>
          <w:szCs w:val="28"/>
        </w:rPr>
        <w:t>«</w:t>
      </w:r>
      <w:r w:rsidR="00B738F8" w:rsidRPr="00AC05B9">
        <w:rPr>
          <w:szCs w:val="28"/>
        </w:rPr>
        <w:t>теневой</w:t>
      </w:r>
      <w:r w:rsidRPr="00AC05B9">
        <w:rPr>
          <w:szCs w:val="28"/>
        </w:rPr>
        <w:t>»</w:t>
      </w:r>
      <w:r w:rsidR="00B738F8" w:rsidRPr="00AC05B9">
        <w:rPr>
          <w:szCs w:val="28"/>
        </w:rPr>
        <w:t xml:space="preserve"> занятости</w:t>
      </w:r>
      <w:r w:rsidRPr="00AC05B9">
        <w:rPr>
          <w:szCs w:val="28"/>
        </w:rPr>
        <w:t xml:space="preserve"> и легализации трудовых о</w:t>
      </w:r>
      <w:r w:rsidRPr="00AC05B9">
        <w:rPr>
          <w:szCs w:val="28"/>
        </w:rPr>
        <w:t>т</w:t>
      </w:r>
      <w:r w:rsidRPr="00AC05B9">
        <w:rPr>
          <w:szCs w:val="28"/>
        </w:rPr>
        <w:t>ношений.</w:t>
      </w:r>
      <w:r w:rsidR="00AA183E">
        <w:rPr>
          <w:szCs w:val="28"/>
        </w:rPr>
        <w:t xml:space="preserve"> </w:t>
      </w:r>
    </w:p>
    <w:p w:rsidR="00017A14" w:rsidRDefault="00A94701" w:rsidP="00CA6553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6120130"/>
            <wp:effectExtent l="19050" t="0" r="0" b="0"/>
            <wp:docPr id="1" name="Рисунок 1" descr="C:\Users\1\Desktop\Новая папка (8)\Яр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8)\Ярмарк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A14" w:rsidSect="00E5350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73A76"/>
    <w:rsid w:val="00076185"/>
    <w:rsid w:val="00084F94"/>
    <w:rsid w:val="000A3DCA"/>
    <w:rsid w:val="000A452B"/>
    <w:rsid w:val="000B71E8"/>
    <w:rsid w:val="000C491E"/>
    <w:rsid w:val="00112603"/>
    <w:rsid w:val="0011676C"/>
    <w:rsid w:val="00124209"/>
    <w:rsid w:val="00132087"/>
    <w:rsid w:val="001344EC"/>
    <w:rsid w:val="001400E7"/>
    <w:rsid w:val="00185FD3"/>
    <w:rsid w:val="001C2529"/>
    <w:rsid w:val="001E499C"/>
    <w:rsid w:val="00200879"/>
    <w:rsid w:val="00232B43"/>
    <w:rsid w:val="002427C7"/>
    <w:rsid w:val="002764BD"/>
    <w:rsid w:val="002801E2"/>
    <w:rsid w:val="00287538"/>
    <w:rsid w:val="00287613"/>
    <w:rsid w:val="002B0F40"/>
    <w:rsid w:val="002B6D3E"/>
    <w:rsid w:val="002C7B03"/>
    <w:rsid w:val="002D322B"/>
    <w:rsid w:val="002E2DAC"/>
    <w:rsid w:val="002F41D1"/>
    <w:rsid w:val="00305EAB"/>
    <w:rsid w:val="0032040E"/>
    <w:rsid w:val="003355B1"/>
    <w:rsid w:val="00352D91"/>
    <w:rsid w:val="0038052C"/>
    <w:rsid w:val="003B18E2"/>
    <w:rsid w:val="003B7937"/>
    <w:rsid w:val="003D20FA"/>
    <w:rsid w:val="003D6A29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B5DEE"/>
    <w:rsid w:val="004C4992"/>
    <w:rsid w:val="004C693E"/>
    <w:rsid w:val="004E49B5"/>
    <w:rsid w:val="004E7AC4"/>
    <w:rsid w:val="005061A3"/>
    <w:rsid w:val="00520740"/>
    <w:rsid w:val="00556207"/>
    <w:rsid w:val="005B08CE"/>
    <w:rsid w:val="005C26C5"/>
    <w:rsid w:val="005F4441"/>
    <w:rsid w:val="006012AA"/>
    <w:rsid w:val="00680EAE"/>
    <w:rsid w:val="00684E7A"/>
    <w:rsid w:val="006C1CA3"/>
    <w:rsid w:val="006E43E0"/>
    <w:rsid w:val="006E6148"/>
    <w:rsid w:val="0070037D"/>
    <w:rsid w:val="00703688"/>
    <w:rsid w:val="00717FA7"/>
    <w:rsid w:val="00742243"/>
    <w:rsid w:val="00777306"/>
    <w:rsid w:val="00795797"/>
    <w:rsid w:val="007A510B"/>
    <w:rsid w:val="007D3905"/>
    <w:rsid w:val="00803492"/>
    <w:rsid w:val="0083120F"/>
    <w:rsid w:val="00835D12"/>
    <w:rsid w:val="0084535D"/>
    <w:rsid w:val="008529D6"/>
    <w:rsid w:val="00865601"/>
    <w:rsid w:val="0089564F"/>
    <w:rsid w:val="008A7042"/>
    <w:rsid w:val="008B5B93"/>
    <w:rsid w:val="008F6765"/>
    <w:rsid w:val="00901113"/>
    <w:rsid w:val="00903649"/>
    <w:rsid w:val="009149C2"/>
    <w:rsid w:val="0094352B"/>
    <w:rsid w:val="00946459"/>
    <w:rsid w:val="0097499D"/>
    <w:rsid w:val="00982B40"/>
    <w:rsid w:val="00983AE7"/>
    <w:rsid w:val="009872C2"/>
    <w:rsid w:val="009965FD"/>
    <w:rsid w:val="009B3DA5"/>
    <w:rsid w:val="009C29CF"/>
    <w:rsid w:val="009E236A"/>
    <w:rsid w:val="009F199A"/>
    <w:rsid w:val="00A13A42"/>
    <w:rsid w:val="00A20A18"/>
    <w:rsid w:val="00A237B8"/>
    <w:rsid w:val="00A27387"/>
    <w:rsid w:val="00A362A1"/>
    <w:rsid w:val="00A57B4A"/>
    <w:rsid w:val="00A6672C"/>
    <w:rsid w:val="00A715F7"/>
    <w:rsid w:val="00A82A36"/>
    <w:rsid w:val="00A94701"/>
    <w:rsid w:val="00AA183E"/>
    <w:rsid w:val="00AB1F1A"/>
    <w:rsid w:val="00AC05B9"/>
    <w:rsid w:val="00AD6DF6"/>
    <w:rsid w:val="00AF0B99"/>
    <w:rsid w:val="00B03C55"/>
    <w:rsid w:val="00B3233D"/>
    <w:rsid w:val="00B33B1E"/>
    <w:rsid w:val="00B738F8"/>
    <w:rsid w:val="00B74B34"/>
    <w:rsid w:val="00B942F7"/>
    <w:rsid w:val="00BE3E21"/>
    <w:rsid w:val="00C1163B"/>
    <w:rsid w:val="00C34D0A"/>
    <w:rsid w:val="00C57DBE"/>
    <w:rsid w:val="00C614AF"/>
    <w:rsid w:val="00C6614C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52A5"/>
    <w:rsid w:val="00E11818"/>
    <w:rsid w:val="00E17105"/>
    <w:rsid w:val="00E41267"/>
    <w:rsid w:val="00E5350D"/>
    <w:rsid w:val="00E57C4C"/>
    <w:rsid w:val="00E60D2A"/>
    <w:rsid w:val="00E64B94"/>
    <w:rsid w:val="00E65C29"/>
    <w:rsid w:val="00E92BC3"/>
    <w:rsid w:val="00EE5113"/>
    <w:rsid w:val="00EE694A"/>
    <w:rsid w:val="00EF376D"/>
    <w:rsid w:val="00EF3ED1"/>
    <w:rsid w:val="00F20929"/>
    <w:rsid w:val="00F212F7"/>
    <w:rsid w:val="00F304B6"/>
    <w:rsid w:val="00F47347"/>
    <w:rsid w:val="00F51F6C"/>
    <w:rsid w:val="00F55C5F"/>
    <w:rsid w:val="00F7239A"/>
    <w:rsid w:val="00FA292D"/>
    <w:rsid w:val="00FC6A7F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5</cp:revision>
  <cp:lastPrinted>2023-03-17T11:19:00Z</cp:lastPrinted>
  <dcterms:created xsi:type="dcterms:W3CDTF">2023-03-17T10:16:00Z</dcterms:created>
  <dcterms:modified xsi:type="dcterms:W3CDTF">2023-03-17T11:19:00Z</dcterms:modified>
</cp:coreProperties>
</file>