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60" w:rsidRDefault="00E472C3" w:rsidP="00E36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01B60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="00E364F4" w:rsidRPr="00E13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918" w:rsidRPr="00E130A7">
        <w:rPr>
          <w:rFonts w:ascii="Times New Roman" w:hAnsi="Times New Roman" w:cs="Times New Roman"/>
          <w:b/>
          <w:sz w:val="28"/>
          <w:szCs w:val="28"/>
        </w:rPr>
        <w:t xml:space="preserve">при организации </w:t>
      </w:r>
    </w:p>
    <w:p w:rsidR="00501B60" w:rsidRDefault="00F06918" w:rsidP="00E36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A7">
        <w:rPr>
          <w:rFonts w:ascii="Times New Roman" w:hAnsi="Times New Roman" w:cs="Times New Roman"/>
          <w:b/>
          <w:sz w:val="28"/>
          <w:szCs w:val="28"/>
        </w:rPr>
        <w:t>общественных работ</w:t>
      </w:r>
      <w:r w:rsidR="00501B60">
        <w:rPr>
          <w:rFonts w:ascii="Times New Roman" w:hAnsi="Times New Roman" w:cs="Times New Roman"/>
          <w:b/>
          <w:sz w:val="28"/>
          <w:szCs w:val="28"/>
        </w:rPr>
        <w:t xml:space="preserve">, направленных на снижение напряженности </w:t>
      </w:r>
    </w:p>
    <w:p w:rsidR="00E364F4" w:rsidRPr="00E130A7" w:rsidRDefault="00501B60" w:rsidP="00E36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рынке труда</w:t>
      </w:r>
    </w:p>
    <w:p w:rsidR="00F06918" w:rsidRDefault="00F06918" w:rsidP="00E36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4F9D" w:rsidRDefault="00764F9D" w:rsidP="00764F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2565">
        <w:rPr>
          <w:rFonts w:ascii="Times New Roman" w:hAnsi="Times New Roman" w:cs="Times New Roman"/>
          <w:sz w:val="28"/>
          <w:szCs w:val="28"/>
        </w:rPr>
        <w:t xml:space="preserve"> целях дополнительных мер поддержки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 и граждан</w:t>
      </w:r>
      <w:r w:rsidRPr="002D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2565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2D256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18 марта 2022 г.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2565">
        <w:rPr>
          <w:rFonts w:ascii="Times New Roman" w:hAnsi="Times New Roman" w:cs="Times New Roman"/>
          <w:sz w:val="28"/>
          <w:szCs w:val="28"/>
        </w:rPr>
        <w:t>№ 409 "О реализации в 2022 году отдельных мероприятий, направленных на снижение напряженности на рынке труда"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Pr="002D2565">
        <w:rPr>
          <w:rFonts w:ascii="Times New Roman" w:hAnsi="Times New Roman" w:cs="Times New Roman"/>
          <w:sz w:val="28"/>
          <w:szCs w:val="28"/>
        </w:rPr>
        <w:t>финансовое обеспечение (авансирование)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при этом в период участия безработных граждан в общественных работах за ними сохраняется право на получение пособия по безработице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918" w:rsidRPr="00F06918" w:rsidRDefault="00F06918" w:rsidP="00F069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18">
        <w:rPr>
          <w:rFonts w:ascii="Times New Roman" w:hAnsi="Times New Roman" w:cs="Times New Roman"/>
          <w:sz w:val="28"/>
          <w:szCs w:val="28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F06918" w:rsidRDefault="00F06918" w:rsidP="00F069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18">
        <w:rPr>
          <w:rFonts w:ascii="Times New Roman" w:hAnsi="Times New Roman" w:cs="Times New Roman"/>
          <w:sz w:val="28"/>
          <w:szCs w:val="28"/>
        </w:rPr>
        <w:t>К общественным работам не отн</w:t>
      </w:r>
      <w:bookmarkStart w:id="0" w:name="_GoBack"/>
      <w:bookmarkEnd w:id="0"/>
      <w:r w:rsidRPr="00F06918">
        <w:rPr>
          <w:rFonts w:ascii="Times New Roman" w:hAnsi="Times New Roman" w:cs="Times New Roman"/>
          <w:sz w:val="28"/>
          <w:szCs w:val="28"/>
        </w:rPr>
        <w:t>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</w:t>
      </w:r>
      <w:r w:rsidR="002D2565">
        <w:rPr>
          <w:rFonts w:ascii="Times New Roman" w:hAnsi="Times New Roman" w:cs="Times New Roman"/>
          <w:sz w:val="28"/>
          <w:szCs w:val="28"/>
        </w:rPr>
        <w:t>.</w:t>
      </w:r>
    </w:p>
    <w:p w:rsidR="002D2565" w:rsidRDefault="002D2565" w:rsidP="00F069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65">
        <w:rPr>
          <w:rFonts w:ascii="Times New Roman" w:hAnsi="Times New Roman" w:cs="Times New Roman"/>
          <w:sz w:val="28"/>
          <w:szCs w:val="28"/>
        </w:rPr>
        <w:t>Субсидирование предусмотрено юридическим лицам (за исключением государственных (муниципальных) учреждений), индивидуальным предпринимателям</w:t>
      </w:r>
      <w:r w:rsidR="00FC1340">
        <w:rPr>
          <w:rFonts w:ascii="Times New Roman" w:hAnsi="Times New Roman" w:cs="Times New Roman"/>
          <w:sz w:val="28"/>
          <w:szCs w:val="28"/>
        </w:rPr>
        <w:t>, принявшим работника на общественные работы по направлению центра занятости.</w:t>
      </w:r>
      <w:r w:rsidRPr="002D2565">
        <w:rPr>
          <w:rFonts w:ascii="Times New Roman" w:hAnsi="Times New Roman" w:cs="Times New Roman"/>
          <w:sz w:val="28"/>
          <w:szCs w:val="28"/>
        </w:rPr>
        <w:t xml:space="preserve"> Возмещаемый период занятости на общественных работах не более 3 месяцев. Размер возмещения на заработную плату равен величине минимального размера оплаты труда, установленного Федеральным законом "О минимальном размере оплаты труда", увеличенного на сумму страховых взносов в государственные внебюджетные фонды.</w:t>
      </w:r>
    </w:p>
    <w:p w:rsidR="00F06918" w:rsidRDefault="002D2565" w:rsidP="00E130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Условием предоставления является отсутствие </w:t>
      </w:r>
      <w:r w:rsidRPr="002D2565">
        <w:rPr>
          <w:rFonts w:ascii="Times New Roman" w:hAnsi="Times New Roman" w:cs="Times New Roman"/>
          <w:sz w:val="28"/>
          <w:szCs w:val="28"/>
        </w:rPr>
        <w:t>в организациях, планирующих проведение общественных работ, 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D2565">
        <w:rPr>
          <w:rFonts w:ascii="Times New Roman" w:hAnsi="Times New Roman" w:cs="Times New Roman"/>
          <w:sz w:val="28"/>
          <w:szCs w:val="28"/>
        </w:rPr>
        <w:t xml:space="preserve">раничительных мер,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2D25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D256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E130A7">
        <w:rPr>
          <w:rFonts w:ascii="Times New Roman" w:hAnsi="Times New Roman" w:cs="Times New Roman"/>
          <w:sz w:val="28"/>
          <w:szCs w:val="28"/>
        </w:rPr>
        <w:t>, а также отсутствие задолженности по налоговым платежам.</w:t>
      </w:r>
    </w:p>
    <w:p w:rsidR="00F06918" w:rsidRDefault="00F06918" w:rsidP="00F069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18">
        <w:rPr>
          <w:rFonts w:ascii="Times New Roman" w:hAnsi="Times New Roman" w:cs="Times New Roman"/>
          <w:sz w:val="28"/>
          <w:szCs w:val="28"/>
        </w:rPr>
        <w:t>С лицами, желающими участвовать в общественных работах, заключается срочный трудовой договор</w:t>
      </w:r>
      <w:r w:rsidR="00E66014">
        <w:rPr>
          <w:rFonts w:ascii="Times New Roman" w:hAnsi="Times New Roman" w:cs="Times New Roman"/>
          <w:sz w:val="28"/>
          <w:szCs w:val="28"/>
        </w:rPr>
        <w:t>.</w:t>
      </w:r>
    </w:p>
    <w:p w:rsidR="00F06918" w:rsidRDefault="00F06918" w:rsidP="00F069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18">
        <w:rPr>
          <w:rFonts w:ascii="Times New Roman" w:hAnsi="Times New Roman" w:cs="Times New Roman"/>
          <w:sz w:val="28"/>
          <w:szCs w:val="28"/>
        </w:rPr>
        <w:t>На граждан, занятых на общественных работах, распространяется законодательство Российской Федерации о труде и социальном страховании</w:t>
      </w:r>
      <w:r w:rsidR="00E66014">
        <w:rPr>
          <w:rFonts w:ascii="Times New Roman" w:hAnsi="Times New Roman" w:cs="Times New Roman"/>
          <w:sz w:val="28"/>
          <w:szCs w:val="28"/>
        </w:rPr>
        <w:t>.</w:t>
      </w:r>
    </w:p>
    <w:sectPr w:rsidR="00F06918" w:rsidSect="00420C2B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64F4"/>
    <w:rsid w:val="00057CA5"/>
    <w:rsid w:val="000D61B6"/>
    <w:rsid w:val="002D2565"/>
    <w:rsid w:val="00420C2B"/>
    <w:rsid w:val="00501B60"/>
    <w:rsid w:val="00764F9D"/>
    <w:rsid w:val="008F5F3E"/>
    <w:rsid w:val="00D51B2A"/>
    <w:rsid w:val="00DC38C5"/>
    <w:rsid w:val="00E130A7"/>
    <w:rsid w:val="00E364F4"/>
    <w:rsid w:val="00E472C3"/>
    <w:rsid w:val="00E66014"/>
    <w:rsid w:val="00F06918"/>
    <w:rsid w:val="00F244E0"/>
    <w:rsid w:val="00FC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4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Наталья Павловна</dc:creator>
  <cp:lastModifiedBy>1</cp:lastModifiedBy>
  <cp:revision>10</cp:revision>
  <dcterms:created xsi:type="dcterms:W3CDTF">2022-03-23T13:55:00Z</dcterms:created>
  <dcterms:modified xsi:type="dcterms:W3CDTF">2022-03-25T05:13:00Z</dcterms:modified>
</cp:coreProperties>
</file>