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20" w:rsidRDefault="00A53620" w:rsidP="004B0E96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0E96" w:rsidRDefault="004B0E96" w:rsidP="004B0E96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Новый</w:t>
      </w:r>
      <w:r w:rsidRPr="004B0E96">
        <w:rPr>
          <w:rFonts w:ascii="Times New Roman" w:hAnsi="Times New Roman" w:cs="Times New Roman"/>
          <w:b/>
          <w:sz w:val="28"/>
          <w:szCs w:val="28"/>
        </w:rPr>
        <w:t xml:space="preserve"> порядок проведения </w:t>
      </w:r>
      <w:proofErr w:type="spellStart"/>
      <w:r w:rsidRPr="004B0E96">
        <w:rPr>
          <w:rFonts w:ascii="Times New Roman" w:hAnsi="Times New Roman" w:cs="Times New Roman"/>
          <w:b/>
          <w:sz w:val="28"/>
          <w:szCs w:val="28"/>
        </w:rPr>
        <w:t>спецоценки</w:t>
      </w:r>
      <w:proofErr w:type="spellEnd"/>
      <w:r w:rsidRPr="004B0E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0E96" w:rsidRPr="00A53620" w:rsidRDefault="00A53620" w:rsidP="004B0E96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микропредприятий</w:t>
      </w:r>
      <w:proofErr w:type="spellEnd"/>
    </w:p>
    <w:p w:rsidR="00A53620" w:rsidRPr="00A53620" w:rsidRDefault="00A53620" w:rsidP="004B0E96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7BA" w:rsidRPr="000137BA" w:rsidRDefault="00EF6810" w:rsidP="004B0E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7BA">
        <w:rPr>
          <w:rFonts w:ascii="Times New Roman" w:hAnsi="Times New Roman" w:cs="Times New Roman"/>
          <w:sz w:val="28"/>
          <w:szCs w:val="28"/>
        </w:rPr>
        <w:t xml:space="preserve">С 1 марта 2023 года организации и индивидуальные предприниматели, которые отнесены к </w:t>
      </w:r>
      <w:proofErr w:type="spellStart"/>
      <w:r w:rsidRPr="000137BA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0137BA">
        <w:rPr>
          <w:rFonts w:ascii="Times New Roman" w:hAnsi="Times New Roman" w:cs="Times New Roman"/>
          <w:sz w:val="28"/>
          <w:szCs w:val="28"/>
        </w:rPr>
        <w:t xml:space="preserve">, могут проводить специальную оценку условий труда </w:t>
      </w:r>
      <w:r w:rsidR="003458A5" w:rsidRPr="000137BA">
        <w:rPr>
          <w:rFonts w:ascii="Times New Roman" w:hAnsi="Times New Roman" w:cs="Times New Roman"/>
          <w:sz w:val="28"/>
          <w:szCs w:val="28"/>
        </w:rPr>
        <w:t xml:space="preserve">(СОУТ) </w:t>
      </w:r>
      <w:r w:rsidRPr="000137BA">
        <w:rPr>
          <w:rFonts w:ascii="Times New Roman" w:hAnsi="Times New Roman" w:cs="Times New Roman"/>
          <w:sz w:val="28"/>
          <w:szCs w:val="28"/>
        </w:rPr>
        <w:t xml:space="preserve">в упрощенном порядке. </w:t>
      </w:r>
      <w:r w:rsidR="000137BA">
        <w:rPr>
          <w:rFonts w:ascii="Times New Roman" w:hAnsi="Times New Roman" w:cs="Times New Roman"/>
          <w:sz w:val="28"/>
          <w:szCs w:val="28"/>
        </w:rPr>
        <w:t xml:space="preserve">Однако такой </w:t>
      </w:r>
      <w:r w:rsidR="000137BA" w:rsidRPr="000137BA">
        <w:rPr>
          <w:rFonts w:ascii="Times New Roman" w:hAnsi="Times New Roman" w:cs="Times New Roman"/>
          <w:sz w:val="28"/>
          <w:szCs w:val="28"/>
        </w:rPr>
        <w:t>порядок будет распространяться только на компании из определенных сфер, в частности: IT, разра</w:t>
      </w:r>
      <w:r w:rsidR="00A315E4">
        <w:rPr>
          <w:rFonts w:ascii="Times New Roman" w:hAnsi="Times New Roman" w:cs="Times New Roman"/>
          <w:sz w:val="28"/>
          <w:szCs w:val="28"/>
        </w:rPr>
        <w:t xml:space="preserve">ботка ПО; </w:t>
      </w:r>
      <w:r w:rsidR="000137BA" w:rsidRPr="000137BA">
        <w:rPr>
          <w:rFonts w:ascii="Times New Roman" w:hAnsi="Times New Roman" w:cs="Times New Roman"/>
          <w:sz w:val="28"/>
          <w:szCs w:val="28"/>
        </w:rPr>
        <w:t xml:space="preserve">финансы, страхование, операции с недвижимостью; право и бухгалтерия; образование; архитектура, проектирование; реклама и исследование рынка; и некоторые другие </w:t>
      </w:r>
      <w:r w:rsidR="000137BA" w:rsidRPr="000137BA">
        <w:rPr>
          <w:rFonts w:ascii="Times New Roman" w:hAnsi="Times New Roman" w:cs="Times New Roman"/>
          <w:sz w:val="28"/>
          <w:szCs w:val="28"/>
          <w:shd w:val="clear" w:color="auto" w:fill="FFFFFF"/>
        </w:rPr>
        <w:t> (полный список – в п. 2 Особого порядка</w:t>
      </w:r>
      <w:r w:rsidR="00013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утвержденного приказом</w:t>
      </w:r>
      <w:r w:rsidR="000137BA" w:rsidRPr="000137BA">
        <w:rPr>
          <w:rFonts w:ascii="Times New Roman" w:hAnsi="Times New Roman" w:cs="Times New Roman"/>
          <w:sz w:val="28"/>
          <w:szCs w:val="28"/>
        </w:rPr>
        <w:t xml:space="preserve"> Минтруда России от 31.10.2022 № 699н</w:t>
      </w:r>
      <w:r w:rsidR="000137BA" w:rsidRPr="000137BA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664908" w:rsidRPr="004B0E96" w:rsidRDefault="00664908" w:rsidP="004B0E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96">
        <w:rPr>
          <w:rFonts w:ascii="Times New Roman" w:hAnsi="Times New Roman" w:cs="Times New Roman"/>
          <w:sz w:val="28"/>
          <w:szCs w:val="28"/>
        </w:rPr>
        <w:t>П</w:t>
      </w:r>
      <w:r w:rsidR="00EF6810" w:rsidRPr="004B0E96">
        <w:rPr>
          <w:rFonts w:ascii="Times New Roman" w:hAnsi="Times New Roman" w:cs="Times New Roman"/>
          <w:sz w:val="28"/>
          <w:szCs w:val="28"/>
        </w:rPr>
        <w:t>ривлекать специализированную организацию</w:t>
      </w:r>
      <w:r w:rsidRPr="004B0E96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proofErr w:type="spellStart"/>
      <w:r w:rsidRPr="004B0E96">
        <w:rPr>
          <w:rFonts w:ascii="Times New Roman" w:hAnsi="Times New Roman" w:cs="Times New Roman"/>
          <w:sz w:val="28"/>
          <w:szCs w:val="28"/>
        </w:rPr>
        <w:t>спецоце</w:t>
      </w:r>
      <w:r w:rsidRPr="004B0E96">
        <w:rPr>
          <w:rFonts w:ascii="Times New Roman" w:hAnsi="Times New Roman" w:cs="Times New Roman"/>
          <w:sz w:val="28"/>
          <w:szCs w:val="28"/>
        </w:rPr>
        <w:t>н</w:t>
      </w:r>
      <w:r w:rsidRPr="004B0E96">
        <w:rPr>
          <w:rFonts w:ascii="Times New Roman" w:hAnsi="Times New Roman" w:cs="Times New Roman"/>
          <w:sz w:val="28"/>
          <w:szCs w:val="28"/>
        </w:rPr>
        <w:t>нки</w:t>
      </w:r>
      <w:proofErr w:type="spellEnd"/>
      <w:r w:rsidRPr="004B0E96">
        <w:rPr>
          <w:rFonts w:ascii="Times New Roman" w:hAnsi="Times New Roman" w:cs="Times New Roman"/>
          <w:sz w:val="28"/>
          <w:szCs w:val="28"/>
        </w:rPr>
        <w:t xml:space="preserve"> </w:t>
      </w:r>
      <w:r w:rsidR="000137BA">
        <w:rPr>
          <w:rFonts w:ascii="Times New Roman" w:hAnsi="Times New Roman" w:cs="Times New Roman"/>
          <w:sz w:val="28"/>
          <w:szCs w:val="28"/>
        </w:rPr>
        <w:t xml:space="preserve">таким организациям </w:t>
      </w:r>
      <w:r w:rsidRPr="004B0E96">
        <w:rPr>
          <w:rFonts w:ascii="Times New Roman" w:hAnsi="Times New Roman" w:cs="Times New Roman"/>
          <w:sz w:val="28"/>
          <w:szCs w:val="28"/>
        </w:rPr>
        <w:t>теперь не</w:t>
      </w:r>
      <w:r w:rsidR="000137BA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Pr="004B0E96">
        <w:rPr>
          <w:rFonts w:ascii="Times New Roman" w:hAnsi="Times New Roman" w:cs="Times New Roman"/>
          <w:sz w:val="28"/>
          <w:szCs w:val="28"/>
        </w:rPr>
        <w:t xml:space="preserve">. Работодатель </w:t>
      </w:r>
      <w:r w:rsidR="00EF6810" w:rsidRPr="004B0E96">
        <w:rPr>
          <w:rFonts w:ascii="Times New Roman" w:hAnsi="Times New Roman" w:cs="Times New Roman"/>
          <w:sz w:val="28"/>
          <w:szCs w:val="28"/>
        </w:rPr>
        <w:t>совместно с р</w:t>
      </w:r>
      <w:r w:rsidR="00EF6810" w:rsidRPr="004B0E96">
        <w:rPr>
          <w:rFonts w:ascii="Times New Roman" w:hAnsi="Times New Roman" w:cs="Times New Roman"/>
          <w:sz w:val="28"/>
          <w:szCs w:val="28"/>
        </w:rPr>
        <w:t>а</w:t>
      </w:r>
      <w:r w:rsidR="00EF6810" w:rsidRPr="004B0E96">
        <w:rPr>
          <w:rFonts w:ascii="Times New Roman" w:hAnsi="Times New Roman" w:cs="Times New Roman"/>
          <w:sz w:val="28"/>
          <w:szCs w:val="28"/>
        </w:rPr>
        <w:t xml:space="preserve">ботниками </w:t>
      </w:r>
      <w:r w:rsidRPr="004B0E96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EF6810" w:rsidRPr="004B0E96">
        <w:rPr>
          <w:rFonts w:ascii="Times New Roman" w:hAnsi="Times New Roman" w:cs="Times New Roman"/>
          <w:sz w:val="28"/>
          <w:szCs w:val="28"/>
        </w:rPr>
        <w:t>провести идентификацию потенциально вредных и опасных производственных факторов на рабочих местах</w:t>
      </w:r>
      <w:r w:rsidRPr="004B0E96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  <w:r w:rsidR="004B0E96">
        <w:rPr>
          <w:rFonts w:ascii="Times New Roman" w:hAnsi="Times New Roman" w:cs="Times New Roman"/>
          <w:sz w:val="28"/>
          <w:szCs w:val="28"/>
        </w:rPr>
        <w:t xml:space="preserve"> </w:t>
      </w:r>
      <w:r w:rsidR="00EF6810" w:rsidRPr="004B0E96">
        <w:rPr>
          <w:rFonts w:ascii="Times New Roman" w:hAnsi="Times New Roman" w:cs="Times New Roman"/>
          <w:sz w:val="28"/>
          <w:szCs w:val="28"/>
        </w:rPr>
        <w:t>На каждое р</w:t>
      </w:r>
      <w:r w:rsidR="00EF6810" w:rsidRPr="004B0E96">
        <w:rPr>
          <w:rFonts w:ascii="Times New Roman" w:hAnsi="Times New Roman" w:cs="Times New Roman"/>
          <w:sz w:val="28"/>
          <w:szCs w:val="28"/>
        </w:rPr>
        <w:t>а</w:t>
      </w:r>
      <w:r w:rsidR="00EF6810" w:rsidRPr="004B0E96">
        <w:rPr>
          <w:rFonts w:ascii="Times New Roman" w:hAnsi="Times New Roman" w:cs="Times New Roman"/>
          <w:sz w:val="28"/>
          <w:szCs w:val="28"/>
        </w:rPr>
        <w:t xml:space="preserve">бочее место </w:t>
      </w:r>
      <w:r w:rsidRPr="004B0E96">
        <w:rPr>
          <w:rFonts w:ascii="Times New Roman" w:hAnsi="Times New Roman" w:cs="Times New Roman"/>
          <w:sz w:val="28"/>
          <w:szCs w:val="28"/>
        </w:rPr>
        <w:t xml:space="preserve">необходимо оформить проверочный </w:t>
      </w:r>
      <w:r w:rsidR="00EF6810" w:rsidRPr="004B0E96">
        <w:rPr>
          <w:rFonts w:ascii="Times New Roman" w:hAnsi="Times New Roman" w:cs="Times New Roman"/>
          <w:sz w:val="28"/>
          <w:szCs w:val="28"/>
        </w:rPr>
        <w:t>лист.</w:t>
      </w:r>
    </w:p>
    <w:p w:rsidR="00664908" w:rsidRPr="004B0E96" w:rsidRDefault="00EF6810" w:rsidP="00CC68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96">
        <w:rPr>
          <w:rFonts w:ascii="Times New Roman" w:hAnsi="Times New Roman" w:cs="Times New Roman"/>
          <w:sz w:val="28"/>
          <w:szCs w:val="28"/>
        </w:rPr>
        <w:t xml:space="preserve">Потенциально вредный / опасный фактор будет считаться выявленным, если </w:t>
      </w:r>
      <w:proofErr w:type="gramStart"/>
      <w:r w:rsidRPr="004B0E96">
        <w:rPr>
          <w:rFonts w:ascii="Times New Roman" w:hAnsi="Times New Roman" w:cs="Times New Roman"/>
          <w:sz w:val="28"/>
          <w:szCs w:val="28"/>
        </w:rPr>
        <w:t>в опроснике</w:t>
      </w:r>
      <w:proofErr w:type="gramEnd"/>
      <w:r w:rsidRPr="004B0E96">
        <w:rPr>
          <w:rFonts w:ascii="Times New Roman" w:hAnsi="Times New Roman" w:cs="Times New Roman"/>
          <w:sz w:val="28"/>
          <w:szCs w:val="28"/>
        </w:rPr>
        <w:t xml:space="preserve"> будет дан хотя бы один положительный ответ, допускающий возможность такого фактора. </w:t>
      </w:r>
      <w:r w:rsidR="00CC68F9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Pr="004B0E96">
        <w:rPr>
          <w:rFonts w:ascii="Times New Roman" w:hAnsi="Times New Roman" w:cs="Times New Roman"/>
          <w:sz w:val="28"/>
          <w:szCs w:val="28"/>
        </w:rPr>
        <w:t>нужно будет провести СОУТ в обычном порядке – с привлечением сторонней организации.</w:t>
      </w:r>
      <w:r w:rsidR="00664908" w:rsidRPr="004B0E96">
        <w:rPr>
          <w:rFonts w:ascii="Times New Roman" w:hAnsi="Times New Roman" w:cs="Times New Roman"/>
          <w:sz w:val="28"/>
          <w:szCs w:val="28"/>
        </w:rPr>
        <w:t xml:space="preserve"> Если не будет выявлено опасных или вредных факторов ни на одном рабочем месте, работ</w:t>
      </w:r>
      <w:r w:rsidR="00664908" w:rsidRPr="004B0E96">
        <w:rPr>
          <w:rFonts w:ascii="Times New Roman" w:hAnsi="Times New Roman" w:cs="Times New Roman"/>
          <w:sz w:val="28"/>
          <w:szCs w:val="28"/>
        </w:rPr>
        <w:t>о</w:t>
      </w:r>
      <w:r w:rsidR="00664908" w:rsidRPr="004B0E96">
        <w:rPr>
          <w:rFonts w:ascii="Times New Roman" w:hAnsi="Times New Roman" w:cs="Times New Roman"/>
          <w:sz w:val="28"/>
          <w:szCs w:val="28"/>
        </w:rPr>
        <w:t>датель сможет задекларировать нормальные условия труда по</w:t>
      </w:r>
      <w:r w:rsidR="00CC68F9">
        <w:rPr>
          <w:rFonts w:ascii="Times New Roman" w:hAnsi="Times New Roman" w:cs="Times New Roman"/>
          <w:sz w:val="28"/>
          <w:szCs w:val="28"/>
        </w:rPr>
        <w:t xml:space="preserve"> </w:t>
      </w:r>
      <w:r w:rsidR="009F6FBF">
        <w:rPr>
          <w:rFonts w:ascii="Times New Roman" w:hAnsi="Times New Roman" w:cs="Times New Roman"/>
          <w:sz w:val="28"/>
          <w:szCs w:val="28"/>
        </w:rPr>
        <w:t>установленной</w:t>
      </w:r>
      <w:r w:rsidR="00664908" w:rsidRPr="004B0E96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A315E4">
        <w:rPr>
          <w:rFonts w:ascii="Times New Roman" w:hAnsi="Times New Roman" w:cs="Times New Roman"/>
          <w:sz w:val="28"/>
          <w:szCs w:val="28"/>
        </w:rPr>
        <w:t>.</w:t>
      </w:r>
    </w:p>
    <w:p w:rsidR="003458A5" w:rsidRPr="003458A5" w:rsidRDefault="00A53620" w:rsidP="003458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-59410</wp:posOffset>
            </wp:positionH>
            <wp:positionV relativeFrom="paragraph">
              <wp:posOffset>137101</wp:posOffset>
            </wp:positionV>
            <wp:extent cx="6124354" cy="4284921"/>
            <wp:effectExtent l="0" t="0" r="0" b="0"/>
            <wp:wrapNone/>
            <wp:docPr id="1" name="Рисунок 1" descr="C:\Users\1\Desktop\105557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05557_origina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354" cy="4284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908" w:rsidRDefault="00664908" w:rsidP="00664908">
      <w:pPr>
        <w:ind w:firstLine="708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A256BE" w:rsidRPr="00664908" w:rsidRDefault="00A256BE" w:rsidP="004B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A256BE" w:rsidRPr="00664908" w:rsidSect="00A5362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D78"/>
    <w:multiLevelType w:val="multilevel"/>
    <w:tmpl w:val="D2B8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EF6810"/>
    <w:rsid w:val="000137BA"/>
    <w:rsid w:val="00027042"/>
    <w:rsid w:val="000731CA"/>
    <w:rsid w:val="003458A5"/>
    <w:rsid w:val="004B0E96"/>
    <w:rsid w:val="00664908"/>
    <w:rsid w:val="009F6FBF"/>
    <w:rsid w:val="00A256BE"/>
    <w:rsid w:val="00A315E4"/>
    <w:rsid w:val="00A53620"/>
    <w:rsid w:val="00CC68F9"/>
    <w:rsid w:val="00D01566"/>
    <w:rsid w:val="00E732FD"/>
    <w:rsid w:val="00EF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CA"/>
  </w:style>
  <w:style w:type="paragraph" w:styleId="1">
    <w:name w:val="heading 1"/>
    <w:basedOn w:val="a"/>
    <w:link w:val="10"/>
    <w:uiPriority w:val="9"/>
    <w:qFormat/>
    <w:rsid w:val="00345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E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6810"/>
    <w:rPr>
      <w:color w:val="0000FF"/>
      <w:u w:val="single"/>
    </w:rPr>
  </w:style>
  <w:style w:type="paragraph" w:styleId="a4">
    <w:name w:val="No Spacing"/>
    <w:uiPriority w:val="1"/>
    <w:qFormat/>
    <w:rsid w:val="003458A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458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B0E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9">
    <w:name w:val="Font Style19"/>
    <w:basedOn w:val="a0"/>
    <w:uiPriority w:val="99"/>
    <w:rsid w:val="004B0E96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5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cp:lastPrinted>2023-04-28T05:27:00Z</cp:lastPrinted>
  <dcterms:created xsi:type="dcterms:W3CDTF">2023-04-27T05:15:00Z</dcterms:created>
  <dcterms:modified xsi:type="dcterms:W3CDTF">2023-04-28T05:27:00Z</dcterms:modified>
</cp:coreProperties>
</file>