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1" w:rsidRDefault="00185281" w:rsidP="004264F2">
      <w:pPr>
        <w:pStyle w:val="ab"/>
        <w:jc w:val="center"/>
        <w:rPr>
          <w:b/>
          <w:szCs w:val="28"/>
          <w:lang w:val="en-US"/>
        </w:rPr>
      </w:pPr>
    </w:p>
    <w:p w:rsidR="007140C9" w:rsidRPr="00185281" w:rsidRDefault="007140C9" w:rsidP="004264F2">
      <w:pPr>
        <w:pStyle w:val="ab"/>
        <w:jc w:val="center"/>
        <w:rPr>
          <w:b/>
          <w:szCs w:val="28"/>
        </w:rPr>
      </w:pPr>
      <w:r w:rsidRPr="007815D5">
        <w:rPr>
          <w:b/>
          <w:szCs w:val="28"/>
        </w:rPr>
        <w:t>Что нужно знать о работе в нерабочий праздничный день.</w:t>
      </w:r>
    </w:p>
    <w:p w:rsidR="007815D5" w:rsidRDefault="007815D5" w:rsidP="004264F2">
      <w:pPr>
        <w:pStyle w:val="ab"/>
        <w:jc w:val="center"/>
        <w:rPr>
          <w:color w:val="1E2229"/>
          <w:szCs w:val="28"/>
          <w:bdr w:val="none" w:sz="0" w:space="0" w:color="auto" w:frame="1"/>
          <w:shd w:val="clear" w:color="auto" w:fill="F3F3F2"/>
        </w:rPr>
      </w:pPr>
    </w:p>
    <w:p w:rsidR="007815D5" w:rsidRPr="007815D5" w:rsidRDefault="007815D5" w:rsidP="007815D5">
      <w:pPr>
        <w:pStyle w:val="af"/>
        <w:numPr>
          <w:ilvl w:val="0"/>
          <w:numId w:val="8"/>
        </w:numPr>
      </w:pPr>
      <w:r w:rsidRPr="007815D5">
        <w:t>Для работы в выходные и праздничные дни необходимо распоряжение р</w:t>
      </w:r>
      <w:r w:rsidRPr="007815D5">
        <w:t>а</w:t>
      </w:r>
      <w:r w:rsidRPr="007815D5">
        <w:t>ботодателя и письменное согласие работника.</w:t>
      </w:r>
    </w:p>
    <w:p w:rsidR="004264F2" w:rsidRPr="007815D5" w:rsidRDefault="007140C9" w:rsidP="007815D5">
      <w:pPr>
        <w:pStyle w:val="af"/>
        <w:numPr>
          <w:ilvl w:val="0"/>
          <w:numId w:val="8"/>
        </w:numPr>
      </w:pPr>
      <w:r w:rsidRPr="007815D5">
        <w:t>Оплата</w:t>
      </w:r>
      <w:r w:rsidR="004264F2" w:rsidRPr="007815D5">
        <w:t xml:space="preserve"> должна быть в двойном размере. </w:t>
      </w:r>
      <w:r w:rsidRPr="007815D5">
        <w:t xml:space="preserve">Либо в </w:t>
      </w:r>
      <w:proofErr w:type="gramStart"/>
      <w:r w:rsidRPr="007815D5">
        <w:t>одинарном</w:t>
      </w:r>
      <w:proofErr w:type="gramEnd"/>
      <w:r w:rsidRPr="007815D5">
        <w:t>, но с посл</w:t>
      </w:r>
      <w:r w:rsidRPr="007815D5">
        <w:t>е</w:t>
      </w:r>
      <w:r w:rsidRPr="007815D5">
        <w:t>дующим предоставление отгула. Право выбора - за работником</w:t>
      </w:r>
      <w:r w:rsidR="004264F2" w:rsidRPr="007815D5">
        <w:t>.</w:t>
      </w:r>
    </w:p>
    <w:p w:rsidR="004264F2" w:rsidRPr="007815D5" w:rsidRDefault="007140C9" w:rsidP="007815D5">
      <w:pPr>
        <w:pStyle w:val="af"/>
        <w:numPr>
          <w:ilvl w:val="0"/>
          <w:numId w:val="8"/>
        </w:numPr>
      </w:pPr>
      <w:r w:rsidRPr="007815D5">
        <w:t>Двойная оплата распространяется на все выплаты в этот день - компенс</w:t>
      </w:r>
      <w:r w:rsidRPr="007815D5">
        <w:t>а</w:t>
      </w:r>
      <w:r w:rsidRPr="007815D5">
        <w:t xml:space="preserve">ции, стимулирующие, надбавки за вредность и т.д. </w:t>
      </w:r>
    </w:p>
    <w:p w:rsidR="004264F2" w:rsidRPr="007815D5" w:rsidRDefault="007140C9" w:rsidP="007815D5">
      <w:pPr>
        <w:pStyle w:val="af"/>
        <w:numPr>
          <w:ilvl w:val="0"/>
          <w:numId w:val="8"/>
        </w:numPr>
      </w:pPr>
      <w:r w:rsidRPr="007815D5">
        <w:t>При работе за оклад - двойная дневная или часовая ставка (при выходе за пределы месячной нормы рабочего времени).</w:t>
      </w:r>
    </w:p>
    <w:p w:rsidR="00242F3C" w:rsidRPr="007815D5" w:rsidRDefault="007140C9" w:rsidP="007815D5">
      <w:pPr>
        <w:pStyle w:val="af"/>
        <w:numPr>
          <w:ilvl w:val="0"/>
          <w:numId w:val="8"/>
        </w:numPr>
      </w:pPr>
      <w:r w:rsidRPr="007815D5">
        <w:t>Или одинарная дневная или часовая ставка (в пределах месячной нормы р</w:t>
      </w:r>
      <w:r w:rsidRPr="007815D5">
        <w:t>а</w:t>
      </w:r>
      <w:r w:rsidRPr="007815D5">
        <w:t>бочего времени). При сдельной оплате труда — минимум по двойной сдельной расценке. При почасовой оплате — минимум по двойной часовой ставке</w:t>
      </w:r>
      <w:r w:rsidR="004264F2" w:rsidRPr="007815D5">
        <w:t>.</w:t>
      </w:r>
    </w:p>
    <w:p w:rsidR="00242F3C" w:rsidRDefault="00242F3C" w:rsidP="009F0141">
      <w:pPr>
        <w:pStyle w:val="ab"/>
        <w:jc w:val="both"/>
        <w:rPr>
          <w:rStyle w:val="FontStyle19"/>
          <w:sz w:val="28"/>
          <w:szCs w:val="28"/>
        </w:rPr>
      </w:pPr>
    </w:p>
    <w:p w:rsidR="004264F2" w:rsidRDefault="004264F2" w:rsidP="009F0141">
      <w:pPr>
        <w:pStyle w:val="ab"/>
        <w:jc w:val="both"/>
        <w:rPr>
          <w:rStyle w:val="FontStyle19"/>
          <w:sz w:val="28"/>
          <w:szCs w:val="28"/>
        </w:rPr>
      </w:pPr>
    </w:p>
    <w:p w:rsidR="00A15063" w:rsidRPr="00324C68" w:rsidRDefault="0081144B" w:rsidP="009F0141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99835" cy="3226056"/>
            <wp:effectExtent l="19050" t="0" r="5715" b="0"/>
            <wp:docPr id="1" name="Рисунок 1" descr="C:\Users\1\Desktop\dcsE9sxP3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csE9sxP3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2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185281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8F"/>
    <w:multiLevelType w:val="hybridMultilevel"/>
    <w:tmpl w:val="4B94DF6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433"/>
    <w:multiLevelType w:val="hybridMultilevel"/>
    <w:tmpl w:val="36A2649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2A82"/>
    <w:multiLevelType w:val="hybridMultilevel"/>
    <w:tmpl w:val="FB4C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D1B72"/>
    <w:multiLevelType w:val="hybridMultilevel"/>
    <w:tmpl w:val="28EE91A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65BC"/>
    <w:rsid w:val="0002665E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3775"/>
    <w:rsid w:val="000F7873"/>
    <w:rsid w:val="00112603"/>
    <w:rsid w:val="001204A7"/>
    <w:rsid w:val="00132087"/>
    <w:rsid w:val="001344EC"/>
    <w:rsid w:val="001400E7"/>
    <w:rsid w:val="00164A8D"/>
    <w:rsid w:val="0017589B"/>
    <w:rsid w:val="00185281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26DBC"/>
    <w:rsid w:val="00232B43"/>
    <w:rsid w:val="002339B7"/>
    <w:rsid w:val="00242F3C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62079"/>
    <w:rsid w:val="003718AF"/>
    <w:rsid w:val="0038052C"/>
    <w:rsid w:val="003818C9"/>
    <w:rsid w:val="003A0B04"/>
    <w:rsid w:val="003B18E2"/>
    <w:rsid w:val="003B78A5"/>
    <w:rsid w:val="003D20FA"/>
    <w:rsid w:val="003D3F11"/>
    <w:rsid w:val="004018EA"/>
    <w:rsid w:val="004125CC"/>
    <w:rsid w:val="004138CF"/>
    <w:rsid w:val="00417AD0"/>
    <w:rsid w:val="004253EE"/>
    <w:rsid w:val="00426151"/>
    <w:rsid w:val="004264F2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C0E87"/>
    <w:rsid w:val="004C4233"/>
    <w:rsid w:val="004C4992"/>
    <w:rsid w:val="004C693E"/>
    <w:rsid w:val="00513154"/>
    <w:rsid w:val="00520740"/>
    <w:rsid w:val="00552045"/>
    <w:rsid w:val="005648EB"/>
    <w:rsid w:val="005B08CE"/>
    <w:rsid w:val="005D2FAA"/>
    <w:rsid w:val="005F4441"/>
    <w:rsid w:val="005F659F"/>
    <w:rsid w:val="006302EF"/>
    <w:rsid w:val="00630D9D"/>
    <w:rsid w:val="006312DF"/>
    <w:rsid w:val="0064761F"/>
    <w:rsid w:val="006532CA"/>
    <w:rsid w:val="00655482"/>
    <w:rsid w:val="00680EAE"/>
    <w:rsid w:val="006C1CA3"/>
    <w:rsid w:val="006D11FF"/>
    <w:rsid w:val="006E6148"/>
    <w:rsid w:val="007011FF"/>
    <w:rsid w:val="00703688"/>
    <w:rsid w:val="00712715"/>
    <w:rsid w:val="007140C9"/>
    <w:rsid w:val="0071732C"/>
    <w:rsid w:val="007222BB"/>
    <w:rsid w:val="00723D28"/>
    <w:rsid w:val="00734343"/>
    <w:rsid w:val="00742243"/>
    <w:rsid w:val="00777306"/>
    <w:rsid w:val="007815D5"/>
    <w:rsid w:val="00787B6E"/>
    <w:rsid w:val="0079084C"/>
    <w:rsid w:val="0079217D"/>
    <w:rsid w:val="00795797"/>
    <w:rsid w:val="007A26DB"/>
    <w:rsid w:val="007B4387"/>
    <w:rsid w:val="007D2BCA"/>
    <w:rsid w:val="008016E4"/>
    <w:rsid w:val="0081144B"/>
    <w:rsid w:val="00835D12"/>
    <w:rsid w:val="0084111A"/>
    <w:rsid w:val="00844B97"/>
    <w:rsid w:val="008461E1"/>
    <w:rsid w:val="008529D6"/>
    <w:rsid w:val="00865601"/>
    <w:rsid w:val="008911AC"/>
    <w:rsid w:val="008A7042"/>
    <w:rsid w:val="008B694C"/>
    <w:rsid w:val="008C2346"/>
    <w:rsid w:val="008C2C50"/>
    <w:rsid w:val="008C6C4D"/>
    <w:rsid w:val="008F28A2"/>
    <w:rsid w:val="008F46A0"/>
    <w:rsid w:val="0094352B"/>
    <w:rsid w:val="0094521B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6BC1"/>
    <w:rsid w:val="00AD5D62"/>
    <w:rsid w:val="00AF3C5D"/>
    <w:rsid w:val="00B33B1E"/>
    <w:rsid w:val="00B355FE"/>
    <w:rsid w:val="00B5097F"/>
    <w:rsid w:val="00B93057"/>
    <w:rsid w:val="00BA592F"/>
    <w:rsid w:val="00BB25FE"/>
    <w:rsid w:val="00BC079E"/>
    <w:rsid w:val="00BC631C"/>
    <w:rsid w:val="00C1163B"/>
    <w:rsid w:val="00C11EB8"/>
    <w:rsid w:val="00C16589"/>
    <w:rsid w:val="00C57C49"/>
    <w:rsid w:val="00C57DBE"/>
    <w:rsid w:val="00C9133B"/>
    <w:rsid w:val="00CA2EAA"/>
    <w:rsid w:val="00CA6466"/>
    <w:rsid w:val="00CA7F7A"/>
    <w:rsid w:val="00CB2457"/>
    <w:rsid w:val="00CB6DC4"/>
    <w:rsid w:val="00CC453C"/>
    <w:rsid w:val="00CD41D9"/>
    <w:rsid w:val="00CE1B19"/>
    <w:rsid w:val="00CE69C0"/>
    <w:rsid w:val="00CF4936"/>
    <w:rsid w:val="00CF500F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33F2E"/>
    <w:rsid w:val="00E44A70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1E9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8860-77D0-4EA9-802A-EDF1770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2023-12-26T13:52:00Z</cp:lastPrinted>
  <dcterms:created xsi:type="dcterms:W3CDTF">2023-12-26T09:51:00Z</dcterms:created>
  <dcterms:modified xsi:type="dcterms:W3CDTF">2023-12-26T13:57:00Z</dcterms:modified>
</cp:coreProperties>
</file>