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03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 xml:space="preserve">ярмарке вакансий </w:t>
      </w:r>
      <w:r w:rsidR="003322C9">
        <w:rPr>
          <w:b/>
          <w:sz w:val="40"/>
          <w:szCs w:val="40"/>
        </w:rPr>
        <w:t xml:space="preserve">сезонных </w:t>
      </w:r>
      <w:r w:rsidRPr="00510D6E">
        <w:rPr>
          <w:b/>
          <w:sz w:val="40"/>
          <w:szCs w:val="40"/>
        </w:rPr>
        <w:t>рабочих мест</w:t>
      </w:r>
      <w:r w:rsidR="00E6428D">
        <w:rPr>
          <w:b/>
          <w:sz w:val="40"/>
          <w:szCs w:val="40"/>
        </w:rPr>
        <w:t xml:space="preserve"> 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79631E" w:rsidRDefault="00892CBD" w:rsidP="0079631E">
      <w:pPr>
        <w:ind w:firstLine="708"/>
        <w:jc w:val="both"/>
        <w:rPr>
          <w:szCs w:val="28"/>
        </w:rPr>
      </w:pPr>
      <w:r>
        <w:rPr>
          <w:color w:val="231F20"/>
          <w:szCs w:val="28"/>
        </w:rPr>
        <w:t xml:space="preserve">27 апреля 2021г. </w:t>
      </w:r>
      <w:r w:rsidR="0079631E" w:rsidRPr="00A72EF8">
        <w:rPr>
          <w:color w:val="231F20"/>
          <w:szCs w:val="28"/>
        </w:rPr>
        <w:t>центр</w:t>
      </w:r>
      <w:r w:rsidR="0079631E">
        <w:rPr>
          <w:color w:val="231F20"/>
          <w:szCs w:val="28"/>
        </w:rPr>
        <w:t>ом</w:t>
      </w:r>
      <w:r w:rsidR="0079631E" w:rsidRPr="00A72EF8">
        <w:rPr>
          <w:color w:val="231F20"/>
          <w:szCs w:val="28"/>
        </w:rPr>
        <w:t xml:space="preserve"> занятости населения Темрюкского района </w:t>
      </w:r>
      <w:r w:rsidR="0079631E">
        <w:rPr>
          <w:szCs w:val="28"/>
        </w:rPr>
        <w:t xml:space="preserve">была проведена ярмарка вакансий </w:t>
      </w:r>
      <w:r>
        <w:rPr>
          <w:szCs w:val="28"/>
        </w:rPr>
        <w:t xml:space="preserve">сезонных </w:t>
      </w:r>
      <w:r w:rsidR="0079631E">
        <w:rPr>
          <w:szCs w:val="28"/>
        </w:rPr>
        <w:t xml:space="preserve">рабочих. </w:t>
      </w:r>
    </w:p>
    <w:p w:rsidR="00322339" w:rsidRDefault="00952D34" w:rsidP="00892CBD">
      <w:pPr>
        <w:jc w:val="both"/>
        <w:rPr>
          <w:szCs w:val="28"/>
        </w:rPr>
      </w:pPr>
      <w:r>
        <w:rPr>
          <w:szCs w:val="28"/>
        </w:rPr>
        <w:t>В ярмарке приняли участие представители организаций района</w:t>
      </w:r>
      <w:r w:rsidR="005F3D87">
        <w:rPr>
          <w:szCs w:val="28"/>
        </w:rPr>
        <w:t>:</w:t>
      </w:r>
      <w:r w:rsidRPr="00952D34">
        <w:rPr>
          <w:szCs w:val="28"/>
        </w:rPr>
        <w:t xml:space="preserve"> </w:t>
      </w:r>
      <w:r w:rsidR="00892CBD">
        <w:rPr>
          <w:szCs w:val="28"/>
        </w:rPr>
        <w:t>ОО</w:t>
      </w:r>
      <w:r w:rsidR="00892CBD">
        <w:rPr>
          <w:iCs/>
          <w:szCs w:val="28"/>
        </w:rPr>
        <w:t>О «Дельта-Азов», ООО «</w:t>
      </w:r>
      <w:proofErr w:type="spellStart"/>
      <w:r w:rsidR="00892CBD">
        <w:rPr>
          <w:iCs/>
          <w:szCs w:val="28"/>
        </w:rPr>
        <w:t>Меотида</w:t>
      </w:r>
      <w:proofErr w:type="spellEnd"/>
      <w:r w:rsidR="00892CBD">
        <w:rPr>
          <w:iCs/>
          <w:szCs w:val="28"/>
        </w:rPr>
        <w:t xml:space="preserve">», ИП </w:t>
      </w:r>
      <w:proofErr w:type="spellStart"/>
      <w:r w:rsidR="00892CBD">
        <w:rPr>
          <w:iCs/>
          <w:szCs w:val="28"/>
        </w:rPr>
        <w:t>Даурова</w:t>
      </w:r>
      <w:proofErr w:type="spellEnd"/>
      <w:r w:rsidR="00892CBD">
        <w:rPr>
          <w:iCs/>
          <w:szCs w:val="28"/>
        </w:rPr>
        <w:t xml:space="preserve"> Е.А., ООО "Морской риф", ООО "Ростверк" и представители АО "Судостроительный завод им. </w:t>
      </w:r>
      <w:proofErr w:type="spellStart"/>
      <w:r w:rsidR="00892CBD">
        <w:rPr>
          <w:iCs/>
          <w:szCs w:val="28"/>
        </w:rPr>
        <w:t>Б.Е.Бутомы</w:t>
      </w:r>
      <w:proofErr w:type="spellEnd"/>
      <w:r w:rsidR="00892CBD">
        <w:rPr>
          <w:iCs/>
          <w:szCs w:val="28"/>
        </w:rPr>
        <w:t>" г</w:t>
      </w:r>
      <w:proofErr w:type="gramStart"/>
      <w:r w:rsidR="00892CBD">
        <w:rPr>
          <w:iCs/>
          <w:szCs w:val="28"/>
        </w:rPr>
        <w:t>.К</w:t>
      </w:r>
      <w:proofErr w:type="gramEnd"/>
      <w:r w:rsidR="00892CBD">
        <w:rPr>
          <w:iCs/>
          <w:szCs w:val="28"/>
        </w:rPr>
        <w:t>ерчь</w:t>
      </w:r>
      <w:r w:rsidR="00A26F5A">
        <w:rPr>
          <w:szCs w:val="28"/>
        </w:rPr>
        <w:t>,</w:t>
      </w:r>
      <w:r w:rsidR="00892CBD">
        <w:rPr>
          <w:szCs w:val="28"/>
        </w:rPr>
        <w:t xml:space="preserve"> </w:t>
      </w:r>
      <w:r w:rsidR="005F3D87">
        <w:rPr>
          <w:szCs w:val="28"/>
        </w:rPr>
        <w:t xml:space="preserve">представивших </w:t>
      </w:r>
      <w:r w:rsidR="00892CBD">
        <w:rPr>
          <w:szCs w:val="28"/>
        </w:rPr>
        <w:t>более</w:t>
      </w:r>
      <w:r w:rsidR="005F3D87">
        <w:rPr>
          <w:szCs w:val="28"/>
        </w:rPr>
        <w:t xml:space="preserve"> </w:t>
      </w:r>
      <w:r w:rsidR="001D14B7">
        <w:rPr>
          <w:szCs w:val="28"/>
        </w:rPr>
        <w:t>100</w:t>
      </w:r>
      <w:r w:rsidR="005F3D87">
        <w:rPr>
          <w:szCs w:val="28"/>
        </w:rPr>
        <w:t xml:space="preserve"> вакансий.</w:t>
      </w:r>
    </w:p>
    <w:p w:rsidR="0079631E" w:rsidRDefault="0079631E" w:rsidP="00505363">
      <w:pPr>
        <w:ind w:firstLine="708"/>
        <w:jc w:val="both"/>
        <w:rPr>
          <w:bCs/>
          <w:szCs w:val="28"/>
        </w:rPr>
      </w:pPr>
      <w:r>
        <w:rPr>
          <w:color w:val="262626"/>
          <w:szCs w:val="28"/>
          <w:shd w:val="clear" w:color="auto" w:fill="FFFFFF"/>
        </w:rPr>
        <w:t>В рамках мероприятия были проведены</w:t>
      </w:r>
      <w:r w:rsidRPr="00A72EF8">
        <w:rPr>
          <w:color w:val="262626"/>
          <w:szCs w:val="28"/>
          <w:shd w:val="clear" w:color="auto" w:fill="FFFFFF"/>
        </w:rPr>
        <w:t>: круглы</w:t>
      </w:r>
      <w:r>
        <w:rPr>
          <w:color w:val="262626"/>
          <w:szCs w:val="28"/>
          <w:shd w:val="clear" w:color="auto" w:fill="FFFFFF"/>
        </w:rPr>
        <w:t>й</w:t>
      </w:r>
      <w:r w:rsidRPr="00A72EF8">
        <w:rPr>
          <w:color w:val="262626"/>
          <w:szCs w:val="28"/>
          <w:shd w:val="clear" w:color="auto" w:fill="FFFFFF"/>
        </w:rPr>
        <w:t xml:space="preserve"> стол для работодателей с обсуждением актуальных вопросов трудоустройства женщин;</w:t>
      </w:r>
      <w:r>
        <w:rPr>
          <w:color w:val="262626"/>
          <w:szCs w:val="28"/>
          <w:shd w:val="clear" w:color="auto" w:fill="FFFFFF"/>
        </w:rPr>
        <w:t xml:space="preserve"> организованы </w:t>
      </w:r>
      <w:r w:rsidRPr="00A72EF8">
        <w:rPr>
          <w:color w:val="262626"/>
          <w:szCs w:val="28"/>
          <w:shd w:val="clear" w:color="auto" w:fill="FFFFFF"/>
        </w:rPr>
        <w:t>консультации</w:t>
      </w:r>
      <w:r>
        <w:rPr>
          <w:color w:val="262626"/>
          <w:szCs w:val="28"/>
          <w:shd w:val="clear" w:color="auto" w:fill="FFFFFF"/>
        </w:rPr>
        <w:t xml:space="preserve"> для граждан по вопросу открытия</w:t>
      </w:r>
      <w:r w:rsidRPr="00A72EF8">
        <w:rPr>
          <w:color w:val="262626"/>
          <w:szCs w:val="28"/>
          <w:shd w:val="clear" w:color="auto" w:fill="FFFFFF"/>
        </w:rPr>
        <w:t xml:space="preserve"> собственного дела, участию в общественных работах</w:t>
      </w:r>
      <w:r>
        <w:rPr>
          <w:color w:val="262626"/>
          <w:szCs w:val="28"/>
          <w:shd w:val="clear" w:color="auto" w:fill="FFFFFF"/>
        </w:rPr>
        <w:t xml:space="preserve"> и временном трудоустройстве</w:t>
      </w:r>
      <w:r w:rsidRPr="00A72EF8">
        <w:rPr>
          <w:color w:val="262626"/>
          <w:szCs w:val="28"/>
          <w:shd w:val="clear" w:color="auto" w:fill="FFFFFF"/>
        </w:rPr>
        <w:t>, трудовому законодательству и охране труда</w:t>
      </w:r>
      <w:r>
        <w:rPr>
          <w:color w:val="262626"/>
          <w:szCs w:val="28"/>
          <w:shd w:val="clear" w:color="auto" w:fill="FFFFFF"/>
        </w:rPr>
        <w:t>,</w:t>
      </w:r>
      <w:r w:rsidRPr="00214111">
        <w:rPr>
          <w:color w:val="262626"/>
          <w:szCs w:val="28"/>
          <w:shd w:val="clear" w:color="auto" w:fill="FFFFFF"/>
        </w:rPr>
        <w:t xml:space="preserve"> </w:t>
      </w:r>
      <w:r w:rsidRPr="00A72EF8">
        <w:rPr>
          <w:color w:val="262626"/>
          <w:szCs w:val="28"/>
          <w:shd w:val="clear" w:color="auto" w:fill="FFFFFF"/>
        </w:rPr>
        <w:t xml:space="preserve">возможности прохождения </w:t>
      </w:r>
      <w:r>
        <w:rPr>
          <w:color w:val="262626"/>
          <w:szCs w:val="28"/>
          <w:shd w:val="clear" w:color="auto" w:fill="FFFFFF"/>
        </w:rPr>
        <w:t>профессионального обучения.</w:t>
      </w:r>
    </w:p>
    <w:p w:rsidR="008A3334" w:rsidRDefault="008A3334" w:rsidP="008A3334">
      <w:pPr>
        <w:ind w:firstLine="708"/>
        <w:jc w:val="both"/>
        <w:rPr>
          <w:lang w:val="en-US"/>
        </w:rPr>
      </w:pPr>
      <w:r w:rsidRPr="008A3334">
        <w:t>Участники ярмарки были проинформированы о возможности ознакомления с вакансиями в информационно-аналитической системе Общероссийская база вакансий «Работа в России».</w:t>
      </w:r>
    </w:p>
    <w:p w:rsidR="00C73309" w:rsidRPr="00C73309" w:rsidRDefault="00C73309" w:rsidP="008A3334">
      <w:pPr>
        <w:ind w:firstLine="708"/>
        <w:jc w:val="both"/>
        <w:rPr>
          <w:lang w:val="en-US"/>
        </w:rPr>
      </w:pPr>
    </w:p>
    <w:p w:rsidR="00C73309" w:rsidRDefault="00C73309" w:rsidP="008A3334">
      <w:pPr>
        <w:ind w:firstLine="708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136525</wp:posOffset>
            </wp:positionV>
            <wp:extent cx="6124575" cy="4591050"/>
            <wp:effectExtent l="19050" t="0" r="9525" b="0"/>
            <wp:wrapNone/>
            <wp:docPr id="1" name="Рисунок 1" descr="C:\Users\1\Desktop\Новая папка (14)\Вакан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4)\Ваканс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309" w:rsidRDefault="00C73309" w:rsidP="008A3334">
      <w:pPr>
        <w:ind w:firstLine="708"/>
        <w:jc w:val="both"/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Pr="00C73309" w:rsidRDefault="00C73309" w:rsidP="00C73309">
      <w:pPr>
        <w:rPr>
          <w:lang w:val="en-US"/>
        </w:rPr>
      </w:pPr>
    </w:p>
    <w:p w:rsidR="00C73309" w:rsidRDefault="00C73309" w:rsidP="00C73309">
      <w:pPr>
        <w:rPr>
          <w:lang w:val="en-US"/>
        </w:rPr>
      </w:pPr>
    </w:p>
    <w:p w:rsidR="00C73309" w:rsidRDefault="00C73309" w:rsidP="00C73309">
      <w:pPr>
        <w:tabs>
          <w:tab w:val="left" w:pos="8640"/>
        </w:tabs>
        <w:rPr>
          <w:lang w:val="en-US"/>
        </w:rPr>
      </w:pPr>
      <w:r>
        <w:rPr>
          <w:lang w:val="en-US"/>
        </w:rPr>
        <w:tab/>
      </w:r>
    </w:p>
    <w:p w:rsidR="00C73309" w:rsidRPr="00C73309" w:rsidRDefault="00C73309" w:rsidP="00C73309">
      <w:pPr>
        <w:tabs>
          <w:tab w:val="left" w:pos="8640"/>
        </w:tabs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635</wp:posOffset>
            </wp:positionV>
            <wp:extent cx="6124575" cy="4591050"/>
            <wp:effectExtent l="19050" t="0" r="9525" b="0"/>
            <wp:wrapNone/>
            <wp:docPr id="2" name="Рисунок 2" descr="C:\Users\1\Desktop\Новая папка (14)\Работод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4)\Работодател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3309" w:rsidRPr="00C73309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63531"/>
    <w:rsid w:val="000E4FF2"/>
    <w:rsid w:val="001351C6"/>
    <w:rsid w:val="001C470A"/>
    <w:rsid w:val="001D14B7"/>
    <w:rsid w:val="001E2F03"/>
    <w:rsid w:val="0023047A"/>
    <w:rsid w:val="00301B63"/>
    <w:rsid w:val="00322339"/>
    <w:rsid w:val="003322C9"/>
    <w:rsid w:val="00337BC9"/>
    <w:rsid w:val="003A3EEE"/>
    <w:rsid w:val="003E7998"/>
    <w:rsid w:val="0048039E"/>
    <w:rsid w:val="004C4852"/>
    <w:rsid w:val="00505363"/>
    <w:rsid w:val="00510F99"/>
    <w:rsid w:val="005D5127"/>
    <w:rsid w:val="005F3D87"/>
    <w:rsid w:val="00624080"/>
    <w:rsid w:val="006553CE"/>
    <w:rsid w:val="0066169F"/>
    <w:rsid w:val="006751DC"/>
    <w:rsid w:val="006D0E72"/>
    <w:rsid w:val="007132A9"/>
    <w:rsid w:val="00786C13"/>
    <w:rsid w:val="0079631E"/>
    <w:rsid w:val="007A5DE5"/>
    <w:rsid w:val="007B2B1C"/>
    <w:rsid w:val="007F261E"/>
    <w:rsid w:val="007F77D9"/>
    <w:rsid w:val="008531BC"/>
    <w:rsid w:val="0088281A"/>
    <w:rsid w:val="00892CBD"/>
    <w:rsid w:val="008A3334"/>
    <w:rsid w:val="00946F6A"/>
    <w:rsid w:val="00952D34"/>
    <w:rsid w:val="00990EEA"/>
    <w:rsid w:val="009C460F"/>
    <w:rsid w:val="00A047B8"/>
    <w:rsid w:val="00A26F5A"/>
    <w:rsid w:val="00AA0B52"/>
    <w:rsid w:val="00AC49DD"/>
    <w:rsid w:val="00B15811"/>
    <w:rsid w:val="00B20AC6"/>
    <w:rsid w:val="00B51EBE"/>
    <w:rsid w:val="00C01116"/>
    <w:rsid w:val="00C131E8"/>
    <w:rsid w:val="00C73309"/>
    <w:rsid w:val="00CE45A3"/>
    <w:rsid w:val="00CF20B8"/>
    <w:rsid w:val="00DD256F"/>
    <w:rsid w:val="00DF693B"/>
    <w:rsid w:val="00E61EAA"/>
    <w:rsid w:val="00E6428D"/>
    <w:rsid w:val="00ED092F"/>
    <w:rsid w:val="00EF00F7"/>
    <w:rsid w:val="00F454B7"/>
    <w:rsid w:val="00F4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2021-04-28T05:49:00Z</cp:lastPrinted>
  <dcterms:created xsi:type="dcterms:W3CDTF">2017-02-16T06:26:00Z</dcterms:created>
  <dcterms:modified xsi:type="dcterms:W3CDTF">2021-04-28T06:21:00Z</dcterms:modified>
</cp:coreProperties>
</file>