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5FD5">
        <w:rPr>
          <w:rFonts w:ascii="Times New Roman" w:hAnsi="Times New Roman" w:cs="Times New Roman"/>
          <w:b/>
          <w:sz w:val="28"/>
          <w:szCs w:val="28"/>
        </w:rPr>
        <w:t>1</w:t>
      </w:r>
      <w:r w:rsidR="000B5BDA">
        <w:rPr>
          <w:rFonts w:ascii="Times New Roman" w:hAnsi="Times New Roman" w:cs="Times New Roman"/>
          <w:b/>
          <w:sz w:val="28"/>
          <w:szCs w:val="28"/>
        </w:rPr>
        <w:t>3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3522D8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0A79" w:rsidRPr="008E0A79">
        <w:rPr>
          <w:rFonts w:ascii="Times New Roman" w:hAnsi="Times New Roman" w:cs="Times New Roman"/>
          <w:b/>
          <w:bCs/>
          <w:sz w:val="28"/>
          <w:szCs w:val="28"/>
        </w:rPr>
        <w:t>О мероприятиях по профилактике гриппа, острых респираторных вирусных инфекций и новой коронавирусной инфекции (COVID-19) в эпидемическом сезоне 2023 - 2024 годов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3A29" w:rsidRDefault="00B93A29" w:rsidP="00B93A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проанализировав эпидемиологическую ситуацию по гриппу и острым респираторным вирусным инфекциям (далее - ОРВИ) на территории 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Темрюкского района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в эпидемическом сезоне 202</w:t>
      </w:r>
      <w:r w:rsidRPr="008E0A79">
        <w:rPr>
          <w:rFonts w:ascii="Times New Roman" w:hAnsi="Times New Roman" w:cs="Times New Roman"/>
          <w:bCs/>
          <w:sz w:val="24"/>
          <w:szCs w:val="24"/>
        </w:rPr>
        <w:t>2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-202</w:t>
      </w:r>
      <w:r w:rsidRPr="008E0A79">
        <w:rPr>
          <w:rFonts w:ascii="Times New Roman" w:hAnsi="Times New Roman" w:cs="Times New Roman"/>
          <w:bCs/>
          <w:sz w:val="24"/>
          <w:szCs w:val="24"/>
        </w:rPr>
        <w:t>3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</w:t>
      </w:r>
      <w:r w:rsidRPr="008E0A79">
        <w:rPr>
          <w:rFonts w:ascii="Times New Roman" w:hAnsi="Times New Roman" w:cs="Times New Roman"/>
          <w:bCs/>
          <w:sz w:val="24"/>
          <w:szCs w:val="24"/>
        </w:rPr>
        <w:t>.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г., оценив эффективность проводимых организационных и профилактических мероприятий по борьбе с этими инфекциями, установил следующее.</w:t>
      </w: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Особенностью эпидемического сезона 2022-2023 г</w:t>
      </w:r>
      <w:r w:rsidRPr="008E0A79">
        <w:rPr>
          <w:rFonts w:ascii="Times New Roman" w:hAnsi="Times New Roman" w:cs="Times New Roman"/>
          <w:bCs/>
          <w:sz w:val="24"/>
          <w:szCs w:val="24"/>
        </w:rPr>
        <w:t>.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г. явилось течение процесса заболеваемости в условиях 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продолжающейся пандемии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новой коронавирусной инфекции (</w:t>
      </w:r>
      <w:r w:rsidRPr="008E0A79">
        <w:rPr>
          <w:rFonts w:ascii="Times New Roman" w:hAnsi="Times New Roman" w:cs="Times New Roman"/>
          <w:bCs/>
          <w:sz w:val="24"/>
          <w:szCs w:val="24"/>
          <w:lang w:bidi="en-US"/>
        </w:rPr>
        <w:t>COVID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-19), что </w:t>
      </w:r>
      <w:r w:rsidRPr="008E0A79">
        <w:rPr>
          <w:rFonts w:ascii="Times New Roman" w:hAnsi="Times New Roman" w:cs="Times New Roman"/>
          <w:bCs/>
          <w:sz w:val="24"/>
          <w:szCs w:val="24"/>
        </w:rPr>
        <w:t>могло привести к искажению диагностирования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заболеваемости гриппом и ОРВИ.</w:t>
      </w: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A79">
        <w:rPr>
          <w:rFonts w:ascii="Times New Roman" w:hAnsi="Times New Roman" w:cs="Times New Roman"/>
          <w:bCs/>
          <w:sz w:val="24"/>
          <w:szCs w:val="24"/>
        </w:rPr>
        <w:t>По данным статистических форм уровень заболеваемости гриппом за семь месяцев 2023 года значительно выше уровня заболеваемости за аналогичный период 2022 года: 13 случаев (10,17 случаев на 100 000 населения) и 1 случай (0,79 случаев на 100 000 населения) соответственно. Такая же ситуация складывается и по заболеваемости ОРВИ: 1306 случаев (1018,68 на 100 000 населения) и 898 случаев (709,4 случая на 100 000 населения) соответственно. Случаи заболевания гриппом не регистрировались среди привитых.</w:t>
      </w: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A79">
        <w:rPr>
          <w:rFonts w:ascii="Times New Roman" w:hAnsi="Times New Roman" w:cs="Times New Roman"/>
          <w:bCs/>
          <w:sz w:val="24"/>
          <w:szCs w:val="24"/>
        </w:rPr>
        <w:t>В ходе подготовки к эпидсезону 2022-2023 г.г. в целом по Темрюкскому району было привито 59 830 человек, процент вакцинированных составил 100 % от подлежащих (по плану вакцинации 59 830 человек), что составило 47,46% от совокупного населения района (126 042 человек), в том числе привито 15 580 детей, что составило 64,1% от общего количества детского населения (24 284 ребенка). Показатель вакцинации населения по эпидпоказаниям в эпидсезон 2022-2023 г.г. на территории Темрюкского района составил 100,1% от запланированной численности населения групп риска. Работодателями не проводилась вакцинация работающего населения, в том числе привлеченной рабочей силы за счет собственных средств.</w:t>
      </w: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Превышения пороговых значений заболеваемости гриппом и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ОРВИ в </w:t>
      </w:r>
      <w:r w:rsidRPr="008E0A79">
        <w:rPr>
          <w:rFonts w:ascii="Times New Roman" w:hAnsi="Times New Roman" w:cs="Times New Roman"/>
          <w:bCs/>
          <w:sz w:val="24"/>
          <w:szCs w:val="24"/>
        </w:rPr>
        <w:t>Темрюкском районе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среди совокупного населения и в разрезе возрастных групп не отмечено. </w:t>
      </w:r>
    </w:p>
    <w:p w:rsidR="008E0A79" w:rsidRPr="008E0A79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В целях минимизации риска возникновения и распространения заболеваемости гриппа и ОРВИ в эпидемическом сезоне 2023-2024 г</w:t>
      </w:r>
      <w:r w:rsidRPr="008E0A79">
        <w:rPr>
          <w:rFonts w:ascii="Times New Roman" w:hAnsi="Times New Roman" w:cs="Times New Roman"/>
          <w:bCs/>
          <w:sz w:val="24"/>
          <w:szCs w:val="24"/>
        </w:rPr>
        <w:t>.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г. Постановление</w:t>
      </w:r>
      <w:r w:rsidRPr="008E0A79">
        <w:rPr>
          <w:rFonts w:ascii="Times New Roman" w:hAnsi="Times New Roman" w:cs="Times New Roman"/>
          <w:bCs/>
          <w:sz w:val="24"/>
          <w:szCs w:val="24"/>
        </w:rPr>
        <w:t>м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Главного государственного санитарного врача РФ от 21 июня 2023 г. </w:t>
      </w:r>
      <w:r w:rsidRPr="008E0A79">
        <w:rPr>
          <w:rFonts w:ascii="Times New Roman" w:hAnsi="Times New Roman" w:cs="Times New Roman"/>
          <w:bCs/>
          <w:sz w:val="24"/>
          <w:szCs w:val="24"/>
        </w:rPr>
        <w:t>№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9 "О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>мероприятиях по профилактике гриппа, острых респираторных вирусных инфекций и новой</w:t>
      </w:r>
      <w:r w:rsidRPr="008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коронавирусной инфекции (COVID-19) в эпидемическом сезоне 2023 - 2024 годов" </w:t>
      </w:r>
      <w:r w:rsidRPr="008E0A79">
        <w:rPr>
          <w:rFonts w:ascii="Times New Roman" w:hAnsi="Times New Roman" w:cs="Times New Roman"/>
          <w:bCs/>
          <w:sz w:val="24"/>
          <w:szCs w:val="24"/>
        </w:rPr>
        <w:t>установлен</w:t>
      </w:r>
      <w:r w:rsidRPr="008E0A7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показатель охвата профилактическими прививками против гриппа не менее 60 % от численности населения.</w:t>
      </w:r>
    </w:p>
    <w:p w:rsidR="007D6274" w:rsidRDefault="008E0A79" w:rsidP="008E0A7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A79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 руководствуясь статьей 51 Федерального закона от 30 марта 1999 г. № 52-ФЗ «О санитарно- эпидемиологическом благополучии населения», во исполнение положений СанПиН 3.3686-21 «Санитарно-эпидемиологические требования по профилактике </w:t>
      </w:r>
      <w:r w:rsidRPr="008E0A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инфекционных болезней», утв. постановлением Главного государственного санитарного врача РФ от 28.01.2021 №4 </w:t>
      </w:r>
      <w:r w:rsidRPr="008E0A79">
        <w:rPr>
          <w:rFonts w:ascii="Times New Roman" w:hAnsi="Times New Roman" w:cs="Times New Roman"/>
          <w:bCs/>
          <w:sz w:val="24"/>
          <w:szCs w:val="24"/>
          <w:lang w:bidi="ru-RU"/>
        </w:rPr>
        <w:t>санитарно-противоэпидемическая комиссия администрации Темрюкского района</w:t>
      </w:r>
    </w:p>
    <w:p w:rsidR="00692F6F" w:rsidRDefault="00D72713" w:rsidP="008E0A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F41C5B" w:rsidRDefault="00F41C5B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bookmarkStart w:id="1" w:name="_GoBack"/>
      <w:bookmarkEnd w:id="1"/>
      <w:r w:rsidRPr="007D1DA1">
        <w:rPr>
          <w:rFonts w:ascii="Times New Roman" w:hAnsi="Times New Roman" w:cs="Times New Roman"/>
          <w:sz w:val="23"/>
          <w:szCs w:val="23"/>
          <w:lang w:val="x-none"/>
        </w:rPr>
        <w:t>1. Рекомендовать главе муниципального образования</w:t>
      </w:r>
      <w:r w:rsidRPr="007D1DA1">
        <w:rPr>
          <w:rFonts w:ascii="Times New Roman" w:hAnsi="Times New Roman" w:cs="Times New Roman"/>
          <w:sz w:val="23"/>
          <w:szCs w:val="23"/>
        </w:rPr>
        <w:t xml:space="preserve"> Темрюкский район Бабенков Ф.В.)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:</w:t>
      </w:r>
    </w:p>
    <w:p w:rsidR="007D1DA1" w:rsidRPr="007D1DA1" w:rsidRDefault="007D1DA1" w:rsidP="007D1D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Рассмотреть вопросы о </w:t>
      </w:r>
      <w:r w:rsidRPr="007D1DA1">
        <w:rPr>
          <w:rFonts w:ascii="Times New Roman" w:hAnsi="Times New Roman" w:cs="Times New Roman"/>
          <w:sz w:val="23"/>
          <w:szCs w:val="23"/>
        </w:rPr>
        <w:t xml:space="preserve">готовности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к </w:t>
      </w:r>
      <w:r w:rsidRPr="007D1DA1">
        <w:rPr>
          <w:rFonts w:ascii="Times New Roman" w:hAnsi="Times New Roman" w:cs="Times New Roman"/>
          <w:sz w:val="23"/>
          <w:szCs w:val="23"/>
        </w:rPr>
        <w:t xml:space="preserve">работе в осенне-зимний период в условиях подъема заболеваемости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гриппом и ОРВИ в 2023-2024 г</w:t>
      </w:r>
      <w:r w:rsidRPr="007D1DA1">
        <w:rPr>
          <w:rFonts w:ascii="Times New Roman" w:hAnsi="Times New Roman" w:cs="Times New Roman"/>
          <w:sz w:val="23"/>
          <w:szCs w:val="23"/>
        </w:rPr>
        <w:t>.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г</w:t>
      </w:r>
      <w:r w:rsidRPr="007D1DA1">
        <w:rPr>
          <w:rFonts w:ascii="Times New Roman" w:hAnsi="Times New Roman" w:cs="Times New Roman"/>
          <w:sz w:val="23"/>
          <w:szCs w:val="23"/>
        </w:rPr>
        <w:t xml:space="preserve">.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образовательных, социальных, медицинских, транспортных, жилищно-коммунальных организаций независимо от их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организационно-правовой формы</w:t>
      </w:r>
      <w:r w:rsidRPr="007D1DA1">
        <w:rPr>
          <w:rFonts w:ascii="Times New Roman" w:hAnsi="Times New Roman" w:cs="Times New Roman"/>
          <w:sz w:val="23"/>
          <w:szCs w:val="23"/>
        </w:rPr>
        <w:t xml:space="preserve"> собственности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по поддержанию в осенне-зимний период года необходимого температурного режима и по созданию в указанный период надлежащих условий для работающих на открытом воздухе</w:t>
      </w:r>
      <w:bookmarkStart w:id="2" w:name="bookmark5"/>
      <w:r w:rsidRPr="007D1DA1">
        <w:rPr>
          <w:rFonts w:ascii="Times New Roman" w:hAnsi="Times New Roman" w:cs="Times New Roman"/>
          <w:sz w:val="23"/>
          <w:szCs w:val="23"/>
        </w:rPr>
        <w:t>.</w:t>
      </w:r>
    </w:p>
    <w:p w:rsidR="007D1DA1" w:rsidRPr="007D1DA1" w:rsidRDefault="007D1DA1" w:rsidP="00EC1D7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Срок: до 23.09.202</w:t>
      </w:r>
      <w:bookmarkEnd w:id="2"/>
      <w:r w:rsidRPr="007D1DA1">
        <w:rPr>
          <w:rFonts w:ascii="Times New Roman" w:hAnsi="Times New Roman" w:cs="Times New Roman"/>
          <w:sz w:val="23"/>
          <w:szCs w:val="23"/>
          <w:lang w:val="x-none"/>
        </w:rPr>
        <w:t>3</w:t>
      </w:r>
    </w:p>
    <w:p w:rsidR="007D1DA1" w:rsidRPr="007D1DA1" w:rsidRDefault="007D1DA1" w:rsidP="007D1D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Оказать содействие руководителям организаций независимо от организационно-правовой формы собственности в организации в осенний период 2023 года мероприятий по иммунизации против гриппа лиц из групп риска, определенных национальным календарем профилактических прививок, а также лиц, работающих в организациях птицеводства, свиноводства, сотрудников зоопарк</w:t>
      </w:r>
      <w:r w:rsidRPr="007D1DA1">
        <w:rPr>
          <w:rFonts w:ascii="Times New Roman" w:hAnsi="Times New Roman" w:cs="Times New Roman"/>
          <w:sz w:val="23"/>
          <w:szCs w:val="23"/>
        </w:rPr>
        <w:t>ов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, имеющих контакт с птицей, свиньями и лиц, осуществляющих разведение домашней птицы, свиней для ее реализации населению, а также других групп населения, не менее 60% совокупного населения муниципального образования</w:t>
      </w:r>
      <w:r w:rsidRPr="007D1DA1">
        <w:rPr>
          <w:rFonts w:ascii="Times New Roman" w:hAnsi="Times New Roman" w:cs="Times New Roman"/>
          <w:sz w:val="23"/>
          <w:szCs w:val="23"/>
        </w:rPr>
        <w:t xml:space="preserve"> Темрюкский район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.</w:t>
      </w:r>
    </w:p>
    <w:p w:rsidR="007D1DA1" w:rsidRPr="007D1DA1" w:rsidRDefault="007D1DA1" w:rsidP="00EC1D73">
      <w:pPr>
        <w:pStyle w:val="a3"/>
        <w:ind w:firstLine="708"/>
        <w:jc w:val="right"/>
        <w:rPr>
          <w:rFonts w:ascii="Times New Roman" w:hAnsi="Times New Roman" w:cs="Times New Roman"/>
          <w:bCs/>
          <w:sz w:val="23"/>
          <w:szCs w:val="23"/>
        </w:rPr>
      </w:pPr>
      <w:bookmarkStart w:id="3" w:name="bookmark6"/>
      <w:r w:rsidRPr="007D1DA1">
        <w:rPr>
          <w:rFonts w:ascii="Times New Roman" w:hAnsi="Times New Roman" w:cs="Times New Roman"/>
          <w:bCs/>
          <w:sz w:val="23"/>
          <w:szCs w:val="23"/>
        </w:rPr>
        <w:t>Срок: сентябрь 2023 года</w:t>
      </w:r>
      <w:bookmarkEnd w:id="3"/>
    </w:p>
    <w:p w:rsidR="007D1DA1" w:rsidRPr="007D1DA1" w:rsidRDefault="007D1DA1" w:rsidP="007D1D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С учетом эпидемиологической ситуации по гриппу и ОРВИ, складывающейся на территории</w:t>
      </w:r>
      <w:r w:rsidRPr="007D1DA1">
        <w:rPr>
          <w:rFonts w:ascii="Times New Roman" w:hAnsi="Times New Roman" w:cs="Times New Roman"/>
          <w:sz w:val="23"/>
          <w:szCs w:val="23"/>
        </w:rPr>
        <w:t xml:space="preserve"> района,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и прогноза ее развития своевременно вводить ограничительные мероприятия.</w:t>
      </w:r>
    </w:p>
    <w:p w:rsidR="007D1DA1" w:rsidRPr="007D1DA1" w:rsidRDefault="007D1DA1" w:rsidP="00EC1D73">
      <w:pPr>
        <w:pStyle w:val="a3"/>
        <w:ind w:firstLine="708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7D1DA1">
        <w:rPr>
          <w:rFonts w:ascii="Times New Roman" w:hAnsi="Times New Roman" w:cs="Times New Roman"/>
          <w:bCs/>
          <w:sz w:val="23"/>
          <w:szCs w:val="23"/>
        </w:rPr>
        <w:t>Срок: по мере необходимости</w:t>
      </w:r>
    </w:p>
    <w:p w:rsidR="007D1DA1" w:rsidRPr="007D1DA1" w:rsidRDefault="007D1DA1" w:rsidP="007D1DA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D1DA1">
        <w:rPr>
          <w:rFonts w:ascii="Times New Roman" w:hAnsi="Times New Roman" w:cs="Times New Roman"/>
          <w:bCs/>
          <w:sz w:val="23"/>
          <w:szCs w:val="23"/>
        </w:rPr>
        <w:t>Государственное бюджетное учреждение здравоохранения "Темрюкская центральная районная больница" министерства здравоохранения Краснодарского края (Александров А.С.):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Принять меры по организации проведения прививочной кампании против гриппа в осенний период 2023 года с охватом не менее 60% от численности населения </w:t>
      </w:r>
      <w:r w:rsidRPr="007D1DA1">
        <w:rPr>
          <w:rFonts w:ascii="Times New Roman" w:hAnsi="Times New Roman" w:cs="Times New Roman"/>
          <w:sz w:val="23"/>
          <w:szCs w:val="23"/>
        </w:rPr>
        <w:t xml:space="preserve">Темрюкского района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и не менее 75% от численности лиц из групп риска, предусмотренных национальным календарем профилактических прививок, а также других групп населения, в том числе контингентов стационарных организаций социального обслуживания, предусмотрев формирование достаточного количества прививочных бригад.</w:t>
      </w:r>
      <w:r w:rsidRPr="007D1DA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D1DA1" w:rsidRPr="007D1DA1" w:rsidRDefault="007D1DA1" w:rsidP="00EC1D7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Срок: до 01.09.2023 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Обеспечить проведение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систематической подготовк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медицинских работников (включая молодых специалистов) по вопросам оказания медицинской помощи населению при гриппе, острых респираторных вирусных инфекциях,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внебольничных пневмониях, а также по вопросам вакцинопрофилактики гриппа и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>-19).</w:t>
      </w:r>
    </w:p>
    <w:p w:rsidR="007D1DA1" w:rsidRPr="007D1DA1" w:rsidRDefault="007D1DA1" w:rsidP="00EC1D7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сентябрь 2023 года.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Организовать проведение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контрол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я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температуры тела работников медицинских организаций перед допуском их на рабочие места и в течение рабочего дня (по показаниям), с применением оборудования для измерения температуры тела,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предпочтительно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бесконтактным (электронные, инфракрасные термометры, тепловизоры) способом,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.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Срок: эпидемический сезон по заболеваемости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гриппом и ОРВИ 2023 - 2024 г.г.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Обеспечить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соблюдение условий, исключающих внутрибольничную передачу инфекци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, включая разграничение потоков больных с учетом предполагаемой этиологии заболевания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 при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госпитализаци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по клиническим и (или) эпидемиологическим показаниям в медицинскую организацию больных гриппом, острыми респираторными вирусными инфекциями, новой коронавирусной инфекцией 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-19), внебольничной пневмонией.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 постоянно.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lastRenderedPageBreak/>
        <w:t xml:space="preserve">Обеспечить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поддержание неснижаемого запаса противовирусных лекарственных препаратов, дезинфекционных средств и средств индивидуальной защиты в медицинских организациях.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bookmarkStart w:id="4" w:name="bookmark8"/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Срок: </w:t>
      </w:r>
      <w:bookmarkEnd w:id="4"/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эпидемический сезон по заболеваемости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гриппом и ОРВИ 2023 - 2024 г.г.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Организовать своевременное оказание медицинской помощи населению на дому, в медицинских организациях амбулаторно-поликлинического и стационарного типа; прием больных с клиническими проявлениями гриппа, острых респираторных вирусных заболеваний и новой коронавирусной инфекции (COVID-19) в амбулаторных условиях раздельно от пациентов с соматическими заболеваниями, определение маршрутизации и объемов оказания медицинской помощи больным такими инфекциями.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bCs/>
          <w:sz w:val="23"/>
          <w:szCs w:val="23"/>
        </w:rPr>
      </w:pPr>
      <w:bookmarkStart w:id="5" w:name="bookmark9"/>
      <w:r w:rsidRPr="007D1DA1">
        <w:rPr>
          <w:rFonts w:ascii="Times New Roman" w:hAnsi="Times New Roman" w:cs="Times New Roman"/>
          <w:bCs/>
          <w:sz w:val="23"/>
          <w:szCs w:val="23"/>
        </w:rPr>
        <w:t>Срок: постоянно</w:t>
      </w:r>
      <w:bookmarkEnd w:id="5"/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Обеспечить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готовность лабораторной базы к проведению диагностических исследований гриппа, острых респираторных вирусных инфекций,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определения этиологии внебольничных пневмоний; проведение диагностических исследований на грипп, острые респираторные вирусные заболевания материала от больных гриппом, острыми респираторными вирусными инфекциями, внебольничными пневмониями не должно превышать 24 часов с момента поступления биологического материала в лабораторию.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bookmarkStart w:id="6" w:name="bookmark10"/>
      <w:r w:rsidRPr="007D1DA1">
        <w:rPr>
          <w:rFonts w:ascii="Times New Roman" w:hAnsi="Times New Roman" w:cs="Times New Roman"/>
          <w:sz w:val="23"/>
          <w:szCs w:val="23"/>
        </w:rPr>
        <w:t xml:space="preserve">Срок: </w:t>
      </w:r>
      <w:bookmarkEnd w:id="6"/>
      <w:r w:rsidRPr="007D1DA1">
        <w:rPr>
          <w:rFonts w:ascii="Times New Roman" w:hAnsi="Times New Roman" w:cs="Times New Roman"/>
          <w:sz w:val="23"/>
          <w:szCs w:val="23"/>
        </w:rPr>
        <w:t>каждый случай заболевания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bookmarkStart w:id="7" w:name="bookmark11"/>
      <w:r w:rsidRPr="007D1DA1">
        <w:rPr>
          <w:rFonts w:ascii="Times New Roman" w:hAnsi="Times New Roman" w:cs="Times New Roman"/>
          <w:sz w:val="23"/>
          <w:szCs w:val="23"/>
        </w:rPr>
        <w:t xml:space="preserve">Обеспечить использование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медицинскими работниками, оказывающими первичную медицинскую помощь, медицинскими работниками скорой медицинской помощи, приемных отделений стационаров опросников для больных с клиническими признаками гриппа, острых респираторных вирусных инфекций, новой коронавирусной инфекции (COVID-19)</w:t>
      </w:r>
      <w:bookmarkEnd w:id="7"/>
      <w:r w:rsidRPr="007D1DA1">
        <w:rPr>
          <w:rFonts w:ascii="Times New Roman" w:hAnsi="Times New Roman" w:cs="Times New Roman"/>
          <w:sz w:val="23"/>
          <w:szCs w:val="23"/>
          <w:lang w:val="x-none"/>
        </w:rPr>
        <w:t>.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Срок: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эпидемический сезон по заболеваемости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гриппом и ОРВИ 2023 - 2024 г.г.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В целях недопущения внутрибольничного распространения респираторных вирусных инфекций на период активной циркуляции вирусов гриппа, других вирусов, вызывающих респираторные вирусные инфекции,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вводить запрет на посещение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при этом допуск матерей к уходу за новорожденными в стационары осуществлять при отсутствии симптомов острых инфекционных заболеваний.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Срок: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эпидемический сезон по заболеваемости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гриппом и ОРВИ 2023 - 2024 г.г.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При регистрации летальных исходов заболевания гриппом, новой коронавирусной инфекцией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внебольничными пневмониями проводить комиссионное рассмотрение причин летальных исходов.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при регист</w:t>
      </w:r>
      <w:r w:rsidR="00465839">
        <w:rPr>
          <w:rFonts w:ascii="Times New Roman" w:hAnsi="Times New Roman" w:cs="Times New Roman"/>
          <w:sz w:val="23"/>
          <w:szCs w:val="23"/>
          <w:lang w:bidi="ru-RU"/>
        </w:rPr>
        <w:t>рации летальных случаев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Усилить контроль за своевременностью и полнотой передачи экстренных извещений о выявленных случаях заболевания гриппом и новой коронавирусной инфекцией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в том числе в организациях социального обслуживания, предоставляющих социальные услуги в стационарной форме, в территориальный орган, уполномоченный осуществлять федеральный государственный санитарно-эпидемиологический контроль (надзор).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в течение года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</w:rPr>
        <w:t>Организовать информирование населения о преимуществах вакцинопрофилактики гриппа,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признаков заболевания.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bCs/>
          <w:sz w:val="23"/>
          <w:szCs w:val="23"/>
        </w:rPr>
        <w:t>Срок: с сентября 2023 г.</w:t>
      </w:r>
    </w:p>
    <w:p w:rsidR="007D1DA1" w:rsidRPr="007D1DA1" w:rsidRDefault="007D1DA1" w:rsidP="007D1DA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Организовать забор и </w:t>
      </w:r>
      <w:r w:rsidRPr="007D1DA1">
        <w:rPr>
          <w:rFonts w:ascii="Times New Roman" w:hAnsi="Times New Roman" w:cs="Times New Roman"/>
          <w:sz w:val="23"/>
          <w:szCs w:val="23"/>
        </w:rPr>
        <w:t xml:space="preserve">оперативную отправку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биологического материала от больных гриппом</w:t>
      </w:r>
      <w:r w:rsidRPr="007D1DA1">
        <w:rPr>
          <w:rFonts w:ascii="Times New Roman" w:hAnsi="Times New Roman" w:cs="Times New Roman"/>
          <w:sz w:val="23"/>
          <w:szCs w:val="23"/>
        </w:rPr>
        <w:t>, острыми респираторными вирусными инфекциями, внебольничными пневмониями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в ФБУЗ «Центр гигиены и эпидемиологии в Краснодарском крае</w:t>
      </w:r>
      <w:r w:rsidRPr="007D1DA1">
        <w:rPr>
          <w:rFonts w:ascii="Times New Roman" w:hAnsi="Times New Roman" w:cs="Times New Roman"/>
          <w:sz w:val="23"/>
          <w:szCs w:val="23"/>
        </w:rPr>
        <w:t>»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: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-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от первых </w:t>
      </w:r>
      <w:r w:rsidRPr="007D1DA1">
        <w:rPr>
          <w:rFonts w:ascii="Times New Roman" w:hAnsi="Times New Roman" w:cs="Times New Roman"/>
          <w:sz w:val="23"/>
          <w:szCs w:val="23"/>
        </w:rPr>
        <w:t>лиц, заболевших гриппом в эпидсезоне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от лиц с тяжелой формой заболевания </w:t>
      </w:r>
      <w:r w:rsidRPr="007D1DA1">
        <w:rPr>
          <w:rFonts w:ascii="Times New Roman" w:hAnsi="Times New Roman" w:cs="Times New Roman"/>
          <w:sz w:val="23"/>
          <w:szCs w:val="23"/>
        </w:rPr>
        <w:t>гриппом и новой коронавирусной инфекцией;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-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от </w:t>
      </w:r>
      <w:r w:rsidRPr="007D1DA1">
        <w:rPr>
          <w:rFonts w:ascii="Times New Roman" w:hAnsi="Times New Roman" w:cs="Times New Roman"/>
          <w:sz w:val="23"/>
          <w:szCs w:val="23"/>
        </w:rPr>
        <w:t>заболевших гриппом лиц:</w:t>
      </w:r>
    </w:p>
    <w:p w:rsidR="007D1DA1" w:rsidRPr="007D1DA1" w:rsidRDefault="00465839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465839">
        <w:rPr>
          <w:rFonts w:ascii="Times New Roman" w:hAnsi="Times New Roman" w:cs="Times New Roman"/>
          <w:sz w:val="23"/>
          <w:szCs w:val="23"/>
        </w:rPr>
        <w:t xml:space="preserve">- </w:t>
      </w:r>
      <w:r w:rsidR="007D1DA1" w:rsidRPr="007D1DA1">
        <w:rPr>
          <w:rFonts w:ascii="Times New Roman" w:hAnsi="Times New Roman" w:cs="Times New Roman"/>
          <w:sz w:val="23"/>
          <w:szCs w:val="23"/>
          <w:lang w:val="x-none"/>
        </w:rPr>
        <w:t>привитых от гриппа</w:t>
      </w:r>
      <w:r w:rsidR="007D1DA1" w:rsidRPr="007D1DA1">
        <w:rPr>
          <w:rFonts w:ascii="Times New Roman" w:hAnsi="Times New Roman" w:cs="Times New Roman"/>
          <w:sz w:val="23"/>
          <w:szCs w:val="23"/>
        </w:rPr>
        <w:t>;</w:t>
      </w:r>
      <w:r w:rsidR="007D1DA1"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</w:t>
      </w:r>
    </w:p>
    <w:p w:rsidR="007D1DA1" w:rsidRPr="007D1DA1" w:rsidRDefault="00465839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465839">
        <w:rPr>
          <w:rFonts w:ascii="Times New Roman" w:hAnsi="Times New Roman" w:cs="Times New Roman"/>
          <w:sz w:val="23"/>
          <w:szCs w:val="23"/>
        </w:rPr>
        <w:t xml:space="preserve">- </w:t>
      </w:r>
      <w:r w:rsidR="007D1DA1" w:rsidRPr="007D1DA1">
        <w:rPr>
          <w:rFonts w:ascii="Times New Roman" w:hAnsi="Times New Roman" w:cs="Times New Roman"/>
          <w:sz w:val="23"/>
          <w:szCs w:val="23"/>
          <w:lang w:val="x-none"/>
        </w:rPr>
        <w:t>имеющих контакт с домашней или дикой птицей</w:t>
      </w:r>
      <w:r w:rsidR="007D1DA1" w:rsidRPr="007D1DA1">
        <w:rPr>
          <w:rFonts w:ascii="Times New Roman" w:hAnsi="Times New Roman" w:cs="Times New Roman"/>
          <w:sz w:val="23"/>
          <w:szCs w:val="23"/>
        </w:rPr>
        <w:t>, свиньями</w:t>
      </w:r>
      <w:r w:rsidR="007D1DA1" w:rsidRPr="007D1DA1">
        <w:rPr>
          <w:rFonts w:ascii="Times New Roman" w:hAnsi="Times New Roman" w:cs="Times New Roman"/>
          <w:sz w:val="23"/>
          <w:szCs w:val="23"/>
          <w:lang w:val="x-none"/>
        </w:rPr>
        <w:t>;</w:t>
      </w:r>
    </w:p>
    <w:p w:rsidR="007D1DA1" w:rsidRPr="007D1DA1" w:rsidRDefault="00465839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5839">
        <w:rPr>
          <w:rFonts w:ascii="Times New Roman" w:hAnsi="Times New Roman" w:cs="Times New Roman"/>
          <w:sz w:val="23"/>
          <w:szCs w:val="23"/>
        </w:rPr>
        <w:t xml:space="preserve">- </w:t>
      </w:r>
      <w:r w:rsidR="007D1DA1" w:rsidRPr="007D1DA1">
        <w:rPr>
          <w:rFonts w:ascii="Times New Roman" w:hAnsi="Times New Roman" w:cs="Times New Roman"/>
          <w:sz w:val="23"/>
          <w:szCs w:val="23"/>
        </w:rPr>
        <w:t>из очагов в организованных коллективах;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-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в каждом случае смерти от гриппа</w:t>
      </w:r>
      <w:r w:rsidRPr="007D1DA1">
        <w:rPr>
          <w:rFonts w:ascii="Times New Roman" w:hAnsi="Times New Roman" w:cs="Times New Roman"/>
          <w:sz w:val="23"/>
          <w:szCs w:val="23"/>
        </w:rPr>
        <w:t xml:space="preserve">, острых респираторных вирусных инфекций,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(секционный материал).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в течение эпидсезона.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3. Управление образованием администрации муниципального образования Темрюкский район (Руденко Е.В.), высшие и средние учебные заведения, расположенных на территории Темрюкского района, ГКОУ КК школа-интернат г. Темрюка:</w:t>
      </w:r>
    </w:p>
    <w:p w:rsidR="007D1DA1" w:rsidRPr="007D1DA1" w:rsidRDefault="007D1DA1" w:rsidP="00465839">
      <w:pPr>
        <w:pStyle w:val="a3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3.1 </w:t>
      </w:r>
      <w:bookmarkStart w:id="8" w:name="bookmark15"/>
      <w:r w:rsidRPr="007D1DA1">
        <w:rPr>
          <w:rFonts w:ascii="Times New Roman" w:hAnsi="Times New Roman" w:cs="Times New Roman"/>
          <w:sz w:val="23"/>
          <w:szCs w:val="23"/>
          <w:lang w:val="x-none"/>
        </w:rPr>
        <w:t>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устройствами обеззараживания воздуха, термометрами, дезинфекционными средствами, средствами индивидуальной защиты органов дыхания для сотрудников.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Срок: до 23.09.202</w:t>
      </w:r>
      <w:bookmarkEnd w:id="8"/>
      <w:r w:rsidRPr="007D1DA1">
        <w:rPr>
          <w:rFonts w:ascii="Times New Roman" w:hAnsi="Times New Roman" w:cs="Times New Roman"/>
          <w:sz w:val="23"/>
          <w:szCs w:val="23"/>
          <w:lang w:val="x-none"/>
        </w:rPr>
        <w:t>3</w:t>
      </w:r>
    </w:p>
    <w:p w:rsidR="007D1DA1" w:rsidRPr="007D1DA1" w:rsidRDefault="007D1DA1" w:rsidP="007D1D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Обеспечить своевременное введение противоэпидемических мероприятий в период подъема заболеваемости гриппом, острыми респираторными вирусными инфекциями, новой коронавирусной инфекцией (COVID-19), в том числе по отмене массовых культурных и спортивных мероприятий и приостановлению учебного процесса в случае отсутствия 20% детей и более - по причине суммарной заболеваемости гриппом, острыми респираторными вирусными инфекциями, новой коронавирусной инфекцией (COVID-19)</w:t>
      </w:r>
      <w:r w:rsidRPr="007D1DA1">
        <w:rPr>
          <w:rFonts w:ascii="Times New Roman" w:hAnsi="Times New Roman" w:cs="Times New Roman"/>
          <w:sz w:val="23"/>
          <w:szCs w:val="23"/>
        </w:rPr>
        <w:t>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bCs/>
          <w:sz w:val="23"/>
          <w:szCs w:val="23"/>
        </w:rPr>
      </w:pPr>
      <w:bookmarkStart w:id="9" w:name="bookmark17"/>
      <w:r w:rsidRPr="007D1DA1">
        <w:rPr>
          <w:rFonts w:ascii="Times New Roman" w:hAnsi="Times New Roman" w:cs="Times New Roman"/>
          <w:bCs/>
          <w:sz w:val="23"/>
          <w:szCs w:val="23"/>
        </w:rPr>
        <w:t xml:space="preserve">Срок: </w:t>
      </w:r>
      <w:bookmarkEnd w:id="9"/>
      <w:r w:rsidRPr="007D1DA1">
        <w:rPr>
          <w:rFonts w:ascii="Times New Roman" w:hAnsi="Times New Roman" w:cs="Times New Roman"/>
          <w:bCs/>
          <w:sz w:val="23"/>
          <w:szCs w:val="23"/>
        </w:rPr>
        <w:t>при наступлении события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3.3.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Организовать поддержание оптимального температурного режима в образовательных учреждениях, проведение дезинфекции и режимов проветривания, «утреннего фильтра» в детских образовательных учреждениях.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с 01.09.2023</w:t>
      </w:r>
    </w:p>
    <w:p w:rsidR="007D1DA1" w:rsidRPr="007D1DA1" w:rsidRDefault="007D1DA1" w:rsidP="007D1D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Немедленно информировать </w:t>
      </w:r>
      <w:r w:rsidRPr="007D1DA1">
        <w:rPr>
          <w:rFonts w:ascii="Times New Roman" w:hAnsi="Times New Roman" w:cs="Times New Roman"/>
          <w:sz w:val="23"/>
          <w:szCs w:val="23"/>
        </w:rPr>
        <w:t xml:space="preserve">территориальный отдел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Управлени</w:t>
      </w:r>
      <w:r w:rsidRPr="007D1DA1">
        <w:rPr>
          <w:rFonts w:ascii="Times New Roman" w:hAnsi="Times New Roman" w:cs="Times New Roman"/>
          <w:sz w:val="23"/>
          <w:szCs w:val="23"/>
        </w:rPr>
        <w:t>я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Роспотребнадзора по Краснодарскому краю</w:t>
      </w:r>
      <w:r w:rsidRPr="007D1DA1">
        <w:rPr>
          <w:rFonts w:ascii="Times New Roman" w:hAnsi="Times New Roman" w:cs="Times New Roman"/>
          <w:sz w:val="23"/>
          <w:szCs w:val="23"/>
        </w:rPr>
        <w:t xml:space="preserve"> в Темрюкском районе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о каждом случае закрытия класса (группы) или образовательного учреждения.</w:t>
      </w:r>
    </w:p>
    <w:p w:rsidR="007D1DA1" w:rsidRPr="007D1DA1" w:rsidRDefault="007D1DA1" w:rsidP="007D1D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 xml:space="preserve"> 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Организовать обучение персонала дошкольных и образовательных учреждений мерам профилактики респираторно-вирусных инфекций.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до 01.09.2023</w:t>
      </w:r>
    </w:p>
    <w:p w:rsidR="007D1DA1" w:rsidRPr="007D1DA1" w:rsidRDefault="007D1DA1" w:rsidP="007D1D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Активизировать санитарно-просветительную работу среди сотрудников образовательных организаций о мерах индивидуальной и общественной профилактики гриппа, ОРВИ, о важности иммунопрофилактики гриппа.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с 01.09.2023</w:t>
      </w:r>
    </w:p>
    <w:p w:rsidR="007D1DA1" w:rsidRPr="007D1DA1" w:rsidRDefault="007D1DA1" w:rsidP="007D1D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>Вести контроль вакцинации против гриппа сотрудников образовательных учреждений.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Срок: </w:t>
      </w:r>
      <w:r w:rsidRPr="007D1DA1">
        <w:rPr>
          <w:rFonts w:ascii="Times New Roman" w:hAnsi="Times New Roman" w:cs="Times New Roman"/>
          <w:sz w:val="23"/>
          <w:szCs w:val="23"/>
        </w:rPr>
        <w:t>01.09.2023 – 01.11.2023.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Руководителям организаций независимо от организационно-правовой формы собственности: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Организовать иммунизацию сотрудников против гриппа.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с 01.09.2023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осенне-зимний период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В период подъема заболеваемости гриппом, острыми респираторными вирусными инфекциями, новой коронавирусной инфекцией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>-19):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- 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тепловизоры) или контактным способом, с недопущением или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lastRenderedPageBreak/>
        <w:t>- обеспечить сотрудников, работающих с населением, средствами индивидуальной защиты (медицинскими масками, респираторами, при необходимости - перчатками), кожными антисептиками;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- организовать проведение дезинфекционных мероприятий в общественных местах, общественном транспорте дезинфекционными средствами с вирулицидными свойствами.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с 01.09.2023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Начальник ГБУ Краснодарского края "Управление ветеринарии Темрюкского района" (Пронин Н.И.):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Обеспечить незамедлительное информирование территориального отдела Управления Роспотребнадзора по Краснодарскому краю в Темрюкском районе о регистрации очагов гриппа птиц и проведение комплекса противоэпидемических и профилактических мероприятий в очагах гриппа птиц.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в течение 2-х часов с момента регистрации.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Анапскому филиалу ФБУЗ «Центр гигиены и эпидемиологии в Краснодарском крае» (Юркин В.Ж.) обеспечить: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Проведение мониторинга заболеваемости гриппом, ОРВИ, новой коронавирусной инфекцией, внебольничными пневмониями, в том числе в организованных коллективах, а также у лиц с тяжелой картиной.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</w:rPr>
        <w:t>Проведение мониторинга за циркуляцией возбудителей гриппа, острых респираторных инфекций, новой коронавирусной инфекции.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Сбор и оперативную отправку биологического материала от больных гриппом, острыми респираторными инфекциями, новой коронавирусной инфекцией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-19),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внебольничными пневмониями в федеральные бюджетные учреждения здравоохранения «Центр гигиены и эпидемиологии в Краснодарском крае» для отправки в референс центры с целью проведения углубленных молекулярно-генетических и вирусологических исследований: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- от первых лиц, заболевших гриппом в эпидсезоне 2023 - 2024 года;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- от лиц с тяжелой формой заболевания гриппом и новой коронавирусной инфекцией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>-19);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- от заболевших гриппом лиц: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   привитых от гриппа;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   имеющих контакт с домашней или дикой птицей, свиньями;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   из очагов в организованных коллективах;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 xml:space="preserve">- в каждом случае смерти от гриппа, острых респираторных вирусных инфекций, новой коронавирусной инфекции </w:t>
      </w:r>
      <w:r w:rsidRPr="007D1DA1">
        <w:rPr>
          <w:rFonts w:ascii="Times New Roman" w:hAnsi="Times New Roman" w:cs="Times New Roman"/>
          <w:sz w:val="23"/>
          <w:szCs w:val="23"/>
        </w:rPr>
        <w:t>(</w:t>
      </w:r>
      <w:r w:rsidRPr="007D1DA1">
        <w:rPr>
          <w:rFonts w:ascii="Times New Roman" w:hAnsi="Times New Roman" w:cs="Times New Roman"/>
          <w:sz w:val="23"/>
          <w:szCs w:val="23"/>
          <w:lang w:bidi="en-US"/>
        </w:rPr>
        <w:t>COVID</w:t>
      </w:r>
      <w:r w:rsidRPr="007D1DA1">
        <w:rPr>
          <w:rFonts w:ascii="Times New Roman" w:hAnsi="Times New Roman" w:cs="Times New Roman"/>
          <w:sz w:val="23"/>
          <w:szCs w:val="23"/>
        </w:rPr>
        <w:t xml:space="preserve">-19) </w:t>
      </w:r>
      <w:r w:rsidRPr="007D1DA1">
        <w:rPr>
          <w:rFonts w:ascii="Times New Roman" w:hAnsi="Times New Roman" w:cs="Times New Roman"/>
          <w:sz w:val="23"/>
          <w:szCs w:val="23"/>
          <w:lang w:bidi="ru-RU"/>
        </w:rPr>
        <w:t>(секционный материал).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  <w:lang w:bidi="ru-RU"/>
        </w:rPr>
      </w:pPr>
      <w:r w:rsidRPr="007D1DA1">
        <w:rPr>
          <w:rFonts w:ascii="Times New Roman" w:hAnsi="Times New Roman" w:cs="Times New Roman"/>
          <w:sz w:val="23"/>
          <w:szCs w:val="23"/>
          <w:lang w:bidi="ru-RU"/>
        </w:rPr>
        <w:t>Срок: в течение эпидсезона 2023-2024.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В период подъема заболеваемости проводить еженедельные сверки заболеваемости, в том числе случаев с летальным исходом с медицинскими организациями.</w:t>
      </w:r>
    </w:p>
    <w:p w:rsidR="007D1DA1" w:rsidRPr="007D1DA1" w:rsidRDefault="007D1DA1" w:rsidP="007D1D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Организовать, начиная с 01 сентября 2023 года</w:t>
      </w:r>
      <w:r w:rsidRPr="007D1DA1">
        <w:rPr>
          <w:rFonts w:ascii="Times New Roman" w:hAnsi="Times New Roman" w:cs="Times New Roman"/>
          <w:sz w:val="23"/>
          <w:szCs w:val="23"/>
        </w:rPr>
        <w:t>,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еженедельный сбор данных и оперативное информирование территориального отдела Роспотребнадзора по Краснодарскому краю в Темрюкском районе о всех заболевших с первичным клиническим диагнозом грипп, привитых против гриппа, в том числе с анализом по группам риска.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Территориальному отделу Управления Роспотребнадзора по Краснодарскому краю в Темрюкском районе (Севостьянова Г.Н.) обеспечить контроль за: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Проведением подготовительных мероприятий к эпидемическому сезону гриппа, острых респираторных вирусных инфекций, коронавирусной инфекции.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до 01.10.2023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Организацией и </w:t>
      </w:r>
      <w:r w:rsidRPr="007D1DA1">
        <w:rPr>
          <w:rFonts w:ascii="Times New Roman" w:hAnsi="Times New Roman" w:cs="Times New Roman"/>
          <w:sz w:val="23"/>
          <w:szCs w:val="23"/>
        </w:rPr>
        <w:t xml:space="preserve">ходом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проведени</w:t>
      </w:r>
      <w:r w:rsidRPr="007D1DA1">
        <w:rPr>
          <w:rFonts w:ascii="Times New Roman" w:hAnsi="Times New Roman" w:cs="Times New Roman"/>
          <w:sz w:val="23"/>
          <w:szCs w:val="23"/>
        </w:rPr>
        <w:t>я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иммунизации населения против гриппа</w:t>
      </w:r>
      <w:r w:rsidRPr="007D1DA1">
        <w:rPr>
          <w:rFonts w:ascii="Times New Roman" w:hAnsi="Times New Roman" w:cs="Times New Roman"/>
          <w:sz w:val="23"/>
          <w:szCs w:val="23"/>
        </w:rPr>
        <w:t>, в том числе  населения, относящегося к группам риска.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 xml:space="preserve">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сентябрь-ноябрь 20223 г.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Своевременностью проведения учета и анализа заболеваемости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гриппом, ОРВИ и внебольничными пневмониями, полноты лабораторных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исследований, а также передачи данной информации в установленном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порядке.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lastRenderedPageBreak/>
        <w:t>Срок: в течение эпидсезона.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  <w:lang w:val="x-none"/>
        </w:rPr>
        <w:t>Своевременностью введения ограничительных мероприятий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медицинскими и образовательными организациями, организациями торговли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и другими организациями при осложнении эпидемиологической ситуации по</w:t>
      </w:r>
      <w:r w:rsidRPr="007D1DA1">
        <w:rPr>
          <w:rFonts w:ascii="Times New Roman" w:hAnsi="Times New Roman" w:cs="Times New Roman"/>
          <w:sz w:val="23"/>
          <w:szCs w:val="23"/>
        </w:rPr>
        <w:t xml:space="preserve"> </w:t>
      </w:r>
      <w:r w:rsidRPr="007D1DA1">
        <w:rPr>
          <w:rFonts w:ascii="Times New Roman" w:hAnsi="Times New Roman" w:cs="Times New Roman"/>
          <w:sz w:val="23"/>
          <w:szCs w:val="23"/>
          <w:lang w:val="x-none"/>
        </w:rPr>
        <w:t>гриппу.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при наступлении события.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Отдел по взаимодействию со СМИ администрации района, газета «Тамань»</w:t>
      </w:r>
    </w:p>
    <w:p w:rsidR="007D1DA1" w:rsidRPr="007D1DA1" w:rsidRDefault="007D1DA1" w:rsidP="007D1DA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Оказать содействие ГБУЗ «Темрюкская ЦРБ» МЗ КК, территориальному отделу Управления Роспотребнадзора по Краснодарскому краю, Анапскому филиалу ФБУЗ «Центр гигиены и эпидемиологии в Краснодарском крае» в публикации материалов по информированию населения по вопросам профилактики, симптоматики, лечения,  гриппа, острых р</w:t>
      </w:r>
      <w:r w:rsidR="00F41C5B">
        <w:rPr>
          <w:rFonts w:ascii="Times New Roman" w:hAnsi="Times New Roman" w:cs="Times New Roman"/>
          <w:sz w:val="23"/>
          <w:szCs w:val="23"/>
        </w:rPr>
        <w:t xml:space="preserve">еспираторных вирусных инфекций, </w:t>
      </w:r>
      <w:r w:rsidRPr="007D1DA1">
        <w:rPr>
          <w:rFonts w:ascii="Times New Roman" w:hAnsi="Times New Roman" w:cs="Times New Roman"/>
          <w:sz w:val="23"/>
          <w:szCs w:val="23"/>
        </w:rPr>
        <w:t xml:space="preserve">новой коронавирусной инфекции. </w:t>
      </w:r>
    </w:p>
    <w:p w:rsidR="007D1DA1" w:rsidRPr="007D1DA1" w:rsidRDefault="007D1DA1" w:rsidP="0046583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D1DA1">
        <w:rPr>
          <w:rFonts w:ascii="Times New Roman" w:hAnsi="Times New Roman" w:cs="Times New Roman"/>
          <w:sz w:val="23"/>
          <w:szCs w:val="23"/>
        </w:rPr>
        <w:t>Срок: эпидсезон 2023-2024</w:t>
      </w:r>
    </w:p>
    <w:p w:rsidR="007D1DA1" w:rsidRPr="007D1DA1" w:rsidRDefault="007D1DA1" w:rsidP="007D1D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D1DA1">
        <w:rPr>
          <w:rFonts w:ascii="Times New Roman" w:hAnsi="Times New Roman" w:cs="Times New Roman"/>
          <w:sz w:val="23"/>
          <w:szCs w:val="23"/>
        </w:rPr>
        <w:t>Контроль за выполнением постановления оставляю за собой.</w:t>
      </w:r>
    </w:p>
    <w:p w:rsidR="00C511B8" w:rsidRPr="007D1DA1" w:rsidRDefault="00C511B8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</w:p>
    <w:p w:rsidR="007D1DA1" w:rsidRDefault="007D1DA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DA1" w:rsidRDefault="007D1DA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DA1" w:rsidRDefault="007D1DA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Дяденко</w:t>
      </w:r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7D1DA1" w:rsidRDefault="007D1DA1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303A84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BB" w:rsidRDefault="00177DBB" w:rsidP="000175E4">
      <w:pPr>
        <w:spacing w:after="0" w:line="240" w:lineRule="auto"/>
      </w:pPr>
      <w:r>
        <w:separator/>
      </w:r>
    </w:p>
  </w:endnote>
  <w:endnote w:type="continuationSeparator" w:id="0">
    <w:p w:rsidR="00177DBB" w:rsidRDefault="00177DBB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BB" w:rsidRDefault="00177DBB" w:rsidP="000175E4">
      <w:pPr>
        <w:spacing w:after="0" w:line="240" w:lineRule="auto"/>
      </w:pPr>
      <w:r>
        <w:separator/>
      </w:r>
    </w:p>
  </w:footnote>
  <w:footnote w:type="continuationSeparator" w:id="0">
    <w:p w:rsidR="00177DBB" w:rsidRDefault="00177DBB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C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D46C66"/>
    <w:multiLevelType w:val="multilevel"/>
    <w:tmpl w:val="A5D68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FB3B16"/>
    <w:multiLevelType w:val="multilevel"/>
    <w:tmpl w:val="0F1AD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98621A1"/>
    <w:multiLevelType w:val="multilevel"/>
    <w:tmpl w:val="BB589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8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20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21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6" w15:restartNumberingAfterBreak="0">
    <w:nsid w:val="69B357E8"/>
    <w:multiLevelType w:val="multilevel"/>
    <w:tmpl w:val="41A23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8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30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2"/>
  </w:num>
  <w:num w:numId="5">
    <w:abstractNumId w:val="24"/>
  </w:num>
  <w:num w:numId="6">
    <w:abstractNumId w:val="18"/>
  </w:num>
  <w:num w:numId="7">
    <w:abstractNumId w:val="7"/>
  </w:num>
  <w:num w:numId="8">
    <w:abstractNumId w:val="14"/>
  </w:num>
  <w:num w:numId="9">
    <w:abstractNumId w:val="4"/>
  </w:num>
  <w:num w:numId="10">
    <w:abstractNumId w:val="30"/>
  </w:num>
  <w:num w:numId="11">
    <w:abstractNumId w:val="3"/>
  </w:num>
  <w:num w:numId="12">
    <w:abstractNumId w:val="13"/>
  </w:num>
  <w:num w:numId="13">
    <w:abstractNumId w:val="17"/>
  </w:num>
  <w:num w:numId="14">
    <w:abstractNumId w:val="28"/>
  </w:num>
  <w:num w:numId="15">
    <w:abstractNumId w:val="25"/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29"/>
  </w:num>
  <w:num w:numId="21">
    <w:abstractNumId w:val="15"/>
  </w:num>
  <w:num w:numId="22">
    <w:abstractNumId w:val="23"/>
  </w:num>
  <w:num w:numId="23">
    <w:abstractNumId w:val="12"/>
  </w:num>
  <w:num w:numId="24">
    <w:abstractNumId w:val="19"/>
  </w:num>
  <w:num w:numId="25">
    <w:abstractNumId w:val="0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B5BDA"/>
    <w:rsid w:val="000C686E"/>
    <w:rsid w:val="000E146B"/>
    <w:rsid w:val="000E429C"/>
    <w:rsid w:val="000E6F22"/>
    <w:rsid w:val="000F0A7B"/>
    <w:rsid w:val="00111E06"/>
    <w:rsid w:val="00142AFF"/>
    <w:rsid w:val="001725A6"/>
    <w:rsid w:val="00177DBB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03A84"/>
    <w:rsid w:val="00316F57"/>
    <w:rsid w:val="0033166B"/>
    <w:rsid w:val="003319C0"/>
    <w:rsid w:val="003468D0"/>
    <w:rsid w:val="003522D8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65839"/>
    <w:rsid w:val="004A0354"/>
    <w:rsid w:val="004A3A49"/>
    <w:rsid w:val="004B1DB3"/>
    <w:rsid w:val="004C74E5"/>
    <w:rsid w:val="004D67F3"/>
    <w:rsid w:val="004F5A6C"/>
    <w:rsid w:val="005020D1"/>
    <w:rsid w:val="0050390A"/>
    <w:rsid w:val="005104D9"/>
    <w:rsid w:val="00524DEE"/>
    <w:rsid w:val="005361A4"/>
    <w:rsid w:val="00552E99"/>
    <w:rsid w:val="00577B20"/>
    <w:rsid w:val="005875A5"/>
    <w:rsid w:val="005B1DB3"/>
    <w:rsid w:val="005F1904"/>
    <w:rsid w:val="005F4707"/>
    <w:rsid w:val="0062783B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31A6"/>
    <w:rsid w:val="006F6137"/>
    <w:rsid w:val="00704216"/>
    <w:rsid w:val="00704578"/>
    <w:rsid w:val="00710E79"/>
    <w:rsid w:val="00717B89"/>
    <w:rsid w:val="007240BE"/>
    <w:rsid w:val="00757D10"/>
    <w:rsid w:val="007B7069"/>
    <w:rsid w:val="007D1DA1"/>
    <w:rsid w:val="007D6274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A79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657BA"/>
    <w:rsid w:val="00A9345F"/>
    <w:rsid w:val="00A96289"/>
    <w:rsid w:val="00AC3E5F"/>
    <w:rsid w:val="00AC4313"/>
    <w:rsid w:val="00AE02A2"/>
    <w:rsid w:val="00AF6819"/>
    <w:rsid w:val="00B01160"/>
    <w:rsid w:val="00B02047"/>
    <w:rsid w:val="00B04F60"/>
    <w:rsid w:val="00B2790F"/>
    <w:rsid w:val="00B36D05"/>
    <w:rsid w:val="00B40B04"/>
    <w:rsid w:val="00B45B70"/>
    <w:rsid w:val="00B56FBA"/>
    <w:rsid w:val="00B65DE8"/>
    <w:rsid w:val="00B74208"/>
    <w:rsid w:val="00B77E39"/>
    <w:rsid w:val="00B935BA"/>
    <w:rsid w:val="00B93A29"/>
    <w:rsid w:val="00BA1866"/>
    <w:rsid w:val="00BC501A"/>
    <w:rsid w:val="00BF1C09"/>
    <w:rsid w:val="00BF1C43"/>
    <w:rsid w:val="00C0343B"/>
    <w:rsid w:val="00C06E7D"/>
    <w:rsid w:val="00C125E5"/>
    <w:rsid w:val="00C212AE"/>
    <w:rsid w:val="00C249AE"/>
    <w:rsid w:val="00C26635"/>
    <w:rsid w:val="00C2698C"/>
    <w:rsid w:val="00C3085D"/>
    <w:rsid w:val="00C511B8"/>
    <w:rsid w:val="00C55F21"/>
    <w:rsid w:val="00C60374"/>
    <w:rsid w:val="00C72290"/>
    <w:rsid w:val="00C74BCA"/>
    <w:rsid w:val="00CA4874"/>
    <w:rsid w:val="00CA4977"/>
    <w:rsid w:val="00CB5CCF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18C"/>
    <w:rsid w:val="00EB0F4A"/>
    <w:rsid w:val="00EC1D73"/>
    <w:rsid w:val="00EC2ED2"/>
    <w:rsid w:val="00EE3220"/>
    <w:rsid w:val="00EE6E62"/>
    <w:rsid w:val="00F06835"/>
    <w:rsid w:val="00F36809"/>
    <w:rsid w:val="00F4178A"/>
    <w:rsid w:val="00F41C5B"/>
    <w:rsid w:val="00F41E0A"/>
    <w:rsid w:val="00F45FD5"/>
    <w:rsid w:val="00F501B4"/>
    <w:rsid w:val="00F723E6"/>
    <w:rsid w:val="00F8718E"/>
    <w:rsid w:val="00FA5EC8"/>
    <w:rsid w:val="00FC25B1"/>
    <w:rsid w:val="00FE0F0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DAB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4E96-065A-4A1A-998C-D619D86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69</cp:revision>
  <cp:lastPrinted>2023-07-14T06:31:00Z</cp:lastPrinted>
  <dcterms:created xsi:type="dcterms:W3CDTF">2022-09-08T10:29:00Z</dcterms:created>
  <dcterms:modified xsi:type="dcterms:W3CDTF">2023-08-30T13:50:00Z</dcterms:modified>
</cp:coreProperties>
</file>