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444A" w:rsidRPr="0084444A" w:rsidRDefault="004F5A6C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5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CA4874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5A6C">
        <w:rPr>
          <w:rFonts w:ascii="Times New Roman" w:hAnsi="Times New Roman" w:cs="Times New Roman"/>
          <w:sz w:val="28"/>
          <w:szCs w:val="28"/>
        </w:rPr>
        <w:t>9</w:t>
      </w:r>
      <w:r w:rsidR="00DF7D38">
        <w:rPr>
          <w:rFonts w:ascii="Times New Roman" w:hAnsi="Times New Roman" w:cs="Times New Roman"/>
          <w:sz w:val="28"/>
          <w:szCs w:val="28"/>
        </w:rPr>
        <w:t xml:space="preserve"> </w:t>
      </w:r>
      <w:r w:rsidR="00B74208">
        <w:rPr>
          <w:rFonts w:ascii="Times New Roman" w:hAnsi="Times New Roman" w:cs="Times New Roman"/>
          <w:sz w:val="28"/>
          <w:szCs w:val="28"/>
        </w:rPr>
        <w:t>апреля</w:t>
      </w:r>
      <w:r w:rsidR="00DF7D38">
        <w:rPr>
          <w:rFonts w:ascii="Times New Roman" w:hAnsi="Times New Roman" w:cs="Times New Roman"/>
          <w:sz w:val="28"/>
          <w:szCs w:val="28"/>
        </w:rPr>
        <w:t xml:space="preserve"> 2022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E79" w:rsidRDefault="004F5A6C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профилактике</w:t>
      </w:r>
      <w:r w:rsidRPr="004F5A6C">
        <w:rPr>
          <w:rFonts w:ascii="Times New Roman" w:hAnsi="Times New Roman" w:cs="Times New Roman"/>
          <w:b/>
          <w:sz w:val="28"/>
          <w:szCs w:val="28"/>
        </w:rPr>
        <w:t xml:space="preserve"> заболевания сибирской язвы</w:t>
      </w:r>
    </w:p>
    <w:p w:rsidR="004F5A6C" w:rsidRDefault="004F5A6C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A6C" w:rsidRPr="004F5A6C" w:rsidRDefault="004F5A6C" w:rsidP="004F5A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A6C">
        <w:rPr>
          <w:rFonts w:ascii="Times New Roman" w:hAnsi="Times New Roman" w:cs="Times New Roman"/>
          <w:sz w:val="24"/>
          <w:szCs w:val="24"/>
        </w:rPr>
        <w:t xml:space="preserve">В ГБУ КК «Управление ветеринарии Темрюкского района» поступила информация Департамента ветеринарии Краснодарского края от 14.04.2022 г № 65-01-16-8488/20 о том, что по данным Комитета по ветеринарии Республики Дагестан от 01.04.2022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F5A6C">
        <w:rPr>
          <w:rFonts w:ascii="Times New Roman" w:hAnsi="Times New Roman" w:cs="Times New Roman"/>
          <w:sz w:val="24"/>
          <w:szCs w:val="24"/>
        </w:rPr>
        <w:t>№ 20-03-14/44/22, при исследовании в Федеральном казен</w:t>
      </w:r>
      <w:r>
        <w:rPr>
          <w:rFonts w:ascii="Times New Roman" w:hAnsi="Times New Roman" w:cs="Times New Roman"/>
          <w:sz w:val="24"/>
          <w:szCs w:val="24"/>
        </w:rPr>
        <w:t>ном учреждении здравоохранения «</w:t>
      </w:r>
      <w:r w:rsidRPr="004F5A6C">
        <w:rPr>
          <w:rFonts w:ascii="Times New Roman" w:hAnsi="Times New Roman" w:cs="Times New Roman"/>
          <w:sz w:val="24"/>
          <w:szCs w:val="24"/>
        </w:rPr>
        <w:t>Дагестанская противочумная станция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5A6C">
        <w:rPr>
          <w:rFonts w:ascii="Times New Roman" w:hAnsi="Times New Roman" w:cs="Times New Roman"/>
          <w:sz w:val="24"/>
          <w:szCs w:val="24"/>
        </w:rPr>
        <w:t xml:space="preserve"> патологического материала от телки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5A6C">
        <w:rPr>
          <w:rFonts w:ascii="Times New Roman" w:hAnsi="Times New Roman" w:cs="Times New Roman"/>
          <w:sz w:val="24"/>
          <w:szCs w:val="24"/>
        </w:rPr>
        <w:t xml:space="preserve"> подвергнутой убою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5A6C">
        <w:rPr>
          <w:rFonts w:ascii="Times New Roman" w:hAnsi="Times New Roman" w:cs="Times New Roman"/>
          <w:sz w:val="24"/>
          <w:szCs w:val="24"/>
        </w:rPr>
        <w:t xml:space="preserve"> на территории личного подсобного хозяйства, расположенного по адресу:</w:t>
      </w:r>
      <w:proofErr w:type="gramEnd"/>
      <w:r w:rsidRPr="004F5A6C">
        <w:rPr>
          <w:rFonts w:ascii="Times New Roman" w:hAnsi="Times New Roman" w:cs="Times New Roman"/>
          <w:sz w:val="24"/>
          <w:szCs w:val="24"/>
        </w:rPr>
        <w:t xml:space="preserve"> Российская Федерация, Р</w:t>
      </w:r>
      <w:r>
        <w:rPr>
          <w:rFonts w:ascii="Times New Roman" w:hAnsi="Times New Roman" w:cs="Times New Roman"/>
          <w:sz w:val="24"/>
          <w:szCs w:val="24"/>
        </w:rPr>
        <w:t>еспублика Д</w:t>
      </w:r>
      <w:r w:rsidRPr="004F5A6C">
        <w:rPr>
          <w:rFonts w:ascii="Times New Roman" w:hAnsi="Times New Roman" w:cs="Times New Roman"/>
          <w:sz w:val="24"/>
          <w:szCs w:val="24"/>
        </w:rPr>
        <w:t xml:space="preserve">агестан, </w:t>
      </w:r>
      <w:proofErr w:type="spellStart"/>
      <w:r w:rsidRPr="004F5A6C">
        <w:rPr>
          <w:rFonts w:ascii="Times New Roman" w:hAnsi="Times New Roman" w:cs="Times New Roman"/>
          <w:sz w:val="24"/>
          <w:szCs w:val="24"/>
        </w:rPr>
        <w:t>Карабудахкентский</w:t>
      </w:r>
      <w:proofErr w:type="spellEnd"/>
      <w:r w:rsidRPr="004F5A6C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4F5A6C">
        <w:rPr>
          <w:rFonts w:ascii="Times New Roman" w:hAnsi="Times New Roman" w:cs="Times New Roman"/>
          <w:sz w:val="24"/>
          <w:szCs w:val="24"/>
        </w:rPr>
        <w:t>Кака</w:t>
      </w:r>
      <w:proofErr w:type="spellEnd"/>
      <w:r w:rsidRPr="004F5A6C">
        <w:rPr>
          <w:rFonts w:ascii="Times New Roman" w:hAnsi="Times New Roman" w:cs="Times New Roman"/>
          <w:sz w:val="24"/>
          <w:szCs w:val="24"/>
        </w:rPr>
        <w:t xml:space="preserve"> - Шура, установлен диагноз - сибирская язва.  </w:t>
      </w:r>
    </w:p>
    <w:p w:rsidR="004F5A6C" w:rsidRPr="004F5A6C" w:rsidRDefault="004F5A6C" w:rsidP="004F5A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6C">
        <w:rPr>
          <w:rFonts w:ascii="Times New Roman" w:hAnsi="Times New Roman" w:cs="Times New Roman"/>
          <w:sz w:val="24"/>
          <w:szCs w:val="24"/>
          <w:u w:val="single"/>
        </w:rPr>
        <w:t>Сибирская язва</w:t>
      </w:r>
      <w:r w:rsidRPr="004F5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F5A6C">
        <w:rPr>
          <w:rFonts w:ascii="Times New Roman" w:hAnsi="Times New Roman" w:cs="Times New Roman"/>
          <w:sz w:val="24"/>
          <w:szCs w:val="24"/>
        </w:rPr>
        <w:t xml:space="preserve"> острое инфекционное заболевание - </w:t>
      </w:r>
      <w:proofErr w:type="spellStart"/>
      <w:r w:rsidRPr="004F5A6C">
        <w:rPr>
          <w:rFonts w:ascii="Times New Roman" w:hAnsi="Times New Roman" w:cs="Times New Roman"/>
          <w:sz w:val="24"/>
          <w:szCs w:val="24"/>
        </w:rPr>
        <w:t>зооантропаноз</w:t>
      </w:r>
      <w:proofErr w:type="spellEnd"/>
      <w:r w:rsidRPr="004F5A6C">
        <w:rPr>
          <w:rFonts w:ascii="Times New Roman" w:hAnsi="Times New Roman" w:cs="Times New Roman"/>
          <w:sz w:val="24"/>
          <w:szCs w:val="24"/>
        </w:rPr>
        <w:t>, вызываемое бактерией (сибиреязвенной бациллой) образующей споры.</w:t>
      </w:r>
    </w:p>
    <w:p w:rsidR="004F5A6C" w:rsidRPr="004F5A6C" w:rsidRDefault="004F5A6C" w:rsidP="004F5A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6C">
        <w:rPr>
          <w:rFonts w:ascii="Times New Roman" w:hAnsi="Times New Roman" w:cs="Times New Roman"/>
          <w:sz w:val="24"/>
          <w:szCs w:val="24"/>
        </w:rPr>
        <w:t>При кипячении бациллы погибают быстро, при нагревании до 55</w:t>
      </w:r>
      <w:proofErr w:type="gramStart"/>
      <w:r w:rsidRPr="004F5A6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4F5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F5A6C">
        <w:rPr>
          <w:rFonts w:ascii="Times New Roman" w:hAnsi="Times New Roman" w:cs="Times New Roman"/>
          <w:sz w:val="24"/>
          <w:szCs w:val="24"/>
        </w:rPr>
        <w:t xml:space="preserve"> в течение 40 мин, до 60°С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F5A6C">
        <w:rPr>
          <w:rFonts w:ascii="Times New Roman" w:hAnsi="Times New Roman" w:cs="Times New Roman"/>
          <w:sz w:val="24"/>
          <w:szCs w:val="24"/>
        </w:rPr>
        <w:t xml:space="preserve"> за 15 мин. Споры по сравнению с бациллами чрезвычайно устойчивы; при отрицательной температуре не гибнут, в почве могут сохраняться десятками лет. При воздействии прямых солнечных лучей споры погибают только через 4 дня; кипячение убивает споры в течение 45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F5A6C">
        <w:rPr>
          <w:rFonts w:ascii="Times New Roman" w:hAnsi="Times New Roman" w:cs="Times New Roman"/>
          <w:sz w:val="24"/>
          <w:szCs w:val="24"/>
        </w:rPr>
        <w:t xml:space="preserve"> 60 мин, сухой жар при 140</w:t>
      </w:r>
      <w:proofErr w:type="gramStart"/>
      <w:r w:rsidRPr="004F5A6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4F5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 3 ч, 1%-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 фор</w:t>
      </w:r>
      <w:r w:rsidRPr="004F5A6C">
        <w:rPr>
          <w:rFonts w:ascii="Times New Roman" w:hAnsi="Times New Roman" w:cs="Times New Roman"/>
          <w:sz w:val="24"/>
          <w:szCs w:val="24"/>
        </w:rPr>
        <w:t>мальдегида и 10%-</w:t>
      </w:r>
      <w:proofErr w:type="spellStart"/>
      <w:r w:rsidRPr="004F5A6C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4F5A6C">
        <w:rPr>
          <w:rFonts w:ascii="Times New Roman" w:hAnsi="Times New Roman" w:cs="Times New Roman"/>
          <w:sz w:val="24"/>
          <w:szCs w:val="24"/>
        </w:rPr>
        <w:t xml:space="preserve"> раствор едкого натра — за 2 ч.</w:t>
      </w:r>
    </w:p>
    <w:p w:rsidR="004F5A6C" w:rsidRPr="004F5A6C" w:rsidRDefault="004F5A6C" w:rsidP="004F5A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A6C">
        <w:rPr>
          <w:rFonts w:ascii="Times New Roman" w:hAnsi="Times New Roman" w:cs="Times New Roman"/>
          <w:sz w:val="24"/>
          <w:szCs w:val="24"/>
        </w:rPr>
        <w:t>К сибирской язве восприимчивы: крупный рогатый скот, овцы, козы, лошади, буйволы, бизоны, верблюды, лоси, олени слоны, свиньи, человек.</w:t>
      </w:r>
      <w:proofErr w:type="gramEnd"/>
      <w:r w:rsidRPr="004F5A6C">
        <w:rPr>
          <w:rFonts w:ascii="Times New Roman" w:hAnsi="Times New Roman" w:cs="Times New Roman"/>
          <w:sz w:val="24"/>
          <w:szCs w:val="24"/>
        </w:rPr>
        <w:t xml:space="preserve"> В литературе сообщается о ши</w:t>
      </w:r>
      <w:r>
        <w:rPr>
          <w:rFonts w:ascii="Times New Roman" w:hAnsi="Times New Roman" w:cs="Times New Roman"/>
          <w:sz w:val="24"/>
          <w:szCs w:val="24"/>
        </w:rPr>
        <w:t>роком видовом составе диких мле</w:t>
      </w:r>
      <w:r w:rsidRPr="004F5A6C">
        <w:rPr>
          <w:rFonts w:ascii="Times New Roman" w:hAnsi="Times New Roman" w:cs="Times New Roman"/>
          <w:sz w:val="24"/>
          <w:szCs w:val="24"/>
        </w:rPr>
        <w:t>копитающих и даже птиц и земноводных, заболевающих сибирской язвой.</w:t>
      </w:r>
    </w:p>
    <w:p w:rsidR="004F5A6C" w:rsidRPr="004F5A6C" w:rsidRDefault="004F5A6C" w:rsidP="004F5A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6C">
        <w:rPr>
          <w:rFonts w:ascii="Times New Roman" w:hAnsi="Times New Roman" w:cs="Times New Roman"/>
          <w:sz w:val="24"/>
          <w:szCs w:val="24"/>
        </w:rPr>
        <w:t>Резервуаром возбудителя сибирской язвы служит почва. Возбудитель сибирской язвы может с пылью, сточными водами переноситься на ранее благополучную местность и при соответствующих условиях для его вегетации создавать новые очаги возбудителя инфекции. Особенно опасны в этом отношении болотистые, затапливаемые поля и луга. Переносчиками возбудител</w:t>
      </w:r>
      <w:r>
        <w:rPr>
          <w:rFonts w:ascii="Times New Roman" w:hAnsi="Times New Roman" w:cs="Times New Roman"/>
          <w:sz w:val="24"/>
          <w:szCs w:val="24"/>
        </w:rPr>
        <w:t>я сибирской язвы могут быть пло</w:t>
      </w:r>
      <w:r w:rsidRPr="004F5A6C">
        <w:rPr>
          <w:rFonts w:ascii="Times New Roman" w:hAnsi="Times New Roman" w:cs="Times New Roman"/>
          <w:sz w:val="24"/>
          <w:szCs w:val="24"/>
        </w:rPr>
        <w:t>тоядные животные, хищные птицы и даже воробьи.</w:t>
      </w:r>
    </w:p>
    <w:p w:rsidR="004F5A6C" w:rsidRPr="004F5A6C" w:rsidRDefault="004F5A6C" w:rsidP="004F5A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6C">
        <w:rPr>
          <w:rFonts w:ascii="Times New Roman" w:hAnsi="Times New Roman" w:cs="Times New Roman"/>
          <w:sz w:val="24"/>
          <w:szCs w:val="24"/>
        </w:rPr>
        <w:t xml:space="preserve">Распространяются микробы с </w:t>
      </w:r>
      <w:r>
        <w:rPr>
          <w:rFonts w:ascii="Times New Roman" w:hAnsi="Times New Roman" w:cs="Times New Roman"/>
          <w:sz w:val="24"/>
          <w:szCs w:val="24"/>
        </w:rPr>
        <w:t>волосами, шерстью, кожами живот</w:t>
      </w:r>
      <w:r w:rsidRPr="004F5A6C">
        <w:rPr>
          <w:rFonts w:ascii="Times New Roman" w:hAnsi="Times New Roman" w:cs="Times New Roman"/>
          <w:sz w:val="24"/>
          <w:szCs w:val="24"/>
        </w:rPr>
        <w:t>ных, болевших сибирской язвой.</w:t>
      </w:r>
      <w:r>
        <w:rPr>
          <w:rFonts w:ascii="Times New Roman" w:hAnsi="Times New Roman" w:cs="Times New Roman"/>
          <w:sz w:val="24"/>
          <w:szCs w:val="24"/>
        </w:rPr>
        <w:t xml:space="preserve"> Очень опасный источник возбудителя инфекции -</w:t>
      </w:r>
      <w:r w:rsidRPr="004F5A6C">
        <w:rPr>
          <w:rFonts w:ascii="Times New Roman" w:hAnsi="Times New Roman" w:cs="Times New Roman"/>
          <w:sz w:val="24"/>
          <w:szCs w:val="24"/>
        </w:rPr>
        <w:t xml:space="preserve"> труп животного, павшего от сибирской язвы, или животное сырье, не прошедшего ветеринарно-санитарный контроль и достаточную термическую обработку, а также употребление в пищу зараженного мяса вынуждено убитых животных.</w:t>
      </w:r>
    </w:p>
    <w:p w:rsidR="004F5A6C" w:rsidRPr="004F5A6C" w:rsidRDefault="004F5A6C" w:rsidP="004F5A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6C">
        <w:rPr>
          <w:rFonts w:ascii="Times New Roman" w:hAnsi="Times New Roman" w:cs="Times New Roman"/>
          <w:sz w:val="24"/>
          <w:szCs w:val="24"/>
        </w:rPr>
        <w:t>В слу</w:t>
      </w:r>
      <w:r>
        <w:rPr>
          <w:rFonts w:ascii="Times New Roman" w:hAnsi="Times New Roman" w:cs="Times New Roman"/>
          <w:sz w:val="24"/>
          <w:szCs w:val="24"/>
        </w:rPr>
        <w:t>чае возникновения болезни факто</w:t>
      </w:r>
      <w:r w:rsidRPr="004F5A6C">
        <w:rPr>
          <w:rFonts w:ascii="Times New Roman" w:hAnsi="Times New Roman" w:cs="Times New Roman"/>
          <w:sz w:val="24"/>
          <w:szCs w:val="24"/>
        </w:rPr>
        <w:t>рами передачи возбудителя могут стать все объекты внешней среды, загрязненные выделениями больных животных (кал, моча, слюна).</w:t>
      </w:r>
    </w:p>
    <w:p w:rsidR="004F5A6C" w:rsidRPr="004F5A6C" w:rsidRDefault="004F5A6C" w:rsidP="004F5A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6C">
        <w:rPr>
          <w:rFonts w:ascii="Times New Roman" w:hAnsi="Times New Roman" w:cs="Times New Roman"/>
          <w:sz w:val="24"/>
          <w:szCs w:val="24"/>
        </w:rPr>
        <w:t xml:space="preserve">Развитие заболевания. Возбудитель может </w:t>
      </w:r>
      <w:r>
        <w:rPr>
          <w:rFonts w:ascii="Times New Roman" w:hAnsi="Times New Roman" w:cs="Times New Roman"/>
          <w:sz w:val="24"/>
          <w:szCs w:val="24"/>
        </w:rPr>
        <w:t>попасть в организм через повреж</w:t>
      </w:r>
      <w:r w:rsidRPr="004F5A6C">
        <w:rPr>
          <w:rFonts w:ascii="Times New Roman" w:hAnsi="Times New Roman" w:cs="Times New Roman"/>
          <w:sz w:val="24"/>
          <w:szCs w:val="24"/>
        </w:rPr>
        <w:t>денную кожу и слизистые оболочк</w:t>
      </w:r>
      <w:r>
        <w:rPr>
          <w:rFonts w:ascii="Times New Roman" w:hAnsi="Times New Roman" w:cs="Times New Roman"/>
          <w:sz w:val="24"/>
          <w:szCs w:val="24"/>
        </w:rPr>
        <w:t>и. Течение и форма болезни зави</w:t>
      </w:r>
      <w:r w:rsidRPr="004F5A6C">
        <w:rPr>
          <w:rFonts w:ascii="Times New Roman" w:hAnsi="Times New Roman" w:cs="Times New Roman"/>
          <w:sz w:val="24"/>
          <w:szCs w:val="24"/>
        </w:rPr>
        <w:t>сит от устойчивости организма, места проникновения и заразительной способности возбудителя инфекции.</w:t>
      </w:r>
    </w:p>
    <w:p w:rsidR="004F5A6C" w:rsidRPr="004F5A6C" w:rsidRDefault="004F5A6C" w:rsidP="004F5A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6C">
        <w:rPr>
          <w:rFonts w:ascii="Times New Roman" w:hAnsi="Times New Roman" w:cs="Times New Roman"/>
          <w:sz w:val="24"/>
          <w:szCs w:val="24"/>
        </w:rPr>
        <w:t>При проникновении возбудит</w:t>
      </w:r>
      <w:r>
        <w:rPr>
          <w:rFonts w:ascii="Times New Roman" w:hAnsi="Times New Roman" w:cs="Times New Roman"/>
          <w:sz w:val="24"/>
          <w:szCs w:val="24"/>
        </w:rPr>
        <w:t>еля сибирской язвы в ткань орга</w:t>
      </w:r>
      <w:r w:rsidRPr="004F5A6C">
        <w:rPr>
          <w:rFonts w:ascii="Times New Roman" w:hAnsi="Times New Roman" w:cs="Times New Roman"/>
          <w:sz w:val="24"/>
          <w:szCs w:val="24"/>
        </w:rPr>
        <w:t>низма он встречает лишь местны</w:t>
      </w:r>
      <w:r>
        <w:rPr>
          <w:rFonts w:ascii="Times New Roman" w:hAnsi="Times New Roman" w:cs="Times New Roman"/>
          <w:sz w:val="24"/>
          <w:szCs w:val="24"/>
        </w:rPr>
        <w:t>е средства защиты, которые нахо</w:t>
      </w:r>
      <w:r w:rsidRPr="004F5A6C">
        <w:rPr>
          <w:rFonts w:ascii="Times New Roman" w:hAnsi="Times New Roman" w:cs="Times New Roman"/>
          <w:sz w:val="24"/>
          <w:szCs w:val="24"/>
        </w:rPr>
        <w:t>дятся в слизи и клетках. Нормальный ток крови нарушается, что приводит к появлению кровоизлияний и инфильтрации жидкости в окружающую ткань.</w:t>
      </w:r>
    </w:p>
    <w:p w:rsidR="004F5A6C" w:rsidRPr="004F5A6C" w:rsidRDefault="004F5A6C" w:rsidP="009E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6C">
        <w:rPr>
          <w:rFonts w:ascii="Times New Roman" w:hAnsi="Times New Roman" w:cs="Times New Roman"/>
          <w:sz w:val="24"/>
          <w:szCs w:val="24"/>
        </w:rPr>
        <w:lastRenderedPageBreak/>
        <w:t>Возбудитель сибирской язвы м</w:t>
      </w:r>
      <w:r w:rsidR="009E1984">
        <w:rPr>
          <w:rFonts w:ascii="Times New Roman" w:hAnsi="Times New Roman" w:cs="Times New Roman"/>
          <w:sz w:val="24"/>
          <w:szCs w:val="24"/>
        </w:rPr>
        <w:t>ожет поступить в кровь из воспа</w:t>
      </w:r>
      <w:r w:rsidRPr="004F5A6C">
        <w:rPr>
          <w:rFonts w:ascii="Times New Roman" w:hAnsi="Times New Roman" w:cs="Times New Roman"/>
          <w:sz w:val="24"/>
          <w:szCs w:val="24"/>
        </w:rPr>
        <w:t>лительного очага в результате накопления в большом количестве или непосредственно при заражении. Последнее чаще наблюдается при повреждении слизистой оболочки кишечника. При проникновении возбудителя в кровь он заносится ею в различные органы. Большая часть возбудителей задерживается в селезенке и в костном мозге.</w:t>
      </w:r>
    </w:p>
    <w:p w:rsidR="004F5A6C" w:rsidRPr="004F5A6C" w:rsidRDefault="004F5A6C" w:rsidP="009E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6C">
        <w:rPr>
          <w:rFonts w:ascii="Times New Roman" w:hAnsi="Times New Roman" w:cs="Times New Roman"/>
          <w:sz w:val="24"/>
          <w:szCs w:val="24"/>
        </w:rPr>
        <w:t>У</w:t>
      </w:r>
      <w:r w:rsidR="009E1984">
        <w:rPr>
          <w:rFonts w:ascii="Times New Roman" w:hAnsi="Times New Roman" w:cs="Times New Roman"/>
          <w:sz w:val="24"/>
          <w:szCs w:val="24"/>
        </w:rPr>
        <w:t>худшается кровообращение, возни</w:t>
      </w:r>
      <w:r w:rsidRPr="004F5A6C">
        <w:rPr>
          <w:rFonts w:ascii="Times New Roman" w:hAnsi="Times New Roman" w:cs="Times New Roman"/>
          <w:sz w:val="24"/>
          <w:szCs w:val="24"/>
        </w:rPr>
        <w:t>кают застои, происходит выпот жидкости в различные полости и ткани, появляются кровоизлияния. Все это приводит к резкому ухуд</w:t>
      </w:r>
      <w:r w:rsidRPr="004F5A6C">
        <w:rPr>
          <w:rFonts w:ascii="Times New Roman" w:hAnsi="Times New Roman" w:cs="Times New Roman"/>
          <w:sz w:val="24"/>
          <w:szCs w:val="24"/>
        </w:rPr>
        <w:softHyphen/>
        <w:t>шению состояния организма животного и смерти.</w:t>
      </w:r>
    </w:p>
    <w:p w:rsidR="004F5A6C" w:rsidRPr="004F5A6C" w:rsidRDefault="004F5A6C" w:rsidP="009E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6C">
        <w:rPr>
          <w:rFonts w:ascii="Times New Roman" w:hAnsi="Times New Roman" w:cs="Times New Roman"/>
          <w:sz w:val="24"/>
          <w:szCs w:val="24"/>
        </w:rPr>
        <w:t>Клинические признаки. Период от внедрения возбудителя в организм животного до появления признаков заболевания составляет 1-3 дня, зависит от дозы и заразительной способности бактерий, а также от защитных свойств организма.</w:t>
      </w:r>
    </w:p>
    <w:p w:rsidR="004F5A6C" w:rsidRPr="004F5A6C" w:rsidRDefault="004F5A6C" w:rsidP="009E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6C">
        <w:rPr>
          <w:rFonts w:ascii="Times New Roman" w:hAnsi="Times New Roman" w:cs="Times New Roman"/>
          <w:sz w:val="24"/>
          <w:szCs w:val="24"/>
        </w:rPr>
        <w:t>Различают молниеносное, острое, подострое и хроническое течение болезни. В зависимости от способа заражения и от первичной локализации</w:t>
      </w:r>
      <w:r w:rsidR="009E1984">
        <w:rPr>
          <w:rFonts w:ascii="Times New Roman" w:hAnsi="Times New Roman" w:cs="Times New Roman"/>
          <w:sz w:val="24"/>
          <w:szCs w:val="24"/>
        </w:rPr>
        <w:t xml:space="preserve"> инфекционного процесса различа</w:t>
      </w:r>
      <w:r w:rsidRPr="004F5A6C">
        <w:rPr>
          <w:rFonts w:ascii="Times New Roman" w:hAnsi="Times New Roman" w:cs="Times New Roman"/>
          <w:sz w:val="24"/>
          <w:szCs w:val="24"/>
        </w:rPr>
        <w:t>ют кожную (карбунк</w:t>
      </w:r>
      <w:r w:rsidR="009E1984">
        <w:rPr>
          <w:rFonts w:ascii="Times New Roman" w:hAnsi="Times New Roman" w:cs="Times New Roman"/>
          <w:sz w:val="24"/>
          <w:szCs w:val="24"/>
        </w:rPr>
        <w:t>улезную) форму болезни (возбуди</w:t>
      </w:r>
      <w:r w:rsidRPr="004F5A6C">
        <w:rPr>
          <w:rFonts w:ascii="Times New Roman" w:hAnsi="Times New Roman" w:cs="Times New Roman"/>
          <w:sz w:val="24"/>
          <w:szCs w:val="24"/>
        </w:rPr>
        <w:t>тель проникает через</w:t>
      </w:r>
      <w:r w:rsidR="009E1984">
        <w:rPr>
          <w:rFonts w:ascii="Times New Roman" w:hAnsi="Times New Roman" w:cs="Times New Roman"/>
          <w:sz w:val="24"/>
          <w:szCs w:val="24"/>
        </w:rPr>
        <w:t xml:space="preserve"> кожу) и кишечную (заражение че</w:t>
      </w:r>
      <w:r w:rsidRPr="004F5A6C">
        <w:rPr>
          <w:rFonts w:ascii="Times New Roman" w:hAnsi="Times New Roman" w:cs="Times New Roman"/>
          <w:sz w:val="24"/>
          <w:szCs w:val="24"/>
        </w:rPr>
        <w:t>рез корм и воду).</w:t>
      </w:r>
    </w:p>
    <w:p w:rsidR="004F5A6C" w:rsidRPr="004F5A6C" w:rsidRDefault="004F5A6C" w:rsidP="009E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6C">
        <w:rPr>
          <w:rFonts w:ascii="Times New Roman" w:hAnsi="Times New Roman" w:cs="Times New Roman"/>
          <w:sz w:val="24"/>
          <w:szCs w:val="24"/>
        </w:rPr>
        <w:t>Диагноз. Основной м</w:t>
      </w:r>
      <w:r w:rsidR="009E1984">
        <w:rPr>
          <w:rFonts w:ascii="Times New Roman" w:hAnsi="Times New Roman" w:cs="Times New Roman"/>
          <w:sz w:val="24"/>
          <w:szCs w:val="24"/>
        </w:rPr>
        <w:t>етод диагностики — бактериологи</w:t>
      </w:r>
      <w:r w:rsidRPr="004F5A6C">
        <w:rPr>
          <w:rFonts w:ascii="Times New Roman" w:hAnsi="Times New Roman" w:cs="Times New Roman"/>
          <w:sz w:val="24"/>
          <w:szCs w:val="24"/>
        </w:rPr>
        <w:t>ческий. Однако вскрывать трупы при подозрении на сибирскую язву запрещено во избежание рассеивания си</w:t>
      </w:r>
      <w:r w:rsidRPr="004F5A6C">
        <w:rPr>
          <w:rFonts w:ascii="Times New Roman" w:hAnsi="Times New Roman" w:cs="Times New Roman"/>
          <w:sz w:val="24"/>
          <w:szCs w:val="24"/>
        </w:rPr>
        <w:softHyphen/>
        <w:t>биреязвенных бацилл, которые во внешней среде легко переходят в споры. Вскрытие представляет серьезную опасность и для производящих его лиц.</w:t>
      </w:r>
    </w:p>
    <w:p w:rsidR="004F5A6C" w:rsidRPr="004F5A6C" w:rsidRDefault="004F5A6C" w:rsidP="009E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6C">
        <w:rPr>
          <w:rFonts w:ascii="Times New Roman" w:hAnsi="Times New Roman" w:cs="Times New Roman"/>
          <w:sz w:val="24"/>
          <w:szCs w:val="24"/>
        </w:rPr>
        <w:t xml:space="preserve">Профилактика и меры борьбы. </w:t>
      </w:r>
      <w:proofErr w:type="gramStart"/>
      <w:r w:rsidRPr="004F5A6C">
        <w:rPr>
          <w:rFonts w:ascii="Times New Roman" w:hAnsi="Times New Roman" w:cs="Times New Roman"/>
          <w:sz w:val="24"/>
          <w:szCs w:val="24"/>
        </w:rPr>
        <w:t>Комплекс мероприятий: профилактическая вакцинация всех вос</w:t>
      </w:r>
      <w:r w:rsidRPr="004F5A6C">
        <w:rPr>
          <w:rFonts w:ascii="Times New Roman" w:hAnsi="Times New Roman" w:cs="Times New Roman"/>
          <w:sz w:val="24"/>
          <w:szCs w:val="24"/>
        </w:rPr>
        <w:softHyphen/>
        <w:t>приимчивых животных (взрослые животные - крупный и мелкий рогатый скот, лошади, ослы, верблю</w:t>
      </w:r>
      <w:r w:rsidR="009E1984">
        <w:rPr>
          <w:rFonts w:ascii="Times New Roman" w:hAnsi="Times New Roman" w:cs="Times New Roman"/>
          <w:sz w:val="24"/>
          <w:szCs w:val="24"/>
        </w:rPr>
        <w:t>ды, олени, свиньи, пушные звери</w:t>
      </w:r>
      <w:r w:rsidRPr="004F5A6C">
        <w:rPr>
          <w:rFonts w:ascii="Times New Roman" w:hAnsi="Times New Roman" w:cs="Times New Roman"/>
          <w:sz w:val="24"/>
          <w:szCs w:val="24"/>
        </w:rPr>
        <w:t xml:space="preserve"> </w:t>
      </w:r>
      <w:r w:rsidR="009E1984">
        <w:rPr>
          <w:rFonts w:ascii="Times New Roman" w:hAnsi="Times New Roman" w:cs="Times New Roman"/>
          <w:sz w:val="24"/>
          <w:szCs w:val="24"/>
        </w:rPr>
        <w:t>-</w:t>
      </w:r>
      <w:r w:rsidRPr="004F5A6C">
        <w:rPr>
          <w:rFonts w:ascii="Times New Roman" w:hAnsi="Times New Roman" w:cs="Times New Roman"/>
          <w:sz w:val="24"/>
          <w:szCs w:val="24"/>
        </w:rPr>
        <w:t xml:space="preserve"> ежегодно однократно; молодняк всех видов животных, кроме жеребят, первый раз вакцинируют в трехмесячном возрасте, жеребят в девятимесячном, повторно – через шесть месяцев.</w:t>
      </w:r>
      <w:proofErr w:type="gramEnd"/>
    </w:p>
    <w:p w:rsidR="004F5A6C" w:rsidRPr="004F5A6C" w:rsidRDefault="004F5A6C" w:rsidP="009E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6C">
        <w:rPr>
          <w:rFonts w:ascii="Times New Roman" w:hAnsi="Times New Roman" w:cs="Times New Roman"/>
          <w:sz w:val="24"/>
          <w:szCs w:val="24"/>
        </w:rPr>
        <w:t>Вакцины применяют согласно действующим наставлениям. В сл</w:t>
      </w:r>
      <w:r w:rsidR="009E1984">
        <w:rPr>
          <w:rFonts w:ascii="Times New Roman" w:hAnsi="Times New Roman" w:cs="Times New Roman"/>
          <w:sz w:val="24"/>
          <w:szCs w:val="24"/>
        </w:rPr>
        <w:t>учае возникновения заболевания -</w:t>
      </w:r>
      <w:r w:rsidRPr="004F5A6C">
        <w:rPr>
          <w:rFonts w:ascii="Times New Roman" w:hAnsi="Times New Roman" w:cs="Times New Roman"/>
          <w:sz w:val="24"/>
          <w:szCs w:val="24"/>
        </w:rPr>
        <w:t xml:space="preserve"> своевременная диагно</w:t>
      </w:r>
      <w:r w:rsidR="009E1984">
        <w:rPr>
          <w:rFonts w:ascii="Times New Roman" w:hAnsi="Times New Roman" w:cs="Times New Roman"/>
          <w:sz w:val="24"/>
          <w:szCs w:val="24"/>
        </w:rPr>
        <w:t xml:space="preserve">стика, </w:t>
      </w:r>
      <w:proofErr w:type="spellStart"/>
      <w:r w:rsidR="009E1984">
        <w:rPr>
          <w:rFonts w:ascii="Times New Roman" w:hAnsi="Times New Roman" w:cs="Times New Roman"/>
          <w:sz w:val="24"/>
          <w:szCs w:val="24"/>
        </w:rPr>
        <w:t>карантинирование</w:t>
      </w:r>
      <w:proofErr w:type="spellEnd"/>
      <w:r w:rsidR="009E1984">
        <w:rPr>
          <w:rFonts w:ascii="Times New Roman" w:hAnsi="Times New Roman" w:cs="Times New Roman"/>
          <w:sz w:val="24"/>
          <w:szCs w:val="24"/>
        </w:rPr>
        <w:t xml:space="preserve"> неблаго</w:t>
      </w:r>
      <w:r w:rsidRPr="004F5A6C">
        <w:rPr>
          <w:rFonts w:ascii="Times New Roman" w:hAnsi="Times New Roman" w:cs="Times New Roman"/>
          <w:sz w:val="24"/>
          <w:szCs w:val="24"/>
        </w:rPr>
        <w:t>получных пунктов и ликвидация эпизооти</w:t>
      </w:r>
      <w:r w:rsidR="009E1984">
        <w:rPr>
          <w:rFonts w:ascii="Times New Roman" w:hAnsi="Times New Roman" w:cs="Times New Roman"/>
          <w:sz w:val="24"/>
          <w:szCs w:val="24"/>
        </w:rPr>
        <w:t>ческого оча</w:t>
      </w:r>
      <w:r w:rsidRPr="004F5A6C">
        <w:rPr>
          <w:rFonts w:ascii="Times New Roman" w:hAnsi="Times New Roman" w:cs="Times New Roman"/>
          <w:sz w:val="24"/>
          <w:szCs w:val="24"/>
        </w:rPr>
        <w:t>га; уничтожение трупов и обсемененной возбудителем продукции, дезинфекци</w:t>
      </w:r>
      <w:r w:rsidR="009E1984">
        <w:rPr>
          <w:rFonts w:ascii="Times New Roman" w:hAnsi="Times New Roman" w:cs="Times New Roman"/>
          <w:sz w:val="24"/>
          <w:szCs w:val="24"/>
        </w:rPr>
        <w:t>я помещений, оборудования и тер</w:t>
      </w:r>
      <w:r w:rsidRPr="004F5A6C">
        <w:rPr>
          <w:rFonts w:ascii="Times New Roman" w:hAnsi="Times New Roman" w:cs="Times New Roman"/>
          <w:sz w:val="24"/>
          <w:szCs w:val="24"/>
        </w:rPr>
        <w:t>ритории.</w:t>
      </w:r>
    </w:p>
    <w:p w:rsidR="004F5A6C" w:rsidRPr="004F5A6C" w:rsidRDefault="004F5A6C" w:rsidP="009E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6C">
        <w:rPr>
          <w:rFonts w:ascii="Times New Roman" w:hAnsi="Times New Roman" w:cs="Times New Roman"/>
          <w:sz w:val="24"/>
          <w:szCs w:val="24"/>
        </w:rPr>
        <w:t xml:space="preserve">В ходе проведения анализа противоэпизоотических мероприятий </w:t>
      </w:r>
      <w:proofErr w:type="spellStart"/>
      <w:r w:rsidRPr="004F5A6C">
        <w:rPr>
          <w:rFonts w:ascii="Times New Roman" w:hAnsi="Times New Roman" w:cs="Times New Roman"/>
          <w:sz w:val="24"/>
          <w:szCs w:val="24"/>
        </w:rPr>
        <w:t>госветслужбой</w:t>
      </w:r>
      <w:proofErr w:type="spellEnd"/>
      <w:r w:rsidRPr="004F5A6C">
        <w:rPr>
          <w:rFonts w:ascii="Times New Roman" w:hAnsi="Times New Roman" w:cs="Times New Roman"/>
          <w:sz w:val="24"/>
          <w:szCs w:val="24"/>
        </w:rPr>
        <w:t xml:space="preserve"> Темрюкского района в муниципальном образовании Темрюкский район, необходимо</w:t>
      </w:r>
      <w:r w:rsidR="009E1984">
        <w:rPr>
          <w:rFonts w:ascii="Times New Roman" w:hAnsi="Times New Roman" w:cs="Times New Roman"/>
          <w:sz w:val="24"/>
          <w:szCs w:val="24"/>
        </w:rPr>
        <w:t xml:space="preserve"> отметить, что по состоянию на </w:t>
      </w:r>
      <w:r w:rsidRPr="004F5A6C">
        <w:rPr>
          <w:rFonts w:ascii="Times New Roman" w:hAnsi="Times New Roman" w:cs="Times New Roman"/>
          <w:sz w:val="24"/>
          <w:szCs w:val="24"/>
        </w:rPr>
        <w:t>1 января 2020 г</w:t>
      </w:r>
      <w:r w:rsidR="009E1984">
        <w:rPr>
          <w:rFonts w:ascii="Times New Roman" w:hAnsi="Times New Roman" w:cs="Times New Roman"/>
          <w:sz w:val="24"/>
          <w:szCs w:val="24"/>
        </w:rPr>
        <w:t>ода</w:t>
      </w:r>
      <w:r w:rsidRPr="004F5A6C">
        <w:rPr>
          <w:rFonts w:ascii="Times New Roman" w:hAnsi="Times New Roman" w:cs="Times New Roman"/>
          <w:sz w:val="24"/>
          <w:szCs w:val="24"/>
        </w:rPr>
        <w:t xml:space="preserve"> в районе числитьс</w:t>
      </w:r>
      <w:r w:rsidR="009E1984">
        <w:rPr>
          <w:rFonts w:ascii="Times New Roman" w:hAnsi="Times New Roman" w:cs="Times New Roman"/>
          <w:sz w:val="24"/>
          <w:szCs w:val="24"/>
        </w:rPr>
        <w:t xml:space="preserve">я: </w:t>
      </w:r>
      <w:proofErr w:type="gramStart"/>
      <w:r w:rsidR="009E1984">
        <w:rPr>
          <w:rFonts w:ascii="Times New Roman" w:hAnsi="Times New Roman" w:cs="Times New Roman"/>
          <w:sz w:val="24"/>
          <w:szCs w:val="24"/>
        </w:rPr>
        <w:t>крупно-рогатого</w:t>
      </w:r>
      <w:proofErr w:type="gramEnd"/>
      <w:r w:rsidR="009E1984">
        <w:rPr>
          <w:rFonts w:ascii="Times New Roman" w:hAnsi="Times New Roman" w:cs="Times New Roman"/>
          <w:sz w:val="24"/>
          <w:szCs w:val="24"/>
        </w:rPr>
        <w:t xml:space="preserve"> скота (КРС) -</w:t>
      </w:r>
      <w:r w:rsidRPr="004F5A6C">
        <w:rPr>
          <w:rFonts w:ascii="Times New Roman" w:hAnsi="Times New Roman" w:cs="Times New Roman"/>
          <w:sz w:val="24"/>
          <w:szCs w:val="24"/>
        </w:rPr>
        <w:t xml:space="preserve"> 6534 голов, мелкого-рог</w:t>
      </w:r>
      <w:r w:rsidR="009E1984">
        <w:rPr>
          <w:rFonts w:ascii="Times New Roman" w:hAnsi="Times New Roman" w:cs="Times New Roman"/>
          <w:sz w:val="24"/>
          <w:szCs w:val="24"/>
        </w:rPr>
        <w:t>атого скота (МРС) (овцы, козы) -</w:t>
      </w:r>
      <w:r w:rsidRPr="004F5A6C">
        <w:rPr>
          <w:rFonts w:ascii="Times New Roman" w:hAnsi="Times New Roman" w:cs="Times New Roman"/>
          <w:sz w:val="24"/>
          <w:szCs w:val="24"/>
        </w:rPr>
        <w:t xml:space="preserve"> 6643 головы, по состоянию на текущую дату привито (ревакцинировано) против сибирс</w:t>
      </w:r>
      <w:r w:rsidR="009E1984">
        <w:rPr>
          <w:rFonts w:ascii="Times New Roman" w:hAnsi="Times New Roman" w:cs="Times New Roman"/>
          <w:sz w:val="24"/>
          <w:szCs w:val="24"/>
        </w:rPr>
        <w:t xml:space="preserve">кой язвы: КРС - 7108 голов, МРС - 7932 голов Данные цифры </w:t>
      </w:r>
      <w:r w:rsidRPr="004F5A6C">
        <w:rPr>
          <w:rFonts w:ascii="Times New Roman" w:hAnsi="Times New Roman" w:cs="Times New Roman"/>
          <w:sz w:val="24"/>
          <w:szCs w:val="24"/>
        </w:rPr>
        <w:t>о привитых животных приведены с учетом полученного молодняка текущего года.</w:t>
      </w:r>
    </w:p>
    <w:p w:rsidR="004F5A6C" w:rsidRPr="004F5A6C" w:rsidRDefault="004F5A6C" w:rsidP="009E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6C">
        <w:rPr>
          <w:rFonts w:ascii="Times New Roman" w:hAnsi="Times New Roman" w:cs="Times New Roman"/>
          <w:sz w:val="24"/>
          <w:szCs w:val="24"/>
        </w:rPr>
        <w:t xml:space="preserve">В целях исключения риска возникновения и распространения заболевания сибирская язва, необходимо провести 100 % охват по вакцинации восприимчивого поголовья  животных против сибирской язвы, </w:t>
      </w:r>
      <w:proofErr w:type="gramStart"/>
      <w:r w:rsidRPr="004F5A6C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4F5A6C">
        <w:rPr>
          <w:rFonts w:ascii="Times New Roman" w:hAnsi="Times New Roman" w:cs="Times New Roman"/>
          <w:sz w:val="24"/>
          <w:szCs w:val="24"/>
        </w:rPr>
        <w:t xml:space="preserve"> противоэпизоотических мероп</w:t>
      </w:r>
      <w:r w:rsidR="009E1984">
        <w:rPr>
          <w:rFonts w:ascii="Times New Roman" w:hAnsi="Times New Roman" w:cs="Times New Roman"/>
          <w:sz w:val="24"/>
          <w:szCs w:val="24"/>
        </w:rPr>
        <w:t>риятий МО Темрюкский район.</w:t>
      </w:r>
    </w:p>
    <w:p w:rsidR="004F5A6C" w:rsidRPr="004F5A6C" w:rsidRDefault="004F5A6C" w:rsidP="009E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6C">
        <w:rPr>
          <w:rFonts w:ascii="Times New Roman" w:hAnsi="Times New Roman" w:cs="Times New Roman"/>
          <w:sz w:val="24"/>
          <w:szCs w:val="24"/>
        </w:rPr>
        <w:t>В целях обеспечения эпизоотического и эпидемиологического благополучия населения Темрюкского района, необходимо усилить мероприятия, направ</w:t>
      </w:r>
      <w:r w:rsidR="009E1984">
        <w:rPr>
          <w:rFonts w:ascii="Times New Roman" w:hAnsi="Times New Roman" w:cs="Times New Roman"/>
          <w:sz w:val="24"/>
          <w:szCs w:val="24"/>
        </w:rPr>
        <w:t xml:space="preserve">ленные на профилактику инфекции. С учетом вышеизложенного </w:t>
      </w:r>
      <w:proofErr w:type="gramStart"/>
      <w:r w:rsidR="009E1984">
        <w:rPr>
          <w:rFonts w:ascii="Times New Roman" w:hAnsi="Times New Roman" w:cs="Times New Roman"/>
          <w:sz w:val="24"/>
          <w:szCs w:val="24"/>
        </w:rPr>
        <w:t>санитарно-противоэпидемическая</w:t>
      </w:r>
      <w:proofErr w:type="gramEnd"/>
      <w:r w:rsidR="009E1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984">
        <w:rPr>
          <w:rFonts w:ascii="Times New Roman" w:hAnsi="Times New Roman" w:cs="Times New Roman"/>
          <w:sz w:val="24"/>
          <w:szCs w:val="24"/>
        </w:rPr>
        <w:t>комиссиия</w:t>
      </w:r>
      <w:proofErr w:type="spellEnd"/>
      <w:r w:rsidR="009E1984">
        <w:rPr>
          <w:rFonts w:ascii="Times New Roman" w:hAnsi="Times New Roman" w:cs="Times New Roman"/>
          <w:sz w:val="24"/>
          <w:szCs w:val="24"/>
        </w:rPr>
        <w:t xml:space="preserve"> администрации Темрюкского района</w:t>
      </w:r>
    </w:p>
    <w:p w:rsidR="002A5847" w:rsidRPr="0084444A" w:rsidRDefault="002A5847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6F" w:rsidRPr="000175E4" w:rsidRDefault="00692F6F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E1984" w:rsidRDefault="009E1984" w:rsidP="009E19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1984" w:rsidRPr="00B04F60" w:rsidRDefault="009E1984" w:rsidP="009E198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60">
        <w:rPr>
          <w:rFonts w:ascii="Times New Roman" w:hAnsi="Times New Roman" w:cs="Times New Roman"/>
          <w:b/>
          <w:sz w:val="24"/>
          <w:szCs w:val="24"/>
        </w:rPr>
        <w:t>1. ГБУ КК «Управление ветеринарии Темрюкского района» (Пронин Н.И.):</w:t>
      </w:r>
    </w:p>
    <w:p w:rsidR="009E1984" w:rsidRPr="009E1984" w:rsidRDefault="009E1984" w:rsidP="009E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t>1.1. Обеспечить 100 % охват вакцинации восприимчивого поголовья  животных проти</w:t>
      </w:r>
      <w:r>
        <w:rPr>
          <w:rFonts w:ascii="Times New Roman" w:hAnsi="Times New Roman" w:cs="Times New Roman"/>
          <w:sz w:val="24"/>
          <w:szCs w:val="24"/>
        </w:rPr>
        <w:t>в сибирской язвы, согласно плану</w:t>
      </w:r>
      <w:r w:rsidRPr="009E1984">
        <w:rPr>
          <w:rFonts w:ascii="Times New Roman" w:hAnsi="Times New Roman" w:cs="Times New Roman"/>
          <w:sz w:val="24"/>
          <w:szCs w:val="24"/>
        </w:rPr>
        <w:t xml:space="preserve"> противоэпизоотических мероприятий МО Темрюкский район на обслуживаемой территории.</w:t>
      </w:r>
    </w:p>
    <w:p w:rsidR="009E1984" w:rsidRPr="009E1984" w:rsidRDefault="009E1984" w:rsidP="009E19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t>Срок: до 31.12.2022 года</w:t>
      </w:r>
    </w:p>
    <w:p w:rsidR="009E1984" w:rsidRPr="009E1984" w:rsidRDefault="009E1984" w:rsidP="009E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lastRenderedPageBreak/>
        <w:t>1.2. Провести разъяснительную работу с владельцами животных о недопустимости убоя животных после вакцинации против сибирской язвы до истечения 10 дней после введения вакцины, согласно инструкции по применению вакцины.</w:t>
      </w:r>
    </w:p>
    <w:p w:rsidR="009E1984" w:rsidRPr="009E1984" w:rsidRDefault="009E1984" w:rsidP="009E19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9E1984" w:rsidRPr="009E1984" w:rsidRDefault="009E1984" w:rsidP="009E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t>1.3. Провести разъяснительную работу в СМИ, листовки, памятки об опасности  заболевания - сибирская язва.</w:t>
      </w:r>
    </w:p>
    <w:p w:rsidR="009E1984" w:rsidRPr="009E1984" w:rsidRDefault="009E1984" w:rsidP="009E19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t>Срок: до 30.04.2022 года</w:t>
      </w:r>
    </w:p>
    <w:p w:rsidR="009E1984" w:rsidRPr="009E1984" w:rsidRDefault="009E1984" w:rsidP="009E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t>1.4. Обеспечить работоспособность дезинфекционной техники и провести ревизию дезинфекционных средств.</w:t>
      </w:r>
    </w:p>
    <w:p w:rsidR="009E1984" w:rsidRPr="009E1984" w:rsidRDefault="009E1984" w:rsidP="009E19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9E1984" w:rsidRPr="009E1984" w:rsidRDefault="009E1984" w:rsidP="009E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9E1984">
        <w:rPr>
          <w:rFonts w:ascii="Times New Roman" w:hAnsi="Times New Roman" w:cs="Times New Roman"/>
          <w:sz w:val="24"/>
          <w:szCs w:val="24"/>
        </w:rPr>
        <w:t>Усилить разъяснительную работу с руководителями хозяйствующих субъектов всех форм собственности о необходимости  соблюдения  ветеринарных правил и санитарных требований при осуществлении хозяйственной деятельности  (организации пастбищ, пашни, огородов, водопоев, работ связанных с выемкой и перемещением грунта, строительства жилых, общественных, промышленных или сельскохозяйственных зданий и сооружений.</w:t>
      </w:r>
      <w:proofErr w:type="gramEnd"/>
    </w:p>
    <w:p w:rsidR="009E1984" w:rsidRPr="009E1984" w:rsidRDefault="009E1984" w:rsidP="009E19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t xml:space="preserve"> Срок: постоянно</w:t>
      </w:r>
    </w:p>
    <w:p w:rsidR="009E1984" w:rsidRPr="009E1984" w:rsidRDefault="009E1984" w:rsidP="009E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t>1.6. соблюдать требования регионализации при ввозе и вывозе животных и продукции животноводства.</w:t>
      </w:r>
    </w:p>
    <w:p w:rsidR="009E1984" w:rsidRPr="009E1984" w:rsidRDefault="009E1984" w:rsidP="009E19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9E1984" w:rsidRPr="00B04F60" w:rsidRDefault="009E1984" w:rsidP="009E198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60">
        <w:rPr>
          <w:rFonts w:ascii="Times New Roman" w:hAnsi="Times New Roman" w:cs="Times New Roman"/>
          <w:b/>
          <w:sz w:val="24"/>
          <w:szCs w:val="24"/>
        </w:rPr>
        <w:t>2. ГБУ КК «Управление ветеринарии Темрюкского района», главам Темрюкского городского и сельских поселений муниципального образования Темрюкский район:</w:t>
      </w:r>
    </w:p>
    <w:p w:rsidR="009E1984" w:rsidRPr="009E1984" w:rsidRDefault="009E1984" w:rsidP="009E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t>2.1. принять особое внимание  к неукоснительному выполнению п. 1.1. постановления главы администрации (губернатора)  Краснодарского края от 30 марта 2001 года № 215 «О мерах по обеспечению качества  безопасности продовольственного сырья и продуктов питания на территории Краснодарского края», запрещающего подворный убой сельскохозяйственных животных.</w:t>
      </w:r>
    </w:p>
    <w:p w:rsidR="009E1984" w:rsidRPr="009E1984" w:rsidRDefault="009E1984" w:rsidP="009E19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9E1984" w:rsidRPr="009E1984" w:rsidRDefault="009E1984" w:rsidP="009E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t>2.2 проводить совместную работу по мониторингу личных подсобных хозяй</w:t>
      </w:r>
      <w:proofErr w:type="gramStart"/>
      <w:r w:rsidRPr="009E1984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9E1984">
        <w:rPr>
          <w:rFonts w:ascii="Times New Roman" w:hAnsi="Times New Roman" w:cs="Times New Roman"/>
          <w:sz w:val="24"/>
          <w:szCs w:val="24"/>
        </w:rPr>
        <w:t>аждан, направленную на пресечение несанкционированного перемещения животных у физических лиц и контролю численности поголовья животных на подведомственной территории.</w:t>
      </w:r>
    </w:p>
    <w:p w:rsidR="009E1984" w:rsidRPr="009E1984" w:rsidRDefault="009E1984" w:rsidP="009E19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9E1984" w:rsidRPr="00B04F60" w:rsidRDefault="009E1984" w:rsidP="009E198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60">
        <w:rPr>
          <w:rFonts w:ascii="Times New Roman" w:hAnsi="Times New Roman" w:cs="Times New Roman"/>
          <w:b/>
          <w:sz w:val="24"/>
          <w:szCs w:val="24"/>
        </w:rPr>
        <w:t>3. Администрации муниципального образования Темрюкский район рекомендовать</w:t>
      </w:r>
      <w:r w:rsidR="00B04F60">
        <w:rPr>
          <w:rFonts w:ascii="Times New Roman" w:hAnsi="Times New Roman" w:cs="Times New Roman"/>
          <w:b/>
          <w:sz w:val="24"/>
          <w:szCs w:val="24"/>
        </w:rPr>
        <w:t xml:space="preserve"> (управление сельского хозяйства и перерабатывающей промышленности, ЖКХ, охраны окружающей среды, транспорта, связи и дорожного хозяйства, управление земельных и имущественных отношений)</w:t>
      </w:r>
      <w:r w:rsidRPr="00B04F60">
        <w:rPr>
          <w:rFonts w:ascii="Times New Roman" w:hAnsi="Times New Roman" w:cs="Times New Roman"/>
          <w:b/>
          <w:sz w:val="24"/>
          <w:szCs w:val="24"/>
        </w:rPr>
        <w:t>:</w:t>
      </w:r>
    </w:p>
    <w:p w:rsidR="009E1984" w:rsidRPr="009E1984" w:rsidRDefault="009E1984" w:rsidP="009E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984">
        <w:rPr>
          <w:rFonts w:ascii="Times New Roman" w:hAnsi="Times New Roman" w:cs="Times New Roman"/>
          <w:sz w:val="24"/>
          <w:szCs w:val="24"/>
        </w:rPr>
        <w:t xml:space="preserve">3.1. вести систематическую работу с администрациями </w:t>
      </w:r>
      <w:r>
        <w:rPr>
          <w:rFonts w:ascii="Times New Roman" w:hAnsi="Times New Roman" w:cs="Times New Roman"/>
          <w:sz w:val="24"/>
          <w:szCs w:val="24"/>
        </w:rPr>
        <w:t xml:space="preserve">Темрюкского </w:t>
      </w:r>
      <w:r w:rsidRPr="009E1984">
        <w:rPr>
          <w:rFonts w:ascii="Times New Roman" w:hAnsi="Times New Roman" w:cs="Times New Roman"/>
          <w:sz w:val="24"/>
          <w:szCs w:val="24"/>
        </w:rPr>
        <w:t>городского и сельских поселений МО Темрюкский район по обеспечению соблюдения правил перемещения, хранения, переработки и утилизации биологических отходов, в случаях обнаружения трупов диких животных и трупов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1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принадлежащих  физическим лицам,</w:t>
      </w:r>
      <w:r w:rsidRPr="009E1984">
        <w:rPr>
          <w:rFonts w:ascii="Times New Roman" w:hAnsi="Times New Roman" w:cs="Times New Roman"/>
          <w:sz w:val="24"/>
          <w:szCs w:val="24"/>
        </w:rPr>
        <w:t xml:space="preserve"> а также о подозрении на возникновение заболеваний у животных незамедлительно информировать специалистов государственной ветеринарной службы Темрюкского района с целью проведения отбора патологического материала</w:t>
      </w:r>
      <w:proofErr w:type="gramEnd"/>
      <w:r w:rsidRPr="009E1984">
        <w:rPr>
          <w:rFonts w:ascii="Times New Roman" w:hAnsi="Times New Roman" w:cs="Times New Roman"/>
          <w:sz w:val="24"/>
          <w:szCs w:val="24"/>
        </w:rPr>
        <w:t xml:space="preserve"> и направление его  в аккредитованные для исследований на данное заболевание лаборатории.</w:t>
      </w:r>
    </w:p>
    <w:p w:rsidR="009E1984" w:rsidRPr="009E1984" w:rsidRDefault="009E1984" w:rsidP="009E19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9E1984" w:rsidRPr="009E1984" w:rsidRDefault="009E1984" w:rsidP="009E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t>3.2. провести работу по организации выпаса животных, принадлежащих  гражданам, с выделением территории для пастбищ.</w:t>
      </w:r>
    </w:p>
    <w:p w:rsidR="009E1984" w:rsidRPr="009E1984" w:rsidRDefault="009E1984" w:rsidP="009E19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t xml:space="preserve">Срок: постоянно </w:t>
      </w:r>
    </w:p>
    <w:p w:rsidR="009E1984" w:rsidRPr="00B04F60" w:rsidRDefault="009E1984" w:rsidP="009E198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60">
        <w:rPr>
          <w:rFonts w:ascii="Times New Roman" w:hAnsi="Times New Roman" w:cs="Times New Roman"/>
          <w:b/>
          <w:sz w:val="24"/>
          <w:szCs w:val="24"/>
        </w:rPr>
        <w:t xml:space="preserve">4. Главам </w:t>
      </w:r>
      <w:r w:rsidR="00B04F60" w:rsidRPr="00B04F60">
        <w:rPr>
          <w:rFonts w:ascii="Times New Roman" w:hAnsi="Times New Roman" w:cs="Times New Roman"/>
          <w:b/>
          <w:sz w:val="24"/>
          <w:szCs w:val="24"/>
        </w:rPr>
        <w:t>Темрюкского</w:t>
      </w:r>
      <w:r w:rsidRPr="00B04F60">
        <w:rPr>
          <w:rFonts w:ascii="Times New Roman" w:hAnsi="Times New Roman" w:cs="Times New Roman"/>
          <w:b/>
          <w:sz w:val="24"/>
          <w:szCs w:val="24"/>
        </w:rPr>
        <w:t xml:space="preserve"> городского и сельских поселений муниципального образования Темрюкский район:</w:t>
      </w:r>
    </w:p>
    <w:p w:rsidR="009E1984" w:rsidRPr="009E1984" w:rsidRDefault="009E1984" w:rsidP="00B04F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lastRenderedPageBreak/>
        <w:t>4.1. в случаях обнаружения трупов диких животных и трупов животных принадлежащих  физическим лица</w:t>
      </w:r>
      <w:r w:rsidR="00B04F60">
        <w:rPr>
          <w:rFonts w:ascii="Times New Roman" w:hAnsi="Times New Roman" w:cs="Times New Roman"/>
          <w:sz w:val="24"/>
          <w:szCs w:val="24"/>
        </w:rPr>
        <w:t>м,</w:t>
      </w:r>
      <w:r w:rsidRPr="009E1984">
        <w:rPr>
          <w:rFonts w:ascii="Times New Roman" w:hAnsi="Times New Roman" w:cs="Times New Roman"/>
          <w:sz w:val="24"/>
          <w:szCs w:val="24"/>
        </w:rPr>
        <w:t xml:space="preserve"> а также о подозрении на возникновение заболеваний у животных незамедлительно информировать специалистов государственной ветеринарной службы Темрюкского района с целью проведения отбора патологического материала и направление его  в аккредитованные для исследований на данное заболевание лаборатории.</w:t>
      </w:r>
    </w:p>
    <w:p w:rsidR="009E1984" w:rsidRPr="009E1984" w:rsidRDefault="009E1984" w:rsidP="00B04F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9E1984" w:rsidRPr="009E1984" w:rsidRDefault="009E1984" w:rsidP="00B04F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t>4.2. провести разъяснительную работу среди населения о недопущении несанкционированного, бесконтрольного выпаса и перемещения сельскохозяйственных животных.</w:t>
      </w:r>
    </w:p>
    <w:p w:rsidR="009E1984" w:rsidRPr="009E1984" w:rsidRDefault="009E1984" w:rsidP="00B04F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t xml:space="preserve">Срок: постоянно </w:t>
      </w:r>
    </w:p>
    <w:p w:rsidR="009E1984" w:rsidRPr="009E1984" w:rsidRDefault="009E1984" w:rsidP="00B04F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b/>
          <w:sz w:val="24"/>
          <w:szCs w:val="24"/>
        </w:rPr>
        <w:t>5. Отделу информатизации и взаимодействия со СМИ администрации муниципального образования Темрюкский район, газете «Тамань»:</w:t>
      </w:r>
    </w:p>
    <w:p w:rsidR="009E1984" w:rsidRPr="009E1984" w:rsidRDefault="009E1984" w:rsidP="009E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tab/>
        <w:t>5.1. Осуществлять содействие ГБУ КК «Управление ветеринарии Краснодарского края» в публикации материалов по информированию населения об опасности особо опасного инфекционного заболевания общего для человека и животных, о мерах профилактики и недопущения</w:t>
      </w:r>
      <w:r w:rsidR="00B04F60">
        <w:rPr>
          <w:rFonts w:ascii="Times New Roman" w:hAnsi="Times New Roman" w:cs="Times New Roman"/>
          <w:sz w:val="24"/>
          <w:szCs w:val="24"/>
        </w:rPr>
        <w:t xml:space="preserve"> распространения</w:t>
      </w:r>
      <w:r w:rsidRPr="009E1984">
        <w:rPr>
          <w:rFonts w:ascii="Times New Roman" w:hAnsi="Times New Roman" w:cs="Times New Roman"/>
          <w:sz w:val="24"/>
          <w:szCs w:val="24"/>
        </w:rPr>
        <w:t>.</w:t>
      </w:r>
    </w:p>
    <w:p w:rsidR="0084444A" w:rsidRDefault="009E1984" w:rsidP="00B04F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1984">
        <w:rPr>
          <w:rFonts w:ascii="Times New Roman" w:hAnsi="Times New Roman" w:cs="Times New Roman"/>
          <w:sz w:val="24"/>
          <w:szCs w:val="24"/>
        </w:rPr>
        <w:t>Срок:  до 15.05.2022  года</w:t>
      </w:r>
    </w:p>
    <w:p w:rsidR="002A5847" w:rsidRPr="002A5847" w:rsidRDefault="00B04F60" w:rsidP="009E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5847" w:rsidRPr="002A58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5847" w:rsidRPr="002A58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A5847" w:rsidRPr="002A584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A3A01" w:rsidRDefault="009A3A01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6635" w:rsidRDefault="00C26635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СПЭК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Темрюкский район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Дяденко</w:t>
      </w:r>
      <w:proofErr w:type="spellEnd"/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F60" w:rsidRDefault="00B04F60" w:rsidP="00B04F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B04F60" w:rsidRPr="00B04F60" w:rsidRDefault="00B04F60" w:rsidP="00B04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F60">
        <w:rPr>
          <w:rFonts w:ascii="Times New Roman" w:hAnsi="Times New Roman" w:cs="Times New Roman"/>
          <w:sz w:val="24"/>
          <w:szCs w:val="24"/>
        </w:rPr>
        <w:t xml:space="preserve"> начальника ГБУ КК</w:t>
      </w:r>
    </w:p>
    <w:p w:rsidR="00B04F60" w:rsidRPr="00B04F60" w:rsidRDefault="00B04F60" w:rsidP="00B04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F60">
        <w:rPr>
          <w:rFonts w:ascii="Times New Roman" w:hAnsi="Times New Roman" w:cs="Times New Roman"/>
          <w:sz w:val="24"/>
          <w:szCs w:val="24"/>
        </w:rPr>
        <w:t>«Управление ветеринарии</w:t>
      </w:r>
    </w:p>
    <w:p w:rsidR="00B04F60" w:rsidRPr="00B04F60" w:rsidRDefault="00B04F60" w:rsidP="00B04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F60">
        <w:rPr>
          <w:rFonts w:ascii="Times New Roman" w:hAnsi="Times New Roman" w:cs="Times New Roman"/>
          <w:sz w:val="24"/>
          <w:szCs w:val="24"/>
        </w:rPr>
        <w:t xml:space="preserve">Темрюкского района»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04F60">
        <w:rPr>
          <w:rFonts w:ascii="Times New Roman" w:hAnsi="Times New Roman" w:cs="Times New Roman"/>
          <w:sz w:val="24"/>
          <w:szCs w:val="24"/>
        </w:rPr>
        <w:t xml:space="preserve">                         И.В. </w:t>
      </w:r>
      <w:proofErr w:type="spellStart"/>
      <w:r w:rsidRPr="00B04F60">
        <w:rPr>
          <w:rFonts w:ascii="Times New Roman" w:hAnsi="Times New Roman" w:cs="Times New Roman"/>
          <w:sz w:val="24"/>
          <w:szCs w:val="24"/>
        </w:rPr>
        <w:t>Посмашный</w:t>
      </w:r>
      <w:proofErr w:type="spellEnd"/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СПЭК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социально-трудовым отношениям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0175E4" w:rsidRP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Темрюкский район                                                                                                 С.Н. Кондратьева</w:t>
      </w:r>
    </w:p>
    <w:sectPr w:rsidR="000175E4" w:rsidRPr="000175E4" w:rsidSect="00C26635"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FE" w:rsidRDefault="002542FE" w:rsidP="000175E4">
      <w:pPr>
        <w:spacing w:after="0" w:line="240" w:lineRule="auto"/>
      </w:pPr>
      <w:r>
        <w:separator/>
      </w:r>
    </w:p>
  </w:endnote>
  <w:endnote w:type="continuationSeparator" w:id="0">
    <w:p w:rsidR="002542FE" w:rsidRDefault="002542FE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FE" w:rsidRDefault="002542FE" w:rsidP="000175E4">
      <w:pPr>
        <w:spacing w:after="0" w:line="240" w:lineRule="auto"/>
      </w:pPr>
      <w:r>
        <w:separator/>
      </w:r>
    </w:p>
  </w:footnote>
  <w:footnote w:type="continuationSeparator" w:id="0">
    <w:p w:rsidR="002542FE" w:rsidRDefault="002542FE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9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5E4" w:rsidRPr="00C26635" w:rsidRDefault="000175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6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1F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75E4" w:rsidRDefault="00017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47E5"/>
    <w:multiLevelType w:val="multilevel"/>
    <w:tmpl w:val="CBF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E146B"/>
    <w:rsid w:val="000E429C"/>
    <w:rsid w:val="001725A6"/>
    <w:rsid w:val="00180C64"/>
    <w:rsid w:val="001A632B"/>
    <w:rsid w:val="00205129"/>
    <w:rsid w:val="002542FE"/>
    <w:rsid w:val="002A5847"/>
    <w:rsid w:val="0033166B"/>
    <w:rsid w:val="00354E79"/>
    <w:rsid w:val="00437DCE"/>
    <w:rsid w:val="004F5A6C"/>
    <w:rsid w:val="00577B20"/>
    <w:rsid w:val="005875A5"/>
    <w:rsid w:val="005B1DB3"/>
    <w:rsid w:val="0063496C"/>
    <w:rsid w:val="00637EAF"/>
    <w:rsid w:val="00692F6F"/>
    <w:rsid w:val="00710E79"/>
    <w:rsid w:val="007240BE"/>
    <w:rsid w:val="0084444A"/>
    <w:rsid w:val="009044DA"/>
    <w:rsid w:val="009A3A01"/>
    <w:rsid w:val="009E1984"/>
    <w:rsid w:val="00B04F60"/>
    <w:rsid w:val="00B74208"/>
    <w:rsid w:val="00B77E39"/>
    <w:rsid w:val="00BA1866"/>
    <w:rsid w:val="00BF1C09"/>
    <w:rsid w:val="00C0343B"/>
    <w:rsid w:val="00C26635"/>
    <w:rsid w:val="00C2698C"/>
    <w:rsid w:val="00C74BCA"/>
    <w:rsid w:val="00CA4874"/>
    <w:rsid w:val="00DF7D38"/>
    <w:rsid w:val="00E91FF0"/>
    <w:rsid w:val="00EE6E62"/>
    <w:rsid w:val="00F06835"/>
    <w:rsid w:val="00F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 Svetlana Nikolaevna</dc:creator>
  <cp:keywords/>
  <dc:description/>
  <cp:lastModifiedBy>Kondrateva Svetlana Nikolaevna</cp:lastModifiedBy>
  <cp:revision>23</cp:revision>
  <cp:lastPrinted>2022-04-12T10:39:00Z</cp:lastPrinted>
  <dcterms:created xsi:type="dcterms:W3CDTF">2021-02-16T07:22:00Z</dcterms:created>
  <dcterms:modified xsi:type="dcterms:W3CDTF">2022-04-25T12:31:00Z</dcterms:modified>
</cp:coreProperties>
</file>