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41177B">
        <w:rPr>
          <w:rFonts w:ascii="Times New Roman" w:hAnsi="Times New Roman" w:cs="Times New Roman"/>
          <w:b/>
          <w:sz w:val="28"/>
          <w:szCs w:val="28"/>
        </w:rPr>
        <w:t>7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757D10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B6BB7">
        <w:rPr>
          <w:rFonts w:ascii="Times New Roman" w:hAnsi="Times New Roman" w:cs="Times New Roman"/>
          <w:sz w:val="28"/>
          <w:szCs w:val="28"/>
        </w:rPr>
        <w:t xml:space="preserve"> мая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177B" w:rsidRPr="0041177B">
        <w:rPr>
          <w:rFonts w:ascii="Times New Roman" w:hAnsi="Times New Roman" w:cs="Times New Roman"/>
          <w:b/>
          <w:bCs/>
          <w:sz w:val="28"/>
          <w:szCs w:val="28"/>
        </w:rPr>
        <w:t>О  профилактики заболевания гриппа птиц</w:t>
      </w:r>
      <w:r w:rsidR="00EB0F4A" w:rsidRPr="00EB0F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2290" w:rsidRDefault="00C72290" w:rsidP="00C7229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0027_1"/>
      <w:bookmarkEnd w:id="1"/>
      <w:proofErr w:type="gramStart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Согласно имеющейся информации  из общедоступных источников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Россельхознадзора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, по состоянию на 24  апреля 2023 г., на территории Российской Федерации в 2023-м году зарегистрировано восемь вспышек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высокопатогенного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 гриппа птиц (в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>. четыре – среди</w:t>
      </w:r>
      <w:proofErr w:type="gram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 домашней, четыре – среди дикой и декоративной птицы). На отчётную дату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неоздоровленными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 остаются шесть очагов (в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>. один находится в режиме карантина с 2022 года). В связи с тем, что по территории  Темрюкского района лежат маршруты перелетных птиц возвращающихся после зимовки, необходимо уделить особое внимание профилактике данного заболевания.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002A"/>
      <w:bookmarkEnd w:id="2"/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Высокопатогенный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 грипп птиц -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высококонтагиозная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002A_1"/>
      <w:bookmarkEnd w:id="3"/>
      <w:r w:rsidRPr="0041177B">
        <w:rPr>
          <w:rFonts w:ascii="Times New Roman" w:hAnsi="Times New Roman" w:cs="Times New Roman"/>
          <w:bCs/>
          <w:sz w:val="24"/>
          <w:szCs w:val="24"/>
        </w:rP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002A_2"/>
      <w:bookmarkEnd w:id="4"/>
      <w:r w:rsidRPr="0041177B">
        <w:rPr>
          <w:rFonts w:ascii="Times New Roman" w:hAnsi="Times New Roman" w:cs="Times New Roman"/>
          <w:bCs/>
          <w:sz w:val="24"/>
          <w:szCs w:val="24"/>
        </w:rPr>
        <w:t>Возможно бессимптомное течение болезни у вакцинированных против ВГП птиц, а также у диких водоплавающих птиц.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002A_3"/>
      <w:bookmarkEnd w:id="5"/>
      <w:r w:rsidRPr="0041177B">
        <w:rPr>
          <w:rFonts w:ascii="Times New Roman" w:hAnsi="Times New Roman" w:cs="Times New Roman"/>
          <w:bCs/>
          <w:sz w:val="24"/>
          <w:szCs w:val="24"/>
        </w:rPr>
        <w:t>Характерными патологоанатомическими изменениями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77B">
        <w:rPr>
          <w:rFonts w:ascii="Times New Roman" w:hAnsi="Times New Roman" w:cs="Times New Roman"/>
          <w:bCs/>
          <w:sz w:val="24"/>
          <w:szCs w:val="24"/>
        </w:rPr>
        <w:t xml:space="preserve">    Возбудителем болезни является РНК-содержащий вирус, относящийся к семейству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ортомиксовирусов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>, роду вируса гриппа</w:t>
      </w:r>
      <w:proofErr w:type="gramStart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41177B">
        <w:rPr>
          <w:rFonts w:ascii="Times New Roman" w:hAnsi="Times New Roman" w:cs="Times New Roman"/>
          <w:bCs/>
          <w:sz w:val="24"/>
          <w:szCs w:val="24"/>
        </w:rPr>
        <w:t>, а также его серотипы Н5 и Н7 независимо от их патогенности (далее - возбудитель).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002C_1"/>
      <w:bookmarkEnd w:id="6"/>
      <w:r w:rsidRPr="0041177B">
        <w:rPr>
          <w:rFonts w:ascii="Times New Roman" w:hAnsi="Times New Roman" w:cs="Times New Roman"/>
          <w:bCs/>
          <w:sz w:val="24"/>
          <w:szCs w:val="24"/>
        </w:rPr>
        <w:t>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002C_2"/>
      <w:bookmarkEnd w:id="7"/>
      <w:r w:rsidRPr="0041177B">
        <w:rPr>
          <w:rFonts w:ascii="Times New Roman" w:hAnsi="Times New Roman" w:cs="Times New Roman"/>
          <w:bCs/>
          <w:sz w:val="24"/>
          <w:szCs w:val="24"/>
        </w:rPr>
        <w:t>Инкубационный период болезни составляет от 1 до 21 календарных дней.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77B">
        <w:rPr>
          <w:rFonts w:ascii="Times New Roman" w:hAnsi="Times New Roman" w:cs="Times New Roman"/>
          <w:bCs/>
          <w:sz w:val="24"/>
          <w:szCs w:val="24"/>
        </w:rPr>
        <w:t xml:space="preserve">Источником возбудителя являются больные птицы, их секреты и экскреты.      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77B">
        <w:rPr>
          <w:rFonts w:ascii="Times New Roman" w:hAnsi="Times New Roman" w:cs="Times New Roman"/>
          <w:bCs/>
          <w:sz w:val="24"/>
          <w:szCs w:val="24"/>
        </w:rPr>
        <w:t>Резервуаром возбудителя в природе являются дикие водоплавающие птицы.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77B">
        <w:rPr>
          <w:rFonts w:ascii="Times New Roman" w:hAnsi="Times New Roman" w:cs="Times New Roman"/>
          <w:bCs/>
          <w:sz w:val="24"/>
          <w:szCs w:val="24"/>
        </w:rPr>
        <w:t>Передача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77B">
        <w:rPr>
          <w:rFonts w:ascii="Times New Roman" w:hAnsi="Times New Roman" w:cs="Times New Roman"/>
          <w:bCs/>
          <w:sz w:val="24"/>
          <w:szCs w:val="24"/>
        </w:rPr>
        <w:t>Согласно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меющимся статистическим данным </w:t>
      </w:r>
      <w:r w:rsidRPr="0041177B">
        <w:rPr>
          <w:rFonts w:ascii="Times New Roman" w:hAnsi="Times New Roman" w:cs="Times New Roman"/>
          <w:bCs/>
          <w:sz w:val="24"/>
          <w:szCs w:val="24"/>
        </w:rPr>
        <w:t>в ГБУ КК «Управление ветеринарии Темрюкского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а» обстановка по гриппу птиц </w:t>
      </w:r>
      <w:r w:rsidRPr="0041177B">
        <w:rPr>
          <w:rFonts w:ascii="Times New Roman" w:hAnsi="Times New Roman" w:cs="Times New Roman"/>
          <w:bCs/>
          <w:sz w:val="24"/>
          <w:szCs w:val="24"/>
        </w:rPr>
        <w:t>на обслуживаемой территории  в 2022 г. была стабильно б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41177B">
        <w:rPr>
          <w:rFonts w:ascii="Times New Roman" w:hAnsi="Times New Roman" w:cs="Times New Roman"/>
          <w:bCs/>
          <w:sz w:val="24"/>
          <w:szCs w:val="24"/>
        </w:rPr>
        <w:t>аго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получной. С целью профилактики </w:t>
      </w:r>
      <w:r w:rsidRPr="0041177B">
        <w:rPr>
          <w:rFonts w:ascii="Times New Roman" w:hAnsi="Times New Roman" w:cs="Times New Roman"/>
          <w:bCs/>
          <w:sz w:val="24"/>
          <w:szCs w:val="24"/>
        </w:rPr>
        <w:t>гриппа птиц на обслуживаемой тер</w:t>
      </w:r>
      <w:r>
        <w:rPr>
          <w:rFonts w:ascii="Times New Roman" w:hAnsi="Times New Roman" w:cs="Times New Roman"/>
          <w:bCs/>
          <w:sz w:val="24"/>
          <w:szCs w:val="24"/>
        </w:rPr>
        <w:t>ритории  специалистами госуда</w:t>
      </w:r>
      <w:r w:rsidRPr="0041177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1177B">
        <w:rPr>
          <w:rFonts w:ascii="Times New Roman" w:hAnsi="Times New Roman" w:cs="Times New Roman"/>
          <w:bCs/>
          <w:sz w:val="24"/>
          <w:szCs w:val="24"/>
        </w:rPr>
        <w:t>твенной ветеринарной службы Темрюкского района проделана следующая работа: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7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проведено 141580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головообработок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  домашней птицы, в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. 8949  голов молодняка, вакцинация проводилась инактивированной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эмульгированной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 вакциной  ФЛУ «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Протект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 Н-5» в соответствии с планом противоэпизоотических мероприятий, что составило 100 % охвата от годового плана мероприятий;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77B">
        <w:rPr>
          <w:rFonts w:ascii="Times New Roman" w:hAnsi="Times New Roman" w:cs="Times New Roman"/>
          <w:bCs/>
          <w:sz w:val="24"/>
          <w:szCs w:val="24"/>
        </w:rPr>
        <w:t>- в соответствии планом мониторинговых исследований  на грипп птиц проведено исследований в ГБУ КК «Кропоткинская краевая ветеринарная лаборатория»  225 проб биологического материала от домашней, дикой и зоопарковой птицы и 2037 проб сыворотки крови  на напряженность иммунитета  вакцинированного поголовья. Напряженность иммунитета по району составила 87 %. В случаях  с низким уровнем напряженности иммунитета у домашней птицы проводилась ревакцинация;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разъяснительная работа </w:t>
      </w:r>
      <w:r w:rsidRPr="0041177B">
        <w:rPr>
          <w:rFonts w:ascii="Times New Roman" w:hAnsi="Times New Roman" w:cs="Times New Roman"/>
          <w:bCs/>
          <w:sz w:val="24"/>
          <w:szCs w:val="24"/>
        </w:rPr>
        <w:t xml:space="preserve">с хозяйствующими субъектами проводилась по средствам распространения листовок 4050 </w:t>
      </w:r>
      <w:proofErr w:type="spellStart"/>
      <w:proofErr w:type="gramStart"/>
      <w:r w:rsidRPr="0041177B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, памяток — 4100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>, опубликована одна статья в СМИ;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77B">
        <w:rPr>
          <w:rFonts w:ascii="Times New Roman" w:hAnsi="Times New Roman" w:cs="Times New Roman"/>
          <w:bCs/>
          <w:sz w:val="24"/>
          <w:szCs w:val="24"/>
        </w:rPr>
        <w:t>- проведено учение  по взаимодействию всех служб при ликвидации ЧС, связанной с возможным возникновением заболевания грипп птиц на территории Темрюкского района.</w:t>
      </w:r>
    </w:p>
    <w:p w:rsidR="00197DEE" w:rsidRPr="00C72290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77B">
        <w:rPr>
          <w:rFonts w:ascii="Times New Roman" w:hAnsi="Times New Roman" w:cs="Times New Roman"/>
          <w:bCs/>
          <w:sz w:val="24"/>
          <w:szCs w:val="24"/>
        </w:rPr>
        <w:t>В связи с весе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нней миграцией перелетных птиц и </w:t>
      </w:r>
      <w:r w:rsidRPr="0041177B">
        <w:rPr>
          <w:rFonts w:ascii="Times New Roman" w:hAnsi="Times New Roman" w:cs="Times New Roman"/>
          <w:bCs/>
          <w:sz w:val="24"/>
          <w:szCs w:val="24"/>
        </w:rPr>
        <w:t xml:space="preserve">возможным возникновением особо опасного </w:t>
      </w:r>
      <w:proofErr w:type="spellStart"/>
      <w:r w:rsidRPr="0041177B">
        <w:rPr>
          <w:rFonts w:ascii="Times New Roman" w:hAnsi="Times New Roman" w:cs="Times New Roman"/>
          <w:bCs/>
          <w:sz w:val="24"/>
          <w:szCs w:val="24"/>
        </w:rPr>
        <w:t>зооантропанозного</w:t>
      </w:r>
      <w:proofErr w:type="spellEnd"/>
      <w:r w:rsidRPr="0041177B">
        <w:rPr>
          <w:rFonts w:ascii="Times New Roman" w:hAnsi="Times New Roman" w:cs="Times New Roman"/>
          <w:bCs/>
          <w:sz w:val="24"/>
          <w:szCs w:val="24"/>
        </w:rPr>
        <w:t xml:space="preserve"> заболевания гриппа птиц, в целях установления профилактических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недопущению возникновения на территории Темрюкского района опасного заболевания гриппа птиц </w:t>
      </w:r>
      <w:r w:rsidR="00040A87">
        <w:rPr>
          <w:rFonts w:ascii="Times New Roman" w:hAnsi="Times New Roman" w:cs="Times New Roman"/>
          <w:bCs/>
          <w:sz w:val="24"/>
          <w:szCs w:val="24"/>
        </w:rPr>
        <w:t>санитарно-противоэпидемическая комиссия муниципального образования Темрюкский район</w:t>
      </w:r>
    </w:p>
    <w:p w:rsidR="006F27CB" w:rsidRDefault="006F27CB" w:rsidP="0041177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F6F" w:rsidRDefault="00D72713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040A87" w:rsidRDefault="00040A87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1177B">
        <w:rPr>
          <w:rFonts w:ascii="Times New Roman" w:hAnsi="Times New Roman" w:cs="Times New Roman"/>
          <w:bCs/>
          <w:sz w:val="23"/>
          <w:szCs w:val="23"/>
        </w:rPr>
        <w:t>1. ГБУ КК «Управление ветеринарии Темрюкского района» (Пронин Н.И.):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1.1. Обеспечить 100 % охват вакцинации восприимчивого поголовья  птицы пр</w:t>
      </w:r>
      <w:r>
        <w:rPr>
          <w:rFonts w:ascii="Times New Roman" w:hAnsi="Times New Roman" w:cs="Times New Roman"/>
          <w:sz w:val="23"/>
          <w:szCs w:val="23"/>
        </w:rPr>
        <w:t>отив гриппа птиц, согласно плану</w:t>
      </w:r>
      <w:r w:rsidRPr="0041177B">
        <w:rPr>
          <w:rFonts w:ascii="Times New Roman" w:hAnsi="Times New Roman" w:cs="Times New Roman"/>
          <w:sz w:val="23"/>
          <w:szCs w:val="23"/>
        </w:rPr>
        <w:t xml:space="preserve"> противоэпизоотических мероприятий МО Темрюкский район на обслуживаемой территории.</w:t>
      </w:r>
    </w:p>
    <w:p w:rsidR="0041177B" w:rsidRPr="0041177B" w:rsidRDefault="0041177B" w:rsidP="0041177B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до 31.12.2023</w:t>
      </w:r>
      <w:r w:rsidRPr="0041177B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1.2. </w:t>
      </w:r>
      <w:proofErr w:type="gramStart"/>
      <w:r w:rsidRPr="0041177B">
        <w:rPr>
          <w:rFonts w:ascii="Times New Roman" w:hAnsi="Times New Roman" w:cs="Times New Roman"/>
          <w:sz w:val="23"/>
          <w:szCs w:val="23"/>
        </w:rPr>
        <w:t xml:space="preserve">Проводить разъяснительную работу с хозяйствующими субъектами  (владельцами животных об опасности  заболевания </w:t>
      </w:r>
      <w:proofErr w:type="spellStart"/>
      <w:r w:rsidRPr="0041177B">
        <w:rPr>
          <w:rFonts w:ascii="Times New Roman" w:hAnsi="Times New Roman" w:cs="Times New Roman"/>
          <w:sz w:val="23"/>
          <w:szCs w:val="23"/>
        </w:rPr>
        <w:t>гипп</w:t>
      </w:r>
      <w:proofErr w:type="spellEnd"/>
      <w:r w:rsidRPr="0041177B">
        <w:rPr>
          <w:rFonts w:ascii="Times New Roman" w:hAnsi="Times New Roman" w:cs="Times New Roman"/>
          <w:sz w:val="23"/>
          <w:szCs w:val="23"/>
        </w:rPr>
        <w:t xml:space="preserve"> птиц.</w:t>
      </w:r>
      <w:proofErr w:type="gramEnd"/>
    </w:p>
    <w:p w:rsidR="0041177B" w:rsidRPr="0041177B" w:rsidRDefault="0041177B" w:rsidP="0041177B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1.3. Обеспечить работоспособность дезинфекционной техники и провести ревизию дезинфекционных средств.</w:t>
      </w:r>
    </w:p>
    <w:p w:rsidR="0041177B" w:rsidRPr="0041177B" w:rsidRDefault="0041177B" w:rsidP="0041177B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1.4. Усилить разъяснительную работу с руководителями хозяйствующих субъектов о необходимости соблюдения ветеринарных правил и санитарных требований при осуществлении хозяйственной деятельности.</w:t>
      </w:r>
    </w:p>
    <w:p w:rsidR="0041177B" w:rsidRPr="0041177B" w:rsidRDefault="0041177B" w:rsidP="0041177B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1.5. </w:t>
      </w:r>
      <w:proofErr w:type="gramStart"/>
      <w:r w:rsidRPr="0041177B">
        <w:rPr>
          <w:rFonts w:ascii="Times New Roman" w:hAnsi="Times New Roman" w:cs="Times New Roman"/>
          <w:sz w:val="23"/>
          <w:szCs w:val="23"/>
        </w:rPr>
        <w:t xml:space="preserve">В целях доказательства отсутствия циркуляции возбудителя на обслуживаемой территории специалистам </w:t>
      </w:r>
      <w:proofErr w:type="spellStart"/>
      <w:r w:rsidRPr="0041177B">
        <w:rPr>
          <w:rFonts w:ascii="Times New Roman" w:hAnsi="Times New Roman" w:cs="Times New Roman"/>
          <w:sz w:val="23"/>
          <w:szCs w:val="23"/>
        </w:rPr>
        <w:t>госветслужбы</w:t>
      </w:r>
      <w:proofErr w:type="spellEnd"/>
      <w:r w:rsidRPr="0041177B">
        <w:rPr>
          <w:rFonts w:ascii="Times New Roman" w:hAnsi="Times New Roman" w:cs="Times New Roman"/>
          <w:sz w:val="23"/>
          <w:szCs w:val="23"/>
        </w:rPr>
        <w:t xml:space="preserve"> продолжить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</w:t>
      </w:r>
      <w:bookmarkStart w:id="8" w:name="P0038_3"/>
      <w:bookmarkEnd w:id="8"/>
      <w:r w:rsidRPr="0041177B">
        <w:rPr>
          <w:rFonts w:ascii="Times New Roman" w:hAnsi="Times New Roman" w:cs="Times New Roman"/>
          <w:sz w:val="23"/>
          <w:szCs w:val="23"/>
        </w:rPr>
        <w:t xml:space="preserve"> в хозяйствах (за исключением хозяйств, осуществляющих </w:t>
      </w:r>
      <w:proofErr w:type="spellStart"/>
      <w:r w:rsidRPr="0041177B">
        <w:rPr>
          <w:rFonts w:ascii="Times New Roman" w:hAnsi="Times New Roman" w:cs="Times New Roman"/>
          <w:sz w:val="23"/>
          <w:szCs w:val="23"/>
        </w:rPr>
        <w:t>безвыгульное</w:t>
      </w:r>
      <w:proofErr w:type="spellEnd"/>
      <w:r w:rsidRPr="0041177B">
        <w:rPr>
          <w:rFonts w:ascii="Times New Roman" w:hAnsi="Times New Roman" w:cs="Times New Roman"/>
          <w:sz w:val="23"/>
          <w:szCs w:val="23"/>
        </w:rPr>
        <w:t xml:space="preserve"> содержание птиц в целях получения и реализации продукции птицеводства с использованием въездных и выездных дезинфекционных барьеров</w:t>
      </w:r>
      <w:proofErr w:type="gramEnd"/>
      <w:r w:rsidRPr="0041177B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Pr="0041177B">
        <w:rPr>
          <w:rFonts w:ascii="Times New Roman" w:hAnsi="Times New Roman" w:cs="Times New Roman"/>
          <w:sz w:val="23"/>
          <w:szCs w:val="23"/>
        </w:rPr>
        <w:t xml:space="preserve">далее - </w:t>
      </w:r>
      <w:proofErr w:type="spellStart"/>
      <w:r w:rsidRPr="0041177B">
        <w:rPr>
          <w:rFonts w:ascii="Times New Roman" w:hAnsi="Times New Roman" w:cs="Times New Roman"/>
          <w:sz w:val="23"/>
          <w:szCs w:val="23"/>
        </w:rPr>
        <w:t>дезбарьеры</w:t>
      </w:r>
      <w:proofErr w:type="spellEnd"/>
      <w:r w:rsidRPr="0041177B">
        <w:rPr>
          <w:rFonts w:ascii="Times New Roman" w:hAnsi="Times New Roman" w:cs="Times New Roman"/>
          <w:sz w:val="23"/>
          <w:szCs w:val="23"/>
        </w:rPr>
        <w:t>) и ветеринарно-санитарных пропускников (далее - птицефабрики)),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Темрюкского района на текущий календарный го</w:t>
      </w:r>
      <w:bookmarkStart w:id="9" w:name="P0038_4"/>
      <w:bookmarkEnd w:id="9"/>
      <w:r w:rsidRPr="0041177B">
        <w:rPr>
          <w:rFonts w:ascii="Times New Roman" w:hAnsi="Times New Roman" w:cs="Times New Roman"/>
          <w:sz w:val="23"/>
          <w:szCs w:val="23"/>
        </w:rPr>
        <w:t>д;</w:t>
      </w:r>
      <w:proofErr w:type="gramEnd"/>
    </w:p>
    <w:p w:rsidR="0041177B" w:rsidRPr="0041177B" w:rsidRDefault="0041177B" w:rsidP="0041177B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 Срок: в течени</w:t>
      </w:r>
      <w:proofErr w:type="gramStart"/>
      <w:r w:rsidRPr="0041177B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41177B">
        <w:rPr>
          <w:rFonts w:ascii="Times New Roman" w:hAnsi="Times New Roman" w:cs="Times New Roman"/>
          <w:sz w:val="23"/>
          <w:szCs w:val="23"/>
        </w:rPr>
        <w:t xml:space="preserve"> 2023 года.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2. ГБУ КК «Управление ветеринарии Темрюкского района», главам городского и сельских поселений муниципального образования Темрюкский район: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2.1. П</w:t>
      </w:r>
      <w:r w:rsidRPr="0041177B">
        <w:rPr>
          <w:rFonts w:ascii="Times New Roman" w:hAnsi="Times New Roman" w:cs="Times New Roman"/>
          <w:sz w:val="23"/>
          <w:szCs w:val="23"/>
        </w:rPr>
        <w:t>ринять особое внимание  к неукоснительному выполнению п. 1.1. постановления главы администрации (губернатора)  Краснодарского края от 30 марта 2001 года № 215 «О мерах по обеспечению качества безопасности продовольственного сырья и продуктов питания на территории Краснодарского края», запрещающего подворный убой сельскохозяйственных животных.</w:t>
      </w:r>
    </w:p>
    <w:p w:rsidR="0041177B" w:rsidRPr="0041177B" w:rsidRDefault="0041177B" w:rsidP="0041177B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П</w:t>
      </w:r>
      <w:r w:rsidRPr="0041177B">
        <w:rPr>
          <w:rFonts w:ascii="Times New Roman" w:hAnsi="Times New Roman" w:cs="Times New Roman"/>
          <w:sz w:val="23"/>
          <w:szCs w:val="23"/>
        </w:rPr>
        <w:t>роводить мониторинг личных подсобных хозяйств на предмет выявления незарегистрированных вновь выявленных или выбывших  животных (птиц).</w:t>
      </w:r>
    </w:p>
    <w:p w:rsidR="0041177B" w:rsidRPr="0041177B" w:rsidRDefault="0041177B" w:rsidP="00FE0F0D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41177B" w:rsidRPr="0041177B" w:rsidRDefault="0041177B" w:rsidP="0041177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bCs/>
          <w:sz w:val="23"/>
          <w:szCs w:val="23"/>
        </w:rPr>
        <w:t xml:space="preserve">3. Хозяйствующим субъектам, занятых содержанием, разведением восприимчивых животных, а так же получаемых от них продукции, в целях предотвращения возникновения и распространения </w:t>
      </w:r>
      <w:proofErr w:type="spellStart"/>
      <w:r w:rsidRPr="0041177B">
        <w:rPr>
          <w:rFonts w:ascii="Times New Roman" w:hAnsi="Times New Roman" w:cs="Times New Roman"/>
          <w:bCs/>
          <w:sz w:val="23"/>
          <w:szCs w:val="23"/>
        </w:rPr>
        <w:t>высокопатогенного</w:t>
      </w:r>
      <w:proofErr w:type="spellEnd"/>
      <w:r w:rsidRPr="0041177B">
        <w:rPr>
          <w:rFonts w:ascii="Times New Roman" w:hAnsi="Times New Roman" w:cs="Times New Roman"/>
          <w:bCs/>
          <w:sz w:val="23"/>
          <w:szCs w:val="23"/>
        </w:rPr>
        <w:t xml:space="preserve"> гриппа птиц, физические и юридические лица, являющиеся собственниками (владельцами) животных, обязаны:</w:t>
      </w:r>
    </w:p>
    <w:p w:rsidR="0041177B" w:rsidRPr="0041177B" w:rsidRDefault="00FE0F0D" w:rsidP="00FE0F0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П</w:t>
      </w:r>
      <w:r w:rsidR="0041177B" w:rsidRPr="0041177B">
        <w:rPr>
          <w:rFonts w:ascii="Times New Roman" w:hAnsi="Times New Roman" w:cs="Times New Roman"/>
          <w:sz w:val="23"/>
          <w:szCs w:val="23"/>
        </w:rPr>
        <w:t>редоставлять по требованиям специалистов органов и организаций, входящих в систему Государственной ветеринарной службы Российской Федерации, животных для осмотра и проведения плановых противоэпизоотических мероприятий (вакцинация);</w:t>
      </w:r>
    </w:p>
    <w:p w:rsidR="0041177B" w:rsidRPr="0041177B" w:rsidRDefault="0041177B" w:rsidP="00FE0F0D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41177B" w:rsidRPr="0041177B" w:rsidRDefault="00FE0F0D" w:rsidP="00FE0F0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П</w:t>
      </w:r>
      <w:r w:rsidR="0041177B" w:rsidRPr="0041177B">
        <w:rPr>
          <w:rFonts w:ascii="Times New Roman" w:hAnsi="Times New Roman" w:cs="Times New Roman"/>
          <w:sz w:val="23"/>
          <w:szCs w:val="23"/>
        </w:rPr>
        <w:t>редоставлять по требованиям специалистов органов и организаций, входящих в систему Государственной ветеринарной службы Российской Федерации, птиц для осмотра;</w:t>
      </w:r>
    </w:p>
    <w:p w:rsidR="0041177B" w:rsidRPr="0041177B" w:rsidRDefault="0041177B" w:rsidP="00FE0F0D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41177B" w:rsidRPr="0041177B" w:rsidRDefault="0041177B" w:rsidP="00FE0F0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3.3. </w:t>
      </w:r>
      <w:r w:rsidR="00FE0F0D">
        <w:rPr>
          <w:rFonts w:ascii="Times New Roman" w:hAnsi="Times New Roman" w:cs="Times New Roman"/>
          <w:sz w:val="23"/>
          <w:szCs w:val="23"/>
        </w:rPr>
        <w:t>И</w:t>
      </w:r>
      <w:r w:rsidRPr="0041177B">
        <w:rPr>
          <w:rFonts w:ascii="Times New Roman" w:hAnsi="Times New Roman" w:cs="Times New Roman"/>
          <w:sz w:val="23"/>
          <w:szCs w:val="23"/>
        </w:rPr>
        <w:t xml:space="preserve">звещать в течение 24 часов специалистов </w:t>
      </w:r>
      <w:proofErr w:type="spellStart"/>
      <w:r w:rsidRPr="0041177B">
        <w:rPr>
          <w:rFonts w:ascii="Times New Roman" w:hAnsi="Times New Roman" w:cs="Times New Roman"/>
          <w:sz w:val="23"/>
          <w:szCs w:val="23"/>
        </w:rPr>
        <w:t>госветслужбы</w:t>
      </w:r>
      <w:proofErr w:type="spellEnd"/>
      <w:r w:rsidRPr="0041177B">
        <w:rPr>
          <w:rFonts w:ascii="Times New Roman" w:hAnsi="Times New Roman" w:cs="Times New Roman"/>
          <w:sz w:val="23"/>
          <w:szCs w:val="23"/>
        </w:rPr>
        <w:t xml:space="preserve"> обо всех случаях заболевания или гибели птиц, а также об изменениях в их поведении, указывающих на возможное заболевание;</w:t>
      </w:r>
    </w:p>
    <w:p w:rsidR="0041177B" w:rsidRPr="0041177B" w:rsidRDefault="0041177B" w:rsidP="00FE0F0D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41177B" w:rsidRPr="0041177B" w:rsidRDefault="0041177B" w:rsidP="00FE0F0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3.4. </w:t>
      </w:r>
      <w:r w:rsidR="00FE0F0D">
        <w:rPr>
          <w:rFonts w:ascii="Times New Roman" w:hAnsi="Times New Roman" w:cs="Times New Roman"/>
          <w:sz w:val="23"/>
          <w:szCs w:val="23"/>
        </w:rPr>
        <w:t>П</w:t>
      </w:r>
      <w:r w:rsidRPr="0041177B">
        <w:rPr>
          <w:rFonts w:ascii="Times New Roman" w:hAnsi="Times New Roman" w:cs="Times New Roman"/>
          <w:sz w:val="23"/>
          <w:szCs w:val="23"/>
        </w:rPr>
        <w:t>ринимать меры по изоляции подозреваемых в заболевании птиц и трупов птиц;</w:t>
      </w:r>
    </w:p>
    <w:p w:rsidR="0041177B" w:rsidRPr="0041177B" w:rsidRDefault="0041177B" w:rsidP="00FE0F0D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41177B" w:rsidRPr="0041177B" w:rsidRDefault="0041177B" w:rsidP="00FE0F0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3.5. </w:t>
      </w:r>
      <w:r w:rsidR="00FE0F0D">
        <w:rPr>
          <w:rFonts w:ascii="Times New Roman" w:hAnsi="Times New Roman" w:cs="Times New Roman"/>
          <w:sz w:val="23"/>
          <w:szCs w:val="23"/>
        </w:rPr>
        <w:t>В</w:t>
      </w:r>
      <w:r w:rsidRPr="0041177B">
        <w:rPr>
          <w:rFonts w:ascii="Times New Roman" w:hAnsi="Times New Roman" w:cs="Times New Roman"/>
          <w:sz w:val="23"/>
          <w:szCs w:val="23"/>
        </w:rPr>
        <w:t xml:space="preserve">ыполнять требования специалистов </w:t>
      </w:r>
      <w:proofErr w:type="spellStart"/>
      <w:r w:rsidRPr="0041177B">
        <w:rPr>
          <w:rFonts w:ascii="Times New Roman" w:hAnsi="Times New Roman" w:cs="Times New Roman"/>
          <w:sz w:val="23"/>
          <w:szCs w:val="23"/>
        </w:rPr>
        <w:t>госветслужбы</w:t>
      </w:r>
      <w:proofErr w:type="spellEnd"/>
      <w:r w:rsidRPr="0041177B">
        <w:rPr>
          <w:rFonts w:ascii="Times New Roman" w:hAnsi="Times New Roman" w:cs="Times New Roman"/>
          <w:sz w:val="23"/>
          <w:szCs w:val="23"/>
        </w:rPr>
        <w:t xml:space="preserve">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 (далее - хозяйства), противоэпизоотических и других мероприятий, предусмотренных ветеринарными правилами;</w:t>
      </w:r>
    </w:p>
    <w:p w:rsidR="0041177B" w:rsidRPr="0041177B" w:rsidRDefault="0041177B" w:rsidP="00FE0F0D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41177B" w:rsidRPr="0041177B" w:rsidRDefault="0041177B" w:rsidP="00FE0F0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3.6. </w:t>
      </w:r>
      <w:r w:rsidR="00FE0F0D">
        <w:rPr>
          <w:rFonts w:ascii="Times New Roman" w:hAnsi="Times New Roman" w:cs="Times New Roman"/>
          <w:sz w:val="23"/>
          <w:szCs w:val="23"/>
        </w:rPr>
        <w:t>И</w:t>
      </w:r>
      <w:r w:rsidRPr="0041177B">
        <w:rPr>
          <w:rFonts w:ascii="Times New Roman" w:hAnsi="Times New Roman" w:cs="Times New Roman"/>
          <w:sz w:val="23"/>
          <w:szCs w:val="23"/>
        </w:rPr>
        <w:t>спользовать для кормления птиц, используемых для получения продукции птицеводства, корма, прошедшие термическую обработку, 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41177B" w:rsidRPr="0041177B" w:rsidRDefault="0041177B" w:rsidP="00FE0F0D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41177B" w:rsidRPr="0041177B" w:rsidRDefault="00FE0F0D" w:rsidP="00FE0F0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3.7.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r w:rsidR="0041177B" w:rsidRPr="0041177B">
        <w:rPr>
          <w:rFonts w:ascii="Times New Roman" w:hAnsi="Times New Roman" w:cs="Times New Roman"/>
          <w:sz w:val="23"/>
          <w:szCs w:val="23"/>
        </w:rPr>
        <w:t xml:space="preserve">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</w:t>
      </w:r>
      <w:proofErr w:type="spellStart"/>
      <w:r w:rsidR="0041177B" w:rsidRPr="0041177B">
        <w:rPr>
          <w:rFonts w:ascii="Times New Roman" w:hAnsi="Times New Roman" w:cs="Times New Roman"/>
          <w:sz w:val="23"/>
          <w:szCs w:val="23"/>
        </w:rPr>
        <w:t>высокопатогенному</w:t>
      </w:r>
      <w:proofErr w:type="spellEnd"/>
      <w:r w:rsidR="0041177B" w:rsidRPr="0041177B">
        <w:rPr>
          <w:rFonts w:ascii="Times New Roman" w:hAnsi="Times New Roman" w:cs="Times New Roman"/>
          <w:sz w:val="23"/>
          <w:szCs w:val="23"/>
        </w:rPr>
        <w:t xml:space="preserve"> гриппу птиц в соответствии с </w:t>
      </w:r>
      <w:hyperlink r:id="rId9" w:anchor="6500IL" w:history="1">
        <w:r w:rsidR="0041177B" w:rsidRPr="00FE0F0D">
          <w:rPr>
            <w:rStyle w:val="aa"/>
            <w:rFonts w:ascii="Times New Roman" w:hAnsi="Times New Roman" w:cs="Times New Roman"/>
            <w:sz w:val="23"/>
            <w:szCs w:val="23"/>
            <w:u w:val="none"/>
          </w:rPr>
          <w:t>Ветеринарными правилами проведения регионализации территории Российской Федерации</w:t>
        </w:r>
      </w:hyperlink>
      <w:r w:rsidR="0041177B" w:rsidRPr="00FE0F0D">
        <w:rPr>
          <w:rFonts w:ascii="Times New Roman" w:hAnsi="Times New Roman" w:cs="Times New Roman"/>
          <w:sz w:val="23"/>
          <w:szCs w:val="23"/>
        </w:rPr>
        <w:t>, утвержденными </w:t>
      </w:r>
      <w:hyperlink r:id="rId10" w:history="1">
        <w:r w:rsidR="0041177B" w:rsidRPr="00FE0F0D">
          <w:rPr>
            <w:rStyle w:val="aa"/>
            <w:rFonts w:ascii="Times New Roman" w:hAnsi="Times New Roman" w:cs="Times New Roman"/>
            <w:sz w:val="23"/>
            <w:szCs w:val="23"/>
            <w:u w:val="none"/>
          </w:rPr>
          <w:t>приказом Минсельхоза России от 14 декабря 2015 г. N 635</w:t>
        </w:r>
      </w:hyperlink>
      <w:r w:rsidR="0041177B" w:rsidRPr="00FE0F0D">
        <w:rPr>
          <w:rFonts w:ascii="Times New Roman" w:hAnsi="Times New Roman" w:cs="Times New Roman"/>
          <w:sz w:val="23"/>
          <w:szCs w:val="23"/>
        </w:rPr>
        <w:t xml:space="preserve"> (зарегистрирован Минюстом России 23 марта 2016 г., регистрационный N</w:t>
      </w:r>
      <w:proofErr w:type="gramEnd"/>
      <w:r w:rsidR="0041177B" w:rsidRPr="00FE0F0D">
        <w:rPr>
          <w:rFonts w:ascii="Times New Roman" w:hAnsi="Times New Roman" w:cs="Times New Roman"/>
          <w:sz w:val="23"/>
          <w:szCs w:val="23"/>
        </w:rPr>
        <w:t xml:space="preserve"> 41508), с изменениями, внесенными </w:t>
      </w:r>
      <w:hyperlink r:id="rId11" w:anchor="64U0IK" w:history="1">
        <w:r w:rsidR="0041177B" w:rsidRPr="00FE0F0D">
          <w:rPr>
            <w:rStyle w:val="aa"/>
            <w:rFonts w:ascii="Times New Roman" w:hAnsi="Times New Roman" w:cs="Times New Roman"/>
            <w:sz w:val="23"/>
            <w:szCs w:val="23"/>
            <w:u w:val="none"/>
          </w:rPr>
          <w:t>приказом Минсельхоза России от 8 декабря 2020 г. N 735</w:t>
        </w:r>
      </w:hyperlink>
      <w:r w:rsidR="0041177B" w:rsidRPr="00FE0F0D">
        <w:rPr>
          <w:rFonts w:ascii="Times New Roman" w:hAnsi="Times New Roman" w:cs="Times New Roman"/>
          <w:sz w:val="23"/>
          <w:szCs w:val="23"/>
        </w:rPr>
        <w:t xml:space="preserve"> (зарегистрирован Минюстом России 29 января 2021 г., регистрационный</w:t>
      </w:r>
      <w:r>
        <w:rPr>
          <w:rFonts w:ascii="Times New Roman" w:hAnsi="Times New Roman" w:cs="Times New Roman"/>
          <w:sz w:val="23"/>
          <w:szCs w:val="23"/>
        </w:rPr>
        <w:t xml:space="preserve"> №</w:t>
      </w:r>
      <w:r w:rsidR="0041177B" w:rsidRPr="0041177B">
        <w:rPr>
          <w:rFonts w:ascii="Times New Roman" w:hAnsi="Times New Roman" w:cs="Times New Roman"/>
          <w:sz w:val="23"/>
          <w:szCs w:val="23"/>
        </w:rPr>
        <w:t xml:space="preserve"> 62284).</w:t>
      </w:r>
    </w:p>
    <w:p w:rsidR="0041177B" w:rsidRPr="0041177B" w:rsidRDefault="0041177B" w:rsidP="00FE0F0D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41177B" w:rsidRPr="0041177B" w:rsidRDefault="0041177B" w:rsidP="00FE0F0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bCs/>
          <w:sz w:val="23"/>
          <w:szCs w:val="23"/>
        </w:rPr>
        <w:t>4. Главам городского и сельских поселений муниципального образования Темрюкский район:</w:t>
      </w:r>
    </w:p>
    <w:p w:rsidR="0041177B" w:rsidRPr="0041177B" w:rsidRDefault="00FE0F0D" w:rsidP="00FE0F0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 О</w:t>
      </w:r>
      <w:r w:rsidR="0041177B" w:rsidRPr="0041177B">
        <w:rPr>
          <w:rFonts w:ascii="Times New Roman" w:hAnsi="Times New Roman" w:cs="Times New Roman"/>
          <w:sz w:val="23"/>
          <w:szCs w:val="23"/>
        </w:rPr>
        <w:t xml:space="preserve">беспечить учет и внесение достоверной информации  в </w:t>
      </w:r>
      <w:proofErr w:type="spellStart"/>
      <w:r w:rsidR="0041177B" w:rsidRPr="0041177B">
        <w:rPr>
          <w:rFonts w:ascii="Times New Roman" w:hAnsi="Times New Roman" w:cs="Times New Roman"/>
          <w:sz w:val="23"/>
          <w:szCs w:val="23"/>
        </w:rPr>
        <w:t>похозяйственные</w:t>
      </w:r>
      <w:proofErr w:type="spellEnd"/>
      <w:r w:rsidR="0041177B" w:rsidRPr="0041177B">
        <w:rPr>
          <w:rFonts w:ascii="Times New Roman" w:hAnsi="Times New Roman" w:cs="Times New Roman"/>
          <w:sz w:val="23"/>
          <w:szCs w:val="23"/>
        </w:rPr>
        <w:t xml:space="preserve"> книги о наличие с-х животных, домашних животных и птиц, позволяющих обеспечения проведения плановых противоэпизоотических мероприятий со 100 % охватом поголовья.</w:t>
      </w:r>
    </w:p>
    <w:p w:rsidR="0041177B" w:rsidRPr="0041177B" w:rsidRDefault="0041177B" w:rsidP="00FE0F0D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41177B" w:rsidRPr="0041177B" w:rsidRDefault="0041177B" w:rsidP="00FE0F0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5. Отделу информатизации и взаимодействия со СМИ администрации муниципального образования Темрюкский район, газете «Тамань»:</w:t>
      </w:r>
    </w:p>
    <w:p w:rsidR="0041177B" w:rsidRPr="0041177B" w:rsidRDefault="0041177B" w:rsidP="00FE0F0D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lastRenderedPageBreak/>
        <w:t>5.1. Осуществлять содействие ГБУ КК «Управление ветеринарии Краснодарского края» в публикации материалов по информированию населения об опасности особо опасного инфекционного заболевания общего для человека и животных, о мерах профилактики и недопущения.</w:t>
      </w:r>
    </w:p>
    <w:p w:rsidR="0041177B" w:rsidRPr="0041177B" w:rsidRDefault="0041177B" w:rsidP="00FE0F0D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41177B">
        <w:rPr>
          <w:rFonts w:ascii="Times New Roman" w:hAnsi="Times New Roman" w:cs="Times New Roman"/>
          <w:sz w:val="23"/>
          <w:szCs w:val="23"/>
        </w:rPr>
        <w:t>Срок:  до 30.05.2023  г.</w:t>
      </w:r>
    </w:p>
    <w:p w:rsidR="00C125E5" w:rsidRPr="0041177B" w:rsidRDefault="00FE0F0D" w:rsidP="0041177B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6</w:t>
      </w:r>
      <w:r w:rsidR="00040A87" w:rsidRPr="0041177B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040A87" w:rsidRPr="0041177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040A87" w:rsidRPr="0041177B">
        <w:rPr>
          <w:rFonts w:ascii="Times New Roman" w:hAnsi="Times New Roman" w:cs="Times New Roman"/>
          <w:sz w:val="23"/>
          <w:szCs w:val="23"/>
        </w:rPr>
        <w:t xml:space="preserve"> выполнением настоящего постановления оставляю за собой.</w:t>
      </w:r>
    </w:p>
    <w:p w:rsidR="00040A87" w:rsidRDefault="00040A87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40A87" w:rsidRDefault="00040A87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</w:t>
      </w:r>
      <w:proofErr w:type="spellStart"/>
      <w:r w:rsidRPr="00637409"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A16B96" w:rsidRPr="00637409" w:rsidRDefault="00A16B96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40A87" w:rsidRPr="00040A87" w:rsidRDefault="00040A87" w:rsidP="00040A87">
      <w:pPr>
        <w:pStyle w:val="a3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Начальник ГБУ КК</w:t>
      </w:r>
    </w:p>
    <w:p w:rsidR="00040A87" w:rsidRPr="00040A87" w:rsidRDefault="00040A87" w:rsidP="00040A87">
      <w:pPr>
        <w:pStyle w:val="a3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«Управление ветеринарии</w:t>
      </w:r>
    </w:p>
    <w:p w:rsidR="00040A87" w:rsidRPr="00040A87" w:rsidRDefault="00040A87" w:rsidP="00040A87">
      <w:pPr>
        <w:pStyle w:val="a3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 xml:space="preserve">Темрюкского района»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040A87">
        <w:rPr>
          <w:rFonts w:ascii="Times New Roman" w:hAnsi="Times New Roman" w:cs="Times New Roman"/>
          <w:sz w:val="23"/>
          <w:szCs w:val="23"/>
        </w:rPr>
        <w:t xml:space="preserve">                 Н.И. Пронин</w:t>
      </w:r>
    </w:p>
    <w:p w:rsidR="009C6612" w:rsidRPr="00637409" w:rsidRDefault="009C6612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41177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F3" w:rsidRDefault="004D67F3" w:rsidP="000175E4">
      <w:pPr>
        <w:spacing w:after="0" w:line="240" w:lineRule="auto"/>
      </w:pPr>
      <w:r>
        <w:separator/>
      </w:r>
    </w:p>
  </w:endnote>
  <w:endnote w:type="continuationSeparator" w:id="0">
    <w:p w:rsidR="004D67F3" w:rsidRDefault="004D67F3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F3" w:rsidRDefault="004D67F3" w:rsidP="000175E4">
      <w:pPr>
        <w:spacing w:after="0" w:line="240" w:lineRule="auto"/>
      </w:pPr>
      <w:r>
        <w:separator/>
      </w:r>
    </w:p>
  </w:footnote>
  <w:footnote w:type="continuationSeparator" w:id="0">
    <w:p w:rsidR="004D67F3" w:rsidRDefault="004D67F3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D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17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18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4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5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26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26"/>
  </w:num>
  <w:num w:numId="11">
    <w:abstractNumId w:val="3"/>
  </w:num>
  <w:num w:numId="12">
    <w:abstractNumId w:val="10"/>
  </w:num>
  <w:num w:numId="13">
    <w:abstractNumId w:val="14"/>
  </w:num>
  <w:num w:numId="14">
    <w:abstractNumId w:val="24"/>
  </w:num>
  <w:num w:numId="15">
    <w:abstractNumId w:val="22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25"/>
  </w:num>
  <w:num w:numId="21">
    <w:abstractNumId w:val="12"/>
  </w:num>
  <w:num w:numId="22">
    <w:abstractNumId w:val="20"/>
  </w:num>
  <w:num w:numId="23">
    <w:abstractNumId w:val="9"/>
  </w:num>
  <w:num w:numId="24">
    <w:abstractNumId w:val="16"/>
  </w:num>
  <w:num w:numId="25">
    <w:abstractNumId w:val="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303C0"/>
    <w:rsid w:val="00040A87"/>
    <w:rsid w:val="000B0BE1"/>
    <w:rsid w:val="000E146B"/>
    <w:rsid w:val="000E429C"/>
    <w:rsid w:val="000E6F22"/>
    <w:rsid w:val="00111E06"/>
    <w:rsid w:val="00142AFF"/>
    <w:rsid w:val="001725A6"/>
    <w:rsid w:val="00180C64"/>
    <w:rsid w:val="00181B77"/>
    <w:rsid w:val="00197DEE"/>
    <w:rsid w:val="001A632B"/>
    <w:rsid w:val="001B5F17"/>
    <w:rsid w:val="001C4E55"/>
    <w:rsid w:val="001E30E9"/>
    <w:rsid w:val="00205129"/>
    <w:rsid w:val="002255B0"/>
    <w:rsid w:val="00250B33"/>
    <w:rsid w:val="002A5847"/>
    <w:rsid w:val="002F1B08"/>
    <w:rsid w:val="00316F57"/>
    <w:rsid w:val="0033166B"/>
    <w:rsid w:val="003319C0"/>
    <w:rsid w:val="003468D0"/>
    <w:rsid w:val="00354E79"/>
    <w:rsid w:val="00370CE5"/>
    <w:rsid w:val="003A66AA"/>
    <w:rsid w:val="003D66E6"/>
    <w:rsid w:val="0041177B"/>
    <w:rsid w:val="00437051"/>
    <w:rsid w:val="00437DCE"/>
    <w:rsid w:val="004573E4"/>
    <w:rsid w:val="00461087"/>
    <w:rsid w:val="004648C7"/>
    <w:rsid w:val="00465010"/>
    <w:rsid w:val="004A0354"/>
    <w:rsid w:val="004A3A49"/>
    <w:rsid w:val="004D67F3"/>
    <w:rsid w:val="004F5A6C"/>
    <w:rsid w:val="005020D1"/>
    <w:rsid w:val="0050390A"/>
    <w:rsid w:val="005104D9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C7FD2"/>
    <w:rsid w:val="006F27CB"/>
    <w:rsid w:val="006F6137"/>
    <w:rsid w:val="00704216"/>
    <w:rsid w:val="00704578"/>
    <w:rsid w:val="00710E79"/>
    <w:rsid w:val="00717B89"/>
    <w:rsid w:val="007240BE"/>
    <w:rsid w:val="00757D10"/>
    <w:rsid w:val="007B7069"/>
    <w:rsid w:val="0084113D"/>
    <w:rsid w:val="0084444A"/>
    <w:rsid w:val="00857822"/>
    <w:rsid w:val="00876184"/>
    <w:rsid w:val="00880B29"/>
    <w:rsid w:val="008A7CD0"/>
    <w:rsid w:val="008B62A6"/>
    <w:rsid w:val="008B6BB7"/>
    <w:rsid w:val="008E0CF0"/>
    <w:rsid w:val="009044DA"/>
    <w:rsid w:val="00927E4A"/>
    <w:rsid w:val="00954E75"/>
    <w:rsid w:val="0098763C"/>
    <w:rsid w:val="009A25F5"/>
    <w:rsid w:val="009A3A01"/>
    <w:rsid w:val="009A7DEE"/>
    <w:rsid w:val="009B3AAD"/>
    <w:rsid w:val="009C6612"/>
    <w:rsid w:val="009C6A34"/>
    <w:rsid w:val="009E1984"/>
    <w:rsid w:val="009F2508"/>
    <w:rsid w:val="00A16B96"/>
    <w:rsid w:val="00A41C62"/>
    <w:rsid w:val="00A9345F"/>
    <w:rsid w:val="00A96289"/>
    <w:rsid w:val="00AC3E5F"/>
    <w:rsid w:val="00AC4313"/>
    <w:rsid w:val="00AF6819"/>
    <w:rsid w:val="00B02047"/>
    <w:rsid w:val="00B04F60"/>
    <w:rsid w:val="00B2790F"/>
    <w:rsid w:val="00B36D05"/>
    <w:rsid w:val="00B45B70"/>
    <w:rsid w:val="00B56FBA"/>
    <w:rsid w:val="00B65DE8"/>
    <w:rsid w:val="00B74208"/>
    <w:rsid w:val="00B77E39"/>
    <w:rsid w:val="00B935BA"/>
    <w:rsid w:val="00BA1866"/>
    <w:rsid w:val="00BC501A"/>
    <w:rsid w:val="00BF1C09"/>
    <w:rsid w:val="00C0343B"/>
    <w:rsid w:val="00C06E7D"/>
    <w:rsid w:val="00C125E5"/>
    <w:rsid w:val="00C212AE"/>
    <w:rsid w:val="00C26635"/>
    <w:rsid w:val="00C2698C"/>
    <w:rsid w:val="00C55F21"/>
    <w:rsid w:val="00C72290"/>
    <w:rsid w:val="00C74BCA"/>
    <w:rsid w:val="00CA4874"/>
    <w:rsid w:val="00CA4977"/>
    <w:rsid w:val="00CC06A2"/>
    <w:rsid w:val="00CC2276"/>
    <w:rsid w:val="00D04EDD"/>
    <w:rsid w:val="00D3593B"/>
    <w:rsid w:val="00D61CB9"/>
    <w:rsid w:val="00D72713"/>
    <w:rsid w:val="00D85A7B"/>
    <w:rsid w:val="00DA6796"/>
    <w:rsid w:val="00DB6D41"/>
    <w:rsid w:val="00DE228E"/>
    <w:rsid w:val="00DE4AC2"/>
    <w:rsid w:val="00DF7D38"/>
    <w:rsid w:val="00E03090"/>
    <w:rsid w:val="00E22F62"/>
    <w:rsid w:val="00E367CF"/>
    <w:rsid w:val="00E61BFE"/>
    <w:rsid w:val="00E73F99"/>
    <w:rsid w:val="00EA7710"/>
    <w:rsid w:val="00EB0F4A"/>
    <w:rsid w:val="00EE3220"/>
    <w:rsid w:val="00EE6E62"/>
    <w:rsid w:val="00F06835"/>
    <w:rsid w:val="00F36809"/>
    <w:rsid w:val="00F501B4"/>
    <w:rsid w:val="00F723E6"/>
    <w:rsid w:val="00F8718E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33909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4203256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3256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792E-07B9-4182-80B8-28FF4F1B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44</cp:revision>
  <cp:lastPrinted>2023-04-07T08:45:00Z</cp:lastPrinted>
  <dcterms:created xsi:type="dcterms:W3CDTF">2022-09-08T10:29:00Z</dcterms:created>
  <dcterms:modified xsi:type="dcterms:W3CDTF">2023-05-11T06:39:00Z</dcterms:modified>
</cp:coreProperties>
</file>