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4A5668" w:rsidP="00EC735B">
      <w:pPr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 w:rsidR="0061223A"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210A84">
        <w:rPr>
          <w:sz w:val="28"/>
          <w:szCs w:val="28"/>
        </w:rPr>
        <w:t>-5</w:t>
      </w:r>
    </w:p>
    <w:p w:rsidR="004A5668" w:rsidRDefault="004A566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210A84" w:rsidRDefault="00210A84" w:rsidP="00A10B92">
      <w:pPr>
        <w:jc w:val="both"/>
        <w:rPr>
          <w:sz w:val="28"/>
          <w:szCs w:val="28"/>
        </w:rPr>
      </w:pPr>
      <w:r w:rsidRPr="00210A84">
        <w:rPr>
          <w:sz w:val="28"/>
          <w:szCs w:val="28"/>
        </w:rPr>
        <w:t xml:space="preserve">О Неделе правовой грамотности </w:t>
      </w:r>
    </w:p>
    <w:p w:rsidR="00210A84" w:rsidRDefault="00210A84" w:rsidP="00A10B92">
      <w:pPr>
        <w:jc w:val="both"/>
        <w:rPr>
          <w:sz w:val="28"/>
          <w:szCs w:val="28"/>
        </w:rPr>
      </w:pPr>
      <w:r w:rsidRPr="00210A84">
        <w:rPr>
          <w:sz w:val="28"/>
          <w:szCs w:val="28"/>
        </w:rPr>
        <w:t xml:space="preserve">«Краснодарский край – территория </w:t>
      </w:r>
    </w:p>
    <w:p w:rsidR="00210A84" w:rsidRDefault="00210A84" w:rsidP="00A10B92">
      <w:pPr>
        <w:jc w:val="both"/>
        <w:rPr>
          <w:sz w:val="28"/>
          <w:szCs w:val="28"/>
        </w:rPr>
      </w:pPr>
      <w:r w:rsidRPr="00210A84">
        <w:rPr>
          <w:sz w:val="28"/>
          <w:szCs w:val="28"/>
        </w:rPr>
        <w:t xml:space="preserve">без тени» в муниципальном </w:t>
      </w:r>
    </w:p>
    <w:p w:rsidR="0061223A" w:rsidRDefault="00210A84" w:rsidP="00A10B92">
      <w:pPr>
        <w:jc w:val="both"/>
        <w:rPr>
          <w:sz w:val="28"/>
          <w:szCs w:val="28"/>
        </w:rPr>
      </w:pPr>
      <w:r w:rsidRPr="00210A84">
        <w:rPr>
          <w:sz w:val="28"/>
          <w:szCs w:val="28"/>
        </w:rPr>
        <w:t>образовании Темрюкский район</w:t>
      </w:r>
    </w:p>
    <w:p w:rsidR="00210A84" w:rsidRDefault="00210A84" w:rsidP="00A10B92">
      <w:pPr>
        <w:jc w:val="both"/>
        <w:rPr>
          <w:sz w:val="28"/>
          <w:szCs w:val="28"/>
        </w:rPr>
      </w:pPr>
    </w:p>
    <w:p w:rsidR="00210A84" w:rsidRDefault="00210A84" w:rsidP="00210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0A84">
        <w:rPr>
          <w:sz w:val="28"/>
          <w:szCs w:val="28"/>
        </w:rPr>
        <w:t xml:space="preserve"> 26 июня по 2 июля 2023 года на территории Темрюкского района проводится Неделя правовой грамотности по вопросам трудовых отношений «Краснодарский край - территория без тени». В рамках проведения недели правовой грамотности по вопросам трудовых отношений «Краснодарский край – территория без тени» министерством труда и социального развития Краснодарского края разработан план мероприятий, в соответствии с которым на своем уровне также организована информационно-разъяснительная работа. Проводимая информационно-разъяснительная работа включает в себя раздачу информационных лифлетов на улице гражданам в руки и разъяснениями об основных понятиях неформальных трудовых отношений и их последствий, разнос по почтовым ящикам, распространение среди отраслевых работодателей о последствиях неоформления трудовых отношений с работником. О невыплате заработной платы, о выплате заработной платы ниже минимального размера оплаты труда, не соблюдения трудового законодательства в части установления рабочего времени, размещение информационных материалов на официальных сайтах и страницах в социальных сетях Интерната (телеграмм, вотцап, вконтакте администрации Темрюкского района, администраций поселений, профсоюзов, общественных объединений, в местах массового скопления людей на досках объявлений, информационных стендах размещение звуковой социальной рекламы на центральном рынке города. Проводятся круглые столы с участием студентов СУЗов, профсоюзов, сторон социального партнерства, работодателями. В администрации МО Темрюкский район и ГКУ «ЦЗН Темрюкского района» организована «горячая линия». Особое внимание уделяется вопросу трудовых прав подростков и несовершеннолетних. В целях выполнения плана мероприятий по проведению недели правовой грамотности по вопросам трудовых отношений «Краснодарский край – территория без тени», утвержденного администрацией Краснодарского края Темрюкская районная трехсторонняя комиссия по регулированию социально-трудовых отношений</w:t>
      </w:r>
    </w:p>
    <w:p w:rsidR="00210A84" w:rsidRPr="004A5668" w:rsidRDefault="00210A84" w:rsidP="00A10B92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10A84" w:rsidRPr="00210A84" w:rsidRDefault="00210A84" w:rsidP="00210A84">
      <w:pPr>
        <w:ind w:firstLine="708"/>
        <w:jc w:val="both"/>
        <w:rPr>
          <w:sz w:val="28"/>
          <w:szCs w:val="28"/>
        </w:rPr>
      </w:pPr>
      <w:r w:rsidRPr="00210A84">
        <w:rPr>
          <w:sz w:val="28"/>
          <w:szCs w:val="28"/>
        </w:rPr>
        <w:t>1. Информацию принять к сведению.</w:t>
      </w:r>
    </w:p>
    <w:p w:rsidR="00210A84" w:rsidRPr="00210A84" w:rsidRDefault="00210A84" w:rsidP="00210A84">
      <w:pPr>
        <w:ind w:firstLine="708"/>
        <w:jc w:val="both"/>
        <w:rPr>
          <w:sz w:val="28"/>
          <w:szCs w:val="28"/>
        </w:rPr>
      </w:pPr>
      <w:r w:rsidRPr="00210A84">
        <w:rPr>
          <w:sz w:val="28"/>
          <w:szCs w:val="28"/>
        </w:rPr>
        <w:lastRenderedPageBreak/>
        <w:t>2. Сторонам социального партнерства внести предложения для включения в план проведения Недели правовой грамотности по вопросам трудовых отношений «Краснодарский край – территория без тени» в октябре 2023 года.</w:t>
      </w:r>
    </w:p>
    <w:p w:rsidR="00210A84" w:rsidRPr="00210A84" w:rsidRDefault="00210A84" w:rsidP="00210A84">
      <w:pPr>
        <w:ind w:firstLine="708"/>
        <w:jc w:val="both"/>
        <w:rPr>
          <w:sz w:val="28"/>
          <w:szCs w:val="28"/>
        </w:rPr>
      </w:pPr>
      <w:r w:rsidRPr="00210A84">
        <w:rPr>
          <w:sz w:val="28"/>
          <w:szCs w:val="28"/>
        </w:rPr>
        <w:t>6.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216AA3" w:rsidRDefault="00216AA3" w:rsidP="0027016F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</w:p>
    <w:p w:rsidR="00210A84" w:rsidRDefault="00210A8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4A5668">
        <w:rPr>
          <w:sz w:val="28"/>
          <w:szCs w:val="28"/>
        </w:rPr>
        <w:t>30.06</w:t>
      </w:r>
      <w:r w:rsidR="0061223A">
        <w:rPr>
          <w:sz w:val="28"/>
          <w:szCs w:val="28"/>
        </w:rPr>
        <w:t>.2023</w:t>
      </w:r>
      <w:r w:rsidR="00C4125C">
        <w:rPr>
          <w:sz w:val="28"/>
          <w:szCs w:val="28"/>
        </w:rPr>
        <w:t xml:space="preserve"> года № </w:t>
      </w:r>
      <w:r w:rsidR="004A5668">
        <w:rPr>
          <w:sz w:val="28"/>
          <w:szCs w:val="28"/>
        </w:rPr>
        <w:t>2</w:t>
      </w:r>
      <w:r w:rsidRPr="008C0574">
        <w:rPr>
          <w:sz w:val="28"/>
          <w:szCs w:val="28"/>
        </w:rPr>
        <w:t>-</w:t>
      </w:r>
      <w:r w:rsidR="00210A84">
        <w:rPr>
          <w:sz w:val="28"/>
          <w:szCs w:val="28"/>
        </w:rPr>
        <w:t>5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0A84" w:rsidRPr="00210A84">
        <w:rPr>
          <w:sz w:val="28"/>
          <w:szCs w:val="28"/>
        </w:rPr>
        <w:t>О Неделе правовой грамотности «Краснодарский край – территория без тени» в муниципальном образовании Темрюкский район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8D" w:rsidRDefault="007F0E8D" w:rsidP="001C7650">
      <w:r>
        <w:separator/>
      </w:r>
    </w:p>
  </w:endnote>
  <w:endnote w:type="continuationSeparator" w:id="0">
    <w:p w:rsidR="007F0E8D" w:rsidRDefault="007F0E8D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8D" w:rsidRDefault="007F0E8D" w:rsidP="001C7650">
      <w:r>
        <w:separator/>
      </w:r>
    </w:p>
  </w:footnote>
  <w:footnote w:type="continuationSeparator" w:id="0">
    <w:p w:rsidR="007F0E8D" w:rsidRDefault="007F0E8D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A84">
          <w:rPr>
            <w:noProof/>
          </w:rPr>
          <w:t>2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D6942"/>
    <w:rsid w:val="001F5078"/>
    <w:rsid w:val="00206DA1"/>
    <w:rsid w:val="00210A84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7F0E8D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E6C1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E0B7-23FE-4CCA-8638-6D721EBA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30</cp:revision>
  <cp:lastPrinted>2013-04-09T06:53:00Z</cp:lastPrinted>
  <dcterms:created xsi:type="dcterms:W3CDTF">2018-03-29T14:02:00Z</dcterms:created>
  <dcterms:modified xsi:type="dcterms:W3CDTF">2023-07-03T12:20:00Z</dcterms:modified>
</cp:coreProperties>
</file>