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C4" w:rsidRPr="00EF43C4" w:rsidRDefault="00EF43C4" w:rsidP="00EF43C4">
      <w:pPr>
        <w:shd w:val="clear" w:color="auto" w:fill="FFFFFF"/>
        <w:spacing w:after="150" w:line="48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4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Пять интересных </w:t>
      </w:r>
      <w:proofErr w:type="gramStart"/>
      <w:r w:rsidRPr="00EF4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фактов о возможностях</w:t>
      </w:r>
      <w:proofErr w:type="gramEnd"/>
      <w:r w:rsidRPr="00EF4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полиса ОМС</w:t>
      </w:r>
    </w:p>
    <w:p w:rsidR="00EF43C4" w:rsidRPr="00EF43C4" w:rsidRDefault="00EF43C4" w:rsidP="00EF43C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Бесплатная помощь, </w:t>
      </w:r>
      <w:proofErr w:type="gramStart"/>
      <w:r w:rsidRPr="00EF43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F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вы могли не знать</w:t>
      </w:r>
    </w:p>
    <w:p w:rsidR="00EF43C4" w:rsidRPr="00EF43C4" w:rsidRDefault="00EF43C4" w:rsidP="00EF43C4">
      <w:pPr>
        <w:shd w:val="clear" w:color="auto" w:fill="FFFFFF"/>
        <w:spacing w:after="100" w:line="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DB77D7" wp14:editId="469161B3">
            <wp:extent cx="9525" cy="9525"/>
            <wp:effectExtent l="0" t="0" r="0" b="0"/>
            <wp:docPr id="5" name="Рисунок 5" descr="https://reklama.ngs.ru/yqwbxqrwqw/tpx?44781&amp;&amp;1554268318&amp;665b4669&amp;6sp2ssjl5tq6au3k&amp;41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klama.ngs.ru/yqwbxqrwqw/tpx?44781&amp;&amp;1554268318&amp;665b4669&amp;6sp2ssjl5tq6au3k&amp;4100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3C4" w:rsidRPr="00EF43C4" w:rsidRDefault="00EF43C4" w:rsidP="00EF43C4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Рассказываем вместе с «АльфаСтрахование-ОМС», какие специализированные услуги, о которых вы могли не знать, входят в программу ОМС и как страховая медицинская организация помогает защитить ваши права.</w:t>
      </w:r>
    </w:p>
    <w:p w:rsidR="00EF43C4" w:rsidRPr="00EF43C4" w:rsidRDefault="00EF43C4" w:rsidP="00EF43C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Диспансеризация</w:t>
      </w:r>
    </w:p>
    <w:p w:rsidR="00EF43C4" w:rsidRPr="00EF43C4" w:rsidRDefault="00EF43C4" w:rsidP="00EF43C4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Диспансеризация — бесплатное профилактическое обследование, которое вправе проходить каждый застрахованный с </w:t>
      </w:r>
      <w:r w:rsidR="00987395">
        <w:rPr>
          <w:rFonts w:ascii="Times New Roman" w:eastAsia="Times New Roman" w:hAnsi="Times New Roman" w:cs="Times New Roman"/>
          <w:sz w:val="28"/>
          <w:szCs w:val="28"/>
          <w:lang w:eastAsia="ru-RU"/>
        </w:rPr>
        <w:t>18 лет</w:t>
      </w:r>
      <w:r w:rsidRPr="00EF4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395" w:rsidRDefault="00EF43C4" w:rsidP="00EF43C4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диспансеризации пациент проходит обследование, сдаёт анализы и посещает врача. На втором этапе врач направляет на дополнительные исследования, если первый этап выявил какие-либо нарушения. Знать о состоянии здоровья полезно даже молодым людям: своевременный контроль помогает выявить предрасположенность к часто встречающимся заболеваниям, таким как </w:t>
      </w:r>
      <w:proofErr w:type="gramStart"/>
      <w:r w:rsidRPr="00EF4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сердечно-сосудистая</w:t>
      </w:r>
      <w:proofErr w:type="gramEnd"/>
      <w:r w:rsidRPr="00EF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патология, сахарный диабет. </w:t>
      </w:r>
    </w:p>
    <w:p w:rsidR="00EF43C4" w:rsidRPr="00EF43C4" w:rsidRDefault="00EF43C4" w:rsidP="00EF43C4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может помочь страховая компания:</w:t>
      </w:r>
    </w:p>
    <w:p w:rsidR="00EF43C4" w:rsidRPr="00EF43C4" w:rsidRDefault="00EF43C4" w:rsidP="00EF43C4">
      <w:pPr>
        <w:numPr>
          <w:ilvl w:val="0"/>
          <w:numId w:val="2"/>
        </w:numPr>
        <w:shd w:val="clear" w:color="auto" w:fill="FFFFFF"/>
        <w:spacing w:after="21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проконсультирует о праве выбора медицинской организации и врача;</w:t>
      </w:r>
    </w:p>
    <w:p w:rsidR="00EF43C4" w:rsidRPr="00EF43C4" w:rsidRDefault="00EF43C4" w:rsidP="00EF43C4">
      <w:pPr>
        <w:numPr>
          <w:ilvl w:val="0"/>
          <w:numId w:val="2"/>
        </w:numPr>
        <w:shd w:val="clear" w:color="auto" w:fill="FFFFFF"/>
        <w:spacing w:after="21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подскажет, как получить обследование в полном объеме, если нужный вам врач в отпуске или отсутствует в вашей поликлинике; </w:t>
      </w:r>
    </w:p>
    <w:p w:rsidR="00EF43C4" w:rsidRPr="00EF43C4" w:rsidRDefault="00EF43C4" w:rsidP="00EF43C4">
      <w:pPr>
        <w:numPr>
          <w:ilvl w:val="0"/>
          <w:numId w:val="2"/>
        </w:numPr>
        <w:shd w:val="clear" w:color="auto" w:fill="FFFFFF"/>
        <w:spacing w:after="21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напомнит, что </w:t>
      </w:r>
      <w:proofErr w:type="gramStart"/>
      <w:r w:rsidRPr="00EF4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пора пройти</w:t>
      </w:r>
      <w:proofErr w:type="gramEnd"/>
      <w:r w:rsidRPr="00EF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диспансеризацию.</w:t>
      </w:r>
    </w:p>
    <w:p w:rsidR="00EF43C4" w:rsidRPr="00EF43C4" w:rsidRDefault="00EF43C4" w:rsidP="00EF43C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Прививки</w:t>
      </w:r>
    </w:p>
    <w:p w:rsidR="00EF43C4" w:rsidRPr="00EF43C4" w:rsidRDefault="00EF43C4" w:rsidP="00EF43C4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системы ОМС бесплатно доступны как экстренная вакцинация, если человек получил травму или находится вблизи очага эпидемии, так и плановая. При желании застрахованный имеет право отказаться от прививок, хотя </w:t>
      </w:r>
      <w:hyperlink r:id="rId7" w:tgtFrame="_blank" w:history="1">
        <w:r w:rsidRPr="00EF43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международные исследования доказывают</w:t>
        </w:r>
      </w:hyperlink>
      <w:r w:rsidRPr="00EF43C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прививки безопасны, уменьшают риск для здоровья и у детей, и у взрослых. Чтобы упорядочить процесс плановой вакцинации и не пропустить необходимую прививку, разработан </w:t>
      </w:r>
      <w:hyperlink r:id="rId8" w:tgtFrame="_blank" w:history="1">
        <w:r w:rsidRPr="00EF43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национальный календарь профилактических прививок</w:t>
        </w:r>
      </w:hyperlink>
      <w:r w:rsidRPr="00EF4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3C4" w:rsidRPr="00EF43C4" w:rsidRDefault="00EF43C4" w:rsidP="00EF43C4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Прививаться стоит и перед сезоном распространения гриппа, но только заранее. Минимальный срок выработки иммунитета составляет 10–12 дней, а достаточный для защиты уровень антител — 21 день. Вакцинация не гарантирует абсолютной защиты, зато уменьшает риск тяжёлых осложнений.</w:t>
      </w:r>
    </w:p>
    <w:p w:rsidR="00EF43C4" w:rsidRPr="00EF43C4" w:rsidRDefault="00EF43C4" w:rsidP="00EF43C4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Страховая компания подскажет, к какому врачу и куда обратиться, чтобы пройти вакцинацию.</w:t>
      </w:r>
    </w:p>
    <w:p w:rsidR="00EF43C4" w:rsidRPr="00EF43C4" w:rsidRDefault="00EF43C4" w:rsidP="00EF43C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Экстракорпоральное оплодотворение (ЭКО)</w:t>
      </w:r>
    </w:p>
    <w:p w:rsidR="00EF43C4" w:rsidRPr="00EF43C4" w:rsidRDefault="00EF43C4" w:rsidP="00EF43C4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20% российских пар сталкиваются с проблемой бесплодия. При этом современные технологии позволяют иметь детей даже с этим диагнозом, тем более что процедуры экстракорпорального оплодотворения (ЭКО) и </w:t>
      </w:r>
      <w:proofErr w:type="spellStart"/>
      <w:r w:rsidRPr="00EF43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интрацитоплазматической</w:t>
      </w:r>
      <w:proofErr w:type="spellEnd"/>
      <w:r w:rsidRPr="00EF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инъекции сперматозоида (ИКСИ) входят в программу обязательного медицинского страхования.</w:t>
      </w:r>
    </w:p>
    <w:p w:rsidR="00EF43C4" w:rsidRPr="00EF43C4" w:rsidRDefault="00EF43C4" w:rsidP="00EF43C4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Бесплатная процедура доступна женщинам от 22 до 39 лет, при этом находиться в зарегистрированном браке необязательно. Для получения ЭКО предстоит пройти тесты и лечение, передать документы с заключением о бесплодии и результатами обследования в территориальную комиссию. Она примет решение и поставит будущих родителей в очередь на прохождение процедуры в рамках ОМС.</w:t>
      </w:r>
    </w:p>
    <w:p w:rsidR="00EF43C4" w:rsidRPr="00EF43C4" w:rsidRDefault="00EF43C4" w:rsidP="00EF43C4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C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попытка ЭКО не закончилась беременностью, нужно снова обратиться в комиссию и встать в очередь на повторную процедуру. Количество попыток неограниченно.</w:t>
      </w:r>
    </w:p>
    <w:p w:rsidR="00EF43C4" w:rsidRPr="00EF43C4" w:rsidRDefault="00EF43C4" w:rsidP="00EF43C4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может помочь страховая компания в случае возникновения сложностей на пути получения ЭКО:</w:t>
      </w:r>
    </w:p>
    <w:p w:rsidR="00EF43C4" w:rsidRPr="00EF43C4" w:rsidRDefault="00EF43C4" w:rsidP="00EF43C4">
      <w:pPr>
        <w:numPr>
          <w:ilvl w:val="0"/>
          <w:numId w:val="3"/>
        </w:numPr>
        <w:shd w:val="clear" w:color="auto" w:fill="FFFFFF"/>
        <w:spacing w:after="21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направление в случае, когда показания </w:t>
      </w:r>
      <w:proofErr w:type="gramStart"/>
      <w:r w:rsidRPr="00EF4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F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 установлены </w:t>
      </w:r>
      <w:proofErr w:type="spellStart"/>
      <w:r w:rsidRPr="00EF4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репродуктологом</w:t>
      </w:r>
      <w:proofErr w:type="spellEnd"/>
      <w:r w:rsidRPr="00EF43C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женской консультации отказали;</w:t>
      </w:r>
    </w:p>
    <w:p w:rsidR="00EF43C4" w:rsidRPr="00EF43C4" w:rsidRDefault="00EF43C4" w:rsidP="00EF43C4">
      <w:pPr>
        <w:numPr>
          <w:ilvl w:val="0"/>
          <w:numId w:val="3"/>
        </w:numPr>
        <w:shd w:val="clear" w:color="auto" w:fill="FFFFFF"/>
        <w:spacing w:after="21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проследить, чтобы ЭКО было предоставлено в полном объёме.</w:t>
      </w:r>
    </w:p>
    <w:p w:rsidR="00EF43C4" w:rsidRPr="00EF43C4" w:rsidRDefault="00EF43C4" w:rsidP="00EF43C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Страховые представители</w:t>
      </w:r>
    </w:p>
    <w:p w:rsidR="00EF43C4" w:rsidRPr="00EF43C4" w:rsidRDefault="00EF43C4" w:rsidP="00EF43C4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 страховых представителей был учрежден в системе обязательного медицинского страхования в 2016 году. Специалисты консультируют застрахованных и помогают отстаивать права граждан на получение качественной бесплатной помощи вовремя и в полном объеме. Это </w:t>
      </w:r>
      <w:r w:rsidRPr="00EF4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способствует улучшению качества медицинского обслуживания и повышает правовую грамотность населения.</w:t>
      </w:r>
    </w:p>
    <w:p w:rsidR="00EF43C4" w:rsidRPr="00EF43C4" w:rsidRDefault="00EF43C4" w:rsidP="00EF43C4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 доступен для всех обладателей полисов ОМС, а также для тех, кто еще не успел застраховаться. Страховые представители «АльфаСтрахование-ОМС» консультируют ежедневно на любом этапе получения помощи по ОМС.</w:t>
      </w:r>
    </w:p>
    <w:p w:rsidR="00EF43C4" w:rsidRPr="00EF43C4" w:rsidRDefault="00EF43C4" w:rsidP="00EF43C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Высокотехнологичная медицинская помощь (ВМП)</w:t>
      </w:r>
    </w:p>
    <w:p w:rsidR="00EF43C4" w:rsidRPr="00EF43C4" w:rsidRDefault="00EF43C4" w:rsidP="00EF43C4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Высокотехнологичная медицинская помощь необходима при лечении сложных заболеваний.</w:t>
      </w:r>
    </w:p>
    <w:p w:rsidR="00EF43C4" w:rsidRPr="00EF43C4" w:rsidRDefault="00EF43C4" w:rsidP="00EF43C4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ВМП позволяют восстановить или заменить разрушенные суставы, удалить сложные опухоли (в том числе в головном мозге), вылечить </w:t>
      </w:r>
      <w:proofErr w:type="gramStart"/>
      <w:r w:rsidRPr="00EF4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сердечно-сосудистые</w:t>
      </w:r>
      <w:proofErr w:type="gramEnd"/>
      <w:r w:rsidRPr="00EF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многие другие заболевания. Высокотехнологичная помощь доступна почти по всем медицинским профилям — от абдоминальной хирургии и гематологии до лечения тяжёлых ожогов, и хирургии новорождённых.</w:t>
      </w:r>
    </w:p>
    <w:p w:rsidR="00EF43C4" w:rsidRPr="00EF43C4" w:rsidRDefault="00EF43C4" w:rsidP="00EF43C4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бесплатную ВМП есть у всех граждан, хотя процедура получения этой помощи может отличаться в регионах РФ. Главное, чтобы у человека был полис ОМС и медицинские показания. Среди видов ВМП, не включённых в базовую программу ОМС, есть сложные </w:t>
      </w:r>
      <w:proofErr w:type="spellStart"/>
      <w:r w:rsidRPr="00EF43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</w:t>
      </w:r>
      <w:proofErr w:type="spellEnd"/>
      <w:r w:rsidRPr="00EF4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микрохирургические операции, консервативное лечение серьёзных заболеваний внутренних органов, оказание помощи при тяжёлых ожогах и онкологических заболеваниях.</w:t>
      </w:r>
    </w:p>
    <w:p w:rsidR="00AF2C76" w:rsidRDefault="00987395" w:rsidP="00AF2C76">
      <w:pPr>
        <w:shd w:val="clear" w:color="auto" w:fill="EBEBEB"/>
        <w:spacing w:after="0" w:line="240" w:lineRule="atLeast"/>
        <w:ind w:righ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вопросов Вы всегда можете обратиться</w:t>
      </w:r>
      <w:r w:rsidR="00A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</w:t>
      </w:r>
      <w:r w:rsidR="00EF43C4" w:rsidRPr="00EF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горячей линии: </w:t>
      </w:r>
      <w:r w:rsidR="00EF43C4" w:rsidRPr="00EF4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(800) 555–10–01</w:t>
      </w:r>
      <w:r w:rsidR="00AF2C76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 сайт</w:t>
      </w:r>
      <w:r w:rsidR="00EF43C4" w:rsidRPr="00EF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 </w:t>
      </w:r>
      <w:hyperlink r:id="rId9" w:tgtFrame="_blank" w:history="1">
        <w:r w:rsidR="00AF2C76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a</w:t>
        </w:r>
        <w:r w:rsidR="00EF43C4" w:rsidRPr="00EF43C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lfastrahoms.ru</w:t>
        </w:r>
      </w:hyperlink>
      <w:r w:rsidR="00AF2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F2C76" w:rsidRPr="00AF2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в один</w:t>
      </w:r>
      <w:r w:rsidR="00AF2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10" w:tgtFrame="_blank" w:history="1">
        <w:r w:rsidR="00EF43C4" w:rsidRPr="00EF43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один из пунктов выдачи полисов</w:t>
        </w:r>
      </w:hyperlink>
      <w:r w:rsidR="00EF43C4" w:rsidRPr="00EF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действующих в </w:t>
      </w:r>
      <w:r w:rsidR="00EF43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Краснодарском крае</w:t>
      </w:r>
      <w:r w:rsidR="00AF2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C76" w:rsidRPr="004A2110" w:rsidRDefault="00AF2C76" w:rsidP="00AF2C76">
      <w:pPr>
        <w:shd w:val="clear" w:color="auto" w:fill="EBEBEB"/>
        <w:spacing w:after="0" w:line="240" w:lineRule="atLeast"/>
        <w:ind w:right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F2C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Адрес ближайшего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офиса выдачи полисов</w:t>
      </w:r>
      <w:r w:rsidR="004A2110" w:rsidRPr="004A21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A21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 г. Темрюк</w:t>
      </w:r>
      <w:proofErr w:type="gramStart"/>
      <w:r w:rsidR="004A21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,</w:t>
      </w:r>
      <w:proofErr w:type="gramEnd"/>
      <w:r w:rsidR="004A21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ул. Ленина 81</w:t>
      </w:r>
      <w:bookmarkStart w:id="0" w:name="_GoBack"/>
      <w:bookmarkEnd w:id="0"/>
    </w:p>
    <w:p w:rsidR="00AF2C76" w:rsidRPr="00AF2C76" w:rsidRDefault="00AF2C76" w:rsidP="00AF2C76">
      <w:pPr>
        <w:shd w:val="clear" w:color="auto" w:fill="EBEBEB"/>
        <w:spacing w:after="0" w:line="240" w:lineRule="atLeast"/>
        <w:ind w:right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F2C76" w:rsidRDefault="00AF2C76" w:rsidP="00AF2C76">
      <w:pPr>
        <w:shd w:val="clear" w:color="auto" w:fill="EBEBEB"/>
        <w:spacing w:after="0" w:line="240" w:lineRule="atLeast"/>
        <w:ind w:righ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3C4" w:rsidRPr="00EF43C4" w:rsidRDefault="00EF43C4" w:rsidP="00AF2C76">
      <w:pPr>
        <w:shd w:val="clear" w:color="auto" w:fill="EBEBEB"/>
        <w:spacing w:after="0" w:line="240" w:lineRule="atLeast"/>
        <w:ind w:right="720"/>
        <w:rPr>
          <w:rFonts w:ascii="Times New Roman" w:eastAsia="Times New Roman" w:hAnsi="Times New Roman" w:cs="Times New Roman"/>
          <w:lang w:eastAsia="ru-RU"/>
        </w:rPr>
      </w:pPr>
      <w:r w:rsidRPr="00EF43C4">
        <w:rPr>
          <w:rFonts w:ascii="Times New Roman" w:eastAsia="Times New Roman" w:hAnsi="Times New Roman" w:cs="Times New Roman"/>
          <w:lang w:eastAsia="ru-RU"/>
        </w:rPr>
        <w:t xml:space="preserve">ООО «АльфаСтрахование-ОМС». Лицензия </w:t>
      </w:r>
      <w:proofErr w:type="gramStart"/>
      <w:r w:rsidRPr="00EF43C4">
        <w:rPr>
          <w:rFonts w:ascii="Times New Roman" w:eastAsia="Times New Roman" w:hAnsi="Times New Roman" w:cs="Times New Roman"/>
          <w:lang w:eastAsia="ru-RU"/>
        </w:rPr>
        <w:t>O</w:t>
      </w:r>
      <w:proofErr w:type="gramEnd"/>
      <w:r w:rsidRPr="00EF43C4">
        <w:rPr>
          <w:rFonts w:ascii="Times New Roman" w:eastAsia="Times New Roman" w:hAnsi="Times New Roman" w:cs="Times New Roman"/>
          <w:lang w:eastAsia="ru-RU"/>
        </w:rPr>
        <w:t>С № 0193–01 от 03.08.2017 г в сфере обязательного медицинского страхования выдана ЦБ РФ бессрочно.</w:t>
      </w:r>
    </w:p>
    <w:p w:rsidR="00E046CF" w:rsidRPr="00EF43C4" w:rsidRDefault="00E046CF">
      <w:pPr>
        <w:rPr>
          <w:rFonts w:ascii="Times New Roman" w:hAnsi="Times New Roman" w:cs="Times New Roman"/>
          <w:sz w:val="28"/>
          <w:szCs w:val="28"/>
        </w:rPr>
      </w:pPr>
    </w:p>
    <w:sectPr w:rsidR="00E046CF" w:rsidRPr="00EF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4A7E"/>
    <w:multiLevelType w:val="multilevel"/>
    <w:tmpl w:val="1D66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87F2B"/>
    <w:multiLevelType w:val="multilevel"/>
    <w:tmpl w:val="AC2E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36118F"/>
    <w:multiLevelType w:val="multilevel"/>
    <w:tmpl w:val="89FE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C4"/>
    <w:rsid w:val="004A2110"/>
    <w:rsid w:val="00987395"/>
    <w:rsid w:val="00AF2C76"/>
    <w:rsid w:val="00E046CF"/>
    <w:rsid w:val="00E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single" w:sz="6" w:space="0" w:color="D6D6D6"/>
          </w:divBdr>
          <w:divsChild>
            <w:div w:id="16223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6231">
              <w:marLeft w:val="0"/>
              <w:marRight w:val="0"/>
              <w:marTop w:val="0"/>
              <w:marBottom w:val="0"/>
              <w:divBdr>
                <w:top w:val="single" w:sz="6" w:space="11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6D6D6"/>
              </w:divBdr>
              <w:divsChild>
                <w:div w:id="20227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35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7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0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2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38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2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85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1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0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6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2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913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7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95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619022">
                          <w:marLeft w:val="0"/>
                          <w:marRight w:val="0"/>
                          <w:marTop w:val="30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5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8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31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5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6D6D6"/>
                  </w:divBdr>
                  <w:divsChild>
                    <w:div w:id="6860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9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14341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647158/53f89421bbdaf741eb2d1ecc4ddb4c3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who.int/features/qa/84/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lfastrahoms.ru/affiliates/tyumen/offi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fastrahoms.ru/oms/step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Каракуц Карина Игоревна</dc:creator>
  <cp:lastModifiedBy>Олешко Армида Егишовна</cp:lastModifiedBy>
  <cp:revision>3</cp:revision>
  <cp:lastPrinted>2019-04-03T05:31:00Z</cp:lastPrinted>
  <dcterms:created xsi:type="dcterms:W3CDTF">2019-06-14T11:54:00Z</dcterms:created>
  <dcterms:modified xsi:type="dcterms:W3CDTF">2019-06-18T07:43:00Z</dcterms:modified>
</cp:coreProperties>
</file>