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0E1" w:rsidRDefault="00614025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01F5D" w:rsidRDefault="00B01F5D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343F" w:rsidRDefault="00A1343F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673" w:rsidRDefault="00CC4673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673" w:rsidRDefault="00CC4673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539" w:rsidRPr="009114FF" w:rsidRDefault="00D43AC8" w:rsidP="003A5539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14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введении режима </w:t>
      </w:r>
      <w:r w:rsidR="008D4676" w:rsidRPr="009114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функционирования </w:t>
      </w:r>
      <w:r w:rsidRPr="009114FF">
        <w:rPr>
          <w:rFonts w:ascii="Times New Roman" w:eastAsia="Times New Roman" w:hAnsi="Times New Roman" w:cs="Times New Roman"/>
          <w:b/>
          <w:bCs/>
          <w:sz w:val="28"/>
          <w:szCs w:val="28"/>
        </w:rPr>
        <w:t>«Повышенная готовность»</w:t>
      </w:r>
      <w:r w:rsidR="008D4676" w:rsidRPr="009114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</w:t>
      </w:r>
      <w:r w:rsidR="009506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Краснодарского края</w:t>
      </w:r>
      <w:r w:rsidRPr="009114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территории</w:t>
      </w:r>
      <w:r w:rsidR="009114FF" w:rsidRPr="009114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114FF" w:rsidRPr="009114FF">
        <w:rPr>
          <w:rFonts w:ascii="Times New Roman" w:hAnsi="Times New Roman" w:cs="Times New Roman"/>
          <w:b/>
          <w:sz w:val="28"/>
          <w:szCs w:val="28"/>
        </w:rPr>
        <w:t xml:space="preserve">Ахтанизовского сельского </w:t>
      </w:r>
      <w:r w:rsidR="00252893">
        <w:rPr>
          <w:rFonts w:ascii="Times New Roman" w:hAnsi="Times New Roman" w:cs="Times New Roman"/>
          <w:b/>
          <w:sz w:val="28"/>
          <w:szCs w:val="28"/>
        </w:rPr>
        <w:t xml:space="preserve">поселения и Темрюкского городского поселения </w:t>
      </w:r>
      <w:r w:rsidR="009114FF" w:rsidRPr="009114FF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3A5539" w:rsidRPr="009114FF" w:rsidRDefault="003A5539" w:rsidP="003A5539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539" w:rsidRDefault="003A5539" w:rsidP="003A5539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0648B" w:rsidRPr="009114FF" w:rsidRDefault="0080648B" w:rsidP="00806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9114FF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21 декабря 1994 г.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г. № 794 «О единой государственной системе предупреждения и ликвидации чрезвычайных ситуаций», пунктом 1 статьи 4.1 Закона Краснодарского края от 13 июля 1998 г. № 135-K3 «О защите населения и территорий Краснодарского края от чрезвычайных ситуаций природного и техногенного характера»</w:t>
      </w:r>
      <w:r w:rsidR="008D4676" w:rsidRPr="009114FF">
        <w:rPr>
          <w:rFonts w:ascii="Times New Roman" w:hAnsi="Times New Roman" w:cs="Times New Roman"/>
          <w:sz w:val="28"/>
          <w:szCs w:val="28"/>
        </w:rPr>
        <w:t>,</w:t>
      </w:r>
      <w:r w:rsidRPr="009114FF">
        <w:rPr>
          <w:rFonts w:ascii="Times New Roman" w:hAnsi="Times New Roman" w:cs="Times New Roman"/>
          <w:sz w:val="28"/>
          <w:szCs w:val="28"/>
        </w:rPr>
        <w:t xml:space="preserve"> </w:t>
      </w:r>
      <w:r w:rsidR="00D34CF5" w:rsidRPr="009114FF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на основании решения комиссии по предупреждению и ликвидации чрезвычайных ситуаций и обеспечению пожарной безопасности муниципального образования Темрюкский район от </w:t>
      </w:r>
      <w:r w:rsidR="00665C9B">
        <w:rPr>
          <w:rFonts w:ascii="Times New Roman" w:eastAsia="Courier New" w:hAnsi="Times New Roman" w:cs="Times New Roman"/>
          <w:sz w:val="28"/>
          <w:szCs w:val="28"/>
          <w:lang w:bidi="ru-RU"/>
        </w:rPr>
        <w:t>26</w:t>
      </w:r>
      <w:bookmarkStart w:id="0" w:name="_GoBack"/>
      <w:bookmarkEnd w:id="0"/>
      <w:r w:rsidR="00D34CF5" w:rsidRPr="009114FF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333CA4">
        <w:rPr>
          <w:rFonts w:ascii="Times New Roman" w:eastAsia="Courier New" w:hAnsi="Times New Roman" w:cs="Times New Roman"/>
          <w:sz w:val="28"/>
          <w:szCs w:val="28"/>
          <w:lang w:bidi="ru-RU"/>
        </w:rPr>
        <w:t>марта</w:t>
      </w:r>
      <w:r w:rsidR="009114FF" w:rsidRPr="009114FF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D34CF5" w:rsidRPr="009114FF">
        <w:rPr>
          <w:rFonts w:ascii="Times New Roman" w:eastAsia="Courier New" w:hAnsi="Times New Roman" w:cs="Times New Roman"/>
          <w:sz w:val="28"/>
          <w:szCs w:val="28"/>
          <w:lang w:bidi="ru-RU"/>
        </w:rPr>
        <w:t>202</w:t>
      </w:r>
      <w:r w:rsidR="009114FF" w:rsidRPr="009114FF">
        <w:rPr>
          <w:rFonts w:ascii="Times New Roman" w:eastAsia="Courier New" w:hAnsi="Times New Roman" w:cs="Times New Roman"/>
          <w:sz w:val="28"/>
          <w:szCs w:val="28"/>
          <w:lang w:bidi="ru-RU"/>
        </w:rPr>
        <w:t>5</w:t>
      </w:r>
      <w:r w:rsidR="00D34CF5" w:rsidRPr="009114FF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г. № </w:t>
      </w:r>
      <w:r w:rsidR="006A406C">
        <w:rPr>
          <w:rFonts w:ascii="Times New Roman" w:eastAsia="Courier New" w:hAnsi="Times New Roman" w:cs="Times New Roman"/>
          <w:sz w:val="28"/>
          <w:szCs w:val="28"/>
          <w:lang w:bidi="ru-RU"/>
        </w:rPr>
        <w:t>8</w:t>
      </w:r>
      <w:r w:rsidR="002E0D8B" w:rsidRPr="009114FF">
        <w:rPr>
          <w:rFonts w:ascii="Times New Roman" w:eastAsia="Courier New" w:hAnsi="Times New Roman" w:cs="Times New Roman"/>
          <w:sz w:val="28"/>
          <w:szCs w:val="28"/>
          <w:lang w:bidi="ru-RU"/>
        </w:rPr>
        <w:t>,</w:t>
      </w:r>
      <w:r w:rsidR="00D34CF5" w:rsidRPr="009114FF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9114FF" w:rsidRPr="009114FF">
        <w:rPr>
          <w:rFonts w:ascii="Times New Roman" w:hAnsi="Times New Roman" w:cs="Times New Roman"/>
          <w:sz w:val="28"/>
          <w:szCs w:val="28"/>
        </w:rPr>
        <w:t xml:space="preserve">в связи с подготовкой к </w:t>
      </w:r>
      <w:r w:rsidR="009114FF">
        <w:rPr>
          <w:rFonts w:ascii="Times New Roman" w:hAnsi="Times New Roman" w:cs="Times New Roman"/>
          <w:sz w:val="28"/>
          <w:szCs w:val="28"/>
        </w:rPr>
        <w:t xml:space="preserve">безопасному </w:t>
      </w:r>
      <w:r w:rsidR="009114FF" w:rsidRPr="009114FF">
        <w:rPr>
          <w:rFonts w:ascii="Times New Roman" w:hAnsi="Times New Roman" w:cs="Times New Roman"/>
          <w:sz w:val="28"/>
          <w:szCs w:val="28"/>
        </w:rPr>
        <w:t>пропуску весенне-летнего паводка 2025 года на территории Темрюкского района</w:t>
      </w:r>
      <w:r w:rsidR="00981547">
        <w:rPr>
          <w:rFonts w:ascii="Times New Roman" w:hAnsi="Times New Roman" w:cs="Times New Roman"/>
          <w:sz w:val="28"/>
          <w:szCs w:val="28"/>
        </w:rPr>
        <w:t xml:space="preserve">  </w:t>
      </w:r>
      <w:r w:rsidR="00A7021C" w:rsidRPr="009114FF">
        <w:rPr>
          <w:rFonts w:ascii="Times New Roman" w:hAnsi="Times New Roman" w:cs="Times New Roman"/>
          <w:sz w:val="28"/>
          <w:szCs w:val="28"/>
        </w:rPr>
        <w:t xml:space="preserve"> </w:t>
      </w:r>
      <w:r w:rsidR="009114F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114FF">
        <w:rPr>
          <w:rFonts w:ascii="Times New Roman" w:hAnsi="Times New Roman" w:cs="Times New Roman"/>
          <w:sz w:val="28"/>
          <w:szCs w:val="28"/>
        </w:rPr>
        <w:t xml:space="preserve">п о с т а н о в л я ю: </w:t>
      </w:r>
    </w:p>
    <w:p w:rsidR="00987AE2" w:rsidRPr="009114FF" w:rsidRDefault="00D43AC8" w:rsidP="00DE7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</w:pPr>
      <w:r w:rsidRPr="009114FF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87AE2" w:rsidRPr="009114F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73BFB" w:rsidRPr="009114FF">
        <w:rPr>
          <w:rFonts w:ascii="Times New Roman" w:eastAsia="Times New Roman" w:hAnsi="Times New Roman" w:cs="Times New Roman"/>
          <w:sz w:val="28"/>
          <w:szCs w:val="28"/>
        </w:rPr>
        <w:t>Установить</w:t>
      </w:r>
      <w:r w:rsidR="00DC640B" w:rsidRPr="009114FF">
        <w:rPr>
          <w:rFonts w:ascii="Times New Roman" w:hAnsi="Times New Roman" w:cs="Times New Roman"/>
        </w:rPr>
        <w:t xml:space="preserve"> </w:t>
      </w:r>
      <w:r w:rsidR="00DC640B" w:rsidRPr="009114FF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9114FF" w:rsidRPr="009114FF">
        <w:rPr>
          <w:rFonts w:ascii="Times New Roman" w:eastAsia="Times New Roman" w:hAnsi="Times New Roman" w:cs="Times New Roman"/>
          <w:sz w:val="28"/>
          <w:szCs w:val="28"/>
        </w:rPr>
        <w:t>11</w:t>
      </w:r>
      <w:r w:rsidR="00762FA3">
        <w:rPr>
          <w:rFonts w:ascii="Times New Roman" w:eastAsia="Times New Roman" w:hAnsi="Times New Roman" w:cs="Times New Roman"/>
          <w:sz w:val="28"/>
          <w:szCs w:val="28"/>
        </w:rPr>
        <w:t>:00</w:t>
      </w:r>
      <w:r w:rsidR="00DC640B" w:rsidRPr="009114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C9B">
        <w:rPr>
          <w:rFonts w:ascii="Times New Roman" w:eastAsia="Times New Roman" w:hAnsi="Times New Roman" w:cs="Times New Roman"/>
          <w:sz w:val="28"/>
          <w:szCs w:val="28"/>
        </w:rPr>
        <w:t xml:space="preserve">31 </w:t>
      </w:r>
      <w:r w:rsidR="00CE63EB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9114FF" w:rsidRPr="009114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640B" w:rsidRPr="009114FF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114FF" w:rsidRPr="009114FF">
        <w:rPr>
          <w:rFonts w:ascii="Times New Roman" w:eastAsia="Times New Roman" w:hAnsi="Times New Roman" w:cs="Times New Roman"/>
          <w:sz w:val="28"/>
          <w:szCs w:val="28"/>
        </w:rPr>
        <w:t>5</w:t>
      </w:r>
      <w:r w:rsidR="00DC640B" w:rsidRPr="009114FF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373BFB" w:rsidRPr="009114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14FF" w:rsidRPr="009114FF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846CD9">
        <w:rPr>
          <w:rFonts w:ascii="Times New Roman" w:eastAsia="Times New Roman" w:hAnsi="Times New Roman" w:cs="Times New Roman"/>
          <w:sz w:val="28"/>
          <w:szCs w:val="28"/>
        </w:rPr>
        <w:t>11</w:t>
      </w:r>
      <w:r w:rsidR="00762FA3">
        <w:rPr>
          <w:rFonts w:ascii="Times New Roman" w:eastAsia="Times New Roman" w:hAnsi="Times New Roman" w:cs="Times New Roman"/>
          <w:sz w:val="28"/>
          <w:szCs w:val="28"/>
        </w:rPr>
        <w:t>:00</w:t>
      </w:r>
      <w:r w:rsidR="009114FF" w:rsidRPr="009114FF">
        <w:rPr>
          <w:rFonts w:ascii="Times New Roman" w:hAnsi="Times New Roman" w:cs="Times New Roman"/>
          <w:sz w:val="28"/>
          <w:szCs w:val="28"/>
        </w:rPr>
        <w:t xml:space="preserve"> </w:t>
      </w:r>
      <w:r w:rsidR="00665C9B">
        <w:rPr>
          <w:rFonts w:ascii="Times New Roman" w:hAnsi="Times New Roman" w:cs="Times New Roman"/>
          <w:sz w:val="28"/>
          <w:szCs w:val="28"/>
        </w:rPr>
        <w:t>30</w:t>
      </w:r>
      <w:r w:rsidR="009114FF" w:rsidRPr="009114FF">
        <w:rPr>
          <w:rFonts w:ascii="Times New Roman" w:hAnsi="Times New Roman" w:cs="Times New Roman"/>
          <w:sz w:val="28"/>
          <w:szCs w:val="28"/>
        </w:rPr>
        <w:t xml:space="preserve"> </w:t>
      </w:r>
      <w:r w:rsidR="00171D44">
        <w:rPr>
          <w:rFonts w:ascii="Times New Roman" w:hAnsi="Times New Roman" w:cs="Times New Roman"/>
          <w:sz w:val="28"/>
          <w:szCs w:val="28"/>
        </w:rPr>
        <w:t>апреля</w:t>
      </w:r>
      <w:r w:rsidR="009114FF" w:rsidRPr="009114FF">
        <w:rPr>
          <w:rFonts w:ascii="Times New Roman" w:hAnsi="Times New Roman" w:cs="Times New Roman"/>
          <w:sz w:val="28"/>
          <w:szCs w:val="28"/>
        </w:rPr>
        <w:t xml:space="preserve"> 2025 г. </w:t>
      </w:r>
      <w:r w:rsidR="00987AE2" w:rsidRPr="009114F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 xml:space="preserve">для органов </w:t>
      </w:r>
      <w:r w:rsidR="00987AE2" w:rsidRPr="009114FF">
        <w:rPr>
          <w:rFonts w:ascii="Times New Roman" w:hAnsi="Times New Roman" w:cs="Times New Roman"/>
          <w:sz w:val="28"/>
          <w:szCs w:val="28"/>
        </w:rPr>
        <w:t xml:space="preserve">управления и </w:t>
      </w:r>
      <w:r w:rsidR="00373BFB" w:rsidRPr="009114FF">
        <w:rPr>
          <w:rFonts w:ascii="Times New Roman" w:hAnsi="Times New Roman" w:cs="Times New Roman"/>
          <w:sz w:val="28"/>
          <w:szCs w:val="28"/>
        </w:rPr>
        <w:t>сил районного звена территориальной подсистемы единой государственной системы предупреждения и ликвидации чрезвычайных ситуаций</w:t>
      </w:r>
      <w:r w:rsidR="0095064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373BFB" w:rsidRPr="009114FF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DE721C" w:rsidRPr="009114FF">
        <w:rPr>
          <w:rFonts w:ascii="Times New Roman" w:hAnsi="Times New Roman" w:cs="Times New Roman"/>
          <w:sz w:val="28"/>
          <w:szCs w:val="28"/>
        </w:rPr>
        <w:t xml:space="preserve"> </w:t>
      </w:r>
      <w:r w:rsidR="009114FF" w:rsidRPr="009114FF">
        <w:rPr>
          <w:rFonts w:ascii="Times New Roman" w:hAnsi="Times New Roman" w:cs="Times New Roman"/>
          <w:sz w:val="28"/>
          <w:szCs w:val="28"/>
        </w:rPr>
        <w:t xml:space="preserve">Ахтанизовского сельского поселения </w:t>
      </w:r>
      <w:r w:rsidR="00252893">
        <w:rPr>
          <w:rFonts w:ascii="Times New Roman" w:hAnsi="Times New Roman" w:cs="Times New Roman"/>
          <w:sz w:val="28"/>
          <w:szCs w:val="28"/>
        </w:rPr>
        <w:t xml:space="preserve">и Темрюкского городского поселения </w:t>
      </w:r>
      <w:r w:rsidR="009114FF" w:rsidRPr="009114FF">
        <w:rPr>
          <w:rFonts w:ascii="Times New Roman" w:hAnsi="Times New Roman" w:cs="Times New Roman"/>
          <w:sz w:val="28"/>
          <w:szCs w:val="28"/>
        </w:rPr>
        <w:t xml:space="preserve">Темрюкского района </w:t>
      </w:r>
      <w:r w:rsidR="00DC640B" w:rsidRPr="009114FF">
        <w:rPr>
          <w:rFonts w:ascii="Times New Roman" w:hAnsi="Times New Roman" w:cs="Times New Roman"/>
          <w:sz w:val="28"/>
          <w:szCs w:val="28"/>
        </w:rPr>
        <w:t>режим</w:t>
      </w:r>
      <w:r w:rsidR="00981547">
        <w:rPr>
          <w:rFonts w:ascii="Times New Roman" w:hAnsi="Times New Roman" w:cs="Times New Roman"/>
          <w:sz w:val="28"/>
          <w:szCs w:val="28"/>
        </w:rPr>
        <w:t xml:space="preserve"> функционирования </w:t>
      </w:r>
      <w:r w:rsidR="00DC640B" w:rsidRPr="009114FF">
        <w:rPr>
          <w:rFonts w:ascii="Times New Roman" w:hAnsi="Times New Roman" w:cs="Times New Roman"/>
          <w:sz w:val="28"/>
          <w:szCs w:val="28"/>
        </w:rPr>
        <w:t>«Повышенная готовность»</w:t>
      </w:r>
      <w:r w:rsidR="00987AE2" w:rsidRPr="009114F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.</w:t>
      </w:r>
    </w:p>
    <w:p w:rsidR="00987AE2" w:rsidRDefault="00987AE2" w:rsidP="00987AE2">
      <w:pPr>
        <w:widowControl w:val="0"/>
        <w:tabs>
          <w:tab w:val="left" w:pos="0"/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48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2.</w:t>
      </w:r>
      <w:r w:rsidR="00154634" w:rsidRPr="0080648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 </w:t>
      </w:r>
      <w:r w:rsidR="0080648B" w:rsidRPr="0080648B">
        <w:rPr>
          <w:rFonts w:ascii="Times New Roman" w:hAnsi="Times New Roman" w:cs="Times New Roman"/>
          <w:sz w:val="28"/>
          <w:szCs w:val="28"/>
        </w:rPr>
        <w:t>Установить</w:t>
      </w:r>
      <w:r w:rsidR="00DC640B" w:rsidRPr="00DC640B">
        <w:t xml:space="preserve"> </w:t>
      </w:r>
      <w:r w:rsidR="00DC640B" w:rsidRPr="00DC640B">
        <w:rPr>
          <w:rFonts w:ascii="Times New Roman" w:hAnsi="Times New Roman" w:cs="Times New Roman"/>
          <w:sz w:val="28"/>
          <w:szCs w:val="28"/>
        </w:rPr>
        <w:t>местный уровень реагирования</w:t>
      </w:r>
      <w:r w:rsidR="0080648B" w:rsidRPr="0080648B">
        <w:rPr>
          <w:rFonts w:ascii="Times New Roman" w:hAnsi="Times New Roman" w:cs="Times New Roman"/>
          <w:sz w:val="28"/>
          <w:szCs w:val="28"/>
        </w:rPr>
        <w:t xml:space="preserve">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</w:t>
      </w:r>
      <w:r w:rsidR="0095064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80648B" w:rsidRPr="0080648B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9114FF" w:rsidRPr="009114FF">
        <w:rPr>
          <w:rFonts w:ascii="Times New Roman" w:hAnsi="Times New Roman" w:cs="Times New Roman"/>
          <w:sz w:val="28"/>
          <w:szCs w:val="28"/>
        </w:rPr>
        <w:t xml:space="preserve">Ахтанизовского сельского поселения </w:t>
      </w:r>
      <w:r w:rsidR="00252893">
        <w:rPr>
          <w:rFonts w:ascii="Times New Roman" w:hAnsi="Times New Roman" w:cs="Times New Roman"/>
          <w:sz w:val="28"/>
          <w:szCs w:val="28"/>
        </w:rPr>
        <w:t>и Темрюкского городского поселения</w:t>
      </w:r>
      <w:r w:rsidR="00252893" w:rsidRPr="009114FF">
        <w:rPr>
          <w:rFonts w:ascii="Times New Roman" w:hAnsi="Times New Roman" w:cs="Times New Roman"/>
          <w:sz w:val="28"/>
          <w:szCs w:val="28"/>
        </w:rPr>
        <w:t xml:space="preserve"> </w:t>
      </w:r>
      <w:r w:rsidR="009114FF" w:rsidRPr="009114FF">
        <w:rPr>
          <w:rFonts w:ascii="Times New Roman" w:hAnsi="Times New Roman" w:cs="Times New Roman"/>
          <w:sz w:val="28"/>
          <w:szCs w:val="28"/>
        </w:rPr>
        <w:t>Темрюкского района</w:t>
      </w:r>
      <w:r w:rsidR="0080648B" w:rsidRPr="0080648B">
        <w:rPr>
          <w:rFonts w:ascii="Times New Roman" w:hAnsi="Times New Roman" w:cs="Times New Roman"/>
          <w:sz w:val="28"/>
          <w:szCs w:val="28"/>
        </w:rPr>
        <w:t>.</w:t>
      </w:r>
    </w:p>
    <w:p w:rsidR="00695655" w:rsidRDefault="00695655" w:rsidP="00695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Заместителю главы муниципального образования Темрюкский район Костюку И.И. обеспечить постоянную готовность сил и средств </w:t>
      </w:r>
      <w:r w:rsidRPr="00695655">
        <w:rPr>
          <w:rFonts w:ascii="Times New Roman" w:hAnsi="Times New Roman" w:cs="Times New Roman"/>
          <w:sz w:val="28"/>
          <w:szCs w:val="28"/>
        </w:rPr>
        <w:t xml:space="preserve">районного звена </w:t>
      </w:r>
      <w:r w:rsidRPr="00695655">
        <w:rPr>
          <w:rFonts w:ascii="Times New Roman" w:hAnsi="Times New Roman" w:cs="Times New Roman"/>
          <w:sz w:val="28"/>
          <w:szCs w:val="28"/>
        </w:rPr>
        <w:lastRenderedPageBreak/>
        <w:t>территориальной подсистемы единой государственной системы предупреждения и ликвидации чрез</w:t>
      </w:r>
      <w:r>
        <w:rPr>
          <w:rFonts w:ascii="Times New Roman" w:hAnsi="Times New Roman" w:cs="Times New Roman"/>
          <w:sz w:val="28"/>
          <w:szCs w:val="28"/>
        </w:rPr>
        <w:t>вычайных ситуаций</w:t>
      </w:r>
      <w:r w:rsidR="0095064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846CD9" w:rsidRPr="009114FF">
        <w:rPr>
          <w:rFonts w:ascii="Times New Roman" w:hAnsi="Times New Roman" w:cs="Times New Roman"/>
          <w:sz w:val="28"/>
          <w:szCs w:val="28"/>
        </w:rPr>
        <w:t xml:space="preserve">Ахтанизовского сельского поселения </w:t>
      </w:r>
      <w:r w:rsidR="00252893">
        <w:rPr>
          <w:rFonts w:ascii="Times New Roman" w:hAnsi="Times New Roman" w:cs="Times New Roman"/>
          <w:sz w:val="28"/>
          <w:szCs w:val="28"/>
        </w:rPr>
        <w:t>и Темрюкского городского поселения</w:t>
      </w:r>
      <w:r w:rsidR="00252893" w:rsidRPr="009114FF">
        <w:rPr>
          <w:rFonts w:ascii="Times New Roman" w:hAnsi="Times New Roman" w:cs="Times New Roman"/>
          <w:sz w:val="28"/>
          <w:szCs w:val="28"/>
        </w:rPr>
        <w:t xml:space="preserve"> </w:t>
      </w:r>
      <w:r w:rsidR="00846CD9" w:rsidRPr="009114FF">
        <w:rPr>
          <w:rFonts w:ascii="Times New Roman" w:hAnsi="Times New Roman" w:cs="Times New Roman"/>
          <w:sz w:val="28"/>
          <w:szCs w:val="28"/>
        </w:rPr>
        <w:t>Темрюкского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208F" w:rsidRDefault="00A020A8" w:rsidP="00950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08F">
        <w:rPr>
          <w:rFonts w:ascii="Times New Roman" w:hAnsi="Times New Roman" w:cs="Times New Roman"/>
          <w:sz w:val="28"/>
          <w:szCs w:val="28"/>
        </w:rPr>
        <w:t>4</w:t>
      </w:r>
      <w:r w:rsidR="00522F70" w:rsidRPr="00BD208F">
        <w:rPr>
          <w:rFonts w:ascii="Times New Roman" w:hAnsi="Times New Roman" w:cs="Times New Roman"/>
          <w:sz w:val="28"/>
          <w:szCs w:val="28"/>
        </w:rPr>
        <w:t xml:space="preserve">. </w:t>
      </w:r>
      <w:r w:rsidR="00DE721C" w:rsidRPr="00BD208F">
        <w:rPr>
          <w:rFonts w:ascii="Times New Roman" w:hAnsi="Times New Roman" w:cs="Times New Roman"/>
          <w:sz w:val="28"/>
          <w:szCs w:val="28"/>
        </w:rPr>
        <w:t xml:space="preserve">Рекомендовать муниципальному казенному учреждению </w:t>
      </w:r>
      <w:r w:rsidR="00522F70" w:rsidRPr="00BD208F">
        <w:rPr>
          <w:rFonts w:ascii="Times New Roman" w:hAnsi="Times New Roman" w:cs="Times New Roman"/>
          <w:sz w:val="28"/>
          <w:szCs w:val="28"/>
        </w:rPr>
        <w:t>«Управление по делам гражданской обороны и чрезвычайных ситуаций Темрюкского района»</w:t>
      </w:r>
      <w:r w:rsidR="00DE721C" w:rsidRPr="00BD208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DE721C" w:rsidRPr="00BD208F">
        <w:rPr>
          <w:rFonts w:ascii="Times New Roman" w:hAnsi="Times New Roman" w:cs="Times New Roman"/>
          <w:bCs/>
          <w:sz w:val="28"/>
          <w:szCs w:val="28"/>
        </w:rPr>
        <w:t>Темрюкский</w:t>
      </w:r>
      <w:r w:rsidR="00DE721C" w:rsidRPr="00BD208F">
        <w:rPr>
          <w:rFonts w:ascii="Times New Roman" w:hAnsi="Times New Roman" w:cs="Times New Roman"/>
          <w:sz w:val="28"/>
          <w:szCs w:val="28"/>
        </w:rPr>
        <w:t xml:space="preserve"> </w:t>
      </w:r>
      <w:r w:rsidR="00DE721C" w:rsidRPr="00BD208F">
        <w:rPr>
          <w:rFonts w:ascii="Times New Roman" w:hAnsi="Times New Roman" w:cs="Times New Roman"/>
          <w:bCs/>
          <w:sz w:val="28"/>
          <w:szCs w:val="28"/>
        </w:rPr>
        <w:t xml:space="preserve">район </w:t>
      </w:r>
      <w:r w:rsidR="00BD208F" w:rsidRPr="00BD208F">
        <w:rPr>
          <w:rFonts w:ascii="Times New Roman" w:hAnsi="Times New Roman" w:cs="Times New Roman"/>
          <w:sz w:val="28"/>
          <w:szCs w:val="28"/>
        </w:rPr>
        <w:t>организовать сбор и обмен оперативной информацией о складывающейся обстановке на территории</w:t>
      </w:r>
      <w:r w:rsidR="00950641" w:rsidRPr="00950641">
        <w:t xml:space="preserve"> </w:t>
      </w:r>
      <w:r w:rsidR="00950641" w:rsidRPr="00950641">
        <w:rPr>
          <w:rFonts w:ascii="Times New Roman" w:hAnsi="Times New Roman" w:cs="Times New Roman"/>
          <w:sz w:val="28"/>
          <w:szCs w:val="28"/>
        </w:rPr>
        <w:t>Ахтанизовского сельского поселения и Темрюкского городского поселения</w:t>
      </w:r>
      <w:r w:rsidR="00950641">
        <w:rPr>
          <w:rFonts w:ascii="Times New Roman" w:hAnsi="Times New Roman" w:cs="Times New Roman"/>
          <w:sz w:val="28"/>
          <w:szCs w:val="28"/>
        </w:rPr>
        <w:t xml:space="preserve"> Темрюкского района при действии</w:t>
      </w:r>
      <w:r w:rsidR="00BD208F" w:rsidRPr="00BD208F">
        <w:rPr>
          <w:rFonts w:ascii="Times New Roman" w:hAnsi="Times New Roman" w:cs="Times New Roman"/>
          <w:sz w:val="28"/>
          <w:szCs w:val="28"/>
        </w:rPr>
        <w:t xml:space="preserve"> режима функционирования «Повышенная готовность».</w:t>
      </w:r>
    </w:p>
    <w:p w:rsidR="001240B0" w:rsidRPr="000F15CF" w:rsidRDefault="00421DF0" w:rsidP="00BD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A8D">
        <w:rPr>
          <w:rFonts w:ascii="Times New Roman" w:hAnsi="Times New Roman" w:cs="Times New Roman"/>
          <w:sz w:val="28"/>
          <w:szCs w:val="28"/>
        </w:rPr>
        <w:t>5.</w:t>
      </w:r>
      <w:r w:rsidR="00987AE2" w:rsidRPr="00D37C3A">
        <w:rPr>
          <w:rFonts w:ascii="Times New Roman" w:hAnsi="Times New Roman" w:cs="Times New Roman"/>
          <w:sz w:val="28"/>
          <w:szCs w:val="28"/>
        </w:rPr>
        <w:t> </w:t>
      </w:r>
      <w:r w:rsidR="008E69EE" w:rsidRPr="00D37C3A">
        <w:rPr>
          <w:rFonts w:ascii="Times New Roman" w:hAnsi="Times New Roman" w:cs="Times New Roman"/>
          <w:sz w:val="28"/>
          <w:szCs w:val="28"/>
        </w:rPr>
        <w:t xml:space="preserve">Отделу информатизации и взаимодействия со СМИ администрации муниципального образования Темрюкский район (Семикина О.А.) официально опубликовать постановление </w:t>
      </w:r>
      <w:r w:rsidR="00CC4673" w:rsidRPr="00D37C3A">
        <w:rPr>
          <w:rFonts w:ascii="Times New Roman" w:hAnsi="Times New Roman" w:cs="Times New Roman"/>
          <w:sz w:val="28"/>
          <w:szCs w:val="28"/>
        </w:rPr>
        <w:t>«</w:t>
      </w:r>
      <w:r w:rsidR="00D37C3A" w:rsidRPr="00D37C3A">
        <w:rPr>
          <w:rFonts w:ascii="Times New Roman" w:hAnsi="Times New Roman" w:cs="Times New Roman"/>
          <w:sz w:val="28"/>
          <w:szCs w:val="28"/>
        </w:rPr>
        <w:t xml:space="preserve">О введении режима функционирования «Повышенная готовность»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</w:t>
      </w:r>
      <w:r w:rsidR="00950641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D37C3A" w:rsidRPr="00D37C3A">
        <w:rPr>
          <w:rFonts w:ascii="Times New Roman" w:hAnsi="Times New Roman" w:cs="Times New Roman"/>
          <w:sz w:val="28"/>
          <w:szCs w:val="28"/>
        </w:rPr>
        <w:t>на территории</w:t>
      </w:r>
      <w:r w:rsidR="00D37C3A">
        <w:rPr>
          <w:rFonts w:ascii="Times New Roman" w:hAnsi="Times New Roman" w:cs="Times New Roman"/>
          <w:sz w:val="28"/>
          <w:szCs w:val="28"/>
        </w:rPr>
        <w:t xml:space="preserve"> </w:t>
      </w:r>
      <w:r w:rsidR="00BD208F" w:rsidRPr="009114FF">
        <w:rPr>
          <w:rFonts w:ascii="Times New Roman" w:hAnsi="Times New Roman" w:cs="Times New Roman"/>
          <w:sz w:val="28"/>
          <w:szCs w:val="28"/>
        </w:rPr>
        <w:t>Ахтанизовского сельского поселения</w:t>
      </w:r>
      <w:r w:rsidR="00252893">
        <w:rPr>
          <w:rFonts w:ascii="Times New Roman" w:hAnsi="Times New Roman" w:cs="Times New Roman"/>
          <w:sz w:val="28"/>
          <w:szCs w:val="28"/>
        </w:rPr>
        <w:t xml:space="preserve"> и Темрюкского городского поселения</w:t>
      </w:r>
      <w:r w:rsidR="00BD208F" w:rsidRPr="009114FF">
        <w:rPr>
          <w:rFonts w:ascii="Times New Roman" w:hAnsi="Times New Roman" w:cs="Times New Roman"/>
          <w:sz w:val="28"/>
          <w:szCs w:val="28"/>
        </w:rPr>
        <w:t xml:space="preserve"> Темрюкского района</w:t>
      </w:r>
      <w:r w:rsidR="00CC4673" w:rsidRPr="00D37C3A">
        <w:rPr>
          <w:rFonts w:ascii="Times New Roman" w:hAnsi="Times New Roman" w:cs="Times New Roman"/>
          <w:sz w:val="28"/>
          <w:szCs w:val="28"/>
        </w:rPr>
        <w:t xml:space="preserve">» </w:t>
      </w:r>
      <w:r w:rsidR="001240B0" w:rsidRPr="000F15CF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Темрюкский район в информационно-телекоммуникационной сети «Интернет».</w:t>
      </w:r>
    </w:p>
    <w:p w:rsidR="00D43AC8" w:rsidRPr="0080648B" w:rsidRDefault="00DE721C" w:rsidP="001240B0">
      <w:pPr>
        <w:pStyle w:val="a8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6</w:t>
      </w:r>
      <w:r w:rsidR="00D43AC8" w:rsidRPr="008064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.</w:t>
      </w:r>
      <w:r w:rsidR="00987AE2" w:rsidRPr="008064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 </w:t>
      </w:r>
      <w:r w:rsidR="00D43AC8" w:rsidRPr="008064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 xml:space="preserve">Контроль за выполнением </w:t>
      </w:r>
      <w:r w:rsidR="00CC4673" w:rsidRPr="0080648B">
        <w:rPr>
          <w:rFonts w:ascii="Times New Roman" w:hAnsi="Times New Roman" w:cs="Times New Roman"/>
          <w:sz w:val="28"/>
          <w:szCs w:val="28"/>
        </w:rPr>
        <w:t>настоящего</w:t>
      </w:r>
      <w:r w:rsidR="00CC4673" w:rsidRPr="008064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="008E69EE" w:rsidRPr="008064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постановления</w:t>
      </w:r>
      <w:r w:rsidR="00D43AC8" w:rsidRPr="0080648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50A43">
        <w:rPr>
          <w:rFonts w:ascii="Times New Roman" w:eastAsia="Times New Roman" w:hAnsi="Times New Roman" w:cs="Times New Roman"/>
          <w:bCs/>
          <w:sz w:val="28"/>
          <w:szCs w:val="28"/>
        </w:rPr>
        <w:t>возложить на заместителя главы администрации муниципального образования Темрюкский район Костюка И.И</w:t>
      </w:r>
      <w:r w:rsidR="00D43AC8" w:rsidRPr="0080648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43AC8" w:rsidRPr="0080648B" w:rsidRDefault="00DE721C" w:rsidP="00987AE2">
      <w:pPr>
        <w:widowControl w:val="0"/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7</w:t>
      </w:r>
      <w:r w:rsidR="00D43AC8" w:rsidRPr="0080648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  <w:r w:rsidR="00987AE2" w:rsidRPr="0080648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 </w:t>
      </w:r>
      <w:r w:rsidR="001240B0" w:rsidRPr="000F15CF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</w:t>
      </w:r>
      <w:r w:rsidR="001240B0">
        <w:rPr>
          <w:rFonts w:ascii="Times New Roman" w:hAnsi="Times New Roman" w:cs="Times New Roman"/>
          <w:sz w:val="28"/>
          <w:szCs w:val="28"/>
        </w:rPr>
        <w:t xml:space="preserve"> обнародования путем официального</w:t>
      </w:r>
      <w:r w:rsidR="001240B0" w:rsidRPr="000F15CF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D43AC8" w:rsidRPr="0080648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</w:p>
    <w:p w:rsidR="00D43AC8" w:rsidRPr="0080648B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D43AC8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981547" w:rsidRPr="00602CB5" w:rsidRDefault="00981547" w:rsidP="00981547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602CB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Глава муниципального образования</w:t>
      </w:r>
    </w:p>
    <w:p w:rsidR="00981547" w:rsidRPr="00602CB5" w:rsidRDefault="00981547" w:rsidP="0098154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2CB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Темрюкский район                                                                                Ф.В. Бабенков</w:t>
      </w:r>
    </w:p>
    <w:p w:rsidR="00981547" w:rsidRPr="0080648B" w:rsidRDefault="00981547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sectPr w:rsidR="00981547" w:rsidRPr="0080648B" w:rsidSect="00102041">
      <w:headerReference w:type="default" r:id="rId6"/>
      <w:headerReference w:type="firs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A82" w:rsidRDefault="00E10A82">
      <w:pPr>
        <w:spacing w:after="0" w:line="240" w:lineRule="auto"/>
      </w:pPr>
      <w:r>
        <w:separator/>
      </w:r>
    </w:p>
  </w:endnote>
  <w:endnote w:type="continuationSeparator" w:id="0">
    <w:p w:rsidR="00E10A82" w:rsidRDefault="00E10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A82" w:rsidRDefault="00E10A82">
      <w:pPr>
        <w:spacing w:after="0" w:line="240" w:lineRule="auto"/>
      </w:pPr>
      <w:r>
        <w:separator/>
      </w:r>
    </w:p>
  </w:footnote>
  <w:footnote w:type="continuationSeparator" w:id="0">
    <w:p w:rsidR="00E10A82" w:rsidRDefault="00E10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86279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44BB6" w:rsidRPr="00444BB6" w:rsidRDefault="00D43AC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44BB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44BB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65C9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21F9F" w:rsidRPr="006E2E27" w:rsidRDefault="00E10A82" w:rsidP="006E2E27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41" w:rsidRDefault="00E10A82">
    <w:pPr>
      <w:pStyle w:val="a3"/>
      <w:jc w:val="center"/>
    </w:pPr>
  </w:p>
  <w:p w:rsidR="00102041" w:rsidRDefault="00E10A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C8"/>
    <w:rsid w:val="00066A6D"/>
    <w:rsid w:val="000D2306"/>
    <w:rsid w:val="000D299F"/>
    <w:rsid w:val="000F4E69"/>
    <w:rsid w:val="001240B0"/>
    <w:rsid w:val="00131EC7"/>
    <w:rsid w:val="00144E0C"/>
    <w:rsid w:val="00154634"/>
    <w:rsid w:val="00171D44"/>
    <w:rsid w:val="00185168"/>
    <w:rsid w:val="001A01C6"/>
    <w:rsid w:val="001E7347"/>
    <w:rsid w:val="0022010F"/>
    <w:rsid w:val="002370E1"/>
    <w:rsid w:val="00252893"/>
    <w:rsid w:val="002602CF"/>
    <w:rsid w:val="00271728"/>
    <w:rsid w:val="002E0D8B"/>
    <w:rsid w:val="002F0155"/>
    <w:rsid w:val="00303A6D"/>
    <w:rsid w:val="00333CA4"/>
    <w:rsid w:val="00360E99"/>
    <w:rsid w:val="00373BFB"/>
    <w:rsid w:val="00383877"/>
    <w:rsid w:val="003842A6"/>
    <w:rsid w:val="003A5539"/>
    <w:rsid w:val="003E4144"/>
    <w:rsid w:val="00421DF0"/>
    <w:rsid w:val="00454260"/>
    <w:rsid w:val="00461EA8"/>
    <w:rsid w:val="00464549"/>
    <w:rsid w:val="0046537D"/>
    <w:rsid w:val="00522F70"/>
    <w:rsid w:val="00525F67"/>
    <w:rsid w:val="00532DCE"/>
    <w:rsid w:val="00543D47"/>
    <w:rsid w:val="005C4930"/>
    <w:rsid w:val="00614025"/>
    <w:rsid w:val="00623A77"/>
    <w:rsid w:val="00636802"/>
    <w:rsid w:val="00647175"/>
    <w:rsid w:val="00665C9B"/>
    <w:rsid w:val="00695655"/>
    <w:rsid w:val="006A406C"/>
    <w:rsid w:val="006A7CB8"/>
    <w:rsid w:val="006C1FAE"/>
    <w:rsid w:val="006F0927"/>
    <w:rsid w:val="00762FA3"/>
    <w:rsid w:val="007B24BB"/>
    <w:rsid w:val="007D54CF"/>
    <w:rsid w:val="0080648B"/>
    <w:rsid w:val="008110DC"/>
    <w:rsid w:val="00820A8D"/>
    <w:rsid w:val="00846CD9"/>
    <w:rsid w:val="0088273E"/>
    <w:rsid w:val="008D4676"/>
    <w:rsid w:val="008E69EE"/>
    <w:rsid w:val="00910556"/>
    <w:rsid w:val="009114FF"/>
    <w:rsid w:val="009432AD"/>
    <w:rsid w:val="00950641"/>
    <w:rsid w:val="0095167F"/>
    <w:rsid w:val="00981547"/>
    <w:rsid w:val="00987AE2"/>
    <w:rsid w:val="009C5C5A"/>
    <w:rsid w:val="009E7003"/>
    <w:rsid w:val="00A020A8"/>
    <w:rsid w:val="00A1343F"/>
    <w:rsid w:val="00A239B6"/>
    <w:rsid w:val="00A31BA6"/>
    <w:rsid w:val="00A6373E"/>
    <w:rsid w:val="00A7021C"/>
    <w:rsid w:val="00AC3D4B"/>
    <w:rsid w:val="00B01F5D"/>
    <w:rsid w:val="00B46998"/>
    <w:rsid w:val="00B84FB9"/>
    <w:rsid w:val="00BB1EA3"/>
    <w:rsid w:val="00BB6EFB"/>
    <w:rsid w:val="00BD208F"/>
    <w:rsid w:val="00C152EE"/>
    <w:rsid w:val="00C16ABD"/>
    <w:rsid w:val="00C659A1"/>
    <w:rsid w:val="00C67DD1"/>
    <w:rsid w:val="00C759B9"/>
    <w:rsid w:val="00CC4673"/>
    <w:rsid w:val="00CE63EB"/>
    <w:rsid w:val="00D16D8D"/>
    <w:rsid w:val="00D17280"/>
    <w:rsid w:val="00D34CF5"/>
    <w:rsid w:val="00D37C3A"/>
    <w:rsid w:val="00D43AC8"/>
    <w:rsid w:val="00D50A43"/>
    <w:rsid w:val="00D91DA3"/>
    <w:rsid w:val="00D9524B"/>
    <w:rsid w:val="00DB5FB3"/>
    <w:rsid w:val="00DC640B"/>
    <w:rsid w:val="00DD761C"/>
    <w:rsid w:val="00DE721C"/>
    <w:rsid w:val="00E10A82"/>
    <w:rsid w:val="00E17BC2"/>
    <w:rsid w:val="00E37F8D"/>
    <w:rsid w:val="00E54807"/>
    <w:rsid w:val="00E730EB"/>
    <w:rsid w:val="00E77E47"/>
    <w:rsid w:val="00ED4648"/>
    <w:rsid w:val="00EF1FA9"/>
    <w:rsid w:val="00F00EDE"/>
    <w:rsid w:val="00F2786C"/>
    <w:rsid w:val="00F33154"/>
    <w:rsid w:val="00F42A5F"/>
    <w:rsid w:val="00FA6BD7"/>
    <w:rsid w:val="00FC79D7"/>
    <w:rsid w:val="00FD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6B850"/>
  <w15:docId w15:val="{1F00CCCF-4F73-40FA-BE7C-C4C671C5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C8"/>
  </w:style>
  <w:style w:type="paragraph" w:styleId="1">
    <w:name w:val="heading 1"/>
    <w:basedOn w:val="a"/>
    <w:link w:val="10"/>
    <w:uiPriority w:val="9"/>
    <w:qFormat/>
    <w:rsid w:val="008E6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character" w:customStyle="1" w:styleId="2">
    <w:name w:val="Основной текст (2)_"/>
    <w:link w:val="20"/>
    <w:rsid w:val="002370E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70E1"/>
    <w:pPr>
      <w:widowControl w:val="0"/>
      <w:shd w:val="clear" w:color="auto" w:fill="FFFFFF"/>
      <w:spacing w:after="320" w:line="317" w:lineRule="exact"/>
    </w:pPr>
    <w:rPr>
      <w:sz w:val="26"/>
      <w:szCs w:val="26"/>
    </w:rPr>
  </w:style>
  <w:style w:type="character" w:customStyle="1" w:styleId="2Exact">
    <w:name w:val="Основной текст (2) Exact"/>
    <w:basedOn w:val="2"/>
    <w:rsid w:val="00237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15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634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rsid w:val="004542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E69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D37C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gochs61</dc:creator>
  <cp:lastModifiedBy>INGENER</cp:lastModifiedBy>
  <cp:revision>13</cp:revision>
  <cp:lastPrinted>2025-03-27T06:18:00Z</cp:lastPrinted>
  <dcterms:created xsi:type="dcterms:W3CDTF">2025-02-18T12:23:00Z</dcterms:created>
  <dcterms:modified xsi:type="dcterms:W3CDTF">2025-03-27T06:18:00Z</dcterms:modified>
</cp:coreProperties>
</file>