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1D" w:rsidRPr="00786F1D" w:rsidRDefault="00786F1D" w:rsidP="0078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F9A" w:rsidRDefault="00444F9A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76D" w:rsidRPr="00786F1D" w:rsidRDefault="000D376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786F1D" w:rsidRDefault="00786F1D" w:rsidP="00786F1D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1D" w:rsidRPr="00CA528A" w:rsidRDefault="00E1654E" w:rsidP="00A336D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623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</w:t>
      </w:r>
      <w:r w:rsidR="00A336DD" w:rsidRPr="00A33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муниципального образования Темрюкский район</w:t>
      </w:r>
      <w:r w:rsidR="00A336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19 июля 2018 года № 881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B40E5" w:rsidRPr="003D6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прейскуранта цен на платные услуги муниципального казенного учреждения «Аварийно-спасательный отряд Темрюкского района» муниципального образования Темрюкский район</w:t>
      </w:r>
      <w:r w:rsidR="00CA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A528A" w:rsidRPr="00CA52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оказываемые физическим и юридическим лицам на договорной 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p w:rsidR="00FB40E5" w:rsidRPr="00CA528A" w:rsidRDefault="00FB40E5" w:rsidP="00A336D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3CD4" w:rsidRPr="00621EAB" w:rsidRDefault="00FB40E5" w:rsidP="00CA528A">
      <w:pPr>
        <w:tabs>
          <w:tab w:val="left" w:pos="5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21EAB">
        <w:rPr>
          <w:rFonts w:ascii="Times New Roman" w:hAnsi="Times New Roman" w:cs="Times New Roman"/>
          <w:sz w:val="28"/>
          <w:szCs w:val="28"/>
        </w:rPr>
        <w:t>В соответствии с пунктом 4 части 1 статьи 17 Федерального закона от6 октября 2003 года № 131-ФЗ «Об общих принципах организации местного самоуправления в Российской Федерации»</w:t>
      </w:r>
      <w:r w:rsidR="0084314A" w:rsidRPr="00621EAB">
        <w:rPr>
          <w:rFonts w:ascii="Times New Roman" w:hAnsi="Times New Roman" w:cs="Times New Roman"/>
          <w:sz w:val="28"/>
          <w:szCs w:val="28"/>
        </w:rPr>
        <w:t>, постановлением администрации муниципального образования Темрюкский район от 3 декабря 2010 года            № 2457 «Об утверждении порядка определения платы для физических и юридических лиц за услуги (работы), относящиеся к основным видам деятельности муниципального бюджетного учреждения, муниципальногообразования Темрюкский район»</w:t>
      </w:r>
      <w:r w:rsidR="00817436">
        <w:rPr>
          <w:rFonts w:ascii="Times New Roman" w:hAnsi="Times New Roman" w:cs="Times New Roman"/>
          <w:sz w:val="28"/>
          <w:szCs w:val="28"/>
        </w:rPr>
        <w:t xml:space="preserve"> </w:t>
      </w:r>
      <w:r w:rsidR="00CA528A" w:rsidRPr="00621EAB">
        <w:rPr>
          <w:rStyle w:val="2"/>
          <w:rFonts w:eastAsiaTheme="minorHAnsi"/>
          <w:color w:val="auto"/>
        </w:rPr>
        <w:t>(с изменениями от 8 сентября 2014 года)</w:t>
      </w:r>
      <w:r w:rsidR="0084314A" w:rsidRPr="00621EAB">
        <w:rPr>
          <w:rFonts w:ascii="Times New Roman" w:hAnsi="Times New Roman" w:cs="Times New Roman"/>
          <w:sz w:val="28"/>
          <w:szCs w:val="28"/>
        </w:rPr>
        <w:t>,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основании решения 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XLV</w:t>
      </w:r>
      <w:r w:rsidR="00CA528A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сессии Совета муниципального образования Темрюкский район IV созыва от 29 июня 2007 года № 660 «Об утверждении порядка принятия решений об установлении тарифов на услуги муниципальных предприятий и учреждений муниципально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го образования Темрюкский район», протокола заседания комиссии</w:t>
      </w:r>
      <w:r w:rsidR="00B27F0C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муниципального образования Темрюкский район</w:t>
      </w:r>
      <w:r w:rsidR="00CA528A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ценооб</w:t>
      </w:r>
      <w:r w:rsidR="0081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разованию от            7 декабря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2018 года </w:t>
      </w:r>
      <w:r w:rsidR="00817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8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цел</w:t>
      </w:r>
      <w:r w:rsidR="00CA528A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ях защиты населения от необосно</w:t>
      </w:r>
      <w:r w:rsidR="00973CD4" w:rsidRPr="0062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ванного роста цен п о с т а н о в л я ю:</w:t>
      </w:r>
    </w:p>
    <w:p w:rsidR="006230DB" w:rsidRPr="006230DB" w:rsidRDefault="006230DB" w:rsidP="006230DB">
      <w:pPr>
        <w:widowControl w:val="0"/>
        <w:tabs>
          <w:tab w:val="left" w:pos="1038"/>
        </w:tabs>
        <w:spacing w:after="0" w:line="317" w:lineRule="exact"/>
        <w:ind w:firstLine="709"/>
        <w:jc w:val="both"/>
        <w:rPr>
          <w:rStyle w:val="FontStyle143"/>
          <w:rFonts w:eastAsia="Times New Roman" w:cs="Times New Roman"/>
          <w:sz w:val="28"/>
          <w:szCs w:val="28"/>
          <w:lang w:eastAsia="ru-RU" w:bidi="ru-RU"/>
        </w:rPr>
      </w:pPr>
      <w:r>
        <w:rPr>
          <w:rStyle w:val="FontStyle143"/>
          <w:sz w:val="28"/>
          <w:szCs w:val="28"/>
        </w:rPr>
        <w:t xml:space="preserve">1. </w:t>
      </w:r>
      <w:r w:rsidR="00A336DD" w:rsidRPr="00CB263A">
        <w:rPr>
          <w:rStyle w:val="FontStyle143"/>
          <w:sz w:val="28"/>
          <w:szCs w:val="28"/>
        </w:rPr>
        <w:t xml:space="preserve">Внести в </w:t>
      </w:r>
      <w:r w:rsidR="00625453" w:rsidRPr="00CB263A">
        <w:rPr>
          <w:rStyle w:val="FontStyle143"/>
          <w:sz w:val="28"/>
          <w:szCs w:val="28"/>
        </w:rPr>
        <w:t>постановлени</w:t>
      </w:r>
      <w:r>
        <w:rPr>
          <w:rStyle w:val="FontStyle143"/>
          <w:sz w:val="28"/>
          <w:szCs w:val="28"/>
        </w:rPr>
        <w:t>е</w:t>
      </w:r>
      <w:r w:rsidR="00625453" w:rsidRPr="00CB263A">
        <w:rPr>
          <w:rStyle w:val="FontStyle143"/>
          <w:sz w:val="28"/>
          <w:szCs w:val="28"/>
        </w:rPr>
        <w:t xml:space="preserve"> администрации муниципального об</w:t>
      </w:r>
      <w:r w:rsidR="00A336DD" w:rsidRPr="00CB263A">
        <w:rPr>
          <w:rStyle w:val="FontStyle143"/>
          <w:sz w:val="28"/>
          <w:szCs w:val="28"/>
        </w:rPr>
        <w:t>разования Темрюкский район от 19 июля 2018 года № 881</w:t>
      </w:r>
      <w:r w:rsidR="00CB263A" w:rsidRPr="00CB263A">
        <w:rPr>
          <w:rStyle w:val="FontStyle143"/>
          <w:sz w:val="28"/>
          <w:szCs w:val="28"/>
        </w:rPr>
        <w:t>«Об утверждении прейскуранта цен на платные услуги муниципального казенного учреждения «Аварийно-спасательный отряд Темрюкского района» муниципального образования Темрюкский район, оказываемые физическим и юридическим лицам на договорной основе</w:t>
      </w:r>
      <w:r>
        <w:rPr>
          <w:rStyle w:val="FontStyle143"/>
          <w:sz w:val="28"/>
          <w:szCs w:val="28"/>
        </w:rPr>
        <w:t xml:space="preserve">» следующие </w:t>
      </w:r>
      <w:r w:rsidRPr="00CB263A">
        <w:rPr>
          <w:rStyle w:val="FontStyle143"/>
          <w:sz w:val="28"/>
          <w:szCs w:val="28"/>
        </w:rPr>
        <w:t>изменени</w:t>
      </w:r>
      <w:r>
        <w:rPr>
          <w:rStyle w:val="FontStyle143"/>
          <w:sz w:val="28"/>
          <w:szCs w:val="28"/>
        </w:rPr>
        <w:t>я:</w:t>
      </w:r>
    </w:p>
    <w:p w:rsidR="00CB263A" w:rsidRDefault="006230DB" w:rsidP="006230DB">
      <w:pPr>
        <w:widowControl w:val="0"/>
        <w:tabs>
          <w:tab w:val="left" w:pos="1038"/>
        </w:tabs>
        <w:spacing w:after="0" w:line="317" w:lineRule="exact"/>
        <w:ind w:firstLine="709"/>
        <w:jc w:val="both"/>
        <w:rPr>
          <w:rStyle w:val="FontStyle143"/>
          <w:sz w:val="28"/>
          <w:szCs w:val="28"/>
        </w:rPr>
      </w:pPr>
      <w:r>
        <w:rPr>
          <w:rStyle w:val="FontStyle143"/>
          <w:sz w:val="28"/>
          <w:szCs w:val="28"/>
        </w:rPr>
        <w:t>1) приложение к постановлению дополнить строками следующего содержания:</w:t>
      </w:r>
    </w:p>
    <w:p w:rsidR="00287987" w:rsidRPr="00CB263A" w:rsidRDefault="00287987" w:rsidP="00287987">
      <w:pPr>
        <w:widowControl w:val="0"/>
        <w:tabs>
          <w:tab w:val="left" w:pos="1038"/>
        </w:tabs>
        <w:spacing w:after="0" w:line="317" w:lineRule="exact"/>
        <w:jc w:val="both"/>
        <w:rPr>
          <w:rStyle w:val="FontStyle143"/>
          <w:rFonts w:eastAsia="Times New Roman" w:cs="Times New Roman"/>
          <w:sz w:val="28"/>
          <w:szCs w:val="28"/>
          <w:lang w:eastAsia="ru-RU" w:bidi="ru-RU"/>
        </w:rPr>
      </w:pPr>
      <w:r>
        <w:rPr>
          <w:rStyle w:val="FontStyle143"/>
          <w:sz w:val="28"/>
          <w:szCs w:val="28"/>
        </w:rPr>
        <w:t>«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706"/>
        <w:gridCol w:w="7019"/>
        <w:gridCol w:w="1914"/>
      </w:tblGrid>
      <w:tr w:rsidR="006230DB" w:rsidTr="006230DB">
        <w:tc>
          <w:tcPr>
            <w:tcW w:w="706" w:type="dxa"/>
            <w:vAlign w:val="center"/>
          </w:tcPr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19" w:type="dxa"/>
            <w:vAlign w:val="center"/>
          </w:tcPr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14" w:type="dxa"/>
            <w:vAlign w:val="center"/>
          </w:tcPr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(руб.)</w:t>
            </w:r>
          </w:p>
        </w:tc>
      </w:tr>
      <w:tr w:rsidR="006230DB" w:rsidTr="006230DB">
        <w:tc>
          <w:tcPr>
            <w:tcW w:w="706" w:type="dxa"/>
          </w:tcPr>
          <w:p w:rsidR="006230DB" w:rsidRDefault="006230DB" w:rsidP="00790E8F">
            <w:pPr>
              <w:jc w:val="center"/>
            </w:pPr>
            <w:r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019" w:type="dxa"/>
          </w:tcPr>
          <w:p w:rsidR="006230DB" w:rsidRPr="00A20A85" w:rsidRDefault="006230DB" w:rsidP="00790E8F">
            <w:pPr>
              <w:spacing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>Демонтаж баннера 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яжки на фасаде здания 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 xml:space="preserve">(размер 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баннера 3м х 6м)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1м2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6230DB" w:rsidRDefault="006230DB" w:rsidP="00790E8F">
            <w:pPr>
              <w:spacing w:line="310" w:lineRule="exact"/>
              <w:ind w:hanging="36"/>
              <w:jc w:val="center"/>
            </w:pPr>
            <w:r>
              <w:rPr>
                <w:rStyle w:val="2"/>
                <w:rFonts w:eastAsiaTheme="minorHAnsi"/>
              </w:rPr>
              <w:lastRenderedPageBreak/>
              <w:t>130,00</w:t>
            </w:r>
          </w:p>
        </w:tc>
      </w:tr>
      <w:tr w:rsidR="006230DB" w:rsidTr="006230DB">
        <w:tc>
          <w:tcPr>
            <w:tcW w:w="706" w:type="dxa"/>
          </w:tcPr>
          <w:p w:rsidR="006230DB" w:rsidRDefault="006230DB" w:rsidP="00790E8F">
            <w:pPr>
              <w:jc w:val="center"/>
            </w:pPr>
            <w:r>
              <w:rPr>
                <w:rStyle w:val="2"/>
                <w:rFonts w:eastAsiaTheme="minorHAnsi"/>
              </w:rPr>
              <w:lastRenderedPageBreak/>
              <w:t>2</w:t>
            </w:r>
          </w:p>
        </w:tc>
        <w:tc>
          <w:tcPr>
            <w:tcW w:w="7019" w:type="dxa"/>
          </w:tcPr>
          <w:p w:rsidR="006230DB" w:rsidRPr="00A20A85" w:rsidRDefault="006230DB" w:rsidP="00790E8F">
            <w:pPr>
              <w:spacing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>Демон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таж торгового объекта 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>(размер объекта 4м х 6м)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1м2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6230DB" w:rsidRDefault="006230DB" w:rsidP="00790E8F">
            <w:pPr>
              <w:spacing w:line="310" w:lineRule="exact"/>
              <w:ind w:hanging="36"/>
              <w:jc w:val="center"/>
            </w:pPr>
            <w:r>
              <w:rPr>
                <w:rStyle w:val="2"/>
                <w:rFonts w:eastAsiaTheme="minorHAnsi"/>
              </w:rPr>
              <w:t>500,00</w:t>
            </w:r>
          </w:p>
        </w:tc>
      </w:tr>
      <w:tr w:rsidR="006230DB" w:rsidTr="006230DB">
        <w:tc>
          <w:tcPr>
            <w:tcW w:w="706" w:type="dxa"/>
          </w:tcPr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19" w:type="dxa"/>
            <w:vAlign w:val="bottom"/>
          </w:tcPr>
          <w:p w:rsidR="006230DB" w:rsidRPr="00A20A85" w:rsidRDefault="006230DB" w:rsidP="00790E8F">
            <w:pPr>
              <w:spacing w:line="31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>втомобиля для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>ревозки герметичных контей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>еров под мусор и биологические отходы на базе шасси ГАЗ-3309 с краном-манипулятором ИМ-25 (авт.мод.TC 3034RS)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час</w:t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0A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6230DB" w:rsidRDefault="006230DB" w:rsidP="00790E8F">
            <w:pPr>
              <w:spacing w:line="310" w:lineRule="exact"/>
              <w:jc w:val="center"/>
            </w:pPr>
            <w:r>
              <w:rPr>
                <w:rStyle w:val="2"/>
                <w:rFonts w:eastAsiaTheme="minorHAnsi"/>
              </w:rPr>
              <w:t>800,00</w:t>
            </w:r>
          </w:p>
        </w:tc>
      </w:tr>
      <w:tr w:rsidR="006230DB" w:rsidTr="006230DB">
        <w:tc>
          <w:tcPr>
            <w:tcW w:w="706" w:type="dxa"/>
          </w:tcPr>
          <w:p w:rsidR="006230DB" w:rsidRDefault="006230DB" w:rsidP="00790E8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9" w:type="dxa"/>
          </w:tcPr>
          <w:p w:rsidR="006230DB" w:rsidRDefault="006230DB" w:rsidP="00790E8F">
            <w:pPr>
              <w:spacing w:line="307" w:lineRule="exact"/>
            </w:pPr>
            <w:r>
              <w:rPr>
                <w:rStyle w:val="2"/>
                <w:rFonts w:eastAsiaTheme="minorHAnsi"/>
              </w:rPr>
              <w:t>Работа автомобиля</w:t>
            </w:r>
            <w:r w:rsidRPr="00A20A85">
              <w:rPr>
                <w:rStyle w:val="2"/>
                <w:rFonts w:eastAsiaTheme="minorHAnsi"/>
              </w:rPr>
              <w:t xml:space="preserve"> м</w:t>
            </w:r>
            <w:r>
              <w:rPr>
                <w:rStyle w:val="2"/>
                <w:rFonts w:eastAsiaTheme="minorHAnsi"/>
              </w:rPr>
              <w:t>арки УАЗ-3962 санитарный АIM У, 1 час</w:t>
            </w:r>
          </w:p>
        </w:tc>
        <w:tc>
          <w:tcPr>
            <w:tcW w:w="1914" w:type="dxa"/>
          </w:tcPr>
          <w:p w:rsidR="006230DB" w:rsidRDefault="006230DB" w:rsidP="00790E8F">
            <w:pPr>
              <w:spacing w:line="310" w:lineRule="exact"/>
              <w:jc w:val="center"/>
            </w:pPr>
            <w:r>
              <w:rPr>
                <w:rStyle w:val="2"/>
                <w:rFonts w:eastAsiaTheme="minorHAnsi"/>
              </w:rPr>
              <w:t>650,00</w:t>
            </w:r>
          </w:p>
        </w:tc>
      </w:tr>
    </w:tbl>
    <w:p w:rsidR="00287987" w:rsidRDefault="00287987" w:rsidP="00287987">
      <w:pPr>
        <w:widowControl w:val="0"/>
        <w:tabs>
          <w:tab w:val="left" w:pos="1038"/>
        </w:tabs>
        <w:spacing w:after="0" w:line="317" w:lineRule="exact"/>
        <w:ind w:firstLine="709"/>
        <w:jc w:val="right"/>
        <w:rPr>
          <w:rStyle w:val="FontStyle143"/>
          <w:rFonts w:eastAsia="Times New Roman" w:cs="Times New Roman"/>
          <w:sz w:val="28"/>
          <w:szCs w:val="28"/>
          <w:lang w:eastAsia="ru-RU" w:bidi="ru-RU"/>
        </w:rPr>
      </w:pPr>
      <w:r>
        <w:rPr>
          <w:rStyle w:val="FontStyle143"/>
          <w:rFonts w:eastAsia="Times New Roman" w:cs="Times New Roman"/>
          <w:sz w:val="28"/>
          <w:szCs w:val="28"/>
          <w:lang w:eastAsia="ru-RU" w:bidi="ru-RU"/>
        </w:rPr>
        <w:t>»;</w:t>
      </w:r>
    </w:p>
    <w:p w:rsidR="006230DB" w:rsidRPr="003D6E5B" w:rsidRDefault="006230DB" w:rsidP="006230DB">
      <w:pPr>
        <w:widowControl w:val="0"/>
        <w:tabs>
          <w:tab w:val="left" w:pos="103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FontStyle143"/>
          <w:rFonts w:eastAsia="Times New Roman" w:cs="Times New Roman"/>
          <w:sz w:val="28"/>
          <w:szCs w:val="28"/>
          <w:lang w:eastAsia="ru-RU" w:bidi="ru-RU"/>
        </w:rPr>
        <w:t xml:space="preserve">2) пункт 4 постановления изложить в следующей редакции: «4. </w:t>
      </w:r>
      <w:r w:rsidRPr="00AE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выполнением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настоящего </w:t>
      </w:r>
      <w:r w:rsidRPr="00AE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возложить на заместителя главы муниципального образования Темрюкский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И.И. Костюка</w:t>
      </w:r>
      <w:r w:rsidRPr="00AE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CA528A" w:rsidRPr="006230DB" w:rsidRDefault="00287987" w:rsidP="00287987">
      <w:pPr>
        <w:widowControl w:val="0"/>
        <w:tabs>
          <w:tab w:val="left" w:pos="1038"/>
        </w:tabs>
        <w:spacing w:after="0" w:line="317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6230DB" w:rsidRPr="006230DB">
        <w:rPr>
          <w:rFonts w:ascii="Times New Roman" w:hAnsi="Times New Roman"/>
          <w:color w:val="000000"/>
          <w:sz w:val="28"/>
          <w:szCs w:val="28"/>
        </w:rPr>
        <w:t xml:space="preserve">Отделу по взаимодействию со СМИ (Кистанова) официально опубликовать постановление </w:t>
      </w: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образования Темрюкский район от 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2018 года № 881</w:t>
      </w: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прейскуранта цен на платные услуги муниципального казенного учреждения «Аварийно-спасательный отряд Темрюкского района» муниципального образования Темрюкский район, оказываемые физическим и юридическим лицам на договорной основе»</w:t>
      </w:r>
      <w:r w:rsidR="006230DB" w:rsidRPr="006230DB">
        <w:rPr>
          <w:rFonts w:ascii="Times New Roman" w:hAnsi="Times New Roman"/>
          <w:color w:val="000000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6C0699" w:rsidRPr="003D6E5B" w:rsidRDefault="00287987" w:rsidP="00287987">
      <w:pPr>
        <w:widowControl w:val="0"/>
        <w:tabs>
          <w:tab w:val="left" w:pos="103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C0699" w:rsidRPr="003D6E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6C0699" w:rsidRDefault="006C0699" w:rsidP="00786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8A" w:rsidRPr="003D6E5B" w:rsidRDefault="00CA528A" w:rsidP="00786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1D" w:rsidRPr="003D6E5B" w:rsidRDefault="00786F1D" w:rsidP="00786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786F1D" w:rsidRPr="00786F1D" w:rsidRDefault="00786F1D" w:rsidP="003D6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6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                                                                                 Ф.В. Бабенков</w:t>
      </w:r>
    </w:p>
    <w:p w:rsidR="00786F1D" w:rsidRPr="00786F1D" w:rsidRDefault="00786F1D" w:rsidP="00786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6F1D" w:rsidRPr="00786F1D" w:rsidRDefault="00786F1D" w:rsidP="00786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6F1D" w:rsidRPr="00786F1D" w:rsidRDefault="00786F1D" w:rsidP="00786F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6F1D" w:rsidRDefault="00786F1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EDD" w:rsidRDefault="00574EDD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4F9A" w:rsidRDefault="00444F9A" w:rsidP="00786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6F1D" w:rsidRPr="00786F1D" w:rsidRDefault="00786F1D" w:rsidP="0078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6F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ЛИСТ СОГЛАСОВАНИЯ</w:t>
      </w:r>
    </w:p>
    <w:p w:rsidR="00786F1D" w:rsidRPr="00786F1D" w:rsidRDefault="00786F1D" w:rsidP="0078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6F1D" w:rsidRPr="00786F1D" w:rsidRDefault="00786F1D" w:rsidP="0078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проекта постановления администрации муниципального образования Темрюкский район</w:t>
      </w:r>
    </w:p>
    <w:p w:rsidR="00786F1D" w:rsidRPr="00786F1D" w:rsidRDefault="00786F1D" w:rsidP="0078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_____________ №  __________ </w:t>
      </w:r>
    </w:p>
    <w:p w:rsidR="00786F1D" w:rsidRPr="00786F1D" w:rsidRDefault="00287987" w:rsidP="0078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муниципального образования Темрюкский район от 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2018 года № 881</w:t>
      </w:r>
      <w:r w:rsidRPr="00CB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прейскуранта цен на платные услуги муниципального казенного учреждения «Аварийно-спасательный отряд Темрюкского района» муниципального образования Темрюкский район, оказываемые физическим и юридическим лицам на договорной основе»</w:t>
      </w:r>
    </w:p>
    <w:p w:rsidR="00287987" w:rsidRDefault="00287987" w:rsidP="00786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7987" w:rsidRDefault="00287987" w:rsidP="00786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6F1D" w:rsidRDefault="00673251" w:rsidP="00786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786F1D" w:rsidRPr="00786F1D">
        <w:rPr>
          <w:rFonts w:ascii="Times New Roman" w:eastAsia="Calibri" w:hAnsi="Times New Roman" w:cs="Times New Roman"/>
          <w:sz w:val="28"/>
          <w:szCs w:val="28"/>
        </w:rPr>
        <w:t xml:space="preserve"> внесен:</w:t>
      </w:r>
    </w:p>
    <w:p w:rsidR="00673251" w:rsidRPr="00786F1D" w:rsidRDefault="00673251" w:rsidP="00786F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Заместителем главы</w:t>
      </w:r>
    </w:p>
    <w:p w:rsidR="00673251" w:rsidRPr="00786F1D" w:rsidRDefault="00673251" w:rsidP="00673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73251" w:rsidRPr="00786F1D" w:rsidRDefault="00673251" w:rsidP="00673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</w:t>
      </w:r>
      <w:r w:rsidR="00287987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 Костюк</w:t>
      </w:r>
    </w:p>
    <w:p w:rsidR="00912D66" w:rsidRDefault="00912D66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51" w:rsidRDefault="00673251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673251" w:rsidRDefault="00673251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3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</w:t>
      </w:r>
    </w:p>
    <w:p w:rsidR="003414B1" w:rsidRDefault="003414B1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«Аварийно-спасательный отряд</w:t>
      </w:r>
    </w:p>
    <w:p w:rsidR="00786F1D" w:rsidRPr="00786F1D" w:rsidRDefault="00673251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</w:t>
      </w:r>
      <w:r w:rsidR="0034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Г.П. Обламский</w:t>
      </w:r>
    </w:p>
    <w:p w:rsidR="00912D66" w:rsidRPr="00786F1D" w:rsidRDefault="00912D66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1D" w:rsidRPr="00786F1D" w:rsidRDefault="00786F1D" w:rsidP="00786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786F1D" w:rsidRPr="00786F1D" w:rsidRDefault="00786F1D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786F1D" w:rsidRPr="00786F1D" w:rsidRDefault="00786F1D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86F1D" w:rsidRPr="00786F1D" w:rsidRDefault="00786F1D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</w:t>
      </w:r>
      <w:r w:rsidR="0044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r w:rsidR="003414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Криворучко</w:t>
      </w:r>
    </w:p>
    <w:p w:rsidR="00912D66" w:rsidRPr="00786F1D" w:rsidRDefault="00912D66" w:rsidP="00786F1D">
      <w:pPr>
        <w:tabs>
          <w:tab w:val="left" w:pos="74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1D" w:rsidRPr="00786F1D" w:rsidRDefault="00287987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12D6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86F1D"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786F1D" w:rsidRPr="00786F1D" w:rsidRDefault="00786F1D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786F1D" w:rsidRPr="00786F1D" w:rsidRDefault="00786F1D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</w:t>
      </w:r>
      <w:r w:rsidR="00287987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Харчев</w:t>
      </w:r>
    </w:p>
    <w:p w:rsidR="00287987" w:rsidRDefault="00287987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987" w:rsidRPr="00786F1D" w:rsidRDefault="00287987" w:rsidP="00287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287987" w:rsidRPr="00786F1D" w:rsidRDefault="00287987" w:rsidP="00287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912D66" w:rsidRPr="00786F1D" w:rsidRDefault="00287987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Д.В. Маслов</w:t>
      </w:r>
    </w:p>
    <w:p w:rsidR="00287987" w:rsidRDefault="00287987" w:rsidP="00786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1D" w:rsidRPr="00786F1D" w:rsidRDefault="00786F1D" w:rsidP="00786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                                                     Е.А. Пожарская</w:t>
      </w:r>
    </w:p>
    <w:p w:rsidR="00786F1D" w:rsidRPr="00786F1D" w:rsidRDefault="00786F1D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1D" w:rsidRPr="00786F1D" w:rsidRDefault="00287987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управления                                                           В.С. Ветрова</w:t>
      </w:r>
    </w:p>
    <w:p w:rsidR="00287987" w:rsidRDefault="00287987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1D" w:rsidRDefault="00444F9A" w:rsidP="00786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786F1D" w:rsidRPr="0078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отдела                                                                     А.А. Еременко</w:t>
      </w:r>
    </w:p>
    <w:p w:rsidR="00444F9A" w:rsidRPr="00786F1D" w:rsidRDefault="00444F9A" w:rsidP="00786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4F9A" w:rsidRPr="00786F1D" w:rsidSect="000D376D">
      <w:headerReference w:type="default" r:id="rId8"/>
      <w:pgSz w:w="11907" w:h="16840" w:code="9"/>
      <w:pgMar w:top="1135" w:right="567" w:bottom="1135" w:left="162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CF4" w:rsidRDefault="00AB7CF4" w:rsidP="00444F9A">
      <w:pPr>
        <w:spacing w:after="0" w:line="240" w:lineRule="auto"/>
      </w:pPr>
      <w:r>
        <w:separator/>
      </w:r>
    </w:p>
  </w:endnote>
  <w:endnote w:type="continuationSeparator" w:id="1">
    <w:p w:rsidR="00AB7CF4" w:rsidRDefault="00AB7CF4" w:rsidP="0044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CF4" w:rsidRDefault="00AB7CF4" w:rsidP="00444F9A">
      <w:pPr>
        <w:spacing w:after="0" w:line="240" w:lineRule="auto"/>
      </w:pPr>
      <w:r>
        <w:separator/>
      </w:r>
    </w:p>
  </w:footnote>
  <w:footnote w:type="continuationSeparator" w:id="1">
    <w:p w:rsidR="00AB7CF4" w:rsidRDefault="00AB7CF4" w:rsidP="0044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261130"/>
      <w:docPartObj>
        <w:docPartGallery w:val="Page Numbers (Top of Page)"/>
        <w:docPartUnique/>
      </w:docPartObj>
    </w:sdtPr>
    <w:sdtContent>
      <w:p w:rsidR="00CA528A" w:rsidRDefault="00B62B52">
        <w:pPr>
          <w:pStyle w:val="a5"/>
          <w:jc w:val="center"/>
        </w:pPr>
        <w:r>
          <w:fldChar w:fldCharType="begin"/>
        </w:r>
        <w:r w:rsidR="00CA528A">
          <w:instrText>PAGE   \* MERGEFORMAT</w:instrText>
        </w:r>
        <w:r>
          <w:fldChar w:fldCharType="separate"/>
        </w:r>
        <w:r w:rsidR="00817436">
          <w:rPr>
            <w:noProof/>
          </w:rPr>
          <w:t>3</w:t>
        </w:r>
        <w:r>
          <w:fldChar w:fldCharType="end"/>
        </w:r>
      </w:p>
    </w:sdtContent>
  </w:sdt>
  <w:p w:rsidR="002877BF" w:rsidRDefault="002877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337"/>
    <w:multiLevelType w:val="hybridMultilevel"/>
    <w:tmpl w:val="47C23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701B7"/>
    <w:multiLevelType w:val="hybridMultilevel"/>
    <w:tmpl w:val="F5C04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70021E"/>
    <w:multiLevelType w:val="multilevel"/>
    <w:tmpl w:val="F4B2F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A13616"/>
    <w:multiLevelType w:val="hybridMultilevel"/>
    <w:tmpl w:val="64EAE1AE"/>
    <w:lvl w:ilvl="0" w:tplc="92E4BF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33330F"/>
    <w:multiLevelType w:val="multilevel"/>
    <w:tmpl w:val="F4B2F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86F1D"/>
    <w:rsid w:val="000D1996"/>
    <w:rsid w:val="000D376D"/>
    <w:rsid w:val="00114A47"/>
    <w:rsid w:val="001C5555"/>
    <w:rsid w:val="00273A0E"/>
    <w:rsid w:val="002877BF"/>
    <w:rsid w:val="00287987"/>
    <w:rsid w:val="002B2549"/>
    <w:rsid w:val="00333C58"/>
    <w:rsid w:val="003414B1"/>
    <w:rsid w:val="003D6E5B"/>
    <w:rsid w:val="00444F9A"/>
    <w:rsid w:val="004656E9"/>
    <w:rsid w:val="005356AC"/>
    <w:rsid w:val="00574EDD"/>
    <w:rsid w:val="005A547A"/>
    <w:rsid w:val="00600E12"/>
    <w:rsid w:val="00621EAB"/>
    <w:rsid w:val="006230DB"/>
    <w:rsid w:val="00625453"/>
    <w:rsid w:val="00673251"/>
    <w:rsid w:val="006C0699"/>
    <w:rsid w:val="00786F1D"/>
    <w:rsid w:val="00817436"/>
    <w:rsid w:val="0084314A"/>
    <w:rsid w:val="008B4CE8"/>
    <w:rsid w:val="008D5335"/>
    <w:rsid w:val="00912D66"/>
    <w:rsid w:val="009511BF"/>
    <w:rsid w:val="00973CD4"/>
    <w:rsid w:val="009A4CF6"/>
    <w:rsid w:val="009A6580"/>
    <w:rsid w:val="00A336DD"/>
    <w:rsid w:val="00AB7CF4"/>
    <w:rsid w:val="00AE0956"/>
    <w:rsid w:val="00B27F0C"/>
    <w:rsid w:val="00B62B52"/>
    <w:rsid w:val="00B73829"/>
    <w:rsid w:val="00B84D9D"/>
    <w:rsid w:val="00C3171B"/>
    <w:rsid w:val="00CA528A"/>
    <w:rsid w:val="00CA711F"/>
    <w:rsid w:val="00CB263A"/>
    <w:rsid w:val="00CF1635"/>
    <w:rsid w:val="00D443C5"/>
    <w:rsid w:val="00DF741A"/>
    <w:rsid w:val="00E1654E"/>
    <w:rsid w:val="00EA61E6"/>
    <w:rsid w:val="00F010A4"/>
    <w:rsid w:val="00FB40E5"/>
    <w:rsid w:val="00FD4F57"/>
    <w:rsid w:val="00FE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52"/>
  </w:style>
  <w:style w:type="paragraph" w:styleId="1">
    <w:name w:val="heading 1"/>
    <w:basedOn w:val="a"/>
    <w:next w:val="a"/>
    <w:link w:val="10"/>
    <w:qFormat/>
    <w:rsid w:val="00786F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786F1D"/>
  </w:style>
  <w:style w:type="paragraph" w:styleId="a3">
    <w:name w:val="No Spacing"/>
    <w:qFormat/>
    <w:rsid w:val="00786F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6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86F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786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43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973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ontStyle143">
    <w:name w:val="Font Style143"/>
    <w:rsid w:val="00625453"/>
    <w:rPr>
      <w:rFonts w:ascii="Times New Roman" w:hAnsi="Times New Roman"/>
      <w:color w:val="000000"/>
      <w:sz w:val="26"/>
    </w:rPr>
  </w:style>
  <w:style w:type="paragraph" w:customStyle="1" w:styleId="12">
    <w:name w:val="Абзац списка1"/>
    <w:basedOn w:val="a"/>
    <w:rsid w:val="006C06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CF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4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F9A"/>
  </w:style>
  <w:style w:type="paragraph" w:styleId="a7">
    <w:name w:val="footer"/>
    <w:basedOn w:val="a"/>
    <w:link w:val="a8"/>
    <w:uiPriority w:val="99"/>
    <w:unhideWhenUsed/>
    <w:rsid w:val="0044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F9A"/>
  </w:style>
  <w:style w:type="paragraph" w:styleId="a9">
    <w:name w:val="Balloon Text"/>
    <w:basedOn w:val="a"/>
    <w:link w:val="aa"/>
    <w:uiPriority w:val="99"/>
    <w:semiHidden/>
    <w:unhideWhenUsed/>
    <w:rsid w:val="0060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E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3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6F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6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786F1D"/>
  </w:style>
  <w:style w:type="paragraph" w:styleId="a3">
    <w:name w:val="No Spacing"/>
    <w:qFormat/>
    <w:rsid w:val="00786F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6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86F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6F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786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43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973C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FontStyle143">
    <w:name w:val="Font Style143"/>
    <w:rsid w:val="00625453"/>
    <w:rPr>
      <w:rFonts w:ascii="Times New Roman" w:hAnsi="Times New Roman"/>
      <w:color w:val="000000"/>
      <w:sz w:val="26"/>
    </w:rPr>
  </w:style>
  <w:style w:type="paragraph" w:customStyle="1" w:styleId="12">
    <w:name w:val="Абзац списка1"/>
    <w:basedOn w:val="a"/>
    <w:rsid w:val="006C06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CF1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4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F9A"/>
  </w:style>
  <w:style w:type="paragraph" w:styleId="a7">
    <w:name w:val="footer"/>
    <w:basedOn w:val="a"/>
    <w:link w:val="a8"/>
    <w:uiPriority w:val="99"/>
    <w:unhideWhenUsed/>
    <w:rsid w:val="00444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F9A"/>
  </w:style>
  <w:style w:type="paragraph" w:styleId="a9">
    <w:name w:val="Balloon Text"/>
    <w:basedOn w:val="a"/>
    <w:link w:val="aa"/>
    <w:uiPriority w:val="99"/>
    <w:semiHidden/>
    <w:unhideWhenUsed/>
    <w:rsid w:val="0060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E1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3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E7DE-1BC3-4514-A443-DD04E10A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admin</cp:lastModifiedBy>
  <cp:revision>9</cp:revision>
  <cp:lastPrinted>2018-05-18T08:48:00Z</cp:lastPrinted>
  <dcterms:created xsi:type="dcterms:W3CDTF">2018-11-08T06:09:00Z</dcterms:created>
  <dcterms:modified xsi:type="dcterms:W3CDTF">2018-12-21T07:52:00Z</dcterms:modified>
</cp:coreProperties>
</file>