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Default="008F7C5F" w:rsidP="008C4809">
      <w:pPr>
        <w:jc w:val="center"/>
        <w:rPr>
          <w:sz w:val="28"/>
          <w:szCs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в целях</w:t>
      </w:r>
      <w:r w:rsidR="00A260FF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э</w:t>
      </w:r>
      <w:r w:rsidR="00DC04D4">
        <w:rPr>
          <w:b/>
          <w:bCs/>
          <w:sz w:val="28"/>
        </w:rPr>
        <w:t>ксплуатации</w:t>
      </w:r>
      <w:r w:rsidR="00587F27">
        <w:rPr>
          <w:b/>
          <w:bCs/>
          <w:sz w:val="28"/>
        </w:rPr>
        <w:t xml:space="preserve"> </w:t>
      </w:r>
      <w:r w:rsidR="00A53810" w:rsidRPr="00A53810">
        <w:rPr>
          <w:b/>
          <w:bCs/>
          <w:sz w:val="28"/>
        </w:rPr>
        <w:t xml:space="preserve">объекта электросетевого хозяйства </w:t>
      </w:r>
      <w:r w:rsidR="008C4809" w:rsidRPr="008C4809">
        <w:rPr>
          <w:b/>
          <w:bCs/>
          <w:sz w:val="28"/>
        </w:rPr>
        <w:t xml:space="preserve">ВЛ-35 кВ «Волна-Черноморская», </w:t>
      </w:r>
      <w:r w:rsidR="00866012" w:rsidRPr="00866012">
        <w:rPr>
          <w:b/>
          <w:bCs/>
          <w:sz w:val="28"/>
        </w:rPr>
        <w:t>расположенного на территории Темрюкского района Краснодарского края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="00CD3726" w:rsidRPr="00CD3726">
        <w:rPr>
          <w:sz w:val="28"/>
          <w:szCs w:val="28"/>
        </w:rPr>
        <w:t xml:space="preserve">рассмотрев ходатайство ПАО «Россети Кубань» Славянские электрические сети, </w:t>
      </w:r>
      <w:r w:rsidR="00587F27" w:rsidRPr="00587F27">
        <w:rPr>
          <w:sz w:val="28"/>
          <w:szCs w:val="28"/>
        </w:rPr>
        <w:t xml:space="preserve">в лице представителя по доверенности </w:t>
      </w:r>
      <w:r w:rsidR="00CD3726">
        <w:rPr>
          <w:sz w:val="28"/>
          <w:szCs w:val="28"/>
        </w:rPr>
        <w:t>Калиниченко</w:t>
      </w:r>
      <w:r w:rsidR="00A351C4">
        <w:rPr>
          <w:sz w:val="28"/>
          <w:szCs w:val="28"/>
        </w:rPr>
        <w:t xml:space="preserve"> </w:t>
      </w:r>
      <w:r w:rsidR="00CD3726">
        <w:rPr>
          <w:sz w:val="28"/>
          <w:szCs w:val="28"/>
        </w:rPr>
        <w:t>Александра Сергеевича</w:t>
      </w:r>
      <w:r w:rsidR="00587F27">
        <w:rPr>
          <w:sz w:val="28"/>
          <w:szCs w:val="28"/>
        </w:rPr>
        <w:t xml:space="preserve">,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>в администрации муниципального образования Темрюкский район 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>номером 01-</w:t>
      </w:r>
      <w:r w:rsidR="004C7E6B">
        <w:rPr>
          <w:sz w:val="28"/>
          <w:szCs w:val="28"/>
        </w:rPr>
        <w:t>1</w:t>
      </w:r>
      <w:r w:rsidR="00A351C4">
        <w:rPr>
          <w:sz w:val="28"/>
          <w:szCs w:val="28"/>
        </w:rPr>
        <w:t>2</w:t>
      </w:r>
      <w:r w:rsidR="004C7E6B">
        <w:rPr>
          <w:sz w:val="28"/>
          <w:szCs w:val="28"/>
        </w:rPr>
        <w:t>-</w:t>
      </w:r>
      <w:r w:rsidR="008C4809">
        <w:rPr>
          <w:sz w:val="28"/>
          <w:szCs w:val="28"/>
        </w:rPr>
        <w:t>12251</w:t>
      </w:r>
      <w:r w:rsidR="004C7E6B" w:rsidRPr="001D24C5">
        <w:rPr>
          <w:sz w:val="28"/>
          <w:szCs w:val="28"/>
        </w:rPr>
        <w:t>/</w:t>
      </w:r>
      <w:r w:rsidR="00A351C4">
        <w:rPr>
          <w:sz w:val="28"/>
          <w:szCs w:val="28"/>
        </w:rPr>
        <w:t>24</w:t>
      </w:r>
      <w:r w:rsidR="007C44CF">
        <w:rPr>
          <w:sz w:val="28"/>
          <w:szCs w:val="28"/>
        </w:rPr>
        <w:t>-</w:t>
      </w:r>
      <w:r w:rsidR="008C4809">
        <w:rPr>
          <w:sz w:val="28"/>
          <w:szCs w:val="28"/>
        </w:rPr>
        <w:t>12</w:t>
      </w:r>
      <w:r w:rsidR="00A351C4" w:rsidRPr="00A351C4">
        <w:rPr>
          <w:sz w:val="28"/>
          <w:szCs w:val="28"/>
        </w:rPr>
        <w:t>.0</w:t>
      </w:r>
      <w:r w:rsidR="00CD3726">
        <w:rPr>
          <w:sz w:val="28"/>
          <w:szCs w:val="28"/>
        </w:rPr>
        <w:t>7</w:t>
      </w:r>
      <w:r w:rsidR="00A351C4" w:rsidRPr="00A351C4">
        <w:rPr>
          <w:sz w:val="28"/>
          <w:szCs w:val="28"/>
        </w:rPr>
        <w:t>.2024</w:t>
      </w:r>
      <w:r w:rsidR="004C7E6B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A5381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 w:rsidR="00A351C4"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DA7DF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A53810" w:rsidRPr="00A53810">
        <w:rPr>
          <w:sz w:val="28"/>
          <w:szCs w:val="28"/>
        </w:rPr>
        <w:t xml:space="preserve">эксплуатации объекта электросетевого хозяйства </w:t>
      </w:r>
      <w:r w:rsidR="00A53810">
        <w:rPr>
          <w:sz w:val="28"/>
          <w:szCs w:val="28"/>
        </w:rPr>
        <w:t xml:space="preserve">                </w:t>
      </w:r>
      <w:r w:rsidR="008C4809" w:rsidRPr="008C4809">
        <w:rPr>
          <w:sz w:val="28"/>
          <w:szCs w:val="28"/>
        </w:rPr>
        <w:t>ВЛ-35 кВ «Волна-Черноморская»</w:t>
      </w:r>
      <w:r w:rsidR="00A53810" w:rsidRPr="00A53810">
        <w:rPr>
          <w:sz w:val="28"/>
          <w:szCs w:val="28"/>
        </w:rPr>
        <w:t>, расположенного на территории Темрюкского района Краснодарского края</w:t>
      </w:r>
      <w:r>
        <w:rPr>
          <w:sz w:val="28"/>
          <w:szCs w:val="28"/>
        </w:rPr>
        <w:t>.</w:t>
      </w:r>
    </w:p>
    <w:p w:rsidR="0031173F" w:rsidRDefault="0031173F" w:rsidP="00A5381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A53810" w:rsidRPr="00A53810">
        <w:rPr>
          <w:sz w:val="28"/>
          <w:szCs w:val="28"/>
        </w:rPr>
        <w:t xml:space="preserve">эксплуатации объекта электросетевого хозяйства </w:t>
      </w:r>
      <w:r w:rsidR="008C4809" w:rsidRPr="008C4809">
        <w:rPr>
          <w:sz w:val="28"/>
          <w:szCs w:val="28"/>
        </w:rPr>
        <w:t>ВЛ-35 кВ «Волна-Черноморская»</w:t>
      </w:r>
      <w:r w:rsidR="00A53810" w:rsidRPr="00A53810">
        <w:rPr>
          <w:sz w:val="28"/>
          <w:szCs w:val="28"/>
        </w:rPr>
        <w:t>, расположенного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CD3726" w:rsidRDefault="003C664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458">
        <w:rPr>
          <w:sz w:val="28"/>
          <w:szCs w:val="28"/>
        </w:rPr>
        <w:t>4. Срок, в течение которого использование земельн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участк</w:t>
      </w:r>
      <w:r w:rsidR="00802670">
        <w:rPr>
          <w:sz w:val="28"/>
          <w:szCs w:val="28"/>
        </w:rPr>
        <w:t>ов</w:t>
      </w:r>
      <w:r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Pr="00B54458">
        <w:rPr>
          <w:sz w:val="28"/>
          <w:szCs w:val="28"/>
        </w:rPr>
        <w:t xml:space="preserve"> недвижимого имущества в соответствии с их разрешенным использованием будет невозможно или существенно затруднено в связи с осуществлением сервиту</w:t>
      </w:r>
      <w:r>
        <w:rPr>
          <w:sz w:val="28"/>
          <w:szCs w:val="28"/>
        </w:rPr>
        <w:t xml:space="preserve">та, </w:t>
      </w:r>
      <w:r w:rsidR="00A53810">
        <w:rPr>
          <w:sz w:val="28"/>
          <w:szCs w:val="28"/>
        </w:rPr>
        <w:t>отсутствует</w:t>
      </w:r>
      <w:r w:rsidRPr="00B54458">
        <w:rPr>
          <w:sz w:val="28"/>
          <w:szCs w:val="28"/>
        </w:rPr>
        <w:t>.</w:t>
      </w:r>
    </w:p>
    <w:p w:rsidR="004379EC" w:rsidRPr="00611B84" w:rsidRDefault="004379EC" w:rsidP="004379E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 Эксплуатация </w:t>
      </w:r>
      <w:r w:rsidRPr="00DA7DF0">
        <w:rPr>
          <w:sz w:val="28"/>
          <w:szCs w:val="28"/>
        </w:rPr>
        <w:t xml:space="preserve">существующего </w:t>
      </w:r>
      <w:r w:rsidR="008C4809" w:rsidRPr="008C4809">
        <w:rPr>
          <w:sz w:val="28"/>
          <w:szCs w:val="28"/>
        </w:rPr>
        <w:t>ВЛ-35 кВ «Волна-Черноморская»</w:t>
      </w:r>
      <w:r w:rsidRPr="00DA7DF0">
        <w:rPr>
          <w:sz w:val="28"/>
          <w:szCs w:val="28"/>
        </w:rPr>
        <w:t>, расположенного на территории</w:t>
      </w:r>
      <w:r>
        <w:rPr>
          <w:sz w:val="28"/>
          <w:szCs w:val="28"/>
        </w:rPr>
        <w:t xml:space="preserve"> </w:t>
      </w:r>
      <w:r w:rsidR="00B454B0" w:rsidRPr="00A53810">
        <w:rPr>
          <w:sz w:val="28"/>
          <w:szCs w:val="28"/>
        </w:rPr>
        <w:t>Темрюкского района Краснодарского края</w:t>
      </w:r>
      <w:r>
        <w:rPr>
          <w:sz w:val="28"/>
          <w:szCs w:val="28"/>
        </w:rPr>
        <w:t>, осуществляется на основании справки о балансовой принадлежности от 9 июля 2024 г. № 8</w:t>
      </w:r>
      <w:r w:rsidR="008C4809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31173F" w:rsidRDefault="004379EC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</w:t>
      </w:r>
      <w:r w:rsidR="0065558E">
        <w:rPr>
          <w:sz w:val="28"/>
          <w:szCs w:val="28"/>
        </w:rPr>
        <w:t>.</w:t>
      </w:r>
      <w:r w:rsidR="00E74303" w:rsidRPr="00E74303">
        <w:rPr>
          <w:sz w:val="28"/>
          <w:szCs w:val="2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1173F" w:rsidRPr="00611B84">
        <w:rPr>
          <w:sz w:val="28"/>
          <w:szCs w:val="28"/>
        </w:rPr>
        <w:t>.</w:t>
      </w:r>
    </w:p>
    <w:p w:rsidR="00CD3726" w:rsidRPr="00CD3726" w:rsidRDefault="004379EC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D3726" w:rsidRPr="00CD3726">
        <w:rPr>
          <w:sz w:val="28"/>
          <w:szCs w:val="28"/>
        </w:rPr>
        <w:t>. Плата за публичный сервитут в отношении земельных участков, находящихся в государственной или муниципальной собственности и не обремененных правами третьих лиц, вносится единовременным платежом не позднее шести месяцев со дня принятия настоящего постановления и устанавливается в размере 0,01 процента кадастровой стоимости такого земельного участка за каждый год использования этого земельного участка.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CD3726" w:rsidRDefault="00CD3726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D3726">
        <w:rPr>
          <w:sz w:val="28"/>
          <w:szCs w:val="28"/>
        </w:rPr>
        <w:t>Если в отношении земельных участков и (или) земель кадастровая стоимость не определена, размер платы за публичный сервитут рассчитывается в соответствии с пунктами 3 и 4 статьи 39.46 Земельного кодекса Российской Федерации исходя из среднего уровня кадастровой стоимости земельных участков по муниципальному образованию Темрюкский район.</w:t>
      </w:r>
    </w:p>
    <w:p w:rsidR="0031173F" w:rsidRPr="00611B84" w:rsidRDefault="004379EC" w:rsidP="004A7C8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FB7C48">
        <w:rPr>
          <w:sz w:val="28"/>
          <w:szCs w:val="28"/>
        </w:rPr>
        <w:t xml:space="preserve"> </w:t>
      </w:r>
      <w:r w:rsidR="00FB7C48" w:rsidRPr="00FB7C48">
        <w:rPr>
          <w:sz w:val="28"/>
          <w:szCs w:val="28"/>
        </w:rPr>
        <w:t>и не предоставленных гражданам или юридическим лицам</w:t>
      </w:r>
      <w:r w:rsidR="00D70015">
        <w:rPr>
          <w:sz w:val="28"/>
          <w:szCs w:val="28"/>
        </w:rPr>
        <w:t>,</w:t>
      </w:r>
      <w:r w:rsidR="0031173F" w:rsidRPr="00611B84">
        <w:rPr>
          <w:sz w:val="28"/>
          <w:szCs w:val="28"/>
        </w:rPr>
        <w:t xml:space="preserve"> установлен приложением </w:t>
      </w:r>
      <w:r w:rsidR="00A83AAC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 xml:space="preserve"> </w:t>
      </w:r>
      <w:r w:rsidR="0031173F">
        <w:rPr>
          <w:sz w:val="28"/>
          <w:szCs w:val="28"/>
        </w:rPr>
        <w:t xml:space="preserve">к </w:t>
      </w:r>
      <w:r w:rsidR="0031173F" w:rsidRPr="00611B84">
        <w:rPr>
          <w:sz w:val="28"/>
          <w:szCs w:val="28"/>
        </w:rPr>
        <w:t>постановлени</w:t>
      </w:r>
      <w:r w:rsidR="0031173F">
        <w:rPr>
          <w:sz w:val="28"/>
          <w:szCs w:val="28"/>
        </w:rPr>
        <w:t>ю</w:t>
      </w:r>
      <w:r w:rsidR="004A7C8B">
        <w:rPr>
          <w:sz w:val="28"/>
          <w:szCs w:val="28"/>
        </w:rPr>
        <w:t xml:space="preserve"> «</w:t>
      </w:r>
      <w:r w:rsidR="00B454B0" w:rsidRPr="00B454B0">
        <w:rPr>
          <w:sz w:val="28"/>
          <w:szCs w:val="28"/>
        </w:rPr>
        <w:t>Об установлении публичного сервитута в целях эксплуатации объекта электросетевого хозяйства ВЛ-35 кВ «Волна-Черноморская», расположенного на территории Темрюкского района Краснодарского края</w:t>
      </w:r>
      <w:r w:rsidR="004A7C8B">
        <w:rPr>
          <w:sz w:val="28"/>
          <w:szCs w:val="28"/>
        </w:rPr>
        <w:t>»</w:t>
      </w:r>
      <w:r w:rsidR="0031173F" w:rsidRPr="00611B84">
        <w:rPr>
          <w:sz w:val="28"/>
          <w:szCs w:val="28"/>
        </w:rPr>
        <w:t>.</w:t>
      </w:r>
    </w:p>
    <w:p w:rsidR="0031173F" w:rsidRPr="00611B84" w:rsidRDefault="004379E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FB7C48" w:rsidRPr="00FB7C48">
        <w:rPr>
          <w:sz w:val="28"/>
          <w:szCs w:val="28"/>
        </w:rPr>
        <w:t xml:space="preserve">ПАО «Россети Кубань» </w:t>
      </w:r>
      <w:r w:rsidR="00CD3726" w:rsidRPr="00CD3726">
        <w:rPr>
          <w:sz w:val="28"/>
          <w:szCs w:val="28"/>
        </w:rPr>
        <w:t xml:space="preserve">Славянские электрические сети </w:t>
      </w:r>
      <w:r w:rsidR="00802670">
        <w:rPr>
          <w:sz w:val="28"/>
          <w:szCs w:val="28"/>
        </w:rPr>
        <w:t>(</w:t>
      </w:r>
      <w:r w:rsidR="00CD3726">
        <w:rPr>
          <w:sz w:val="28"/>
          <w:szCs w:val="28"/>
        </w:rPr>
        <w:t>Калиниченко А</w:t>
      </w:r>
      <w:r w:rsidR="00A351C4">
        <w:rPr>
          <w:sz w:val="28"/>
          <w:szCs w:val="28"/>
        </w:rPr>
        <w:t>.</w:t>
      </w:r>
      <w:r w:rsidR="00CD3726">
        <w:rPr>
          <w:sz w:val="28"/>
          <w:szCs w:val="28"/>
        </w:rPr>
        <w:t>С</w:t>
      </w:r>
      <w:r w:rsidR="00802670">
        <w:rPr>
          <w:sz w:val="28"/>
          <w:szCs w:val="28"/>
        </w:rPr>
        <w:t xml:space="preserve">.) </w:t>
      </w:r>
      <w:r w:rsidR="00F57E57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A351C4">
        <w:rPr>
          <w:sz w:val="28"/>
          <w:szCs w:val="28"/>
        </w:rPr>
        <w:t>Андрусенко А.С</w:t>
      </w:r>
      <w:r w:rsidR="0065558E">
        <w:rPr>
          <w:sz w:val="28"/>
          <w:szCs w:val="28"/>
        </w:rPr>
        <w:t>.</w:t>
      </w:r>
      <w:r w:rsidR="0031173F" w:rsidRPr="00611B84">
        <w:rPr>
          <w:sz w:val="28"/>
          <w:szCs w:val="28"/>
        </w:rPr>
        <w:t xml:space="preserve">) обеспечить внесение сведений о границах установленного публичного сервитута в </w:t>
      </w:r>
      <w:r w:rsidR="0031173F" w:rsidRPr="00611B84">
        <w:rPr>
          <w:sz w:val="28"/>
          <w:szCs w:val="28"/>
        </w:rPr>
        <w:lastRenderedPageBreak/>
        <w:t>государственную информационную систему обеспечения градостроительной деятельности.</w:t>
      </w:r>
    </w:p>
    <w:p w:rsidR="0031173F" w:rsidRPr="00611B84" w:rsidRDefault="003C664F" w:rsidP="004A7C8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4A7C8B">
        <w:rPr>
          <w:sz w:val="28"/>
          <w:szCs w:val="28"/>
        </w:rPr>
        <w:t>«</w:t>
      </w:r>
      <w:r w:rsidR="00B454B0" w:rsidRPr="00B454B0">
        <w:rPr>
          <w:sz w:val="28"/>
          <w:szCs w:val="28"/>
        </w:rPr>
        <w:t>Об установлении публичного сервитута в целях эксплуатации объекта электросетевого хозяйства ВЛ-35 кВ «Волна-Черноморская», расположенного на территории Темрюкского района Краснодарского края</w:t>
      </w:r>
      <w:r w:rsidR="004A7C8B">
        <w:rPr>
          <w:sz w:val="28"/>
          <w:szCs w:val="28"/>
        </w:rPr>
        <w:t xml:space="preserve">»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3C664F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</w:t>
      </w:r>
      <w:r w:rsidR="0080267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D337D8">
        <w:rPr>
          <w:sz w:val="28"/>
          <w:szCs w:val="28"/>
        </w:rPr>
        <w:t>(Семикина</w:t>
      </w:r>
      <w:r w:rsidR="0065558E" w:rsidRPr="0065558E">
        <w:rPr>
          <w:sz w:val="28"/>
          <w:szCs w:val="28"/>
        </w:rPr>
        <w:t xml:space="preserve"> </w:t>
      </w:r>
      <w:r w:rsidR="0065558E">
        <w:rPr>
          <w:sz w:val="28"/>
          <w:szCs w:val="28"/>
        </w:rPr>
        <w:t>О.А.</w:t>
      </w:r>
      <w:r w:rsidR="00D337D8">
        <w:rPr>
          <w:sz w:val="28"/>
          <w:szCs w:val="28"/>
        </w:rPr>
        <w:t xml:space="preserve">) </w:t>
      </w:r>
      <w:r w:rsidR="00DA7DF0">
        <w:rPr>
          <w:sz w:val="28"/>
          <w:szCs w:val="28"/>
        </w:rPr>
        <w:t xml:space="preserve">  </w:t>
      </w:r>
      <w:r w:rsidR="00D337D8">
        <w:rPr>
          <w:sz w:val="28"/>
          <w:szCs w:val="28"/>
        </w:rPr>
        <w:t>официально</w:t>
      </w:r>
      <w:r w:rsidR="00D337D8" w:rsidRPr="00611B84">
        <w:rPr>
          <w:sz w:val="28"/>
          <w:szCs w:val="28"/>
        </w:rPr>
        <w:t xml:space="preserve"> опубликовать </w:t>
      </w:r>
      <w:r w:rsidR="004A7C8B">
        <w:rPr>
          <w:sz w:val="28"/>
          <w:szCs w:val="28"/>
        </w:rPr>
        <w:t xml:space="preserve">настоящее </w:t>
      </w:r>
      <w:r w:rsidR="00D337D8" w:rsidRPr="00611B84">
        <w:rPr>
          <w:sz w:val="28"/>
          <w:szCs w:val="28"/>
        </w:rPr>
        <w:t>постановление 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3C664F" w:rsidP="0094663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CD3726">
        <w:rPr>
          <w:sz w:val="28"/>
          <w:szCs w:val="28"/>
        </w:rPr>
        <w:t xml:space="preserve">настоящего </w:t>
      </w:r>
      <w:r w:rsidR="0031173F" w:rsidRPr="00611B84">
        <w:rPr>
          <w:sz w:val="28"/>
          <w:szCs w:val="28"/>
        </w:rPr>
        <w:t>постановления</w:t>
      </w:r>
      <w:r w:rsidR="00CD3726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CD3726">
        <w:rPr>
          <w:sz w:val="28"/>
          <w:szCs w:val="28"/>
        </w:rPr>
        <w:t> 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3C664F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44AC" w:rsidRDefault="000A0942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444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444AC">
        <w:rPr>
          <w:sz w:val="28"/>
          <w:szCs w:val="28"/>
        </w:rPr>
        <w:t xml:space="preserve"> муниципального образования</w:t>
      </w:r>
    </w:p>
    <w:p w:rsidR="00A444AC" w:rsidRDefault="00A444AC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0A0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A0942"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A16771" w:rsidRDefault="000A3BAF" w:rsidP="008C4809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B454B0" w:rsidRPr="00B454B0">
        <w:rPr>
          <w:bCs/>
          <w:sz w:val="28"/>
        </w:rPr>
        <w:t>Об установлении публичного сервитута в целях эксплуатации объекта электросетевого хозяйства ВЛ-35 кВ «Волна-Черноморская», расположенного на территории Темрюкского района Краснодарского края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Исполняющий обязанности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начальника управления                                                                      Т.В. Барковская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                                                                           М.А. Хорошилова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Составитель проекта: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специалист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отдела земельных отношений                                                                     А.В. Корх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согласован: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    М.М. Погиба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</w:t>
      </w:r>
      <w:r w:rsidRPr="00C51A7D">
        <w:rPr>
          <w:bCs/>
          <w:sz w:val="28"/>
          <w:szCs w:val="28"/>
        </w:rPr>
        <w:t>тдел</w:t>
      </w:r>
      <w:r>
        <w:rPr>
          <w:bCs/>
          <w:sz w:val="28"/>
          <w:szCs w:val="28"/>
        </w:rPr>
        <w:t>а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 w:rsidRPr="00C51A7D">
        <w:rPr>
          <w:bCs/>
          <w:sz w:val="28"/>
          <w:szCs w:val="28"/>
        </w:rPr>
        <w:t>юридического обеспечения</w:t>
      </w:r>
      <w:r>
        <w:rPr>
          <w:bCs/>
          <w:sz w:val="28"/>
          <w:szCs w:val="28"/>
        </w:rPr>
        <w:t xml:space="preserve">                                                                О.В. Пастернак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39730F" w:rsidRDefault="0039730F" w:rsidP="0039730F">
      <w:pPr>
        <w:tabs>
          <w:tab w:val="left" w:pos="4185"/>
        </w:tabs>
        <w:rPr>
          <w:sz w:val="28"/>
          <w:szCs w:val="28"/>
        </w:rPr>
      </w:pPr>
      <w:r>
        <w:rPr>
          <w:bCs/>
          <w:sz w:val="28"/>
          <w:szCs w:val="28"/>
        </w:rPr>
        <w:t>делопроизводства                                                                                    Л.В. 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  <w:bookmarkStart w:id="0" w:name="_GoBack"/>
      <w:bookmarkEnd w:id="0"/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4A7C8B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B454B0" w:rsidRPr="00B454B0">
        <w:rPr>
          <w:sz w:val="28"/>
          <w:szCs w:val="28"/>
        </w:rPr>
        <w:t>Об установлении публичного сервитута в целях эксплуатации объекта электросетевого хозяйства ВЛ-35 кВ «Волна-Черноморская», расположенного на территории Темрюкского района Краснодарского края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4B6467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6E636B" w:rsidP="004B6467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</w:t>
            </w:r>
            <w:r w:rsidR="004B6467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. </w:t>
            </w:r>
            <w:r w:rsidR="004B6467">
              <w:rPr>
                <w:bCs/>
                <w:sz w:val="28"/>
                <w:szCs w:val="28"/>
              </w:rPr>
              <w:t>Хорошилова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4A7C8B">
      <w:headerReference w:type="even" r:id="rId8"/>
      <w:headerReference w:type="default" r:id="rId9"/>
      <w:pgSz w:w="11906" w:h="16838" w:code="9"/>
      <w:pgMar w:top="1188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01B" w:rsidRDefault="00D5101B">
      <w:r>
        <w:separator/>
      </w:r>
    </w:p>
  </w:endnote>
  <w:endnote w:type="continuationSeparator" w:id="0">
    <w:p w:rsidR="00D5101B" w:rsidRDefault="00D5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01B" w:rsidRDefault="00D5101B">
      <w:r>
        <w:separator/>
      </w:r>
    </w:p>
  </w:footnote>
  <w:footnote w:type="continuationSeparator" w:id="0">
    <w:p w:rsidR="00D5101B" w:rsidRDefault="00D51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B454B0">
      <w:rPr>
        <w:noProof/>
        <w:sz w:val="28"/>
        <w:szCs w:val="28"/>
      </w:rPr>
      <w:t>5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9730F"/>
    <w:rsid w:val="003A4808"/>
    <w:rsid w:val="003A5C56"/>
    <w:rsid w:val="003A5EF7"/>
    <w:rsid w:val="003B1B92"/>
    <w:rsid w:val="003B24CF"/>
    <w:rsid w:val="003C21C6"/>
    <w:rsid w:val="003C664F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379EC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840AA"/>
    <w:rsid w:val="00491B03"/>
    <w:rsid w:val="0049557C"/>
    <w:rsid w:val="0049714E"/>
    <w:rsid w:val="004A0401"/>
    <w:rsid w:val="004A1D40"/>
    <w:rsid w:val="004A59F6"/>
    <w:rsid w:val="004A67C9"/>
    <w:rsid w:val="004A7C8B"/>
    <w:rsid w:val="004B6467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2C16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6488E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87F27"/>
    <w:rsid w:val="005943BB"/>
    <w:rsid w:val="00596885"/>
    <w:rsid w:val="00596A9F"/>
    <w:rsid w:val="00597B17"/>
    <w:rsid w:val="005A25FC"/>
    <w:rsid w:val="005A2D06"/>
    <w:rsid w:val="005A76FF"/>
    <w:rsid w:val="005B16A1"/>
    <w:rsid w:val="005B171B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2F8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C44CF"/>
    <w:rsid w:val="007D0EEA"/>
    <w:rsid w:val="007D4F6A"/>
    <w:rsid w:val="007E2378"/>
    <w:rsid w:val="007E29A8"/>
    <w:rsid w:val="007E2B88"/>
    <w:rsid w:val="007E36D0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66012"/>
    <w:rsid w:val="00872951"/>
    <w:rsid w:val="00873CA0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4809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6633"/>
    <w:rsid w:val="0094720B"/>
    <w:rsid w:val="00950CF1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60FF"/>
    <w:rsid w:val="00A27408"/>
    <w:rsid w:val="00A32885"/>
    <w:rsid w:val="00A33E35"/>
    <w:rsid w:val="00A351C4"/>
    <w:rsid w:val="00A35DB6"/>
    <w:rsid w:val="00A421F8"/>
    <w:rsid w:val="00A42AD4"/>
    <w:rsid w:val="00A43F55"/>
    <w:rsid w:val="00A444AC"/>
    <w:rsid w:val="00A47EB4"/>
    <w:rsid w:val="00A52162"/>
    <w:rsid w:val="00A52B53"/>
    <w:rsid w:val="00A53810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4B0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26"/>
    <w:rsid w:val="00CD37B6"/>
    <w:rsid w:val="00CD3BBF"/>
    <w:rsid w:val="00CD77B2"/>
    <w:rsid w:val="00CE1713"/>
    <w:rsid w:val="00CE2F48"/>
    <w:rsid w:val="00CE3C7A"/>
    <w:rsid w:val="00CF10C2"/>
    <w:rsid w:val="00CF5EFA"/>
    <w:rsid w:val="00D02B34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101B"/>
    <w:rsid w:val="00D53943"/>
    <w:rsid w:val="00D60653"/>
    <w:rsid w:val="00D670DC"/>
    <w:rsid w:val="00D67ACC"/>
    <w:rsid w:val="00D70015"/>
    <w:rsid w:val="00D72309"/>
    <w:rsid w:val="00D72ECF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A7DF0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E5FAB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F9B0A-4F64-4E2B-BDAE-578B85E70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100</cp:revision>
  <cp:lastPrinted>2024-08-07T11:00:00Z</cp:lastPrinted>
  <dcterms:created xsi:type="dcterms:W3CDTF">2021-11-25T08:48:00Z</dcterms:created>
  <dcterms:modified xsi:type="dcterms:W3CDTF">2024-08-07T11:00:00Z</dcterms:modified>
</cp:coreProperties>
</file>