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CB" w:rsidRDefault="00F135CB" w:rsidP="006E4191">
      <w:pPr>
        <w:pStyle w:val="30"/>
        <w:shd w:val="clear" w:color="auto" w:fill="auto"/>
        <w:spacing w:after="612" w:line="331" w:lineRule="exact"/>
        <w:ind w:right="20"/>
        <w:rPr>
          <w:color w:val="000000"/>
          <w:lang w:eastAsia="ru-RU" w:bidi="ru-RU"/>
        </w:rPr>
      </w:pPr>
    </w:p>
    <w:p w:rsidR="00F135CB" w:rsidRDefault="00F135CB" w:rsidP="006E4191">
      <w:pPr>
        <w:pStyle w:val="30"/>
        <w:shd w:val="clear" w:color="auto" w:fill="auto"/>
        <w:spacing w:after="612" w:line="331" w:lineRule="exact"/>
        <w:ind w:right="20"/>
        <w:rPr>
          <w:color w:val="000000"/>
          <w:lang w:eastAsia="ru-RU" w:bidi="ru-RU"/>
        </w:rPr>
      </w:pPr>
    </w:p>
    <w:p w:rsidR="00F135CB" w:rsidRDefault="00F135CB" w:rsidP="006E4191">
      <w:pPr>
        <w:pStyle w:val="30"/>
        <w:shd w:val="clear" w:color="auto" w:fill="auto"/>
        <w:spacing w:after="612" w:line="331" w:lineRule="exact"/>
        <w:ind w:right="20"/>
        <w:rPr>
          <w:color w:val="000000"/>
          <w:lang w:eastAsia="ru-RU" w:bidi="ru-RU"/>
        </w:rPr>
      </w:pPr>
    </w:p>
    <w:p w:rsidR="00F135CB" w:rsidRDefault="00F135CB" w:rsidP="006E4191">
      <w:pPr>
        <w:pStyle w:val="30"/>
        <w:shd w:val="clear" w:color="auto" w:fill="auto"/>
        <w:spacing w:after="612" w:line="331" w:lineRule="exact"/>
        <w:ind w:right="20"/>
        <w:rPr>
          <w:color w:val="000000"/>
          <w:lang w:eastAsia="ru-RU" w:bidi="ru-RU"/>
        </w:rPr>
      </w:pPr>
    </w:p>
    <w:p w:rsidR="00F135CB" w:rsidRDefault="00F135CB" w:rsidP="006E4191">
      <w:pPr>
        <w:pStyle w:val="30"/>
        <w:shd w:val="clear" w:color="auto" w:fill="auto"/>
        <w:spacing w:after="612" w:line="331" w:lineRule="exact"/>
        <w:ind w:right="20"/>
        <w:rPr>
          <w:color w:val="000000"/>
          <w:lang w:eastAsia="ru-RU" w:bidi="ru-RU"/>
        </w:rPr>
      </w:pPr>
    </w:p>
    <w:p w:rsidR="006E4191" w:rsidRDefault="006E4191" w:rsidP="006E4191">
      <w:pPr>
        <w:pStyle w:val="30"/>
        <w:shd w:val="clear" w:color="auto" w:fill="auto"/>
        <w:spacing w:after="612" w:line="331" w:lineRule="exact"/>
        <w:ind w:right="20"/>
      </w:pPr>
      <w:r>
        <w:rPr>
          <w:color w:val="000000"/>
          <w:lang w:eastAsia="ru-RU" w:bidi="ru-RU"/>
        </w:rPr>
        <w:t>О введении режима «</w:t>
      </w:r>
      <w:r w:rsidR="00C044D5">
        <w:rPr>
          <w:color w:val="000000"/>
          <w:lang w:eastAsia="ru-RU" w:bidi="ru-RU"/>
        </w:rPr>
        <w:t>Повышенная готовность</w:t>
      </w:r>
      <w:r>
        <w:rPr>
          <w:color w:val="000000"/>
          <w:lang w:eastAsia="ru-RU" w:bidi="ru-RU"/>
        </w:rPr>
        <w:t>» на территории</w:t>
      </w:r>
      <w:r w:rsidR="003A5DD2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муниципального образования Темрюкский муниципальный район Краснодарского края</w:t>
      </w:r>
    </w:p>
    <w:p w:rsidR="006E4191" w:rsidRDefault="006E4191" w:rsidP="006E4191">
      <w:pPr>
        <w:pStyle w:val="20"/>
        <w:shd w:val="clear" w:color="auto" w:fill="auto"/>
        <w:spacing w:before="0"/>
        <w:ind w:firstLine="800"/>
      </w:pPr>
      <w:proofErr w:type="gramStart"/>
      <w:r>
        <w:rPr>
          <w:color w:val="000000"/>
          <w:lang w:eastAsia="ru-RU" w:bidi="ru-RU"/>
        </w:rPr>
        <w:t>В соответствии с пунктом 1 статьи 4.1 Закона Краснодарского края от</w:t>
      </w:r>
      <w:r w:rsidR="00F135CB">
        <w:rPr>
          <w:color w:val="000000"/>
          <w:lang w:eastAsia="ru-RU" w:bidi="ru-RU"/>
        </w:rPr>
        <w:t xml:space="preserve">       </w:t>
      </w:r>
      <w:r>
        <w:rPr>
          <w:color w:val="000000"/>
          <w:lang w:eastAsia="ru-RU" w:bidi="ru-RU"/>
        </w:rPr>
        <w:t xml:space="preserve"> 13 июля 1998 г</w:t>
      </w:r>
      <w:r w:rsidR="00A14EDB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№ </w:t>
      </w:r>
      <w:r w:rsidRPr="00483435">
        <w:rPr>
          <w:color w:val="000000"/>
          <w:lang w:bidi="en-US"/>
        </w:rPr>
        <w:t>135-</w:t>
      </w:r>
      <w:r>
        <w:rPr>
          <w:color w:val="000000"/>
          <w:lang w:val="en-US" w:bidi="en-US"/>
        </w:rPr>
        <w:t>K</w:t>
      </w:r>
      <w:r w:rsidRPr="00483435">
        <w:rPr>
          <w:color w:val="000000"/>
          <w:lang w:bidi="en-US"/>
        </w:rPr>
        <w:t xml:space="preserve">3 </w:t>
      </w:r>
      <w:r>
        <w:rPr>
          <w:color w:val="000000"/>
          <w:lang w:eastAsia="ru-RU" w:bidi="ru-RU"/>
        </w:rPr>
        <w:t>«О защите населения и территории Краснодарского края от чрезвычайных ситуаций природного и техногенного характера»</w:t>
      </w:r>
      <w:r w:rsidR="003A5DD2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Уставом муниципального образования Темрюкский район, </w:t>
      </w:r>
      <w:r w:rsidR="003A5DD2">
        <w:rPr>
          <w:color w:val="000000"/>
          <w:lang w:eastAsia="ru-RU" w:bidi="ru-RU"/>
        </w:rPr>
        <w:t xml:space="preserve">письмом Главного управления МЧС России по </w:t>
      </w:r>
      <w:r w:rsidR="00D92114">
        <w:rPr>
          <w:color w:val="000000"/>
          <w:lang w:eastAsia="ru-RU" w:bidi="ru-RU"/>
        </w:rPr>
        <w:t>К</w:t>
      </w:r>
      <w:r w:rsidR="003A5DD2">
        <w:rPr>
          <w:color w:val="000000"/>
          <w:lang w:eastAsia="ru-RU" w:bidi="ru-RU"/>
        </w:rPr>
        <w:t>раснодарскому краю от</w:t>
      </w:r>
      <w:r w:rsidR="00A14EDB">
        <w:rPr>
          <w:color w:val="000000"/>
          <w:lang w:eastAsia="ru-RU" w:bidi="ru-RU"/>
        </w:rPr>
        <w:t xml:space="preserve"> 15 июня </w:t>
      </w:r>
      <w:r w:rsidR="00D92114">
        <w:rPr>
          <w:color w:val="000000"/>
          <w:lang w:eastAsia="ru-RU" w:bidi="ru-RU"/>
        </w:rPr>
        <w:t>2025</w:t>
      </w:r>
      <w:r w:rsidR="00A14EDB">
        <w:rPr>
          <w:color w:val="000000"/>
          <w:lang w:eastAsia="ru-RU" w:bidi="ru-RU"/>
        </w:rPr>
        <w:t xml:space="preserve"> г.                  </w:t>
      </w:r>
      <w:r w:rsidR="00D92114">
        <w:rPr>
          <w:color w:val="000000"/>
          <w:lang w:eastAsia="ru-RU" w:bidi="ru-RU"/>
        </w:rPr>
        <w:t xml:space="preserve"> № ИВ-206-16267,</w:t>
      </w:r>
      <w:r w:rsidR="003A5DD2">
        <w:rPr>
          <w:color w:val="000000"/>
          <w:lang w:eastAsia="ru-RU" w:bidi="ru-RU"/>
        </w:rPr>
        <w:t xml:space="preserve"> </w:t>
      </w:r>
      <w:r w:rsidR="00F35B38">
        <w:rPr>
          <w:color w:val="000000"/>
          <w:lang w:eastAsia="ru-RU" w:bidi="ru-RU"/>
        </w:rPr>
        <w:t xml:space="preserve"> решением КЧС </w:t>
      </w:r>
      <w:r w:rsidR="00F35B38">
        <w:rPr>
          <w:color w:val="000000"/>
          <w:lang w:eastAsia="ru-RU" w:bidi="ru-RU"/>
        </w:rPr>
        <w:t>муниципального образования Темрюкский район</w:t>
      </w:r>
      <w:r w:rsidR="00F35B38">
        <w:rPr>
          <w:color w:val="000000"/>
          <w:lang w:eastAsia="ru-RU" w:bidi="ru-RU"/>
        </w:rPr>
        <w:t xml:space="preserve"> от 16 июня 2025 г</w:t>
      </w:r>
      <w:proofErr w:type="gramEnd"/>
      <w:r w:rsidR="00F35B38">
        <w:rPr>
          <w:color w:val="000000"/>
          <w:lang w:eastAsia="ru-RU" w:bidi="ru-RU"/>
        </w:rPr>
        <w:t xml:space="preserve">. № 12, </w:t>
      </w:r>
      <w:r>
        <w:rPr>
          <w:color w:val="000000"/>
          <w:lang w:eastAsia="ru-RU" w:bidi="ru-RU"/>
        </w:rPr>
        <w:t>в связи с выпадением обильных осадков в виде на территории муниципального образования Темрюкский район</w:t>
      </w:r>
      <w:r w:rsidR="00F35B38">
        <w:rPr>
          <w:color w:val="000000"/>
          <w:lang w:eastAsia="ru-RU" w:bidi="ru-RU"/>
        </w:rPr>
        <w:t xml:space="preserve">                               </w:t>
      </w:r>
      <w:r w:rsidR="00A14EDB">
        <w:rPr>
          <w:color w:val="000000"/>
          <w:lang w:eastAsia="ru-RU" w:bidi="ru-RU"/>
        </w:rPr>
        <w:t xml:space="preserve"> </w:t>
      </w:r>
      <w:proofErr w:type="gramStart"/>
      <w:r w:rsidR="00A14EDB">
        <w:rPr>
          <w:color w:val="000000"/>
          <w:lang w:eastAsia="ru-RU" w:bidi="ru-RU"/>
        </w:rPr>
        <w:t>п</w:t>
      </w:r>
      <w:proofErr w:type="gramEnd"/>
      <w:r w:rsidR="00A14EDB">
        <w:rPr>
          <w:color w:val="000000"/>
          <w:lang w:eastAsia="ru-RU" w:bidi="ru-RU"/>
        </w:rPr>
        <w:t xml:space="preserve"> о с т а н о в л я ю </w:t>
      </w:r>
      <w:r>
        <w:rPr>
          <w:color w:val="000000"/>
          <w:lang w:eastAsia="ru-RU" w:bidi="ru-RU"/>
        </w:rPr>
        <w:t>:</w:t>
      </w:r>
    </w:p>
    <w:p w:rsidR="006E4191" w:rsidRDefault="00AC0F07" w:rsidP="00AC0F07">
      <w:pPr>
        <w:pStyle w:val="20"/>
        <w:shd w:val="clear" w:color="auto" w:fill="auto"/>
        <w:tabs>
          <w:tab w:val="left" w:pos="1172"/>
        </w:tabs>
        <w:spacing w:before="0"/>
        <w:ind w:firstLine="709"/>
      </w:pPr>
      <w:r>
        <w:rPr>
          <w:color w:val="000000"/>
          <w:lang w:eastAsia="ru-RU" w:bidi="ru-RU"/>
        </w:rPr>
        <w:t>1.</w:t>
      </w:r>
      <w:r w:rsidR="009138C8">
        <w:rPr>
          <w:color w:val="000000"/>
          <w:lang w:eastAsia="ru-RU" w:bidi="ru-RU"/>
        </w:rPr>
        <w:t xml:space="preserve"> </w:t>
      </w:r>
      <w:r w:rsidR="006E4191">
        <w:rPr>
          <w:color w:val="000000"/>
          <w:lang w:eastAsia="ru-RU" w:bidi="ru-RU"/>
        </w:rPr>
        <w:t>Ввести режим «</w:t>
      </w:r>
      <w:r w:rsidR="00C044D5">
        <w:rPr>
          <w:color w:val="000000"/>
          <w:lang w:eastAsia="ru-RU" w:bidi="ru-RU"/>
        </w:rPr>
        <w:t>Повышенная готовность</w:t>
      </w:r>
      <w:r w:rsidR="006E4191">
        <w:rPr>
          <w:color w:val="000000"/>
          <w:lang w:eastAsia="ru-RU" w:bidi="ru-RU"/>
        </w:rPr>
        <w:t>» на территории муниципального образования Темрюкский</w:t>
      </w:r>
      <w:r w:rsidR="00F40D83">
        <w:rPr>
          <w:color w:val="000000"/>
          <w:lang w:eastAsia="ru-RU" w:bidi="ru-RU"/>
        </w:rPr>
        <w:t xml:space="preserve"> муниципальный </w:t>
      </w:r>
      <w:r w:rsidR="006E4191">
        <w:rPr>
          <w:color w:val="000000"/>
          <w:lang w:eastAsia="ru-RU" w:bidi="ru-RU"/>
        </w:rPr>
        <w:t>район</w:t>
      </w:r>
      <w:r w:rsidR="00F40D83">
        <w:rPr>
          <w:color w:val="000000"/>
          <w:lang w:eastAsia="ru-RU" w:bidi="ru-RU"/>
        </w:rPr>
        <w:t xml:space="preserve"> Краснодарского края</w:t>
      </w:r>
      <w:r w:rsidR="006E4191">
        <w:rPr>
          <w:color w:val="000000"/>
          <w:lang w:eastAsia="ru-RU" w:bidi="ru-RU"/>
        </w:rPr>
        <w:t xml:space="preserve"> для органов управления и сил ликвидации чрезвычайной ситуации с 8 часов 30 минут 1</w:t>
      </w:r>
      <w:r w:rsidR="00F40D83">
        <w:rPr>
          <w:color w:val="000000"/>
          <w:lang w:eastAsia="ru-RU" w:bidi="ru-RU"/>
        </w:rPr>
        <w:t>6</w:t>
      </w:r>
      <w:r w:rsidR="006E4191">
        <w:rPr>
          <w:color w:val="000000"/>
          <w:lang w:eastAsia="ru-RU" w:bidi="ru-RU"/>
        </w:rPr>
        <w:t xml:space="preserve"> августа 202</w:t>
      </w:r>
      <w:r w:rsidR="00F40D83">
        <w:rPr>
          <w:color w:val="000000"/>
          <w:lang w:eastAsia="ru-RU" w:bidi="ru-RU"/>
        </w:rPr>
        <w:t>5</w:t>
      </w:r>
      <w:r w:rsidR="006E4191">
        <w:rPr>
          <w:color w:val="000000"/>
          <w:lang w:eastAsia="ru-RU" w:bidi="ru-RU"/>
        </w:rPr>
        <w:t xml:space="preserve"> года.</w:t>
      </w:r>
    </w:p>
    <w:p w:rsidR="006E4191" w:rsidRDefault="00AC0F07" w:rsidP="00AC0F07">
      <w:pPr>
        <w:pStyle w:val="20"/>
        <w:shd w:val="clear" w:color="auto" w:fill="auto"/>
        <w:tabs>
          <w:tab w:val="left" w:pos="1066"/>
        </w:tabs>
        <w:spacing w:before="0"/>
        <w:ind w:firstLine="709"/>
      </w:pPr>
      <w:r>
        <w:rPr>
          <w:color w:val="000000"/>
          <w:lang w:eastAsia="ru-RU" w:bidi="ru-RU"/>
        </w:rPr>
        <w:t xml:space="preserve">2. </w:t>
      </w:r>
      <w:r w:rsidR="006E4191">
        <w:rPr>
          <w:color w:val="000000"/>
          <w:lang w:eastAsia="ru-RU" w:bidi="ru-RU"/>
        </w:rPr>
        <w:t>Пр</w:t>
      </w:r>
      <w:r w:rsidR="00F35B38">
        <w:rPr>
          <w:color w:val="000000"/>
          <w:lang w:eastAsia="ru-RU" w:bidi="ru-RU"/>
        </w:rPr>
        <w:t>оверить готовность сил</w:t>
      </w:r>
      <w:r w:rsidR="006E4191">
        <w:rPr>
          <w:color w:val="000000"/>
          <w:lang w:eastAsia="ru-RU" w:bidi="ru-RU"/>
        </w:rPr>
        <w:t xml:space="preserve"> </w:t>
      </w:r>
      <w:r w:rsidR="001F3D98">
        <w:rPr>
          <w:color w:val="000000"/>
          <w:lang w:eastAsia="ru-RU" w:bidi="ru-RU"/>
        </w:rPr>
        <w:t>и средств 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1F3D98">
        <w:rPr>
          <w:color w:val="000000"/>
          <w:lang w:eastAsia="ru-RU" w:bidi="ru-RU"/>
        </w:rPr>
        <w:t xml:space="preserve"> </w:t>
      </w:r>
      <w:r w:rsidR="006E4191">
        <w:rPr>
          <w:color w:val="000000"/>
          <w:lang w:eastAsia="ru-RU" w:bidi="ru-RU"/>
        </w:rPr>
        <w:t>к ликвидации последствий чрезвычайной ситуации силы согласно плану действий по предупреждению и ликвидации чрезвычайных ситуаций природного и техногенного характера муниципального образования Темрюкский</w:t>
      </w:r>
      <w:r w:rsidR="00F40D83">
        <w:rPr>
          <w:color w:val="000000"/>
          <w:lang w:eastAsia="ru-RU" w:bidi="ru-RU"/>
        </w:rPr>
        <w:t xml:space="preserve"> муниципальный </w:t>
      </w:r>
      <w:r w:rsidR="006E4191">
        <w:rPr>
          <w:color w:val="000000"/>
          <w:lang w:eastAsia="ru-RU" w:bidi="ru-RU"/>
        </w:rPr>
        <w:t>район</w:t>
      </w:r>
      <w:r w:rsidR="00F40D83">
        <w:rPr>
          <w:color w:val="000000"/>
          <w:lang w:eastAsia="ru-RU" w:bidi="ru-RU"/>
        </w:rPr>
        <w:t xml:space="preserve"> Краснодарского края</w:t>
      </w:r>
      <w:r w:rsidR="006E4191">
        <w:rPr>
          <w:color w:val="000000"/>
          <w:lang w:eastAsia="ru-RU" w:bidi="ru-RU"/>
        </w:rPr>
        <w:t>.</w:t>
      </w:r>
    </w:p>
    <w:p w:rsidR="006E4191" w:rsidRDefault="00AC0F07" w:rsidP="00AC0F07">
      <w:pPr>
        <w:pStyle w:val="20"/>
        <w:shd w:val="clear" w:color="auto" w:fill="auto"/>
        <w:tabs>
          <w:tab w:val="left" w:pos="1172"/>
        </w:tabs>
        <w:spacing w:before="0"/>
        <w:ind w:firstLine="709"/>
      </w:pPr>
      <w:r>
        <w:rPr>
          <w:color w:val="000000"/>
          <w:lang w:eastAsia="ru-RU" w:bidi="ru-RU"/>
        </w:rPr>
        <w:t xml:space="preserve">3. </w:t>
      </w:r>
      <w:r w:rsidR="006E4191">
        <w:rPr>
          <w:color w:val="000000"/>
          <w:lang w:eastAsia="ru-RU" w:bidi="ru-RU"/>
        </w:rPr>
        <w:t xml:space="preserve">Назначить заместителя главы муниципального образования </w:t>
      </w:r>
      <w:r w:rsidR="00F40D83">
        <w:rPr>
          <w:color w:val="000000"/>
          <w:lang w:eastAsia="ru-RU" w:bidi="ru-RU"/>
        </w:rPr>
        <w:t>Темрюкский муниципальный район Краснодарского края</w:t>
      </w:r>
      <w:r w:rsidR="006E4191">
        <w:rPr>
          <w:color w:val="000000"/>
          <w:lang w:eastAsia="ru-RU" w:bidi="ru-RU"/>
        </w:rPr>
        <w:t xml:space="preserve"> И.И. Костюка руководителем работ по ликвидации последствий чрезвычайной ситуации.</w:t>
      </w:r>
    </w:p>
    <w:p w:rsidR="006E4191" w:rsidRPr="004D1C0C" w:rsidRDefault="00AC0F07" w:rsidP="00AC0F07">
      <w:pPr>
        <w:pStyle w:val="20"/>
        <w:shd w:val="clear" w:color="auto" w:fill="auto"/>
        <w:tabs>
          <w:tab w:val="left" w:pos="1061"/>
        </w:tabs>
        <w:spacing w:before="0"/>
        <w:ind w:firstLine="709"/>
      </w:pPr>
      <w:r>
        <w:rPr>
          <w:color w:val="000000"/>
          <w:lang w:eastAsia="ru-RU" w:bidi="ru-RU"/>
        </w:rPr>
        <w:t xml:space="preserve">4. </w:t>
      </w:r>
      <w:r w:rsidR="001F3D98">
        <w:rPr>
          <w:color w:val="000000"/>
          <w:lang w:eastAsia="ru-RU" w:bidi="ru-RU"/>
        </w:rPr>
        <w:t>При необходимости, в</w:t>
      </w:r>
      <w:bookmarkStart w:id="0" w:name="_GoBack"/>
      <w:bookmarkEnd w:id="0"/>
      <w:r w:rsidR="006E4191">
        <w:rPr>
          <w:color w:val="000000"/>
          <w:lang w:eastAsia="ru-RU" w:bidi="ru-RU"/>
        </w:rPr>
        <w:t xml:space="preserve">вести в действие план действий по предупреждению и ликвидации чрезвычайных ситуаций природного и техногенного характера муниципального образования Темрюкский </w:t>
      </w:r>
      <w:r w:rsidR="00274C84">
        <w:rPr>
          <w:color w:val="000000"/>
          <w:lang w:eastAsia="ru-RU" w:bidi="ru-RU"/>
        </w:rPr>
        <w:lastRenderedPageBreak/>
        <w:t xml:space="preserve">муниципальный </w:t>
      </w:r>
      <w:r w:rsidR="006E4191">
        <w:rPr>
          <w:color w:val="000000"/>
          <w:lang w:eastAsia="ru-RU" w:bidi="ru-RU"/>
        </w:rPr>
        <w:t xml:space="preserve">район </w:t>
      </w:r>
      <w:r w:rsidR="00274C84">
        <w:rPr>
          <w:color w:val="000000"/>
          <w:lang w:eastAsia="ru-RU" w:bidi="ru-RU"/>
        </w:rPr>
        <w:t xml:space="preserve">Краснодарского края </w:t>
      </w:r>
      <w:r w:rsidR="006E4191">
        <w:rPr>
          <w:color w:val="000000"/>
          <w:lang w:eastAsia="ru-RU" w:bidi="ru-RU"/>
        </w:rPr>
        <w:t>в полном объёме.</w:t>
      </w:r>
    </w:p>
    <w:p w:rsidR="00AC0F07" w:rsidRPr="0019121D" w:rsidRDefault="00AC0F07" w:rsidP="0019121D">
      <w:pPr>
        <w:pStyle w:val="30"/>
        <w:shd w:val="clear" w:color="auto" w:fill="auto"/>
        <w:spacing w:line="331" w:lineRule="exact"/>
        <w:ind w:right="20" w:firstLine="709"/>
        <w:jc w:val="both"/>
        <w:rPr>
          <w:b w:val="0"/>
        </w:rPr>
      </w:pPr>
      <w:r w:rsidRPr="009138C8">
        <w:rPr>
          <w:b w:val="0"/>
        </w:rPr>
        <w:t xml:space="preserve">5. Отделу информатизации, технической защиты информации и взаимодействия со СМИ администрации </w:t>
      </w:r>
      <w:r w:rsidRPr="009138C8">
        <w:rPr>
          <w:rFonts w:eastAsiaTheme="minorHAnsi"/>
          <w:b w:val="0"/>
        </w:rPr>
        <w:t>муниципального образования Темрюкский муниципальный район Краснодарского края</w:t>
      </w:r>
      <w:r w:rsidRPr="009138C8">
        <w:rPr>
          <w:b w:val="0"/>
        </w:rPr>
        <w:t xml:space="preserve"> (Семикина О.А.) официально опубликовать постановление «</w:t>
      </w:r>
      <w:r w:rsidR="009138C8" w:rsidRPr="009138C8">
        <w:rPr>
          <w:b w:val="0"/>
          <w:color w:val="000000"/>
          <w:lang w:eastAsia="ru-RU" w:bidi="ru-RU"/>
        </w:rPr>
        <w:t>О введении режима «</w:t>
      </w:r>
      <w:r w:rsidR="001226D4">
        <w:rPr>
          <w:b w:val="0"/>
          <w:color w:val="000000"/>
          <w:lang w:eastAsia="ru-RU" w:bidi="ru-RU"/>
        </w:rPr>
        <w:t>Повышенная готовность</w:t>
      </w:r>
      <w:r w:rsidR="009138C8" w:rsidRPr="009138C8">
        <w:rPr>
          <w:b w:val="0"/>
          <w:color w:val="000000"/>
          <w:lang w:eastAsia="ru-RU" w:bidi="ru-RU"/>
        </w:rPr>
        <w:t>» на территории муниципального образования Темрюкский муниципальный район Краснодарского края</w:t>
      </w:r>
      <w:r w:rsidRPr="0019121D">
        <w:rPr>
          <w:rFonts w:eastAsiaTheme="minorHAnsi"/>
          <w:b w:val="0"/>
          <w:color w:val="000000"/>
        </w:rPr>
        <w:t xml:space="preserve">» на официальном сайте </w:t>
      </w:r>
      <w:r w:rsidRPr="0019121D">
        <w:rPr>
          <w:b w:val="0"/>
        </w:rPr>
        <w:t xml:space="preserve">в информационно-телекоммуникационной сети «Интернет» </w:t>
      </w:r>
      <w:proofErr w:type="spellStart"/>
      <w:r w:rsidRPr="0019121D">
        <w:rPr>
          <w:b w:val="0"/>
          <w:lang w:val="en-US"/>
        </w:rPr>
        <w:t>temruk</w:t>
      </w:r>
      <w:proofErr w:type="spellEnd"/>
      <w:r w:rsidRPr="0019121D">
        <w:rPr>
          <w:b w:val="0"/>
        </w:rPr>
        <w:t>.</w:t>
      </w:r>
      <w:proofErr w:type="spellStart"/>
      <w:r w:rsidRPr="0019121D">
        <w:rPr>
          <w:b w:val="0"/>
          <w:lang w:val="en-US"/>
        </w:rPr>
        <w:t>ru</w:t>
      </w:r>
      <w:proofErr w:type="spellEnd"/>
      <w:r w:rsidRPr="0019121D">
        <w:rPr>
          <w:b w:val="0"/>
        </w:rPr>
        <w:t>.</w:t>
      </w:r>
    </w:p>
    <w:p w:rsidR="00AC0F07" w:rsidRPr="00AC0F07" w:rsidRDefault="00AC0F07" w:rsidP="0019121D">
      <w:pPr>
        <w:tabs>
          <w:tab w:val="left" w:pos="7938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C0F07">
        <w:rPr>
          <w:rFonts w:ascii="Times New Roman" w:hAnsi="Times New Roman" w:cs="Times New Roman"/>
          <w:sz w:val="28"/>
          <w:szCs w:val="28"/>
        </w:rPr>
        <w:t>. П</w:t>
      </w:r>
      <w:r w:rsidRPr="00AC0F07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Pr="00AC0F07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AC0F07" w:rsidRPr="00AC0F07" w:rsidRDefault="00AC0F07" w:rsidP="00AC0F07">
      <w:pPr>
        <w:pStyle w:val="a3"/>
        <w:ind w:firstLine="709"/>
        <w:rPr>
          <w:szCs w:val="28"/>
        </w:rPr>
      </w:pPr>
    </w:p>
    <w:p w:rsidR="00AC0F07" w:rsidRPr="00AC0F07" w:rsidRDefault="00AC0F07" w:rsidP="00AC0F07">
      <w:pPr>
        <w:pStyle w:val="a3"/>
        <w:ind w:firstLine="709"/>
        <w:rPr>
          <w:szCs w:val="28"/>
        </w:rPr>
      </w:pPr>
    </w:p>
    <w:p w:rsidR="00F135CB" w:rsidRDefault="00F135CB" w:rsidP="00AC0F07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г</w:t>
      </w:r>
      <w:r w:rsidR="00AC0F07" w:rsidRPr="00AC0F07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AC0F07" w:rsidRPr="00AC0F07" w:rsidRDefault="00AC0F07" w:rsidP="00AC0F07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C0F0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AC0F07" w:rsidRPr="00AC0F07" w:rsidRDefault="00AC0F07" w:rsidP="00AC0F07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C0F07">
        <w:rPr>
          <w:rFonts w:ascii="Times New Roman" w:eastAsia="Calibri" w:hAnsi="Times New Roman" w:cs="Times New Roman"/>
          <w:sz w:val="28"/>
          <w:szCs w:val="28"/>
        </w:rPr>
        <w:t xml:space="preserve">Темрюкский муниципальный район                                                                           </w:t>
      </w:r>
    </w:p>
    <w:p w:rsidR="00AC0F07" w:rsidRPr="00AC0F07" w:rsidRDefault="00AC0F07" w:rsidP="00AC0F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C0F07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F135CB">
        <w:rPr>
          <w:rFonts w:ascii="Times New Roman" w:eastAsia="Calibri" w:hAnsi="Times New Roman" w:cs="Times New Roman"/>
          <w:sz w:val="28"/>
          <w:szCs w:val="28"/>
        </w:rPr>
        <w:t xml:space="preserve"> Д.С. </w:t>
      </w:r>
      <w:proofErr w:type="spellStart"/>
      <w:r w:rsidR="00F135CB">
        <w:rPr>
          <w:rFonts w:ascii="Times New Roman" w:eastAsia="Calibri" w:hAnsi="Times New Roman" w:cs="Times New Roman"/>
          <w:sz w:val="28"/>
          <w:szCs w:val="28"/>
        </w:rPr>
        <w:t>Каратеев</w:t>
      </w:r>
      <w:proofErr w:type="spellEnd"/>
    </w:p>
    <w:p w:rsidR="004D1C0C" w:rsidRDefault="004D1C0C" w:rsidP="004D1C0C">
      <w:pPr>
        <w:pStyle w:val="20"/>
        <w:shd w:val="clear" w:color="auto" w:fill="auto"/>
        <w:tabs>
          <w:tab w:val="left" w:pos="1061"/>
        </w:tabs>
        <w:spacing w:before="0"/>
        <w:ind w:left="800"/>
      </w:pPr>
    </w:p>
    <w:p w:rsidR="00E66EC0" w:rsidRDefault="00E66EC0"/>
    <w:sectPr w:rsidR="00E66EC0" w:rsidSect="00F83D50">
      <w:type w:val="continuous"/>
      <w:pgSz w:w="11900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3157"/>
    <w:multiLevelType w:val="multilevel"/>
    <w:tmpl w:val="424A6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91"/>
    <w:rsid w:val="001226D4"/>
    <w:rsid w:val="0019121D"/>
    <w:rsid w:val="001F3D98"/>
    <w:rsid w:val="00274C84"/>
    <w:rsid w:val="003A5DD2"/>
    <w:rsid w:val="004D1C0C"/>
    <w:rsid w:val="005971AC"/>
    <w:rsid w:val="006E4191"/>
    <w:rsid w:val="008E7F64"/>
    <w:rsid w:val="009138C8"/>
    <w:rsid w:val="00A14EDB"/>
    <w:rsid w:val="00AC0F07"/>
    <w:rsid w:val="00C044D5"/>
    <w:rsid w:val="00D92114"/>
    <w:rsid w:val="00E66EC0"/>
    <w:rsid w:val="00F135CB"/>
    <w:rsid w:val="00F35B38"/>
    <w:rsid w:val="00F40D83"/>
    <w:rsid w:val="00F8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6E4191"/>
    <w:rPr>
      <w:rFonts w:ascii="Garamond" w:eastAsia="Garamond" w:hAnsi="Garamond" w:cs="Garamond"/>
      <w:sz w:val="70"/>
      <w:szCs w:val="7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4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E4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6E4191"/>
    <w:pPr>
      <w:widowControl w:val="0"/>
      <w:shd w:val="clear" w:color="auto" w:fill="FFFFFF"/>
      <w:spacing w:after="0" w:line="788" w:lineRule="exact"/>
    </w:pPr>
    <w:rPr>
      <w:rFonts w:ascii="Garamond" w:eastAsia="Garamond" w:hAnsi="Garamond" w:cs="Garamond"/>
      <w:sz w:val="70"/>
      <w:szCs w:val="70"/>
    </w:rPr>
  </w:style>
  <w:style w:type="paragraph" w:customStyle="1" w:styleId="20">
    <w:name w:val="Основной текст (2)"/>
    <w:basedOn w:val="a"/>
    <w:link w:val="2"/>
    <w:rsid w:val="006E4191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E4191"/>
    <w:pPr>
      <w:widowControl w:val="0"/>
      <w:shd w:val="clear" w:color="auto" w:fill="FFFFFF"/>
      <w:spacing w:after="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AC0F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0F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6E4191"/>
    <w:rPr>
      <w:rFonts w:ascii="Garamond" w:eastAsia="Garamond" w:hAnsi="Garamond" w:cs="Garamond"/>
      <w:sz w:val="70"/>
      <w:szCs w:val="7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4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E4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6E4191"/>
    <w:pPr>
      <w:widowControl w:val="0"/>
      <w:shd w:val="clear" w:color="auto" w:fill="FFFFFF"/>
      <w:spacing w:after="0" w:line="788" w:lineRule="exact"/>
    </w:pPr>
    <w:rPr>
      <w:rFonts w:ascii="Garamond" w:eastAsia="Garamond" w:hAnsi="Garamond" w:cs="Garamond"/>
      <w:sz w:val="70"/>
      <w:szCs w:val="70"/>
    </w:rPr>
  </w:style>
  <w:style w:type="paragraph" w:customStyle="1" w:styleId="20">
    <w:name w:val="Основной текст (2)"/>
    <w:basedOn w:val="a"/>
    <w:link w:val="2"/>
    <w:rsid w:val="006E4191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E4191"/>
    <w:pPr>
      <w:widowControl w:val="0"/>
      <w:shd w:val="clear" w:color="auto" w:fill="FFFFFF"/>
      <w:spacing w:after="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AC0F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0F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Можеев</dc:creator>
  <cp:lastModifiedBy>Можеев</cp:lastModifiedBy>
  <cp:revision>4</cp:revision>
  <dcterms:created xsi:type="dcterms:W3CDTF">2025-06-16T06:17:00Z</dcterms:created>
  <dcterms:modified xsi:type="dcterms:W3CDTF">2025-06-16T10:05:00Z</dcterms:modified>
</cp:coreProperties>
</file>