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C04ABC" w:rsidRDefault="008F7C5F" w:rsidP="00A16771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C04ABC">
        <w:rPr>
          <w:b/>
          <w:bCs/>
          <w:sz w:val="28"/>
        </w:rPr>
        <w:t xml:space="preserve">в целях </w:t>
      </w:r>
      <w:r w:rsidR="00DC04D4">
        <w:rPr>
          <w:b/>
          <w:bCs/>
          <w:sz w:val="28"/>
        </w:rPr>
        <w:t>эксплуатации</w:t>
      </w:r>
    </w:p>
    <w:p w:rsidR="00E74303" w:rsidRPr="00E74303" w:rsidRDefault="00C04ABC" w:rsidP="00E74303">
      <w:pPr>
        <w:jc w:val="center"/>
        <w:rPr>
          <w:b/>
          <w:bCs/>
          <w:sz w:val="28"/>
        </w:rPr>
      </w:pPr>
      <w:r w:rsidRPr="00C04ABC">
        <w:rPr>
          <w:b/>
          <w:bCs/>
          <w:sz w:val="28"/>
        </w:rPr>
        <w:t>объекта «</w:t>
      </w:r>
      <w:r w:rsidR="00E74303" w:rsidRPr="00E74303">
        <w:rPr>
          <w:b/>
          <w:bCs/>
          <w:sz w:val="28"/>
        </w:rPr>
        <w:t>Электросетевой комплекс ПС-35/10 кВ «Ахтанизовская» с прилегающей ПС и прилегающими ВЛ</w:t>
      </w:r>
      <w:r w:rsidRPr="00C04ABC">
        <w:rPr>
          <w:b/>
          <w:bCs/>
          <w:sz w:val="28"/>
        </w:rPr>
        <w:t>»</w:t>
      </w:r>
      <w:r w:rsidR="00736197">
        <w:rPr>
          <w:b/>
          <w:bCs/>
          <w:sz w:val="28"/>
        </w:rPr>
        <w:t xml:space="preserve">, </w:t>
      </w:r>
      <w:r w:rsidR="00E74303" w:rsidRPr="00E74303">
        <w:rPr>
          <w:b/>
          <w:bCs/>
          <w:sz w:val="28"/>
        </w:rPr>
        <w:t>расположенного</w:t>
      </w:r>
    </w:p>
    <w:p w:rsidR="00E74303" w:rsidRPr="00E74303" w:rsidRDefault="00E74303" w:rsidP="00E74303">
      <w:pPr>
        <w:jc w:val="center"/>
        <w:rPr>
          <w:b/>
          <w:bCs/>
          <w:sz w:val="28"/>
        </w:rPr>
      </w:pPr>
      <w:r w:rsidRPr="00E74303">
        <w:rPr>
          <w:b/>
          <w:bCs/>
          <w:sz w:val="28"/>
        </w:rPr>
        <w:t>по адресу: Краснодарский край, Темрюкский район,</w:t>
      </w:r>
    </w:p>
    <w:p w:rsidR="0049714E" w:rsidRDefault="00E74303" w:rsidP="00E74303">
      <w:pPr>
        <w:jc w:val="center"/>
        <w:rPr>
          <w:sz w:val="28"/>
          <w:szCs w:val="28"/>
        </w:rPr>
      </w:pPr>
      <w:r w:rsidRPr="00E74303">
        <w:rPr>
          <w:b/>
          <w:bCs/>
          <w:sz w:val="28"/>
        </w:rPr>
        <w:t>ст-ца Ахтанизовская, ст. Голубицкая</w:t>
      </w:r>
    </w:p>
    <w:p w:rsidR="00D70015" w:rsidRPr="006A1216" w:rsidRDefault="00D70015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 Федерации, Федеральным законом от 13 июля 2015 года № 218-ФЗ 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года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E74303">
        <w:rPr>
          <w:sz w:val="28"/>
          <w:szCs w:val="28"/>
        </w:rPr>
        <w:t>ПАО «Россети Кубань»,</w:t>
      </w:r>
      <w:r w:rsidR="00E74303" w:rsidRPr="001D24C5">
        <w:t xml:space="preserve"> </w:t>
      </w:r>
      <w:r w:rsidR="00E74303" w:rsidRPr="001D24C5">
        <w:rPr>
          <w:sz w:val="28"/>
          <w:szCs w:val="28"/>
        </w:rPr>
        <w:t>зарегистрированное в администрации муниципального образования Темрюкский район под номером 01-</w:t>
      </w:r>
      <w:r w:rsidR="00E74303">
        <w:rPr>
          <w:sz w:val="28"/>
          <w:szCs w:val="28"/>
        </w:rPr>
        <w:t>9990</w:t>
      </w:r>
      <w:r w:rsidR="00E74303" w:rsidRPr="001D24C5">
        <w:rPr>
          <w:sz w:val="28"/>
          <w:szCs w:val="28"/>
        </w:rPr>
        <w:t>/</w:t>
      </w:r>
      <w:r w:rsidR="00E74303">
        <w:rPr>
          <w:sz w:val="28"/>
          <w:szCs w:val="28"/>
        </w:rPr>
        <w:t>22</w:t>
      </w:r>
      <w:r w:rsidR="00E74303" w:rsidRPr="001D24C5">
        <w:rPr>
          <w:sz w:val="28"/>
          <w:szCs w:val="28"/>
        </w:rPr>
        <w:t>-</w:t>
      </w:r>
      <w:r w:rsidR="00E74303">
        <w:rPr>
          <w:sz w:val="28"/>
          <w:szCs w:val="28"/>
        </w:rPr>
        <w:t>27</w:t>
      </w:r>
      <w:r w:rsidR="00E74303" w:rsidRPr="001D24C5">
        <w:rPr>
          <w:sz w:val="28"/>
          <w:szCs w:val="28"/>
        </w:rPr>
        <w:t>-</w:t>
      </w:r>
      <w:r w:rsidR="00E74303">
        <w:rPr>
          <w:sz w:val="28"/>
          <w:szCs w:val="28"/>
        </w:rPr>
        <w:t>05.08.22</w:t>
      </w:r>
      <w:r w:rsidR="00E74303" w:rsidRPr="001D24C5">
        <w:rPr>
          <w:sz w:val="28"/>
          <w:szCs w:val="28"/>
        </w:rPr>
        <w:t xml:space="preserve">,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земельных участков, согласно приложению №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E74303" w:rsidRPr="00E74303">
        <w:rPr>
          <w:sz w:val="28"/>
          <w:szCs w:val="28"/>
        </w:rPr>
        <w:t>эксплуатации</w:t>
      </w:r>
      <w:r w:rsidR="00E74303"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>объекта «Электросетевой комплекс ПС-35/10 кВ «Ахтанизовская» с прилегающей ПС и прилегающими ВЛ», расположенного</w:t>
      </w:r>
      <w:r w:rsidR="00E74303"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>по адресу: Краснодарский край, Темрюкский район,</w:t>
      </w:r>
      <w:r w:rsidR="00E74303"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>ст-ца Ахтанизовская, ст.</w:t>
      </w:r>
      <w:r w:rsidR="00E74303">
        <w:rPr>
          <w:sz w:val="28"/>
          <w:szCs w:val="28"/>
        </w:rPr>
        <w:t> </w:t>
      </w:r>
      <w:r w:rsidR="00E74303" w:rsidRPr="00E74303">
        <w:rPr>
          <w:sz w:val="28"/>
          <w:szCs w:val="28"/>
        </w:rPr>
        <w:t>Голубицкая</w:t>
      </w:r>
      <w:r>
        <w:rPr>
          <w:sz w:val="28"/>
          <w:szCs w:val="28"/>
        </w:rPr>
        <w:t>.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E74303" w:rsidRPr="00E74303">
        <w:rPr>
          <w:sz w:val="28"/>
          <w:szCs w:val="28"/>
        </w:rPr>
        <w:t>эксплуатации</w:t>
      </w:r>
      <w:r w:rsidR="00E74303"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>объекта «Электросетевой комплекс ПС-35/10 кВ «Ахтанизовская» с прилегающей ПС и прилегающими ВЛ», расположенного</w:t>
      </w:r>
      <w:r w:rsidR="00E74303"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>по адресу: Краснодарский край, Темрюкский район,</w:t>
      </w:r>
      <w:r w:rsidR="00E74303"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>ст-ца Ахтанизовская, ст. Голубицкая</w:t>
      </w:r>
      <w:r w:rsidRPr="0031173F">
        <w:rPr>
          <w:sz w:val="28"/>
          <w:szCs w:val="28"/>
        </w:rPr>
        <w:t xml:space="preserve">, согласно приложению №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E9055F" w:rsidRPr="00611B84" w:rsidRDefault="00DE729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9055F">
        <w:rPr>
          <w:sz w:val="28"/>
          <w:szCs w:val="28"/>
        </w:rPr>
        <w:t>. </w:t>
      </w:r>
      <w:r w:rsidR="00E74303">
        <w:rPr>
          <w:sz w:val="28"/>
          <w:szCs w:val="28"/>
        </w:rPr>
        <w:t xml:space="preserve">Эксплуатация </w:t>
      </w:r>
      <w:r w:rsidR="00E74303" w:rsidRPr="00E74303">
        <w:rPr>
          <w:sz w:val="28"/>
          <w:szCs w:val="28"/>
        </w:rPr>
        <w:t>объекта «Электросетевой комплекс ПС-35/10 кВ «Ахтанизовская» с прилегающей ПС и прилегающими ВЛ», расположенного</w:t>
      </w:r>
      <w:r w:rsidR="00E74303"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>по адресу: Краснодарский край, Темрюкский район,</w:t>
      </w:r>
      <w:r w:rsidR="00E74303">
        <w:rPr>
          <w:sz w:val="28"/>
          <w:szCs w:val="28"/>
        </w:rPr>
        <w:t xml:space="preserve"> </w:t>
      </w:r>
      <w:r w:rsidR="00E74303" w:rsidRPr="00E74303">
        <w:rPr>
          <w:sz w:val="28"/>
          <w:szCs w:val="28"/>
        </w:rPr>
        <w:t>ст-ца Ахтанизовская, ст.</w:t>
      </w:r>
      <w:r w:rsidR="00E74303">
        <w:rPr>
          <w:sz w:val="28"/>
          <w:szCs w:val="28"/>
        </w:rPr>
        <w:t> </w:t>
      </w:r>
      <w:r w:rsidR="00E74303" w:rsidRPr="00E74303">
        <w:rPr>
          <w:sz w:val="28"/>
          <w:szCs w:val="28"/>
        </w:rPr>
        <w:t>Голубицкая</w:t>
      </w:r>
      <w:r w:rsidR="00E9055F">
        <w:rPr>
          <w:sz w:val="28"/>
          <w:szCs w:val="28"/>
        </w:rPr>
        <w:t xml:space="preserve">, осуществляется на основании </w:t>
      </w:r>
      <w:r w:rsidR="00E74303">
        <w:rPr>
          <w:sz w:val="28"/>
          <w:szCs w:val="28"/>
        </w:rPr>
        <w:t>выписки из Единого государственного реестра недвижимости об объекте недвижимости от 4 июля 2022 г. № 99/2022/478065290 (запись о государственной регистрации</w:t>
      </w:r>
      <w:r w:rsidR="00FB7C48">
        <w:rPr>
          <w:sz w:val="28"/>
          <w:szCs w:val="28"/>
        </w:rPr>
        <w:t xml:space="preserve"> права собственности от 27 декабря 2002 г. № 23-01.00-143.2002-317)</w:t>
      </w:r>
      <w:r w:rsidR="00E74303">
        <w:rPr>
          <w:sz w:val="28"/>
          <w:szCs w:val="28"/>
        </w:rPr>
        <w:t>.</w:t>
      </w:r>
    </w:p>
    <w:p w:rsidR="0031173F" w:rsidRPr="00611B84" w:rsidRDefault="00DE729F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E74303" w:rsidRPr="00E74303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постановлением Правительства Российской Федерации от 24 февраля 2009 года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="0031173F" w:rsidRPr="00611B84">
        <w:rPr>
          <w:sz w:val="28"/>
          <w:szCs w:val="28"/>
        </w:rPr>
        <w:t>.</w:t>
      </w:r>
    </w:p>
    <w:p w:rsidR="005D05DC" w:rsidRDefault="00DE72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>
        <w:rPr>
          <w:sz w:val="28"/>
          <w:szCs w:val="28"/>
        </w:rPr>
        <w:t>. </w:t>
      </w:r>
      <w:r w:rsidR="00FB7C48" w:rsidRPr="00FB7C48">
        <w:rPr>
          <w:sz w:val="28"/>
          <w:szCs w:val="28"/>
        </w:rPr>
        <w:t>Публичный сервитут является безвозмездным</w:t>
      </w:r>
      <w:r w:rsidR="005D05DC" w:rsidRPr="005D05DC">
        <w:rPr>
          <w:sz w:val="28"/>
          <w:szCs w:val="28"/>
        </w:rPr>
        <w:t>.</w:t>
      </w:r>
    </w:p>
    <w:p w:rsidR="0031173F" w:rsidRPr="00611B84" w:rsidRDefault="00DE72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FB7C48">
        <w:rPr>
          <w:sz w:val="28"/>
          <w:szCs w:val="28"/>
        </w:rPr>
        <w:t xml:space="preserve"> </w:t>
      </w:r>
      <w:r w:rsidR="00FB7C48" w:rsidRPr="00FB7C48">
        <w:rPr>
          <w:sz w:val="28"/>
          <w:szCs w:val="28"/>
        </w:rPr>
        <w:t>и не предоставленных гражданам или юридическим лицам</w:t>
      </w:r>
      <w:r w:rsidR="00D70015">
        <w:rPr>
          <w:sz w:val="28"/>
          <w:szCs w:val="28"/>
        </w:rPr>
        <w:t>,</w:t>
      </w:r>
      <w:r w:rsidR="0031173F" w:rsidRPr="00611B84">
        <w:rPr>
          <w:sz w:val="28"/>
          <w:szCs w:val="28"/>
        </w:rPr>
        <w:t xml:space="preserve"> установлен приложением № </w:t>
      </w:r>
      <w:r w:rsidR="00FB7C48"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 xml:space="preserve"> </w:t>
      </w:r>
      <w:r w:rsidR="0031173F">
        <w:rPr>
          <w:sz w:val="28"/>
          <w:szCs w:val="28"/>
        </w:rPr>
        <w:t xml:space="preserve">к настоящему </w:t>
      </w:r>
      <w:r w:rsidR="0031173F" w:rsidRPr="00611B84">
        <w:rPr>
          <w:sz w:val="28"/>
          <w:szCs w:val="28"/>
        </w:rPr>
        <w:t>постановлени</w:t>
      </w:r>
      <w:r w:rsidR="0031173F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>.</w:t>
      </w:r>
    </w:p>
    <w:p w:rsidR="0031173F" w:rsidRPr="00611B84" w:rsidRDefault="00DE72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FB7C48" w:rsidRPr="00FB7C48">
        <w:rPr>
          <w:sz w:val="28"/>
          <w:szCs w:val="28"/>
        </w:rPr>
        <w:t xml:space="preserve">ПАО «Россети Кубань» </w:t>
      </w:r>
      <w:r w:rsidR="0031173F" w:rsidRPr="00611B84">
        <w:rPr>
          <w:sz w:val="28"/>
          <w:szCs w:val="28"/>
        </w:rPr>
        <w:t>обеспечить 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DE72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DE72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31173F">
        <w:rPr>
          <w:sz w:val="28"/>
          <w:szCs w:val="28"/>
        </w:rPr>
        <w:t>Дружинин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DE729F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настоящего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настоящего постановления: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правообладателям земельных участков, в отношении которых принято настоящее постановление, с уведомлением о вручении по почтовым адресам, указанным в выписках из Единого государственного реестра недвижимости;</w:t>
      </w:r>
    </w:p>
    <w:p w:rsidR="002F6DA4" w:rsidRPr="00611B84" w:rsidRDefault="002F6DA4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F6DA4">
        <w:rPr>
          <w:sz w:val="28"/>
          <w:szCs w:val="28"/>
        </w:rPr>
        <w:t>обладателю публичного сервитута</w:t>
      </w:r>
      <w:r w:rsidR="00AE49E5">
        <w:rPr>
          <w:sz w:val="28"/>
          <w:szCs w:val="28"/>
        </w:rPr>
        <w:t>,</w:t>
      </w:r>
      <w:r w:rsidR="0049557C">
        <w:rPr>
          <w:sz w:val="28"/>
          <w:szCs w:val="28"/>
        </w:rPr>
        <w:t xml:space="preserve"> с информацией </w:t>
      </w:r>
      <w:r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>
        <w:rPr>
          <w:sz w:val="28"/>
          <w:szCs w:val="28"/>
        </w:rPr>
        <w:t>и;</w:t>
      </w:r>
    </w:p>
    <w:p w:rsidR="0031173F" w:rsidRPr="00611B84" w:rsidRDefault="002F6DA4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DE729F" w:rsidP="00FC3E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337D8" w:rsidRPr="00611B84">
        <w:rPr>
          <w:sz w:val="28"/>
          <w:szCs w:val="28"/>
        </w:rPr>
        <w:t>Отделу информатизации и взаимодействия со СМИ</w:t>
      </w:r>
      <w:r w:rsidR="00D337D8">
        <w:rPr>
          <w:sz w:val="28"/>
          <w:szCs w:val="28"/>
        </w:rPr>
        <w:t xml:space="preserve"> (Семикина) официально</w:t>
      </w:r>
      <w:r w:rsidR="00D337D8" w:rsidRPr="00611B84">
        <w:rPr>
          <w:sz w:val="28"/>
          <w:szCs w:val="28"/>
        </w:rPr>
        <w:t xml:space="preserve"> опубликовать постановление </w:t>
      </w:r>
      <w:r w:rsidR="00F46950" w:rsidRPr="0093781A">
        <w:rPr>
          <w:sz w:val="28"/>
          <w:szCs w:val="28"/>
        </w:rPr>
        <w:t>«</w:t>
      </w:r>
      <w:r w:rsidR="00FC3E88" w:rsidRPr="00FC3E88">
        <w:rPr>
          <w:sz w:val="28"/>
          <w:szCs w:val="28"/>
        </w:rPr>
        <w:t>Об установлении публичного сервитута в целях эксплуатации</w:t>
      </w:r>
      <w:r w:rsidR="00FC3E88">
        <w:rPr>
          <w:sz w:val="28"/>
          <w:szCs w:val="28"/>
        </w:rPr>
        <w:t xml:space="preserve"> </w:t>
      </w:r>
      <w:r w:rsidR="00FC3E88" w:rsidRPr="00FC3E88">
        <w:rPr>
          <w:sz w:val="28"/>
          <w:szCs w:val="28"/>
        </w:rPr>
        <w:t>объекта «Электросетевой комплекс ПС-35/10 кВ «Ахтанизовская» с прилегающей ПС и прилегающими ВЛ», расположенного</w:t>
      </w:r>
      <w:r w:rsidR="00FC3E88">
        <w:rPr>
          <w:sz w:val="28"/>
          <w:szCs w:val="28"/>
        </w:rPr>
        <w:t xml:space="preserve"> </w:t>
      </w:r>
      <w:r w:rsidR="00FC3E88" w:rsidRPr="00FC3E88">
        <w:rPr>
          <w:sz w:val="28"/>
          <w:szCs w:val="28"/>
        </w:rPr>
        <w:t>по адресу: Краснодарский край, Темрюкский район,</w:t>
      </w:r>
      <w:r w:rsidR="00FC3E88">
        <w:rPr>
          <w:sz w:val="28"/>
          <w:szCs w:val="28"/>
        </w:rPr>
        <w:t xml:space="preserve">                </w:t>
      </w:r>
      <w:bookmarkStart w:id="0" w:name="_GoBack"/>
      <w:bookmarkEnd w:id="0"/>
      <w:r w:rsidR="00FC3E88">
        <w:rPr>
          <w:sz w:val="28"/>
          <w:szCs w:val="28"/>
        </w:rPr>
        <w:t>ст-ца </w:t>
      </w:r>
      <w:r w:rsidR="00FC3E88" w:rsidRPr="00FC3E88">
        <w:rPr>
          <w:sz w:val="28"/>
          <w:szCs w:val="28"/>
        </w:rPr>
        <w:t>Ахтанизовская, ст. Голубицкая</w:t>
      </w:r>
      <w:r w:rsidR="00F46950" w:rsidRPr="0093781A">
        <w:rPr>
          <w:sz w:val="28"/>
          <w:szCs w:val="28"/>
        </w:rPr>
        <w:t>»</w:t>
      </w:r>
      <w:r w:rsidR="00F46950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>в периодическом печатном издании Темрюкск</w:t>
      </w:r>
      <w:r w:rsidR="00D337D8">
        <w:rPr>
          <w:sz w:val="28"/>
          <w:szCs w:val="28"/>
        </w:rPr>
        <w:t>ого</w:t>
      </w:r>
      <w:r w:rsidR="00D337D8" w:rsidRPr="00611B84">
        <w:rPr>
          <w:sz w:val="28"/>
          <w:szCs w:val="28"/>
        </w:rPr>
        <w:t xml:space="preserve"> район</w:t>
      </w:r>
      <w:r w:rsidR="00D337D8">
        <w:rPr>
          <w:sz w:val="28"/>
          <w:szCs w:val="28"/>
        </w:rPr>
        <w:t>а газете</w:t>
      </w:r>
      <w:r w:rsidR="00D337D8" w:rsidRPr="00611B84">
        <w:rPr>
          <w:sz w:val="28"/>
          <w:szCs w:val="28"/>
        </w:rPr>
        <w:t xml:space="preserve"> «</w:t>
      </w:r>
      <w:r w:rsidR="00D337D8">
        <w:rPr>
          <w:sz w:val="28"/>
          <w:szCs w:val="28"/>
        </w:rPr>
        <w:t>Тамань</w:t>
      </w:r>
      <w:r w:rsidR="00D337D8" w:rsidRPr="00611B84">
        <w:rPr>
          <w:sz w:val="28"/>
          <w:szCs w:val="28"/>
        </w:rPr>
        <w:t>» и официально</w:t>
      </w:r>
      <w:r w:rsidR="00D337D8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опубликовать </w:t>
      </w:r>
      <w:r w:rsidR="00D337D8">
        <w:rPr>
          <w:sz w:val="28"/>
          <w:szCs w:val="28"/>
        </w:rPr>
        <w:t>(</w:t>
      </w:r>
      <w:r w:rsidR="00D337D8" w:rsidRPr="00611B84">
        <w:rPr>
          <w:sz w:val="28"/>
          <w:szCs w:val="28"/>
        </w:rPr>
        <w:t>разместить</w:t>
      </w:r>
      <w:r w:rsidR="00D337D8">
        <w:rPr>
          <w:sz w:val="28"/>
          <w:szCs w:val="28"/>
        </w:rPr>
        <w:t>)</w:t>
      </w:r>
      <w:r w:rsidR="00D337D8" w:rsidRPr="00611B84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lastRenderedPageBreak/>
        <w:t>на официально</w:t>
      </w:r>
      <w:r w:rsidR="00D337D8">
        <w:rPr>
          <w:sz w:val="28"/>
          <w:szCs w:val="28"/>
        </w:rPr>
        <w:t xml:space="preserve">м </w:t>
      </w:r>
      <w:r w:rsidR="00D337D8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в течение пяти рабочих дней со дня принятия</w:t>
      </w:r>
      <w:r w:rsidR="00D337D8">
        <w:rPr>
          <w:sz w:val="28"/>
          <w:szCs w:val="28"/>
        </w:rPr>
        <w:t xml:space="preserve"> настоящего</w:t>
      </w:r>
      <w:r w:rsidR="00D337D8" w:rsidRPr="00611B84">
        <w:rPr>
          <w:sz w:val="28"/>
          <w:szCs w:val="28"/>
        </w:rPr>
        <w:t xml:space="preserve"> постановления</w:t>
      </w:r>
      <w:r w:rsidR="00D337D8" w:rsidRPr="0093781A">
        <w:rPr>
          <w:sz w:val="28"/>
          <w:szCs w:val="28"/>
        </w:rPr>
        <w:t>.</w:t>
      </w:r>
    </w:p>
    <w:p w:rsidR="0031173F" w:rsidRPr="00611B84" w:rsidRDefault="00DE72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F46950" w:rsidRPr="00611B84">
        <w:rPr>
          <w:sz w:val="28"/>
          <w:szCs w:val="28"/>
        </w:rPr>
        <w:t>настояще</w:t>
      </w:r>
      <w:r w:rsidR="00F46950">
        <w:rPr>
          <w:sz w:val="28"/>
          <w:szCs w:val="28"/>
        </w:rPr>
        <w:t>го</w:t>
      </w:r>
      <w:r w:rsidR="00F46950" w:rsidRPr="00611B84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 возложить на заместителя главы муниципального образования Темрюкский район</w:t>
      </w:r>
      <w:r w:rsidR="00FB7C48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FB7C48" w:rsidRPr="00FB7C48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С</w:t>
      </w:r>
      <w:r w:rsidR="00FB7C48" w:rsidRPr="00611B84">
        <w:rPr>
          <w:sz w:val="28"/>
          <w:szCs w:val="28"/>
        </w:rPr>
        <w:t>.</w:t>
      </w:r>
      <w:r w:rsidR="00FB7C48">
        <w:rPr>
          <w:sz w:val="28"/>
          <w:szCs w:val="28"/>
        </w:rPr>
        <w:t>А</w:t>
      </w:r>
      <w:r w:rsidR="00FB7C48" w:rsidRPr="00611B84">
        <w:rPr>
          <w:sz w:val="28"/>
          <w:szCs w:val="28"/>
        </w:rPr>
        <w:t>.</w:t>
      </w:r>
    </w:p>
    <w:p w:rsidR="0031173F" w:rsidRPr="006A1216" w:rsidRDefault="00DE729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1E7477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 w:rsidRPr="006A1216">
        <w:rPr>
          <w:sz w:val="28"/>
          <w:szCs w:val="28"/>
        </w:rPr>
        <w:t>а</w:t>
      </w:r>
      <w:r w:rsidR="00D60653" w:rsidRPr="006A1216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FA6980" w:rsidRPr="006A1216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район 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1E7477" w:rsidRPr="006A1216">
        <w:rPr>
          <w:sz w:val="28"/>
          <w:szCs w:val="28"/>
        </w:rPr>
        <w:t xml:space="preserve">    </w:t>
      </w:r>
      <w:r w:rsidR="0049714E" w:rsidRPr="006A1216">
        <w:rPr>
          <w:sz w:val="28"/>
          <w:szCs w:val="28"/>
        </w:rPr>
        <w:t>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FB7C48" w:rsidRPr="00FB7C48" w:rsidRDefault="000A3BAF" w:rsidP="00FB7C48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FB7C48" w:rsidRPr="00FB7C48">
        <w:rPr>
          <w:bCs/>
          <w:sz w:val="28"/>
        </w:rPr>
        <w:t>Об установлении публичного сервитута в целях эксплуатации</w:t>
      </w:r>
    </w:p>
    <w:p w:rsidR="00FB7C48" w:rsidRPr="00FB7C48" w:rsidRDefault="00FB7C48" w:rsidP="00FB7C48">
      <w:pPr>
        <w:jc w:val="center"/>
        <w:rPr>
          <w:bCs/>
          <w:sz w:val="28"/>
        </w:rPr>
      </w:pPr>
      <w:r w:rsidRPr="00FB7C48">
        <w:rPr>
          <w:bCs/>
          <w:sz w:val="28"/>
        </w:rPr>
        <w:t>объекта «Электросетевой комплекс ПС-35/10 кВ «Ахтанизовская» с прилегающей ПС и прилегающими ВЛ», расположенного</w:t>
      </w:r>
    </w:p>
    <w:p w:rsidR="00FB7C48" w:rsidRPr="00FB7C48" w:rsidRDefault="00FB7C48" w:rsidP="00FB7C48">
      <w:pPr>
        <w:jc w:val="center"/>
        <w:rPr>
          <w:bCs/>
          <w:sz w:val="28"/>
        </w:rPr>
      </w:pPr>
      <w:r w:rsidRPr="00FB7C48">
        <w:rPr>
          <w:bCs/>
          <w:sz w:val="28"/>
        </w:rPr>
        <w:t>по адресу: Краснодарский край, Темрюкский район,</w:t>
      </w:r>
    </w:p>
    <w:p w:rsidR="00A16771" w:rsidRDefault="00FB7C48" w:rsidP="00FB7C48">
      <w:pPr>
        <w:jc w:val="center"/>
        <w:rPr>
          <w:bCs/>
          <w:sz w:val="28"/>
        </w:rPr>
      </w:pPr>
      <w:r w:rsidRPr="00FB7C48">
        <w:rPr>
          <w:bCs/>
          <w:sz w:val="28"/>
        </w:rPr>
        <w:t>ст-ца Ахтанизовская, ст. Голубицкая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FB7C48" w:rsidRPr="00BE0045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Проект подготовлен </w:t>
      </w:r>
      <w:r>
        <w:rPr>
          <w:bCs/>
          <w:sz w:val="28"/>
          <w:szCs w:val="28"/>
        </w:rPr>
        <w:t xml:space="preserve">и </w:t>
      </w:r>
      <w:r w:rsidRPr="00BE0045">
        <w:rPr>
          <w:bCs/>
          <w:sz w:val="28"/>
          <w:szCs w:val="28"/>
        </w:rPr>
        <w:t>внесен:</w:t>
      </w:r>
    </w:p>
    <w:p w:rsidR="00FB7C48" w:rsidRPr="00BE0045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>Управлением имущественных</w:t>
      </w:r>
    </w:p>
    <w:p w:rsidR="00FB7C48" w:rsidRPr="00BE0045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и земельных отношений </w:t>
      </w:r>
    </w:p>
    <w:p w:rsidR="00FB7C48" w:rsidRPr="00BE0045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BE0045">
        <w:rPr>
          <w:bCs/>
          <w:sz w:val="28"/>
          <w:szCs w:val="28"/>
        </w:rPr>
        <w:t xml:space="preserve">Начальник управления                                               </w:t>
      </w:r>
      <w:r>
        <w:rPr>
          <w:bCs/>
          <w:sz w:val="28"/>
          <w:szCs w:val="28"/>
        </w:rPr>
        <w:t xml:space="preserve">               </w:t>
      </w:r>
      <w:r w:rsidRPr="00BE0045">
        <w:rPr>
          <w:bCs/>
          <w:sz w:val="28"/>
          <w:szCs w:val="28"/>
        </w:rPr>
        <w:t xml:space="preserve">               М.В.</w:t>
      </w:r>
      <w:r>
        <w:rPr>
          <w:bCs/>
          <w:sz w:val="28"/>
          <w:szCs w:val="28"/>
        </w:rPr>
        <w:t> </w:t>
      </w:r>
      <w:r w:rsidRPr="00BE0045">
        <w:rPr>
          <w:bCs/>
          <w:sz w:val="28"/>
          <w:szCs w:val="28"/>
        </w:rPr>
        <w:t>Рогаль</w:t>
      </w:r>
    </w:p>
    <w:p w:rsidR="00FB7C48" w:rsidRPr="00BE0045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Составитель проекта: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Главный </w:t>
      </w:r>
      <w:r w:rsidRPr="00CA3D72">
        <w:rPr>
          <w:bCs/>
          <w:sz w:val="28"/>
          <w:szCs w:val="28"/>
        </w:rPr>
        <w:t>специалист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отдела земельных отношений                                </w:t>
      </w:r>
      <w:r>
        <w:rPr>
          <w:bCs/>
          <w:sz w:val="28"/>
          <w:szCs w:val="28"/>
        </w:rPr>
        <w:t xml:space="preserve">                                     </w:t>
      </w:r>
      <w:r w:rsidRPr="00CA3D72">
        <w:rPr>
          <w:bCs/>
          <w:sz w:val="28"/>
          <w:szCs w:val="28"/>
        </w:rPr>
        <w:t>А.</w:t>
      </w:r>
      <w:r>
        <w:rPr>
          <w:bCs/>
          <w:sz w:val="28"/>
          <w:szCs w:val="28"/>
        </w:rPr>
        <w:t>В. Корх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Проект согласован: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CA3D72">
        <w:rPr>
          <w:bCs/>
          <w:sz w:val="28"/>
          <w:szCs w:val="28"/>
        </w:rPr>
        <w:t>аместител</w:t>
      </w:r>
      <w:r>
        <w:rPr>
          <w:bCs/>
          <w:sz w:val="28"/>
          <w:szCs w:val="28"/>
        </w:rPr>
        <w:t>ь</w:t>
      </w:r>
      <w:r w:rsidRPr="00CA3D72">
        <w:rPr>
          <w:bCs/>
          <w:sz w:val="28"/>
          <w:szCs w:val="28"/>
        </w:rPr>
        <w:t xml:space="preserve"> главы 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>муниципального образования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 w:rsidRPr="00CA3D72">
        <w:rPr>
          <w:bCs/>
          <w:sz w:val="28"/>
          <w:szCs w:val="28"/>
        </w:rPr>
        <w:t xml:space="preserve">Темрюкский район                                                             </w:t>
      </w:r>
      <w:r>
        <w:rPr>
          <w:bCs/>
          <w:sz w:val="28"/>
          <w:szCs w:val="28"/>
        </w:rPr>
        <w:t xml:space="preserve">                     М.М. Погиба</w:t>
      </w: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Pr="002A7EB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правового управления                                                      С.А. Грызунок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управления архитектуры 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 градостроительства, главный архитектор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С.Г. </w:t>
      </w:r>
      <w:r w:rsidRPr="00F12994">
        <w:rPr>
          <w:bCs/>
          <w:sz w:val="28"/>
          <w:szCs w:val="28"/>
        </w:rPr>
        <w:t>Дружинин</w:t>
      </w:r>
    </w:p>
    <w:p w:rsidR="00FB7C48" w:rsidRDefault="00FB7C48" w:rsidP="00FB7C48">
      <w:pPr>
        <w:tabs>
          <w:tab w:val="left" w:pos="4185"/>
        </w:tabs>
        <w:rPr>
          <w:bCs/>
          <w:sz w:val="28"/>
          <w:szCs w:val="28"/>
        </w:rPr>
      </w:pPr>
    </w:p>
    <w:p w:rsidR="00FB7C48" w:rsidRPr="00CA3D72" w:rsidRDefault="00FB7C48" w:rsidP="00FB7C48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FB7C48" w:rsidRPr="0098683B" w:rsidRDefault="00FB7C48" w:rsidP="00FB7C48">
      <w:pPr>
        <w:tabs>
          <w:tab w:val="left" w:pos="4185"/>
        </w:tabs>
        <w:rPr>
          <w:sz w:val="28"/>
          <w:szCs w:val="28"/>
        </w:rPr>
      </w:pPr>
      <w:r w:rsidRPr="00CA3D72">
        <w:rPr>
          <w:bCs/>
          <w:sz w:val="28"/>
          <w:szCs w:val="28"/>
        </w:rPr>
        <w:t>делопроизводства                                                                                    Л.В.</w:t>
      </w:r>
      <w:r>
        <w:rPr>
          <w:bCs/>
          <w:sz w:val="28"/>
          <w:szCs w:val="28"/>
        </w:rPr>
        <w:t> </w:t>
      </w:r>
      <w:r w:rsidRPr="00CA3D72">
        <w:rPr>
          <w:bCs/>
          <w:sz w:val="28"/>
          <w:szCs w:val="28"/>
        </w:rPr>
        <w:t>Стадник</w:t>
      </w:r>
    </w:p>
    <w:p w:rsidR="0028303F" w:rsidRPr="00747DFF" w:rsidRDefault="00E07E97" w:rsidP="0028303F">
      <w:pPr>
        <w:pStyle w:val="ab"/>
        <w:jc w:val="center"/>
        <w:rPr>
          <w:b/>
          <w:szCs w:val="28"/>
        </w:rPr>
      </w:pPr>
      <w:r>
        <w:rPr>
          <w:b/>
          <w:bCs/>
          <w:sz w:val="28"/>
          <w:szCs w:val="28"/>
        </w:rPr>
        <w:br w:type="page"/>
      </w:r>
      <w:r w:rsidR="0028303F" w:rsidRPr="00747DFF">
        <w:rPr>
          <w:b/>
          <w:szCs w:val="28"/>
        </w:rPr>
        <w:lastRenderedPageBreak/>
        <w:t>ЗАЯВКА</w:t>
      </w:r>
    </w:p>
    <w:p w:rsidR="0028303F" w:rsidRPr="00747DFF" w:rsidRDefault="0028303F" w:rsidP="0028303F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_____________ № _____________</w:t>
      </w:r>
    </w:p>
    <w:p w:rsidR="0028303F" w:rsidRPr="00747DFF" w:rsidRDefault="0028303F" w:rsidP="0028303F">
      <w:pPr>
        <w:pStyle w:val="ab"/>
        <w:rPr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747DFF" w:rsidRDefault="0028303F" w:rsidP="0028303F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Pr="0028303F">
        <w:rPr>
          <w:sz w:val="28"/>
          <w:szCs w:val="28"/>
        </w:rPr>
        <w:t>Об установлении публичного сервитута в целях эксплуатации</w:t>
      </w:r>
      <w:r>
        <w:rPr>
          <w:sz w:val="28"/>
          <w:szCs w:val="28"/>
        </w:rPr>
        <w:t xml:space="preserve"> </w:t>
      </w:r>
      <w:r w:rsidRPr="0028303F">
        <w:rPr>
          <w:sz w:val="28"/>
          <w:szCs w:val="28"/>
        </w:rPr>
        <w:t>объекта «Электросетевой комплекс ПС-35/10 кВ «Ахтанизовская» с прилегающей ПС и прилегающими ВЛ», расположенного</w:t>
      </w:r>
      <w:r>
        <w:rPr>
          <w:sz w:val="28"/>
          <w:szCs w:val="28"/>
        </w:rPr>
        <w:t xml:space="preserve"> </w:t>
      </w:r>
      <w:r w:rsidRPr="0028303F">
        <w:rPr>
          <w:sz w:val="28"/>
          <w:szCs w:val="28"/>
        </w:rPr>
        <w:t>по адресу: Краснодарский край, Темрюкский район,</w:t>
      </w:r>
      <w:r>
        <w:rPr>
          <w:sz w:val="28"/>
          <w:szCs w:val="28"/>
        </w:rPr>
        <w:t xml:space="preserve"> </w:t>
      </w:r>
      <w:r w:rsidRPr="0028303F">
        <w:rPr>
          <w:sz w:val="28"/>
          <w:szCs w:val="28"/>
        </w:rPr>
        <w:t>ст-ца Ахтанизовская, ст. Голубицкая</w:t>
      </w:r>
      <w:r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28303F" w:rsidRPr="00747DFF" w:rsidTr="00E16F69">
        <w:tc>
          <w:tcPr>
            <w:tcW w:w="8789" w:type="dxa"/>
            <w:hideMark/>
          </w:tcPr>
          <w:p w:rsidR="0028303F" w:rsidRPr="00747DFF" w:rsidRDefault="0028303F" w:rsidP="00E16F69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747DFF">
              <w:rPr>
                <w:color w:val="000000"/>
                <w:sz w:val="28"/>
                <w:szCs w:val="28"/>
              </w:rPr>
              <w:t>1.</w:t>
            </w:r>
            <w:r w:rsidRPr="00747DFF">
              <w:rPr>
                <w:color w:val="000000"/>
                <w:spacing w:val="-2"/>
                <w:sz w:val="28"/>
                <w:szCs w:val="28"/>
              </w:rPr>
              <w:t> </w:t>
            </w:r>
            <w:r w:rsidRPr="00747DFF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28303F" w:rsidRPr="00747DFF" w:rsidRDefault="0028303F" w:rsidP="00E16F6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747DFF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28303F" w:rsidRPr="00747DFF" w:rsidTr="00E16F69">
        <w:tc>
          <w:tcPr>
            <w:tcW w:w="8789" w:type="dxa"/>
            <w:hideMark/>
          </w:tcPr>
          <w:p w:rsidR="0028303F" w:rsidRPr="00747DFF" w:rsidRDefault="0028303F" w:rsidP="00E16F69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 w:rsidRPr="00747DFF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28303F" w:rsidRPr="00747DFF" w:rsidRDefault="0028303F" w:rsidP="00E16F69">
            <w:pPr>
              <w:jc w:val="right"/>
              <w:rPr>
                <w:color w:val="000000"/>
                <w:sz w:val="28"/>
                <w:szCs w:val="28"/>
              </w:rPr>
            </w:pPr>
            <w:r w:rsidRPr="00747DFF">
              <w:rPr>
                <w:sz w:val="28"/>
                <w:szCs w:val="28"/>
              </w:rPr>
              <w:t>1 экз.</w:t>
            </w:r>
          </w:p>
        </w:tc>
      </w:tr>
      <w:tr w:rsidR="0028303F" w:rsidRPr="00747DFF" w:rsidTr="00E16F69">
        <w:tc>
          <w:tcPr>
            <w:tcW w:w="8789" w:type="dxa"/>
            <w:hideMark/>
          </w:tcPr>
          <w:p w:rsidR="0028303F" w:rsidRPr="00747DFF" w:rsidRDefault="0028303F" w:rsidP="00E16F69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 w:rsidRPr="00747DFF">
              <w:rPr>
                <w:color w:val="000000"/>
                <w:sz w:val="28"/>
                <w:szCs w:val="28"/>
              </w:rPr>
              <w:t>. Управлению делопроизводства</w:t>
            </w:r>
          </w:p>
        </w:tc>
        <w:tc>
          <w:tcPr>
            <w:tcW w:w="993" w:type="dxa"/>
            <w:hideMark/>
          </w:tcPr>
          <w:p w:rsidR="0028303F" w:rsidRPr="00747DFF" w:rsidRDefault="0028303F" w:rsidP="00E16F69">
            <w:pPr>
              <w:jc w:val="right"/>
              <w:rPr>
                <w:color w:val="000000"/>
                <w:sz w:val="28"/>
                <w:szCs w:val="28"/>
              </w:rPr>
            </w:pPr>
            <w:r w:rsidRPr="00747DFF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A167CE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FB7C48">
              <w:rPr>
                <w:sz w:val="28"/>
                <w:szCs w:val="28"/>
              </w:rPr>
              <w:t>управления</w:t>
            </w:r>
          </w:p>
          <w:p w:rsidR="00FB7C48" w:rsidRDefault="00FB7C48" w:rsidP="00FB7C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имущественных </w:t>
            </w:r>
            <w:r w:rsidRPr="00FB7C48">
              <w:rPr>
                <w:sz w:val="28"/>
                <w:szCs w:val="28"/>
              </w:rPr>
              <w:t>и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FB7C48" w:rsidRDefault="00FB7C48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AC4C3D" w:rsidP="00FB7C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</w:t>
            </w:r>
            <w:r w:rsidR="00FB7C4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FB7C48">
              <w:rPr>
                <w:sz w:val="28"/>
                <w:szCs w:val="28"/>
              </w:rPr>
              <w:t>Рогаль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AE49E5">
      <w:headerReference w:type="even" r:id="rId8"/>
      <w:headerReference w:type="default" r:id="rId9"/>
      <w:pgSz w:w="11906" w:h="16838" w:code="9"/>
      <w:pgMar w:top="1174" w:right="566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E4E" w:rsidRDefault="00764E4E">
      <w:r>
        <w:separator/>
      </w:r>
    </w:p>
  </w:endnote>
  <w:endnote w:type="continuationSeparator" w:id="0">
    <w:p w:rsidR="00764E4E" w:rsidRDefault="00764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E4E" w:rsidRDefault="00764E4E">
      <w:r>
        <w:separator/>
      </w:r>
    </w:p>
  </w:footnote>
  <w:footnote w:type="continuationSeparator" w:id="0">
    <w:p w:rsidR="00764E4E" w:rsidRDefault="00764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FC3E88">
      <w:rPr>
        <w:noProof/>
        <w:sz w:val="28"/>
        <w:szCs w:val="28"/>
      </w:rPr>
      <w:t>2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3BAF"/>
    <w:rsid w:val="000B5BFE"/>
    <w:rsid w:val="000B6C62"/>
    <w:rsid w:val="000B7903"/>
    <w:rsid w:val="000C32F1"/>
    <w:rsid w:val="000C56F4"/>
    <w:rsid w:val="000C7684"/>
    <w:rsid w:val="000E17DB"/>
    <w:rsid w:val="000F01B5"/>
    <w:rsid w:val="000F149A"/>
    <w:rsid w:val="000F36CD"/>
    <w:rsid w:val="000F5C3F"/>
    <w:rsid w:val="000F5E52"/>
    <w:rsid w:val="0010039D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450A0"/>
    <w:rsid w:val="0035259C"/>
    <w:rsid w:val="00353BED"/>
    <w:rsid w:val="00353EAD"/>
    <w:rsid w:val="00356E80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808"/>
    <w:rsid w:val="003A5EF7"/>
    <w:rsid w:val="003B1B92"/>
    <w:rsid w:val="003B24CF"/>
    <w:rsid w:val="003C21C6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14EB8"/>
    <w:rsid w:val="00420587"/>
    <w:rsid w:val="004249D9"/>
    <w:rsid w:val="004267C9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91B03"/>
    <w:rsid w:val="0049557C"/>
    <w:rsid w:val="0049714E"/>
    <w:rsid w:val="004A0401"/>
    <w:rsid w:val="004A1D40"/>
    <w:rsid w:val="004A59F6"/>
    <w:rsid w:val="004A67C9"/>
    <w:rsid w:val="004C1617"/>
    <w:rsid w:val="004C54A6"/>
    <w:rsid w:val="004C64C2"/>
    <w:rsid w:val="004C7116"/>
    <w:rsid w:val="004D10B7"/>
    <w:rsid w:val="004D1C7B"/>
    <w:rsid w:val="004D2561"/>
    <w:rsid w:val="004D28FD"/>
    <w:rsid w:val="004E290C"/>
    <w:rsid w:val="004F0354"/>
    <w:rsid w:val="004F746B"/>
    <w:rsid w:val="00502240"/>
    <w:rsid w:val="00502323"/>
    <w:rsid w:val="00505291"/>
    <w:rsid w:val="00506633"/>
    <w:rsid w:val="00514DE3"/>
    <w:rsid w:val="00524BDD"/>
    <w:rsid w:val="00534240"/>
    <w:rsid w:val="0053639A"/>
    <w:rsid w:val="00551831"/>
    <w:rsid w:val="005523A3"/>
    <w:rsid w:val="005561D6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BBC"/>
    <w:rsid w:val="00655C6D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31969"/>
    <w:rsid w:val="00732200"/>
    <w:rsid w:val="00736197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47E0"/>
    <w:rsid w:val="007A0763"/>
    <w:rsid w:val="007A40C1"/>
    <w:rsid w:val="007B1BBB"/>
    <w:rsid w:val="007B20DC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7EB4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A243B"/>
    <w:rsid w:val="00AA256D"/>
    <w:rsid w:val="00AA28A4"/>
    <w:rsid w:val="00AB08C8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77B2"/>
    <w:rsid w:val="00CE1713"/>
    <w:rsid w:val="00CE2F48"/>
    <w:rsid w:val="00CE3C7A"/>
    <w:rsid w:val="00CF5EFA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C04D4"/>
    <w:rsid w:val="00DC1901"/>
    <w:rsid w:val="00DD0256"/>
    <w:rsid w:val="00DD528F"/>
    <w:rsid w:val="00DD624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C0E83"/>
    <w:rsid w:val="00EC18AE"/>
    <w:rsid w:val="00EC37F1"/>
    <w:rsid w:val="00EC5451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AC1A3A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A21E4-38F8-42A3-9C4E-68639219C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63</cp:revision>
  <cp:lastPrinted>2022-10-14T06:09:00Z</cp:lastPrinted>
  <dcterms:created xsi:type="dcterms:W3CDTF">2021-11-25T08:48:00Z</dcterms:created>
  <dcterms:modified xsi:type="dcterms:W3CDTF">2022-10-14T11:02:00Z</dcterms:modified>
</cp:coreProperties>
</file>