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BD" w:rsidRDefault="001163BD" w:rsidP="00266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BD" w:rsidRDefault="001163BD" w:rsidP="00266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BD" w:rsidRDefault="001163BD" w:rsidP="00266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BD" w:rsidRDefault="001163BD" w:rsidP="00266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BD" w:rsidRDefault="001163BD" w:rsidP="00266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BD" w:rsidRDefault="001163BD" w:rsidP="00266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3BD" w:rsidRDefault="001163BD" w:rsidP="00266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425" w:rsidRPr="00EE067B" w:rsidRDefault="00266A2A" w:rsidP="00136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67B">
        <w:rPr>
          <w:rFonts w:ascii="Times New Roman" w:hAnsi="Times New Roman" w:cs="Times New Roman"/>
          <w:b/>
          <w:sz w:val="28"/>
          <w:szCs w:val="28"/>
        </w:rPr>
        <w:t xml:space="preserve">О внедрении системы персонифицированного финансирования дополнительного образования </w:t>
      </w:r>
      <w:r w:rsidR="0009044C" w:rsidRPr="00EE067B">
        <w:rPr>
          <w:rFonts w:ascii="Times New Roman" w:hAnsi="Times New Roman" w:cs="Times New Roman"/>
          <w:b/>
          <w:sz w:val="28"/>
          <w:szCs w:val="28"/>
        </w:rPr>
        <w:t>детей в</w:t>
      </w:r>
      <w:r w:rsidRPr="00EE067B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Темрюкский район</w:t>
      </w:r>
    </w:p>
    <w:p w:rsidR="00266A2A" w:rsidRDefault="00266A2A" w:rsidP="00136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2AB" w:rsidRPr="00EE067B" w:rsidRDefault="001362AB" w:rsidP="00136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A2A" w:rsidRDefault="007D762C" w:rsidP="00136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6A2A">
        <w:rPr>
          <w:rFonts w:ascii="Times New Roman" w:hAnsi="Times New Roman" w:cs="Times New Roman"/>
          <w:sz w:val="28"/>
          <w:szCs w:val="28"/>
        </w:rPr>
        <w:t xml:space="preserve"> </w:t>
      </w:r>
      <w:r w:rsidR="00EE067B">
        <w:rPr>
          <w:rFonts w:ascii="Times New Roman" w:hAnsi="Times New Roman" w:cs="Times New Roman"/>
          <w:sz w:val="28"/>
          <w:szCs w:val="28"/>
        </w:rPr>
        <w:t>соответствии</w:t>
      </w:r>
      <w:r w:rsidR="00266A2A">
        <w:rPr>
          <w:rFonts w:ascii="Times New Roman" w:hAnsi="Times New Roman" w:cs="Times New Roman"/>
          <w:sz w:val="28"/>
          <w:szCs w:val="28"/>
        </w:rPr>
        <w:t xml:space="preserve"> с указом Президента Российской Федерации от 7 мая</w:t>
      </w:r>
      <w:r w:rsidR="00C40A0C">
        <w:rPr>
          <w:rFonts w:ascii="Times New Roman" w:hAnsi="Times New Roman" w:cs="Times New Roman"/>
          <w:sz w:val="28"/>
          <w:szCs w:val="28"/>
        </w:rPr>
        <w:t xml:space="preserve">  </w:t>
      </w:r>
      <w:r w:rsidR="00266A2A">
        <w:rPr>
          <w:rFonts w:ascii="Times New Roman" w:hAnsi="Times New Roman" w:cs="Times New Roman"/>
          <w:sz w:val="28"/>
          <w:szCs w:val="28"/>
        </w:rPr>
        <w:t xml:space="preserve"> 2018 года №</w:t>
      </w:r>
      <w:r w:rsidR="00EE067B">
        <w:rPr>
          <w:rFonts w:ascii="Times New Roman" w:hAnsi="Times New Roman" w:cs="Times New Roman"/>
          <w:sz w:val="28"/>
          <w:szCs w:val="28"/>
        </w:rPr>
        <w:t xml:space="preserve"> </w:t>
      </w:r>
      <w:r w:rsidR="00266A2A">
        <w:rPr>
          <w:rFonts w:ascii="Times New Roman" w:hAnsi="Times New Roman" w:cs="Times New Roman"/>
          <w:sz w:val="28"/>
          <w:szCs w:val="28"/>
        </w:rPr>
        <w:t>204 «</w:t>
      </w:r>
      <w:r w:rsidR="00EE067B">
        <w:rPr>
          <w:rFonts w:ascii="Times New Roman" w:hAnsi="Times New Roman" w:cs="Times New Roman"/>
          <w:sz w:val="28"/>
          <w:szCs w:val="28"/>
        </w:rPr>
        <w:t>О</w:t>
      </w:r>
      <w:r w:rsidR="00266A2A">
        <w:rPr>
          <w:rFonts w:ascii="Times New Roman" w:hAnsi="Times New Roman" w:cs="Times New Roman"/>
          <w:sz w:val="28"/>
          <w:szCs w:val="28"/>
        </w:rPr>
        <w:t xml:space="preserve"> национальных целях и </w:t>
      </w:r>
      <w:r w:rsidR="00EE067B">
        <w:rPr>
          <w:rFonts w:ascii="Times New Roman" w:hAnsi="Times New Roman" w:cs="Times New Roman"/>
          <w:sz w:val="28"/>
          <w:szCs w:val="28"/>
        </w:rPr>
        <w:t>стратегических</w:t>
      </w:r>
      <w:r w:rsidR="00266A2A">
        <w:rPr>
          <w:rFonts w:ascii="Times New Roman" w:hAnsi="Times New Roman" w:cs="Times New Roman"/>
          <w:sz w:val="28"/>
          <w:szCs w:val="28"/>
        </w:rPr>
        <w:t xml:space="preserve"> задачах развития Российской </w:t>
      </w:r>
      <w:r w:rsidR="00EE067B">
        <w:rPr>
          <w:rFonts w:ascii="Times New Roman" w:hAnsi="Times New Roman" w:cs="Times New Roman"/>
          <w:sz w:val="28"/>
          <w:szCs w:val="28"/>
        </w:rPr>
        <w:t>Ф</w:t>
      </w:r>
      <w:r w:rsidR="00266A2A">
        <w:rPr>
          <w:rFonts w:ascii="Times New Roman" w:hAnsi="Times New Roman" w:cs="Times New Roman"/>
          <w:sz w:val="28"/>
          <w:szCs w:val="28"/>
        </w:rPr>
        <w:t xml:space="preserve">едерации на период до 2024 года», приказом </w:t>
      </w:r>
      <w:r w:rsidR="00EE067B">
        <w:rPr>
          <w:rFonts w:ascii="Times New Roman" w:hAnsi="Times New Roman" w:cs="Times New Roman"/>
          <w:sz w:val="28"/>
          <w:szCs w:val="28"/>
        </w:rPr>
        <w:t>Министерства</w:t>
      </w:r>
      <w:r w:rsidR="00266A2A">
        <w:rPr>
          <w:rFonts w:ascii="Times New Roman" w:hAnsi="Times New Roman" w:cs="Times New Roman"/>
          <w:sz w:val="28"/>
          <w:szCs w:val="28"/>
        </w:rPr>
        <w:t xml:space="preserve"> </w:t>
      </w:r>
      <w:r w:rsidR="00EE067B">
        <w:rPr>
          <w:rFonts w:ascii="Times New Roman" w:hAnsi="Times New Roman" w:cs="Times New Roman"/>
          <w:sz w:val="28"/>
          <w:szCs w:val="28"/>
        </w:rPr>
        <w:t>просвещения</w:t>
      </w:r>
      <w:r w:rsidR="00266A2A">
        <w:rPr>
          <w:rFonts w:ascii="Times New Roman" w:hAnsi="Times New Roman" w:cs="Times New Roman"/>
          <w:sz w:val="28"/>
          <w:szCs w:val="28"/>
        </w:rPr>
        <w:t xml:space="preserve"> Российской Федерации от 3 сентября 2019 года №467 «Об утверждении целевой системы развития и </w:t>
      </w:r>
      <w:r w:rsidR="00EE067B">
        <w:rPr>
          <w:rFonts w:ascii="Times New Roman" w:hAnsi="Times New Roman" w:cs="Times New Roman"/>
          <w:sz w:val="28"/>
          <w:szCs w:val="28"/>
        </w:rPr>
        <w:t>региональных</w:t>
      </w:r>
      <w:r w:rsidR="00266A2A">
        <w:rPr>
          <w:rFonts w:ascii="Times New Roman" w:hAnsi="Times New Roman" w:cs="Times New Roman"/>
          <w:sz w:val="28"/>
          <w:szCs w:val="28"/>
        </w:rPr>
        <w:t xml:space="preserve"> систем </w:t>
      </w:r>
      <w:r w:rsidR="00EE067B">
        <w:rPr>
          <w:rFonts w:ascii="Times New Roman" w:hAnsi="Times New Roman" w:cs="Times New Roman"/>
          <w:sz w:val="28"/>
          <w:szCs w:val="28"/>
        </w:rPr>
        <w:t>дополнительного</w:t>
      </w:r>
      <w:r w:rsidR="00266A2A">
        <w:rPr>
          <w:rFonts w:ascii="Times New Roman" w:hAnsi="Times New Roman" w:cs="Times New Roman"/>
          <w:sz w:val="28"/>
          <w:szCs w:val="28"/>
        </w:rPr>
        <w:t xml:space="preserve"> образования детей», распоряжением главы администрации (губернатора) Краснодарского края от 4 июля 2019 года №177-р</w:t>
      </w:r>
      <w:r w:rsidR="00EE067B">
        <w:rPr>
          <w:rFonts w:ascii="Times New Roman" w:hAnsi="Times New Roman" w:cs="Times New Roman"/>
          <w:sz w:val="28"/>
          <w:szCs w:val="28"/>
        </w:rPr>
        <w:t xml:space="preserve"> </w:t>
      </w:r>
      <w:r w:rsidR="00266A2A">
        <w:rPr>
          <w:rFonts w:ascii="Times New Roman" w:hAnsi="Times New Roman" w:cs="Times New Roman"/>
          <w:sz w:val="28"/>
          <w:szCs w:val="28"/>
        </w:rPr>
        <w:t xml:space="preserve">«О концепции </w:t>
      </w:r>
      <w:r w:rsidR="00EE067B">
        <w:rPr>
          <w:rFonts w:ascii="Times New Roman" w:hAnsi="Times New Roman" w:cs="Times New Roman"/>
          <w:sz w:val="28"/>
          <w:szCs w:val="28"/>
        </w:rPr>
        <w:t>мероприяти</w:t>
      </w:r>
      <w:r w:rsidR="00C40A0C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266A2A">
        <w:rPr>
          <w:rFonts w:ascii="Times New Roman" w:hAnsi="Times New Roman" w:cs="Times New Roman"/>
          <w:sz w:val="28"/>
          <w:szCs w:val="28"/>
        </w:rPr>
        <w:t xml:space="preserve"> по формированию </w:t>
      </w:r>
      <w:r w:rsidR="00EE067B">
        <w:rPr>
          <w:rFonts w:ascii="Times New Roman" w:hAnsi="Times New Roman" w:cs="Times New Roman"/>
          <w:sz w:val="28"/>
          <w:szCs w:val="28"/>
        </w:rPr>
        <w:t>современных</w:t>
      </w:r>
      <w:r w:rsidR="00266A2A">
        <w:rPr>
          <w:rFonts w:ascii="Times New Roman" w:hAnsi="Times New Roman" w:cs="Times New Roman"/>
          <w:sz w:val="28"/>
          <w:szCs w:val="28"/>
        </w:rPr>
        <w:t xml:space="preserve"> </w:t>
      </w:r>
      <w:r w:rsidR="00EE067B">
        <w:rPr>
          <w:rFonts w:ascii="Times New Roman" w:hAnsi="Times New Roman" w:cs="Times New Roman"/>
          <w:sz w:val="28"/>
          <w:szCs w:val="28"/>
        </w:rPr>
        <w:t>управленческих</w:t>
      </w:r>
      <w:r w:rsidR="00266A2A">
        <w:rPr>
          <w:rFonts w:ascii="Times New Roman" w:hAnsi="Times New Roman" w:cs="Times New Roman"/>
          <w:sz w:val="28"/>
          <w:szCs w:val="28"/>
        </w:rPr>
        <w:t xml:space="preserve"> решений  и организаци</w:t>
      </w:r>
      <w:r w:rsidR="00EE067B">
        <w:rPr>
          <w:rFonts w:ascii="Times New Roman" w:hAnsi="Times New Roman" w:cs="Times New Roman"/>
          <w:sz w:val="28"/>
          <w:szCs w:val="28"/>
        </w:rPr>
        <w:t>о</w:t>
      </w:r>
      <w:r w:rsidR="00266A2A">
        <w:rPr>
          <w:rFonts w:ascii="Times New Roman" w:hAnsi="Times New Roman" w:cs="Times New Roman"/>
          <w:sz w:val="28"/>
          <w:szCs w:val="28"/>
        </w:rPr>
        <w:t>нно</w:t>
      </w:r>
      <w:r w:rsidR="00EE067B">
        <w:rPr>
          <w:rFonts w:ascii="Times New Roman" w:hAnsi="Times New Roman" w:cs="Times New Roman"/>
          <w:sz w:val="28"/>
          <w:szCs w:val="28"/>
        </w:rPr>
        <w:t>-</w:t>
      </w:r>
      <w:r w:rsidR="00266A2A">
        <w:rPr>
          <w:rFonts w:ascii="Times New Roman" w:hAnsi="Times New Roman" w:cs="Times New Roman"/>
          <w:sz w:val="28"/>
          <w:szCs w:val="28"/>
        </w:rPr>
        <w:t>эконом</w:t>
      </w:r>
      <w:r w:rsidR="00EE067B">
        <w:rPr>
          <w:rFonts w:ascii="Times New Roman" w:hAnsi="Times New Roman" w:cs="Times New Roman"/>
          <w:sz w:val="28"/>
          <w:szCs w:val="28"/>
        </w:rPr>
        <w:t>и</w:t>
      </w:r>
      <w:r w:rsidR="00266A2A">
        <w:rPr>
          <w:rFonts w:ascii="Times New Roman" w:hAnsi="Times New Roman" w:cs="Times New Roman"/>
          <w:sz w:val="28"/>
          <w:szCs w:val="28"/>
        </w:rPr>
        <w:t>ческих механизмов в си</w:t>
      </w:r>
      <w:r w:rsidR="00EE067B">
        <w:rPr>
          <w:rFonts w:ascii="Times New Roman" w:hAnsi="Times New Roman" w:cs="Times New Roman"/>
          <w:sz w:val="28"/>
          <w:szCs w:val="28"/>
        </w:rPr>
        <w:t>с</w:t>
      </w:r>
      <w:r w:rsidR="00266A2A">
        <w:rPr>
          <w:rFonts w:ascii="Times New Roman" w:hAnsi="Times New Roman" w:cs="Times New Roman"/>
          <w:sz w:val="28"/>
          <w:szCs w:val="28"/>
        </w:rPr>
        <w:t>теме дополнительного образования детей в рамках федерального проекта «У</w:t>
      </w:r>
      <w:r w:rsidR="00EE067B">
        <w:rPr>
          <w:rFonts w:ascii="Times New Roman" w:hAnsi="Times New Roman" w:cs="Times New Roman"/>
          <w:sz w:val="28"/>
          <w:szCs w:val="28"/>
        </w:rPr>
        <w:t>с</w:t>
      </w:r>
      <w:r w:rsidR="00266A2A">
        <w:rPr>
          <w:rFonts w:ascii="Times New Roman" w:hAnsi="Times New Roman" w:cs="Times New Roman"/>
          <w:sz w:val="28"/>
          <w:szCs w:val="28"/>
        </w:rPr>
        <w:t xml:space="preserve">пех каждого ребенка» национального проекта «Образования», в целях внедрения целевой системы развития системы </w:t>
      </w:r>
      <w:r w:rsidR="00EE067B">
        <w:rPr>
          <w:rFonts w:ascii="Times New Roman" w:hAnsi="Times New Roman" w:cs="Times New Roman"/>
          <w:sz w:val="28"/>
          <w:szCs w:val="28"/>
        </w:rPr>
        <w:t>дополнительного</w:t>
      </w:r>
      <w:r w:rsidR="00266A2A">
        <w:rPr>
          <w:rFonts w:ascii="Times New Roman" w:hAnsi="Times New Roman" w:cs="Times New Roman"/>
          <w:sz w:val="28"/>
          <w:szCs w:val="28"/>
        </w:rPr>
        <w:t xml:space="preserve"> образования детей  Краснодарского края и </w:t>
      </w:r>
      <w:r w:rsidR="00EE067B">
        <w:rPr>
          <w:rFonts w:ascii="Times New Roman" w:hAnsi="Times New Roman" w:cs="Times New Roman"/>
          <w:sz w:val="28"/>
          <w:szCs w:val="28"/>
        </w:rPr>
        <w:t>обеспечения</w:t>
      </w:r>
      <w:r w:rsidR="00266A2A">
        <w:rPr>
          <w:rFonts w:ascii="Times New Roman" w:hAnsi="Times New Roman" w:cs="Times New Roman"/>
          <w:sz w:val="28"/>
          <w:szCs w:val="28"/>
        </w:rPr>
        <w:t xml:space="preserve"> реализации мероприятий федерального проекта </w:t>
      </w:r>
      <w:r w:rsidR="00EE067B">
        <w:rPr>
          <w:rFonts w:ascii="Times New Roman" w:hAnsi="Times New Roman" w:cs="Times New Roman"/>
          <w:sz w:val="28"/>
          <w:szCs w:val="28"/>
        </w:rPr>
        <w:t>«</w:t>
      </w:r>
      <w:r w:rsidR="00266A2A">
        <w:rPr>
          <w:rFonts w:ascii="Times New Roman" w:hAnsi="Times New Roman" w:cs="Times New Roman"/>
          <w:sz w:val="28"/>
          <w:szCs w:val="28"/>
        </w:rPr>
        <w:t xml:space="preserve">Успех каждого ребенка» национального проекта «Образования», утвержденного </w:t>
      </w:r>
      <w:r w:rsidR="00EE067B">
        <w:rPr>
          <w:rFonts w:ascii="Times New Roman" w:hAnsi="Times New Roman" w:cs="Times New Roman"/>
          <w:sz w:val="28"/>
          <w:szCs w:val="28"/>
        </w:rPr>
        <w:t>протоколом</w:t>
      </w:r>
      <w:r w:rsidR="00266A2A">
        <w:rPr>
          <w:rFonts w:ascii="Times New Roman" w:hAnsi="Times New Roman" w:cs="Times New Roman"/>
          <w:sz w:val="28"/>
          <w:szCs w:val="28"/>
        </w:rPr>
        <w:t xml:space="preserve"> </w:t>
      </w:r>
      <w:r w:rsidR="00EE067B">
        <w:rPr>
          <w:rFonts w:ascii="Times New Roman" w:hAnsi="Times New Roman" w:cs="Times New Roman"/>
          <w:sz w:val="28"/>
          <w:szCs w:val="28"/>
        </w:rPr>
        <w:t>президиума</w:t>
      </w:r>
      <w:r w:rsidR="00266A2A">
        <w:rPr>
          <w:rFonts w:ascii="Times New Roman" w:hAnsi="Times New Roman" w:cs="Times New Roman"/>
          <w:sz w:val="28"/>
          <w:szCs w:val="28"/>
        </w:rPr>
        <w:t xml:space="preserve"> Совета при </w:t>
      </w:r>
      <w:r w:rsidR="00EE067B">
        <w:rPr>
          <w:rFonts w:ascii="Times New Roman" w:hAnsi="Times New Roman" w:cs="Times New Roman"/>
          <w:sz w:val="28"/>
          <w:szCs w:val="28"/>
        </w:rPr>
        <w:t>Президенте</w:t>
      </w:r>
      <w:r w:rsidR="00266A2A">
        <w:rPr>
          <w:rFonts w:ascii="Times New Roman" w:hAnsi="Times New Roman" w:cs="Times New Roman"/>
          <w:sz w:val="28"/>
          <w:szCs w:val="28"/>
        </w:rPr>
        <w:t xml:space="preserve"> Российской Федерации по стратегическому развитию и национальным проектам от 3 сентября 2018 года №10, распоряжением главы </w:t>
      </w:r>
      <w:r w:rsidR="00EE067B">
        <w:rPr>
          <w:rFonts w:ascii="Times New Roman" w:hAnsi="Times New Roman" w:cs="Times New Roman"/>
          <w:sz w:val="28"/>
          <w:szCs w:val="28"/>
        </w:rPr>
        <w:t>администрации</w:t>
      </w:r>
      <w:r w:rsidR="00266A2A">
        <w:rPr>
          <w:rFonts w:ascii="Times New Roman" w:hAnsi="Times New Roman" w:cs="Times New Roman"/>
          <w:sz w:val="28"/>
          <w:szCs w:val="28"/>
        </w:rPr>
        <w:t xml:space="preserve"> (губернатора) </w:t>
      </w:r>
      <w:r w:rsidR="00EE067B">
        <w:rPr>
          <w:rFonts w:ascii="Times New Roman" w:hAnsi="Times New Roman" w:cs="Times New Roman"/>
          <w:sz w:val="28"/>
          <w:szCs w:val="28"/>
        </w:rPr>
        <w:t>Краснодарского</w:t>
      </w:r>
      <w:r w:rsidR="00266A2A">
        <w:rPr>
          <w:rFonts w:ascii="Times New Roman" w:hAnsi="Times New Roman" w:cs="Times New Roman"/>
          <w:sz w:val="28"/>
          <w:szCs w:val="28"/>
        </w:rPr>
        <w:t xml:space="preserve"> края от 20 ноября 2020 </w:t>
      </w:r>
      <w:r w:rsidR="00EE067B">
        <w:rPr>
          <w:rFonts w:ascii="Times New Roman" w:hAnsi="Times New Roman" w:cs="Times New Roman"/>
          <w:sz w:val="28"/>
          <w:szCs w:val="28"/>
        </w:rPr>
        <w:t>года</w:t>
      </w:r>
      <w:r w:rsidR="00266A2A">
        <w:rPr>
          <w:rFonts w:ascii="Times New Roman" w:hAnsi="Times New Roman" w:cs="Times New Roman"/>
          <w:sz w:val="28"/>
          <w:szCs w:val="28"/>
        </w:rPr>
        <w:t xml:space="preserve"> № 272</w:t>
      </w:r>
      <w:r w:rsidR="00EE067B">
        <w:rPr>
          <w:rFonts w:ascii="Times New Roman" w:hAnsi="Times New Roman" w:cs="Times New Roman"/>
          <w:sz w:val="28"/>
          <w:szCs w:val="28"/>
        </w:rPr>
        <w:t>-</w:t>
      </w:r>
      <w:r w:rsidR="00266A2A">
        <w:rPr>
          <w:rFonts w:ascii="Times New Roman" w:hAnsi="Times New Roman" w:cs="Times New Roman"/>
          <w:sz w:val="28"/>
          <w:szCs w:val="28"/>
        </w:rPr>
        <w:t xml:space="preserve">р «О внедрении системы </w:t>
      </w:r>
      <w:r w:rsidR="00EE067B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266A2A">
        <w:rPr>
          <w:rFonts w:ascii="Times New Roman" w:hAnsi="Times New Roman" w:cs="Times New Roman"/>
          <w:sz w:val="28"/>
          <w:szCs w:val="28"/>
        </w:rPr>
        <w:t xml:space="preserve">  финансирования дополнительного образования етей в Краснодарском крае» </w:t>
      </w:r>
      <w:r w:rsidR="001274A5">
        <w:rPr>
          <w:rFonts w:ascii="Times New Roman" w:hAnsi="Times New Roman" w:cs="Times New Roman"/>
          <w:sz w:val="28"/>
          <w:szCs w:val="28"/>
        </w:rPr>
        <w:t xml:space="preserve">      </w:t>
      </w:r>
      <w:r w:rsidR="00EE067B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E067B" w:rsidRDefault="00EE067B" w:rsidP="00136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067B">
        <w:rPr>
          <w:rFonts w:ascii="Times New Roman" w:hAnsi="Times New Roman" w:cs="Times New Roman"/>
          <w:sz w:val="28"/>
          <w:szCs w:val="28"/>
        </w:rPr>
        <w:t>Внедрить систему персонифицированного финансирования дополнительного образования детей</w:t>
      </w:r>
      <w:r w:rsidRPr="00EE067B">
        <w:t xml:space="preserve"> </w:t>
      </w:r>
      <w:r w:rsidRPr="00EE067B">
        <w:rPr>
          <w:rFonts w:ascii="Times New Roman" w:hAnsi="Times New Roman" w:cs="Times New Roman"/>
          <w:sz w:val="28"/>
          <w:szCs w:val="28"/>
        </w:rPr>
        <w:t>в муниципальном образовании Темрюкский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67B" w:rsidRDefault="00EE067B" w:rsidP="00136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2.Уполномоченным органом по внедрению </w:t>
      </w:r>
      <w:r w:rsidRPr="00EE067B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067B">
        <w:rPr>
          <w:rFonts w:ascii="Times New Roman" w:hAnsi="Times New Roman" w:cs="Times New Roman"/>
          <w:sz w:val="28"/>
          <w:szCs w:val="28"/>
        </w:rPr>
        <w:t xml:space="preserve"> персонифицированного </w:t>
      </w:r>
      <w:r w:rsidR="00595429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EE067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595429">
        <w:rPr>
          <w:rFonts w:ascii="Times New Roman" w:hAnsi="Times New Roman" w:cs="Times New Roman"/>
          <w:sz w:val="28"/>
          <w:szCs w:val="28"/>
        </w:rPr>
        <w:t xml:space="preserve"> </w:t>
      </w:r>
      <w:r w:rsidR="009C77CB">
        <w:rPr>
          <w:rFonts w:ascii="Times New Roman" w:hAnsi="Times New Roman" w:cs="Times New Roman"/>
          <w:sz w:val="28"/>
          <w:szCs w:val="28"/>
        </w:rPr>
        <w:t>детей определить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образованием администрации муниципального образования Темрюкский район.</w:t>
      </w:r>
    </w:p>
    <w:p w:rsidR="00EE067B" w:rsidRDefault="00EE067B" w:rsidP="00136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3.Управлению образованием администрации муниципального образования Темрюкский район обеспечить разработку и принятие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правовых актов, предусматривающих систему персонифицированного </w:t>
      </w:r>
      <w:r w:rsidR="00595429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595429">
        <w:rPr>
          <w:rFonts w:ascii="Times New Roman" w:hAnsi="Times New Roman" w:cs="Times New Roman"/>
          <w:sz w:val="28"/>
          <w:szCs w:val="28"/>
        </w:rPr>
        <w:t xml:space="preserve"> детей в муниципальном образовании Темрюкский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5429" w:rsidRPr="00595429" w:rsidRDefault="00EE067B" w:rsidP="001362AB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95429"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Муниципальному опорному центру (Муниципальному бюджетному учреждению дополнительного образования Центр детского творчества Муниципального образования Темрюкский район) обеспечить взаимодействие с оператором персонифицированного финансирования </w:t>
      </w:r>
      <w:r w:rsid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 w:rsidR="00595429"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содействовать информированию системы персонифицированного финансирования</w:t>
      </w:r>
      <w:r w:rsid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детей</w:t>
      </w:r>
      <w:r w:rsidR="00595429"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организационному и методическому сопровождению внедрения системы персонифицированного финансирования</w:t>
      </w:r>
      <w:r w:rsid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 детей</w:t>
      </w:r>
      <w:r w:rsidR="00595429"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5429" w:rsidRPr="00595429" w:rsidRDefault="00595429" w:rsidP="00136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.Отделу информатизации и взаимодействия со СМИ официально опубликовать постановление </w:t>
      </w:r>
      <w:r w:rsidR="009C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95429">
        <w:rPr>
          <w:rFonts w:ascii="Times New Roman" w:hAnsi="Times New Roman" w:cs="Times New Roman"/>
          <w:sz w:val="28"/>
          <w:szCs w:val="28"/>
        </w:rPr>
        <w:t xml:space="preserve">О внедрении системы персонифицированного финансирования дополнительного образования </w:t>
      </w:r>
      <w:r w:rsidR="001362AB" w:rsidRPr="00595429">
        <w:rPr>
          <w:rFonts w:ascii="Times New Roman" w:hAnsi="Times New Roman" w:cs="Times New Roman"/>
          <w:sz w:val="28"/>
          <w:szCs w:val="28"/>
        </w:rPr>
        <w:t>детей в</w:t>
      </w:r>
      <w:r w:rsidRPr="00595429">
        <w:rPr>
          <w:rFonts w:ascii="Times New Roman" w:hAnsi="Times New Roman" w:cs="Times New Roman"/>
          <w:sz w:val="28"/>
          <w:szCs w:val="28"/>
        </w:rPr>
        <w:t xml:space="preserve"> муниципальном образовании Темрюкский район</w:t>
      </w:r>
      <w:r w:rsidR="009C77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595429" w:rsidRPr="00595429" w:rsidRDefault="00595429" w:rsidP="001362AB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.Контроль за выполнением настоящего постановления возложить на заместителя главы муниципального образования Темрюкский район                       О.В. </w:t>
      </w:r>
      <w:proofErr w:type="spellStart"/>
      <w:r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Дяденко</w:t>
      </w:r>
      <w:proofErr w:type="spellEnd"/>
      <w:r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C77CB" w:rsidRDefault="009C77CB" w:rsidP="00136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95429" w:rsidRP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.Постановление вступает в силу на следующий день после его официального опубликования</w:t>
      </w:r>
      <w:r w:rsidR="0059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C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 своё действие на правоотношения, возникшие с 20 ноября 2020 года.</w:t>
      </w:r>
    </w:p>
    <w:p w:rsidR="009C77CB" w:rsidRDefault="009C77CB" w:rsidP="001362A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1362A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Pr="009C77CB" w:rsidRDefault="009C77CB" w:rsidP="001362A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9C77CB" w:rsidRDefault="009C77CB" w:rsidP="0013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Темрюкский район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C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Ф.В. </w:t>
      </w:r>
      <w:proofErr w:type="spellStart"/>
      <w:r w:rsidRPr="009C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Бабенков</w:t>
      </w:r>
      <w:proofErr w:type="spellEnd"/>
    </w:p>
    <w:p w:rsidR="009C77CB" w:rsidRDefault="009C77CB" w:rsidP="0013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13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13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Default="009C77CB" w:rsidP="009C77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62AB" w:rsidRDefault="001362AB" w:rsidP="009C77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62AB" w:rsidRDefault="001362AB" w:rsidP="009C77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77CB" w:rsidRPr="009C77CB" w:rsidRDefault="001163BD" w:rsidP="009C77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</w:t>
      </w:r>
      <w:r w:rsidR="009C77CB" w:rsidRPr="009C7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 СОГЛАСОВАНИЯ</w:t>
      </w:r>
    </w:p>
    <w:p w:rsidR="009C77CB" w:rsidRPr="009C77CB" w:rsidRDefault="009C77CB" w:rsidP="009C77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CB" w:rsidRPr="009C77CB" w:rsidRDefault="009C77CB" w:rsidP="009C77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:rsidR="009C77CB" w:rsidRPr="009C77CB" w:rsidRDefault="009C77CB" w:rsidP="009C77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Темрюкского района</w:t>
      </w:r>
    </w:p>
    <w:p w:rsidR="009C77CB" w:rsidRPr="009C77CB" w:rsidRDefault="009C77CB" w:rsidP="009C77C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 № __________</w:t>
      </w:r>
    </w:p>
    <w:p w:rsidR="009C77CB" w:rsidRPr="009C77CB" w:rsidRDefault="009C77CB" w:rsidP="009C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внедрении системы персонифицированного финансирования дополнительного образования </w:t>
      </w:r>
      <w:proofErr w:type="gramStart"/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 в</w:t>
      </w:r>
      <w:proofErr w:type="gramEnd"/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образовании Темрюкский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77CB" w:rsidRDefault="009C77CB" w:rsidP="009C7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подготовлен и внесен: 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образованием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                                        </w:t>
      </w:r>
      <w:r w:rsidR="0013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Е.В. Руденко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согласован: 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О.В. </w:t>
      </w:r>
      <w:proofErr w:type="spellStart"/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Дяденко</w:t>
      </w:r>
      <w:proofErr w:type="spellEnd"/>
    </w:p>
    <w:p w:rsidR="001362AB" w:rsidRDefault="001362A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</w:t>
      </w:r>
      <w:r w:rsidR="0013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Л.В. Криворучко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А.Н. </w:t>
      </w:r>
      <w:proofErr w:type="spellStart"/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Бурмака</w:t>
      </w:r>
      <w:proofErr w:type="spellEnd"/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С.А. Мануйлова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                                                                                               Н.А. Опара</w:t>
      </w: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7CB" w:rsidRPr="009C77CB" w:rsidRDefault="009C77CB" w:rsidP="009C77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9C77CB" w:rsidRPr="009C77CB" w:rsidRDefault="009C77CB" w:rsidP="001362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делопроизводства                      </w:t>
      </w:r>
      <w:r w:rsidR="00136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C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62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Стадник</w:t>
      </w:r>
      <w:proofErr w:type="spellEnd"/>
    </w:p>
    <w:p w:rsidR="00595429" w:rsidRPr="00595429" w:rsidRDefault="00595429" w:rsidP="009C77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67B" w:rsidRDefault="00EE067B" w:rsidP="009C77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67B" w:rsidRPr="00EE067B" w:rsidRDefault="00EE067B" w:rsidP="00EE067B">
      <w:pPr>
        <w:spacing w:after="0" w:line="240" w:lineRule="auto"/>
        <w:ind w:firstLine="1050"/>
        <w:jc w:val="both"/>
        <w:rPr>
          <w:rFonts w:ascii="Times New Roman" w:hAnsi="Times New Roman" w:cs="Times New Roman"/>
          <w:sz w:val="28"/>
          <w:szCs w:val="28"/>
        </w:rPr>
      </w:pPr>
    </w:p>
    <w:p w:rsidR="00EE067B" w:rsidRPr="00EE067B" w:rsidRDefault="00EE067B" w:rsidP="00EE067B">
      <w:pPr>
        <w:spacing w:after="0" w:line="240" w:lineRule="auto"/>
        <w:ind w:firstLine="1050"/>
        <w:jc w:val="both"/>
        <w:rPr>
          <w:rFonts w:ascii="Times New Roman" w:hAnsi="Times New Roman" w:cs="Times New Roman"/>
          <w:sz w:val="28"/>
          <w:szCs w:val="28"/>
        </w:rPr>
      </w:pPr>
    </w:p>
    <w:sectPr w:rsidR="00EE067B" w:rsidRPr="00EE067B" w:rsidSect="009C77CB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0A1" w:rsidRDefault="008E40A1" w:rsidP="009C77CB">
      <w:pPr>
        <w:spacing w:after="0" w:line="240" w:lineRule="auto"/>
      </w:pPr>
      <w:r>
        <w:separator/>
      </w:r>
    </w:p>
  </w:endnote>
  <w:endnote w:type="continuationSeparator" w:id="0">
    <w:p w:rsidR="008E40A1" w:rsidRDefault="008E40A1" w:rsidP="009C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0A1" w:rsidRDefault="008E40A1" w:rsidP="009C77CB">
      <w:pPr>
        <w:spacing w:after="0" w:line="240" w:lineRule="auto"/>
      </w:pPr>
      <w:r>
        <w:separator/>
      </w:r>
    </w:p>
  </w:footnote>
  <w:footnote w:type="continuationSeparator" w:id="0">
    <w:p w:rsidR="008E40A1" w:rsidRDefault="008E40A1" w:rsidP="009C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551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C77CB" w:rsidRPr="001362AB" w:rsidRDefault="009C77C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62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62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62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7E6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362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C77CB" w:rsidRDefault="009C77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5E193054"/>
    <w:multiLevelType w:val="hybridMultilevel"/>
    <w:tmpl w:val="925A2778"/>
    <w:lvl w:ilvl="0" w:tplc="2B56DF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CB"/>
    <w:rsid w:val="0009044C"/>
    <w:rsid w:val="001163BD"/>
    <w:rsid w:val="001274A5"/>
    <w:rsid w:val="001362AB"/>
    <w:rsid w:val="00266A2A"/>
    <w:rsid w:val="00507FAA"/>
    <w:rsid w:val="00554BCB"/>
    <w:rsid w:val="00595429"/>
    <w:rsid w:val="00692101"/>
    <w:rsid w:val="006F0765"/>
    <w:rsid w:val="0079730D"/>
    <w:rsid w:val="007D0E73"/>
    <w:rsid w:val="007D762C"/>
    <w:rsid w:val="008E40A1"/>
    <w:rsid w:val="00907BCB"/>
    <w:rsid w:val="009C77CB"/>
    <w:rsid w:val="00AC22CF"/>
    <w:rsid w:val="00C07425"/>
    <w:rsid w:val="00C40A0C"/>
    <w:rsid w:val="00E37E63"/>
    <w:rsid w:val="00EE067B"/>
    <w:rsid w:val="00F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4879"/>
  <w15:chartTrackingRefBased/>
  <w15:docId w15:val="{153C22D0-895E-425C-B129-A1445284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6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7CB"/>
  </w:style>
  <w:style w:type="paragraph" w:styleId="a6">
    <w:name w:val="footer"/>
    <w:basedOn w:val="a"/>
    <w:link w:val="a7"/>
    <w:uiPriority w:val="99"/>
    <w:unhideWhenUsed/>
    <w:rsid w:val="009C7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7CB"/>
  </w:style>
  <w:style w:type="paragraph" w:styleId="a8">
    <w:name w:val="Balloon Text"/>
    <w:basedOn w:val="a"/>
    <w:link w:val="a9"/>
    <w:uiPriority w:val="99"/>
    <w:semiHidden/>
    <w:unhideWhenUsed/>
    <w:rsid w:val="00090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0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2020-12-07T12:01:00Z</cp:lastPrinted>
  <dcterms:created xsi:type="dcterms:W3CDTF">2020-12-07T06:53:00Z</dcterms:created>
  <dcterms:modified xsi:type="dcterms:W3CDTF">2020-12-07T12:56:00Z</dcterms:modified>
</cp:coreProperties>
</file>