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3113" w:rsidRDefault="005D3113" w:rsidP="005D311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D3113" w:rsidRDefault="005D3113" w:rsidP="005D311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D3113" w:rsidRDefault="005D3113" w:rsidP="005D311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D3113" w:rsidRDefault="005D3113" w:rsidP="005D311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D3113" w:rsidRDefault="005D3113" w:rsidP="005D311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D3113" w:rsidRDefault="005D3113" w:rsidP="005D311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D3113" w:rsidRDefault="005D3113" w:rsidP="005D311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D3113" w:rsidRDefault="005D3113" w:rsidP="005D311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D3113" w:rsidRDefault="005D3113" w:rsidP="005D311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D3113" w:rsidRDefault="005D3113" w:rsidP="005D311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D3113" w:rsidRPr="005D3113" w:rsidRDefault="005D3113" w:rsidP="005D31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D31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 внесении изменений в постановление администрации муниципального образования Темрюкский район от 7 октября 2016 года № 858 «Об официальном сайте муниципального образования Темрюкский район в информационно-телекоммуникационной сети «Интернет»</w:t>
      </w:r>
    </w:p>
    <w:p w:rsidR="005D3113" w:rsidRPr="005D3113" w:rsidRDefault="005D3113" w:rsidP="005D31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3113" w:rsidRPr="005D3113" w:rsidRDefault="00FE4F18" w:rsidP="008877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F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целях повышения уровня информированности населения о деятельности органов местного самоуправления Темрюкского района, в соответствии с федеральным законом от 9 февраля 2009 года № 8-ФЗ «Об обеспечении доступа к информации о деятельности государственных органов и органов местного самоуправления», законом Российской Федерации от 27 декабря 1991 года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Pr="00FE4F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2124-1 «О средствах массовой информации», статьей 69 Устава муниципального образования Темрюкский район, решением Совета муниципального образования Темрюкский район от 22 марта 2013 года № 498 «Об утверждении Положения о муниципальных правовых актах муниципального образования Темрюкский район»</w:t>
      </w:r>
      <w:r w:rsidR="00545B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в</w:t>
      </w:r>
      <w:r w:rsidR="005D3113" w:rsidRPr="005D3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связи с кадровыми изменениями, произошедшими в администрации муниципального образования Темрюкский район, </w:t>
      </w:r>
      <w:r w:rsidR="005D3113" w:rsidRPr="005D3113"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  <w:lang w:eastAsia="ru-RU"/>
        </w:rPr>
        <w:t>постановляю:</w:t>
      </w:r>
    </w:p>
    <w:p w:rsidR="005D3113" w:rsidRPr="005D3113" w:rsidRDefault="005D3113" w:rsidP="008877DB">
      <w:pPr>
        <w:numPr>
          <w:ilvl w:val="0"/>
          <w:numId w:val="1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Внести в постановление администрации муниципального</w:t>
      </w:r>
      <w:r w:rsidR="00895B23" w:rsidRPr="00895B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D3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образования Темрюкский район от 7 октября 2016 года № 858 «Об официальном сайте муниципального</w:t>
      </w:r>
      <w:r w:rsidR="008877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D3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образования</w:t>
      </w:r>
      <w:r w:rsidR="008877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D3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Темрюкский</w:t>
      </w:r>
      <w:r w:rsidR="008877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D3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</w:t>
      </w:r>
      <w:r w:rsidR="008877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D3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877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D3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информационно-телекоммуникационной</w:t>
      </w:r>
      <w:r w:rsidR="00895B23" w:rsidRPr="00895B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D3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сети «Интернет» следующие</w:t>
      </w:r>
      <w:r w:rsidR="00895B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D3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изменения:</w:t>
      </w:r>
    </w:p>
    <w:p w:rsidR="005D3113" w:rsidRDefault="005D3113" w:rsidP="008877DB">
      <w:pPr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3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№ 2 к постановлению изложить в новой редакции;</w:t>
      </w:r>
    </w:p>
    <w:p w:rsidR="009E3564" w:rsidRPr="005D3113" w:rsidRDefault="009E3564" w:rsidP="008877DB">
      <w:pPr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3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5D3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постановлению изложить в новой редакции;</w:t>
      </w:r>
    </w:p>
    <w:p w:rsidR="005D3113" w:rsidRPr="005D3113" w:rsidRDefault="005D3113" w:rsidP="008877DB">
      <w:pPr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3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пункт 7 к постановлению изложить в следующей редакции: «7. Контроль за выполнением настоящего постановления возложить на заместителя главы муниципального образования Темрюкский район </w:t>
      </w:r>
      <w:proofErr w:type="spellStart"/>
      <w:r w:rsidR="00DF18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А.Н</w:t>
      </w:r>
      <w:proofErr w:type="spellEnd"/>
      <w:r w:rsidR="00DF18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="00DF18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Бурмаку</w:t>
      </w:r>
      <w:proofErr w:type="spellEnd"/>
      <w:r w:rsidRPr="005D3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.».</w:t>
      </w:r>
    </w:p>
    <w:p w:rsidR="00B726F6" w:rsidRPr="00B726F6" w:rsidRDefault="00B726F6" w:rsidP="00466DBB">
      <w:pPr>
        <w:numPr>
          <w:ilvl w:val="0"/>
          <w:numId w:val="1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26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Признать</w:t>
      </w:r>
      <w:r w:rsidR="00DF18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726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утратившими силу</w:t>
      </w:r>
      <w:r w:rsidR="00DF18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726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постановление администрации муниципального образования Темрюкский район от </w:t>
      </w:r>
      <w:r w:rsidR="00466D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</w:t>
      </w:r>
      <w:r w:rsidRPr="00B726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66D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июня</w:t>
      </w:r>
      <w:r w:rsidRPr="00B726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201</w:t>
      </w:r>
      <w:r w:rsidR="00466D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Pr="00B726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 № </w:t>
      </w:r>
      <w:r w:rsidR="00466D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701</w:t>
      </w:r>
      <w:r w:rsidRPr="00B726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 w:rsidR="00466DBB" w:rsidRPr="00466D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внесении</w:t>
      </w:r>
      <w:r w:rsidR="001C6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66DBB" w:rsidRPr="00466D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изменений в постановление администрации муниципального образования Темрюкский район от 7 октября 2016 года № 858 «Об официальном сайте муниципального образования Темрюкский район в информационно-теле</w:t>
      </w:r>
      <w:r w:rsidR="00466D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коммуникационной сети «Интернет</w:t>
      </w:r>
      <w:r w:rsidRPr="00B726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p w:rsidR="005D3113" w:rsidRPr="005D3113" w:rsidRDefault="005D3113" w:rsidP="001F0052">
      <w:pPr>
        <w:numPr>
          <w:ilvl w:val="0"/>
          <w:numId w:val="1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3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Отделу </w:t>
      </w:r>
      <w:r w:rsidR="001F0052" w:rsidRPr="001F00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информатизации и взаимодействия со СМИ </w:t>
      </w:r>
      <w:r w:rsidRPr="005D3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1F00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Соснова</w:t>
      </w:r>
      <w:r w:rsidRPr="005D3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официально разместить (опубликовать)</w:t>
      </w:r>
      <w:r w:rsidR="008877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D3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настоящее постановление на </w:t>
      </w:r>
      <w:r w:rsidRPr="005D3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официальном сайте муниципального образования Темрюкский район в информационно</w:t>
      </w:r>
      <w:r w:rsidR="001F00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5D3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телекоммуникационной сети Интернет.</w:t>
      </w:r>
    </w:p>
    <w:p w:rsidR="00DD08F0" w:rsidRDefault="005D3113" w:rsidP="008877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3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Постановление вступает в силу на следующий день после его официального опубликования.</w:t>
      </w:r>
    </w:p>
    <w:p w:rsidR="00895B23" w:rsidRDefault="00895B23" w:rsidP="005D311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895B23" w:rsidRDefault="00895B23" w:rsidP="005D311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3"/>
        <w:tblW w:w="9923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4962"/>
      </w:tblGrid>
      <w:tr w:rsidR="00895B23" w:rsidTr="008877DB">
        <w:tc>
          <w:tcPr>
            <w:tcW w:w="4961" w:type="dxa"/>
          </w:tcPr>
          <w:p w:rsidR="00895B23" w:rsidRDefault="00895B23" w:rsidP="00895B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5B23">
              <w:rPr>
                <w:rFonts w:ascii="Times New Roman" w:hAnsi="Times New Roman" w:cs="Times New Roman"/>
                <w:sz w:val="28"/>
                <w:szCs w:val="28"/>
              </w:rPr>
              <w:t>Глава муниципального образования Темрюкский район</w:t>
            </w:r>
          </w:p>
        </w:tc>
        <w:tc>
          <w:tcPr>
            <w:tcW w:w="4962" w:type="dxa"/>
          </w:tcPr>
          <w:p w:rsidR="00895B23" w:rsidRDefault="00895B23" w:rsidP="00895B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5B23" w:rsidRDefault="008877DB" w:rsidP="008877D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Ф.В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Бабенков</w:t>
            </w:r>
            <w:proofErr w:type="spellEnd"/>
          </w:p>
        </w:tc>
      </w:tr>
    </w:tbl>
    <w:p w:rsidR="00895B23" w:rsidRPr="005D3113" w:rsidRDefault="00895B23" w:rsidP="00895B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95B23" w:rsidRPr="005D3113" w:rsidSect="00427F9E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40BD" w:rsidRDefault="006B40BD" w:rsidP="00427F9E">
      <w:pPr>
        <w:spacing w:after="0" w:line="240" w:lineRule="auto"/>
      </w:pPr>
      <w:r>
        <w:separator/>
      </w:r>
    </w:p>
  </w:endnote>
  <w:endnote w:type="continuationSeparator" w:id="0">
    <w:p w:rsidR="006B40BD" w:rsidRDefault="006B40BD" w:rsidP="00427F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40BD" w:rsidRDefault="006B40BD" w:rsidP="00427F9E">
      <w:pPr>
        <w:spacing w:after="0" w:line="240" w:lineRule="auto"/>
      </w:pPr>
      <w:r>
        <w:separator/>
      </w:r>
    </w:p>
  </w:footnote>
  <w:footnote w:type="continuationSeparator" w:id="0">
    <w:p w:rsidR="006B40BD" w:rsidRDefault="006B40BD" w:rsidP="00427F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28929424"/>
      <w:docPartObj>
        <w:docPartGallery w:val="Page Numbers (Top of Page)"/>
        <w:docPartUnique/>
      </w:docPartObj>
    </w:sdtPr>
    <w:sdtContent>
      <w:p w:rsidR="00427F9E" w:rsidRDefault="00427F9E">
        <w:pPr>
          <w:pStyle w:val="a4"/>
          <w:jc w:val="center"/>
        </w:pPr>
        <w:r w:rsidRPr="00427F9E">
          <w:rPr>
            <w:rFonts w:ascii="Times New Roman" w:hAnsi="Times New Roman" w:cs="Times New Roman"/>
            <w:sz w:val="24"/>
          </w:rPr>
          <w:fldChar w:fldCharType="begin"/>
        </w:r>
        <w:r w:rsidRPr="00427F9E">
          <w:rPr>
            <w:rFonts w:ascii="Times New Roman" w:hAnsi="Times New Roman" w:cs="Times New Roman"/>
            <w:sz w:val="24"/>
          </w:rPr>
          <w:instrText>PAGE   \* MERGEFORMAT</w:instrText>
        </w:r>
        <w:r w:rsidRPr="00427F9E">
          <w:rPr>
            <w:rFonts w:ascii="Times New Roman" w:hAnsi="Times New Roman" w:cs="Times New Roman"/>
            <w:sz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</w:rPr>
          <w:t>2</w:t>
        </w:r>
        <w:r w:rsidRPr="00427F9E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427F9E" w:rsidRDefault="00427F9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D4C"/>
    <w:rsid w:val="001C6462"/>
    <w:rsid w:val="001E2D4C"/>
    <w:rsid w:val="001F0052"/>
    <w:rsid w:val="0034774D"/>
    <w:rsid w:val="00427F9E"/>
    <w:rsid w:val="00466DBB"/>
    <w:rsid w:val="00545B00"/>
    <w:rsid w:val="005D3113"/>
    <w:rsid w:val="006B40BD"/>
    <w:rsid w:val="008877DB"/>
    <w:rsid w:val="00895B23"/>
    <w:rsid w:val="009E3564"/>
    <w:rsid w:val="00B726F6"/>
    <w:rsid w:val="00DD08F0"/>
    <w:rsid w:val="00DF1816"/>
    <w:rsid w:val="00FE4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FF1B6"/>
  <w15:chartTrackingRefBased/>
  <w15:docId w15:val="{B3376D27-9E93-44F1-8D2D-2D9A1040F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95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27F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27F9E"/>
  </w:style>
  <w:style w:type="paragraph" w:styleId="a6">
    <w:name w:val="footer"/>
    <w:basedOn w:val="a"/>
    <w:link w:val="a7"/>
    <w:uiPriority w:val="99"/>
    <w:unhideWhenUsed/>
    <w:rsid w:val="00427F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27F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115064-939B-435D-92DE-4554BD7B1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Steshenko Vyacheslav Anatolyevich</dc:creator>
  <cp:keywords/>
  <dc:description/>
  <cp:lastModifiedBy>Steshenko Vyacheslav Anatolyevich</cp:lastModifiedBy>
  <cp:revision>8</cp:revision>
  <dcterms:created xsi:type="dcterms:W3CDTF">2020-01-23T10:15:00Z</dcterms:created>
  <dcterms:modified xsi:type="dcterms:W3CDTF">2020-02-07T08:02:00Z</dcterms:modified>
</cp:coreProperties>
</file>