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4F38AD" w:rsidRPr="005251DC" w:rsidRDefault="0049714E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4F38AD" w:rsidRPr="005251DC">
        <w:rPr>
          <w:bCs/>
          <w:sz w:val="28"/>
          <w:szCs w:val="28"/>
        </w:rPr>
        <w:lastRenderedPageBreak/>
        <w:t>Приложение 1</w:t>
      </w:r>
    </w:p>
    <w:p w:rsidR="004F38AD" w:rsidRPr="005251DC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4F38AD" w:rsidRPr="005251DC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4F38AD" w:rsidRDefault="004F38AD" w:rsidP="004F38AD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4F38AD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4F38AD" w:rsidRPr="00C75A41" w:rsidRDefault="004F38AD" w:rsidP="004F38AD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4F38AD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4F38AD" w:rsidRPr="00C64913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4F38AD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38AD" w:rsidRPr="00AA1884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23:30:0000000:2948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4F38AD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38AD" w:rsidRPr="00AA1884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23:30:0602000:1316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4F38AD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38AD" w:rsidRPr="00AA1884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23:30:0000000:37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 xml:space="preserve">край Краснодарский, р-н Темрюкский, от врезки на ж/д пути </w:t>
            </w:r>
            <w:r>
              <w:rPr>
                <w:sz w:val="28"/>
                <w:szCs w:val="28"/>
              </w:rPr>
              <w:t>«</w:t>
            </w:r>
            <w:r w:rsidRPr="00AA1884">
              <w:rPr>
                <w:sz w:val="28"/>
                <w:szCs w:val="28"/>
              </w:rPr>
              <w:t>ст. Вышестебл-п. Кавказ</w:t>
            </w:r>
            <w:r>
              <w:rPr>
                <w:sz w:val="28"/>
                <w:szCs w:val="28"/>
              </w:rPr>
              <w:t>»</w:t>
            </w:r>
            <w:r w:rsidRPr="00AA1884">
              <w:rPr>
                <w:sz w:val="28"/>
                <w:szCs w:val="28"/>
              </w:rPr>
              <w:t xml:space="preserve"> до п.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4F38AD" w:rsidRPr="00D34B3C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38AD" w:rsidRPr="00AA1884" w:rsidRDefault="004F38AD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>23:30:0602000:2275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38AD" w:rsidRPr="00AA1884" w:rsidRDefault="004F38AD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A1884">
              <w:rPr>
                <w:sz w:val="28"/>
                <w:szCs w:val="28"/>
              </w:rPr>
              <w:t xml:space="preserve">Краснодарский край, Темрюкский </w:t>
            </w:r>
            <w:r>
              <w:rPr>
                <w:sz w:val="28"/>
                <w:szCs w:val="28"/>
              </w:rPr>
              <w:t>район, в границах АФ «Таманская».</w:t>
            </w:r>
          </w:p>
        </w:tc>
      </w:tr>
    </w:tbl>
    <w:p w:rsidR="004F38AD" w:rsidRDefault="004F38AD" w:rsidP="004F38AD">
      <w:pPr>
        <w:tabs>
          <w:tab w:val="left" w:pos="709"/>
        </w:tabs>
        <w:jc w:val="center"/>
        <w:rPr>
          <w:sz w:val="28"/>
          <w:szCs w:val="28"/>
        </w:rPr>
      </w:pPr>
    </w:p>
    <w:p w:rsidR="004F38AD" w:rsidRDefault="004F38AD" w:rsidP="004F38AD">
      <w:pPr>
        <w:tabs>
          <w:tab w:val="left" w:pos="709"/>
        </w:tabs>
        <w:jc w:val="center"/>
        <w:rPr>
          <w:sz w:val="28"/>
          <w:szCs w:val="28"/>
        </w:rPr>
      </w:pPr>
    </w:p>
    <w:p w:rsidR="004F38AD" w:rsidRPr="00C65242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4F38AD" w:rsidRPr="00C65242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4F38AD" w:rsidRPr="001E6648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4F38AD" w:rsidRPr="00BC07C8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4F38AD" w:rsidRPr="00BC07C8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4F38AD" w:rsidRPr="00BC07C8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4F38AD" w:rsidRDefault="004F38AD" w:rsidP="004F38AD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4F38AD" w:rsidRPr="007649E6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4F38AD" w:rsidRPr="007649E6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4F38AD" w:rsidRDefault="004F38AD" w:rsidP="004F38AD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4F38AD" w:rsidRDefault="004F38AD" w:rsidP="004F38AD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4F38A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31" type="#_x0000_t75" style="width:466.5pt;height:307.5pt;visibility:visible;mso-wrap-style:square">
            <v:imagedata r:id="rId8" o:title="Описание местоположения границ_page-0001" croptop="15708f" cropbottom="23383f" cropleft="5815f" cropright="3005f"/>
          </v:shape>
        </w:pict>
      </w:r>
    </w:p>
    <w:p w:rsidR="004F38AD" w:rsidRDefault="004F38AD" w:rsidP="004F38AD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4F38AD">
        <w:rPr>
          <w:noProof/>
          <w:sz w:val="28"/>
          <w:szCs w:val="28"/>
        </w:rPr>
        <w:lastRenderedPageBreak/>
        <w:pict>
          <v:shape id="Рисунок 11" o:spid="_x0000_i1029" type="#_x0000_t75" style="width:477pt;height:702.75pt;visibility:visible;mso-wrap-style:square">
            <v:imagedata r:id="rId9" o:title="Описание местоположения границ_page-0002" croptop="1946f" cropbottom="3998f" cropleft="5712f" cropright="2598f"/>
          </v:shape>
        </w:pict>
      </w:r>
    </w:p>
    <w:p w:rsidR="004F38AD" w:rsidRDefault="004F38AD" w:rsidP="004F38AD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4F38AD">
        <w:rPr>
          <w:noProof/>
          <w:sz w:val="28"/>
          <w:szCs w:val="28"/>
        </w:rPr>
        <w:lastRenderedPageBreak/>
        <w:pict>
          <v:shape id="Рисунок 12" o:spid="_x0000_i1027" type="#_x0000_t75" style="width:477.75pt;height:710.25pt;visibility:visible;mso-wrap-style:square">
            <v:imagedata r:id="rId10" o:title="Описание местоположения границ_page-0003" croptop="1873f" cropbottom="3857f" cropleft="5712f" cropright="2907f"/>
          </v:shape>
        </w:pict>
      </w:r>
    </w:p>
    <w:p w:rsidR="004F38AD" w:rsidRDefault="004F38AD" w:rsidP="004F38AD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4F38AD">
        <w:rPr>
          <w:noProof/>
          <w:sz w:val="28"/>
          <w:szCs w:val="28"/>
        </w:rPr>
        <w:lastRenderedPageBreak/>
        <w:pict>
          <v:shape id="Рисунок 13" o:spid="_x0000_i1025" type="#_x0000_t75" style="width:482.25pt;height:660pt;visibility:visible;mso-wrap-style:square">
            <v:imagedata r:id="rId11" o:title="Описание местоположения границ_page-0004"/>
          </v:shape>
        </w:pict>
      </w:r>
    </w:p>
    <w:p w:rsidR="004F38AD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4F38AD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4F38AD" w:rsidRPr="0026185D" w:rsidRDefault="004F38AD" w:rsidP="004F38AD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4F38AD" w:rsidRPr="009075D6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4F38AD" w:rsidRPr="009075D6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4F38AD" w:rsidRPr="009075D6" w:rsidRDefault="004F38AD" w:rsidP="004F38AD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4F38AD" w:rsidRDefault="004F38AD" w:rsidP="004F38AD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4F38AD" w:rsidRPr="00EB6F60" w:rsidRDefault="004F38AD" w:rsidP="004F38AD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4F38AD" w:rsidRPr="00EB6F60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4F38AD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4F38AD" w:rsidRPr="00E95915" w:rsidRDefault="004F38AD" w:rsidP="004F38AD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4F38AD" w:rsidRDefault="004F38AD" w:rsidP="004F38AD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4F38AD" w:rsidRPr="00D92BE5" w:rsidRDefault="004F38AD" w:rsidP="004F38AD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A17852" w:rsidRPr="004F38AD" w:rsidTr="00A17852">
        <w:tc>
          <w:tcPr>
            <w:tcW w:w="675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A17852" w:rsidRPr="004F38AD" w:rsidTr="00A17852">
        <w:tc>
          <w:tcPr>
            <w:tcW w:w="675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4F38AD" w:rsidRPr="00A17852" w:rsidRDefault="004F38AD" w:rsidP="00A17852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17852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4F38AD" w:rsidRPr="00D92BE5" w:rsidRDefault="004F38AD" w:rsidP="004F38AD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4F38AD" w:rsidRDefault="004F38AD" w:rsidP="004F38A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F38AD" w:rsidRPr="00A123AC" w:rsidRDefault="004F38AD" w:rsidP="004F38A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4F38AD" w:rsidRPr="00A123AC" w:rsidRDefault="004F38AD" w:rsidP="004F38A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4F38AD" w:rsidP="004F38A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852" w:rsidRDefault="00A17852">
      <w:r>
        <w:separator/>
      </w:r>
    </w:p>
  </w:endnote>
  <w:endnote w:type="continuationSeparator" w:id="0">
    <w:p w:rsidR="00A17852" w:rsidRDefault="00A1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852" w:rsidRDefault="00A17852">
      <w:r>
        <w:separator/>
      </w:r>
    </w:p>
  </w:footnote>
  <w:footnote w:type="continuationSeparator" w:id="0">
    <w:p w:rsidR="00A17852" w:rsidRDefault="00A17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4F38AD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38AD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17852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4F38AD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4F38A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B8424-14B7-4065-81CB-24216374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10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2024-07-16T06:05:00Z</dcterms:modified>
</cp:coreProperties>
</file>