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3AB6" w:rsidRDefault="007D3AB6" w:rsidP="001E042A">
      <w:pPr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s1026" type="#_x0000_t75" alt="6" style="position:absolute;left:0;text-align:left;margin-left:225.45pt;margin-top:-24.15pt;width:39pt;height:48.75pt;z-index:251658240;visibility:visible">
            <v:imagedata r:id="rId7" o:title=""/>
          </v:shape>
        </w:pict>
      </w:r>
    </w:p>
    <w:p w:rsidR="007D3AB6" w:rsidRPr="0066512A" w:rsidRDefault="007D3AB6" w:rsidP="002E01E9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pacing w:val="4"/>
          <w:sz w:val="28"/>
          <w:szCs w:val="28"/>
        </w:rPr>
      </w:pPr>
      <w:r w:rsidRPr="0066512A">
        <w:rPr>
          <w:rFonts w:ascii="Times New Roman" w:hAnsi="Times New Roman"/>
          <w:b/>
          <w:bCs/>
          <w:color w:val="000000"/>
          <w:spacing w:val="4"/>
          <w:sz w:val="28"/>
          <w:szCs w:val="28"/>
        </w:rPr>
        <w:t xml:space="preserve">СОВЕТ МУНИЦИПАЛЬНОГО ОБРАЗОВАНИЯ </w:t>
      </w:r>
    </w:p>
    <w:p w:rsidR="007D3AB6" w:rsidRPr="0066512A" w:rsidRDefault="007D3AB6" w:rsidP="002E01E9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pacing w:val="4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pacing w:val="4"/>
          <w:sz w:val="28"/>
          <w:szCs w:val="28"/>
        </w:rPr>
        <w:t>ТЕМРЮКСКИЙ</w:t>
      </w:r>
      <w:r w:rsidRPr="0066512A">
        <w:rPr>
          <w:rFonts w:ascii="Times New Roman" w:hAnsi="Times New Roman"/>
          <w:b/>
          <w:bCs/>
          <w:color w:val="000000"/>
          <w:spacing w:val="4"/>
          <w:sz w:val="28"/>
          <w:szCs w:val="28"/>
        </w:rPr>
        <w:t xml:space="preserve"> РАЙОН </w:t>
      </w:r>
    </w:p>
    <w:p w:rsidR="007D3AB6" w:rsidRDefault="007D3AB6" w:rsidP="002E01E9">
      <w:pPr>
        <w:pStyle w:val="Heading2"/>
        <w:spacing w:before="0" w:line="240" w:lineRule="auto"/>
        <w:jc w:val="center"/>
        <w:rPr>
          <w:rFonts w:ascii="Times New Roman" w:hAnsi="Times New Roman"/>
          <w:bCs w:val="0"/>
          <w:color w:val="000000"/>
          <w:sz w:val="28"/>
          <w:szCs w:val="28"/>
        </w:rPr>
      </w:pPr>
    </w:p>
    <w:p w:rsidR="007D3AB6" w:rsidRDefault="007D3AB6" w:rsidP="00F7128F">
      <w:pPr>
        <w:pStyle w:val="Heading2"/>
        <w:spacing w:before="0" w:line="240" w:lineRule="auto"/>
        <w:jc w:val="center"/>
        <w:rPr>
          <w:rFonts w:ascii="Times New Roman" w:hAnsi="Times New Roman"/>
          <w:bCs w:val="0"/>
          <w:color w:val="000000"/>
          <w:sz w:val="28"/>
          <w:szCs w:val="28"/>
        </w:rPr>
      </w:pPr>
      <w:r w:rsidRPr="0066512A">
        <w:rPr>
          <w:rFonts w:ascii="Times New Roman" w:hAnsi="Times New Roman"/>
          <w:bCs w:val="0"/>
          <w:color w:val="000000"/>
          <w:sz w:val="28"/>
          <w:szCs w:val="28"/>
        </w:rPr>
        <w:t>РЕШЕНИЕ</w:t>
      </w:r>
      <w:r>
        <w:rPr>
          <w:rFonts w:ascii="Times New Roman" w:hAnsi="Times New Roman"/>
          <w:bCs w:val="0"/>
          <w:color w:val="000000"/>
          <w:sz w:val="28"/>
          <w:szCs w:val="28"/>
        </w:rPr>
        <w:t xml:space="preserve"> №  155</w:t>
      </w:r>
    </w:p>
    <w:p w:rsidR="007D3AB6" w:rsidRPr="0066512A" w:rsidRDefault="007D3AB6" w:rsidP="002E01E9">
      <w:pPr>
        <w:pStyle w:val="Header"/>
        <w:tabs>
          <w:tab w:val="left" w:pos="708"/>
          <w:tab w:val="left" w:pos="7920"/>
        </w:tabs>
        <w:jc w:val="left"/>
        <w:rPr>
          <w:color w:val="000000"/>
          <w:szCs w:val="28"/>
        </w:rPr>
      </w:pPr>
      <w:r>
        <w:rPr>
          <w:color w:val="000000"/>
          <w:szCs w:val="28"/>
          <w:lang w:val="en-US"/>
        </w:rPr>
        <w:t>XVI</w:t>
      </w:r>
      <w:r>
        <w:rPr>
          <w:color w:val="000000"/>
          <w:szCs w:val="28"/>
        </w:rPr>
        <w:t xml:space="preserve"> сессия              </w:t>
      </w:r>
      <w:r w:rsidRPr="005E3F49">
        <w:rPr>
          <w:color w:val="000000"/>
          <w:szCs w:val="28"/>
        </w:rPr>
        <w:t xml:space="preserve">   </w:t>
      </w:r>
      <w:r>
        <w:rPr>
          <w:color w:val="000000"/>
          <w:szCs w:val="28"/>
        </w:rPr>
        <w:t xml:space="preserve">                                                                             </w:t>
      </w:r>
      <w:r w:rsidRPr="006C65C9">
        <w:rPr>
          <w:color w:val="000000"/>
          <w:szCs w:val="28"/>
        </w:rPr>
        <w:t xml:space="preserve">    </w:t>
      </w:r>
      <w:r>
        <w:rPr>
          <w:color w:val="000000"/>
          <w:szCs w:val="28"/>
        </w:rPr>
        <w:t xml:space="preserve">  </w:t>
      </w:r>
      <w:r>
        <w:rPr>
          <w:color w:val="000000"/>
          <w:szCs w:val="28"/>
          <w:lang w:val="en-US"/>
        </w:rPr>
        <w:t>VI</w:t>
      </w:r>
      <w:r w:rsidRPr="006C65C9">
        <w:rPr>
          <w:color w:val="000000"/>
          <w:szCs w:val="28"/>
        </w:rPr>
        <w:t xml:space="preserve"> </w:t>
      </w:r>
      <w:r>
        <w:rPr>
          <w:color w:val="000000"/>
          <w:szCs w:val="28"/>
        </w:rPr>
        <w:t>созыва</w:t>
      </w:r>
    </w:p>
    <w:p w:rsidR="007D3AB6" w:rsidRDefault="007D3AB6" w:rsidP="003C12A9">
      <w:pPr>
        <w:pStyle w:val="Header"/>
        <w:tabs>
          <w:tab w:val="left" w:pos="0"/>
          <w:tab w:val="left" w:pos="7920"/>
          <w:tab w:val="right" w:pos="9639"/>
        </w:tabs>
        <w:rPr>
          <w:bCs/>
          <w:color w:val="000000"/>
          <w:szCs w:val="28"/>
        </w:rPr>
      </w:pPr>
    </w:p>
    <w:p w:rsidR="007D3AB6" w:rsidRDefault="007D3AB6" w:rsidP="002E01E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«26»</w:t>
      </w:r>
      <w:r w:rsidRPr="00AB075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августа 2016</w:t>
      </w:r>
      <w:r w:rsidRPr="00AB0756">
        <w:rPr>
          <w:rFonts w:ascii="Times New Roman" w:hAnsi="Times New Roman"/>
          <w:sz w:val="28"/>
          <w:szCs w:val="28"/>
        </w:rPr>
        <w:t xml:space="preserve"> </w:t>
      </w:r>
      <w:r w:rsidRPr="00722929">
        <w:rPr>
          <w:rFonts w:ascii="Times New Roman" w:hAnsi="Times New Roman"/>
          <w:sz w:val="28"/>
          <w:szCs w:val="28"/>
        </w:rPr>
        <w:t xml:space="preserve">года                      </w:t>
      </w:r>
      <w:r>
        <w:rPr>
          <w:rFonts w:ascii="Times New Roman" w:hAnsi="Times New Roman"/>
          <w:sz w:val="28"/>
          <w:szCs w:val="28"/>
        </w:rPr>
        <w:t xml:space="preserve">           </w:t>
      </w:r>
      <w:r w:rsidRPr="00722929">
        <w:rPr>
          <w:rFonts w:ascii="Times New Roman" w:hAnsi="Times New Roman"/>
          <w:sz w:val="28"/>
          <w:szCs w:val="28"/>
        </w:rPr>
        <w:t xml:space="preserve">                                  </w:t>
      </w:r>
      <w:r w:rsidRPr="006C65C9">
        <w:rPr>
          <w:rFonts w:ascii="Times New Roman" w:hAnsi="Times New Roman"/>
          <w:sz w:val="28"/>
          <w:szCs w:val="28"/>
        </w:rPr>
        <w:t xml:space="preserve">    </w:t>
      </w:r>
      <w:r w:rsidRPr="0072292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     </w:t>
      </w:r>
      <w:r w:rsidRPr="00722929">
        <w:rPr>
          <w:rFonts w:ascii="Times New Roman" w:hAnsi="Times New Roman"/>
          <w:sz w:val="28"/>
          <w:szCs w:val="28"/>
        </w:rPr>
        <w:t>г. Темрюк</w:t>
      </w:r>
    </w:p>
    <w:p w:rsidR="007D3AB6" w:rsidRDefault="007D3AB6" w:rsidP="002E01E9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3015C7">
        <w:rPr>
          <w:rFonts w:ascii="Times New Roman" w:hAnsi="Times New Roman"/>
          <w:b/>
          <w:sz w:val="28"/>
          <w:szCs w:val="28"/>
        </w:rPr>
        <w:t xml:space="preserve"> «О внесении изменений</w:t>
      </w:r>
      <w:r w:rsidRPr="003015C7">
        <w:rPr>
          <w:rFonts w:ascii="Times New Roman" w:hAnsi="Times New Roman"/>
          <w:b/>
          <w:bCs/>
          <w:sz w:val="28"/>
          <w:szCs w:val="28"/>
        </w:rPr>
        <w:t xml:space="preserve"> в решение V</w:t>
      </w:r>
      <w:r w:rsidRPr="003015C7">
        <w:rPr>
          <w:rFonts w:ascii="Times New Roman" w:hAnsi="Times New Roman"/>
          <w:b/>
          <w:bCs/>
          <w:sz w:val="28"/>
          <w:szCs w:val="28"/>
          <w:lang w:val="en-US"/>
        </w:rPr>
        <w:t>I</w:t>
      </w:r>
      <w:r w:rsidRPr="003015C7">
        <w:rPr>
          <w:rFonts w:ascii="Times New Roman" w:hAnsi="Times New Roman"/>
          <w:b/>
          <w:bCs/>
          <w:sz w:val="28"/>
          <w:szCs w:val="28"/>
        </w:rPr>
        <w:t xml:space="preserve"> сессии Совета муниципального образования Темрюкский район V</w:t>
      </w:r>
      <w:r w:rsidRPr="003015C7">
        <w:rPr>
          <w:rFonts w:ascii="Times New Roman" w:hAnsi="Times New Roman"/>
          <w:b/>
          <w:bCs/>
          <w:sz w:val="28"/>
          <w:szCs w:val="28"/>
          <w:lang w:val="en-US"/>
        </w:rPr>
        <w:t>I</w:t>
      </w:r>
      <w:r w:rsidRPr="003015C7">
        <w:rPr>
          <w:rFonts w:ascii="Times New Roman" w:hAnsi="Times New Roman"/>
          <w:b/>
          <w:bCs/>
          <w:sz w:val="28"/>
          <w:szCs w:val="28"/>
        </w:rPr>
        <w:t xml:space="preserve"> созыва от 25 декабря 2015 года </w:t>
      </w:r>
    </w:p>
    <w:p w:rsidR="007D3AB6" w:rsidRDefault="007D3AB6" w:rsidP="002E01E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015C7">
        <w:rPr>
          <w:rFonts w:ascii="Times New Roman" w:hAnsi="Times New Roman"/>
          <w:b/>
          <w:bCs/>
          <w:sz w:val="28"/>
          <w:szCs w:val="28"/>
        </w:rPr>
        <w:t xml:space="preserve">№ </w:t>
      </w:r>
      <w:r>
        <w:rPr>
          <w:rFonts w:ascii="Times New Roman" w:hAnsi="Times New Roman"/>
          <w:b/>
          <w:bCs/>
          <w:sz w:val="28"/>
          <w:szCs w:val="28"/>
        </w:rPr>
        <w:t>48</w:t>
      </w:r>
      <w:r w:rsidRPr="003015C7">
        <w:rPr>
          <w:rFonts w:ascii="Times New Roman" w:hAnsi="Times New Roman"/>
          <w:b/>
          <w:sz w:val="28"/>
          <w:szCs w:val="28"/>
        </w:rPr>
        <w:t xml:space="preserve"> «Об утверждении порядка предоставления иных </w:t>
      </w:r>
    </w:p>
    <w:p w:rsidR="007D3AB6" w:rsidRDefault="007D3AB6" w:rsidP="002E01E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015C7">
        <w:rPr>
          <w:rFonts w:ascii="Times New Roman" w:hAnsi="Times New Roman"/>
          <w:b/>
          <w:sz w:val="28"/>
          <w:szCs w:val="28"/>
        </w:rPr>
        <w:t>межбюджетных трансфертов»</w:t>
      </w:r>
    </w:p>
    <w:p w:rsidR="007D3AB6" w:rsidRPr="003015C7" w:rsidRDefault="007D3AB6" w:rsidP="002E01E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D3AB6" w:rsidRPr="006C65C9" w:rsidRDefault="007D3AB6" w:rsidP="0095374F">
      <w:pPr>
        <w:pStyle w:val="NoSpacing"/>
        <w:tabs>
          <w:tab w:val="left" w:pos="709"/>
          <w:tab w:val="left" w:pos="851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 w:rsidRPr="00A7696F">
        <w:rPr>
          <w:rFonts w:ascii="Times New Roman" w:hAnsi="Times New Roman"/>
          <w:sz w:val="28"/>
          <w:szCs w:val="28"/>
        </w:rPr>
        <w:t>В соответствии с</w:t>
      </w:r>
      <w:r>
        <w:rPr>
          <w:rFonts w:ascii="Times New Roman" w:hAnsi="Times New Roman"/>
          <w:sz w:val="28"/>
          <w:szCs w:val="28"/>
        </w:rPr>
        <w:t>о статьей 142.4 Бюджетного</w:t>
      </w:r>
      <w:r w:rsidRPr="00A7696F">
        <w:rPr>
          <w:rFonts w:ascii="Times New Roman" w:hAnsi="Times New Roman"/>
          <w:sz w:val="28"/>
          <w:szCs w:val="28"/>
        </w:rPr>
        <w:t xml:space="preserve"> кодекс</w:t>
      </w:r>
      <w:r>
        <w:rPr>
          <w:rFonts w:ascii="Times New Roman" w:hAnsi="Times New Roman"/>
          <w:sz w:val="28"/>
          <w:szCs w:val="28"/>
        </w:rPr>
        <w:t>а</w:t>
      </w:r>
      <w:r w:rsidRPr="00A7696F">
        <w:rPr>
          <w:rFonts w:ascii="Times New Roman" w:hAnsi="Times New Roman"/>
          <w:sz w:val="28"/>
          <w:szCs w:val="28"/>
        </w:rPr>
        <w:t xml:space="preserve"> Российской Федерации,</w:t>
      </w:r>
      <w:r>
        <w:rPr>
          <w:rFonts w:ascii="Times New Roman" w:hAnsi="Times New Roman"/>
          <w:sz w:val="28"/>
          <w:szCs w:val="28"/>
        </w:rPr>
        <w:t xml:space="preserve"> на основании статьи 11 З</w:t>
      </w:r>
      <w:r w:rsidRPr="006C65C9">
        <w:rPr>
          <w:rFonts w:ascii="Times New Roman" w:hAnsi="Times New Roman"/>
          <w:sz w:val="28"/>
          <w:szCs w:val="28"/>
        </w:rPr>
        <w:t>акона Краснодарс</w:t>
      </w:r>
      <w:r>
        <w:rPr>
          <w:rFonts w:ascii="Times New Roman" w:hAnsi="Times New Roman"/>
          <w:sz w:val="28"/>
          <w:szCs w:val="28"/>
        </w:rPr>
        <w:t xml:space="preserve">кого края от 15 июля 2005 года </w:t>
      </w:r>
      <w:r w:rsidRPr="006C65C9">
        <w:rPr>
          <w:rFonts w:ascii="Times New Roman" w:hAnsi="Times New Roman"/>
          <w:sz w:val="28"/>
          <w:szCs w:val="28"/>
        </w:rPr>
        <w:t>№</w:t>
      </w:r>
      <w:r>
        <w:rPr>
          <w:rFonts w:ascii="Times New Roman" w:hAnsi="Times New Roman"/>
          <w:sz w:val="28"/>
          <w:szCs w:val="28"/>
        </w:rPr>
        <w:t xml:space="preserve"> 918-</w:t>
      </w:r>
      <w:r w:rsidRPr="006C65C9">
        <w:rPr>
          <w:rFonts w:ascii="Times New Roman" w:hAnsi="Times New Roman"/>
          <w:sz w:val="28"/>
          <w:szCs w:val="28"/>
        </w:rPr>
        <w:t>КЗ "О межбюджетных отношениях в Краснодарском крае"</w:t>
      </w:r>
      <w:r>
        <w:rPr>
          <w:rFonts w:ascii="Times New Roman" w:hAnsi="Times New Roman"/>
          <w:sz w:val="28"/>
          <w:szCs w:val="28"/>
        </w:rPr>
        <w:t xml:space="preserve"> и в связи с увеличением объема иных межбюджетных трансфертов </w:t>
      </w:r>
      <w:r w:rsidRPr="00A7696F">
        <w:rPr>
          <w:rFonts w:ascii="Times New Roman" w:hAnsi="Times New Roman"/>
          <w:sz w:val="28"/>
          <w:szCs w:val="28"/>
        </w:rPr>
        <w:t>для поселений, утвержденн</w:t>
      </w:r>
      <w:r>
        <w:rPr>
          <w:rFonts w:ascii="Times New Roman" w:hAnsi="Times New Roman"/>
          <w:sz w:val="28"/>
          <w:szCs w:val="28"/>
        </w:rPr>
        <w:t>ого</w:t>
      </w:r>
      <w:r w:rsidRPr="00A7696F">
        <w:rPr>
          <w:rFonts w:ascii="Times New Roman" w:hAnsi="Times New Roman"/>
          <w:sz w:val="28"/>
          <w:szCs w:val="28"/>
        </w:rPr>
        <w:t xml:space="preserve"> решение</w:t>
      </w:r>
      <w:r>
        <w:rPr>
          <w:rFonts w:ascii="Times New Roman" w:hAnsi="Times New Roman"/>
          <w:sz w:val="28"/>
          <w:szCs w:val="28"/>
        </w:rPr>
        <w:t>м</w:t>
      </w:r>
      <w:r w:rsidRPr="00A7696F">
        <w:rPr>
          <w:rFonts w:ascii="Times New Roman" w:hAnsi="Times New Roman"/>
          <w:sz w:val="28"/>
          <w:szCs w:val="28"/>
        </w:rPr>
        <w:t xml:space="preserve"> о районном бюджете на текущий финансовый год Совет муниципального образования Темрюкский район, р е ш и л :</w:t>
      </w:r>
    </w:p>
    <w:p w:rsidR="007D3AB6" w:rsidRPr="001E042A" w:rsidRDefault="007D3AB6" w:rsidP="001E042A">
      <w:pPr>
        <w:pStyle w:val="ListParagraph"/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Внести в</w:t>
      </w:r>
      <w:r w:rsidRPr="001E042A">
        <w:rPr>
          <w:rFonts w:ascii="Times New Roman" w:hAnsi="Times New Roman"/>
          <w:sz w:val="28"/>
          <w:szCs w:val="28"/>
        </w:rPr>
        <w:t xml:space="preserve"> Порядок предоставления иных межбюджетных трансфертов</w:t>
      </w:r>
      <w:r>
        <w:rPr>
          <w:rFonts w:ascii="Times New Roman" w:hAnsi="Times New Roman"/>
          <w:sz w:val="28"/>
          <w:szCs w:val="28"/>
        </w:rPr>
        <w:t xml:space="preserve">, утвержденный решением </w:t>
      </w:r>
      <w:r>
        <w:rPr>
          <w:rFonts w:ascii="Times New Roman" w:hAnsi="Times New Roman"/>
          <w:sz w:val="28"/>
          <w:szCs w:val="28"/>
          <w:lang w:val="en-US"/>
        </w:rPr>
        <w:t>VI</w:t>
      </w:r>
      <w:r w:rsidRPr="00F7128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сессии Совета муниципального образования Темрюкский район </w:t>
      </w:r>
      <w:r>
        <w:rPr>
          <w:rFonts w:ascii="Times New Roman" w:hAnsi="Times New Roman"/>
          <w:sz w:val="28"/>
          <w:szCs w:val="28"/>
          <w:lang w:val="en-US"/>
        </w:rPr>
        <w:t>VI</w:t>
      </w:r>
      <w:r>
        <w:rPr>
          <w:rFonts w:ascii="Times New Roman" w:hAnsi="Times New Roman"/>
          <w:sz w:val="28"/>
          <w:szCs w:val="28"/>
        </w:rPr>
        <w:t xml:space="preserve"> созыва от 25 декабря 2015 года № 48 </w:t>
      </w:r>
      <w:r w:rsidRPr="001E042A">
        <w:rPr>
          <w:rFonts w:ascii="Times New Roman" w:hAnsi="Times New Roman"/>
          <w:sz w:val="28"/>
          <w:szCs w:val="28"/>
        </w:rPr>
        <w:t>следующие изменения:</w:t>
      </w:r>
    </w:p>
    <w:p w:rsidR="007D3AB6" w:rsidRDefault="007D3AB6" w:rsidP="00AD2D44">
      <w:pPr>
        <w:pStyle w:val="NoSpacing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 в пункте 3.3. после слов «и составляют», слова «46 435,0 тысяч рублей» заменить словами «67 567,0 тысяч рублей»;</w:t>
      </w:r>
    </w:p>
    <w:p w:rsidR="007D3AB6" w:rsidRDefault="007D3AB6" w:rsidP="00AD2D44">
      <w:pPr>
        <w:pStyle w:val="NoSpacing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2)  в пункте 4.1. после слов «решение о предоставлении иных межбюджетных трансфертов бюджету поселения в формах, предусмотренных пунктом 1 пункта 2.1. настоящего Порядка, принимается Советом муниципального образования Темрюкский район» дополнить словами «путем внесения соответствующих изменений в бюджет муниципального образования Темрюкский район на текущий финансовый год». </w:t>
      </w:r>
    </w:p>
    <w:p w:rsidR="007D3AB6" w:rsidRPr="00965D32" w:rsidRDefault="007D3AB6" w:rsidP="0087725B">
      <w:pPr>
        <w:pStyle w:val="NoSpacing"/>
        <w:ind w:firstLine="851"/>
        <w:jc w:val="both"/>
        <w:rPr>
          <w:rFonts w:ascii="Times New Roman" w:hAnsi="Times New Roman"/>
          <w:sz w:val="28"/>
          <w:szCs w:val="28"/>
        </w:rPr>
      </w:pPr>
      <w:r w:rsidRPr="00965D32">
        <w:rPr>
          <w:rFonts w:ascii="Times New Roman" w:hAnsi="Times New Roman"/>
          <w:sz w:val="28"/>
          <w:szCs w:val="28"/>
        </w:rPr>
        <w:t xml:space="preserve">2. Официально опубликовать настоящее решение </w:t>
      </w:r>
      <w:r>
        <w:rPr>
          <w:rFonts w:ascii="Times New Roman" w:hAnsi="Times New Roman"/>
          <w:sz w:val="28"/>
          <w:szCs w:val="28"/>
        </w:rPr>
        <w:t>на</w:t>
      </w:r>
      <w:r w:rsidRPr="00965D32">
        <w:rPr>
          <w:rFonts w:ascii="Times New Roman" w:hAnsi="Times New Roman"/>
          <w:sz w:val="28"/>
          <w:szCs w:val="28"/>
        </w:rPr>
        <w:t xml:space="preserve"> официальном сайте муниципального образования Темрюкский район в информационно-телекомуникационной сети «Интернет».</w:t>
      </w:r>
    </w:p>
    <w:p w:rsidR="007D3AB6" w:rsidRPr="0087725B" w:rsidRDefault="007D3AB6" w:rsidP="0087725B">
      <w:pPr>
        <w:tabs>
          <w:tab w:val="left" w:pos="993"/>
        </w:tabs>
        <w:spacing w:after="0" w:line="240" w:lineRule="auto"/>
        <w:ind w:right="-1" w:firstLine="851"/>
        <w:jc w:val="both"/>
        <w:rPr>
          <w:rFonts w:ascii="Times New Roman" w:hAnsi="Times New Roman"/>
          <w:sz w:val="28"/>
          <w:szCs w:val="28"/>
        </w:rPr>
      </w:pPr>
      <w:r w:rsidRPr="0087725B">
        <w:rPr>
          <w:rFonts w:ascii="Times New Roman" w:hAnsi="Times New Roman"/>
          <w:sz w:val="28"/>
          <w:szCs w:val="28"/>
        </w:rPr>
        <w:t>3. Контроль за выполнением данного решения возложить на заместителя главы  муниципального образования Темрюкский район Н.А. Оголь и постоянную комиссию Совета муниципального образования Темрюкский район по вопросам экономики, бюджета, финансов, налогов и распоряжению муниципальной собственностью (Воропаева).</w:t>
      </w:r>
    </w:p>
    <w:p w:rsidR="007D3AB6" w:rsidRPr="00A7696F" w:rsidRDefault="007D3AB6" w:rsidP="0087725B">
      <w:pPr>
        <w:tabs>
          <w:tab w:val="left" w:pos="567"/>
          <w:tab w:val="left" w:pos="993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87725B">
        <w:rPr>
          <w:rFonts w:ascii="Times New Roman" w:hAnsi="Times New Roman"/>
          <w:sz w:val="28"/>
          <w:szCs w:val="28"/>
        </w:rPr>
        <w:t xml:space="preserve">4. </w:t>
      </w:r>
      <w:r w:rsidRPr="00A7696F">
        <w:rPr>
          <w:rFonts w:ascii="Times New Roman" w:hAnsi="Times New Roman"/>
          <w:sz w:val="28"/>
          <w:szCs w:val="28"/>
        </w:rPr>
        <w:t>Настоящее решение вступает в силу после его официального опубликования.</w:t>
      </w:r>
    </w:p>
    <w:p w:rsidR="007D3AB6" w:rsidRDefault="007D3AB6" w:rsidP="009A71A7">
      <w:pPr>
        <w:pStyle w:val="BodyText"/>
        <w:jc w:val="left"/>
        <w:rPr>
          <w:szCs w:val="28"/>
        </w:rPr>
      </w:pPr>
    </w:p>
    <w:p w:rsidR="007D3AB6" w:rsidRPr="00021337" w:rsidRDefault="007D3AB6" w:rsidP="0002133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21337">
        <w:rPr>
          <w:rFonts w:ascii="Times New Roman" w:hAnsi="Times New Roman"/>
          <w:sz w:val="28"/>
          <w:szCs w:val="28"/>
        </w:rPr>
        <w:t xml:space="preserve">Исполняющий обязанности                                     Председатель Совета                                   </w:t>
      </w:r>
    </w:p>
    <w:p w:rsidR="007D3AB6" w:rsidRPr="00021337" w:rsidRDefault="007D3AB6" w:rsidP="0002133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21337">
        <w:rPr>
          <w:rFonts w:ascii="Times New Roman" w:hAnsi="Times New Roman"/>
          <w:sz w:val="28"/>
          <w:szCs w:val="28"/>
        </w:rPr>
        <w:t xml:space="preserve">главы муниципального образования      </w:t>
      </w:r>
      <w:r w:rsidRPr="00021337">
        <w:rPr>
          <w:rFonts w:ascii="Times New Roman" w:hAnsi="Times New Roman"/>
          <w:sz w:val="28"/>
          <w:szCs w:val="28"/>
        </w:rPr>
        <w:tab/>
        <w:t xml:space="preserve">              муниципального образования</w:t>
      </w:r>
    </w:p>
    <w:p w:rsidR="007D3AB6" w:rsidRPr="00021337" w:rsidRDefault="007D3AB6" w:rsidP="0002133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21337">
        <w:rPr>
          <w:rFonts w:ascii="Times New Roman" w:hAnsi="Times New Roman"/>
          <w:sz w:val="28"/>
          <w:szCs w:val="28"/>
        </w:rPr>
        <w:t xml:space="preserve">Темрюкский район                                                    Темрюкский район                        </w:t>
      </w:r>
    </w:p>
    <w:p w:rsidR="007D3AB6" w:rsidRPr="00021337" w:rsidRDefault="007D3AB6" w:rsidP="0002133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21337">
        <w:rPr>
          <w:rFonts w:ascii="Times New Roman" w:hAnsi="Times New Roman"/>
          <w:sz w:val="28"/>
          <w:szCs w:val="28"/>
        </w:rPr>
        <w:t xml:space="preserve">__________________А.Е. Зимин                              _____________А.И. Шерстнев                                       </w:t>
      </w:r>
    </w:p>
    <w:sectPr w:rsidR="007D3AB6" w:rsidRPr="00021337" w:rsidSect="00993593">
      <w:headerReference w:type="default" r:id="rId8"/>
      <w:pgSz w:w="11906" w:h="16838"/>
      <w:pgMar w:top="539" w:right="567" w:bottom="360" w:left="108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D3AB6" w:rsidRDefault="007D3AB6" w:rsidP="00D34F96">
      <w:pPr>
        <w:spacing w:after="0" w:line="240" w:lineRule="auto"/>
      </w:pPr>
      <w:r>
        <w:separator/>
      </w:r>
    </w:p>
  </w:endnote>
  <w:endnote w:type="continuationSeparator" w:id="0">
    <w:p w:rsidR="007D3AB6" w:rsidRDefault="007D3AB6" w:rsidP="00D34F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D3AB6" w:rsidRDefault="007D3AB6" w:rsidP="00D34F96">
      <w:pPr>
        <w:spacing w:after="0" w:line="240" w:lineRule="auto"/>
      </w:pPr>
      <w:r>
        <w:separator/>
      </w:r>
    </w:p>
  </w:footnote>
  <w:footnote w:type="continuationSeparator" w:id="0">
    <w:p w:rsidR="007D3AB6" w:rsidRDefault="007D3AB6" w:rsidP="00D34F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3AB6" w:rsidRDefault="007D3AB6" w:rsidP="00D34F96">
    <w:pPr>
      <w:pStyle w:val="Header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41A6D06"/>
    <w:multiLevelType w:val="hybridMultilevel"/>
    <w:tmpl w:val="DA22CFD6"/>
    <w:lvl w:ilvl="0" w:tplc="884C2D72">
      <w:start w:val="1"/>
      <w:numFmt w:val="decimal"/>
      <w:lvlText w:val="%1."/>
      <w:lvlJc w:val="left"/>
      <w:pPr>
        <w:ind w:left="1728" w:hanging="10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E01E9"/>
    <w:rsid w:val="000002EB"/>
    <w:rsid w:val="00021337"/>
    <w:rsid w:val="000A74BF"/>
    <w:rsid w:val="000E330B"/>
    <w:rsid w:val="001314DA"/>
    <w:rsid w:val="00172A9F"/>
    <w:rsid w:val="001D1FA8"/>
    <w:rsid w:val="001E042A"/>
    <w:rsid w:val="001F295C"/>
    <w:rsid w:val="002738A9"/>
    <w:rsid w:val="002E01E9"/>
    <w:rsid w:val="002E3F38"/>
    <w:rsid w:val="003015C7"/>
    <w:rsid w:val="003140E8"/>
    <w:rsid w:val="0034181B"/>
    <w:rsid w:val="00360948"/>
    <w:rsid w:val="00362070"/>
    <w:rsid w:val="003A75AE"/>
    <w:rsid w:val="003C12A9"/>
    <w:rsid w:val="0043756D"/>
    <w:rsid w:val="0044204C"/>
    <w:rsid w:val="004B7549"/>
    <w:rsid w:val="004C6641"/>
    <w:rsid w:val="005244EE"/>
    <w:rsid w:val="00583EA1"/>
    <w:rsid w:val="005860AB"/>
    <w:rsid w:val="005E3F49"/>
    <w:rsid w:val="005F39C9"/>
    <w:rsid w:val="0066512A"/>
    <w:rsid w:val="00672136"/>
    <w:rsid w:val="00672884"/>
    <w:rsid w:val="006C65C9"/>
    <w:rsid w:val="0071373B"/>
    <w:rsid w:val="00722929"/>
    <w:rsid w:val="00746F59"/>
    <w:rsid w:val="007C23C0"/>
    <w:rsid w:val="007D3AB6"/>
    <w:rsid w:val="007D78B8"/>
    <w:rsid w:val="007E6DEB"/>
    <w:rsid w:val="00854996"/>
    <w:rsid w:val="00857BDB"/>
    <w:rsid w:val="0087112E"/>
    <w:rsid w:val="0087725B"/>
    <w:rsid w:val="0095374F"/>
    <w:rsid w:val="00965D32"/>
    <w:rsid w:val="009808EF"/>
    <w:rsid w:val="00993593"/>
    <w:rsid w:val="009A71A7"/>
    <w:rsid w:val="00A175F2"/>
    <w:rsid w:val="00A5419B"/>
    <w:rsid w:val="00A57E97"/>
    <w:rsid w:val="00A7696F"/>
    <w:rsid w:val="00A976B3"/>
    <w:rsid w:val="00AB0756"/>
    <w:rsid w:val="00AD2D44"/>
    <w:rsid w:val="00B00638"/>
    <w:rsid w:val="00B06A02"/>
    <w:rsid w:val="00B41528"/>
    <w:rsid w:val="00C055D6"/>
    <w:rsid w:val="00C116BB"/>
    <w:rsid w:val="00C36B2B"/>
    <w:rsid w:val="00C5523F"/>
    <w:rsid w:val="00C86516"/>
    <w:rsid w:val="00C92E16"/>
    <w:rsid w:val="00CA7F2D"/>
    <w:rsid w:val="00D34F96"/>
    <w:rsid w:val="00D67D60"/>
    <w:rsid w:val="00DA30CD"/>
    <w:rsid w:val="00DA61CB"/>
    <w:rsid w:val="00DC09A2"/>
    <w:rsid w:val="00E97968"/>
    <w:rsid w:val="00EA60F1"/>
    <w:rsid w:val="00EB5DB0"/>
    <w:rsid w:val="00F015EB"/>
    <w:rsid w:val="00F7128F"/>
    <w:rsid w:val="00F72DCA"/>
    <w:rsid w:val="00F902A1"/>
    <w:rsid w:val="00FA665C"/>
    <w:rsid w:val="00FB7742"/>
    <w:rsid w:val="00FF4F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0638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9"/>
    <w:qFormat/>
    <w:rsid w:val="002E01E9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000080"/>
      <w:sz w:val="20"/>
      <w:szCs w:val="20"/>
    </w:rPr>
  </w:style>
  <w:style w:type="paragraph" w:styleId="Heading2">
    <w:name w:val="heading 2"/>
    <w:basedOn w:val="Normal"/>
    <w:next w:val="Normal"/>
    <w:link w:val="Heading2Char"/>
    <w:uiPriority w:val="99"/>
    <w:qFormat/>
    <w:rsid w:val="002E01E9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2E01E9"/>
    <w:rPr>
      <w:rFonts w:ascii="Arial" w:hAnsi="Arial" w:cs="Arial"/>
      <w:b/>
      <w:bCs/>
      <w:color w:val="000080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2E01E9"/>
    <w:rPr>
      <w:rFonts w:ascii="Cambria" w:hAnsi="Cambria" w:cs="Times New Roman"/>
      <w:b/>
      <w:bCs/>
      <w:color w:val="4F81BD"/>
      <w:sz w:val="26"/>
      <w:szCs w:val="26"/>
    </w:rPr>
  </w:style>
  <w:style w:type="table" w:styleId="TableGrid">
    <w:name w:val="Table Grid"/>
    <w:basedOn w:val="TableNormal"/>
    <w:uiPriority w:val="99"/>
    <w:rsid w:val="002E01E9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2E01E9"/>
    <w:pPr>
      <w:widowControl w:val="0"/>
      <w:spacing w:after="0" w:line="240" w:lineRule="auto"/>
      <w:jc w:val="both"/>
    </w:pPr>
    <w:rPr>
      <w:rFonts w:ascii="Times New Roman" w:hAnsi="Times New Roman"/>
      <w:sz w:val="28"/>
      <w:szCs w:val="20"/>
    </w:rPr>
  </w:style>
  <w:style w:type="character" w:customStyle="1" w:styleId="HeaderChar">
    <w:name w:val="Header Char"/>
    <w:basedOn w:val="DefaultParagraphFont"/>
    <w:link w:val="Header"/>
    <w:uiPriority w:val="99"/>
    <w:locked/>
    <w:rsid w:val="002E01E9"/>
    <w:rPr>
      <w:rFonts w:ascii="Times New Roman" w:hAnsi="Times New Roman" w:cs="Times New Roman"/>
      <w:sz w:val="20"/>
      <w:szCs w:val="20"/>
    </w:rPr>
  </w:style>
  <w:style w:type="paragraph" w:styleId="NoSpacing">
    <w:name w:val="No Spacing"/>
    <w:link w:val="NoSpacingChar"/>
    <w:uiPriority w:val="99"/>
    <w:qFormat/>
    <w:rsid w:val="002E01E9"/>
  </w:style>
  <w:style w:type="paragraph" w:styleId="BodyText">
    <w:name w:val="Body Text"/>
    <w:basedOn w:val="Normal"/>
    <w:link w:val="BodyTextChar"/>
    <w:uiPriority w:val="99"/>
    <w:rsid w:val="00AB0756"/>
    <w:pPr>
      <w:spacing w:after="0" w:line="240" w:lineRule="auto"/>
      <w:jc w:val="both"/>
    </w:pPr>
    <w:rPr>
      <w:rFonts w:ascii="Times New Roman" w:hAnsi="Times New Roman"/>
      <w:sz w:val="28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AB0756"/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9537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95374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99"/>
    <w:qFormat/>
    <w:rsid w:val="001E042A"/>
    <w:pPr>
      <w:ind w:left="720"/>
      <w:contextualSpacing/>
    </w:pPr>
  </w:style>
  <w:style w:type="character" w:customStyle="1" w:styleId="NoSpacingChar">
    <w:name w:val="No Spacing Char"/>
    <w:basedOn w:val="DefaultParagraphFont"/>
    <w:link w:val="NoSpacing"/>
    <w:uiPriority w:val="99"/>
    <w:locked/>
    <w:rsid w:val="00AD2D44"/>
    <w:rPr>
      <w:rFonts w:cs="Times New Roman"/>
      <w:sz w:val="22"/>
      <w:szCs w:val="22"/>
      <w:lang w:val="ru-RU" w:eastAsia="ru-RU" w:bidi="ar-SA"/>
    </w:rPr>
  </w:style>
  <w:style w:type="paragraph" w:styleId="Footer">
    <w:name w:val="footer"/>
    <w:basedOn w:val="Normal"/>
    <w:link w:val="FooterChar"/>
    <w:uiPriority w:val="99"/>
    <w:semiHidden/>
    <w:rsid w:val="00D34F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D34F96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172</TotalTime>
  <Pages>1</Pages>
  <Words>388</Words>
  <Characters>2218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Lebedeva</dc:creator>
  <cp:keywords/>
  <dc:description/>
  <cp:lastModifiedBy>Voinova_T_V</cp:lastModifiedBy>
  <cp:revision>46</cp:revision>
  <cp:lastPrinted>2016-08-25T14:10:00Z</cp:lastPrinted>
  <dcterms:created xsi:type="dcterms:W3CDTF">2015-12-16T10:30:00Z</dcterms:created>
  <dcterms:modified xsi:type="dcterms:W3CDTF">2016-08-26T08:23:00Z</dcterms:modified>
</cp:coreProperties>
</file>