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4874" w:rsidRDefault="00B14874" w:rsidP="00B14874">
      <w:pPr>
        <w:pStyle w:val="a4"/>
        <w:jc w:val="center"/>
        <w:rPr>
          <w:sz w:val="28"/>
          <w:szCs w:val="28"/>
        </w:rPr>
      </w:pPr>
      <w:r>
        <w:rPr>
          <w:sz w:val="28"/>
          <w:szCs w:val="28"/>
        </w:rPr>
        <w:t xml:space="preserve">                                                                     П</w:t>
      </w:r>
      <w:r w:rsidR="00D1453A">
        <w:rPr>
          <w:sz w:val="28"/>
          <w:szCs w:val="28"/>
        </w:rPr>
        <w:t>РИЛОЖЕНИЕ</w:t>
      </w:r>
      <w:r>
        <w:rPr>
          <w:sz w:val="28"/>
          <w:szCs w:val="28"/>
        </w:rPr>
        <w:t xml:space="preserve"> №1</w:t>
      </w:r>
    </w:p>
    <w:p w:rsidR="00B14874" w:rsidRDefault="00B14874" w:rsidP="00B14874">
      <w:pPr>
        <w:pStyle w:val="a4"/>
        <w:jc w:val="right"/>
        <w:rPr>
          <w:sz w:val="28"/>
          <w:szCs w:val="28"/>
        </w:rPr>
      </w:pPr>
    </w:p>
    <w:p w:rsidR="00B14874" w:rsidRDefault="00B14874" w:rsidP="00B14874">
      <w:pPr>
        <w:pStyle w:val="a4"/>
        <w:jc w:val="right"/>
        <w:rPr>
          <w:sz w:val="28"/>
          <w:szCs w:val="28"/>
        </w:rPr>
      </w:pPr>
      <w:r>
        <w:rPr>
          <w:sz w:val="28"/>
          <w:szCs w:val="28"/>
        </w:rPr>
        <w:t xml:space="preserve"> к постановлению администрации</w:t>
      </w:r>
    </w:p>
    <w:p w:rsidR="00B14874" w:rsidRDefault="00B14874" w:rsidP="00B14874">
      <w:pPr>
        <w:pStyle w:val="a4"/>
        <w:jc w:val="center"/>
        <w:rPr>
          <w:sz w:val="28"/>
          <w:szCs w:val="28"/>
        </w:rPr>
      </w:pPr>
      <w:r>
        <w:rPr>
          <w:sz w:val="28"/>
          <w:szCs w:val="28"/>
        </w:rPr>
        <w:t xml:space="preserve">                                                                            муниципального образования</w:t>
      </w:r>
    </w:p>
    <w:p w:rsidR="00B14874" w:rsidRDefault="00B14874" w:rsidP="00B14874">
      <w:pPr>
        <w:pStyle w:val="a4"/>
        <w:jc w:val="center"/>
        <w:rPr>
          <w:sz w:val="28"/>
          <w:szCs w:val="28"/>
        </w:rPr>
      </w:pPr>
      <w:r>
        <w:rPr>
          <w:sz w:val="28"/>
          <w:szCs w:val="28"/>
        </w:rPr>
        <w:t xml:space="preserve">                                                                      Темрюкский район</w:t>
      </w:r>
    </w:p>
    <w:p w:rsidR="00B14874" w:rsidRDefault="00B14874" w:rsidP="00B14874">
      <w:r>
        <w:t xml:space="preserve">                                                                                                           </w:t>
      </w:r>
    </w:p>
    <w:p w:rsidR="00B14874" w:rsidRDefault="00B14874" w:rsidP="00B14874">
      <w:pPr>
        <w:rPr>
          <w:sz w:val="28"/>
          <w:szCs w:val="28"/>
        </w:rPr>
      </w:pPr>
      <w:r>
        <w:t xml:space="preserve">                                                                                                 </w:t>
      </w:r>
      <w:r>
        <w:rPr>
          <w:sz w:val="28"/>
          <w:szCs w:val="28"/>
        </w:rPr>
        <w:t>от______________№___________</w:t>
      </w:r>
    </w:p>
    <w:p w:rsidR="00B14874" w:rsidRDefault="00B14874" w:rsidP="00B14874">
      <w:pPr>
        <w:rPr>
          <w:sz w:val="28"/>
          <w:szCs w:val="28"/>
        </w:rPr>
      </w:pPr>
    </w:p>
    <w:p w:rsidR="00B14874" w:rsidRDefault="00B14874" w:rsidP="00D1453A">
      <w:pPr>
        <w:ind w:left="880"/>
        <w:jc w:val="center"/>
        <w:rPr>
          <w:sz w:val="20"/>
          <w:szCs w:val="20"/>
        </w:rPr>
      </w:pPr>
      <w:r>
        <w:rPr>
          <w:rFonts w:eastAsia="Times New Roman"/>
          <w:b/>
          <w:bCs/>
          <w:sz w:val="28"/>
          <w:szCs w:val="28"/>
        </w:rPr>
        <w:t>ОБЩЕСТВО С ОГРАНИЧЕННОЙ ОТВЕТСТВЕННОСТЬЮ</w:t>
      </w:r>
    </w:p>
    <w:p w:rsidR="00B14874" w:rsidRDefault="00B14874" w:rsidP="00D1453A">
      <w:pPr>
        <w:spacing w:line="171" w:lineRule="exact"/>
        <w:jc w:val="center"/>
        <w:rPr>
          <w:sz w:val="24"/>
          <w:szCs w:val="24"/>
        </w:rPr>
      </w:pPr>
    </w:p>
    <w:p w:rsidR="00B14874" w:rsidRDefault="00B14874" w:rsidP="00D1453A">
      <w:pPr>
        <w:numPr>
          <w:ilvl w:val="0"/>
          <w:numId w:val="1"/>
        </w:numPr>
        <w:tabs>
          <w:tab w:val="left" w:pos="2360"/>
        </w:tabs>
        <w:ind w:left="2360" w:hanging="226"/>
        <w:jc w:val="center"/>
        <w:rPr>
          <w:rFonts w:eastAsia="Times New Roman"/>
          <w:b/>
          <w:bCs/>
          <w:sz w:val="36"/>
          <w:szCs w:val="36"/>
        </w:rPr>
      </w:pPr>
      <w:r>
        <w:rPr>
          <w:rFonts w:eastAsia="Times New Roman"/>
          <w:b/>
          <w:bCs/>
          <w:sz w:val="36"/>
          <w:szCs w:val="36"/>
        </w:rPr>
        <w:t>А Р Х З Е М И Н В Е С Т П Р О Е К Т »</w:t>
      </w:r>
    </w:p>
    <w:p w:rsidR="00B14874" w:rsidRDefault="00B14874" w:rsidP="00D1453A">
      <w:pPr>
        <w:jc w:val="center"/>
      </w:pPr>
    </w:p>
    <w:p w:rsidR="00B14874" w:rsidRDefault="00B14874"/>
    <w:p w:rsidR="00B14874" w:rsidRDefault="00B14874" w:rsidP="00B14874">
      <w:pPr>
        <w:ind w:right="-619"/>
        <w:jc w:val="center"/>
        <w:rPr>
          <w:rFonts w:eastAsia="Times New Roman"/>
          <w:b/>
          <w:bCs/>
          <w:sz w:val="44"/>
          <w:szCs w:val="44"/>
        </w:rPr>
      </w:pPr>
      <w:bookmarkStart w:id="0" w:name="_GoBack"/>
      <w:bookmarkEnd w:id="0"/>
    </w:p>
    <w:p w:rsidR="00B14874" w:rsidRDefault="00B14874" w:rsidP="00B14874">
      <w:pPr>
        <w:ind w:right="-619"/>
        <w:jc w:val="center"/>
        <w:rPr>
          <w:sz w:val="20"/>
          <w:szCs w:val="20"/>
        </w:rPr>
      </w:pPr>
      <w:r>
        <w:rPr>
          <w:rFonts w:eastAsia="Times New Roman"/>
          <w:b/>
          <w:bCs/>
          <w:sz w:val="44"/>
          <w:szCs w:val="44"/>
        </w:rPr>
        <w:t>ГЕНЕРАЛЬНЫЙ ПЛАН</w:t>
      </w:r>
    </w:p>
    <w:p w:rsidR="00B14874" w:rsidRDefault="00B14874" w:rsidP="00B14874">
      <w:pPr>
        <w:spacing w:line="96" w:lineRule="exact"/>
        <w:rPr>
          <w:sz w:val="24"/>
          <w:szCs w:val="24"/>
        </w:rPr>
      </w:pPr>
    </w:p>
    <w:p w:rsidR="00B14874" w:rsidRDefault="00B14874" w:rsidP="00B14874">
      <w:pPr>
        <w:spacing w:line="271" w:lineRule="auto"/>
        <w:ind w:right="-619"/>
        <w:jc w:val="center"/>
        <w:rPr>
          <w:sz w:val="20"/>
          <w:szCs w:val="20"/>
        </w:rPr>
      </w:pPr>
      <w:r>
        <w:rPr>
          <w:rFonts w:eastAsia="Times New Roman"/>
          <w:b/>
          <w:bCs/>
          <w:sz w:val="44"/>
          <w:szCs w:val="44"/>
        </w:rPr>
        <w:t>СТАРОТИТАРОВСКОГО СЕЛЬСКОГО ПОСЕЛЕНИЯ ТЕМРЮКСКОГО РАЙОНА КРАСНОДАРСКОГО КРАЯ</w:t>
      </w: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325" w:lineRule="exact"/>
        <w:rPr>
          <w:sz w:val="24"/>
          <w:szCs w:val="24"/>
        </w:rPr>
      </w:pPr>
    </w:p>
    <w:p w:rsidR="00B14874" w:rsidRDefault="00B14874" w:rsidP="00B14874">
      <w:pPr>
        <w:ind w:left="3040"/>
        <w:rPr>
          <w:sz w:val="20"/>
          <w:szCs w:val="20"/>
        </w:rPr>
      </w:pPr>
      <w:r>
        <w:rPr>
          <w:rFonts w:eastAsia="Times New Roman"/>
          <w:b/>
          <w:bCs/>
          <w:sz w:val="36"/>
          <w:szCs w:val="36"/>
        </w:rPr>
        <w:t>Пояснительная записка</w:t>
      </w: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00" w:lineRule="exact"/>
        <w:rPr>
          <w:sz w:val="24"/>
          <w:szCs w:val="24"/>
        </w:rPr>
      </w:pPr>
    </w:p>
    <w:p w:rsidR="00B14874" w:rsidRDefault="00B14874" w:rsidP="00B14874">
      <w:pPr>
        <w:spacing w:line="227" w:lineRule="exact"/>
        <w:rPr>
          <w:sz w:val="24"/>
          <w:szCs w:val="24"/>
        </w:rPr>
      </w:pPr>
    </w:p>
    <w:p w:rsidR="00B14874" w:rsidRDefault="00B14874" w:rsidP="00B14874">
      <w:pPr>
        <w:ind w:left="3880"/>
        <w:rPr>
          <w:sz w:val="20"/>
          <w:szCs w:val="20"/>
        </w:rPr>
      </w:pPr>
      <w:r>
        <w:rPr>
          <w:rFonts w:eastAsia="Times New Roman"/>
          <w:sz w:val="28"/>
          <w:szCs w:val="28"/>
        </w:rPr>
        <w:t>Краснодар, 2017 г.</w:t>
      </w:r>
    </w:p>
    <w:p w:rsidR="00B14874" w:rsidRDefault="00B14874">
      <w:pPr>
        <w:sectPr w:rsidR="00B14874" w:rsidSect="00B14874">
          <w:pgSz w:w="11900" w:h="16838"/>
          <w:pgMar w:top="426" w:right="1086" w:bottom="1440" w:left="1440" w:header="0" w:footer="0" w:gutter="0"/>
          <w:cols w:space="720" w:equalWidth="0">
            <w:col w:w="9380"/>
          </w:cols>
        </w:sectPr>
      </w:pPr>
    </w:p>
    <w:p w:rsidR="004A07C2" w:rsidRDefault="003B6E3D">
      <w:pPr>
        <w:ind w:right="-379"/>
        <w:jc w:val="center"/>
        <w:rPr>
          <w:sz w:val="20"/>
          <w:szCs w:val="20"/>
        </w:rPr>
      </w:pPr>
      <w:r>
        <w:rPr>
          <w:rFonts w:eastAsia="Times New Roman"/>
          <w:b/>
          <w:bCs/>
          <w:sz w:val="24"/>
          <w:szCs w:val="24"/>
        </w:rPr>
        <w:lastRenderedPageBreak/>
        <w:t>ОБЩЕСТВО С ОГРАНИЧЕННОЙ ОТВЕТСТВЕННОСТЬЮ</w:t>
      </w:r>
    </w:p>
    <w:p w:rsidR="004A07C2" w:rsidRDefault="003B6E3D">
      <w:pPr>
        <w:ind w:right="-379"/>
        <w:jc w:val="center"/>
        <w:rPr>
          <w:sz w:val="20"/>
          <w:szCs w:val="20"/>
        </w:rPr>
      </w:pPr>
      <w:r>
        <w:rPr>
          <w:rFonts w:eastAsia="Times New Roman"/>
          <w:b/>
          <w:bCs/>
          <w:sz w:val="24"/>
          <w:szCs w:val="24"/>
        </w:rPr>
        <w:t>«АРХЗЕМИНВЕСТПРОЕКТ»</w:t>
      </w:r>
    </w:p>
    <w:p w:rsidR="004A07C2" w:rsidRDefault="004A07C2">
      <w:pPr>
        <w:spacing w:line="274" w:lineRule="exact"/>
        <w:rPr>
          <w:sz w:val="20"/>
          <w:szCs w:val="20"/>
        </w:rPr>
      </w:pPr>
    </w:p>
    <w:p w:rsidR="004A07C2" w:rsidRDefault="003B6E3D">
      <w:pPr>
        <w:ind w:left="260"/>
        <w:rPr>
          <w:sz w:val="20"/>
          <w:szCs w:val="20"/>
        </w:rPr>
      </w:pPr>
      <w:r>
        <w:rPr>
          <w:rFonts w:eastAsia="Times New Roman"/>
          <w:b/>
          <w:bCs/>
          <w:sz w:val="28"/>
          <w:szCs w:val="28"/>
        </w:rPr>
        <w:t xml:space="preserve">Муниципальный контракт: </w:t>
      </w:r>
      <w:r>
        <w:rPr>
          <w:rFonts w:eastAsia="Times New Roman"/>
          <w:sz w:val="28"/>
          <w:szCs w:val="28"/>
        </w:rPr>
        <w:t>№</w:t>
      </w:r>
      <w:r>
        <w:rPr>
          <w:rFonts w:eastAsia="Times New Roman"/>
          <w:b/>
          <w:bCs/>
          <w:sz w:val="28"/>
          <w:szCs w:val="28"/>
        </w:rPr>
        <w:t xml:space="preserve"> </w:t>
      </w:r>
      <w:r>
        <w:rPr>
          <w:rFonts w:eastAsia="Times New Roman"/>
          <w:sz w:val="28"/>
          <w:szCs w:val="28"/>
        </w:rPr>
        <w:t>26-551/17-18</w:t>
      </w:r>
      <w:r>
        <w:rPr>
          <w:rFonts w:eastAsia="Times New Roman"/>
          <w:b/>
          <w:bCs/>
          <w:sz w:val="28"/>
          <w:szCs w:val="28"/>
        </w:rPr>
        <w:t xml:space="preserve"> </w:t>
      </w:r>
      <w:r>
        <w:rPr>
          <w:rFonts w:eastAsia="Times New Roman"/>
          <w:sz w:val="28"/>
          <w:szCs w:val="28"/>
        </w:rPr>
        <w:t>от 28 ноября</w:t>
      </w:r>
      <w:r>
        <w:rPr>
          <w:rFonts w:eastAsia="Times New Roman"/>
          <w:b/>
          <w:bCs/>
          <w:sz w:val="28"/>
          <w:szCs w:val="28"/>
        </w:rPr>
        <w:t xml:space="preserve"> </w:t>
      </w:r>
      <w:r>
        <w:rPr>
          <w:rFonts w:eastAsia="Times New Roman"/>
          <w:sz w:val="28"/>
          <w:szCs w:val="28"/>
        </w:rPr>
        <w:t>2017</w:t>
      </w:r>
      <w:r>
        <w:rPr>
          <w:rFonts w:eastAsia="Times New Roman"/>
          <w:b/>
          <w:bCs/>
          <w:sz w:val="28"/>
          <w:szCs w:val="28"/>
        </w:rPr>
        <w:t xml:space="preserve"> </w:t>
      </w:r>
      <w:r>
        <w:rPr>
          <w:rFonts w:eastAsia="Times New Roman"/>
          <w:sz w:val="28"/>
          <w:szCs w:val="28"/>
        </w:rPr>
        <w:t>г.</w:t>
      </w:r>
    </w:p>
    <w:p w:rsidR="004A07C2" w:rsidRDefault="004A07C2">
      <w:pPr>
        <w:spacing w:line="335" w:lineRule="exact"/>
        <w:rPr>
          <w:sz w:val="20"/>
          <w:szCs w:val="20"/>
        </w:rPr>
      </w:pPr>
    </w:p>
    <w:p w:rsidR="004A07C2" w:rsidRDefault="003B6E3D">
      <w:pPr>
        <w:ind w:left="260"/>
        <w:rPr>
          <w:sz w:val="20"/>
          <w:szCs w:val="20"/>
        </w:rPr>
      </w:pPr>
      <w:r>
        <w:rPr>
          <w:rFonts w:eastAsia="Times New Roman"/>
          <w:b/>
          <w:bCs/>
          <w:sz w:val="27"/>
          <w:szCs w:val="27"/>
        </w:rPr>
        <w:t xml:space="preserve">Заказчик: </w:t>
      </w:r>
      <w:r>
        <w:rPr>
          <w:rFonts w:eastAsia="Times New Roman"/>
          <w:sz w:val="27"/>
          <w:szCs w:val="27"/>
        </w:rPr>
        <w:t>Администрация муниципального образования Темрюкский район</w:t>
      </w:r>
    </w:p>
    <w:p w:rsidR="004A07C2" w:rsidRDefault="004A07C2">
      <w:pPr>
        <w:spacing w:line="343" w:lineRule="exact"/>
        <w:rPr>
          <w:sz w:val="20"/>
          <w:szCs w:val="20"/>
        </w:rPr>
      </w:pPr>
    </w:p>
    <w:p w:rsidR="004A07C2" w:rsidRDefault="003B6E3D">
      <w:pPr>
        <w:spacing w:line="236" w:lineRule="auto"/>
        <w:ind w:right="-379"/>
        <w:jc w:val="center"/>
        <w:rPr>
          <w:sz w:val="20"/>
          <w:szCs w:val="20"/>
        </w:rPr>
      </w:pPr>
      <w:r>
        <w:rPr>
          <w:rFonts w:eastAsia="Times New Roman"/>
          <w:b/>
          <w:bCs/>
          <w:sz w:val="32"/>
          <w:szCs w:val="32"/>
        </w:rPr>
        <w:t>Подготовка проектов внесения изменений в Генеральные планы сельских поселений муниципального образования Темрюкский район</w:t>
      </w:r>
    </w:p>
    <w:p w:rsidR="004A07C2" w:rsidRDefault="004A07C2">
      <w:pPr>
        <w:spacing w:line="200" w:lineRule="exact"/>
        <w:rPr>
          <w:sz w:val="20"/>
          <w:szCs w:val="20"/>
        </w:rPr>
      </w:pPr>
    </w:p>
    <w:p w:rsidR="004A07C2" w:rsidRDefault="004A07C2">
      <w:pPr>
        <w:spacing w:line="306" w:lineRule="exact"/>
        <w:rPr>
          <w:sz w:val="20"/>
          <w:szCs w:val="20"/>
        </w:rPr>
      </w:pPr>
    </w:p>
    <w:p w:rsidR="004A07C2" w:rsidRDefault="003B6E3D">
      <w:pPr>
        <w:ind w:right="-379"/>
        <w:jc w:val="center"/>
        <w:rPr>
          <w:sz w:val="20"/>
          <w:szCs w:val="20"/>
        </w:rPr>
      </w:pPr>
      <w:r>
        <w:rPr>
          <w:rFonts w:eastAsia="Times New Roman"/>
          <w:b/>
          <w:bCs/>
          <w:sz w:val="44"/>
          <w:szCs w:val="44"/>
        </w:rPr>
        <w:t>ГЕНЕРАЛЬНЫЙ ПЛАН</w:t>
      </w:r>
    </w:p>
    <w:p w:rsidR="004A07C2" w:rsidRDefault="004A07C2">
      <w:pPr>
        <w:spacing w:line="97" w:lineRule="exact"/>
        <w:rPr>
          <w:sz w:val="20"/>
          <w:szCs w:val="20"/>
        </w:rPr>
      </w:pPr>
    </w:p>
    <w:p w:rsidR="004A07C2" w:rsidRDefault="003B6E3D">
      <w:pPr>
        <w:spacing w:line="271" w:lineRule="auto"/>
        <w:ind w:right="-379"/>
        <w:jc w:val="center"/>
        <w:rPr>
          <w:sz w:val="20"/>
          <w:szCs w:val="20"/>
        </w:rPr>
      </w:pPr>
      <w:r>
        <w:rPr>
          <w:rFonts w:eastAsia="Times New Roman"/>
          <w:b/>
          <w:bCs/>
          <w:sz w:val="44"/>
          <w:szCs w:val="44"/>
        </w:rPr>
        <w:t>СТАРОТИТАРОВСКОГО СЕЛЬСКОГО ПОСЕЛЕНИЯ ТЕМРЮКСКОГО РАЙОНА КРАСНОДАРСКОГО КРАЯ</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18" w:lineRule="exact"/>
        <w:rPr>
          <w:sz w:val="20"/>
          <w:szCs w:val="20"/>
        </w:rPr>
      </w:pPr>
    </w:p>
    <w:p w:rsidR="004A07C2" w:rsidRDefault="003B6E3D">
      <w:pPr>
        <w:ind w:left="3040"/>
        <w:rPr>
          <w:sz w:val="20"/>
          <w:szCs w:val="20"/>
        </w:rPr>
      </w:pPr>
      <w:r>
        <w:rPr>
          <w:rFonts w:eastAsia="Times New Roman"/>
          <w:b/>
          <w:bCs/>
          <w:sz w:val="36"/>
          <w:szCs w:val="36"/>
        </w:rPr>
        <w:t>Пояснительная записка</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91" w:lineRule="exact"/>
        <w:rPr>
          <w:sz w:val="20"/>
          <w:szCs w:val="20"/>
        </w:rPr>
      </w:pPr>
    </w:p>
    <w:p w:rsidR="004A07C2" w:rsidRDefault="003B6E3D">
      <w:pPr>
        <w:tabs>
          <w:tab w:val="left" w:pos="7400"/>
        </w:tabs>
        <w:ind w:left="380"/>
        <w:rPr>
          <w:sz w:val="20"/>
          <w:szCs w:val="20"/>
        </w:rPr>
      </w:pPr>
      <w:r>
        <w:rPr>
          <w:rFonts w:eastAsia="Times New Roman"/>
          <w:sz w:val="28"/>
          <w:szCs w:val="28"/>
        </w:rPr>
        <w:t>Директор</w:t>
      </w:r>
      <w:r>
        <w:rPr>
          <w:sz w:val="20"/>
          <w:szCs w:val="20"/>
        </w:rPr>
        <w:tab/>
      </w:r>
      <w:r>
        <w:rPr>
          <w:rFonts w:eastAsia="Times New Roman"/>
          <w:sz w:val="28"/>
          <w:szCs w:val="28"/>
        </w:rPr>
        <w:t>Н.А. Делокьян</w:t>
      </w:r>
    </w:p>
    <w:p w:rsidR="004A07C2" w:rsidRDefault="004A07C2">
      <w:pPr>
        <w:spacing w:line="321" w:lineRule="exact"/>
        <w:rPr>
          <w:sz w:val="20"/>
          <w:szCs w:val="20"/>
        </w:rPr>
      </w:pPr>
    </w:p>
    <w:p w:rsidR="004A07C2" w:rsidRDefault="003B6E3D">
      <w:pPr>
        <w:tabs>
          <w:tab w:val="left" w:pos="7400"/>
        </w:tabs>
        <w:ind w:left="380"/>
        <w:rPr>
          <w:sz w:val="20"/>
          <w:szCs w:val="20"/>
        </w:rPr>
      </w:pPr>
      <w:r>
        <w:rPr>
          <w:rFonts w:eastAsia="Times New Roman"/>
          <w:sz w:val="28"/>
          <w:szCs w:val="28"/>
        </w:rPr>
        <w:t>Исполнитель</w:t>
      </w:r>
      <w:r>
        <w:rPr>
          <w:sz w:val="20"/>
          <w:szCs w:val="20"/>
        </w:rPr>
        <w:tab/>
      </w:r>
      <w:r>
        <w:rPr>
          <w:rFonts w:eastAsia="Times New Roman"/>
          <w:sz w:val="28"/>
          <w:szCs w:val="28"/>
        </w:rPr>
        <w:t>И.А.Трофимова</w:t>
      </w:r>
    </w:p>
    <w:p w:rsidR="004A07C2" w:rsidRDefault="004A07C2">
      <w:pPr>
        <w:sectPr w:rsidR="004A07C2">
          <w:pgSz w:w="11900" w:h="16838"/>
          <w:pgMar w:top="1127" w:right="966" w:bottom="619" w:left="1440" w:header="0" w:footer="0" w:gutter="0"/>
          <w:cols w:space="720" w:equalWidth="0">
            <w:col w:w="9500"/>
          </w:cols>
        </w:sect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84" w:lineRule="exact"/>
        <w:rPr>
          <w:sz w:val="20"/>
          <w:szCs w:val="20"/>
        </w:rPr>
      </w:pPr>
    </w:p>
    <w:p w:rsidR="004A07C2" w:rsidRDefault="003B6E3D">
      <w:pPr>
        <w:ind w:right="-319"/>
        <w:jc w:val="center"/>
        <w:rPr>
          <w:sz w:val="20"/>
          <w:szCs w:val="20"/>
        </w:rPr>
      </w:pPr>
      <w:r>
        <w:rPr>
          <w:rFonts w:eastAsia="Times New Roman"/>
          <w:sz w:val="27"/>
          <w:szCs w:val="27"/>
        </w:rPr>
        <w:t>Краснодар, 2017 г.</w:t>
      </w:r>
    </w:p>
    <w:p w:rsidR="004A07C2" w:rsidRDefault="004A07C2">
      <w:pPr>
        <w:sectPr w:rsidR="004A07C2">
          <w:type w:val="continuous"/>
          <w:pgSz w:w="11900" w:h="16838"/>
          <w:pgMar w:top="1127" w:right="966" w:bottom="619" w:left="1440" w:header="0" w:footer="0" w:gutter="0"/>
          <w:cols w:space="720" w:equalWidth="0">
            <w:col w:w="9500"/>
          </w:cols>
        </w:sectPr>
      </w:pPr>
    </w:p>
    <w:p w:rsidR="004A07C2" w:rsidRDefault="003B6E3D">
      <w:pPr>
        <w:spacing w:line="200" w:lineRule="exact"/>
        <w:rPr>
          <w:sz w:val="20"/>
          <w:szCs w:val="20"/>
        </w:rPr>
      </w:pPr>
      <w:r>
        <w:rPr>
          <w:noProof/>
          <w:sz w:val="20"/>
          <w:szCs w:val="20"/>
        </w:rPr>
        <w:lastRenderedPageBreak/>
        <w:drawing>
          <wp:anchor distT="0" distB="0" distL="114300" distR="114300" simplePos="0" relativeHeight="251556352" behindDoc="1" locked="0" layoutInCell="0" allowOverlap="1" wp14:anchorId="5999B18D" wp14:editId="783D661B">
            <wp:simplePos x="0" y="0"/>
            <wp:positionH relativeFrom="page">
              <wp:posOffset>338455</wp:posOffset>
            </wp:positionH>
            <wp:positionV relativeFrom="page">
              <wp:posOffset>177800</wp:posOffset>
            </wp:positionV>
            <wp:extent cx="399415" cy="1005586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clrChange>
                        <a:clrFrom>
                          <a:srgbClr val="FFFFFF"/>
                        </a:clrFrom>
                        <a:clrTo>
                          <a:srgbClr val="FFFFFF">
                            <a:alpha val="0"/>
                          </a:srgbClr>
                        </a:clrTo>
                      </a:clrChange>
                      <a:extLst/>
                    </a:blip>
                    <a:srcRect/>
                    <a:stretch>
                      <a:fillRect/>
                    </a:stretch>
                  </pic:blipFill>
                  <pic:spPr bwMode="auto">
                    <a:xfrm>
                      <a:off x="0" y="0"/>
                      <a:ext cx="399415" cy="10055860"/>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5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880"/>
        <w:gridCol w:w="160"/>
        <w:gridCol w:w="2680"/>
        <w:gridCol w:w="160"/>
        <w:gridCol w:w="4520"/>
        <w:gridCol w:w="140"/>
        <w:gridCol w:w="1280"/>
        <w:gridCol w:w="560"/>
        <w:gridCol w:w="30"/>
      </w:tblGrid>
      <w:tr w:rsidR="004A07C2">
        <w:trPr>
          <w:trHeight w:val="592"/>
        </w:trPr>
        <w:tc>
          <w:tcPr>
            <w:tcW w:w="880" w:type="dxa"/>
            <w:tcBorders>
              <w:top w:val="single" w:sz="8" w:space="0" w:color="auto"/>
              <w:bottom w:val="single" w:sz="8" w:space="0" w:color="auto"/>
            </w:tcBorders>
            <w:vAlign w:val="bottom"/>
          </w:tcPr>
          <w:p w:rsidR="004A07C2" w:rsidRDefault="004A07C2">
            <w:pPr>
              <w:rPr>
                <w:sz w:val="24"/>
                <w:szCs w:val="24"/>
              </w:rPr>
            </w:pPr>
          </w:p>
        </w:tc>
        <w:tc>
          <w:tcPr>
            <w:tcW w:w="160" w:type="dxa"/>
            <w:tcBorders>
              <w:top w:val="single" w:sz="8" w:space="0" w:color="auto"/>
              <w:bottom w:val="single" w:sz="8" w:space="0" w:color="auto"/>
            </w:tcBorders>
            <w:vAlign w:val="bottom"/>
          </w:tcPr>
          <w:p w:rsidR="004A07C2" w:rsidRDefault="004A07C2">
            <w:pPr>
              <w:rPr>
                <w:sz w:val="24"/>
                <w:szCs w:val="24"/>
              </w:rPr>
            </w:pPr>
          </w:p>
        </w:tc>
        <w:tc>
          <w:tcPr>
            <w:tcW w:w="2680" w:type="dxa"/>
            <w:tcBorders>
              <w:top w:val="single" w:sz="8" w:space="0" w:color="auto"/>
              <w:bottom w:val="single" w:sz="8" w:space="0" w:color="auto"/>
            </w:tcBorders>
            <w:vAlign w:val="bottom"/>
          </w:tcPr>
          <w:p w:rsidR="004A07C2" w:rsidRDefault="004A07C2">
            <w:pPr>
              <w:rPr>
                <w:sz w:val="24"/>
                <w:szCs w:val="24"/>
              </w:rPr>
            </w:pPr>
          </w:p>
        </w:tc>
        <w:tc>
          <w:tcPr>
            <w:tcW w:w="160" w:type="dxa"/>
            <w:tcBorders>
              <w:top w:val="single" w:sz="8" w:space="0" w:color="auto"/>
              <w:bottom w:val="single" w:sz="8" w:space="0" w:color="auto"/>
            </w:tcBorders>
            <w:vAlign w:val="bottom"/>
          </w:tcPr>
          <w:p w:rsidR="004A07C2" w:rsidRDefault="004A07C2">
            <w:pPr>
              <w:rPr>
                <w:sz w:val="24"/>
                <w:szCs w:val="24"/>
              </w:rPr>
            </w:pPr>
          </w:p>
        </w:tc>
        <w:tc>
          <w:tcPr>
            <w:tcW w:w="4520" w:type="dxa"/>
            <w:tcBorders>
              <w:top w:val="single" w:sz="8" w:space="0" w:color="auto"/>
              <w:bottom w:val="single" w:sz="8" w:space="0" w:color="auto"/>
            </w:tcBorders>
            <w:vAlign w:val="bottom"/>
          </w:tcPr>
          <w:p w:rsidR="004A07C2" w:rsidRDefault="004A07C2">
            <w:pPr>
              <w:rPr>
                <w:sz w:val="24"/>
                <w:szCs w:val="24"/>
              </w:rPr>
            </w:pPr>
          </w:p>
        </w:tc>
        <w:tc>
          <w:tcPr>
            <w:tcW w:w="140" w:type="dxa"/>
            <w:tcBorders>
              <w:top w:val="single" w:sz="8" w:space="0" w:color="auto"/>
              <w:bottom w:val="single" w:sz="8" w:space="0" w:color="auto"/>
            </w:tcBorders>
            <w:vAlign w:val="bottom"/>
          </w:tcPr>
          <w:p w:rsidR="004A07C2" w:rsidRDefault="004A07C2">
            <w:pPr>
              <w:rPr>
                <w:sz w:val="24"/>
                <w:szCs w:val="24"/>
              </w:rPr>
            </w:pPr>
          </w:p>
        </w:tc>
        <w:tc>
          <w:tcPr>
            <w:tcW w:w="12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404"/>
        </w:trPr>
        <w:tc>
          <w:tcPr>
            <w:tcW w:w="880" w:type="dxa"/>
            <w:tcBorders>
              <w:right w:val="single" w:sz="8" w:space="0" w:color="auto"/>
            </w:tcBorders>
            <w:vAlign w:val="bottom"/>
          </w:tcPr>
          <w:p w:rsidR="004A07C2" w:rsidRDefault="003B6E3D">
            <w:pPr>
              <w:jc w:val="center"/>
              <w:rPr>
                <w:sz w:val="20"/>
                <w:szCs w:val="20"/>
              </w:rPr>
            </w:pPr>
            <w:r>
              <w:rPr>
                <w:rFonts w:ascii="Arial" w:eastAsia="Arial" w:hAnsi="Arial" w:cs="Arial"/>
              </w:rPr>
              <w:t>Номер</w:t>
            </w:r>
          </w:p>
        </w:tc>
        <w:tc>
          <w:tcPr>
            <w:tcW w:w="160" w:type="dxa"/>
            <w:vAlign w:val="bottom"/>
          </w:tcPr>
          <w:p w:rsidR="004A07C2" w:rsidRDefault="004A07C2">
            <w:pPr>
              <w:rPr>
                <w:sz w:val="24"/>
                <w:szCs w:val="24"/>
              </w:rPr>
            </w:pPr>
          </w:p>
        </w:tc>
        <w:tc>
          <w:tcPr>
            <w:tcW w:w="2680" w:type="dxa"/>
            <w:vMerge w:val="restart"/>
            <w:tcBorders>
              <w:right w:val="single" w:sz="8" w:space="0" w:color="auto"/>
            </w:tcBorders>
            <w:vAlign w:val="bottom"/>
          </w:tcPr>
          <w:p w:rsidR="004A07C2" w:rsidRDefault="003B6E3D">
            <w:pPr>
              <w:ind w:left="560"/>
              <w:rPr>
                <w:sz w:val="20"/>
                <w:szCs w:val="20"/>
              </w:rPr>
            </w:pPr>
            <w:r>
              <w:rPr>
                <w:rFonts w:ascii="Arial" w:eastAsia="Arial" w:hAnsi="Arial" w:cs="Arial"/>
              </w:rPr>
              <w:t>Обозначение</w:t>
            </w:r>
          </w:p>
        </w:tc>
        <w:tc>
          <w:tcPr>
            <w:tcW w:w="160" w:type="dxa"/>
            <w:vAlign w:val="bottom"/>
          </w:tcPr>
          <w:p w:rsidR="004A07C2" w:rsidRDefault="004A07C2">
            <w:pPr>
              <w:rPr>
                <w:sz w:val="24"/>
                <w:szCs w:val="24"/>
              </w:rPr>
            </w:pPr>
          </w:p>
        </w:tc>
        <w:tc>
          <w:tcPr>
            <w:tcW w:w="4520" w:type="dxa"/>
            <w:vMerge w:val="restart"/>
            <w:tcBorders>
              <w:right w:val="single" w:sz="8" w:space="0" w:color="auto"/>
            </w:tcBorders>
            <w:vAlign w:val="bottom"/>
          </w:tcPr>
          <w:p w:rsidR="004A07C2" w:rsidRDefault="003B6E3D">
            <w:pPr>
              <w:ind w:left="1440"/>
              <w:rPr>
                <w:sz w:val="20"/>
                <w:szCs w:val="20"/>
              </w:rPr>
            </w:pPr>
            <w:r>
              <w:rPr>
                <w:rFonts w:ascii="Arial" w:eastAsia="Arial" w:hAnsi="Arial" w:cs="Arial"/>
              </w:rPr>
              <w:t>Наименование</w:t>
            </w:r>
          </w:p>
        </w:tc>
        <w:tc>
          <w:tcPr>
            <w:tcW w:w="1980" w:type="dxa"/>
            <w:gridSpan w:val="3"/>
            <w:vAlign w:val="bottom"/>
          </w:tcPr>
          <w:p w:rsidR="004A07C2" w:rsidRDefault="003B6E3D">
            <w:pPr>
              <w:ind w:right="20"/>
              <w:jc w:val="center"/>
              <w:rPr>
                <w:sz w:val="20"/>
                <w:szCs w:val="20"/>
              </w:rPr>
            </w:pPr>
            <w:r>
              <w:rPr>
                <w:rFonts w:eastAsia="Times New Roman"/>
                <w:b/>
                <w:bCs/>
                <w:sz w:val="20"/>
                <w:szCs w:val="20"/>
              </w:rPr>
              <w:t>Программа (формат)</w:t>
            </w:r>
          </w:p>
        </w:tc>
        <w:tc>
          <w:tcPr>
            <w:tcW w:w="0" w:type="dxa"/>
            <w:vAlign w:val="bottom"/>
          </w:tcPr>
          <w:p w:rsidR="004A07C2" w:rsidRDefault="004A07C2">
            <w:pPr>
              <w:rPr>
                <w:sz w:val="1"/>
                <w:szCs w:val="1"/>
              </w:rPr>
            </w:pPr>
          </w:p>
        </w:tc>
      </w:tr>
      <w:tr w:rsidR="004A07C2">
        <w:trPr>
          <w:trHeight w:val="110"/>
        </w:trPr>
        <w:tc>
          <w:tcPr>
            <w:tcW w:w="880" w:type="dxa"/>
            <w:vMerge w:val="restart"/>
            <w:tcBorders>
              <w:right w:val="single" w:sz="8" w:space="0" w:color="auto"/>
            </w:tcBorders>
            <w:vAlign w:val="bottom"/>
          </w:tcPr>
          <w:p w:rsidR="004A07C2" w:rsidRDefault="003B6E3D">
            <w:pPr>
              <w:jc w:val="center"/>
              <w:rPr>
                <w:sz w:val="20"/>
                <w:szCs w:val="20"/>
              </w:rPr>
            </w:pPr>
            <w:r>
              <w:rPr>
                <w:rFonts w:ascii="Arial" w:eastAsia="Arial" w:hAnsi="Arial" w:cs="Arial"/>
                <w:w w:val="96"/>
              </w:rPr>
              <w:t>тома</w:t>
            </w:r>
          </w:p>
        </w:tc>
        <w:tc>
          <w:tcPr>
            <w:tcW w:w="160" w:type="dxa"/>
            <w:vAlign w:val="bottom"/>
          </w:tcPr>
          <w:p w:rsidR="004A07C2" w:rsidRDefault="004A07C2">
            <w:pPr>
              <w:rPr>
                <w:sz w:val="9"/>
                <w:szCs w:val="9"/>
              </w:rPr>
            </w:pPr>
          </w:p>
        </w:tc>
        <w:tc>
          <w:tcPr>
            <w:tcW w:w="2680" w:type="dxa"/>
            <w:vMerge/>
            <w:tcBorders>
              <w:right w:val="single" w:sz="8" w:space="0" w:color="auto"/>
            </w:tcBorders>
            <w:vAlign w:val="bottom"/>
          </w:tcPr>
          <w:p w:rsidR="004A07C2" w:rsidRDefault="004A07C2">
            <w:pPr>
              <w:rPr>
                <w:sz w:val="9"/>
                <w:szCs w:val="9"/>
              </w:rPr>
            </w:pPr>
          </w:p>
        </w:tc>
        <w:tc>
          <w:tcPr>
            <w:tcW w:w="160" w:type="dxa"/>
            <w:vAlign w:val="bottom"/>
          </w:tcPr>
          <w:p w:rsidR="004A07C2" w:rsidRDefault="004A07C2">
            <w:pPr>
              <w:rPr>
                <w:sz w:val="9"/>
                <w:szCs w:val="9"/>
              </w:rPr>
            </w:pPr>
          </w:p>
        </w:tc>
        <w:tc>
          <w:tcPr>
            <w:tcW w:w="4520" w:type="dxa"/>
            <w:vMerge/>
            <w:tcBorders>
              <w:right w:val="single" w:sz="8" w:space="0" w:color="auto"/>
            </w:tcBorders>
            <w:vAlign w:val="bottom"/>
          </w:tcPr>
          <w:p w:rsidR="004A07C2" w:rsidRDefault="004A07C2">
            <w:pPr>
              <w:rPr>
                <w:sz w:val="9"/>
                <w:szCs w:val="9"/>
              </w:rPr>
            </w:pPr>
          </w:p>
        </w:tc>
        <w:tc>
          <w:tcPr>
            <w:tcW w:w="1980" w:type="dxa"/>
            <w:gridSpan w:val="3"/>
            <w:vMerge w:val="restart"/>
            <w:vAlign w:val="bottom"/>
          </w:tcPr>
          <w:p w:rsidR="004A07C2" w:rsidRDefault="003B6E3D">
            <w:pPr>
              <w:ind w:right="20"/>
              <w:jc w:val="center"/>
              <w:rPr>
                <w:sz w:val="20"/>
                <w:szCs w:val="20"/>
              </w:rPr>
            </w:pPr>
            <w:r>
              <w:rPr>
                <w:rFonts w:eastAsia="Times New Roman"/>
                <w:b/>
                <w:bCs/>
                <w:sz w:val="20"/>
                <w:szCs w:val="20"/>
              </w:rPr>
              <w:t>электронной версии</w:t>
            </w:r>
          </w:p>
        </w:tc>
        <w:tc>
          <w:tcPr>
            <w:tcW w:w="0" w:type="dxa"/>
            <w:vAlign w:val="bottom"/>
          </w:tcPr>
          <w:p w:rsidR="004A07C2" w:rsidRDefault="004A07C2">
            <w:pPr>
              <w:rPr>
                <w:sz w:val="1"/>
                <w:szCs w:val="1"/>
              </w:rPr>
            </w:pPr>
          </w:p>
        </w:tc>
      </w:tr>
      <w:tr w:rsidR="004A07C2">
        <w:trPr>
          <w:trHeight w:val="144"/>
        </w:trPr>
        <w:tc>
          <w:tcPr>
            <w:tcW w:w="880" w:type="dxa"/>
            <w:vMerge/>
            <w:tcBorders>
              <w:right w:val="single" w:sz="8" w:space="0" w:color="auto"/>
            </w:tcBorders>
            <w:vAlign w:val="bottom"/>
          </w:tcPr>
          <w:p w:rsidR="004A07C2" w:rsidRDefault="004A07C2">
            <w:pPr>
              <w:rPr>
                <w:sz w:val="12"/>
                <w:szCs w:val="12"/>
              </w:rPr>
            </w:pPr>
          </w:p>
        </w:tc>
        <w:tc>
          <w:tcPr>
            <w:tcW w:w="160" w:type="dxa"/>
            <w:vAlign w:val="bottom"/>
          </w:tcPr>
          <w:p w:rsidR="004A07C2" w:rsidRDefault="004A07C2">
            <w:pPr>
              <w:rPr>
                <w:sz w:val="12"/>
                <w:szCs w:val="12"/>
              </w:rPr>
            </w:pPr>
          </w:p>
        </w:tc>
        <w:tc>
          <w:tcPr>
            <w:tcW w:w="2680" w:type="dxa"/>
            <w:tcBorders>
              <w:right w:val="single" w:sz="8" w:space="0" w:color="auto"/>
            </w:tcBorders>
            <w:vAlign w:val="bottom"/>
          </w:tcPr>
          <w:p w:rsidR="004A07C2" w:rsidRDefault="004A07C2">
            <w:pPr>
              <w:rPr>
                <w:sz w:val="12"/>
                <w:szCs w:val="12"/>
              </w:rPr>
            </w:pPr>
          </w:p>
        </w:tc>
        <w:tc>
          <w:tcPr>
            <w:tcW w:w="160" w:type="dxa"/>
            <w:vAlign w:val="bottom"/>
          </w:tcPr>
          <w:p w:rsidR="004A07C2" w:rsidRDefault="004A07C2">
            <w:pPr>
              <w:rPr>
                <w:sz w:val="12"/>
                <w:szCs w:val="12"/>
              </w:rPr>
            </w:pPr>
          </w:p>
        </w:tc>
        <w:tc>
          <w:tcPr>
            <w:tcW w:w="4520" w:type="dxa"/>
            <w:tcBorders>
              <w:right w:val="single" w:sz="8" w:space="0" w:color="auto"/>
            </w:tcBorders>
            <w:vAlign w:val="bottom"/>
          </w:tcPr>
          <w:p w:rsidR="004A07C2" w:rsidRDefault="004A07C2">
            <w:pPr>
              <w:rPr>
                <w:sz w:val="12"/>
                <w:szCs w:val="12"/>
              </w:rPr>
            </w:pPr>
          </w:p>
        </w:tc>
        <w:tc>
          <w:tcPr>
            <w:tcW w:w="1980" w:type="dxa"/>
            <w:gridSpan w:val="3"/>
            <w:vMerge/>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76"/>
        </w:trPr>
        <w:tc>
          <w:tcPr>
            <w:tcW w:w="880" w:type="dxa"/>
            <w:tcBorders>
              <w:bottom w:val="single" w:sz="8" w:space="0" w:color="auto"/>
              <w:right w:val="single" w:sz="8" w:space="0" w:color="auto"/>
            </w:tcBorders>
            <w:vAlign w:val="bottom"/>
          </w:tcPr>
          <w:p w:rsidR="004A07C2" w:rsidRDefault="004A07C2">
            <w:pPr>
              <w:rPr>
                <w:sz w:val="15"/>
                <w:szCs w:val="15"/>
              </w:rPr>
            </w:pPr>
          </w:p>
        </w:tc>
        <w:tc>
          <w:tcPr>
            <w:tcW w:w="160" w:type="dxa"/>
            <w:tcBorders>
              <w:bottom w:val="single" w:sz="8" w:space="0" w:color="auto"/>
            </w:tcBorders>
            <w:vAlign w:val="bottom"/>
          </w:tcPr>
          <w:p w:rsidR="004A07C2" w:rsidRDefault="004A07C2">
            <w:pPr>
              <w:rPr>
                <w:sz w:val="15"/>
                <w:szCs w:val="15"/>
              </w:rPr>
            </w:pPr>
          </w:p>
        </w:tc>
        <w:tc>
          <w:tcPr>
            <w:tcW w:w="2680" w:type="dxa"/>
            <w:tcBorders>
              <w:bottom w:val="single" w:sz="8" w:space="0" w:color="auto"/>
              <w:right w:val="single" w:sz="8" w:space="0" w:color="auto"/>
            </w:tcBorders>
            <w:vAlign w:val="bottom"/>
          </w:tcPr>
          <w:p w:rsidR="004A07C2" w:rsidRDefault="004A07C2">
            <w:pPr>
              <w:rPr>
                <w:sz w:val="15"/>
                <w:szCs w:val="15"/>
              </w:rPr>
            </w:pPr>
          </w:p>
        </w:tc>
        <w:tc>
          <w:tcPr>
            <w:tcW w:w="160" w:type="dxa"/>
            <w:tcBorders>
              <w:bottom w:val="single" w:sz="8" w:space="0" w:color="auto"/>
            </w:tcBorders>
            <w:vAlign w:val="bottom"/>
          </w:tcPr>
          <w:p w:rsidR="004A07C2" w:rsidRDefault="004A07C2">
            <w:pPr>
              <w:rPr>
                <w:sz w:val="15"/>
                <w:szCs w:val="15"/>
              </w:rPr>
            </w:pPr>
          </w:p>
        </w:tc>
        <w:tc>
          <w:tcPr>
            <w:tcW w:w="4520" w:type="dxa"/>
            <w:tcBorders>
              <w:bottom w:val="single" w:sz="8" w:space="0" w:color="auto"/>
              <w:right w:val="single" w:sz="8" w:space="0" w:color="auto"/>
            </w:tcBorders>
            <w:vAlign w:val="bottom"/>
          </w:tcPr>
          <w:p w:rsidR="004A07C2" w:rsidRDefault="004A07C2">
            <w:pPr>
              <w:rPr>
                <w:sz w:val="15"/>
                <w:szCs w:val="15"/>
              </w:rPr>
            </w:pPr>
          </w:p>
        </w:tc>
        <w:tc>
          <w:tcPr>
            <w:tcW w:w="140" w:type="dxa"/>
            <w:tcBorders>
              <w:bottom w:val="single" w:sz="8" w:space="0" w:color="auto"/>
            </w:tcBorders>
            <w:vAlign w:val="bottom"/>
          </w:tcPr>
          <w:p w:rsidR="004A07C2" w:rsidRDefault="004A07C2">
            <w:pPr>
              <w:rPr>
                <w:sz w:val="15"/>
                <w:szCs w:val="15"/>
              </w:rPr>
            </w:pPr>
          </w:p>
        </w:tc>
        <w:tc>
          <w:tcPr>
            <w:tcW w:w="1280" w:type="dxa"/>
            <w:tcBorders>
              <w:bottom w:val="single" w:sz="8" w:space="0" w:color="auto"/>
            </w:tcBorders>
            <w:vAlign w:val="bottom"/>
          </w:tcPr>
          <w:p w:rsidR="004A07C2" w:rsidRDefault="004A07C2">
            <w:pPr>
              <w:rPr>
                <w:sz w:val="15"/>
                <w:szCs w:val="15"/>
              </w:rPr>
            </w:pPr>
          </w:p>
        </w:tc>
        <w:tc>
          <w:tcPr>
            <w:tcW w:w="560" w:type="dxa"/>
            <w:tcBorders>
              <w:bottom w:val="single" w:sz="8" w:space="0" w:color="auto"/>
            </w:tcBorders>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24"/>
        </w:trPr>
        <w:tc>
          <w:tcPr>
            <w:tcW w:w="880" w:type="dxa"/>
            <w:tcBorders>
              <w:bottom w:val="single" w:sz="8" w:space="0" w:color="auto"/>
            </w:tcBorders>
            <w:vAlign w:val="bottom"/>
          </w:tcPr>
          <w:p w:rsidR="004A07C2" w:rsidRDefault="004A07C2">
            <w:pPr>
              <w:rPr>
                <w:sz w:val="2"/>
                <w:szCs w:val="2"/>
              </w:rPr>
            </w:pPr>
          </w:p>
        </w:tc>
        <w:tc>
          <w:tcPr>
            <w:tcW w:w="160" w:type="dxa"/>
            <w:tcBorders>
              <w:bottom w:val="single" w:sz="8" w:space="0" w:color="auto"/>
            </w:tcBorders>
            <w:vAlign w:val="bottom"/>
          </w:tcPr>
          <w:p w:rsidR="004A07C2" w:rsidRDefault="004A07C2">
            <w:pPr>
              <w:rPr>
                <w:sz w:val="2"/>
                <w:szCs w:val="2"/>
              </w:rPr>
            </w:pPr>
          </w:p>
        </w:tc>
        <w:tc>
          <w:tcPr>
            <w:tcW w:w="2840" w:type="dxa"/>
            <w:gridSpan w:val="2"/>
            <w:tcBorders>
              <w:bottom w:val="single" w:sz="8" w:space="0" w:color="auto"/>
            </w:tcBorders>
            <w:vAlign w:val="bottom"/>
          </w:tcPr>
          <w:p w:rsidR="004A07C2" w:rsidRDefault="004A07C2">
            <w:pPr>
              <w:rPr>
                <w:sz w:val="2"/>
                <w:szCs w:val="2"/>
              </w:rPr>
            </w:pPr>
          </w:p>
        </w:tc>
        <w:tc>
          <w:tcPr>
            <w:tcW w:w="4660" w:type="dxa"/>
            <w:gridSpan w:val="2"/>
            <w:tcBorders>
              <w:bottom w:val="single" w:sz="8" w:space="0" w:color="auto"/>
            </w:tcBorders>
            <w:vAlign w:val="bottom"/>
          </w:tcPr>
          <w:p w:rsidR="004A07C2" w:rsidRDefault="004A07C2">
            <w:pPr>
              <w:rPr>
                <w:sz w:val="2"/>
                <w:szCs w:val="2"/>
              </w:rPr>
            </w:pPr>
          </w:p>
        </w:tc>
        <w:tc>
          <w:tcPr>
            <w:tcW w:w="1280" w:type="dxa"/>
            <w:tcBorders>
              <w:bottom w:val="single" w:sz="8" w:space="0" w:color="auto"/>
            </w:tcBorders>
            <w:vAlign w:val="bottom"/>
          </w:tcPr>
          <w:p w:rsidR="004A07C2" w:rsidRDefault="004A07C2">
            <w:pPr>
              <w:rPr>
                <w:sz w:val="2"/>
                <w:szCs w:val="2"/>
              </w:rPr>
            </w:pPr>
          </w:p>
        </w:tc>
        <w:tc>
          <w:tcPr>
            <w:tcW w:w="560" w:type="dxa"/>
            <w:tcBorders>
              <w:bottom w:val="single" w:sz="8" w:space="0" w:color="auto"/>
            </w:tcBorders>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378"/>
        </w:trPr>
        <w:tc>
          <w:tcPr>
            <w:tcW w:w="880" w:type="dxa"/>
            <w:tcBorders>
              <w:left w:val="single" w:sz="8" w:space="0" w:color="auto"/>
            </w:tcBorders>
            <w:vAlign w:val="bottom"/>
          </w:tcPr>
          <w:p w:rsidR="004A07C2" w:rsidRDefault="004A07C2">
            <w:pPr>
              <w:rPr>
                <w:sz w:val="24"/>
                <w:szCs w:val="24"/>
              </w:rPr>
            </w:pPr>
          </w:p>
        </w:tc>
        <w:tc>
          <w:tcPr>
            <w:tcW w:w="160" w:type="dxa"/>
            <w:vAlign w:val="bottom"/>
          </w:tcPr>
          <w:p w:rsidR="004A07C2" w:rsidRDefault="004A07C2">
            <w:pPr>
              <w:rPr>
                <w:sz w:val="24"/>
                <w:szCs w:val="24"/>
              </w:rPr>
            </w:pPr>
          </w:p>
        </w:tc>
        <w:tc>
          <w:tcPr>
            <w:tcW w:w="9340" w:type="dxa"/>
            <w:gridSpan w:val="6"/>
            <w:tcBorders>
              <w:right w:val="single" w:sz="8" w:space="0" w:color="auto"/>
            </w:tcBorders>
            <w:vAlign w:val="bottom"/>
          </w:tcPr>
          <w:p w:rsidR="004A07C2" w:rsidRDefault="003B6E3D">
            <w:pPr>
              <w:ind w:right="1040"/>
              <w:jc w:val="center"/>
              <w:rPr>
                <w:sz w:val="20"/>
                <w:szCs w:val="20"/>
              </w:rPr>
            </w:pPr>
            <w:r>
              <w:rPr>
                <w:rFonts w:eastAsia="Times New Roman"/>
                <w:b/>
                <w:bCs/>
                <w:w w:val="99"/>
                <w:sz w:val="26"/>
                <w:szCs w:val="26"/>
              </w:rPr>
              <w:t>Генеральный план Старотитаровского сельского поселения</w:t>
            </w:r>
          </w:p>
        </w:tc>
        <w:tc>
          <w:tcPr>
            <w:tcW w:w="0" w:type="dxa"/>
            <w:vAlign w:val="bottom"/>
          </w:tcPr>
          <w:p w:rsidR="004A07C2" w:rsidRDefault="004A07C2">
            <w:pPr>
              <w:rPr>
                <w:sz w:val="1"/>
                <w:szCs w:val="1"/>
              </w:rPr>
            </w:pPr>
          </w:p>
        </w:tc>
      </w:tr>
      <w:tr w:rsidR="004A07C2">
        <w:trPr>
          <w:trHeight w:val="305"/>
        </w:trPr>
        <w:tc>
          <w:tcPr>
            <w:tcW w:w="880" w:type="dxa"/>
            <w:tcBorders>
              <w:left w:val="single" w:sz="8" w:space="0" w:color="auto"/>
            </w:tcBorders>
            <w:vAlign w:val="bottom"/>
          </w:tcPr>
          <w:p w:rsidR="004A07C2" w:rsidRDefault="004A07C2">
            <w:pPr>
              <w:rPr>
                <w:sz w:val="24"/>
                <w:szCs w:val="24"/>
              </w:rPr>
            </w:pPr>
          </w:p>
        </w:tc>
        <w:tc>
          <w:tcPr>
            <w:tcW w:w="160" w:type="dxa"/>
            <w:vAlign w:val="bottom"/>
          </w:tcPr>
          <w:p w:rsidR="004A07C2" w:rsidRDefault="004A07C2">
            <w:pPr>
              <w:rPr>
                <w:sz w:val="24"/>
                <w:szCs w:val="24"/>
              </w:rPr>
            </w:pPr>
          </w:p>
        </w:tc>
        <w:tc>
          <w:tcPr>
            <w:tcW w:w="7360" w:type="dxa"/>
            <w:gridSpan w:val="3"/>
            <w:vAlign w:val="bottom"/>
          </w:tcPr>
          <w:p w:rsidR="004A07C2" w:rsidRDefault="003B6E3D">
            <w:pPr>
              <w:ind w:left="819"/>
              <w:jc w:val="center"/>
              <w:rPr>
                <w:sz w:val="20"/>
                <w:szCs w:val="20"/>
              </w:rPr>
            </w:pPr>
            <w:r>
              <w:rPr>
                <w:rFonts w:eastAsia="Times New Roman"/>
                <w:b/>
                <w:bCs/>
                <w:w w:val="99"/>
                <w:sz w:val="26"/>
                <w:szCs w:val="26"/>
              </w:rPr>
              <w:t>Темрюкского района Краснодарского края</w:t>
            </w:r>
          </w:p>
        </w:tc>
        <w:tc>
          <w:tcPr>
            <w:tcW w:w="140" w:type="dxa"/>
            <w:vAlign w:val="bottom"/>
          </w:tcPr>
          <w:p w:rsidR="004A07C2" w:rsidRDefault="004A07C2">
            <w:pPr>
              <w:rPr>
                <w:sz w:val="24"/>
                <w:szCs w:val="24"/>
              </w:rPr>
            </w:pPr>
          </w:p>
        </w:tc>
        <w:tc>
          <w:tcPr>
            <w:tcW w:w="1280" w:type="dxa"/>
            <w:vAlign w:val="bottom"/>
          </w:tcPr>
          <w:p w:rsidR="004A07C2" w:rsidRDefault="004A07C2">
            <w:pPr>
              <w:rPr>
                <w:sz w:val="24"/>
                <w:szCs w:val="24"/>
              </w:rPr>
            </w:pPr>
          </w:p>
        </w:tc>
        <w:tc>
          <w:tcPr>
            <w:tcW w:w="56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85"/>
        </w:trPr>
        <w:tc>
          <w:tcPr>
            <w:tcW w:w="1040" w:type="dxa"/>
            <w:gridSpan w:val="2"/>
            <w:tcBorders>
              <w:left w:val="single" w:sz="8" w:space="0" w:color="auto"/>
              <w:bottom w:val="single" w:sz="8" w:space="0" w:color="auto"/>
            </w:tcBorders>
            <w:vAlign w:val="bottom"/>
          </w:tcPr>
          <w:p w:rsidR="004A07C2" w:rsidRDefault="004A07C2">
            <w:pPr>
              <w:rPr>
                <w:sz w:val="7"/>
                <w:szCs w:val="7"/>
              </w:rPr>
            </w:pPr>
          </w:p>
        </w:tc>
        <w:tc>
          <w:tcPr>
            <w:tcW w:w="2680" w:type="dxa"/>
            <w:tcBorders>
              <w:bottom w:val="single" w:sz="8" w:space="0" w:color="auto"/>
            </w:tcBorders>
            <w:vAlign w:val="bottom"/>
          </w:tcPr>
          <w:p w:rsidR="004A07C2" w:rsidRDefault="004A07C2">
            <w:pPr>
              <w:rPr>
                <w:sz w:val="7"/>
                <w:szCs w:val="7"/>
              </w:rPr>
            </w:pPr>
          </w:p>
        </w:tc>
        <w:tc>
          <w:tcPr>
            <w:tcW w:w="160" w:type="dxa"/>
            <w:tcBorders>
              <w:bottom w:val="single" w:sz="8" w:space="0" w:color="auto"/>
            </w:tcBorders>
            <w:vAlign w:val="bottom"/>
          </w:tcPr>
          <w:p w:rsidR="004A07C2" w:rsidRDefault="004A07C2">
            <w:pPr>
              <w:rPr>
                <w:sz w:val="7"/>
                <w:szCs w:val="7"/>
              </w:rPr>
            </w:pPr>
          </w:p>
        </w:tc>
        <w:tc>
          <w:tcPr>
            <w:tcW w:w="4520" w:type="dxa"/>
            <w:tcBorders>
              <w:bottom w:val="single" w:sz="8" w:space="0" w:color="auto"/>
            </w:tcBorders>
            <w:vAlign w:val="bottom"/>
          </w:tcPr>
          <w:p w:rsidR="004A07C2" w:rsidRDefault="004A07C2">
            <w:pPr>
              <w:rPr>
                <w:sz w:val="7"/>
                <w:szCs w:val="7"/>
              </w:rPr>
            </w:pPr>
          </w:p>
        </w:tc>
        <w:tc>
          <w:tcPr>
            <w:tcW w:w="140" w:type="dxa"/>
            <w:tcBorders>
              <w:bottom w:val="single" w:sz="8" w:space="0" w:color="auto"/>
            </w:tcBorders>
            <w:vAlign w:val="bottom"/>
          </w:tcPr>
          <w:p w:rsidR="004A07C2" w:rsidRDefault="004A07C2">
            <w:pPr>
              <w:rPr>
                <w:sz w:val="7"/>
                <w:szCs w:val="7"/>
              </w:rPr>
            </w:pPr>
          </w:p>
        </w:tc>
        <w:tc>
          <w:tcPr>
            <w:tcW w:w="1280" w:type="dxa"/>
            <w:tcBorders>
              <w:bottom w:val="single" w:sz="8" w:space="0" w:color="auto"/>
            </w:tcBorders>
            <w:vAlign w:val="bottom"/>
          </w:tcPr>
          <w:p w:rsidR="004A07C2" w:rsidRDefault="004A07C2">
            <w:pPr>
              <w:rPr>
                <w:sz w:val="7"/>
                <w:szCs w:val="7"/>
              </w:rPr>
            </w:pPr>
          </w:p>
        </w:tc>
        <w:tc>
          <w:tcPr>
            <w:tcW w:w="560" w:type="dxa"/>
            <w:tcBorders>
              <w:bottom w:val="single" w:sz="8" w:space="0" w:color="auto"/>
              <w:right w:val="single" w:sz="8" w:space="0" w:color="auto"/>
            </w:tcBorders>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312"/>
        </w:trPr>
        <w:tc>
          <w:tcPr>
            <w:tcW w:w="1040" w:type="dxa"/>
            <w:gridSpan w:val="2"/>
            <w:tcBorders>
              <w:left w:val="single" w:sz="8" w:space="0" w:color="auto"/>
              <w:right w:val="single" w:sz="8" w:space="0" w:color="auto"/>
            </w:tcBorders>
            <w:vAlign w:val="bottom"/>
          </w:tcPr>
          <w:p w:rsidR="004A07C2" w:rsidRDefault="003B6E3D">
            <w:pPr>
              <w:spacing w:line="288" w:lineRule="exact"/>
              <w:ind w:right="20"/>
              <w:jc w:val="center"/>
              <w:rPr>
                <w:sz w:val="20"/>
                <w:szCs w:val="20"/>
              </w:rPr>
            </w:pPr>
            <w:r>
              <w:rPr>
                <w:rFonts w:eastAsia="Times New Roman"/>
                <w:sz w:val="26"/>
                <w:szCs w:val="26"/>
              </w:rPr>
              <w:t>Том 1.1</w:t>
            </w:r>
          </w:p>
        </w:tc>
        <w:tc>
          <w:tcPr>
            <w:tcW w:w="2680" w:type="dxa"/>
            <w:vAlign w:val="bottom"/>
          </w:tcPr>
          <w:p w:rsidR="004A07C2" w:rsidRDefault="003B6E3D">
            <w:pPr>
              <w:spacing w:line="288" w:lineRule="exact"/>
              <w:ind w:left="40"/>
              <w:rPr>
                <w:sz w:val="20"/>
                <w:szCs w:val="20"/>
              </w:rPr>
            </w:pPr>
            <w:r>
              <w:rPr>
                <w:rFonts w:eastAsia="Times New Roman"/>
                <w:sz w:val="26"/>
                <w:szCs w:val="26"/>
              </w:rPr>
              <w:t>МК № 13/08-ГП-ПЗ</w:t>
            </w:r>
          </w:p>
        </w:tc>
        <w:tc>
          <w:tcPr>
            <w:tcW w:w="160" w:type="dxa"/>
            <w:tcBorders>
              <w:right w:val="single" w:sz="8" w:space="0" w:color="auto"/>
            </w:tcBorders>
            <w:vAlign w:val="bottom"/>
          </w:tcPr>
          <w:p w:rsidR="004A07C2" w:rsidRDefault="004A07C2">
            <w:pPr>
              <w:rPr>
                <w:sz w:val="24"/>
                <w:szCs w:val="24"/>
              </w:rPr>
            </w:pPr>
          </w:p>
        </w:tc>
        <w:tc>
          <w:tcPr>
            <w:tcW w:w="4520" w:type="dxa"/>
            <w:vAlign w:val="bottom"/>
          </w:tcPr>
          <w:p w:rsidR="004A07C2" w:rsidRDefault="003B6E3D">
            <w:pPr>
              <w:spacing w:line="288" w:lineRule="exact"/>
              <w:ind w:left="40"/>
              <w:rPr>
                <w:sz w:val="20"/>
                <w:szCs w:val="20"/>
              </w:rPr>
            </w:pPr>
            <w:r>
              <w:rPr>
                <w:rFonts w:eastAsia="Times New Roman"/>
                <w:sz w:val="26"/>
                <w:szCs w:val="26"/>
              </w:rPr>
              <w:t>Положения о территориальном</w:t>
            </w:r>
          </w:p>
        </w:tc>
        <w:tc>
          <w:tcPr>
            <w:tcW w:w="140" w:type="dxa"/>
            <w:tcBorders>
              <w:right w:val="single" w:sz="8" w:space="0" w:color="auto"/>
            </w:tcBorders>
            <w:vAlign w:val="bottom"/>
          </w:tcPr>
          <w:p w:rsidR="004A07C2" w:rsidRDefault="004A07C2">
            <w:pPr>
              <w:rPr>
                <w:sz w:val="24"/>
                <w:szCs w:val="24"/>
              </w:rPr>
            </w:pPr>
          </w:p>
        </w:tc>
        <w:tc>
          <w:tcPr>
            <w:tcW w:w="1840" w:type="dxa"/>
            <w:gridSpan w:val="2"/>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Бумажный носитель</w:t>
            </w:r>
          </w:p>
        </w:tc>
        <w:tc>
          <w:tcPr>
            <w:tcW w:w="0" w:type="dxa"/>
            <w:vAlign w:val="bottom"/>
          </w:tcPr>
          <w:p w:rsidR="004A07C2" w:rsidRDefault="004A07C2">
            <w:pPr>
              <w:rPr>
                <w:sz w:val="1"/>
                <w:szCs w:val="1"/>
              </w:rPr>
            </w:pPr>
          </w:p>
        </w:tc>
      </w:tr>
      <w:tr w:rsidR="004A07C2">
        <w:trPr>
          <w:trHeight w:val="284"/>
        </w:trPr>
        <w:tc>
          <w:tcPr>
            <w:tcW w:w="880" w:type="dxa"/>
            <w:tcBorders>
              <w:left w:val="single" w:sz="8" w:space="0" w:color="auto"/>
            </w:tcBorders>
            <w:vAlign w:val="bottom"/>
          </w:tcPr>
          <w:p w:rsidR="004A07C2" w:rsidRDefault="004A07C2">
            <w:pPr>
              <w:rPr>
                <w:sz w:val="24"/>
                <w:szCs w:val="24"/>
              </w:rPr>
            </w:pPr>
          </w:p>
        </w:tc>
        <w:tc>
          <w:tcPr>
            <w:tcW w:w="160" w:type="dxa"/>
            <w:tcBorders>
              <w:right w:val="single" w:sz="8" w:space="0" w:color="auto"/>
            </w:tcBorders>
            <w:vAlign w:val="bottom"/>
          </w:tcPr>
          <w:p w:rsidR="004A07C2" w:rsidRDefault="004A07C2">
            <w:pPr>
              <w:rPr>
                <w:sz w:val="24"/>
                <w:szCs w:val="24"/>
              </w:rPr>
            </w:pPr>
          </w:p>
        </w:tc>
        <w:tc>
          <w:tcPr>
            <w:tcW w:w="2680" w:type="dxa"/>
            <w:vAlign w:val="bottom"/>
          </w:tcPr>
          <w:p w:rsidR="004A07C2" w:rsidRDefault="004A07C2">
            <w:pPr>
              <w:rPr>
                <w:sz w:val="24"/>
                <w:szCs w:val="24"/>
              </w:rPr>
            </w:pPr>
          </w:p>
        </w:tc>
        <w:tc>
          <w:tcPr>
            <w:tcW w:w="160" w:type="dxa"/>
            <w:tcBorders>
              <w:right w:val="single" w:sz="8" w:space="0" w:color="auto"/>
            </w:tcBorders>
            <w:vAlign w:val="bottom"/>
          </w:tcPr>
          <w:p w:rsidR="004A07C2" w:rsidRDefault="004A07C2">
            <w:pPr>
              <w:rPr>
                <w:sz w:val="24"/>
                <w:szCs w:val="24"/>
              </w:rPr>
            </w:pPr>
          </w:p>
        </w:tc>
        <w:tc>
          <w:tcPr>
            <w:tcW w:w="4520" w:type="dxa"/>
            <w:vAlign w:val="bottom"/>
          </w:tcPr>
          <w:p w:rsidR="004A07C2" w:rsidRDefault="003B6E3D">
            <w:pPr>
              <w:spacing w:line="285" w:lineRule="exact"/>
              <w:ind w:left="40"/>
              <w:rPr>
                <w:sz w:val="20"/>
                <w:szCs w:val="20"/>
              </w:rPr>
            </w:pPr>
            <w:r>
              <w:rPr>
                <w:rFonts w:eastAsia="Times New Roman"/>
                <w:sz w:val="26"/>
                <w:szCs w:val="26"/>
              </w:rPr>
              <w:t>планировании</w:t>
            </w:r>
          </w:p>
        </w:tc>
        <w:tc>
          <w:tcPr>
            <w:tcW w:w="140" w:type="dxa"/>
            <w:tcBorders>
              <w:right w:val="single" w:sz="8" w:space="0" w:color="auto"/>
            </w:tcBorders>
            <w:vAlign w:val="bottom"/>
          </w:tcPr>
          <w:p w:rsidR="004A07C2" w:rsidRDefault="004A07C2">
            <w:pPr>
              <w:rPr>
                <w:sz w:val="24"/>
                <w:szCs w:val="24"/>
              </w:rPr>
            </w:pPr>
          </w:p>
        </w:tc>
        <w:tc>
          <w:tcPr>
            <w:tcW w:w="1840" w:type="dxa"/>
            <w:gridSpan w:val="2"/>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Word и Excel</w:t>
            </w:r>
          </w:p>
        </w:tc>
        <w:tc>
          <w:tcPr>
            <w:tcW w:w="0" w:type="dxa"/>
            <w:vAlign w:val="bottom"/>
          </w:tcPr>
          <w:p w:rsidR="004A07C2" w:rsidRDefault="004A07C2">
            <w:pPr>
              <w:rPr>
                <w:sz w:val="1"/>
                <w:szCs w:val="1"/>
              </w:rPr>
            </w:pPr>
          </w:p>
        </w:tc>
      </w:tr>
      <w:tr w:rsidR="004A07C2">
        <w:trPr>
          <w:trHeight w:val="76"/>
        </w:trPr>
        <w:tc>
          <w:tcPr>
            <w:tcW w:w="1040" w:type="dxa"/>
            <w:gridSpan w:val="2"/>
            <w:tcBorders>
              <w:left w:val="single" w:sz="8" w:space="0" w:color="auto"/>
              <w:bottom w:val="single" w:sz="8" w:space="0" w:color="auto"/>
              <w:right w:val="single" w:sz="8" w:space="0" w:color="auto"/>
            </w:tcBorders>
            <w:vAlign w:val="bottom"/>
          </w:tcPr>
          <w:p w:rsidR="004A07C2" w:rsidRDefault="004A07C2">
            <w:pPr>
              <w:rPr>
                <w:sz w:val="6"/>
                <w:szCs w:val="6"/>
              </w:rPr>
            </w:pPr>
          </w:p>
        </w:tc>
        <w:tc>
          <w:tcPr>
            <w:tcW w:w="2680" w:type="dxa"/>
            <w:tcBorders>
              <w:bottom w:val="single" w:sz="8" w:space="0" w:color="auto"/>
            </w:tcBorders>
            <w:vAlign w:val="bottom"/>
          </w:tcPr>
          <w:p w:rsidR="004A07C2" w:rsidRDefault="004A07C2">
            <w:pPr>
              <w:rPr>
                <w:sz w:val="6"/>
                <w:szCs w:val="6"/>
              </w:rPr>
            </w:pPr>
          </w:p>
        </w:tc>
        <w:tc>
          <w:tcPr>
            <w:tcW w:w="160" w:type="dxa"/>
            <w:tcBorders>
              <w:bottom w:val="single" w:sz="8" w:space="0" w:color="auto"/>
              <w:right w:val="single" w:sz="8" w:space="0" w:color="auto"/>
            </w:tcBorders>
            <w:vAlign w:val="bottom"/>
          </w:tcPr>
          <w:p w:rsidR="004A07C2" w:rsidRDefault="004A07C2">
            <w:pPr>
              <w:rPr>
                <w:sz w:val="6"/>
                <w:szCs w:val="6"/>
              </w:rPr>
            </w:pPr>
          </w:p>
        </w:tc>
        <w:tc>
          <w:tcPr>
            <w:tcW w:w="4520" w:type="dxa"/>
            <w:tcBorders>
              <w:bottom w:val="single" w:sz="8" w:space="0" w:color="auto"/>
            </w:tcBorders>
            <w:vAlign w:val="bottom"/>
          </w:tcPr>
          <w:p w:rsidR="004A07C2" w:rsidRDefault="004A07C2">
            <w:pPr>
              <w:rPr>
                <w:sz w:val="6"/>
                <w:szCs w:val="6"/>
              </w:rPr>
            </w:pPr>
          </w:p>
        </w:tc>
        <w:tc>
          <w:tcPr>
            <w:tcW w:w="140" w:type="dxa"/>
            <w:tcBorders>
              <w:bottom w:val="single" w:sz="8" w:space="0" w:color="auto"/>
              <w:right w:val="single" w:sz="8" w:space="0" w:color="auto"/>
            </w:tcBorders>
            <w:vAlign w:val="bottom"/>
          </w:tcPr>
          <w:p w:rsidR="004A07C2" w:rsidRDefault="004A07C2">
            <w:pPr>
              <w:rPr>
                <w:sz w:val="6"/>
                <w:szCs w:val="6"/>
              </w:rPr>
            </w:pPr>
          </w:p>
        </w:tc>
        <w:tc>
          <w:tcPr>
            <w:tcW w:w="1280" w:type="dxa"/>
            <w:tcBorders>
              <w:bottom w:val="single" w:sz="8" w:space="0" w:color="auto"/>
            </w:tcBorders>
            <w:vAlign w:val="bottom"/>
          </w:tcPr>
          <w:p w:rsidR="004A07C2" w:rsidRDefault="004A07C2">
            <w:pPr>
              <w:rPr>
                <w:sz w:val="6"/>
                <w:szCs w:val="6"/>
              </w:rPr>
            </w:pPr>
          </w:p>
        </w:tc>
        <w:tc>
          <w:tcPr>
            <w:tcW w:w="560" w:type="dxa"/>
            <w:tcBorders>
              <w:bottom w:val="single" w:sz="8" w:space="0" w:color="auto"/>
              <w:right w:val="single" w:sz="8" w:space="0" w:color="auto"/>
            </w:tcBorders>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167"/>
        </w:trPr>
        <w:tc>
          <w:tcPr>
            <w:tcW w:w="1040" w:type="dxa"/>
            <w:gridSpan w:val="2"/>
            <w:tcBorders>
              <w:left w:val="single" w:sz="8" w:space="0" w:color="auto"/>
              <w:right w:val="single" w:sz="8" w:space="0" w:color="auto"/>
            </w:tcBorders>
            <w:vAlign w:val="bottom"/>
          </w:tcPr>
          <w:p w:rsidR="004A07C2" w:rsidRDefault="003B6E3D">
            <w:pPr>
              <w:spacing w:line="167" w:lineRule="exact"/>
              <w:ind w:right="20"/>
              <w:jc w:val="center"/>
              <w:rPr>
                <w:sz w:val="20"/>
                <w:szCs w:val="20"/>
              </w:rPr>
            </w:pPr>
            <w:r>
              <w:rPr>
                <w:rFonts w:eastAsia="Times New Roman"/>
                <w:sz w:val="19"/>
                <w:szCs w:val="19"/>
              </w:rPr>
              <w:t>Том 2.1</w:t>
            </w:r>
          </w:p>
        </w:tc>
        <w:tc>
          <w:tcPr>
            <w:tcW w:w="2680" w:type="dxa"/>
            <w:vAlign w:val="bottom"/>
          </w:tcPr>
          <w:p w:rsidR="004A07C2" w:rsidRDefault="003B6E3D">
            <w:pPr>
              <w:spacing w:line="167" w:lineRule="exact"/>
              <w:ind w:left="40"/>
              <w:rPr>
                <w:sz w:val="20"/>
                <w:szCs w:val="20"/>
              </w:rPr>
            </w:pPr>
            <w:r>
              <w:rPr>
                <w:rFonts w:eastAsia="Times New Roman"/>
                <w:sz w:val="19"/>
                <w:szCs w:val="19"/>
              </w:rPr>
              <w:t>МК № 13/08-ГП</w:t>
            </w:r>
          </w:p>
        </w:tc>
        <w:tc>
          <w:tcPr>
            <w:tcW w:w="160" w:type="dxa"/>
            <w:tcBorders>
              <w:right w:val="single" w:sz="8" w:space="0" w:color="auto"/>
            </w:tcBorders>
            <w:vAlign w:val="bottom"/>
          </w:tcPr>
          <w:p w:rsidR="004A07C2" w:rsidRDefault="004A07C2">
            <w:pPr>
              <w:rPr>
                <w:sz w:val="14"/>
                <w:szCs w:val="14"/>
              </w:rPr>
            </w:pPr>
          </w:p>
        </w:tc>
        <w:tc>
          <w:tcPr>
            <w:tcW w:w="4520" w:type="dxa"/>
            <w:vAlign w:val="bottom"/>
          </w:tcPr>
          <w:p w:rsidR="004A07C2" w:rsidRDefault="003B6E3D">
            <w:pPr>
              <w:spacing w:line="167" w:lineRule="exact"/>
              <w:ind w:left="40"/>
              <w:rPr>
                <w:sz w:val="20"/>
                <w:szCs w:val="20"/>
              </w:rPr>
            </w:pPr>
            <w:r>
              <w:rPr>
                <w:rFonts w:eastAsia="Times New Roman"/>
                <w:sz w:val="19"/>
                <w:szCs w:val="19"/>
              </w:rPr>
              <w:t>Схемы утверждаемой части</w:t>
            </w:r>
          </w:p>
        </w:tc>
        <w:tc>
          <w:tcPr>
            <w:tcW w:w="140" w:type="dxa"/>
            <w:tcBorders>
              <w:right w:val="single" w:sz="8" w:space="0" w:color="auto"/>
            </w:tcBorders>
            <w:vAlign w:val="bottom"/>
          </w:tcPr>
          <w:p w:rsidR="004A07C2" w:rsidRDefault="004A07C2">
            <w:pPr>
              <w:rPr>
                <w:sz w:val="14"/>
                <w:szCs w:val="14"/>
              </w:rPr>
            </w:pPr>
          </w:p>
        </w:tc>
        <w:tc>
          <w:tcPr>
            <w:tcW w:w="1840" w:type="dxa"/>
            <w:gridSpan w:val="2"/>
            <w:vMerge w:val="restart"/>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Бумажный носитель,</w:t>
            </w:r>
          </w:p>
        </w:tc>
        <w:tc>
          <w:tcPr>
            <w:tcW w:w="0" w:type="dxa"/>
            <w:vAlign w:val="bottom"/>
          </w:tcPr>
          <w:p w:rsidR="004A07C2" w:rsidRDefault="004A07C2">
            <w:pPr>
              <w:rPr>
                <w:sz w:val="1"/>
                <w:szCs w:val="1"/>
              </w:rPr>
            </w:pPr>
          </w:p>
        </w:tc>
      </w:tr>
      <w:tr w:rsidR="004A07C2">
        <w:trPr>
          <w:trHeight w:val="32"/>
        </w:trPr>
        <w:tc>
          <w:tcPr>
            <w:tcW w:w="880" w:type="dxa"/>
            <w:tcBorders>
              <w:left w:val="single" w:sz="8" w:space="0" w:color="auto"/>
            </w:tcBorders>
            <w:vAlign w:val="bottom"/>
          </w:tcPr>
          <w:p w:rsidR="004A07C2" w:rsidRDefault="004A07C2">
            <w:pPr>
              <w:rPr>
                <w:sz w:val="2"/>
                <w:szCs w:val="2"/>
              </w:rPr>
            </w:pPr>
          </w:p>
        </w:tc>
        <w:tc>
          <w:tcPr>
            <w:tcW w:w="160" w:type="dxa"/>
            <w:tcBorders>
              <w:right w:val="single" w:sz="8" w:space="0" w:color="auto"/>
            </w:tcBorders>
            <w:vAlign w:val="bottom"/>
          </w:tcPr>
          <w:p w:rsidR="004A07C2" w:rsidRDefault="004A07C2">
            <w:pPr>
              <w:rPr>
                <w:sz w:val="2"/>
                <w:szCs w:val="2"/>
              </w:rPr>
            </w:pPr>
          </w:p>
        </w:tc>
        <w:tc>
          <w:tcPr>
            <w:tcW w:w="2680" w:type="dxa"/>
            <w:vAlign w:val="bottom"/>
          </w:tcPr>
          <w:p w:rsidR="004A07C2" w:rsidRDefault="004A07C2">
            <w:pPr>
              <w:rPr>
                <w:sz w:val="2"/>
                <w:szCs w:val="2"/>
              </w:rPr>
            </w:pPr>
          </w:p>
        </w:tc>
        <w:tc>
          <w:tcPr>
            <w:tcW w:w="160" w:type="dxa"/>
            <w:tcBorders>
              <w:right w:val="single" w:sz="8" w:space="0" w:color="auto"/>
            </w:tcBorders>
            <w:vAlign w:val="bottom"/>
          </w:tcPr>
          <w:p w:rsidR="004A07C2" w:rsidRDefault="004A07C2">
            <w:pPr>
              <w:rPr>
                <w:sz w:val="2"/>
                <w:szCs w:val="2"/>
              </w:rPr>
            </w:pPr>
          </w:p>
        </w:tc>
        <w:tc>
          <w:tcPr>
            <w:tcW w:w="4520" w:type="dxa"/>
            <w:vAlign w:val="bottom"/>
          </w:tcPr>
          <w:p w:rsidR="004A07C2" w:rsidRDefault="004A07C2">
            <w:pPr>
              <w:rPr>
                <w:sz w:val="2"/>
                <w:szCs w:val="2"/>
              </w:rPr>
            </w:pPr>
          </w:p>
        </w:tc>
        <w:tc>
          <w:tcPr>
            <w:tcW w:w="140" w:type="dxa"/>
            <w:tcBorders>
              <w:right w:val="single" w:sz="8" w:space="0" w:color="auto"/>
            </w:tcBorders>
            <w:vAlign w:val="bottom"/>
          </w:tcPr>
          <w:p w:rsidR="004A07C2" w:rsidRDefault="004A07C2">
            <w:pPr>
              <w:rPr>
                <w:sz w:val="2"/>
                <w:szCs w:val="2"/>
              </w:rPr>
            </w:pPr>
          </w:p>
        </w:tc>
        <w:tc>
          <w:tcPr>
            <w:tcW w:w="1840" w:type="dxa"/>
            <w:gridSpan w:val="2"/>
            <w:vMerge/>
            <w:tcBorders>
              <w:right w:val="single" w:sz="8" w:space="0" w:color="auto"/>
            </w:tcBorders>
            <w:vAlign w:val="bottom"/>
          </w:tcPr>
          <w:p w:rsidR="004A07C2" w:rsidRDefault="004A07C2">
            <w:pPr>
              <w:rPr>
                <w:sz w:val="2"/>
                <w:szCs w:val="2"/>
              </w:rPr>
            </w:pPr>
          </w:p>
        </w:tc>
        <w:tc>
          <w:tcPr>
            <w:tcW w:w="0" w:type="dxa"/>
            <w:vAlign w:val="bottom"/>
          </w:tcPr>
          <w:p w:rsidR="004A07C2" w:rsidRDefault="004A07C2">
            <w:pPr>
              <w:spacing w:line="20" w:lineRule="exact"/>
              <w:rPr>
                <w:sz w:val="1"/>
                <w:szCs w:val="1"/>
              </w:rPr>
            </w:pPr>
          </w:p>
        </w:tc>
      </w:tr>
      <w:tr w:rsidR="004A07C2">
        <w:trPr>
          <w:trHeight w:val="185"/>
        </w:trPr>
        <w:tc>
          <w:tcPr>
            <w:tcW w:w="880" w:type="dxa"/>
            <w:tcBorders>
              <w:left w:val="single" w:sz="8" w:space="0" w:color="auto"/>
            </w:tcBorders>
            <w:vAlign w:val="bottom"/>
          </w:tcPr>
          <w:p w:rsidR="004A07C2" w:rsidRDefault="004A07C2">
            <w:pPr>
              <w:rPr>
                <w:sz w:val="16"/>
                <w:szCs w:val="16"/>
              </w:rPr>
            </w:pPr>
          </w:p>
        </w:tc>
        <w:tc>
          <w:tcPr>
            <w:tcW w:w="160" w:type="dxa"/>
            <w:tcBorders>
              <w:right w:val="single" w:sz="8" w:space="0" w:color="auto"/>
            </w:tcBorders>
            <w:vAlign w:val="bottom"/>
          </w:tcPr>
          <w:p w:rsidR="004A07C2" w:rsidRDefault="004A07C2">
            <w:pPr>
              <w:rPr>
                <w:sz w:val="16"/>
                <w:szCs w:val="16"/>
              </w:rPr>
            </w:pPr>
          </w:p>
        </w:tc>
        <w:tc>
          <w:tcPr>
            <w:tcW w:w="2680" w:type="dxa"/>
            <w:vAlign w:val="bottom"/>
          </w:tcPr>
          <w:p w:rsidR="004A07C2" w:rsidRDefault="004A07C2">
            <w:pPr>
              <w:rPr>
                <w:sz w:val="16"/>
                <w:szCs w:val="16"/>
              </w:rPr>
            </w:pPr>
          </w:p>
        </w:tc>
        <w:tc>
          <w:tcPr>
            <w:tcW w:w="160" w:type="dxa"/>
            <w:tcBorders>
              <w:right w:val="single" w:sz="8" w:space="0" w:color="auto"/>
            </w:tcBorders>
            <w:vAlign w:val="bottom"/>
          </w:tcPr>
          <w:p w:rsidR="004A07C2" w:rsidRDefault="004A07C2">
            <w:pPr>
              <w:rPr>
                <w:sz w:val="16"/>
                <w:szCs w:val="16"/>
              </w:rPr>
            </w:pPr>
          </w:p>
        </w:tc>
        <w:tc>
          <w:tcPr>
            <w:tcW w:w="4520" w:type="dxa"/>
            <w:vMerge w:val="restart"/>
            <w:vAlign w:val="bottom"/>
          </w:tcPr>
          <w:p w:rsidR="004A07C2" w:rsidRDefault="003B6E3D">
            <w:pPr>
              <w:ind w:left="40"/>
              <w:rPr>
                <w:sz w:val="20"/>
                <w:szCs w:val="20"/>
              </w:rPr>
            </w:pPr>
            <w:r>
              <w:rPr>
                <w:rFonts w:eastAsia="Times New Roman"/>
                <w:sz w:val="26"/>
                <w:szCs w:val="26"/>
              </w:rPr>
              <w:t>генерального плана</w:t>
            </w:r>
          </w:p>
        </w:tc>
        <w:tc>
          <w:tcPr>
            <w:tcW w:w="140" w:type="dxa"/>
            <w:tcBorders>
              <w:right w:val="single" w:sz="8" w:space="0" w:color="auto"/>
            </w:tcBorders>
            <w:vAlign w:val="bottom"/>
          </w:tcPr>
          <w:p w:rsidR="004A07C2" w:rsidRDefault="004A07C2">
            <w:pPr>
              <w:rPr>
                <w:sz w:val="16"/>
                <w:szCs w:val="16"/>
              </w:rPr>
            </w:pPr>
          </w:p>
        </w:tc>
        <w:tc>
          <w:tcPr>
            <w:tcW w:w="1840" w:type="dxa"/>
            <w:gridSpan w:val="2"/>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Free Reason,</w:t>
            </w:r>
          </w:p>
        </w:tc>
        <w:tc>
          <w:tcPr>
            <w:tcW w:w="0" w:type="dxa"/>
            <w:vAlign w:val="bottom"/>
          </w:tcPr>
          <w:p w:rsidR="004A07C2" w:rsidRDefault="004A07C2">
            <w:pPr>
              <w:rPr>
                <w:sz w:val="1"/>
                <w:szCs w:val="1"/>
              </w:rPr>
            </w:pPr>
          </w:p>
        </w:tc>
      </w:tr>
      <w:tr w:rsidR="004A07C2">
        <w:trPr>
          <w:trHeight w:val="216"/>
        </w:trPr>
        <w:tc>
          <w:tcPr>
            <w:tcW w:w="880" w:type="dxa"/>
            <w:tcBorders>
              <w:left w:val="single" w:sz="8" w:space="0" w:color="auto"/>
              <w:bottom w:val="single" w:sz="8" w:space="0" w:color="auto"/>
            </w:tcBorders>
            <w:vAlign w:val="bottom"/>
          </w:tcPr>
          <w:p w:rsidR="004A07C2" w:rsidRDefault="004A07C2">
            <w:pPr>
              <w:rPr>
                <w:sz w:val="18"/>
                <w:szCs w:val="18"/>
              </w:rPr>
            </w:pPr>
          </w:p>
        </w:tc>
        <w:tc>
          <w:tcPr>
            <w:tcW w:w="160" w:type="dxa"/>
            <w:tcBorders>
              <w:bottom w:val="single" w:sz="8" w:space="0" w:color="auto"/>
              <w:right w:val="single" w:sz="8" w:space="0" w:color="auto"/>
            </w:tcBorders>
            <w:vAlign w:val="bottom"/>
          </w:tcPr>
          <w:p w:rsidR="004A07C2" w:rsidRDefault="004A07C2">
            <w:pPr>
              <w:rPr>
                <w:sz w:val="18"/>
                <w:szCs w:val="18"/>
              </w:rPr>
            </w:pPr>
          </w:p>
        </w:tc>
        <w:tc>
          <w:tcPr>
            <w:tcW w:w="2680" w:type="dxa"/>
            <w:tcBorders>
              <w:bottom w:val="single" w:sz="8" w:space="0" w:color="auto"/>
            </w:tcBorders>
            <w:vAlign w:val="bottom"/>
          </w:tcPr>
          <w:p w:rsidR="004A07C2" w:rsidRDefault="004A07C2">
            <w:pPr>
              <w:rPr>
                <w:sz w:val="18"/>
                <w:szCs w:val="18"/>
              </w:rPr>
            </w:pPr>
          </w:p>
        </w:tc>
        <w:tc>
          <w:tcPr>
            <w:tcW w:w="160" w:type="dxa"/>
            <w:tcBorders>
              <w:bottom w:val="single" w:sz="8" w:space="0" w:color="auto"/>
              <w:right w:val="single" w:sz="8" w:space="0" w:color="auto"/>
            </w:tcBorders>
            <w:vAlign w:val="bottom"/>
          </w:tcPr>
          <w:p w:rsidR="004A07C2" w:rsidRDefault="004A07C2">
            <w:pPr>
              <w:rPr>
                <w:sz w:val="18"/>
                <w:szCs w:val="18"/>
              </w:rPr>
            </w:pPr>
          </w:p>
        </w:tc>
        <w:tc>
          <w:tcPr>
            <w:tcW w:w="4520" w:type="dxa"/>
            <w:vMerge/>
            <w:tcBorders>
              <w:bottom w:val="single" w:sz="8" w:space="0" w:color="auto"/>
            </w:tcBorders>
            <w:vAlign w:val="bottom"/>
          </w:tcPr>
          <w:p w:rsidR="004A07C2" w:rsidRDefault="004A07C2">
            <w:pPr>
              <w:rPr>
                <w:sz w:val="18"/>
                <w:szCs w:val="18"/>
              </w:rPr>
            </w:pPr>
          </w:p>
        </w:tc>
        <w:tc>
          <w:tcPr>
            <w:tcW w:w="140" w:type="dxa"/>
            <w:tcBorders>
              <w:bottom w:val="single" w:sz="8" w:space="0" w:color="auto"/>
              <w:right w:val="single" w:sz="8" w:space="0" w:color="auto"/>
            </w:tcBorders>
            <w:vAlign w:val="bottom"/>
          </w:tcPr>
          <w:p w:rsidR="004A07C2" w:rsidRDefault="004A07C2">
            <w:pPr>
              <w:rPr>
                <w:sz w:val="18"/>
                <w:szCs w:val="18"/>
              </w:rPr>
            </w:pPr>
          </w:p>
        </w:tc>
        <w:tc>
          <w:tcPr>
            <w:tcW w:w="1840" w:type="dxa"/>
            <w:gridSpan w:val="2"/>
            <w:tcBorders>
              <w:bottom w:val="single" w:sz="8" w:space="0" w:color="auto"/>
              <w:right w:val="single" w:sz="8" w:space="0" w:color="auto"/>
            </w:tcBorders>
            <w:vAlign w:val="bottom"/>
          </w:tcPr>
          <w:p w:rsidR="004A07C2" w:rsidRDefault="003B6E3D">
            <w:pPr>
              <w:ind w:left="60"/>
              <w:rPr>
                <w:sz w:val="20"/>
                <w:szCs w:val="20"/>
              </w:rPr>
            </w:pPr>
            <w:r>
              <w:rPr>
                <w:rFonts w:ascii="Arial" w:eastAsia="Arial" w:hAnsi="Arial" w:cs="Arial"/>
                <w:sz w:val="16"/>
                <w:szCs w:val="16"/>
              </w:rPr>
              <w:t>AutoCAD,   JPEG</w:t>
            </w:r>
          </w:p>
        </w:tc>
        <w:tc>
          <w:tcPr>
            <w:tcW w:w="0" w:type="dxa"/>
            <w:vAlign w:val="bottom"/>
          </w:tcPr>
          <w:p w:rsidR="004A07C2" w:rsidRDefault="004A07C2">
            <w:pPr>
              <w:rPr>
                <w:sz w:val="1"/>
                <w:szCs w:val="1"/>
              </w:rPr>
            </w:pPr>
          </w:p>
        </w:tc>
      </w:tr>
      <w:tr w:rsidR="004A07C2">
        <w:trPr>
          <w:trHeight w:val="232"/>
        </w:trPr>
        <w:tc>
          <w:tcPr>
            <w:tcW w:w="1040" w:type="dxa"/>
            <w:gridSpan w:val="2"/>
            <w:vMerge w:val="restart"/>
            <w:tcBorders>
              <w:left w:val="single" w:sz="8" w:space="0" w:color="auto"/>
              <w:right w:val="single" w:sz="8" w:space="0" w:color="auto"/>
            </w:tcBorders>
            <w:vAlign w:val="bottom"/>
          </w:tcPr>
          <w:p w:rsidR="004A07C2" w:rsidRDefault="003B6E3D">
            <w:pPr>
              <w:ind w:right="20"/>
              <w:jc w:val="center"/>
              <w:rPr>
                <w:sz w:val="20"/>
                <w:szCs w:val="20"/>
              </w:rPr>
            </w:pPr>
            <w:r>
              <w:rPr>
                <w:rFonts w:eastAsia="Times New Roman"/>
                <w:sz w:val="26"/>
                <w:szCs w:val="26"/>
              </w:rPr>
              <w:t>Том 3</w:t>
            </w:r>
          </w:p>
        </w:tc>
        <w:tc>
          <w:tcPr>
            <w:tcW w:w="2680" w:type="dxa"/>
            <w:vMerge w:val="restart"/>
            <w:vAlign w:val="bottom"/>
          </w:tcPr>
          <w:p w:rsidR="004A07C2" w:rsidRDefault="003B6E3D">
            <w:pPr>
              <w:ind w:left="40"/>
              <w:rPr>
                <w:sz w:val="20"/>
                <w:szCs w:val="20"/>
              </w:rPr>
            </w:pPr>
            <w:r>
              <w:rPr>
                <w:rFonts w:eastAsia="Times New Roman"/>
                <w:sz w:val="26"/>
                <w:szCs w:val="26"/>
              </w:rPr>
              <w:t>МК № 13/08-ООС</w:t>
            </w:r>
          </w:p>
        </w:tc>
        <w:tc>
          <w:tcPr>
            <w:tcW w:w="160" w:type="dxa"/>
            <w:tcBorders>
              <w:right w:val="single" w:sz="8" w:space="0" w:color="auto"/>
            </w:tcBorders>
            <w:vAlign w:val="bottom"/>
          </w:tcPr>
          <w:p w:rsidR="004A07C2" w:rsidRDefault="004A07C2">
            <w:pPr>
              <w:rPr>
                <w:sz w:val="20"/>
                <w:szCs w:val="20"/>
              </w:rPr>
            </w:pPr>
          </w:p>
        </w:tc>
        <w:tc>
          <w:tcPr>
            <w:tcW w:w="4520" w:type="dxa"/>
            <w:vMerge w:val="restart"/>
            <w:vAlign w:val="bottom"/>
          </w:tcPr>
          <w:p w:rsidR="004A07C2" w:rsidRDefault="003B6E3D">
            <w:pPr>
              <w:ind w:left="40"/>
              <w:rPr>
                <w:sz w:val="20"/>
                <w:szCs w:val="20"/>
              </w:rPr>
            </w:pPr>
            <w:r>
              <w:rPr>
                <w:rFonts w:eastAsia="Times New Roman"/>
                <w:sz w:val="26"/>
                <w:szCs w:val="26"/>
              </w:rPr>
              <w:t>Охрана окружающей среды</w:t>
            </w:r>
          </w:p>
        </w:tc>
        <w:tc>
          <w:tcPr>
            <w:tcW w:w="140" w:type="dxa"/>
            <w:tcBorders>
              <w:right w:val="single" w:sz="8" w:space="0" w:color="auto"/>
            </w:tcBorders>
            <w:vAlign w:val="bottom"/>
          </w:tcPr>
          <w:p w:rsidR="004A07C2" w:rsidRDefault="004A07C2">
            <w:pPr>
              <w:rPr>
                <w:sz w:val="20"/>
                <w:szCs w:val="20"/>
              </w:rPr>
            </w:pPr>
          </w:p>
        </w:tc>
        <w:tc>
          <w:tcPr>
            <w:tcW w:w="1840" w:type="dxa"/>
            <w:gridSpan w:val="2"/>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Бумажный носитель,</w:t>
            </w:r>
          </w:p>
        </w:tc>
        <w:tc>
          <w:tcPr>
            <w:tcW w:w="0" w:type="dxa"/>
            <w:vAlign w:val="bottom"/>
          </w:tcPr>
          <w:p w:rsidR="004A07C2" w:rsidRDefault="004A07C2">
            <w:pPr>
              <w:rPr>
                <w:sz w:val="1"/>
                <w:szCs w:val="1"/>
              </w:rPr>
            </w:pPr>
          </w:p>
        </w:tc>
      </w:tr>
      <w:tr w:rsidR="004A07C2">
        <w:trPr>
          <w:trHeight w:val="185"/>
        </w:trPr>
        <w:tc>
          <w:tcPr>
            <w:tcW w:w="1040" w:type="dxa"/>
            <w:gridSpan w:val="2"/>
            <w:vMerge/>
            <w:tcBorders>
              <w:left w:val="single" w:sz="8" w:space="0" w:color="auto"/>
              <w:right w:val="single" w:sz="8" w:space="0" w:color="auto"/>
            </w:tcBorders>
            <w:vAlign w:val="bottom"/>
          </w:tcPr>
          <w:p w:rsidR="004A07C2" w:rsidRDefault="004A07C2">
            <w:pPr>
              <w:rPr>
                <w:sz w:val="16"/>
                <w:szCs w:val="16"/>
              </w:rPr>
            </w:pPr>
          </w:p>
        </w:tc>
        <w:tc>
          <w:tcPr>
            <w:tcW w:w="2680" w:type="dxa"/>
            <w:vMerge/>
            <w:vAlign w:val="bottom"/>
          </w:tcPr>
          <w:p w:rsidR="004A07C2" w:rsidRDefault="004A07C2">
            <w:pPr>
              <w:rPr>
                <w:sz w:val="16"/>
                <w:szCs w:val="16"/>
              </w:rPr>
            </w:pPr>
          </w:p>
        </w:tc>
        <w:tc>
          <w:tcPr>
            <w:tcW w:w="160" w:type="dxa"/>
            <w:tcBorders>
              <w:right w:val="single" w:sz="8" w:space="0" w:color="auto"/>
            </w:tcBorders>
            <w:vAlign w:val="bottom"/>
          </w:tcPr>
          <w:p w:rsidR="004A07C2" w:rsidRDefault="004A07C2">
            <w:pPr>
              <w:rPr>
                <w:sz w:val="16"/>
                <w:szCs w:val="16"/>
              </w:rPr>
            </w:pPr>
          </w:p>
        </w:tc>
        <w:tc>
          <w:tcPr>
            <w:tcW w:w="4520" w:type="dxa"/>
            <w:vMerge/>
            <w:vAlign w:val="bottom"/>
          </w:tcPr>
          <w:p w:rsidR="004A07C2" w:rsidRDefault="004A07C2">
            <w:pPr>
              <w:rPr>
                <w:sz w:val="16"/>
                <w:szCs w:val="16"/>
              </w:rPr>
            </w:pPr>
          </w:p>
        </w:tc>
        <w:tc>
          <w:tcPr>
            <w:tcW w:w="140" w:type="dxa"/>
            <w:tcBorders>
              <w:right w:val="single" w:sz="8" w:space="0" w:color="auto"/>
            </w:tcBorders>
            <w:vAlign w:val="bottom"/>
          </w:tcPr>
          <w:p w:rsidR="004A07C2" w:rsidRDefault="004A07C2">
            <w:pPr>
              <w:rPr>
                <w:sz w:val="16"/>
                <w:szCs w:val="16"/>
              </w:rPr>
            </w:pPr>
          </w:p>
        </w:tc>
        <w:tc>
          <w:tcPr>
            <w:tcW w:w="1840" w:type="dxa"/>
            <w:gridSpan w:val="2"/>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Word и Excel</w:t>
            </w:r>
          </w:p>
        </w:tc>
        <w:tc>
          <w:tcPr>
            <w:tcW w:w="0" w:type="dxa"/>
            <w:vAlign w:val="bottom"/>
          </w:tcPr>
          <w:p w:rsidR="004A07C2" w:rsidRDefault="004A07C2">
            <w:pPr>
              <w:rPr>
                <w:sz w:val="1"/>
                <w:szCs w:val="1"/>
              </w:rPr>
            </w:pPr>
          </w:p>
        </w:tc>
      </w:tr>
      <w:tr w:rsidR="004A07C2">
        <w:trPr>
          <w:trHeight w:val="64"/>
        </w:trPr>
        <w:tc>
          <w:tcPr>
            <w:tcW w:w="880" w:type="dxa"/>
            <w:tcBorders>
              <w:left w:val="single" w:sz="8" w:space="0" w:color="auto"/>
              <w:bottom w:val="single" w:sz="8" w:space="0" w:color="auto"/>
            </w:tcBorders>
            <w:vAlign w:val="bottom"/>
          </w:tcPr>
          <w:p w:rsidR="004A07C2" w:rsidRDefault="004A07C2">
            <w:pPr>
              <w:rPr>
                <w:sz w:val="5"/>
                <w:szCs w:val="5"/>
              </w:rPr>
            </w:pPr>
          </w:p>
        </w:tc>
        <w:tc>
          <w:tcPr>
            <w:tcW w:w="160" w:type="dxa"/>
            <w:tcBorders>
              <w:bottom w:val="single" w:sz="8" w:space="0" w:color="auto"/>
              <w:right w:val="single" w:sz="8" w:space="0" w:color="auto"/>
            </w:tcBorders>
            <w:vAlign w:val="bottom"/>
          </w:tcPr>
          <w:p w:rsidR="004A07C2" w:rsidRDefault="004A07C2">
            <w:pPr>
              <w:rPr>
                <w:sz w:val="5"/>
                <w:szCs w:val="5"/>
              </w:rPr>
            </w:pPr>
          </w:p>
        </w:tc>
        <w:tc>
          <w:tcPr>
            <w:tcW w:w="2840" w:type="dxa"/>
            <w:gridSpan w:val="2"/>
            <w:tcBorders>
              <w:bottom w:val="single" w:sz="8" w:space="0" w:color="auto"/>
              <w:right w:val="single" w:sz="8" w:space="0" w:color="auto"/>
            </w:tcBorders>
            <w:vAlign w:val="bottom"/>
          </w:tcPr>
          <w:p w:rsidR="004A07C2" w:rsidRDefault="004A07C2">
            <w:pPr>
              <w:rPr>
                <w:sz w:val="5"/>
                <w:szCs w:val="5"/>
              </w:rPr>
            </w:pPr>
          </w:p>
        </w:tc>
        <w:tc>
          <w:tcPr>
            <w:tcW w:w="4660" w:type="dxa"/>
            <w:gridSpan w:val="2"/>
            <w:tcBorders>
              <w:bottom w:val="single" w:sz="8" w:space="0" w:color="auto"/>
              <w:right w:val="single" w:sz="8" w:space="0" w:color="auto"/>
            </w:tcBorders>
            <w:vAlign w:val="bottom"/>
          </w:tcPr>
          <w:p w:rsidR="004A07C2" w:rsidRDefault="004A07C2">
            <w:pPr>
              <w:rPr>
                <w:sz w:val="5"/>
                <w:szCs w:val="5"/>
              </w:rPr>
            </w:pPr>
          </w:p>
        </w:tc>
        <w:tc>
          <w:tcPr>
            <w:tcW w:w="1280" w:type="dxa"/>
            <w:tcBorders>
              <w:bottom w:val="single" w:sz="8" w:space="0" w:color="auto"/>
            </w:tcBorders>
            <w:vAlign w:val="bottom"/>
          </w:tcPr>
          <w:p w:rsidR="004A07C2" w:rsidRDefault="004A07C2">
            <w:pPr>
              <w:rPr>
                <w:sz w:val="5"/>
                <w:szCs w:val="5"/>
              </w:rPr>
            </w:pPr>
          </w:p>
        </w:tc>
        <w:tc>
          <w:tcPr>
            <w:tcW w:w="560" w:type="dxa"/>
            <w:tcBorders>
              <w:bottom w:val="single" w:sz="8" w:space="0" w:color="auto"/>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356"/>
        </w:trPr>
        <w:tc>
          <w:tcPr>
            <w:tcW w:w="880" w:type="dxa"/>
            <w:tcBorders>
              <w:left w:val="single" w:sz="8" w:space="0" w:color="auto"/>
            </w:tcBorders>
            <w:vAlign w:val="bottom"/>
          </w:tcPr>
          <w:p w:rsidR="004A07C2" w:rsidRDefault="004A07C2">
            <w:pPr>
              <w:rPr>
                <w:sz w:val="24"/>
                <w:szCs w:val="24"/>
              </w:rPr>
            </w:pPr>
          </w:p>
        </w:tc>
        <w:tc>
          <w:tcPr>
            <w:tcW w:w="160" w:type="dxa"/>
            <w:vAlign w:val="bottom"/>
          </w:tcPr>
          <w:p w:rsidR="004A07C2" w:rsidRDefault="004A07C2">
            <w:pPr>
              <w:rPr>
                <w:sz w:val="24"/>
                <w:szCs w:val="24"/>
              </w:rPr>
            </w:pPr>
          </w:p>
        </w:tc>
        <w:tc>
          <w:tcPr>
            <w:tcW w:w="9340" w:type="dxa"/>
            <w:gridSpan w:val="6"/>
            <w:tcBorders>
              <w:right w:val="single" w:sz="8" w:space="0" w:color="auto"/>
            </w:tcBorders>
            <w:vAlign w:val="bottom"/>
          </w:tcPr>
          <w:p w:rsidR="004A07C2" w:rsidRDefault="003B6E3D">
            <w:pPr>
              <w:ind w:right="1040"/>
              <w:jc w:val="center"/>
              <w:rPr>
                <w:sz w:val="20"/>
                <w:szCs w:val="20"/>
              </w:rPr>
            </w:pPr>
            <w:r>
              <w:rPr>
                <w:rFonts w:eastAsia="Times New Roman"/>
                <w:b/>
                <w:bCs/>
                <w:w w:val="99"/>
                <w:sz w:val="26"/>
                <w:szCs w:val="26"/>
              </w:rPr>
              <w:t>Документация, выполненная субподрядными организациями</w:t>
            </w:r>
          </w:p>
        </w:tc>
        <w:tc>
          <w:tcPr>
            <w:tcW w:w="0" w:type="dxa"/>
            <w:vAlign w:val="bottom"/>
          </w:tcPr>
          <w:p w:rsidR="004A07C2" w:rsidRDefault="004A07C2">
            <w:pPr>
              <w:rPr>
                <w:sz w:val="1"/>
                <w:szCs w:val="1"/>
              </w:rPr>
            </w:pPr>
          </w:p>
        </w:tc>
      </w:tr>
      <w:tr w:rsidR="004A07C2">
        <w:trPr>
          <w:trHeight w:val="66"/>
        </w:trPr>
        <w:tc>
          <w:tcPr>
            <w:tcW w:w="880" w:type="dxa"/>
            <w:tcBorders>
              <w:left w:val="single" w:sz="8" w:space="0" w:color="auto"/>
              <w:bottom w:val="single" w:sz="8" w:space="0" w:color="auto"/>
            </w:tcBorders>
            <w:vAlign w:val="bottom"/>
          </w:tcPr>
          <w:p w:rsidR="004A07C2" w:rsidRDefault="004A07C2">
            <w:pPr>
              <w:rPr>
                <w:sz w:val="5"/>
                <w:szCs w:val="5"/>
              </w:rPr>
            </w:pPr>
          </w:p>
        </w:tc>
        <w:tc>
          <w:tcPr>
            <w:tcW w:w="160" w:type="dxa"/>
            <w:tcBorders>
              <w:bottom w:val="single" w:sz="8" w:space="0" w:color="auto"/>
            </w:tcBorders>
            <w:vAlign w:val="bottom"/>
          </w:tcPr>
          <w:p w:rsidR="004A07C2" w:rsidRDefault="004A07C2">
            <w:pPr>
              <w:rPr>
                <w:sz w:val="5"/>
                <w:szCs w:val="5"/>
              </w:rPr>
            </w:pPr>
          </w:p>
        </w:tc>
        <w:tc>
          <w:tcPr>
            <w:tcW w:w="2680" w:type="dxa"/>
            <w:tcBorders>
              <w:bottom w:val="single" w:sz="8" w:space="0" w:color="auto"/>
            </w:tcBorders>
            <w:vAlign w:val="bottom"/>
          </w:tcPr>
          <w:p w:rsidR="004A07C2" w:rsidRDefault="004A07C2">
            <w:pPr>
              <w:rPr>
                <w:sz w:val="5"/>
                <w:szCs w:val="5"/>
              </w:rPr>
            </w:pPr>
          </w:p>
        </w:tc>
        <w:tc>
          <w:tcPr>
            <w:tcW w:w="160" w:type="dxa"/>
            <w:tcBorders>
              <w:bottom w:val="single" w:sz="8" w:space="0" w:color="auto"/>
            </w:tcBorders>
            <w:vAlign w:val="bottom"/>
          </w:tcPr>
          <w:p w:rsidR="004A07C2" w:rsidRDefault="004A07C2">
            <w:pPr>
              <w:rPr>
                <w:sz w:val="5"/>
                <w:szCs w:val="5"/>
              </w:rPr>
            </w:pPr>
          </w:p>
        </w:tc>
        <w:tc>
          <w:tcPr>
            <w:tcW w:w="4520" w:type="dxa"/>
            <w:tcBorders>
              <w:bottom w:val="single" w:sz="8" w:space="0" w:color="auto"/>
            </w:tcBorders>
            <w:vAlign w:val="bottom"/>
          </w:tcPr>
          <w:p w:rsidR="004A07C2" w:rsidRDefault="004A07C2">
            <w:pPr>
              <w:rPr>
                <w:sz w:val="5"/>
                <w:szCs w:val="5"/>
              </w:rPr>
            </w:pPr>
          </w:p>
        </w:tc>
        <w:tc>
          <w:tcPr>
            <w:tcW w:w="140" w:type="dxa"/>
            <w:tcBorders>
              <w:bottom w:val="single" w:sz="8" w:space="0" w:color="auto"/>
            </w:tcBorders>
            <w:vAlign w:val="bottom"/>
          </w:tcPr>
          <w:p w:rsidR="004A07C2" w:rsidRDefault="004A07C2">
            <w:pPr>
              <w:rPr>
                <w:sz w:val="5"/>
                <w:szCs w:val="5"/>
              </w:rPr>
            </w:pPr>
          </w:p>
        </w:tc>
        <w:tc>
          <w:tcPr>
            <w:tcW w:w="1280" w:type="dxa"/>
            <w:tcBorders>
              <w:bottom w:val="single" w:sz="8" w:space="0" w:color="auto"/>
            </w:tcBorders>
            <w:vAlign w:val="bottom"/>
          </w:tcPr>
          <w:p w:rsidR="004A07C2" w:rsidRDefault="004A07C2">
            <w:pPr>
              <w:rPr>
                <w:sz w:val="5"/>
                <w:szCs w:val="5"/>
              </w:rPr>
            </w:pPr>
          </w:p>
        </w:tc>
        <w:tc>
          <w:tcPr>
            <w:tcW w:w="560" w:type="dxa"/>
            <w:tcBorders>
              <w:bottom w:val="single" w:sz="8" w:space="0" w:color="auto"/>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312"/>
        </w:trPr>
        <w:tc>
          <w:tcPr>
            <w:tcW w:w="880" w:type="dxa"/>
            <w:tcBorders>
              <w:left w:val="single" w:sz="8" w:space="0" w:color="auto"/>
            </w:tcBorders>
            <w:vAlign w:val="bottom"/>
          </w:tcPr>
          <w:p w:rsidR="004A07C2" w:rsidRDefault="004A07C2">
            <w:pPr>
              <w:rPr>
                <w:sz w:val="24"/>
                <w:szCs w:val="24"/>
              </w:rPr>
            </w:pPr>
          </w:p>
        </w:tc>
        <w:tc>
          <w:tcPr>
            <w:tcW w:w="160" w:type="dxa"/>
            <w:tcBorders>
              <w:right w:val="single" w:sz="8" w:space="0" w:color="auto"/>
            </w:tcBorders>
            <w:vAlign w:val="bottom"/>
          </w:tcPr>
          <w:p w:rsidR="004A07C2" w:rsidRDefault="004A07C2">
            <w:pPr>
              <w:rPr>
                <w:sz w:val="24"/>
                <w:szCs w:val="24"/>
              </w:rPr>
            </w:pPr>
          </w:p>
        </w:tc>
        <w:tc>
          <w:tcPr>
            <w:tcW w:w="2680" w:type="dxa"/>
            <w:vAlign w:val="bottom"/>
          </w:tcPr>
          <w:p w:rsidR="004A07C2" w:rsidRDefault="003B6E3D">
            <w:pPr>
              <w:spacing w:line="288" w:lineRule="exact"/>
              <w:ind w:left="40"/>
              <w:rPr>
                <w:sz w:val="20"/>
                <w:szCs w:val="20"/>
              </w:rPr>
            </w:pPr>
            <w:r>
              <w:rPr>
                <w:rFonts w:eastAsia="Times New Roman"/>
                <w:sz w:val="26"/>
                <w:szCs w:val="26"/>
              </w:rPr>
              <w:t>Инженерный</w:t>
            </w:r>
          </w:p>
        </w:tc>
        <w:tc>
          <w:tcPr>
            <w:tcW w:w="160" w:type="dxa"/>
            <w:tcBorders>
              <w:right w:val="single" w:sz="8" w:space="0" w:color="auto"/>
            </w:tcBorders>
            <w:vAlign w:val="bottom"/>
          </w:tcPr>
          <w:p w:rsidR="004A07C2" w:rsidRDefault="004A07C2">
            <w:pPr>
              <w:rPr>
                <w:sz w:val="24"/>
                <w:szCs w:val="24"/>
              </w:rPr>
            </w:pPr>
          </w:p>
        </w:tc>
        <w:tc>
          <w:tcPr>
            <w:tcW w:w="4520" w:type="dxa"/>
            <w:vAlign w:val="bottom"/>
          </w:tcPr>
          <w:p w:rsidR="004A07C2" w:rsidRDefault="003B6E3D">
            <w:pPr>
              <w:ind w:left="40"/>
              <w:rPr>
                <w:sz w:val="20"/>
                <w:szCs w:val="20"/>
              </w:rPr>
            </w:pPr>
            <w:r>
              <w:rPr>
                <w:rFonts w:eastAsia="Times New Roman"/>
                <w:sz w:val="26"/>
                <w:szCs w:val="26"/>
              </w:rPr>
              <w:t>Инженерно-технические мероприятия</w:t>
            </w:r>
          </w:p>
        </w:tc>
        <w:tc>
          <w:tcPr>
            <w:tcW w:w="140" w:type="dxa"/>
            <w:tcBorders>
              <w:right w:val="single" w:sz="8" w:space="0" w:color="auto"/>
            </w:tcBorders>
            <w:vAlign w:val="bottom"/>
          </w:tcPr>
          <w:p w:rsidR="004A07C2" w:rsidRDefault="004A07C2">
            <w:pPr>
              <w:rPr>
                <w:sz w:val="24"/>
                <w:szCs w:val="24"/>
              </w:rPr>
            </w:pPr>
          </w:p>
        </w:tc>
        <w:tc>
          <w:tcPr>
            <w:tcW w:w="1280" w:type="dxa"/>
            <w:vAlign w:val="bottom"/>
          </w:tcPr>
          <w:p w:rsidR="004A07C2" w:rsidRDefault="004A07C2">
            <w:pPr>
              <w:rPr>
                <w:sz w:val="24"/>
                <w:szCs w:val="24"/>
              </w:rPr>
            </w:pPr>
          </w:p>
        </w:tc>
        <w:tc>
          <w:tcPr>
            <w:tcW w:w="56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07"/>
        </w:trPr>
        <w:tc>
          <w:tcPr>
            <w:tcW w:w="880" w:type="dxa"/>
            <w:tcBorders>
              <w:left w:val="single" w:sz="8" w:space="0" w:color="auto"/>
            </w:tcBorders>
            <w:vAlign w:val="bottom"/>
          </w:tcPr>
          <w:p w:rsidR="004A07C2" w:rsidRDefault="004A07C2">
            <w:pPr>
              <w:rPr>
                <w:sz w:val="24"/>
                <w:szCs w:val="24"/>
              </w:rPr>
            </w:pPr>
          </w:p>
        </w:tc>
        <w:tc>
          <w:tcPr>
            <w:tcW w:w="160" w:type="dxa"/>
            <w:tcBorders>
              <w:right w:val="single" w:sz="8" w:space="0" w:color="auto"/>
            </w:tcBorders>
            <w:vAlign w:val="bottom"/>
          </w:tcPr>
          <w:p w:rsidR="004A07C2" w:rsidRDefault="004A07C2">
            <w:pPr>
              <w:rPr>
                <w:sz w:val="24"/>
                <w:szCs w:val="24"/>
              </w:rPr>
            </w:pPr>
          </w:p>
        </w:tc>
        <w:tc>
          <w:tcPr>
            <w:tcW w:w="2680" w:type="dxa"/>
            <w:vAlign w:val="bottom"/>
          </w:tcPr>
          <w:p w:rsidR="004A07C2" w:rsidRDefault="003B6E3D">
            <w:pPr>
              <w:spacing w:line="285" w:lineRule="exact"/>
              <w:ind w:left="40"/>
              <w:rPr>
                <w:sz w:val="20"/>
                <w:szCs w:val="20"/>
              </w:rPr>
            </w:pPr>
            <w:r>
              <w:rPr>
                <w:rFonts w:eastAsia="Times New Roman"/>
                <w:sz w:val="26"/>
                <w:szCs w:val="26"/>
              </w:rPr>
              <w:t>консалтинговый Центр</w:t>
            </w:r>
          </w:p>
        </w:tc>
        <w:tc>
          <w:tcPr>
            <w:tcW w:w="160" w:type="dxa"/>
            <w:tcBorders>
              <w:right w:val="single" w:sz="8" w:space="0" w:color="auto"/>
            </w:tcBorders>
            <w:vAlign w:val="bottom"/>
          </w:tcPr>
          <w:p w:rsidR="004A07C2" w:rsidRDefault="004A07C2">
            <w:pPr>
              <w:rPr>
                <w:sz w:val="24"/>
                <w:szCs w:val="24"/>
              </w:rPr>
            </w:pPr>
          </w:p>
        </w:tc>
        <w:tc>
          <w:tcPr>
            <w:tcW w:w="4520" w:type="dxa"/>
            <w:vAlign w:val="bottom"/>
          </w:tcPr>
          <w:p w:rsidR="004A07C2" w:rsidRDefault="003B6E3D">
            <w:pPr>
              <w:ind w:left="40"/>
              <w:rPr>
                <w:sz w:val="20"/>
                <w:szCs w:val="20"/>
              </w:rPr>
            </w:pPr>
            <w:r>
              <w:rPr>
                <w:rFonts w:eastAsia="Times New Roman"/>
                <w:sz w:val="26"/>
                <w:szCs w:val="26"/>
              </w:rPr>
              <w:t>гражданской обороны.</w:t>
            </w:r>
          </w:p>
        </w:tc>
        <w:tc>
          <w:tcPr>
            <w:tcW w:w="140" w:type="dxa"/>
            <w:tcBorders>
              <w:right w:val="single" w:sz="8" w:space="0" w:color="auto"/>
            </w:tcBorders>
            <w:vAlign w:val="bottom"/>
          </w:tcPr>
          <w:p w:rsidR="004A07C2" w:rsidRDefault="004A07C2">
            <w:pPr>
              <w:rPr>
                <w:sz w:val="24"/>
                <w:szCs w:val="24"/>
              </w:rPr>
            </w:pPr>
          </w:p>
        </w:tc>
        <w:tc>
          <w:tcPr>
            <w:tcW w:w="1840" w:type="dxa"/>
            <w:gridSpan w:val="2"/>
            <w:vMerge w:val="restart"/>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Бумажный носитель</w:t>
            </w:r>
          </w:p>
        </w:tc>
        <w:tc>
          <w:tcPr>
            <w:tcW w:w="0" w:type="dxa"/>
            <w:vAlign w:val="bottom"/>
          </w:tcPr>
          <w:p w:rsidR="004A07C2" w:rsidRDefault="004A07C2">
            <w:pPr>
              <w:rPr>
                <w:sz w:val="1"/>
                <w:szCs w:val="1"/>
              </w:rPr>
            </w:pPr>
          </w:p>
        </w:tc>
      </w:tr>
      <w:tr w:rsidR="004A07C2">
        <w:trPr>
          <w:trHeight w:val="75"/>
        </w:trPr>
        <w:tc>
          <w:tcPr>
            <w:tcW w:w="880" w:type="dxa"/>
            <w:tcBorders>
              <w:left w:val="single" w:sz="8" w:space="0" w:color="auto"/>
            </w:tcBorders>
            <w:vAlign w:val="bottom"/>
          </w:tcPr>
          <w:p w:rsidR="004A07C2" w:rsidRDefault="004A07C2">
            <w:pPr>
              <w:rPr>
                <w:sz w:val="6"/>
                <w:szCs w:val="6"/>
              </w:rPr>
            </w:pPr>
          </w:p>
        </w:tc>
        <w:tc>
          <w:tcPr>
            <w:tcW w:w="160" w:type="dxa"/>
            <w:tcBorders>
              <w:right w:val="single" w:sz="8" w:space="0" w:color="auto"/>
            </w:tcBorders>
            <w:vAlign w:val="bottom"/>
          </w:tcPr>
          <w:p w:rsidR="004A07C2" w:rsidRDefault="004A07C2">
            <w:pPr>
              <w:rPr>
                <w:sz w:val="6"/>
                <w:szCs w:val="6"/>
              </w:rPr>
            </w:pPr>
          </w:p>
        </w:tc>
        <w:tc>
          <w:tcPr>
            <w:tcW w:w="2680" w:type="dxa"/>
            <w:vMerge w:val="restart"/>
            <w:vAlign w:val="bottom"/>
          </w:tcPr>
          <w:p w:rsidR="004A07C2" w:rsidRDefault="003B6E3D">
            <w:pPr>
              <w:spacing w:line="285" w:lineRule="exact"/>
              <w:ind w:left="40"/>
              <w:rPr>
                <w:sz w:val="20"/>
                <w:szCs w:val="20"/>
              </w:rPr>
            </w:pPr>
            <w:r>
              <w:rPr>
                <w:rFonts w:eastAsia="Times New Roman"/>
                <w:sz w:val="26"/>
                <w:szCs w:val="26"/>
              </w:rPr>
              <w:t>«Промбезопасность»</w:t>
            </w:r>
          </w:p>
        </w:tc>
        <w:tc>
          <w:tcPr>
            <w:tcW w:w="160" w:type="dxa"/>
            <w:tcBorders>
              <w:right w:val="single" w:sz="8" w:space="0" w:color="auto"/>
            </w:tcBorders>
            <w:vAlign w:val="bottom"/>
          </w:tcPr>
          <w:p w:rsidR="004A07C2" w:rsidRDefault="004A07C2">
            <w:pPr>
              <w:rPr>
                <w:sz w:val="6"/>
                <w:szCs w:val="6"/>
              </w:rPr>
            </w:pPr>
          </w:p>
        </w:tc>
        <w:tc>
          <w:tcPr>
            <w:tcW w:w="4520" w:type="dxa"/>
            <w:vMerge w:val="restart"/>
            <w:vAlign w:val="bottom"/>
          </w:tcPr>
          <w:p w:rsidR="004A07C2" w:rsidRDefault="003B6E3D">
            <w:pPr>
              <w:ind w:left="40"/>
              <w:rPr>
                <w:sz w:val="20"/>
                <w:szCs w:val="20"/>
              </w:rPr>
            </w:pPr>
            <w:r>
              <w:rPr>
                <w:rFonts w:eastAsia="Times New Roman"/>
                <w:sz w:val="26"/>
                <w:szCs w:val="26"/>
              </w:rPr>
              <w:t>Мероприятия по предупреждению</w:t>
            </w:r>
          </w:p>
        </w:tc>
        <w:tc>
          <w:tcPr>
            <w:tcW w:w="140" w:type="dxa"/>
            <w:tcBorders>
              <w:right w:val="single" w:sz="8" w:space="0" w:color="auto"/>
            </w:tcBorders>
            <w:vAlign w:val="bottom"/>
          </w:tcPr>
          <w:p w:rsidR="004A07C2" w:rsidRDefault="004A07C2">
            <w:pPr>
              <w:rPr>
                <w:sz w:val="6"/>
                <w:szCs w:val="6"/>
              </w:rPr>
            </w:pPr>
          </w:p>
        </w:tc>
        <w:tc>
          <w:tcPr>
            <w:tcW w:w="1840" w:type="dxa"/>
            <w:gridSpan w:val="2"/>
            <w:vMerge/>
            <w:tcBorders>
              <w:right w:val="single" w:sz="8" w:space="0" w:color="auto"/>
            </w:tcBorders>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232"/>
        </w:trPr>
        <w:tc>
          <w:tcPr>
            <w:tcW w:w="880" w:type="dxa"/>
            <w:tcBorders>
              <w:left w:val="single" w:sz="8" w:space="0" w:color="auto"/>
            </w:tcBorders>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2680" w:type="dxa"/>
            <w:vMerge/>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4520" w:type="dxa"/>
            <w:vMerge/>
            <w:vAlign w:val="bottom"/>
          </w:tcPr>
          <w:p w:rsidR="004A07C2" w:rsidRDefault="004A07C2">
            <w:pPr>
              <w:rPr>
                <w:sz w:val="20"/>
                <w:szCs w:val="20"/>
              </w:rPr>
            </w:pPr>
          </w:p>
        </w:tc>
        <w:tc>
          <w:tcPr>
            <w:tcW w:w="140" w:type="dxa"/>
            <w:tcBorders>
              <w:right w:val="single" w:sz="8" w:space="0" w:color="auto"/>
            </w:tcBorders>
            <w:vAlign w:val="bottom"/>
          </w:tcPr>
          <w:p w:rsidR="004A07C2" w:rsidRDefault="004A07C2">
            <w:pPr>
              <w:rPr>
                <w:sz w:val="20"/>
                <w:szCs w:val="20"/>
              </w:rPr>
            </w:pPr>
          </w:p>
        </w:tc>
        <w:tc>
          <w:tcPr>
            <w:tcW w:w="1840" w:type="dxa"/>
            <w:gridSpan w:val="2"/>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Word и Excel</w:t>
            </w:r>
          </w:p>
        </w:tc>
        <w:tc>
          <w:tcPr>
            <w:tcW w:w="0" w:type="dxa"/>
            <w:vAlign w:val="bottom"/>
          </w:tcPr>
          <w:p w:rsidR="004A07C2" w:rsidRDefault="004A07C2">
            <w:pPr>
              <w:rPr>
                <w:sz w:val="1"/>
                <w:szCs w:val="1"/>
              </w:rPr>
            </w:pPr>
          </w:p>
        </w:tc>
      </w:tr>
      <w:tr w:rsidR="004A07C2">
        <w:trPr>
          <w:trHeight w:val="318"/>
        </w:trPr>
        <w:tc>
          <w:tcPr>
            <w:tcW w:w="880" w:type="dxa"/>
            <w:tcBorders>
              <w:left w:val="single" w:sz="8" w:space="0" w:color="auto"/>
            </w:tcBorders>
            <w:vAlign w:val="bottom"/>
          </w:tcPr>
          <w:p w:rsidR="004A07C2" w:rsidRDefault="004A07C2">
            <w:pPr>
              <w:rPr>
                <w:sz w:val="24"/>
                <w:szCs w:val="24"/>
              </w:rPr>
            </w:pPr>
          </w:p>
        </w:tc>
        <w:tc>
          <w:tcPr>
            <w:tcW w:w="160" w:type="dxa"/>
            <w:tcBorders>
              <w:right w:val="single" w:sz="8" w:space="0" w:color="auto"/>
            </w:tcBorders>
            <w:vAlign w:val="bottom"/>
          </w:tcPr>
          <w:p w:rsidR="004A07C2" w:rsidRDefault="004A07C2">
            <w:pPr>
              <w:rPr>
                <w:sz w:val="24"/>
                <w:szCs w:val="24"/>
              </w:rPr>
            </w:pPr>
          </w:p>
        </w:tc>
        <w:tc>
          <w:tcPr>
            <w:tcW w:w="2680" w:type="dxa"/>
            <w:vAlign w:val="bottom"/>
          </w:tcPr>
          <w:p w:rsidR="004A07C2" w:rsidRDefault="003B6E3D">
            <w:pPr>
              <w:spacing w:line="285" w:lineRule="exact"/>
              <w:ind w:left="40"/>
              <w:rPr>
                <w:sz w:val="20"/>
                <w:szCs w:val="20"/>
              </w:rPr>
            </w:pPr>
            <w:r>
              <w:rPr>
                <w:rFonts w:eastAsia="Times New Roman"/>
                <w:w w:val="98"/>
                <w:sz w:val="26"/>
                <w:szCs w:val="26"/>
              </w:rPr>
              <w:t>договор № 136-ИТМ/08</w:t>
            </w:r>
          </w:p>
        </w:tc>
        <w:tc>
          <w:tcPr>
            <w:tcW w:w="160" w:type="dxa"/>
            <w:tcBorders>
              <w:right w:val="single" w:sz="8" w:space="0" w:color="auto"/>
            </w:tcBorders>
            <w:vAlign w:val="bottom"/>
          </w:tcPr>
          <w:p w:rsidR="004A07C2" w:rsidRDefault="004A07C2">
            <w:pPr>
              <w:rPr>
                <w:sz w:val="24"/>
                <w:szCs w:val="24"/>
              </w:rPr>
            </w:pPr>
          </w:p>
        </w:tc>
        <w:tc>
          <w:tcPr>
            <w:tcW w:w="4520" w:type="dxa"/>
            <w:vAlign w:val="bottom"/>
          </w:tcPr>
          <w:p w:rsidR="004A07C2" w:rsidRDefault="003B6E3D">
            <w:pPr>
              <w:ind w:left="40"/>
              <w:rPr>
                <w:sz w:val="20"/>
                <w:szCs w:val="20"/>
              </w:rPr>
            </w:pPr>
            <w:r>
              <w:rPr>
                <w:rFonts w:eastAsia="Times New Roman"/>
                <w:sz w:val="26"/>
                <w:szCs w:val="26"/>
              </w:rPr>
              <w:t>чрезвычайных ситуаций</w:t>
            </w:r>
          </w:p>
        </w:tc>
        <w:tc>
          <w:tcPr>
            <w:tcW w:w="140" w:type="dxa"/>
            <w:tcBorders>
              <w:right w:val="single" w:sz="8" w:space="0" w:color="auto"/>
            </w:tcBorders>
            <w:vAlign w:val="bottom"/>
          </w:tcPr>
          <w:p w:rsidR="004A07C2" w:rsidRDefault="004A07C2">
            <w:pPr>
              <w:rPr>
                <w:sz w:val="24"/>
                <w:szCs w:val="24"/>
              </w:rPr>
            </w:pPr>
          </w:p>
        </w:tc>
        <w:tc>
          <w:tcPr>
            <w:tcW w:w="1280" w:type="dxa"/>
            <w:vAlign w:val="bottom"/>
          </w:tcPr>
          <w:p w:rsidR="004A07C2" w:rsidRDefault="004A07C2">
            <w:pPr>
              <w:rPr>
                <w:sz w:val="24"/>
                <w:szCs w:val="24"/>
              </w:rPr>
            </w:pPr>
          </w:p>
        </w:tc>
        <w:tc>
          <w:tcPr>
            <w:tcW w:w="56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62"/>
        </w:trPr>
        <w:tc>
          <w:tcPr>
            <w:tcW w:w="1040" w:type="dxa"/>
            <w:gridSpan w:val="2"/>
            <w:tcBorders>
              <w:left w:val="single" w:sz="8" w:space="0" w:color="auto"/>
              <w:bottom w:val="single" w:sz="8" w:space="0" w:color="auto"/>
              <w:right w:val="single" w:sz="8" w:space="0" w:color="auto"/>
            </w:tcBorders>
            <w:vAlign w:val="bottom"/>
          </w:tcPr>
          <w:p w:rsidR="004A07C2" w:rsidRDefault="004A07C2">
            <w:pPr>
              <w:rPr>
                <w:sz w:val="14"/>
                <w:szCs w:val="14"/>
              </w:rPr>
            </w:pPr>
          </w:p>
        </w:tc>
        <w:tc>
          <w:tcPr>
            <w:tcW w:w="2840" w:type="dxa"/>
            <w:gridSpan w:val="2"/>
            <w:tcBorders>
              <w:bottom w:val="single" w:sz="8" w:space="0" w:color="auto"/>
              <w:right w:val="single" w:sz="8" w:space="0" w:color="auto"/>
            </w:tcBorders>
            <w:vAlign w:val="bottom"/>
          </w:tcPr>
          <w:p w:rsidR="004A07C2" w:rsidRDefault="004A07C2">
            <w:pPr>
              <w:rPr>
                <w:sz w:val="14"/>
                <w:szCs w:val="14"/>
              </w:rPr>
            </w:pPr>
          </w:p>
        </w:tc>
        <w:tc>
          <w:tcPr>
            <w:tcW w:w="4660" w:type="dxa"/>
            <w:gridSpan w:val="2"/>
            <w:tcBorders>
              <w:bottom w:val="single" w:sz="8" w:space="0" w:color="auto"/>
              <w:right w:val="single" w:sz="8" w:space="0" w:color="auto"/>
            </w:tcBorders>
            <w:vAlign w:val="bottom"/>
          </w:tcPr>
          <w:p w:rsidR="004A07C2" w:rsidRDefault="004A07C2">
            <w:pPr>
              <w:rPr>
                <w:sz w:val="14"/>
                <w:szCs w:val="14"/>
              </w:rPr>
            </w:pPr>
          </w:p>
        </w:tc>
        <w:tc>
          <w:tcPr>
            <w:tcW w:w="1280" w:type="dxa"/>
            <w:tcBorders>
              <w:bottom w:val="single" w:sz="8" w:space="0" w:color="auto"/>
            </w:tcBorders>
            <w:vAlign w:val="bottom"/>
          </w:tcPr>
          <w:p w:rsidR="004A07C2" w:rsidRDefault="004A07C2">
            <w:pPr>
              <w:rPr>
                <w:sz w:val="14"/>
                <w:szCs w:val="14"/>
              </w:rPr>
            </w:pPr>
          </w:p>
        </w:tc>
        <w:tc>
          <w:tcPr>
            <w:tcW w:w="560" w:type="dxa"/>
            <w:tcBorders>
              <w:bottom w:val="single" w:sz="8" w:space="0" w:color="auto"/>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59"/>
        </w:trPr>
        <w:tc>
          <w:tcPr>
            <w:tcW w:w="9820" w:type="dxa"/>
            <w:gridSpan w:val="7"/>
            <w:tcBorders>
              <w:left w:val="single" w:sz="8" w:space="0" w:color="auto"/>
              <w:bottom w:val="single" w:sz="8" w:space="0" w:color="auto"/>
            </w:tcBorders>
            <w:vAlign w:val="bottom"/>
          </w:tcPr>
          <w:p w:rsidR="004A07C2" w:rsidRDefault="004A07C2">
            <w:pPr>
              <w:rPr>
                <w:sz w:val="5"/>
                <w:szCs w:val="5"/>
              </w:rPr>
            </w:pPr>
          </w:p>
        </w:tc>
        <w:tc>
          <w:tcPr>
            <w:tcW w:w="560" w:type="dxa"/>
            <w:tcBorders>
              <w:bottom w:val="single" w:sz="8" w:space="0" w:color="auto"/>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401"/>
        </w:trPr>
        <w:tc>
          <w:tcPr>
            <w:tcW w:w="10380" w:type="dxa"/>
            <w:gridSpan w:val="8"/>
            <w:tcBorders>
              <w:left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6"/>
                <w:szCs w:val="26"/>
              </w:rPr>
              <w:t>Материалы по обоснованию проекта генеральный план Старотитаровского</w:t>
            </w:r>
          </w:p>
        </w:tc>
        <w:tc>
          <w:tcPr>
            <w:tcW w:w="0" w:type="dxa"/>
            <w:vAlign w:val="bottom"/>
          </w:tcPr>
          <w:p w:rsidR="004A07C2" w:rsidRDefault="004A07C2">
            <w:pPr>
              <w:rPr>
                <w:sz w:val="1"/>
                <w:szCs w:val="1"/>
              </w:rPr>
            </w:pPr>
          </w:p>
        </w:tc>
      </w:tr>
      <w:tr w:rsidR="004A07C2">
        <w:trPr>
          <w:trHeight w:val="305"/>
        </w:trPr>
        <w:tc>
          <w:tcPr>
            <w:tcW w:w="880" w:type="dxa"/>
            <w:tcBorders>
              <w:left w:val="single" w:sz="8" w:space="0" w:color="auto"/>
            </w:tcBorders>
            <w:vAlign w:val="bottom"/>
          </w:tcPr>
          <w:p w:rsidR="004A07C2" w:rsidRDefault="004A07C2">
            <w:pPr>
              <w:rPr>
                <w:sz w:val="24"/>
                <w:szCs w:val="24"/>
              </w:rPr>
            </w:pPr>
          </w:p>
        </w:tc>
        <w:tc>
          <w:tcPr>
            <w:tcW w:w="160" w:type="dxa"/>
            <w:vAlign w:val="bottom"/>
          </w:tcPr>
          <w:p w:rsidR="004A07C2" w:rsidRDefault="004A07C2">
            <w:pPr>
              <w:rPr>
                <w:sz w:val="24"/>
                <w:szCs w:val="24"/>
              </w:rPr>
            </w:pPr>
          </w:p>
        </w:tc>
        <w:tc>
          <w:tcPr>
            <w:tcW w:w="9340" w:type="dxa"/>
            <w:gridSpan w:val="6"/>
            <w:tcBorders>
              <w:right w:val="single" w:sz="8" w:space="0" w:color="auto"/>
            </w:tcBorders>
            <w:vAlign w:val="bottom"/>
          </w:tcPr>
          <w:p w:rsidR="004A07C2" w:rsidRDefault="003B6E3D">
            <w:pPr>
              <w:ind w:right="1040"/>
              <w:jc w:val="center"/>
              <w:rPr>
                <w:sz w:val="20"/>
                <w:szCs w:val="20"/>
              </w:rPr>
            </w:pPr>
            <w:r>
              <w:rPr>
                <w:rFonts w:eastAsia="Times New Roman"/>
                <w:b/>
                <w:bCs/>
                <w:w w:val="99"/>
                <w:sz w:val="26"/>
                <w:szCs w:val="26"/>
              </w:rPr>
              <w:t>сельского поселения Темрюкского района Краснодарского края</w:t>
            </w:r>
          </w:p>
        </w:tc>
        <w:tc>
          <w:tcPr>
            <w:tcW w:w="0" w:type="dxa"/>
            <w:vAlign w:val="bottom"/>
          </w:tcPr>
          <w:p w:rsidR="004A07C2" w:rsidRDefault="004A07C2">
            <w:pPr>
              <w:rPr>
                <w:sz w:val="1"/>
                <w:szCs w:val="1"/>
              </w:rPr>
            </w:pPr>
          </w:p>
        </w:tc>
      </w:tr>
      <w:tr w:rsidR="004A07C2">
        <w:trPr>
          <w:trHeight w:val="112"/>
        </w:trPr>
        <w:tc>
          <w:tcPr>
            <w:tcW w:w="1040" w:type="dxa"/>
            <w:gridSpan w:val="2"/>
            <w:tcBorders>
              <w:left w:val="single" w:sz="8" w:space="0" w:color="auto"/>
              <w:bottom w:val="single" w:sz="8" w:space="0" w:color="auto"/>
            </w:tcBorders>
            <w:vAlign w:val="bottom"/>
          </w:tcPr>
          <w:p w:rsidR="004A07C2" w:rsidRDefault="004A07C2">
            <w:pPr>
              <w:rPr>
                <w:sz w:val="9"/>
                <w:szCs w:val="9"/>
              </w:rPr>
            </w:pPr>
          </w:p>
        </w:tc>
        <w:tc>
          <w:tcPr>
            <w:tcW w:w="2680" w:type="dxa"/>
            <w:tcBorders>
              <w:bottom w:val="single" w:sz="8" w:space="0" w:color="auto"/>
            </w:tcBorders>
            <w:vAlign w:val="bottom"/>
          </w:tcPr>
          <w:p w:rsidR="004A07C2" w:rsidRDefault="004A07C2">
            <w:pPr>
              <w:rPr>
                <w:sz w:val="9"/>
                <w:szCs w:val="9"/>
              </w:rPr>
            </w:pPr>
          </w:p>
        </w:tc>
        <w:tc>
          <w:tcPr>
            <w:tcW w:w="160" w:type="dxa"/>
            <w:tcBorders>
              <w:bottom w:val="single" w:sz="8" w:space="0" w:color="auto"/>
            </w:tcBorders>
            <w:vAlign w:val="bottom"/>
          </w:tcPr>
          <w:p w:rsidR="004A07C2" w:rsidRDefault="004A07C2">
            <w:pPr>
              <w:rPr>
                <w:sz w:val="9"/>
                <w:szCs w:val="9"/>
              </w:rPr>
            </w:pPr>
          </w:p>
        </w:tc>
        <w:tc>
          <w:tcPr>
            <w:tcW w:w="4520" w:type="dxa"/>
            <w:tcBorders>
              <w:bottom w:val="single" w:sz="8" w:space="0" w:color="auto"/>
            </w:tcBorders>
            <w:vAlign w:val="bottom"/>
          </w:tcPr>
          <w:p w:rsidR="004A07C2" w:rsidRDefault="004A07C2">
            <w:pPr>
              <w:rPr>
                <w:sz w:val="9"/>
                <w:szCs w:val="9"/>
              </w:rPr>
            </w:pPr>
          </w:p>
        </w:tc>
        <w:tc>
          <w:tcPr>
            <w:tcW w:w="140" w:type="dxa"/>
            <w:tcBorders>
              <w:bottom w:val="single" w:sz="8" w:space="0" w:color="auto"/>
            </w:tcBorders>
            <w:vAlign w:val="bottom"/>
          </w:tcPr>
          <w:p w:rsidR="004A07C2" w:rsidRDefault="004A07C2">
            <w:pPr>
              <w:rPr>
                <w:sz w:val="9"/>
                <w:szCs w:val="9"/>
              </w:rPr>
            </w:pPr>
          </w:p>
        </w:tc>
        <w:tc>
          <w:tcPr>
            <w:tcW w:w="1280" w:type="dxa"/>
            <w:tcBorders>
              <w:bottom w:val="single" w:sz="8" w:space="0" w:color="auto"/>
            </w:tcBorders>
            <w:vAlign w:val="bottom"/>
          </w:tcPr>
          <w:p w:rsidR="004A07C2" w:rsidRDefault="004A07C2">
            <w:pPr>
              <w:rPr>
                <w:sz w:val="9"/>
                <w:szCs w:val="9"/>
              </w:rPr>
            </w:pPr>
          </w:p>
        </w:tc>
        <w:tc>
          <w:tcPr>
            <w:tcW w:w="560" w:type="dxa"/>
            <w:tcBorders>
              <w:bottom w:val="single" w:sz="8" w:space="0" w:color="auto"/>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88"/>
        </w:trPr>
        <w:tc>
          <w:tcPr>
            <w:tcW w:w="1040" w:type="dxa"/>
            <w:gridSpan w:val="2"/>
            <w:tcBorders>
              <w:left w:val="single" w:sz="8" w:space="0" w:color="auto"/>
              <w:right w:val="single" w:sz="8" w:space="0" w:color="auto"/>
            </w:tcBorders>
            <w:vAlign w:val="bottom"/>
          </w:tcPr>
          <w:p w:rsidR="004A07C2" w:rsidRDefault="003B6E3D">
            <w:pPr>
              <w:spacing w:line="288" w:lineRule="exact"/>
              <w:ind w:right="40"/>
              <w:jc w:val="center"/>
              <w:rPr>
                <w:sz w:val="20"/>
                <w:szCs w:val="20"/>
              </w:rPr>
            </w:pPr>
            <w:r>
              <w:rPr>
                <w:rFonts w:eastAsia="Times New Roman"/>
                <w:w w:val="99"/>
                <w:sz w:val="26"/>
                <w:szCs w:val="26"/>
              </w:rPr>
              <w:t>Том 1.2</w:t>
            </w:r>
          </w:p>
        </w:tc>
        <w:tc>
          <w:tcPr>
            <w:tcW w:w="2680" w:type="dxa"/>
            <w:vAlign w:val="bottom"/>
          </w:tcPr>
          <w:p w:rsidR="004A07C2" w:rsidRDefault="003B6E3D">
            <w:pPr>
              <w:spacing w:line="288" w:lineRule="exact"/>
              <w:ind w:left="40"/>
              <w:rPr>
                <w:sz w:val="20"/>
                <w:szCs w:val="20"/>
              </w:rPr>
            </w:pPr>
            <w:r>
              <w:rPr>
                <w:rFonts w:eastAsia="Times New Roman"/>
                <w:sz w:val="26"/>
                <w:szCs w:val="26"/>
              </w:rPr>
              <w:t>МК № 13/08-ГП-ПЗ</w:t>
            </w:r>
          </w:p>
        </w:tc>
        <w:tc>
          <w:tcPr>
            <w:tcW w:w="160" w:type="dxa"/>
            <w:tcBorders>
              <w:right w:val="single" w:sz="8" w:space="0" w:color="auto"/>
            </w:tcBorders>
            <w:vAlign w:val="bottom"/>
          </w:tcPr>
          <w:p w:rsidR="004A07C2" w:rsidRDefault="004A07C2">
            <w:pPr>
              <w:rPr>
                <w:sz w:val="24"/>
                <w:szCs w:val="24"/>
              </w:rPr>
            </w:pPr>
          </w:p>
        </w:tc>
        <w:tc>
          <w:tcPr>
            <w:tcW w:w="4520" w:type="dxa"/>
            <w:vAlign w:val="bottom"/>
          </w:tcPr>
          <w:p w:rsidR="004A07C2" w:rsidRDefault="003B6E3D">
            <w:pPr>
              <w:spacing w:line="288" w:lineRule="exact"/>
              <w:ind w:left="40"/>
              <w:rPr>
                <w:sz w:val="20"/>
                <w:szCs w:val="20"/>
              </w:rPr>
            </w:pPr>
            <w:r>
              <w:rPr>
                <w:rFonts w:eastAsia="Times New Roman"/>
                <w:sz w:val="26"/>
                <w:szCs w:val="26"/>
              </w:rPr>
              <w:t>Описание обоснований проекта</w:t>
            </w:r>
          </w:p>
        </w:tc>
        <w:tc>
          <w:tcPr>
            <w:tcW w:w="140" w:type="dxa"/>
            <w:tcBorders>
              <w:right w:val="single" w:sz="8" w:space="0" w:color="auto"/>
            </w:tcBorders>
            <w:vAlign w:val="bottom"/>
          </w:tcPr>
          <w:p w:rsidR="004A07C2" w:rsidRDefault="004A07C2">
            <w:pPr>
              <w:rPr>
                <w:sz w:val="24"/>
                <w:szCs w:val="24"/>
              </w:rPr>
            </w:pPr>
          </w:p>
        </w:tc>
        <w:tc>
          <w:tcPr>
            <w:tcW w:w="1840" w:type="dxa"/>
            <w:gridSpan w:val="2"/>
            <w:vMerge w:val="restart"/>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Бумажный носитель,</w:t>
            </w:r>
          </w:p>
        </w:tc>
        <w:tc>
          <w:tcPr>
            <w:tcW w:w="0" w:type="dxa"/>
            <w:vAlign w:val="bottom"/>
          </w:tcPr>
          <w:p w:rsidR="004A07C2" w:rsidRDefault="004A07C2">
            <w:pPr>
              <w:rPr>
                <w:sz w:val="1"/>
                <w:szCs w:val="1"/>
              </w:rPr>
            </w:pPr>
          </w:p>
        </w:tc>
      </w:tr>
      <w:tr w:rsidR="004A07C2">
        <w:trPr>
          <w:trHeight w:val="76"/>
        </w:trPr>
        <w:tc>
          <w:tcPr>
            <w:tcW w:w="880" w:type="dxa"/>
            <w:tcBorders>
              <w:left w:val="single" w:sz="8" w:space="0" w:color="auto"/>
            </w:tcBorders>
            <w:vAlign w:val="bottom"/>
          </w:tcPr>
          <w:p w:rsidR="004A07C2" w:rsidRDefault="004A07C2">
            <w:pPr>
              <w:rPr>
                <w:sz w:val="6"/>
                <w:szCs w:val="6"/>
              </w:rPr>
            </w:pPr>
          </w:p>
        </w:tc>
        <w:tc>
          <w:tcPr>
            <w:tcW w:w="160" w:type="dxa"/>
            <w:tcBorders>
              <w:right w:val="single" w:sz="8" w:space="0" w:color="auto"/>
            </w:tcBorders>
            <w:vAlign w:val="bottom"/>
          </w:tcPr>
          <w:p w:rsidR="004A07C2" w:rsidRDefault="004A07C2">
            <w:pPr>
              <w:rPr>
                <w:sz w:val="6"/>
                <w:szCs w:val="6"/>
              </w:rPr>
            </w:pPr>
          </w:p>
        </w:tc>
        <w:tc>
          <w:tcPr>
            <w:tcW w:w="2680" w:type="dxa"/>
            <w:vAlign w:val="bottom"/>
          </w:tcPr>
          <w:p w:rsidR="004A07C2" w:rsidRDefault="004A07C2">
            <w:pPr>
              <w:rPr>
                <w:sz w:val="6"/>
                <w:szCs w:val="6"/>
              </w:rPr>
            </w:pPr>
          </w:p>
        </w:tc>
        <w:tc>
          <w:tcPr>
            <w:tcW w:w="160" w:type="dxa"/>
            <w:tcBorders>
              <w:right w:val="single" w:sz="8" w:space="0" w:color="auto"/>
            </w:tcBorders>
            <w:vAlign w:val="bottom"/>
          </w:tcPr>
          <w:p w:rsidR="004A07C2" w:rsidRDefault="004A07C2">
            <w:pPr>
              <w:rPr>
                <w:sz w:val="6"/>
                <w:szCs w:val="6"/>
              </w:rPr>
            </w:pPr>
          </w:p>
        </w:tc>
        <w:tc>
          <w:tcPr>
            <w:tcW w:w="4520" w:type="dxa"/>
            <w:vMerge w:val="restart"/>
            <w:vAlign w:val="bottom"/>
          </w:tcPr>
          <w:p w:rsidR="004A07C2" w:rsidRDefault="003B6E3D">
            <w:pPr>
              <w:ind w:left="40"/>
              <w:rPr>
                <w:sz w:val="20"/>
                <w:szCs w:val="20"/>
              </w:rPr>
            </w:pPr>
            <w:r>
              <w:rPr>
                <w:rFonts w:eastAsia="Times New Roman"/>
                <w:sz w:val="26"/>
                <w:szCs w:val="26"/>
              </w:rPr>
              <w:t>генерального плана</w:t>
            </w:r>
          </w:p>
        </w:tc>
        <w:tc>
          <w:tcPr>
            <w:tcW w:w="140" w:type="dxa"/>
            <w:tcBorders>
              <w:right w:val="single" w:sz="8" w:space="0" w:color="auto"/>
            </w:tcBorders>
            <w:vAlign w:val="bottom"/>
          </w:tcPr>
          <w:p w:rsidR="004A07C2" w:rsidRDefault="004A07C2">
            <w:pPr>
              <w:rPr>
                <w:sz w:val="6"/>
                <w:szCs w:val="6"/>
              </w:rPr>
            </w:pPr>
          </w:p>
        </w:tc>
        <w:tc>
          <w:tcPr>
            <w:tcW w:w="1840" w:type="dxa"/>
            <w:gridSpan w:val="2"/>
            <w:vMerge/>
            <w:tcBorders>
              <w:right w:val="single" w:sz="8" w:space="0" w:color="auto"/>
            </w:tcBorders>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231"/>
        </w:trPr>
        <w:tc>
          <w:tcPr>
            <w:tcW w:w="880" w:type="dxa"/>
            <w:tcBorders>
              <w:left w:val="single" w:sz="8" w:space="0" w:color="auto"/>
            </w:tcBorders>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268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4520" w:type="dxa"/>
            <w:vMerge/>
            <w:vAlign w:val="bottom"/>
          </w:tcPr>
          <w:p w:rsidR="004A07C2" w:rsidRDefault="004A07C2">
            <w:pPr>
              <w:rPr>
                <w:sz w:val="20"/>
                <w:szCs w:val="20"/>
              </w:rPr>
            </w:pPr>
          </w:p>
        </w:tc>
        <w:tc>
          <w:tcPr>
            <w:tcW w:w="140" w:type="dxa"/>
            <w:tcBorders>
              <w:right w:val="single" w:sz="8" w:space="0" w:color="auto"/>
            </w:tcBorders>
            <w:vAlign w:val="bottom"/>
          </w:tcPr>
          <w:p w:rsidR="004A07C2" w:rsidRDefault="004A07C2">
            <w:pPr>
              <w:rPr>
                <w:sz w:val="20"/>
                <w:szCs w:val="20"/>
              </w:rPr>
            </w:pPr>
          </w:p>
        </w:tc>
        <w:tc>
          <w:tcPr>
            <w:tcW w:w="1840" w:type="dxa"/>
            <w:gridSpan w:val="2"/>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Word и Excel</w:t>
            </w:r>
          </w:p>
        </w:tc>
        <w:tc>
          <w:tcPr>
            <w:tcW w:w="0" w:type="dxa"/>
            <w:vAlign w:val="bottom"/>
          </w:tcPr>
          <w:p w:rsidR="004A07C2" w:rsidRDefault="004A07C2">
            <w:pPr>
              <w:rPr>
                <w:sz w:val="1"/>
                <w:szCs w:val="1"/>
              </w:rPr>
            </w:pPr>
          </w:p>
        </w:tc>
      </w:tr>
      <w:tr w:rsidR="004A07C2">
        <w:trPr>
          <w:trHeight w:val="155"/>
        </w:trPr>
        <w:tc>
          <w:tcPr>
            <w:tcW w:w="1040" w:type="dxa"/>
            <w:gridSpan w:val="2"/>
            <w:tcBorders>
              <w:left w:val="single" w:sz="8" w:space="0" w:color="auto"/>
              <w:bottom w:val="single" w:sz="8" w:space="0" w:color="auto"/>
              <w:right w:val="single" w:sz="8" w:space="0" w:color="auto"/>
            </w:tcBorders>
            <w:vAlign w:val="bottom"/>
          </w:tcPr>
          <w:p w:rsidR="004A07C2" w:rsidRDefault="004A07C2">
            <w:pPr>
              <w:rPr>
                <w:sz w:val="13"/>
                <w:szCs w:val="13"/>
              </w:rPr>
            </w:pPr>
          </w:p>
        </w:tc>
        <w:tc>
          <w:tcPr>
            <w:tcW w:w="2680" w:type="dxa"/>
            <w:tcBorders>
              <w:bottom w:val="single" w:sz="8" w:space="0" w:color="auto"/>
            </w:tcBorders>
            <w:vAlign w:val="bottom"/>
          </w:tcPr>
          <w:p w:rsidR="004A07C2" w:rsidRDefault="004A07C2">
            <w:pPr>
              <w:rPr>
                <w:sz w:val="13"/>
                <w:szCs w:val="13"/>
              </w:rPr>
            </w:pPr>
          </w:p>
        </w:tc>
        <w:tc>
          <w:tcPr>
            <w:tcW w:w="160" w:type="dxa"/>
            <w:tcBorders>
              <w:bottom w:val="single" w:sz="8" w:space="0" w:color="auto"/>
              <w:right w:val="single" w:sz="8" w:space="0" w:color="auto"/>
            </w:tcBorders>
            <w:vAlign w:val="bottom"/>
          </w:tcPr>
          <w:p w:rsidR="004A07C2" w:rsidRDefault="004A07C2">
            <w:pPr>
              <w:rPr>
                <w:sz w:val="13"/>
                <w:szCs w:val="13"/>
              </w:rPr>
            </w:pPr>
          </w:p>
        </w:tc>
        <w:tc>
          <w:tcPr>
            <w:tcW w:w="4520" w:type="dxa"/>
            <w:tcBorders>
              <w:bottom w:val="single" w:sz="8" w:space="0" w:color="auto"/>
            </w:tcBorders>
            <w:vAlign w:val="bottom"/>
          </w:tcPr>
          <w:p w:rsidR="004A07C2" w:rsidRDefault="004A07C2">
            <w:pPr>
              <w:rPr>
                <w:sz w:val="13"/>
                <w:szCs w:val="13"/>
              </w:rPr>
            </w:pPr>
          </w:p>
        </w:tc>
        <w:tc>
          <w:tcPr>
            <w:tcW w:w="140" w:type="dxa"/>
            <w:tcBorders>
              <w:bottom w:val="single" w:sz="8" w:space="0" w:color="auto"/>
              <w:right w:val="single" w:sz="8" w:space="0" w:color="auto"/>
            </w:tcBorders>
            <w:vAlign w:val="bottom"/>
          </w:tcPr>
          <w:p w:rsidR="004A07C2" w:rsidRDefault="004A07C2">
            <w:pPr>
              <w:rPr>
                <w:sz w:val="13"/>
                <w:szCs w:val="13"/>
              </w:rPr>
            </w:pPr>
          </w:p>
        </w:tc>
        <w:tc>
          <w:tcPr>
            <w:tcW w:w="1280" w:type="dxa"/>
            <w:tcBorders>
              <w:bottom w:val="single" w:sz="8" w:space="0" w:color="auto"/>
            </w:tcBorders>
            <w:vAlign w:val="bottom"/>
          </w:tcPr>
          <w:p w:rsidR="004A07C2" w:rsidRDefault="004A07C2">
            <w:pPr>
              <w:rPr>
                <w:sz w:val="13"/>
                <w:szCs w:val="13"/>
              </w:rPr>
            </w:pPr>
          </w:p>
        </w:tc>
        <w:tc>
          <w:tcPr>
            <w:tcW w:w="560" w:type="dxa"/>
            <w:tcBorders>
              <w:bottom w:val="single" w:sz="8" w:space="0" w:color="auto"/>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167"/>
        </w:trPr>
        <w:tc>
          <w:tcPr>
            <w:tcW w:w="1040" w:type="dxa"/>
            <w:gridSpan w:val="2"/>
            <w:tcBorders>
              <w:left w:val="single" w:sz="8" w:space="0" w:color="auto"/>
              <w:right w:val="single" w:sz="8" w:space="0" w:color="auto"/>
            </w:tcBorders>
            <w:vAlign w:val="bottom"/>
          </w:tcPr>
          <w:p w:rsidR="004A07C2" w:rsidRDefault="003B6E3D">
            <w:pPr>
              <w:spacing w:line="167" w:lineRule="exact"/>
              <w:ind w:right="40"/>
              <w:jc w:val="center"/>
              <w:rPr>
                <w:sz w:val="20"/>
                <w:szCs w:val="20"/>
              </w:rPr>
            </w:pPr>
            <w:r>
              <w:rPr>
                <w:rFonts w:eastAsia="Times New Roman"/>
                <w:sz w:val="19"/>
                <w:szCs w:val="19"/>
              </w:rPr>
              <w:t>Том 2.2</w:t>
            </w:r>
          </w:p>
        </w:tc>
        <w:tc>
          <w:tcPr>
            <w:tcW w:w="2680" w:type="dxa"/>
            <w:vAlign w:val="bottom"/>
          </w:tcPr>
          <w:p w:rsidR="004A07C2" w:rsidRDefault="003B6E3D">
            <w:pPr>
              <w:spacing w:line="167" w:lineRule="exact"/>
              <w:ind w:left="40"/>
              <w:rPr>
                <w:sz w:val="20"/>
                <w:szCs w:val="20"/>
              </w:rPr>
            </w:pPr>
            <w:r>
              <w:rPr>
                <w:rFonts w:eastAsia="Times New Roman"/>
                <w:sz w:val="19"/>
                <w:szCs w:val="19"/>
              </w:rPr>
              <w:t>МК № 13/08-ГП</w:t>
            </w:r>
          </w:p>
        </w:tc>
        <w:tc>
          <w:tcPr>
            <w:tcW w:w="160" w:type="dxa"/>
            <w:tcBorders>
              <w:right w:val="single" w:sz="8" w:space="0" w:color="auto"/>
            </w:tcBorders>
            <w:vAlign w:val="bottom"/>
          </w:tcPr>
          <w:p w:rsidR="004A07C2" w:rsidRDefault="004A07C2">
            <w:pPr>
              <w:rPr>
                <w:sz w:val="14"/>
                <w:szCs w:val="14"/>
              </w:rPr>
            </w:pPr>
          </w:p>
        </w:tc>
        <w:tc>
          <w:tcPr>
            <w:tcW w:w="4520" w:type="dxa"/>
            <w:vAlign w:val="bottom"/>
          </w:tcPr>
          <w:p w:rsidR="004A07C2" w:rsidRDefault="003B6E3D">
            <w:pPr>
              <w:spacing w:line="167" w:lineRule="exact"/>
              <w:ind w:left="40"/>
              <w:rPr>
                <w:sz w:val="20"/>
                <w:szCs w:val="20"/>
              </w:rPr>
            </w:pPr>
            <w:r>
              <w:rPr>
                <w:rFonts w:eastAsia="Times New Roman"/>
                <w:sz w:val="19"/>
                <w:szCs w:val="19"/>
              </w:rPr>
              <w:t>Схемы по обоснованию проекта</w:t>
            </w:r>
          </w:p>
        </w:tc>
        <w:tc>
          <w:tcPr>
            <w:tcW w:w="140" w:type="dxa"/>
            <w:tcBorders>
              <w:right w:val="single" w:sz="8" w:space="0" w:color="auto"/>
            </w:tcBorders>
            <w:vAlign w:val="bottom"/>
          </w:tcPr>
          <w:p w:rsidR="004A07C2" w:rsidRDefault="004A07C2">
            <w:pPr>
              <w:rPr>
                <w:sz w:val="14"/>
                <w:szCs w:val="14"/>
              </w:rPr>
            </w:pPr>
          </w:p>
        </w:tc>
        <w:tc>
          <w:tcPr>
            <w:tcW w:w="1840" w:type="dxa"/>
            <w:gridSpan w:val="2"/>
            <w:vMerge w:val="restart"/>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Бумажный носитель,</w:t>
            </w:r>
          </w:p>
        </w:tc>
        <w:tc>
          <w:tcPr>
            <w:tcW w:w="0" w:type="dxa"/>
            <w:vAlign w:val="bottom"/>
          </w:tcPr>
          <w:p w:rsidR="004A07C2" w:rsidRDefault="004A07C2">
            <w:pPr>
              <w:rPr>
                <w:sz w:val="1"/>
                <w:szCs w:val="1"/>
              </w:rPr>
            </w:pPr>
          </w:p>
        </w:tc>
      </w:tr>
      <w:tr w:rsidR="004A07C2">
        <w:trPr>
          <w:trHeight w:val="32"/>
        </w:trPr>
        <w:tc>
          <w:tcPr>
            <w:tcW w:w="880" w:type="dxa"/>
            <w:tcBorders>
              <w:left w:val="single" w:sz="8" w:space="0" w:color="auto"/>
            </w:tcBorders>
            <w:vAlign w:val="bottom"/>
          </w:tcPr>
          <w:p w:rsidR="004A07C2" w:rsidRDefault="004A07C2">
            <w:pPr>
              <w:rPr>
                <w:sz w:val="2"/>
                <w:szCs w:val="2"/>
              </w:rPr>
            </w:pPr>
          </w:p>
        </w:tc>
        <w:tc>
          <w:tcPr>
            <w:tcW w:w="160" w:type="dxa"/>
            <w:tcBorders>
              <w:right w:val="single" w:sz="8" w:space="0" w:color="auto"/>
            </w:tcBorders>
            <w:vAlign w:val="bottom"/>
          </w:tcPr>
          <w:p w:rsidR="004A07C2" w:rsidRDefault="004A07C2">
            <w:pPr>
              <w:rPr>
                <w:sz w:val="2"/>
                <w:szCs w:val="2"/>
              </w:rPr>
            </w:pPr>
          </w:p>
        </w:tc>
        <w:tc>
          <w:tcPr>
            <w:tcW w:w="2680" w:type="dxa"/>
            <w:vAlign w:val="bottom"/>
          </w:tcPr>
          <w:p w:rsidR="004A07C2" w:rsidRDefault="004A07C2">
            <w:pPr>
              <w:rPr>
                <w:sz w:val="2"/>
                <w:szCs w:val="2"/>
              </w:rPr>
            </w:pPr>
          </w:p>
        </w:tc>
        <w:tc>
          <w:tcPr>
            <w:tcW w:w="160" w:type="dxa"/>
            <w:tcBorders>
              <w:right w:val="single" w:sz="8" w:space="0" w:color="auto"/>
            </w:tcBorders>
            <w:vAlign w:val="bottom"/>
          </w:tcPr>
          <w:p w:rsidR="004A07C2" w:rsidRDefault="004A07C2">
            <w:pPr>
              <w:rPr>
                <w:sz w:val="2"/>
                <w:szCs w:val="2"/>
              </w:rPr>
            </w:pPr>
          </w:p>
        </w:tc>
        <w:tc>
          <w:tcPr>
            <w:tcW w:w="4520" w:type="dxa"/>
            <w:vAlign w:val="bottom"/>
          </w:tcPr>
          <w:p w:rsidR="004A07C2" w:rsidRDefault="004A07C2">
            <w:pPr>
              <w:rPr>
                <w:sz w:val="2"/>
                <w:szCs w:val="2"/>
              </w:rPr>
            </w:pPr>
          </w:p>
        </w:tc>
        <w:tc>
          <w:tcPr>
            <w:tcW w:w="140" w:type="dxa"/>
            <w:tcBorders>
              <w:right w:val="single" w:sz="8" w:space="0" w:color="auto"/>
            </w:tcBorders>
            <w:vAlign w:val="bottom"/>
          </w:tcPr>
          <w:p w:rsidR="004A07C2" w:rsidRDefault="004A07C2">
            <w:pPr>
              <w:rPr>
                <w:sz w:val="2"/>
                <w:szCs w:val="2"/>
              </w:rPr>
            </w:pPr>
          </w:p>
        </w:tc>
        <w:tc>
          <w:tcPr>
            <w:tcW w:w="1840" w:type="dxa"/>
            <w:gridSpan w:val="2"/>
            <w:vMerge/>
            <w:tcBorders>
              <w:right w:val="single" w:sz="8" w:space="0" w:color="auto"/>
            </w:tcBorders>
            <w:vAlign w:val="bottom"/>
          </w:tcPr>
          <w:p w:rsidR="004A07C2" w:rsidRDefault="004A07C2">
            <w:pPr>
              <w:rPr>
                <w:sz w:val="2"/>
                <w:szCs w:val="2"/>
              </w:rPr>
            </w:pPr>
          </w:p>
        </w:tc>
        <w:tc>
          <w:tcPr>
            <w:tcW w:w="0" w:type="dxa"/>
            <w:vAlign w:val="bottom"/>
          </w:tcPr>
          <w:p w:rsidR="004A07C2" w:rsidRDefault="004A07C2">
            <w:pPr>
              <w:spacing w:line="20" w:lineRule="exact"/>
              <w:rPr>
                <w:sz w:val="1"/>
                <w:szCs w:val="1"/>
              </w:rPr>
            </w:pPr>
          </w:p>
        </w:tc>
      </w:tr>
      <w:tr w:rsidR="004A07C2">
        <w:trPr>
          <w:trHeight w:val="185"/>
        </w:trPr>
        <w:tc>
          <w:tcPr>
            <w:tcW w:w="880" w:type="dxa"/>
            <w:tcBorders>
              <w:left w:val="single" w:sz="8" w:space="0" w:color="auto"/>
            </w:tcBorders>
            <w:vAlign w:val="bottom"/>
          </w:tcPr>
          <w:p w:rsidR="004A07C2" w:rsidRDefault="004A07C2">
            <w:pPr>
              <w:rPr>
                <w:sz w:val="16"/>
                <w:szCs w:val="16"/>
              </w:rPr>
            </w:pPr>
          </w:p>
        </w:tc>
        <w:tc>
          <w:tcPr>
            <w:tcW w:w="160" w:type="dxa"/>
            <w:tcBorders>
              <w:right w:val="single" w:sz="8" w:space="0" w:color="auto"/>
            </w:tcBorders>
            <w:vAlign w:val="bottom"/>
          </w:tcPr>
          <w:p w:rsidR="004A07C2" w:rsidRDefault="004A07C2">
            <w:pPr>
              <w:rPr>
                <w:sz w:val="16"/>
                <w:szCs w:val="16"/>
              </w:rPr>
            </w:pPr>
          </w:p>
        </w:tc>
        <w:tc>
          <w:tcPr>
            <w:tcW w:w="2680" w:type="dxa"/>
            <w:vAlign w:val="bottom"/>
          </w:tcPr>
          <w:p w:rsidR="004A07C2" w:rsidRDefault="004A07C2">
            <w:pPr>
              <w:rPr>
                <w:sz w:val="16"/>
                <w:szCs w:val="16"/>
              </w:rPr>
            </w:pPr>
          </w:p>
        </w:tc>
        <w:tc>
          <w:tcPr>
            <w:tcW w:w="160" w:type="dxa"/>
            <w:tcBorders>
              <w:right w:val="single" w:sz="8" w:space="0" w:color="auto"/>
            </w:tcBorders>
            <w:vAlign w:val="bottom"/>
          </w:tcPr>
          <w:p w:rsidR="004A07C2" w:rsidRDefault="004A07C2">
            <w:pPr>
              <w:rPr>
                <w:sz w:val="16"/>
                <w:szCs w:val="16"/>
              </w:rPr>
            </w:pPr>
          </w:p>
        </w:tc>
        <w:tc>
          <w:tcPr>
            <w:tcW w:w="4520" w:type="dxa"/>
            <w:vMerge w:val="restart"/>
            <w:vAlign w:val="bottom"/>
          </w:tcPr>
          <w:p w:rsidR="004A07C2" w:rsidRDefault="003B6E3D">
            <w:pPr>
              <w:ind w:left="40"/>
              <w:rPr>
                <w:sz w:val="20"/>
                <w:szCs w:val="20"/>
              </w:rPr>
            </w:pPr>
            <w:r>
              <w:rPr>
                <w:rFonts w:eastAsia="Times New Roman"/>
                <w:sz w:val="26"/>
                <w:szCs w:val="26"/>
              </w:rPr>
              <w:t>генерального плана</w:t>
            </w:r>
          </w:p>
        </w:tc>
        <w:tc>
          <w:tcPr>
            <w:tcW w:w="140" w:type="dxa"/>
            <w:tcBorders>
              <w:right w:val="single" w:sz="8" w:space="0" w:color="auto"/>
            </w:tcBorders>
            <w:vAlign w:val="bottom"/>
          </w:tcPr>
          <w:p w:rsidR="004A07C2" w:rsidRDefault="004A07C2">
            <w:pPr>
              <w:rPr>
                <w:sz w:val="16"/>
                <w:szCs w:val="16"/>
              </w:rPr>
            </w:pPr>
          </w:p>
        </w:tc>
        <w:tc>
          <w:tcPr>
            <w:tcW w:w="1840" w:type="dxa"/>
            <w:gridSpan w:val="2"/>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Free Reason,</w:t>
            </w:r>
          </w:p>
        </w:tc>
        <w:tc>
          <w:tcPr>
            <w:tcW w:w="0" w:type="dxa"/>
            <w:vAlign w:val="bottom"/>
          </w:tcPr>
          <w:p w:rsidR="004A07C2" w:rsidRDefault="004A07C2">
            <w:pPr>
              <w:rPr>
                <w:sz w:val="1"/>
                <w:szCs w:val="1"/>
              </w:rPr>
            </w:pPr>
          </w:p>
        </w:tc>
      </w:tr>
      <w:tr w:rsidR="004A07C2">
        <w:trPr>
          <w:trHeight w:val="216"/>
        </w:trPr>
        <w:tc>
          <w:tcPr>
            <w:tcW w:w="880" w:type="dxa"/>
            <w:tcBorders>
              <w:left w:val="single" w:sz="8" w:space="0" w:color="auto"/>
              <w:bottom w:val="single" w:sz="8" w:space="0" w:color="auto"/>
            </w:tcBorders>
            <w:vAlign w:val="bottom"/>
          </w:tcPr>
          <w:p w:rsidR="004A07C2" w:rsidRDefault="004A07C2">
            <w:pPr>
              <w:rPr>
                <w:sz w:val="18"/>
                <w:szCs w:val="18"/>
              </w:rPr>
            </w:pPr>
          </w:p>
        </w:tc>
        <w:tc>
          <w:tcPr>
            <w:tcW w:w="160" w:type="dxa"/>
            <w:tcBorders>
              <w:bottom w:val="single" w:sz="8" w:space="0" w:color="auto"/>
              <w:right w:val="single" w:sz="8" w:space="0" w:color="auto"/>
            </w:tcBorders>
            <w:vAlign w:val="bottom"/>
          </w:tcPr>
          <w:p w:rsidR="004A07C2" w:rsidRDefault="004A07C2">
            <w:pPr>
              <w:rPr>
                <w:sz w:val="18"/>
                <w:szCs w:val="18"/>
              </w:rPr>
            </w:pPr>
          </w:p>
        </w:tc>
        <w:tc>
          <w:tcPr>
            <w:tcW w:w="2680" w:type="dxa"/>
            <w:tcBorders>
              <w:bottom w:val="single" w:sz="8" w:space="0" w:color="auto"/>
            </w:tcBorders>
            <w:vAlign w:val="bottom"/>
          </w:tcPr>
          <w:p w:rsidR="004A07C2" w:rsidRDefault="004A07C2">
            <w:pPr>
              <w:rPr>
                <w:sz w:val="18"/>
                <w:szCs w:val="18"/>
              </w:rPr>
            </w:pPr>
          </w:p>
        </w:tc>
        <w:tc>
          <w:tcPr>
            <w:tcW w:w="160" w:type="dxa"/>
            <w:tcBorders>
              <w:bottom w:val="single" w:sz="8" w:space="0" w:color="auto"/>
              <w:right w:val="single" w:sz="8" w:space="0" w:color="auto"/>
            </w:tcBorders>
            <w:vAlign w:val="bottom"/>
          </w:tcPr>
          <w:p w:rsidR="004A07C2" w:rsidRDefault="004A07C2">
            <w:pPr>
              <w:rPr>
                <w:sz w:val="18"/>
                <w:szCs w:val="18"/>
              </w:rPr>
            </w:pPr>
          </w:p>
        </w:tc>
        <w:tc>
          <w:tcPr>
            <w:tcW w:w="4520" w:type="dxa"/>
            <w:vMerge/>
            <w:tcBorders>
              <w:bottom w:val="single" w:sz="8" w:space="0" w:color="auto"/>
            </w:tcBorders>
            <w:vAlign w:val="bottom"/>
          </w:tcPr>
          <w:p w:rsidR="004A07C2" w:rsidRDefault="004A07C2">
            <w:pPr>
              <w:rPr>
                <w:sz w:val="18"/>
                <w:szCs w:val="18"/>
              </w:rPr>
            </w:pPr>
          </w:p>
        </w:tc>
        <w:tc>
          <w:tcPr>
            <w:tcW w:w="140" w:type="dxa"/>
            <w:tcBorders>
              <w:bottom w:val="single" w:sz="8" w:space="0" w:color="auto"/>
              <w:right w:val="single" w:sz="8" w:space="0" w:color="auto"/>
            </w:tcBorders>
            <w:vAlign w:val="bottom"/>
          </w:tcPr>
          <w:p w:rsidR="004A07C2" w:rsidRDefault="004A07C2">
            <w:pPr>
              <w:rPr>
                <w:sz w:val="18"/>
                <w:szCs w:val="18"/>
              </w:rPr>
            </w:pPr>
          </w:p>
        </w:tc>
        <w:tc>
          <w:tcPr>
            <w:tcW w:w="1840" w:type="dxa"/>
            <w:gridSpan w:val="2"/>
            <w:tcBorders>
              <w:bottom w:val="single" w:sz="8" w:space="0" w:color="auto"/>
              <w:right w:val="single" w:sz="8" w:space="0" w:color="auto"/>
            </w:tcBorders>
            <w:vAlign w:val="bottom"/>
          </w:tcPr>
          <w:p w:rsidR="004A07C2" w:rsidRDefault="003B6E3D">
            <w:pPr>
              <w:ind w:left="60"/>
              <w:rPr>
                <w:sz w:val="20"/>
                <w:szCs w:val="20"/>
              </w:rPr>
            </w:pPr>
            <w:r>
              <w:rPr>
                <w:rFonts w:ascii="Arial" w:eastAsia="Arial" w:hAnsi="Arial" w:cs="Arial"/>
                <w:sz w:val="16"/>
                <w:szCs w:val="16"/>
              </w:rPr>
              <w:t>AutoCAD,  JPEG</w:t>
            </w:r>
          </w:p>
        </w:tc>
        <w:tc>
          <w:tcPr>
            <w:tcW w:w="0" w:type="dxa"/>
            <w:vAlign w:val="bottom"/>
          </w:tcPr>
          <w:p w:rsidR="004A07C2" w:rsidRDefault="004A07C2">
            <w:pPr>
              <w:rPr>
                <w:sz w:val="1"/>
                <w:szCs w:val="1"/>
              </w:rPr>
            </w:pPr>
          </w:p>
        </w:tc>
      </w:tr>
      <w:tr w:rsidR="004A07C2">
        <w:trPr>
          <w:trHeight w:val="297"/>
        </w:trPr>
        <w:tc>
          <w:tcPr>
            <w:tcW w:w="1040" w:type="dxa"/>
            <w:gridSpan w:val="2"/>
            <w:tcBorders>
              <w:left w:val="single" w:sz="8" w:space="0" w:color="auto"/>
              <w:right w:val="single" w:sz="8" w:space="0" w:color="auto"/>
            </w:tcBorders>
            <w:vAlign w:val="bottom"/>
          </w:tcPr>
          <w:p w:rsidR="004A07C2" w:rsidRDefault="003B6E3D">
            <w:pPr>
              <w:spacing w:line="292" w:lineRule="exact"/>
              <w:ind w:right="20"/>
              <w:jc w:val="center"/>
              <w:rPr>
                <w:sz w:val="20"/>
                <w:szCs w:val="20"/>
              </w:rPr>
            </w:pPr>
            <w:r>
              <w:rPr>
                <w:rFonts w:eastAsia="Times New Roman"/>
                <w:sz w:val="26"/>
                <w:szCs w:val="26"/>
              </w:rPr>
              <w:t>Том 4</w:t>
            </w:r>
          </w:p>
        </w:tc>
        <w:tc>
          <w:tcPr>
            <w:tcW w:w="2680" w:type="dxa"/>
            <w:vAlign w:val="bottom"/>
          </w:tcPr>
          <w:p w:rsidR="004A07C2" w:rsidRDefault="003B6E3D">
            <w:pPr>
              <w:spacing w:line="292" w:lineRule="exact"/>
              <w:ind w:left="40"/>
              <w:rPr>
                <w:sz w:val="20"/>
                <w:szCs w:val="20"/>
              </w:rPr>
            </w:pPr>
            <w:r>
              <w:rPr>
                <w:rFonts w:eastAsia="Times New Roman"/>
                <w:sz w:val="26"/>
                <w:szCs w:val="26"/>
              </w:rPr>
              <w:t>МК № 13/08-ИД</w:t>
            </w:r>
          </w:p>
        </w:tc>
        <w:tc>
          <w:tcPr>
            <w:tcW w:w="160" w:type="dxa"/>
            <w:tcBorders>
              <w:right w:val="single" w:sz="8" w:space="0" w:color="auto"/>
            </w:tcBorders>
            <w:vAlign w:val="bottom"/>
          </w:tcPr>
          <w:p w:rsidR="004A07C2" w:rsidRDefault="004A07C2">
            <w:pPr>
              <w:rPr>
                <w:sz w:val="24"/>
                <w:szCs w:val="24"/>
              </w:rPr>
            </w:pPr>
          </w:p>
        </w:tc>
        <w:tc>
          <w:tcPr>
            <w:tcW w:w="4520" w:type="dxa"/>
            <w:vAlign w:val="bottom"/>
          </w:tcPr>
          <w:p w:rsidR="004A07C2" w:rsidRDefault="003B6E3D">
            <w:pPr>
              <w:spacing w:line="292" w:lineRule="exact"/>
              <w:ind w:left="40"/>
              <w:rPr>
                <w:sz w:val="20"/>
                <w:szCs w:val="20"/>
              </w:rPr>
            </w:pPr>
            <w:r>
              <w:rPr>
                <w:rFonts w:eastAsia="Times New Roman"/>
                <w:sz w:val="26"/>
                <w:szCs w:val="26"/>
              </w:rPr>
              <w:t>Исходные данные и материалы</w:t>
            </w:r>
          </w:p>
        </w:tc>
        <w:tc>
          <w:tcPr>
            <w:tcW w:w="140" w:type="dxa"/>
            <w:tcBorders>
              <w:right w:val="single" w:sz="8" w:space="0" w:color="auto"/>
            </w:tcBorders>
            <w:vAlign w:val="bottom"/>
          </w:tcPr>
          <w:p w:rsidR="004A07C2" w:rsidRDefault="004A07C2">
            <w:pPr>
              <w:rPr>
                <w:sz w:val="24"/>
                <w:szCs w:val="24"/>
              </w:rPr>
            </w:pPr>
          </w:p>
        </w:tc>
        <w:tc>
          <w:tcPr>
            <w:tcW w:w="1840" w:type="dxa"/>
            <w:gridSpan w:val="2"/>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Бумажный</w:t>
            </w:r>
          </w:p>
        </w:tc>
        <w:tc>
          <w:tcPr>
            <w:tcW w:w="0" w:type="dxa"/>
            <w:vAlign w:val="bottom"/>
          </w:tcPr>
          <w:p w:rsidR="004A07C2" w:rsidRDefault="004A07C2">
            <w:pPr>
              <w:rPr>
                <w:sz w:val="1"/>
                <w:szCs w:val="1"/>
              </w:rPr>
            </w:pPr>
          </w:p>
        </w:tc>
      </w:tr>
      <w:tr w:rsidR="004A07C2">
        <w:trPr>
          <w:trHeight w:val="185"/>
        </w:trPr>
        <w:tc>
          <w:tcPr>
            <w:tcW w:w="880" w:type="dxa"/>
            <w:tcBorders>
              <w:left w:val="single" w:sz="8" w:space="0" w:color="auto"/>
            </w:tcBorders>
            <w:vAlign w:val="bottom"/>
          </w:tcPr>
          <w:p w:rsidR="004A07C2" w:rsidRDefault="004A07C2">
            <w:pPr>
              <w:rPr>
                <w:sz w:val="16"/>
                <w:szCs w:val="16"/>
              </w:rPr>
            </w:pPr>
          </w:p>
        </w:tc>
        <w:tc>
          <w:tcPr>
            <w:tcW w:w="160" w:type="dxa"/>
            <w:tcBorders>
              <w:right w:val="single" w:sz="8" w:space="0" w:color="auto"/>
            </w:tcBorders>
            <w:vAlign w:val="bottom"/>
          </w:tcPr>
          <w:p w:rsidR="004A07C2" w:rsidRDefault="004A07C2">
            <w:pPr>
              <w:rPr>
                <w:sz w:val="16"/>
                <w:szCs w:val="16"/>
              </w:rPr>
            </w:pPr>
          </w:p>
        </w:tc>
        <w:tc>
          <w:tcPr>
            <w:tcW w:w="2680" w:type="dxa"/>
            <w:vAlign w:val="bottom"/>
          </w:tcPr>
          <w:p w:rsidR="004A07C2" w:rsidRDefault="004A07C2">
            <w:pPr>
              <w:rPr>
                <w:sz w:val="16"/>
                <w:szCs w:val="16"/>
              </w:rPr>
            </w:pPr>
          </w:p>
        </w:tc>
        <w:tc>
          <w:tcPr>
            <w:tcW w:w="160" w:type="dxa"/>
            <w:tcBorders>
              <w:right w:val="single" w:sz="8" w:space="0" w:color="auto"/>
            </w:tcBorders>
            <w:vAlign w:val="bottom"/>
          </w:tcPr>
          <w:p w:rsidR="004A07C2" w:rsidRDefault="004A07C2">
            <w:pPr>
              <w:rPr>
                <w:sz w:val="16"/>
                <w:szCs w:val="16"/>
              </w:rPr>
            </w:pPr>
          </w:p>
        </w:tc>
        <w:tc>
          <w:tcPr>
            <w:tcW w:w="4520" w:type="dxa"/>
            <w:vMerge w:val="restart"/>
            <w:vAlign w:val="bottom"/>
          </w:tcPr>
          <w:p w:rsidR="004A07C2" w:rsidRDefault="003B6E3D">
            <w:pPr>
              <w:ind w:left="40"/>
              <w:rPr>
                <w:sz w:val="20"/>
                <w:szCs w:val="20"/>
              </w:rPr>
            </w:pPr>
            <w:r>
              <w:rPr>
                <w:rFonts w:eastAsia="Times New Roman"/>
                <w:sz w:val="26"/>
                <w:szCs w:val="26"/>
              </w:rPr>
              <w:t>согласований</w:t>
            </w:r>
          </w:p>
        </w:tc>
        <w:tc>
          <w:tcPr>
            <w:tcW w:w="140" w:type="dxa"/>
            <w:tcBorders>
              <w:right w:val="single" w:sz="8" w:space="0" w:color="auto"/>
            </w:tcBorders>
            <w:vAlign w:val="bottom"/>
          </w:tcPr>
          <w:p w:rsidR="004A07C2" w:rsidRDefault="004A07C2">
            <w:pPr>
              <w:rPr>
                <w:sz w:val="16"/>
                <w:szCs w:val="16"/>
              </w:rPr>
            </w:pPr>
          </w:p>
        </w:tc>
        <w:tc>
          <w:tcPr>
            <w:tcW w:w="1840" w:type="dxa"/>
            <w:gridSpan w:val="2"/>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носитель</w:t>
            </w:r>
          </w:p>
        </w:tc>
        <w:tc>
          <w:tcPr>
            <w:tcW w:w="0" w:type="dxa"/>
            <w:vAlign w:val="bottom"/>
          </w:tcPr>
          <w:p w:rsidR="004A07C2" w:rsidRDefault="004A07C2">
            <w:pPr>
              <w:rPr>
                <w:sz w:val="1"/>
                <w:szCs w:val="1"/>
              </w:rPr>
            </w:pPr>
          </w:p>
        </w:tc>
      </w:tr>
      <w:tr w:rsidR="004A07C2">
        <w:trPr>
          <w:trHeight w:val="122"/>
        </w:trPr>
        <w:tc>
          <w:tcPr>
            <w:tcW w:w="880" w:type="dxa"/>
            <w:tcBorders>
              <w:left w:val="single" w:sz="8" w:space="0" w:color="auto"/>
              <w:bottom w:val="single" w:sz="8" w:space="0" w:color="auto"/>
            </w:tcBorders>
            <w:vAlign w:val="bottom"/>
          </w:tcPr>
          <w:p w:rsidR="004A07C2" w:rsidRDefault="004A07C2">
            <w:pPr>
              <w:rPr>
                <w:sz w:val="10"/>
                <w:szCs w:val="10"/>
              </w:rPr>
            </w:pPr>
          </w:p>
        </w:tc>
        <w:tc>
          <w:tcPr>
            <w:tcW w:w="160" w:type="dxa"/>
            <w:tcBorders>
              <w:bottom w:val="single" w:sz="8" w:space="0" w:color="auto"/>
              <w:right w:val="single" w:sz="8" w:space="0" w:color="auto"/>
            </w:tcBorders>
            <w:vAlign w:val="bottom"/>
          </w:tcPr>
          <w:p w:rsidR="004A07C2" w:rsidRDefault="004A07C2">
            <w:pPr>
              <w:rPr>
                <w:sz w:val="10"/>
                <w:szCs w:val="10"/>
              </w:rPr>
            </w:pPr>
          </w:p>
        </w:tc>
        <w:tc>
          <w:tcPr>
            <w:tcW w:w="2680" w:type="dxa"/>
            <w:tcBorders>
              <w:bottom w:val="single" w:sz="8" w:space="0" w:color="auto"/>
            </w:tcBorders>
            <w:vAlign w:val="bottom"/>
          </w:tcPr>
          <w:p w:rsidR="004A07C2" w:rsidRDefault="004A07C2">
            <w:pPr>
              <w:rPr>
                <w:sz w:val="10"/>
                <w:szCs w:val="10"/>
              </w:rPr>
            </w:pPr>
          </w:p>
        </w:tc>
        <w:tc>
          <w:tcPr>
            <w:tcW w:w="160" w:type="dxa"/>
            <w:tcBorders>
              <w:bottom w:val="single" w:sz="8" w:space="0" w:color="auto"/>
              <w:right w:val="single" w:sz="8" w:space="0" w:color="auto"/>
            </w:tcBorders>
            <w:vAlign w:val="bottom"/>
          </w:tcPr>
          <w:p w:rsidR="004A07C2" w:rsidRDefault="004A07C2">
            <w:pPr>
              <w:rPr>
                <w:sz w:val="10"/>
                <w:szCs w:val="10"/>
              </w:rPr>
            </w:pPr>
          </w:p>
        </w:tc>
        <w:tc>
          <w:tcPr>
            <w:tcW w:w="4520" w:type="dxa"/>
            <w:vMerge/>
            <w:tcBorders>
              <w:bottom w:val="single" w:sz="8" w:space="0" w:color="auto"/>
            </w:tcBorders>
            <w:vAlign w:val="bottom"/>
          </w:tcPr>
          <w:p w:rsidR="004A07C2" w:rsidRDefault="004A07C2">
            <w:pPr>
              <w:rPr>
                <w:sz w:val="10"/>
                <w:szCs w:val="10"/>
              </w:rPr>
            </w:pPr>
          </w:p>
        </w:tc>
        <w:tc>
          <w:tcPr>
            <w:tcW w:w="140" w:type="dxa"/>
            <w:tcBorders>
              <w:bottom w:val="single" w:sz="8" w:space="0" w:color="auto"/>
              <w:right w:val="single" w:sz="8" w:space="0" w:color="auto"/>
            </w:tcBorders>
            <w:vAlign w:val="bottom"/>
          </w:tcPr>
          <w:p w:rsidR="004A07C2" w:rsidRDefault="004A07C2">
            <w:pPr>
              <w:rPr>
                <w:sz w:val="10"/>
                <w:szCs w:val="10"/>
              </w:rPr>
            </w:pPr>
          </w:p>
        </w:tc>
        <w:tc>
          <w:tcPr>
            <w:tcW w:w="1280" w:type="dxa"/>
            <w:tcBorders>
              <w:bottom w:val="single" w:sz="8" w:space="0" w:color="auto"/>
            </w:tcBorders>
            <w:vAlign w:val="bottom"/>
          </w:tcPr>
          <w:p w:rsidR="004A07C2" w:rsidRDefault="004A07C2">
            <w:pPr>
              <w:rPr>
                <w:sz w:val="10"/>
                <w:szCs w:val="10"/>
              </w:rPr>
            </w:pPr>
          </w:p>
        </w:tc>
        <w:tc>
          <w:tcPr>
            <w:tcW w:w="560" w:type="dxa"/>
            <w:tcBorders>
              <w:bottom w:val="single" w:sz="8" w:space="0" w:color="auto"/>
              <w:right w:val="single" w:sz="8" w:space="0" w:color="auto"/>
            </w:tcBorders>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372"/>
        </w:trPr>
        <w:tc>
          <w:tcPr>
            <w:tcW w:w="880" w:type="dxa"/>
            <w:tcBorders>
              <w:left w:val="single" w:sz="8" w:space="0" w:color="auto"/>
            </w:tcBorders>
            <w:vAlign w:val="bottom"/>
          </w:tcPr>
          <w:p w:rsidR="004A07C2" w:rsidRDefault="004A07C2">
            <w:pPr>
              <w:rPr>
                <w:sz w:val="24"/>
                <w:szCs w:val="24"/>
              </w:rPr>
            </w:pPr>
          </w:p>
        </w:tc>
        <w:tc>
          <w:tcPr>
            <w:tcW w:w="160" w:type="dxa"/>
            <w:vAlign w:val="bottom"/>
          </w:tcPr>
          <w:p w:rsidR="004A07C2" w:rsidRDefault="004A07C2">
            <w:pPr>
              <w:rPr>
                <w:sz w:val="24"/>
                <w:szCs w:val="24"/>
              </w:rPr>
            </w:pPr>
          </w:p>
        </w:tc>
        <w:tc>
          <w:tcPr>
            <w:tcW w:w="9340" w:type="dxa"/>
            <w:gridSpan w:val="6"/>
            <w:tcBorders>
              <w:right w:val="single" w:sz="8" w:space="0" w:color="auto"/>
            </w:tcBorders>
            <w:vAlign w:val="bottom"/>
          </w:tcPr>
          <w:p w:rsidR="004A07C2" w:rsidRDefault="003B6E3D">
            <w:pPr>
              <w:ind w:right="1040"/>
              <w:jc w:val="center"/>
              <w:rPr>
                <w:sz w:val="20"/>
                <w:szCs w:val="20"/>
              </w:rPr>
            </w:pPr>
            <w:r>
              <w:rPr>
                <w:rFonts w:eastAsia="Times New Roman"/>
                <w:b/>
                <w:bCs/>
                <w:w w:val="99"/>
                <w:sz w:val="26"/>
                <w:szCs w:val="26"/>
              </w:rPr>
              <w:t>Документация, выполненная субподрядными организациями</w:t>
            </w:r>
          </w:p>
        </w:tc>
        <w:tc>
          <w:tcPr>
            <w:tcW w:w="0" w:type="dxa"/>
            <w:vAlign w:val="bottom"/>
          </w:tcPr>
          <w:p w:rsidR="004A07C2" w:rsidRDefault="004A07C2">
            <w:pPr>
              <w:rPr>
                <w:sz w:val="1"/>
                <w:szCs w:val="1"/>
              </w:rPr>
            </w:pPr>
          </w:p>
        </w:tc>
      </w:tr>
      <w:tr w:rsidR="004A07C2">
        <w:trPr>
          <w:trHeight w:val="78"/>
        </w:trPr>
        <w:tc>
          <w:tcPr>
            <w:tcW w:w="880" w:type="dxa"/>
            <w:tcBorders>
              <w:left w:val="single" w:sz="8" w:space="0" w:color="auto"/>
              <w:bottom w:val="single" w:sz="8" w:space="0" w:color="auto"/>
            </w:tcBorders>
            <w:vAlign w:val="bottom"/>
          </w:tcPr>
          <w:p w:rsidR="004A07C2" w:rsidRDefault="004A07C2">
            <w:pPr>
              <w:rPr>
                <w:sz w:val="6"/>
                <w:szCs w:val="6"/>
              </w:rPr>
            </w:pPr>
          </w:p>
        </w:tc>
        <w:tc>
          <w:tcPr>
            <w:tcW w:w="160" w:type="dxa"/>
            <w:tcBorders>
              <w:bottom w:val="single" w:sz="8" w:space="0" w:color="auto"/>
            </w:tcBorders>
            <w:vAlign w:val="bottom"/>
          </w:tcPr>
          <w:p w:rsidR="004A07C2" w:rsidRDefault="004A07C2">
            <w:pPr>
              <w:rPr>
                <w:sz w:val="6"/>
                <w:szCs w:val="6"/>
              </w:rPr>
            </w:pPr>
          </w:p>
        </w:tc>
        <w:tc>
          <w:tcPr>
            <w:tcW w:w="2680" w:type="dxa"/>
            <w:tcBorders>
              <w:bottom w:val="single" w:sz="8" w:space="0" w:color="auto"/>
            </w:tcBorders>
            <w:vAlign w:val="bottom"/>
          </w:tcPr>
          <w:p w:rsidR="004A07C2" w:rsidRDefault="004A07C2">
            <w:pPr>
              <w:rPr>
                <w:sz w:val="6"/>
                <w:szCs w:val="6"/>
              </w:rPr>
            </w:pPr>
          </w:p>
        </w:tc>
        <w:tc>
          <w:tcPr>
            <w:tcW w:w="160" w:type="dxa"/>
            <w:tcBorders>
              <w:bottom w:val="single" w:sz="8" w:space="0" w:color="auto"/>
            </w:tcBorders>
            <w:vAlign w:val="bottom"/>
          </w:tcPr>
          <w:p w:rsidR="004A07C2" w:rsidRDefault="004A07C2">
            <w:pPr>
              <w:rPr>
                <w:sz w:val="6"/>
                <w:szCs w:val="6"/>
              </w:rPr>
            </w:pPr>
          </w:p>
        </w:tc>
        <w:tc>
          <w:tcPr>
            <w:tcW w:w="4520" w:type="dxa"/>
            <w:tcBorders>
              <w:bottom w:val="single" w:sz="8" w:space="0" w:color="auto"/>
            </w:tcBorders>
            <w:vAlign w:val="bottom"/>
          </w:tcPr>
          <w:p w:rsidR="004A07C2" w:rsidRDefault="004A07C2">
            <w:pPr>
              <w:rPr>
                <w:sz w:val="6"/>
                <w:szCs w:val="6"/>
              </w:rPr>
            </w:pPr>
          </w:p>
        </w:tc>
        <w:tc>
          <w:tcPr>
            <w:tcW w:w="140" w:type="dxa"/>
            <w:tcBorders>
              <w:bottom w:val="single" w:sz="8" w:space="0" w:color="auto"/>
            </w:tcBorders>
            <w:vAlign w:val="bottom"/>
          </w:tcPr>
          <w:p w:rsidR="004A07C2" w:rsidRDefault="004A07C2">
            <w:pPr>
              <w:rPr>
                <w:sz w:val="6"/>
                <w:szCs w:val="6"/>
              </w:rPr>
            </w:pPr>
          </w:p>
        </w:tc>
        <w:tc>
          <w:tcPr>
            <w:tcW w:w="1280" w:type="dxa"/>
            <w:tcBorders>
              <w:bottom w:val="single" w:sz="8" w:space="0" w:color="auto"/>
            </w:tcBorders>
            <w:vAlign w:val="bottom"/>
          </w:tcPr>
          <w:p w:rsidR="004A07C2" w:rsidRDefault="004A07C2">
            <w:pPr>
              <w:rPr>
                <w:sz w:val="6"/>
                <w:szCs w:val="6"/>
              </w:rPr>
            </w:pPr>
          </w:p>
        </w:tc>
        <w:tc>
          <w:tcPr>
            <w:tcW w:w="560" w:type="dxa"/>
            <w:tcBorders>
              <w:bottom w:val="single" w:sz="8" w:space="0" w:color="auto"/>
              <w:right w:val="single" w:sz="8" w:space="0" w:color="auto"/>
            </w:tcBorders>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288"/>
        </w:trPr>
        <w:tc>
          <w:tcPr>
            <w:tcW w:w="880" w:type="dxa"/>
            <w:tcBorders>
              <w:left w:val="single" w:sz="8" w:space="0" w:color="auto"/>
            </w:tcBorders>
            <w:vAlign w:val="bottom"/>
          </w:tcPr>
          <w:p w:rsidR="004A07C2" w:rsidRDefault="004A07C2">
            <w:pPr>
              <w:rPr>
                <w:sz w:val="24"/>
                <w:szCs w:val="24"/>
              </w:rPr>
            </w:pPr>
          </w:p>
        </w:tc>
        <w:tc>
          <w:tcPr>
            <w:tcW w:w="160" w:type="dxa"/>
            <w:tcBorders>
              <w:right w:val="single" w:sz="8" w:space="0" w:color="auto"/>
            </w:tcBorders>
            <w:vAlign w:val="bottom"/>
          </w:tcPr>
          <w:p w:rsidR="004A07C2" w:rsidRDefault="004A07C2">
            <w:pPr>
              <w:rPr>
                <w:sz w:val="24"/>
                <w:szCs w:val="24"/>
              </w:rPr>
            </w:pPr>
          </w:p>
        </w:tc>
        <w:tc>
          <w:tcPr>
            <w:tcW w:w="2680" w:type="dxa"/>
            <w:vAlign w:val="bottom"/>
          </w:tcPr>
          <w:p w:rsidR="004A07C2" w:rsidRDefault="003B6E3D">
            <w:pPr>
              <w:spacing w:line="288" w:lineRule="exact"/>
              <w:ind w:left="40"/>
              <w:rPr>
                <w:sz w:val="20"/>
                <w:szCs w:val="20"/>
              </w:rPr>
            </w:pPr>
            <w:r>
              <w:rPr>
                <w:rFonts w:eastAsia="Times New Roman"/>
                <w:sz w:val="26"/>
                <w:szCs w:val="26"/>
              </w:rPr>
              <w:t>Южный филиал ФГУП</w:t>
            </w:r>
          </w:p>
        </w:tc>
        <w:tc>
          <w:tcPr>
            <w:tcW w:w="160" w:type="dxa"/>
            <w:tcBorders>
              <w:right w:val="single" w:sz="8" w:space="0" w:color="auto"/>
            </w:tcBorders>
            <w:vAlign w:val="bottom"/>
          </w:tcPr>
          <w:p w:rsidR="004A07C2" w:rsidRDefault="004A07C2">
            <w:pPr>
              <w:rPr>
                <w:sz w:val="24"/>
                <w:szCs w:val="24"/>
              </w:rPr>
            </w:pPr>
          </w:p>
        </w:tc>
        <w:tc>
          <w:tcPr>
            <w:tcW w:w="4520" w:type="dxa"/>
            <w:vMerge w:val="restart"/>
            <w:vAlign w:val="bottom"/>
          </w:tcPr>
          <w:p w:rsidR="004A07C2" w:rsidRDefault="003B6E3D">
            <w:pPr>
              <w:ind w:left="40"/>
              <w:rPr>
                <w:sz w:val="20"/>
                <w:szCs w:val="20"/>
              </w:rPr>
            </w:pPr>
            <w:r>
              <w:rPr>
                <w:rFonts w:eastAsia="Times New Roman"/>
                <w:sz w:val="26"/>
                <w:szCs w:val="26"/>
              </w:rPr>
              <w:t>Топографические материалы</w:t>
            </w:r>
          </w:p>
        </w:tc>
        <w:tc>
          <w:tcPr>
            <w:tcW w:w="140" w:type="dxa"/>
            <w:tcBorders>
              <w:right w:val="single" w:sz="8" w:space="0" w:color="auto"/>
            </w:tcBorders>
            <w:vAlign w:val="bottom"/>
          </w:tcPr>
          <w:p w:rsidR="004A07C2" w:rsidRDefault="004A07C2">
            <w:pPr>
              <w:rPr>
                <w:sz w:val="24"/>
                <w:szCs w:val="24"/>
              </w:rPr>
            </w:pPr>
          </w:p>
        </w:tc>
        <w:tc>
          <w:tcPr>
            <w:tcW w:w="1840" w:type="dxa"/>
            <w:gridSpan w:val="2"/>
            <w:vMerge w:val="restart"/>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Бумажный носитель,</w:t>
            </w:r>
          </w:p>
        </w:tc>
        <w:tc>
          <w:tcPr>
            <w:tcW w:w="0" w:type="dxa"/>
            <w:vAlign w:val="bottom"/>
          </w:tcPr>
          <w:p w:rsidR="004A07C2" w:rsidRDefault="004A07C2">
            <w:pPr>
              <w:rPr>
                <w:sz w:val="1"/>
                <w:szCs w:val="1"/>
              </w:rPr>
            </w:pPr>
          </w:p>
        </w:tc>
      </w:tr>
      <w:tr w:rsidR="004A07C2">
        <w:trPr>
          <w:trHeight w:val="158"/>
        </w:trPr>
        <w:tc>
          <w:tcPr>
            <w:tcW w:w="880" w:type="dxa"/>
            <w:tcBorders>
              <w:left w:val="single" w:sz="8" w:space="0" w:color="auto"/>
            </w:tcBorders>
            <w:vAlign w:val="bottom"/>
          </w:tcPr>
          <w:p w:rsidR="004A07C2" w:rsidRDefault="004A07C2">
            <w:pPr>
              <w:rPr>
                <w:sz w:val="13"/>
                <w:szCs w:val="13"/>
              </w:rPr>
            </w:pPr>
          </w:p>
        </w:tc>
        <w:tc>
          <w:tcPr>
            <w:tcW w:w="160" w:type="dxa"/>
            <w:tcBorders>
              <w:right w:val="single" w:sz="8" w:space="0" w:color="auto"/>
            </w:tcBorders>
            <w:vAlign w:val="bottom"/>
          </w:tcPr>
          <w:p w:rsidR="004A07C2" w:rsidRDefault="004A07C2">
            <w:pPr>
              <w:rPr>
                <w:sz w:val="13"/>
                <w:szCs w:val="13"/>
              </w:rPr>
            </w:pPr>
          </w:p>
        </w:tc>
        <w:tc>
          <w:tcPr>
            <w:tcW w:w="2680" w:type="dxa"/>
            <w:vMerge w:val="restart"/>
            <w:vAlign w:val="bottom"/>
          </w:tcPr>
          <w:p w:rsidR="004A07C2" w:rsidRDefault="003B6E3D">
            <w:pPr>
              <w:ind w:left="40"/>
              <w:rPr>
                <w:sz w:val="20"/>
                <w:szCs w:val="20"/>
              </w:rPr>
            </w:pPr>
            <w:r>
              <w:rPr>
                <w:rFonts w:eastAsia="Times New Roman"/>
                <w:w w:val="97"/>
                <w:sz w:val="26"/>
                <w:szCs w:val="26"/>
              </w:rPr>
              <w:t>«Госземкадастрсъемка»</w:t>
            </w:r>
          </w:p>
        </w:tc>
        <w:tc>
          <w:tcPr>
            <w:tcW w:w="160" w:type="dxa"/>
            <w:tcBorders>
              <w:right w:val="single" w:sz="8" w:space="0" w:color="auto"/>
            </w:tcBorders>
            <w:vAlign w:val="bottom"/>
          </w:tcPr>
          <w:p w:rsidR="004A07C2" w:rsidRDefault="004A07C2">
            <w:pPr>
              <w:rPr>
                <w:sz w:val="13"/>
                <w:szCs w:val="13"/>
              </w:rPr>
            </w:pPr>
          </w:p>
        </w:tc>
        <w:tc>
          <w:tcPr>
            <w:tcW w:w="4520" w:type="dxa"/>
            <w:vMerge/>
            <w:vAlign w:val="bottom"/>
          </w:tcPr>
          <w:p w:rsidR="004A07C2" w:rsidRDefault="004A07C2">
            <w:pPr>
              <w:rPr>
                <w:sz w:val="13"/>
                <w:szCs w:val="13"/>
              </w:rPr>
            </w:pPr>
          </w:p>
        </w:tc>
        <w:tc>
          <w:tcPr>
            <w:tcW w:w="140" w:type="dxa"/>
            <w:tcBorders>
              <w:right w:val="single" w:sz="8" w:space="0" w:color="auto"/>
            </w:tcBorders>
            <w:vAlign w:val="bottom"/>
          </w:tcPr>
          <w:p w:rsidR="004A07C2" w:rsidRDefault="004A07C2">
            <w:pPr>
              <w:rPr>
                <w:sz w:val="13"/>
                <w:szCs w:val="13"/>
              </w:rPr>
            </w:pPr>
          </w:p>
        </w:tc>
        <w:tc>
          <w:tcPr>
            <w:tcW w:w="1840" w:type="dxa"/>
            <w:gridSpan w:val="2"/>
            <w:vMerge/>
            <w:tcBorders>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172"/>
        </w:trPr>
        <w:tc>
          <w:tcPr>
            <w:tcW w:w="880" w:type="dxa"/>
            <w:tcBorders>
              <w:left w:val="single" w:sz="8" w:space="0" w:color="auto"/>
            </w:tcBorders>
            <w:vAlign w:val="bottom"/>
          </w:tcPr>
          <w:p w:rsidR="004A07C2" w:rsidRDefault="004A07C2">
            <w:pPr>
              <w:rPr>
                <w:sz w:val="14"/>
                <w:szCs w:val="14"/>
              </w:rPr>
            </w:pPr>
          </w:p>
        </w:tc>
        <w:tc>
          <w:tcPr>
            <w:tcW w:w="160" w:type="dxa"/>
            <w:tcBorders>
              <w:right w:val="single" w:sz="8" w:space="0" w:color="auto"/>
            </w:tcBorders>
            <w:vAlign w:val="bottom"/>
          </w:tcPr>
          <w:p w:rsidR="004A07C2" w:rsidRDefault="004A07C2">
            <w:pPr>
              <w:rPr>
                <w:sz w:val="14"/>
                <w:szCs w:val="14"/>
              </w:rPr>
            </w:pPr>
          </w:p>
        </w:tc>
        <w:tc>
          <w:tcPr>
            <w:tcW w:w="2680" w:type="dxa"/>
            <w:vMerge/>
            <w:vAlign w:val="bottom"/>
          </w:tcPr>
          <w:p w:rsidR="004A07C2" w:rsidRDefault="004A07C2">
            <w:pPr>
              <w:rPr>
                <w:sz w:val="14"/>
                <w:szCs w:val="14"/>
              </w:rPr>
            </w:pPr>
          </w:p>
        </w:tc>
        <w:tc>
          <w:tcPr>
            <w:tcW w:w="160" w:type="dxa"/>
            <w:tcBorders>
              <w:right w:val="single" w:sz="8" w:space="0" w:color="auto"/>
            </w:tcBorders>
            <w:vAlign w:val="bottom"/>
          </w:tcPr>
          <w:p w:rsidR="004A07C2" w:rsidRDefault="004A07C2">
            <w:pPr>
              <w:rPr>
                <w:sz w:val="14"/>
                <w:szCs w:val="14"/>
              </w:rPr>
            </w:pPr>
          </w:p>
        </w:tc>
        <w:tc>
          <w:tcPr>
            <w:tcW w:w="4520" w:type="dxa"/>
            <w:vMerge w:val="restart"/>
            <w:vAlign w:val="bottom"/>
          </w:tcPr>
          <w:p w:rsidR="004A07C2" w:rsidRDefault="003B6E3D">
            <w:pPr>
              <w:ind w:left="40"/>
              <w:rPr>
                <w:sz w:val="20"/>
                <w:szCs w:val="20"/>
              </w:rPr>
            </w:pPr>
            <w:r>
              <w:rPr>
                <w:rFonts w:eastAsia="Times New Roman"/>
                <w:sz w:val="26"/>
                <w:szCs w:val="26"/>
              </w:rPr>
              <w:t>масштаба 1:25000</w:t>
            </w:r>
          </w:p>
        </w:tc>
        <w:tc>
          <w:tcPr>
            <w:tcW w:w="140" w:type="dxa"/>
            <w:tcBorders>
              <w:right w:val="single" w:sz="8" w:space="0" w:color="auto"/>
            </w:tcBorders>
            <w:vAlign w:val="bottom"/>
          </w:tcPr>
          <w:p w:rsidR="004A07C2" w:rsidRDefault="004A07C2">
            <w:pPr>
              <w:rPr>
                <w:sz w:val="14"/>
                <w:szCs w:val="14"/>
              </w:rPr>
            </w:pPr>
          </w:p>
        </w:tc>
        <w:tc>
          <w:tcPr>
            <w:tcW w:w="1840" w:type="dxa"/>
            <w:gridSpan w:val="2"/>
            <w:tcBorders>
              <w:right w:val="single" w:sz="8" w:space="0" w:color="auto"/>
            </w:tcBorders>
            <w:vAlign w:val="bottom"/>
          </w:tcPr>
          <w:p w:rsidR="004A07C2" w:rsidRDefault="003B6E3D">
            <w:pPr>
              <w:spacing w:line="172" w:lineRule="exact"/>
              <w:ind w:left="60"/>
              <w:rPr>
                <w:sz w:val="20"/>
                <w:szCs w:val="20"/>
              </w:rPr>
            </w:pPr>
            <w:r>
              <w:rPr>
                <w:rFonts w:ascii="Arial" w:eastAsia="Arial" w:hAnsi="Arial" w:cs="Arial"/>
                <w:sz w:val="16"/>
                <w:szCs w:val="16"/>
              </w:rPr>
              <w:t>Free Reason.</w:t>
            </w:r>
          </w:p>
        </w:tc>
        <w:tc>
          <w:tcPr>
            <w:tcW w:w="0" w:type="dxa"/>
            <w:vAlign w:val="bottom"/>
          </w:tcPr>
          <w:p w:rsidR="004A07C2" w:rsidRDefault="004A07C2">
            <w:pPr>
              <w:rPr>
                <w:sz w:val="1"/>
                <w:szCs w:val="1"/>
              </w:rPr>
            </w:pPr>
          </w:p>
        </w:tc>
      </w:tr>
      <w:tr w:rsidR="004A07C2">
        <w:trPr>
          <w:trHeight w:val="130"/>
        </w:trPr>
        <w:tc>
          <w:tcPr>
            <w:tcW w:w="880" w:type="dxa"/>
            <w:tcBorders>
              <w:left w:val="single" w:sz="8" w:space="0" w:color="auto"/>
            </w:tcBorders>
            <w:vAlign w:val="bottom"/>
          </w:tcPr>
          <w:p w:rsidR="004A07C2" w:rsidRDefault="004A07C2">
            <w:pPr>
              <w:rPr>
                <w:sz w:val="11"/>
                <w:szCs w:val="11"/>
              </w:rPr>
            </w:pPr>
          </w:p>
        </w:tc>
        <w:tc>
          <w:tcPr>
            <w:tcW w:w="160" w:type="dxa"/>
            <w:tcBorders>
              <w:right w:val="single" w:sz="8" w:space="0" w:color="auto"/>
            </w:tcBorders>
            <w:vAlign w:val="bottom"/>
          </w:tcPr>
          <w:p w:rsidR="004A07C2" w:rsidRDefault="004A07C2">
            <w:pPr>
              <w:rPr>
                <w:sz w:val="11"/>
                <w:szCs w:val="11"/>
              </w:rPr>
            </w:pPr>
          </w:p>
        </w:tc>
        <w:tc>
          <w:tcPr>
            <w:tcW w:w="2680" w:type="dxa"/>
            <w:vMerge w:val="restart"/>
            <w:vAlign w:val="bottom"/>
          </w:tcPr>
          <w:p w:rsidR="004A07C2" w:rsidRDefault="003B6E3D">
            <w:pPr>
              <w:spacing w:line="285" w:lineRule="exact"/>
              <w:ind w:left="40"/>
              <w:rPr>
                <w:sz w:val="20"/>
                <w:szCs w:val="20"/>
              </w:rPr>
            </w:pPr>
            <w:r>
              <w:rPr>
                <w:rFonts w:eastAsia="Times New Roman"/>
                <w:sz w:val="26"/>
                <w:szCs w:val="26"/>
              </w:rPr>
              <w:t>ВИСХАГИ</w:t>
            </w:r>
          </w:p>
        </w:tc>
        <w:tc>
          <w:tcPr>
            <w:tcW w:w="160" w:type="dxa"/>
            <w:tcBorders>
              <w:right w:val="single" w:sz="8" w:space="0" w:color="auto"/>
            </w:tcBorders>
            <w:vAlign w:val="bottom"/>
          </w:tcPr>
          <w:p w:rsidR="004A07C2" w:rsidRDefault="004A07C2">
            <w:pPr>
              <w:rPr>
                <w:sz w:val="11"/>
                <w:szCs w:val="11"/>
              </w:rPr>
            </w:pPr>
          </w:p>
        </w:tc>
        <w:tc>
          <w:tcPr>
            <w:tcW w:w="4520" w:type="dxa"/>
            <w:vMerge/>
            <w:vAlign w:val="bottom"/>
          </w:tcPr>
          <w:p w:rsidR="004A07C2" w:rsidRDefault="004A07C2">
            <w:pPr>
              <w:rPr>
                <w:sz w:val="11"/>
                <w:szCs w:val="11"/>
              </w:rPr>
            </w:pPr>
          </w:p>
        </w:tc>
        <w:tc>
          <w:tcPr>
            <w:tcW w:w="140" w:type="dxa"/>
            <w:tcBorders>
              <w:right w:val="single" w:sz="8" w:space="0" w:color="auto"/>
            </w:tcBorders>
            <w:vAlign w:val="bottom"/>
          </w:tcPr>
          <w:p w:rsidR="004A07C2" w:rsidRDefault="004A07C2">
            <w:pPr>
              <w:rPr>
                <w:sz w:val="11"/>
                <w:szCs w:val="11"/>
              </w:rPr>
            </w:pPr>
          </w:p>
        </w:tc>
        <w:tc>
          <w:tcPr>
            <w:tcW w:w="1280" w:type="dxa"/>
            <w:vAlign w:val="bottom"/>
          </w:tcPr>
          <w:p w:rsidR="004A07C2" w:rsidRDefault="004A07C2">
            <w:pPr>
              <w:rPr>
                <w:sz w:val="11"/>
                <w:szCs w:val="11"/>
              </w:rPr>
            </w:pPr>
          </w:p>
        </w:tc>
        <w:tc>
          <w:tcPr>
            <w:tcW w:w="560" w:type="dxa"/>
            <w:tcBorders>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58"/>
        </w:trPr>
        <w:tc>
          <w:tcPr>
            <w:tcW w:w="880" w:type="dxa"/>
            <w:tcBorders>
              <w:left w:val="single" w:sz="8" w:space="0" w:color="auto"/>
              <w:bottom w:val="single" w:sz="8" w:space="0" w:color="auto"/>
            </w:tcBorders>
            <w:vAlign w:val="bottom"/>
          </w:tcPr>
          <w:p w:rsidR="004A07C2" w:rsidRDefault="004A07C2">
            <w:pPr>
              <w:rPr>
                <w:sz w:val="13"/>
                <w:szCs w:val="13"/>
              </w:rPr>
            </w:pPr>
          </w:p>
        </w:tc>
        <w:tc>
          <w:tcPr>
            <w:tcW w:w="160" w:type="dxa"/>
            <w:tcBorders>
              <w:bottom w:val="single" w:sz="8" w:space="0" w:color="auto"/>
              <w:right w:val="single" w:sz="8" w:space="0" w:color="auto"/>
            </w:tcBorders>
            <w:vAlign w:val="bottom"/>
          </w:tcPr>
          <w:p w:rsidR="004A07C2" w:rsidRDefault="004A07C2">
            <w:pPr>
              <w:rPr>
                <w:sz w:val="13"/>
                <w:szCs w:val="13"/>
              </w:rPr>
            </w:pPr>
          </w:p>
        </w:tc>
        <w:tc>
          <w:tcPr>
            <w:tcW w:w="2680" w:type="dxa"/>
            <w:vMerge/>
            <w:tcBorders>
              <w:bottom w:val="single" w:sz="8" w:space="0" w:color="auto"/>
            </w:tcBorders>
            <w:vAlign w:val="bottom"/>
          </w:tcPr>
          <w:p w:rsidR="004A07C2" w:rsidRDefault="004A07C2">
            <w:pPr>
              <w:rPr>
                <w:sz w:val="13"/>
                <w:szCs w:val="13"/>
              </w:rPr>
            </w:pPr>
          </w:p>
        </w:tc>
        <w:tc>
          <w:tcPr>
            <w:tcW w:w="160" w:type="dxa"/>
            <w:tcBorders>
              <w:bottom w:val="single" w:sz="8" w:space="0" w:color="auto"/>
              <w:right w:val="single" w:sz="8" w:space="0" w:color="auto"/>
            </w:tcBorders>
            <w:vAlign w:val="bottom"/>
          </w:tcPr>
          <w:p w:rsidR="004A07C2" w:rsidRDefault="004A07C2">
            <w:pPr>
              <w:rPr>
                <w:sz w:val="13"/>
                <w:szCs w:val="13"/>
              </w:rPr>
            </w:pPr>
          </w:p>
        </w:tc>
        <w:tc>
          <w:tcPr>
            <w:tcW w:w="4520" w:type="dxa"/>
            <w:tcBorders>
              <w:bottom w:val="single" w:sz="8" w:space="0" w:color="auto"/>
            </w:tcBorders>
            <w:vAlign w:val="bottom"/>
          </w:tcPr>
          <w:p w:rsidR="004A07C2" w:rsidRDefault="004A07C2">
            <w:pPr>
              <w:rPr>
                <w:sz w:val="13"/>
                <w:szCs w:val="13"/>
              </w:rPr>
            </w:pPr>
          </w:p>
        </w:tc>
        <w:tc>
          <w:tcPr>
            <w:tcW w:w="140" w:type="dxa"/>
            <w:tcBorders>
              <w:bottom w:val="single" w:sz="8" w:space="0" w:color="auto"/>
              <w:right w:val="single" w:sz="8" w:space="0" w:color="auto"/>
            </w:tcBorders>
            <w:vAlign w:val="bottom"/>
          </w:tcPr>
          <w:p w:rsidR="004A07C2" w:rsidRDefault="004A07C2">
            <w:pPr>
              <w:rPr>
                <w:sz w:val="13"/>
                <w:szCs w:val="13"/>
              </w:rPr>
            </w:pPr>
          </w:p>
        </w:tc>
        <w:tc>
          <w:tcPr>
            <w:tcW w:w="1280" w:type="dxa"/>
            <w:tcBorders>
              <w:bottom w:val="single" w:sz="8" w:space="0" w:color="auto"/>
            </w:tcBorders>
            <w:vAlign w:val="bottom"/>
          </w:tcPr>
          <w:p w:rsidR="004A07C2" w:rsidRDefault="004A07C2">
            <w:pPr>
              <w:rPr>
                <w:sz w:val="13"/>
                <w:szCs w:val="13"/>
              </w:rPr>
            </w:pPr>
          </w:p>
        </w:tc>
        <w:tc>
          <w:tcPr>
            <w:tcW w:w="560" w:type="dxa"/>
            <w:tcBorders>
              <w:bottom w:val="single" w:sz="8" w:space="0" w:color="auto"/>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297"/>
        </w:trPr>
        <w:tc>
          <w:tcPr>
            <w:tcW w:w="880" w:type="dxa"/>
            <w:tcBorders>
              <w:left w:val="single" w:sz="8" w:space="0" w:color="auto"/>
            </w:tcBorders>
            <w:vAlign w:val="bottom"/>
          </w:tcPr>
          <w:p w:rsidR="004A07C2" w:rsidRDefault="004A07C2">
            <w:pPr>
              <w:rPr>
                <w:sz w:val="24"/>
                <w:szCs w:val="24"/>
              </w:rPr>
            </w:pPr>
          </w:p>
        </w:tc>
        <w:tc>
          <w:tcPr>
            <w:tcW w:w="160" w:type="dxa"/>
            <w:tcBorders>
              <w:right w:val="single" w:sz="8" w:space="0" w:color="auto"/>
            </w:tcBorders>
            <w:vAlign w:val="bottom"/>
          </w:tcPr>
          <w:p w:rsidR="004A07C2" w:rsidRDefault="004A07C2">
            <w:pPr>
              <w:rPr>
                <w:sz w:val="24"/>
                <w:szCs w:val="24"/>
              </w:rPr>
            </w:pPr>
          </w:p>
        </w:tc>
        <w:tc>
          <w:tcPr>
            <w:tcW w:w="2680" w:type="dxa"/>
            <w:vMerge w:val="restart"/>
            <w:vAlign w:val="bottom"/>
          </w:tcPr>
          <w:p w:rsidR="004A07C2" w:rsidRDefault="003B6E3D">
            <w:pPr>
              <w:ind w:left="40"/>
              <w:rPr>
                <w:sz w:val="20"/>
                <w:szCs w:val="20"/>
              </w:rPr>
            </w:pPr>
            <w:r>
              <w:rPr>
                <w:rFonts w:eastAsia="Times New Roman"/>
                <w:sz w:val="28"/>
                <w:szCs w:val="28"/>
              </w:rPr>
              <w:t>ООО «Базис»</w:t>
            </w:r>
          </w:p>
        </w:tc>
        <w:tc>
          <w:tcPr>
            <w:tcW w:w="160" w:type="dxa"/>
            <w:tcBorders>
              <w:right w:val="single" w:sz="8" w:space="0" w:color="auto"/>
            </w:tcBorders>
            <w:vAlign w:val="bottom"/>
          </w:tcPr>
          <w:p w:rsidR="004A07C2" w:rsidRDefault="004A07C2">
            <w:pPr>
              <w:rPr>
                <w:sz w:val="24"/>
                <w:szCs w:val="24"/>
              </w:rPr>
            </w:pPr>
          </w:p>
        </w:tc>
        <w:tc>
          <w:tcPr>
            <w:tcW w:w="4520" w:type="dxa"/>
            <w:vAlign w:val="bottom"/>
          </w:tcPr>
          <w:p w:rsidR="004A07C2" w:rsidRDefault="003B6E3D">
            <w:pPr>
              <w:spacing w:line="292" w:lineRule="exact"/>
              <w:ind w:left="40"/>
              <w:rPr>
                <w:sz w:val="20"/>
                <w:szCs w:val="20"/>
              </w:rPr>
            </w:pPr>
            <w:r>
              <w:rPr>
                <w:rFonts w:eastAsia="Times New Roman"/>
                <w:sz w:val="26"/>
                <w:szCs w:val="26"/>
              </w:rPr>
              <w:t>Топографические материалы</w:t>
            </w:r>
          </w:p>
        </w:tc>
        <w:tc>
          <w:tcPr>
            <w:tcW w:w="140" w:type="dxa"/>
            <w:tcBorders>
              <w:right w:val="single" w:sz="8" w:space="0" w:color="auto"/>
            </w:tcBorders>
            <w:vAlign w:val="bottom"/>
          </w:tcPr>
          <w:p w:rsidR="004A07C2" w:rsidRDefault="004A07C2">
            <w:pPr>
              <w:rPr>
                <w:sz w:val="24"/>
                <w:szCs w:val="24"/>
              </w:rPr>
            </w:pPr>
          </w:p>
        </w:tc>
        <w:tc>
          <w:tcPr>
            <w:tcW w:w="1840" w:type="dxa"/>
            <w:gridSpan w:val="2"/>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Бумажный носитель,</w:t>
            </w:r>
          </w:p>
        </w:tc>
        <w:tc>
          <w:tcPr>
            <w:tcW w:w="0" w:type="dxa"/>
            <w:vAlign w:val="bottom"/>
          </w:tcPr>
          <w:p w:rsidR="004A07C2" w:rsidRDefault="004A07C2">
            <w:pPr>
              <w:rPr>
                <w:sz w:val="1"/>
                <w:szCs w:val="1"/>
              </w:rPr>
            </w:pPr>
          </w:p>
        </w:tc>
      </w:tr>
      <w:tr w:rsidR="004A07C2">
        <w:trPr>
          <w:trHeight w:val="185"/>
        </w:trPr>
        <w:tc>
          <w:tcPr>
            <w:tcW w:w="880" w:type="dxa"/>
            <w:tcBorders>
              <w:left w:val="single" w:sz="8" w:space="0" w:color="auto"/>
            </w:tcBorders>
            <w:vAlign w:val="bottom"/>
          </w:tcPr>
          <w:p w:rsidR="004A07C2" w:rsidRDefault="004A07C2">
            <w:pPr>
              <w:rPr>
                <w:sz w:val="16"/>
                <w:szCs w:val="16"/>
              </w:rPr>
            </w:pPr>
          </w:p>
        </w:tc>
        <w:tc>
          <w:tcPr>
            <w:tcW w:w="160" w:type="dxa"/>
            <w:tcBorders>
              <w:right w:val="single" w:sz="8" w:space="0" w:color="auto"/>
            </w:tcBorders>
            <w:vAlign w:val="bottom"/>
          </w:tcPr>
          <w:p w:rsidR="004A07C2" w:rsidRDefault="004A07C2">
            <w:pPr>
              <w:rPr>
                <w:sz w:val="16"/>
                <w:szCs w:val="16"/>
              </w:rPr>
            </w:pPr>
          </w:p>
        </w:tc>
        <w:tc>
          <w:tcPr>
            <w:tcW w:w="2680" w:type="dxa"/>
            <w:vMerge/>
            <w:vAlign w:val="bottom"/>
          </w:tcPr>
          <w:p w:rsidR="004A07C2" w:rsidRDefault="004A07C2">
            <w:pPr>
              <w:rPr>
                <w:sz w:val="16"/>
                <w:szCs w:val="16"/>
              </w:rPr>
            </w:pPr>
          </w:p>
        </w:tc>
        <w:tc>
          <w:tcPr>
            <w:tcW w:w="160" w:type="dxa"/>
            <w:tcBorders>
              <w:right w:val="single" w:sz="8" w:space="0" w:color="auto"/>
            </w:tcBorders>
            <w:vAlign w:val="bottom"/>
          </w:tcPr>
          <w:p w:rsidR="004A07C2" w:rsidRDefault="004A07C2">
            <w:pPr>
              <w:rPr>
                <w:sz w:val="16"/>
                <w:szCs w:val="16"/>
              </w:rPr>
            </w:pPr>
          </w:p>
        </w:tc>
        <w:tc>
          <w:tcPr>
            <w:tcW w:w="4520" w:type="dxa"/>
            <w:vMerge w:val="restart"/>
            <w:vAlign w:val="bottom"/>
          </w:tcPr>
          <w:p w:rsidR="004A07C2" w:rsidRDefault="003B6E3D">
            <w:pPr>
              <w:ind w:left="40"/>
              <w:rPr>
                <w:sz w:val="20"/>
                <w:szCs w:val="20"/>
              </w:rPr>
            </w:pPr>
            <w:r>
              <w:rPr>
                <w:rFonts w:eastAsia="Times New Roman"/>
                <w:sz w:val="26"/>
                <w:szCs w:val="26"/>
              </w:rPr>
              <w:t>масштаба 1:5000</w:t>
            </w:r>
          </w:p>
        </w:tc>
        <w:tc>
          <w:tcPr>
            <w:tcW w:w="140" w:type="dxa"/>
            <w:tcBorders>
              <w:right w:val="single" w:sz="8" w:space="0" w:color="auto"/>
            </w:tcBorders>
            <w:vAlign w:val="bottom"/>
          </w:tcPr>
          <w:p w:rsidR="004A07C2" w:rsidRDefault="004A07C2">
            <w:pPr>
              <w:rPr>
                <w:sz w:val="16"/>
                <w:szCs w:val="16"/>
              </w:rPr>
            </w:pPr>
          </w:p>
        </w:tc>
        <w:tc>
          <w:tcPr>
            <w:tcW w:w="1840" w:type="dxa"/>
            <w:gridSpan w:val="2"/>
            <w:tcBorders>
              <w:right w:val="single" w:sz="8" w:space="0" w:color="auto"/>
            </w:tcBorders>
            <w:vAlign w:val="bottom"/>
          </w:tcPr>
          <w:p w:rsidR="004A07C2" w:rsidRDefault="003B6E3D">
            <w:pPr>
              <w:ind w:left="60"/>
              <w:rPr>
                <w:sz w:val="20"/>
                <w:szCs w:val="20"/>
              </w:rPr>
            </w:pPr>
            <w:r>
              <w:rPr>
                <w:rFonts w:ascii="Arial" w:eastAsia="Arial" w:hAnsi="Arial" w:cs="Arial"/>
                <w:sz w:val="16"/>
                <w:szCs w:val="16"/>
              </w:rPr>
              <w:t>Free Reason.</w:t>
            </w:r>
          </w:p>
        </w:tc>
        <w:tc>
          <w:tcPr>
            <w:tcW w:w="0" w:type="dxa"/>
            <w:vAlign w:val="bottom"/>
          </w:tcPr>
          <w:p w:rsidR="004A07C2" w:rsidRDefault="004A07C2">
            <w:pPr>
              <w:rPr>
                <w:sz w:val="1"/>
                <w:szCs w:val="1"/>
              </w:rPr>
            </w:pPr>
          </w:p>
        </w:tc>
      </w:tr>
      <w:tr w:rsidR="004A07C2">
        <w:trPr>
          <w:trHeight w:val="122"/>
        </w:trPr>
        <w:tc>
          <w:tcPr>
            <w:tcW w:w="880" w:type="dxa"/>
            <w:tcBorders>
              <w:left w:val="single" w:sz="8" w:space="0" w:color="auto"/>
              <w:bottom w:val="single" w:sz="8" w:space="0" w:color="auto"/>
            </w:tcBorders>
            <w:vAlign w:val="bottom"/>
          </w:tcPr>
          <w:p w:rsidR="004A07C2" w:rsidRDefault="004A07C2">
            <w:pPr>
              <w:rPr>
                <w:sz w:val="10"/>
                <w:szCs w:val="10"/>
              </w:rPr>
            </w:pPr>
          </w:p>
        </w:tc>
        <w:tc>
          <w:tcPr>
            <w:tcW w:w="160" w:type="dxa"/>
            <w:tcBorders>
              <w:bottom w:val="single" w:sz="8" w:space="0" w:color="auto"/>
              <w:right w:val="single" w:sz="8" w:space="0" w:color="auto"/>
            </w:tcBorders>
            <w:vAlign w:val="bottom"/>
          </w:tcPr>
          <w:p w:rsidR="004A07C2" w:rsidRDefault="004A07C2">
            <w:pPr>
              <w:rPr>
                <w:sz w:val="10"/>
                <w:szCs w:val="10"/>
              </w:rPr>
            </w:pPr>
          </w:p>
        </w:tc>
        <w:tc>
          <w:tcPr>
            <w:tcW w:w="2680" w:type="dxa"/>
            <w:tcBorders>
              <w:bottom w:val="single" w:sz="8" w:space="0" w:color="auto"/>
            </w:tcBorders>
            <w:vAlign w:val="bottom"/>
          </w:tcPr>
          <w:p w:rsidR="004A07C2" w:rsidRDefault="004A07C2">
            <w:pPr>
              <w:rPr>
                <w:sz w:val="10"/>
                <w:szCs w:val="10"/>
              </w:rPr>
            </w:pPr>
          </w:p>
        </w:tc>
        <w:tc>
          <w:tcPr>
            <w:tcW w:w="160" w:type="dxa"/>
            <w:tcBorders>
              <w:bottom w:val="single" w:sz="8" w:space="0" w:color="auto"/>
              <w:right w:val="single" w:sz="8" w:space="0" w:color="auto"/>
            </w:tcBorders>
            <w:vAlign w:val="bottom"/>
          </w:tcPr>
          <w:p w:rsidR="004A07C2" w:rsidRDefault="004A07C2">
            <w:pPr>
              <w:rPr>
                <w:sz w:val="10"/>
                <w:szCs w:val="10"/>
              </w:rPr>
            </w:pPr>
          </w:p>
        </w:tc>
        <w:tc>
          <w:tcPr>
            <w:tcW w:w="4520" w:type="dxa"/>
            <w:vMerge/>
            <w:tcBorders>
              <w:bottom w:val="single" w:sz="8" w:space="0" w:color="auto"/>
            </w:tcBorders>
            <w:vAlign w:val="bottom"/>
          </w:tcPr>
          <w:p w:rsidR="004A07C2" w:rsidRDefault="004A07C2">
            <w:pPr>
              <w:rPr>
                <w:sz w:val="10"/>
                <w:szCs w:val="10"/>
              </w:rPr>
            </w:pPr>
          </w:p>
        </w:tc>
        <w:tc>
          <w:tcPr>
            <w:tcW w:w="140" w:type="dxa"/>
            <w:tcBorders>
              <w:bottom w:val="single" w:sz="8" w:space="0" w:color="auto"/>
              <w:right w:val="single" w:sz="8" w:space="0" w:color="auto"/>
            </w:tcBorders>
            <w:vAlign w:val="bottom"/>
          </w:tcPr>
          <w:p w:rsidR="004A07C2" w:rsidRDefault="004A07C2">
            <w:pPr>
              <w:rPr>
                <w:sz w:val="10"/>
                <w:szCs w:val="10"/>
              </w:rPr>
            </w:pPr>
          </w:p>
        </w:tc>
        <w:tc>
          <w:tcPr>
            <w:tcW w:w="1280" w:type="dxa"/>
            <w:tcBorders>
              <w:bottom w:val="single" w:sz="8" w:space="0" w:color="auto"/>
            </w:tcBorders>
            <w:vAlign w:val="bottom"/>
          </w:tcPr>
          <w:p w:rsidR="004A07C2" w:rsidRDefault="004A07C2">
            <w:pPr>
              <w:rPr>
                <w:sz w:val="10"/>
                <w:szCs w:val="10"/>
              </w:rPr>
            </w:pPr>
          </w:p>
        </w:tc>
        <w:tc>
          <w:tcPr>
            <w:tcW w:w="560" w:type="dxa"/>
            <w:tcBorders>
              <w:bottom w:val="single" w:sz="8" w:space="0" w:color="auto"/>
              <w:right w:val="single" w:sz="8" w:space="0" w:color="auto"/>
            </w:tcBorders>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31"/>
        </w:trPr>
        <w:tc>
          <w:tcPr>
            <w:tcW w:w="880" w:type="dxa"/>
            <w:tcBorders>
              <w:left w:val="single" w:sz="8" w:space="0" w:color="auto"/>
            </w:tcBorders>
            <w:vAlign w:val="bottom"/>
          </w:tcPr>
          <w:p w:rsidR="004A07C2" w:rsidRDefault="004A07C2">
            <w:pPr>
              <w:rPr>
                <w:sz w:val="2"/>
                <w:szCs w:val="2"/>
              </w:rPr>
            </w:pPr>
          </w:p>
        </w:tc>
        <w:tc>
          <w:tcPr>
            <w:tcW w:w="160" w:type="dxa"/>
            <w:tcBorders>
              <w:right w:val="single" w:sz="8" w:space="0" w:color="auto"/>
            </w:tcBorders>
            <w:vAlign w:val="bottom"/>
          </w:tcPr>
          <w:p w:rsidR="004A07C2" w:rsidRDefault="004A07C2">
            <w:pPr>
              <w:rPr>
                <w:sz w:val="2"/>
                <w:szCs w:val="2"/>
              </w:rPr>
            </w:pPr>
          </w:p>
        </w:tc>
        <w:tc>
          <w:tcPr>
            <w:tcW w:w="2840" w:type="dxa"/>
            <w:gridSpan w:val="2"/>
            <w:tcBorders>
              <w:right w:val="single" w:sz="8" w:space="0" w:color="auto"/>
            </w:tcBorders>
            <w:vAlign w:val="bottom"/>
          </w:tcPr>
          <w:p w:rsidR="004A07C2" w:rsidRDefault="003B6E3D">
            <w:pPr>
              <w:spacing w:line="32" w:lineRule="exact"/>
              <w:rPr>
                <w:sz w:val="20"/>
                <w:szCs w:val="20"/>
              </w:rPr>
            </w:pPr>
            <w:r>
              <w:rPr>
                <w:rFonts w:eastAsia="Times New Roman"/>
                <w:sz w:val="3"/>
                <w:szCs w:val="3"/>
              </w:rPr>
              <w:t>ОАО «Наследие Кубани»</w:t>
            </w:r>
          </w:p>
        </w:tc>
        <w:tc>
          <w:tcPr>
            <w:tcW w:w="4520" w:type="dxa"/>
            <w:vAlign w:val="bottom"/>
          </w:tcPr>
          <w:p w:rsidR="004A07C2" w:rsidRDefault="003B6E3D">
            <w:pPr>
              <w:spacing w:line="32" w:lineRule="exact"/>
              <w:ind w:left="40"/>
              <w:rPr>
                <w:sz w:val="20"/>
                <w:szCs w:val="20"/>
              </w:rPr>
            </w:pPr>
            <w:r>
              <w:rPr>
                <w:rFonts w:eastAsia="Times New Roman"/>
                <w:sz w:val="3"/>
                <w:szCs w:val="3"/>
              </w:rPr>
              <w:t>Охрана историко-культурного наследия</w:t>
            </w:r>
          </w:p>
        </w:tc>
        <w:tc>
          <w:tcPr>
            <w:tcW w:w="140" w:type="dxa"/>
            <w:tcBorders>
              <w:right w:val="single" w:sz="8" w:space="0" w:color="auto"/>
            </w:tcBorders>
            <w:vAlign w:val="bottom"/>
          </w:tcPr>
          <w:p w:rsidR="004A07C2" w:rsidRDefault="004A07C2">
            <w:pPr>
              <w:rPr>
                <w:sz w:val="2"/>
                <w:szCs w:val="2"/>
              </w:rPr>
            </w:pPr>
          </w:p>
        </w:tc>
        <w:tc>
          <w:tcPr>
            <w:tcW w:w="1840" w:type="dxa"/>
            <w:gridSpan w:val="2"/>
            <w:tcBorders>
              <w:right w:val="single" w:sz="8" w:space="0" w:color="auto"/>
            </w:tcBorders>
            <w:vAlign w:val="bottom"/>
          </w:tcPr>
          <w:p w:rsidR="004A07C2" w:rsidRDefault="003B6E3D">
            <w:pPr>
              <w:spacing w:line="32" w:lineRule="exact"/>
              <w:ind w:left="60"/>
              <w:rPr>
                <w:sz w:val="20"/>
                <w:szCs w:val="20"/>
              </w:rPr>
            </w:pPr>
            <w:r>
              <w:rPr>
                <w:rFonts w:ascii="Arial" w:eastAsia="Arial" w:hAnsi="Arial" w:cs="Arial"/>
                <w:sz w:val="3"/>
                <w:szCs w:val="3"/>
              </w:rPr>
              <w:t>AutoCAD,  JPEG,</w:t>
            </w:r>
          </w:p>
        </w:tc>
        <w:tc>
          <w:tcPr>
            <w:tcW w:w="0" w:type="dxa"/>
            <w:vAlign w:val="bottom"/>
          </w:tcPr>
          <w:p w:rsidR="004A07C2" w:rsidRDefault="004A07C2">
            <w:pPr>
              <w:spacing w:line="20" w:lineRule="exact"/>
              <w:rPr>
                <w:sz w:val="1"/>
                <w:szCs w:val="1"/>
              </w:rPr>
            </w:pPr>
          </w:p>
        </w:tc>
      </w:tr>
      <w:tr w:rsidR="004A07C2">
        <w:trPr>
          <w:trHeight w:val="176"/>
        </w:trPr>
        <w:tc>
          <w:tcPr>
            <w:tcW w:w="880" w:type="dxa"/>
            <w:tcBorders>
              <w:left w:val="single" w:sz="8" w:space="0" w:color="auto"/>
            </w:tcBorders>
            <w:vAlign w:val="bottom"/>
          </w:tcPr>
          <w:p w:rsidR="004A07C2" w:rsidRDefault="004A07C2">
            <w:pPr>
              <w:rPr>
                <w:sz w:val="15"/>
                <w:szCs w:val="15"/>
              </w:rPr>
            </w:pPr>
          </w:p>
        </w:tc>
        <w:tc>
          <w:tcPr>
            <w:tcW w:w="160" w:type="dxa"/>
            <w:tcBorders>
              <w:right w:val="single" w:sz="8" w:space="0" w:color="auto"/>
            </w:tcBorders>
            <w:vAlign w:val="bottom"/>
          </w:tcPr>
          <w:p w:rsidR="004A07C2" w:rsidRDefault="004A07C2">
            <w:pPr>
              <w:rPr>
                <w:sz w:val="15"/>
                <w:szCs w:val="15"/>
              </w:rPr>
            </w:pPr>
          </w:p>
        </w:tc>
        <w:tc>
          <w:tcPr>
            <w:tcW w:w="2680" w:type="dxa"/>
            <w:vAlign w:val="bottom"/>
          </w:tcPr>
          <w:p w:rsidR="004A07C2" w:rsidRDefault="004A07C2">
            <w:pPr>
              <w:rPr>
                <w:sz w:val="15"/>
                <w:szCs w:val="15"/>
              </w:rPr>
            </w:pPr>
          </w:p>
        </w:tc>
        <w:tc>
          <w:tcPr>
            <w:tcW w:w="160" w:type="dxa"/>
            <w:tcBorders>
              <w:right w:val="single" w:sz="8" w:space="0" w:color="auto"/>
            </w:tcBorders>
            <w:vAlign w:val="bottom"/>
          </w:tcPr>
          <w:p w:rsidR="004A07C2" w:rsidRDefault="004A07C2">
            <w:pPr>
              <w:rPr>
                <w:sz w:val="15"/>
                <w:szCs w:val="15"/>
              </w:rPr>
            </w:pPr>
          </w:p>
        </w:tc>
        <w:tc>
          <w:tcPr>
            <w:tcW w:w="4520" w:type="dxa"/>
            <w:vAlign w:val="bottom"/>
          </w:tcPr>
          <w:p w:rsidR="004A07C2" w:rsidRDefault="004A07C2">
            <w:pPr>
              <w:rPr>
                <w:sz w:val="15"/>
                <w:szCs w:val="15"/>
              </w:rPr>
            </w:pPr>
          </w:p>
        </w:tc>
        <w:tc>
          <w:tcPr>
            <w:tcW w:w="140" w:type="dxa"/>
            <w:tcBorders>
              <w:right w:val="single" w:sz="8" w:space="0" w:color="auto"/>
            </w:tcBorders>
            <w:vAlign w:val="bottom"/>
          </w:tcPr>
          <w:p w:rsidR="004A07C2" w:rsidRDefault="004A07C2">
            <w:pPr>
              <w:rPr>
                <w:sz w:val="15"/>
                <w:szCs w:val="15"/>
              </w:rPr>
            </w:pPr>
          </w:p>
        </w:tc>
        <w:tc>
          <w:tcPr>
            <w:tcW w:w="1840" w:type="dxa"/>
            <w:gridSpan w:val="2"/>
            <w:tcBorders>
              <w:right w:val="single" w:sz="8" w:space="0" w:color="auto"/>
            </w:tcBorders>
            <w:vAlign w:val="bottom"/>
          </w:tcPr>
          <w:p w:rsidR="004A07C2" w:rsidRDefault="003B6E3D">
            <w:pPr>
              <w:spacing w:line="176" w:lineRule="exact"/>
              <w:ind w:left="60"/>
              <w:rPr>
                <w:sz w:val="20"/>
                <w:szCs w:val="20"/>
              </w:rPr>
            </w:pPr>
            <w:r>
              <w:rPr>
                <w:rFonts w:ascii="Arial" w:eastAsia="Arial" w:hAnsi="Arial" w:cs="Arial"/>
                <w:sz w:val="16"/>
                <w:szCs w:val="16"/>
              </w:rPr>
              <w:t>Бумажный носитель,</w:t>
            </w:r>
          </w:p>
        </w:tc>
        <w:tc>
          <w:tcPr>
            <w:tcW w:w="0" w:type="dxa"/>
            <w:vAlign w:val="bottom"/>
          </w:tcPr>
          <w:p w:rsidR="004A07C2" w:rsidRDefault="004A07C2">
            <w:pPr>
              <w:rPr>
                <w:sz w:val="1"/>
                <w:szCs w:val="1"/>
              </w:rPr>
            </w:pPr>
          </w:p>
        </w:tc>
      </w:tr>
      <w:tr w:rsidR="004A07C2">
        <w:trPr>
          <w:trHeight w:val="397"/>
        </w:trPr>
        <w:tc>
          <w:tcPr>
            <w:tcW w:w="880" w:type="dxa"/>
            <w:tcBorders>
              <w:left w:val="single" w:sz="8" w:space="0" w:color="auto"/>
              <w:bottom w:val="single" w:sz="8" w:space="0" w:color="auto"/>
            </w:tcBorders>
            <w:vAlign w:val="bottom"/>
          </w:tcPr>
          <w:p w:rsidR="004A07C2" w:rsidRDefault="004A07C2">
            <w:pPr>
              <w:rPr>
                <w:sz w:val="24"/>
                <w:szCs w:val="24"/>
              </w:rPr>
            </w:pPr>
          </w:p>
        </w:tc>
        <w:tc>
          <w:tcPr>
            <w:tcW w:w="160" w:type="dxa"/>
            <w:tcBorders>
              <w:bottom w:val="single" w:sz="8" w:space="0" w:color="auto"/>
              <w:right w:val="single" w:sz="8" w:space="0" w:color="auto"/>
            </w:tcBorders>
            <w:vAlign w:val="bottom"/>
          </w:tcPr>
          <w:p w:rsidR="004A07C2" w:rsidRDefault="004A07C2">
            <w:pPr>
              <w:rPr>
                <w:sz w:val="24"/>
                <w:szCs w:val="24"/>
              </w:rPr>
            </w:pPr>
          </w:p>
        </w:tc>
        <w:tc>
          <w:tcPr>
            <w:tcW w:w="2680" w:type="dxa"/>
            <w:tcBorders>
              <w:bottom w:val="single" w:sz="8" w:space="0" w:color="auto"/>
            </w:tcBorders>
            <w:vAlign w:val="bottom"/>
          </w:tcPr>
          <w:p w:rsidR="004A07C2" w:rsidRDefault="003B6E3D">
            <w:pPr>
              <w:ind w:left="40"/>
              <w:rPr>
                <w:sz w:val="20"/>
                <w:szCs w:val="20"/>
              </w:rPr>
            </w:pPr>
            <w:r>
              <w:rPr>
                <w:rFonts w:eastAsia="Times New Roman"/>
                <w:sz w:val="26"/>
                <w:szCs w:val="26"/>
              </w:rPr>
              <w:t>договор № 46/2008-Р</w:t>
            </w:r>
          </w:p>
        </w:tc>
        <w:tc>
          <w:tcPr>
            <w:tcW w:w="160" w:type="dxa"/>
            <w:tcBorders>
              <w:bottom w:val="single" w:sz="8" w:space="0" w:color="auto"/>
              <w:right w:val="single" w:sz="8" w:space="0" w:color="auto"/>
            </w:tcBorders>
            <w:vAlign w:val="bottom"/>
          </w:tcPr>
          <w:p w:rsidR="004A07C2" w:rsidRDefault="004A07C2">
            <w:pPr>
              <w:rPr>
                <w:sz w:val="24"/>
                <w:szCs w:val="24"/>
              </w:rPr>
            </w:pPr>
          </w:p>
        </w:tc>
        <w:tc>
          <w:tcPr>
            <w:tcW w:w="452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1840" w:type="dxa"/>
            <w:gridSpan w:val="2"/>
            <w:tcBorders>
              <w:bottom w:val="single" w:sz="8" w:space="0" w:color="auto"/>
              <w:right w:val="single" w:sz="8" w:space="0" w:color="auto"/>
            </w:tcBorders>
            <w:vAlign w:val="bottom"/>
          </w:tcPr>
          <w:p w:rsidR="004A07C2" w:rsidRDefault="003B6E3D">
            <w:pPr>
              <w:ind w:left="60"/>
              <w:rPr>
                <w:sz w:val="20"/>
                <w:szCs w:val="20"/>
              </w:rPr>
            </w:pPr>
            <w:r>
              <w:rPr>
                <w:rFonts w:ascii="Arial" w:eastAsia="Arial" w:hAnsi="Arial" w:cs="Arial"/>
                <w:sz w:val="16"/>
                <w:szCs w:val="16"/>
              </w:rPr>
              <w:t>Word</w:t>
            </w: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557376" behindDoc="1" locked="0" layoutInCell="0" allowOverlap="1" wp14:anchorId="66830B9F" wp14:editId="4C61CFAB">
                <wp:simplePos x="0" y="0"/>
                <wp:positionH relativeFrom="column">
                  <wp:posOffset>6574155</wp:posOffset>
                </wp:positionH>
                <wp:positionV relativeFrom="paragraph">
                  <wp:posOffset>-7334250</wp:posOffset>
                </wp:positionV>
                <wp:extent cx="0" cy="10055225"/>
                <wp:effectExtent l="0" t="0" r="0" b="0"/>
                <wp:wrapNone/>
                <wp:docPr id="4" name="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55225"/>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4" o:spid="_x0000_s102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17.65pt,-577.4999pt" to="517.65pt,214.25pt" o:allowincell="f" strokecolor="#000000" strokeweight="2.25pt"/>
            </w:pict>
          </mc:Fallback>
        </mc:AlternateConten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84"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00"/>
        <w:gridCol w:w="620"/>
        <w:gridCol w:w="580"/>
        <w:gridCol w:w="580"/>
        <w:gridCol w:w="880"/>
        <w:gridCol w:w="580"/>
        <w:gridCol w:w="3860"/>
        <w:gridCol w:w="840"/>
        <w:gridCol w:w="860"/>
        <w:gridCol w:w="980"/>
        <w:gridCol w:w="20"/>
      </w:tblGrid>
      <w:tr w:rsidR="004A07C2">
        <w:trPr>
          <w:trHeight w:val="276"/>
        </w:trPr>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560" w:type="dxa"/>
            <w:gridSpan w:val="3"/>
            <w:vMerge w:val="restart"/>
            <w:tcBorders>
              <w:top w:val="single" w:sz="8" w:space="0" w:color="auto"/>
              <w:bottom w:val="single" w:sz="8" w:space="0" w:color="auto"/>
            </w:tcBorders>
            <w:vAlign w:val="bottom"/>
          </w:tcPr>
          <w:p w:rsidR="004A07C2" w:rsidRDefault="003B6E3D">
            <w:pPr>
              <w:ind w:left="1600"/>
              <w:rPr>
                <w:sz w:val="20"/>
                <w:szCs w:val="20"/>
              </w:rPr>
            </w:pPr>
            <w:r>
              <w:rPr>
                <w:rFonts w:ascii="Arial" w:eastAsia="Arial" w:hAnsi="Arial" w:cs="Arial"/>
                <w:b/>
                <w:bCs/>
                <w:sz w:val="28"/>
                <w:szCs w:val="28"/>
              </w:rPr>
              <w:t>Договор № 26-551/17-18</w:t>
            </w:r>
          </w:p>
        </w:tc>
        <w:tc>
          <w:tcPr>
            <w:tcW w:w="980" w:type="dxa"/>
            <w:tcBorders>
              <w:top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9"/>
        </w:trPr>
        <w:tc>
          <w:tcPr>
            <w:tcW w:w="600" w:type="dxa"/>
            <w:tcBorders>
              <w:bottom w:val="single" w:sz="8" w:space="0" w:color="auto"/>
              <w:right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4A07C2">
            <w:pPr>
              <w:rPr>
                <w:sz w:val="24"/>
                <w:szCs w:val="24"/>
              </w:rPr>
            </w:pPr>
          </w:p>
        </w:tc>
        <w:tc>
          <w:tcPr>
            <w:tcW w:w="580" w:type="dxa"/>
            <w:tcBorders>
              <w:bottom w:val="single" w:sz="8" w:space="0" w:color="auto"/>
              <w:right w:val="single" w:sz="8" w:space="0" w:color="auto"/>
            </w:tcBorders>
            <w:vAlign w:val="bottom"/>
          </w:tcPr>
          <w:p w:rsidR="004A07C2" w:rsidRDefault="004A07C2">
            <w:pPr>
              <w:rPr>
                <w:sz w:val="24"/>
                <w:szCs w:val="24"/>
              </w:rPr>
            </w:pPr>
          </w:p>
        </w:tc>
        <w:tc>
          <w:tcPr>
            <w:tcW w:w="580" w:type="dxa"/>
            <w:tcBorders>
              <w:bottom w:val="single" w:sz="8" w:space="0" w:color="auto"/>
              <w:right w:val="single" w:sz="8" w:space="0" w:color="auto"/>
            </w:tcBorders>
            <w:vAlign w:val="bottom"/>
          </w:tcPr>
          <w:p w:rsidR="004A07C2" w:rsidRDefault="004A07C2">
            <w:pPr>
              <w:rPr>
                <w:sz w:val="24"/>
                <w:szCs w:val="24"/>
              </w:rPr>
            </w:pPr>
          </w:p>
        </w:tc>
        <w:tc>
          <w:tcPr>
            <w:tcW w:w="880" w:type="dxa"/>
            <w:tcBorders>
              <w:bottom w:val="single" w:sz="8" w:space="0" w:color="auto"/>
              <w:right w:val="single" w:sz="8" w:space="0" w:color="auto"/>
            </w:tcBorders>
            <w:vAlign w:val="bottom"/>
          </w:tcPr>
          <w:p w:rsidR="004A07C2" w:rsidRDefault="004A07C2">
            <w:pPr>
              <w:rPr>
                <w:sz w:val="24"/>
                <w:szCs w:val="24"/>
              </w:rPr>
            </w:pPr>
          </w:p>
        </w:tc>
        <w:tc>
          <w:tcPr>
            <w:tcW w:w="580" w:type="dxa"/>
            <w:tcBorders>
              <w:bottom w:val="single" w:sz="8" w:space="0" w:color="auto"/>
              <w:right w:val="single" w:sz="8" w:space="0" w:color="auto"/>
            </w:tcBorders>
            <w:vAlign w:val="bottom"/>
          </w:tcPr>
          <w:p w:rsidR="004A07C2" w:rsidRDefault="004A07C2">
            <w:pPr>
              <w:rPr>
                <w:sz w:val="24"/>
                <w:szCs w:val="24"/>
              </w:rPr>
            </w:pPr>
          </w:p>
        </w:tc>
        <w:tc>
          <w:tcPr>
            <w:tcW w:w="5560" w:type="dxa"/>
            <w:gridSpan w:val="3"/>
            <w:vMerge/>
            <w:vAlign w:val="bottom"/>
          </w:tcPr>
          <w:p w:rsidR="004A07C2" w:rsidRDefault="004A07C2">
            <w:pPr>
              <w:rPr>
                <w:sz w:val="24"/>
                <w:szCs w:val="24"/>
              </w:rPr>
            </w:pPr>
          </w:p>
        </w:tc>
        <w:tc>
          <w:tcPr>
            <w:tcW w:w="9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14"/>
        </w:trPr>
        <w:tc>
          <w:tcPr>
            <w:tcW w:w="600" w:type="dxa"/>
            <w:tcBorders>
              <w:right w:val="single" w:sz="8" w:space="0" w:color="auto"/>
            </w:tcBorders>
            <w:vAlign w:val="bottom"/>
          </w:tcPr>
          <w:p w:rsidR="004A07C2" w:rsidRDefault="003B6E3D">
            <w:pPr>
              <w:ind w:left="140"/>
              <w:rPr>
                <w:sz w:val="20"/>
                <w:szCs w:val="20"/>
              </w:rPr>
            </w:pPr>
            <w:r>
              <w:rPr>
                <w:rFonts w:ascii="Arial Narrow" w:eastAsia="Arial Narrow" w:hAnsi="Arial Narrow" w:cs="Arial Narrow"/>
                <w:sz w:val="18"/>
                <w:szCs w:val="18"/>
              </w:rPr>
              <w:t>Изм.</w:t>
            </w:r>
          </w:p>
        </w:tc>
        <w:tc>
          <w:tcPr>
            <w:tcW w:w="620" w:type="dxa"/>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Кол.уч</w:t>
            </w:r>
          </w:p>
        </w:tc>
        <w:tc>
          <w:tcPr>
            <w:tcW w:w="580" w:type="dxa"/>
            <w:tcBorders>
              <w:right w:val="single" w:sz="8" w:space="0" w:color="auto"/>
            </w:tcBorders>
            <w:vAlign w:val="bottom"/>
          </w:tcPr>
          <w:p w:rsidR="004A07C2" w:rsidRDefault="003B6E3D">
            <w:pPr>
              <w:ind w:left="40"/>
              <w:rPr>
                <w:sz w:val="20"/>
                <w:szCs w:val="20"/>
              </w:rPr>
            </w:pPr>
            <w:r>
              <w:rPr>
                <w:rFonts w:ascii="Arial Narrow" w:eastAsia="Arial Narrow" w:hAnsi="Arial Narrow" w:cs="Arial Narrow"/>
                <w:sz w:val="18"/>
                <w:szCs w:val="18"/>
              </w:rPr>
              <w:t>Лист</w:t>
            </w:r>
          </w:p>
        </w:tc>
        <w:tc>
          <w:tcPr>
            <w:tcW w:w="580" w:type="dxa"/>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№док</w:t>
            </w:r>
          </w:p>
        </w:tc>
        <w:tc>
          <w:tcPr>
            <w:tcW w:w="880" w:type="dxa"/>
            <w:tcBorders>
              <w:right w:val="single" w:sz="8" w:space="0" w:color="auto"/>
            </w:tcBorders>
            <w:vAlign w:val="bottom"/>
          </w:tcPr>
          <w:p w:rsidR="004A07C2" w:rsidRDefault="003B6E3D">
            <w:pPr>
              <w:ind w:left="220"/>
              <w:rPr>
                <w:sz w:val="20"/>
                <w:szCs w:val="20"/>
              </w:rPr>
            </w:pPr>
            <w:r>
              <w:rPr>
                <w:rFonts w:ascii="Arial Narrow" w:eastAsia="Arial Narrow" w:hAnsi="Arial Narrow" w:cs="Arial Narrow"/>
                <w:sz w:val="18"/>
                <w:szCs w:val="18"/>
              </w:rPr>
              <w:t>Подп.</w:t>
            </w:r>
          </w:p>
        </w:tc>
        <w:tc>
          <w:tcPr>
            <w:tcW w:w="580" w:type="dxa"/>
            <w:tcBorders>
              <w:right w:val="single" w:sz="8" w:space="0" w:color="auto"/>
            </w:tcBorders>
            <w:vAlign w:val="bottom"/>
          </w:tcPr>
          <w:p w:rsidR="004A07C2" w:rsidRDefault="003B6E3D">
            <w:pPr>
              <w:ind w:left="40"/>
              <w:rPr>
                <w:sz w:val="20"/>
                <w:szCs w:val="20"/>
              </w:rPr>
            </w:pPr>
            <w:r>
              <w:rPr>
                <w:rFonts w:ascii="Arial Narrow" w:eastAsia="Arial Narrow" w:hAnsi="Arial Narrow" w:cs="Arial Narrow"/>
                <w:sz w:val="18"/>
                <w:szCs w:val="18"/>
              </w:rPr>
              <w:t>Дата</w:t>
            </w:r>
          </w:p>
        </w:tc>
        <w:tc>
          <w:tcPr>
            <w:tcW w:w="3860" w:type="dxa"/>
            <w:vAlign w:val="bottom"/>
          </w:tcPr>
          <w:p w:rsidR="004A07C2" w:rsidRDefault="004A07C2">
            <w:pPr>
              <w:rPr>
                <w:sz w:val="18"/>
                <w:szCs w:val="18"/>
              </w:rPr>
            </w:pPr>
          </w:p>
        </w:tc>
        <w:tc>
          <w:tcPr>
            <w:tcW w:w="840" w:type="dxa"/>
            <w:vAlign w:val="bottom"/>
          </w:tcPr>
          <w:p w:rsidR="004A07C2" w:rsidRDefault="004A07C2">
            <w:pPr>
              <w:rPr>
                <w:sz w:val="18"/>
                <w:szCs w:val="18"/>
              </w:rPr>
            </w:pPr>
          </w:p>
        </w:tc>
        <w:tc>
          <w:tcPr>
            <w:tcW w:w="860" w:type="dxa"/>
            <w:vAlign w:val="bottom"/>
          </w:tcPr>
          <w:p w:rsidR="004A07C2" w:rsidRDefault="004A07C2">
            <w:pPr>
              <w:rPr>
                <w:sz w:val="18"/>
                <w:szCs w:val="18"/>
              </w:rPr>
            </w:pPr>
          </w:p>
        </w:tc>
        <w:tc>
          <w:tcPr>
            <w:tcW w:w="980" w:type="dxa"/>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45"/>
        </w:trPr>
        <w:tc>
          <w:tcPr>
            <w:tcW w:w="600" w:type="dxa"/>
            <w:tcBorders>
              <w:bottom w:val="single" w:sz="8" w:space="0" w:color="auto"/>
              <w:right w:val="single" w:sz="8" w:space="0" w:color="auto"/>
            </w:tcBorders>
            <w:vAlign w:val="bottom"/>
          </w:tcPr>
          <w:p w:rsidR="004A07C2" w:rsidRDefault="004A07C2">
            <w:pPr>
              <w:rPr>
                <w:sz w:val="3"/>
                <w:szCs w:val="3"/>
              </w:rPr>
            </w:pPr>
          </w:p>
        </w:tc>
        <w:tc>
          <w:tcPr>
            <w:tcW w:w="620" w:type="dxa"/>
            <w:tcBorders>
              <w:bottom w:val="single" w:sz="8" w:space="0" w:color="auto"/>
              <w:right w:val="single" w:sz="8" w:space="0" w:color="auto"/>
            </w:tcBorders>
            <w:vAlign w:val="bottom"/>
          </w:tcPr>
          <w:p w:rsidR="004A07C2" w:rsidRDefault="004A07C2">
            <w:pPr>
              <w:rPr>
                <w:sz w:val="3"/>
                <w:szCs w:val="3"/>
              </w:rPr>
            </w:pPr>
          </w:p>
        </w:tc>
        <w:tc>
          <w:tcPr>
            <w:tcW w:w="580" w:type="dxa"/>
            <w:tcBorders>
              <w:bottom w:val="single" w:sz="8" w:space="0" w:color="auto"/>
              <w:right w:val="single" w:sz="8" w:space="0" w:color="auto"/>
            </w:tcBorders>
            <w:vAlign w:val="bottom"/>
          </w:tcPr>
          <w:p w:rsidR="004A07C2" w:rsidRDefault="004A07C2">
            <w:pPr>
              <w:rPr>
                <w:sz w:val="3"/>
                <w:szCs w:val="3"/>
              </w:rPr>
            </w:pPr>
          </w:p>
        </w:tc>
        <w:tc>
          <w:tcPr>
            <w:tcW w:w="580" w:type="dxa"/>
            <w:tcBorders>
              <w:bottom w:val="single" w:sz="8" w:space="0" w:color="auto"/>
              <w:right w:val="single" w:sz="8" w:space="0" w:color="auto"/>
            </w:tcBorders>
            <w:vAlign w:val="bottom"/>
          </w:tcPr>
          <w:p w:rsidR="004A07C2" w:rsidRDefault="004A07C2">
            <w:pPr>
              <w:rPr>
                <w:sz w:val="3"/>
                <w:szCs w:val="3"/>
              </w:rPr>
            </w:pPr>
          </w:p>
        </w:tc>
        <w:tc>
          <w:tcPr>
            <w:tcW w:w="880" w:type="dxa"/>
            <w:tcBorders>
              <w:bottom w:val="single" w:sz="8" w:space="0" w:color="auto"/>
              <w:right w:val="single" w:sz="8" w:space="0" w:color="auto"/>
            </w:tcBorders>
            <w:vAlign w:val="bottom"/>
          </w:tcPr>
          <w:p w:rsidR="004A07C2" w:rsidRDefault="004A07C2">
            <w:pPr>
              <w:rPr>
                <w:sz w:val="3"/>
                <w:szCs w:val="3"/>
              </w:rPr>
            </w:pPr>
          </w:p>
        </w:tc>
        <w:tc>
          <w:tcPr>
            <w:tcW w:w="580" w:type="dxa"/>
            <w:tcBorders>
              <w:bottom w:val="single" w:sz="8" w:space="0" w:color="auto"/>
              <w:right w:val="single" w:sz="8" w:space="0" w:color="auto"/>
            </w:tcBorders>
            <w:vAlign w:val="bottom"/>
          </w:tcPr>
          <w:p w:rsidR="004A07C2" w:rsidRDefault="004A07C2">
            <w:pPr>
              <w:rPr>
                <w:sz w:val="3"/>
                <w:szCs w:val="3"/>
              </w:rPr>
            </w:pPr>
          </w:p>
        </w:tc>
        <w:tc>
          <w:tcPr>
            <w:tcW w:w="3860" w:type="dxa"/>
            <w:tcBorders>
              <w:bottom w:val="single" w:sz="8" w:space="0" w:color="auto"/>
            </w:tcBorders>
            <w:vAlign w:val="bottom"/>
          </w:tcPr>
          <w:p w:rsidR="004A07C2" w:rsidRDefault="004A07C2">
            <w:pPr>
              <w:rPr>
                <w:sz w:val="3"/>
                <w:szCs w:val="3"/>
              </w:rPr>
            </w:pPr>
          </w:p>
        </w:tc>
        <w:tc>
          <w:tcPr>
            <w:tcW w:w="840" w:type="dxa"/>
            <w:tcBorders>
              <w:bottom w:val="single" w:sz="8" w:space="0" w:color="auto"/>
            </w:tcBorders>
            <w:vAlign w:val="bottom"/>
          </w:tcPr>
          <w:p w:rsidR="004A07C2" w:rsidRDefault="004A07C2">
            <w:pPr>
              <w:rPr>
                <w:sz w:val="3"/>
                <w:szCs w:val="3"/>
              </w:rPr>
            </w:pPr>
          </w:p>
        </w:tc>
        <w:tc>
          <w:tcPr>
            <w:tcW w:w="860" w:type="dxa"/>
            <w:tcBorders>
              <w:bottom w:val="single" w:sz="8" w:space="0" w:color="auto"/>
            </w:tcBorders>
            <w:vAlign w:val="bottom"/>
          </w:tcPr>
          <w:p w:rsidR="004A07C2" w:rsidRDefault="004A07C2">
            <w:pPr>
              <w:rPr>
                <w:sz w:val="3"/>
                <w:szCs w:val="3"/>
              </w:rPr>
            </w:pPr>
          </w:p>
        </w:tc>
        <w:tc>
          <w:tcPr>
            <w:tcW w:w="980" w:type="dxa"/>
            <w:tcBorders>
              <w:bottom w:val="single" w:sz="8" w:space="0" w:color="auto"/>
            </w:tcBorders>
            <w:vAlign w:val="bottom"/>
          </w:tcPr>
          <w:p w:rsidR="004A07C2" w:rsidRDefault="004A07C2">
            <w:pPr>
              <w:rPr>
                <w:sz w:val="3"/>
                <w:szCs w:val="3"/>
              </w:rPr>
            </w:pPr>
          </w:p>
        </w:tc>
        <w:tc>
          <w:tcPr>
            <w:tcW w:w="0" w:type="dxa"/>
            <w:vAlign w:val="bottom"/>
          </w:tcPr>
          <w:p w:rsidR="004A07C2" w:rsidRDefault="004A07C2">
            <w:pPr>
              <w:rPr>
                <w:sz w:val="1"/>
                <w:szCs w:val="1"/>
              </w:rPr>
            </w:pPr>
          </w:p>
        </w:tc>
      </w:tr>
      <w:tr w:rsidR="004A07C2">
        <w:trPr>
          <w:trHeight w:val="258"/>
        </w:trPr>
        <w:tc>
          <w:tcPr>
            <w:tcW w:w="600" w:type="dxa"/>
            <w:tcBorders>
              <w:bottom w:val="single" w:sz="8" w:space="0" w:color="auto"/>
            </w:tcBorders>
            <w:vAlign w:val="bottom"/>
          </w:tcPr>
          <w:p w:rsidR="004A07C2" w:rsidRDefault="004A07C2"/>
        </w:tc>
        <w:tc>
          <w:tcPr>
            <w:tcW w:w="620" w:type="dxa"/>
            <w:tcBorders>
              <w:bottom w:val="single" w:sz="8" w:space="0" w:color="auto"/>
              <w:right w:val="single" w:sz="8" w:space="0" w:color="auto"/>
            </w:tcBorders>
            <w:vAlign w:val="bottom"/>
          </w:tcPr>
          <w:p w:rsidR="004A07C2" w:rsidRDefault="004A07C2"/>
        </w:tc>
        <w:tc>
          <w:tcPr>
            <w:tcW w:w="580" w:type="dxa"/>
            <w:tcBorders>
              <w:bottom w:val="single" w:sz="8" w:space="0" w:color="auto"/>
            </w:tcBorders>
            <w:vAlign w:val="bottom"/>
          </w:tcPr>
          <w:p w:rsidR="004A07C2" w:rsidRDefault="004A07C2"/>
        </w:tc>
        <w:tc>
          <w:tcPr>
            <w:tcW w:w="580" w:type="dxa"/>
            <w:tcBorders>
              <w:bottom w:val="single" w:sz="8" w:space="0" w:color="auto"/>
              <w:right w:val="single" w:sz="8" w:space="0" w:color="auto"/>
            </w:tcBorders>
            <w:vAlign w:val="bottom"/>
          </w:tcPr>
          <w:p w:rsidR="004A07C2" w:rsidRDefault="004A07C2"/>
        </w:tc>
        <w:tc>
          <w:tcPr>
            <w:tcW w:w="880" w:type="dxa"/>
            <w:tcBorders>
              <w:bottom w:val="single" w:sz="8" w:space="0" w:color="auto"/>
              <w:right w:val="single" w:sz="8" w:space="0" w:color="auto"/>
            </w:tcBorders>
            <w:vAlign w:val="bottom"/>
          </w:tcPr>
          <w:p w:rsidR="004A07C2" w:rsidRDefault="004A07C2"/>
        </w:tc>
        <w:tc>
          <w:tcPr>
            <w:tcW w:w="580" w:type="dxa"/>
            <w:tcBorders>
              <w:bottom w:val="single" w:sz="8" w:space="0" w:color="auto"/>
              <w:right w:val="single" w:sz="8" w:space="0" w:color="auto"/>
            </w:tcBorders>
            <w:vAlign w:val="bottom"/>
          </w:tcPr>
          <w:p w:rsidR="004A07C2" w:rsidRDefault="004A07C2"/>
        </w:tc>
        <w:tc>
          <w:tcPr>
            <w:tcW w:w="3860" w:type="dxa"/>
            <w:tcBorders>
              <w:right w:val="single" w:sz="8" w:space="0" w:color="auto"/>
            </w:tcBorders>
            <w:vAlign w:val="bottom"/>
          </w:tcPr>
          <w:p w:rsidR="004A07C2" w:rsidRDefault="004A07C2"/>
        </w:tc>
        <w:tc>
          <w:tcPr>
            <w:tcW w:w="840" w:type="dxa"/>
            <w:tcBorders>
              <w:bottom w:val="single" w:sz="8" w:space="0" w:color="auto"/>
              <w:right w:val="single" w:sz="8" w:space="0" w:color="auto"/>
            </w:tcBorders>
            <w:vAlign w:val="bottom"/>
          </w:tcPr>
          <w:p w:rsidR="004A07C2" w:rsidRDefault="003B6E3D">
            <w:pPr>
              <w:ind w:left="40"/>
              <w:rPr>
                <w:sz w:val="20"/>
                <w:szCs w:val="20"/>
              </w:rPr>
            </w:pPr>
            <w:r>
              <w:rPr>
                <w:rFonts w:eastAsia="Times New Roman"/>
                <w:sz w:val="20"/>
                <w:szCs w:val="20"/>
              </w:rPr>
              <w:t>Стадия</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Лист</w:t>
            </w:r>
          </w:p>
        </w:tc>
        <w:tc>
          <w:tcPr>
            <w:tcW w:w="980" w:type="dxa"/>
            <w:tcBorders>
              <w:bottom w:val="single" w:sz="8" w:space="0" w:color="auto"/>
            </w:tcBorders>
            <w:vAlign w:val="bottom"/>
          </w:tcPr>
          <w:p w:rsidR="004A07C2" w:rsidRDefault="003B6E3D">
            <w:pPr>
              <w:jc w:val="center"/>
              <w:rPr>
                <w:sz w:val="20"/>
                <w:szCs w:val="20"/>
              </w:rPr>
            </w:pPr>
            <w:r>
              <w:rPr>
                <w:rFonts w:eastAsia="Times New Roman"/>
                <w:sz w:val="20"/>
                <w:szCs w:val="20"/>
              </w:rPr>
              <w:t>Листов</w:t>
            </w:r>
          </w:p>
        </w:tc>
        <w:tc>
          <w:tcPr>
            <w:tcW w:w="0" w:type="dxa"/>
            <w:vAlign w:val="bottom"/>
          </w:tcPr>
          <w:p w:rsidR="004A07C2" w:rsidRDefault="004A07C2">
            <w:pPr>
              <w:rPr>
                <w:sz w:val="1"/>
                <w:szCs w:val="1"/>
              </w:rPr>
            </w:pPr>
          </w:p>
        </w:tc>
      </w:tr>
      <w:tr w:rsidR="004A07C2">
        <w:trPr>
          <w:trHeight w:val="258"/>
        </w:trPr>
        <w:tc>
          <w:tcPr>
            <w:tcW w:w="1220" w:type="dxa"/>
            <w:gridSpan w:val="2"/>
            <w:tcBorders>
              <w:bottom w:val="single" w:sz="8" w:space="0" w:color="auto"/>
              <w:right w:val="single" w:sz="8" w:space="0" w:color="auto"/>
            </w:tcBorders>
            <w:vAlign w:val="bottom"/>
          </w:tcPr>
          <w:p w:rsidR="004A07C2" w:rsidRDefault="003B6E3D">
            <w:pPr>
              <w:ind w:left="80"/>
              <w:rPr>
                <w:sz w:val="20"/>
                <w:szCs w:val="20"/>
              </w:rPr>
            </w:pPr>
            <w:r>
              <w:rPr>
                <w:rFonts w:eastAsia="Times New Roman"/>
                <w:sz w:val="20"/>
                <w:szCs w:val="20"/>
              </w:rPr>
              <w:t>Директор</w:t>
            </w:r>
          </w:p>
        </w:tc>
        <w:tc>
          <w:tcPr>
            <w:tcW w:w="1160" w:type="dxa"/>
            <w:gridSpan w:val="2"/>
            <w:tcBorders>
              <w:bottom w:val="single" w:sz="8" w:space="0" w:color="auto"/>
              <w:right w:val="single" w:sz="8" w:space="0" w:color="auto"/>
            </w:tcBorders>
            <w:vAlign w:val="bottom"/>
          </w:tcPr>
          <w:p w:rsidR="004A07C2" w:rsidRDefault="003B6E3D">
            <w:pPr>
              <w:ind w:left="40"/>
              <w:rPr>
                <w:sz w:val="20"/>
                <w:szCs w:val="20"/>
              </w:rPr>
            </w:pPr>
            <w:r>
              <w:rPr>
                <w:rFonts w:eastAsia="Times New Roman"/>
                <w:sz w:val="20"/>
                <w:szCs w:val="20"/>
              </w:rPr>
              <w:t>Делокьян</w:t>
            </w:r>
          </w:p>
        </w:tc>
        <w:tc>
          <w:tcPr>
            <w:tcW w:w="880" w:type="dxa"/>
            <w:tcBorders>
              <w:bottom w:val="single" w:sz="8" w:space="0" w:color="auto"/>
              <w:right w:val="single" w:sz="8" w:space="0" w:color="auto"/>
            </w:tcBorders>
            <w:vAlign w:val="bottom"/>
          </w:tcPr>
          <w:p w:rsidR="004A07C2" w:rsidRDefault="004A07C2"/>
        </w:tc>
        <w:tc>
          <w:tcPr>
            <w:tcW w:w="580" w:type="dxa"/>
            <w:tcBorders>
              <w:bottom w:val="single" w:sz="8" w:space="0" w:color="auto"/>
              <w:right w:val="single" w:sz="8" w:space="0" w:color="auto"/>
            </w:tcBorders>
            <w:vAlign w:val="bottom"/>
          </w:tcPr>
          <w:p w:rsidR="004A07C2" w:rsidRDefault="004A07C2"/>
        </w:tc>
        <w:tc>
          <w:tcPr>
            <w:tcW w:w="3860" w:type="dxa"/>
            <w:tcBorders>
              <w:right w:val="single" w:sz="8" w:space="0" w:color="auto"/>
            </w:tcBorders>
            <w:vAlign w:val="bottom"/>
          </w:tcPr>
          <w:p w:rsidR="004A07C2" w:rsidRDefault="004A07C2"/>
        </w:tc>
        <w:tc>
          <w:tcPr>
            <w:tcW w:w="840" w:type="dxa"/>
            <w:tcBorders>
              <w:bottom w:val="single" w:sz="8" w:space="0" w:color="auto"/>
              <w:right w:val="single" w:sz="8" w:space="0" w:color="auto"/>
            </w:tcBorders>
            <w:vAlign w:val="bottom"/>
          </w:tcPr>
          <w:p w:rsidR="004A07C2" w:rsidRDefault="003B6E3D">
            <w:pPr>
              <w:ind w:left="260"/>
              <w:rPr>
                <w:sz w:val="20"/>
                <w:szCs w:val="20"/>
              </w:rPr>
            </w:pPr>
            <w:r>
              <w:rPr>
                <w:rFonts w:eastAsia="Times New Roman"/>
                <w:sz w:val="20"/>
                <w:szCs w:val="20"/>
              </w:rPr>
              <w:t>ГП</w:t>
            </w:r>
          </w:p>
        </w:tc>
        <w:tc>
          <w:tcPr>
            <w:tcW w:w="860" w:type="dxa"/>
            <w:tcBorders>
              <w:bottom w:val="single" w:sz="8" w:space="0" w:color="auto"/>
              <w:right w:val="single" w:sz="8" w:space="0" w:color="auto"/>
            </w:tcBorders>
            <w:vAlign w:val="bottom"/>
          </w:tcPr>
          <w:p w:rsidR="004A07C2" w:rsidRDefault="003B6E3D">
            <w:pPr>
              <w:ind w:right="300"/>
              <w:jc w:val="right"/>
              <w:rPr>
                <w:sz w:val="20"/>
                <w:szCs w:val="20"/>
              </w:rPr>
            </w:pPr>
            <w:r>
              <w:rPr>
                <w:rFonts w:eastAsia="Times New Roman"/>
                <w:sz w:val="20"/>
                <w:szCs w:val="20"/>
              </w:rPr>
              <w:t>2</w:t>
            </w:r>
          </w:p>
        </w:tc>
        <w:tc>
          <w:tcPr>
            <w:tcW w:w="980" w:type="dxa"/>
            <w:tcBorders>
              <w:bottom w:val="single" w:sz="8" w:space="0" w:color="auto"/>
            </w:tcBorders>
            <w:vAlign w:val="bottom"/>
          </w:tcPr>
          <w:p w:rsidR="004A07C2" w:rsidRDefault="003B6E3D">
            <w:pPr>
              <w:ind w:right="360"/>
              <w:jc w:val="right"/>
              <w:rPr>
                <w:sz w:val="20"/>
                <w:szCs w:val="20"/>
              </w:rPr>
            </w:pPr>
            <w:r>
              <w:rPr>
                <w:rFonts w:eastAsia="Times New Roman"/>
                <w:sz w:val="20"/>
                <w:szCs w:val="20"/>
              </w:rPr>
              <w:t>1</w:t>
            </w:r>
          </w:p>
        </w:tc>
        <w:tc>
          <w:tcPr>
            <w:tcW w:w="0" w:type="dxa"/>
            <w:vAlign w:val="bottom"/>
          </w:tcPr>
          <w:p w:rsidR="004A07C2" w:rsidRDefault="004A07C2">
            <w:pPr>
              <w:rPr>
                <w:sz w:val="1"/>
                <w:szCs w:val="1"/>
              </w:rPr>
            </w:pPr>
          </w:p>
        </w:tc>
      </w:tr>
      <w:tr w:rsidR="004A07C2">
        <w:trPr>
          <w:trHeight w:val="233"/>
        </w:trPr>
        <w:tc>
          <w:tcPr>
            <w:tcW w:w="1220" w:type="dxa"/>
            <w:gridSpan w:val="2"/>
            <w:tcBorders>
              <w:bottom w:val="single" w:sz="8" w:space="0" w:color="auto"/>
              <w:right w:val="single" w:sz="8" w:space="0" w:color="auto"/>
            </w:tcBorders>
            <w:vAlign w:val="bottom"/>
          </w:tcPr>
          <w:p w:rsidR="004A07C2" w:rsidRDefault="003B6E3D">
            <w:pPr>
              <w:ind w:left="80"/>
              <w:rPr>
                <w:sz w:val="20"/>
                <w:szCs w:val="20"/>
              </w:rPr>
            </w:pPr>
            <w:r>
              <w:rPr>
                <w:rFonts w:eastAsia="Times New Roman"/>
                <w:sz w:val="20"/>
                <w:szCs w:val="20"/>
              </w:rPr>
              <w:t>Исполни-</w:t>
            </w:r>
          </w:p>
        </w:tc>
        <w:tc>
          <w:tcPr>
            <w:tcW w:w="1160" w:type="dxa"/>
            <w:gridSpan w:val="2"/>
            <w:tcBorders>
              <w:bottom w:val="single" w:sz="8" w:space="0" w:color="auto"/>
              <w:right w:val="single" w:sz="8" w:space="0" w:color="auto"/>
            </w:tcBorders>
            <w:vAlign w:val="bottom"/>
          </w:tcPr>
          <w:p w:rsidR="004A07C2" w:rsidRDefault="003B6E3D">
            <w:pPr>
              <w:ind w:left="40"/>
              <w:rPr>
                <w:sz w:val="20"/>
                <w:szCs w:val="20"/>
              </w:rPr>
            </w:pPr>
            <w:r>
              <w:rPr>
                <w:rFonts w:eastAsia="Times New Roman"/>
                <w:sz w:val="20"/>
                <w:szCs w:val="20"/>
              </w:rPr>
              <w:t>Трофимова</w:t>
            </w:r>
          </w:p>
        </w:tc>
        <w:tc>
          <w:tcPr>
            <w:tcW w:w="880" w:type="dxa"/>
            <w:tcBorders>
              <w:bottom w:val="single" w:sz="8" w:space="0" w:color="auto"/>
              <w:right w:val="single" w:sz="8" w:space="0" w:color="auto"/>
            </w:tcBorders>
            <w:vAlign w:val="bottom"/>
          </w:tcPr>
          <w:p w:rsidR="004A07C2" w:rsidRDefault="004A07C2">
            <w:pPr>
              <w:rPr>
                <w:sz w:val="20"/>
                <w:szCs w:val="20"/>
              </w:rPr>
            </w:pPr>
          </w:p>
        </w:tc>
        <w:tc>
          <w:tcPr>
            <w:tcW w:w="580" w:type="dxa"/>
            <w:tcBorders>
              <w:bottom w:val="single" w:sz="8" w:space="0" w:color="auto"/>
              <w:right w:val="single" w:sz="8" w:space="0" w:color="auto"/>
            </w:tcBorders>
            <w:vAlign w:val="bottom"/>
          </w:tcPr>
          <w:p w:rsidR="004A07C2" w:rsidRDefault="004A07C2">
            <w:pPr>
              <w:rPr>
                <w:sz w:val="20"/>
                <w:szCs w:val="20"/>
              </w:rPr>
            </w:pPr>
          </w:p>
        </w:tc>
        <w:tc>
          <w:tcPr>
            <w:tcW w:w="3860" w:type="dxa"/>
            <w:tcBorders>
              <w:right w:val="single" w:sz="8" w:space="0" w:color="auto"/>
            </w:tcBorders>
            <w:vAlign w:val="bottom"/>
          </w:tcPr>
          <w:p w:rsidR="004A07C2" w:rsidRDefault="003B6E3D">
            <w:pPr>
              <w:spacing w:line="233" w:lineRule="exact"/>
              <w:ind w:left="1020"/>
              <w:rPr>
                <w:sz w:val="20"/>
                <w:szCs w:val="20"/>
              </w:rPr>
            </w:pPr>
            <w:r>
              <w:rPr>
                <w:rFonts w:ascii="Arial" w:eastAsia="Arial" w:hAnsi="Arial" w:cs="Arial"/>
                <w:sz w:val="24"/>
                <w:szCs w:val="24"/>
              </w:rPr>
              <w:t>Состав проекта</w:t>
            </w:r>
          </w:p>
        </w:tc>
        <w:tc>
          <w:tcPr>
            <w:tcW w:w="2680" w:type="dxa"/>
            <w:gridSpan w:val="3"/>
            <w:vMerge w:val="restart"/>
            <w:vAlign w:val="bottom"/>
          </w:tcPr>
          <w:p w:rsidR="004A07C2" w:rsidRDefault="003B6E3D">
            <w:pPr>
              <w:jc w:val="center"/>
              <w:rPr>
                <w:sz w:val="20"/>
                <w:szCs w:val="20"/>
              </w:rPr>
            </w:pPr>
            <w:r>
              <w:rPr>
                <w:rFonts w:eastAsia="Times New Roman"/>
                <w:w w:val="99"/>
              </w:rPr>
              <w:t>ООО«Архземинвестпроект»</w:t>
            </w:r>
          </w:p>
        </w:tc>
        <w:tc>
          <w:tcPr>
            <w:tcW w:w="0" w:type="dxa"/>
            <w:vAlign w:val="bottom"/>
          </w:tcPr>
          <w:p w:rsidR="004A07C2" w:rsidRDefault="004A07C2">
            <w:pPr>
              <w:rPr>
                <w:sz w:val="1"/>
                <w:szCs w:val="1"/>
              </w:rPr>
            </w:pPr>
          </w:p>
        </w:tc>
      </w:tr>
      <w:tr w:rsidR="004A07C2">
        <w:trPr>
          <w:trHeight w:val="134"/>
        </w:trPr>
        <w:tc>
          <w:tcPr>
            <w:tcW w:w="600" w:type="dxa"/>
            <w:vAlign w:val="bottom"/>
          </w:tcPr>
          <w:p w:rsidR="004A07C2" w:rsidRDefault="004A07C2">
            <w:pPr>
              <w:rPr>
                <w:sz w:val="11"/>
                <w:szCs w:val="11"/>
              </w:rPr>
            </w:pPr>
          </w:p>
        </w:tc>
        <w:tc>
          <w:tcPr>
            <w:tcW w:w="620" w:type="dxa"/>
            <w:tcBorders>
              <w:right w:val="single" w:sz="8" w:space="0" w:color="auto"/>
            </w:tcBorders>
            <w:vAlign w:val="bottom"/>
          </w:tcPr>
          <w:p w:rsidR="004A07C2" w:rsidRDefault="004A07C2">
            <w:pPr>
              <w:rPr>
                <w:sz w:val="11"/>
                <w:szCs w:val="11"/>
              </w:rPr>
            </w:pPr>
          </w:p>
        </w:tc>
        <w:tc>
          <w:tcPr>
            <w:tcW w:w="580" w:type="dxa"/>
            <w:vAlign w:val="bottom"/>
          </w:tcPr>
          <w:p w:rsidR="004A07C2" w:rsidRDefault="004A07C2">
            <w:pPr>
              <w:rPr>
                <w:sz w:val="11"/>
                <w:szCs w:val="11"/>
              </w:rPr>
            </w:pPr>
          </w:p>
        </w:tc>
        <w:tc>
          <w:tcPr>
            <w:tcW w:w="580" w:type="dxa"/>
            <w:tcBorders>
              <w:right w:val="single" w:sz="8" w:space="0" w:color="auto"/>
            </w:tcBorders>
            <w:vAlign w:val="bottom"/>
          </w:tcPr>
          <w:p w:rsidR="004A07C2" w:rsidRDefault="004A07C2">
            <w:pPr>
              <w:rPr>
                <w:sz w:val="11"/>
                <w:szCs w:val="11"/>
              </w:rPr>
            </w:pPr>
          </w:p>
        </w:tc>
        <w:tc>
          <w:tcPr>
            <w:tcW w:w="880" w:type="dxa"/>
            <w:tcBorders>
              <w:right w:val="single" w:sz="8" w:space="0" w:color="auto"/>
            </w:tcBorders>
            <w:vAlign w:val="bottom"/>
          </w:tcPr>
          <w:p w:rsidR="004A07C2" w:rsidRDefault="004A07C2">
            <w:pPr>
              <w:rPr>
                <w:sz w:val="11"/>
                <w:szCs w:val="11"/>
              </w:rPr>
            </w:pPr>
          </w:p>
        </w:tc>
        <w:tc>
          <w:tcPr>
            <w:tcW w:w="580" w:type="dxa"/>
            <w:tcBorders>
              <w:right w:val="single" w:sz="8" w:space="0" w:color="auto"/>
            </w:tcBorders>
            <w:vAlign w:val="bottom"/>
          </w:tcPr>
          <w:p w:rsidR="004A07C2" w:rsidRDefault="004A07C2">
            <w:pPr>
              <w:rPr>
                <w:sz w:val="11"/>
                <w:szCs w:val="11"/>
              </w:rPr>
            </w:pPr>
          </w:p>
        </w:tc>
        <w:tc>
          <w:tcPr>
            <w:tcW w:w="3860" w:type="dxa"/>
            <w:tcBorders>
              <w:right w:val="single" w:sz="8" w:space="0" w:color="auto"/>
            </w:tcBorders>
            <w:vAlign w:val="bottom"/>
          </w:tcPr>
          <w:p w:rsidR="004A07C2" w:rsidRDefault="004A07C2">
            <w:pPr>
              <w:rPr>
                <w:sz w:val="11"/>
                <w:szCs w:val="11"/>
              </w:rPr>
            </w:pPr>
          </w:p>
        </w:tc>
        <w:tc>
          <w:tcPr>
            <w:tcW w:w="2680" w:type="dxa"/>
            <w:gridSpan w:val="3"/>
            <w:vMerge/>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22"/>
        </w:trPr>
        <w:tc>
          <w:tcPr>
            <w:tcW w:w="600" w:type="dxa"/>
            <w:tcBorders>
              <w:bottom w:val="single" w:sz="8" w:space="0" w:color="auto"/>
            </w:tcBorders>
            <w:vAlign w:val="bottom"/>
          </w:tcPr>
          <w:p w:rsidR="004A07C2" w:rsidRDefault="004A07C2">
            <w:pPr>
              <w:rPr>
                <w:sz w:val="10"/>
                <w:szCs w:val="10"/>
              </w:rPr>
            </w:pPr>
          </w:p>
        </w:tc>
        <w:tc>
          <w:tcPr>
            <w:tcW w:w="620" w:type="dxa"/>
            <w:tcBorders>
              <w:bottom w:val="single" w:sz="8" w:space="0" w:color="auto"/>
              <w:right w:val="single" w:sz="8" w:space="0" w:color="auto"/>
            </w:tcBorders>
            <w:vAlign w:val="bottom"/>
          </w:tcPr>
          <w:p w:rsidR="004A07C2" w:rsidRDefault="004A07C2">
            <w:pPr>
              <w:rPr>
                <w:sz w:val="10"/>
                <w:szCs w:val="10"/>
              </w:rPr>
            </w:pPr>
          </w:p>
        </w:tc>
        <w:tc>
          <w:tcPr>
            <w:tcW w:w="580" w:type="dxa"/>
            <w:tcBorders>
              <w:bottom w:val="single" w:sz="8" w:space="0" w:color="auto"/>
            </w:tcBorders>
            <w:vAlign w:val="bottom"/>
          </w:tcPr>
          <w:p w:rsidR="004A07C2" w:rsidRDefault="004A07C2">
            <w:pPr>
              <w:rPr>
                <w:sz w:val="10"/>
                <w:szCs w:val="10"/>
              </w:rPr>
            </w:pPr>
          </w:p>
        </w:tc>
        <w:tc>
          <w:tcPr>
            <w:tcW w:w="580" w:type="dxa"/>
            <w:tcBorders>
              <w:bottom w:val="single" w:sz="8" w:space="0" w:color="auto"/>
              <w:right w:val="single" w:sz="8" w:space="0" w:color="auto"/>
            </w:tcBorders>
            <w:vAlign w:val="bottom"/>
          </w:tcPr>
          <w:p w:rsidR="004A07C2" w:rsidRDefault="004A07C2">
            <w:pPr>
              <w:rPr>
                <w:sz w:val="10"/>
                <w:szCs w:val="10"/>
              </w:rPr>
            </w:pPr>
          </w:p>
        </w:tc>
        <w:tc>
          <w:tcPr>
            <w:tcW w:w="880" w:type="dxa"/>
            <w:tcBorders>
              <w:bottom w:val="single" w:sz="8" w:space="0" w:color="auto"/>
              <w:right w:val="single" w:sz="8" w:space="0" w:color="auto"/>
            </w:tcBorders>
            <w:vAlign w:val="bottom"/>
          </w:tcPr>
          <w:p w:rsidR="004A07C2" w:rsidRDefault="004A07C2">
            <w:pPr>
              <w:rPr>
                <w:sz w:val="10"/>
                <w:szCs w:val="10"/>
              </w:rPr>
            </w:pPr>
          </w:p>
        </w:tc>
        <w:tc>
          <w:tcPr>
            <w:tcW w:w="580" w:type="dxa"/>
            <w:tcBorders>
              <w:bottom w:val="single" w:sz="8" w:space="0" w:color="auto"/>
              <w:right w:val="single" w:sz="8" w:space="0" w:color="auto"/>
            </w:tcBorders>
            <w:vAlign w:val="bottom"/>
          </w:tcPr>
          <w:p w:rsidR="004A07C2" w:rsidRDefault="004A07C2">
            <w:pPr>
              <w:rPr>
                <w:sz w:val="10"/>
                <w:szCs w:val="10"/>
              </w:rPr>
            </w:pPr>
          </w:p>
        </w:tc>
        <w:tc>
          <w:tcPr>
            <w:tcW w:w="3860" w:type="dxa"/>
            <w:tcBorders>
              <w:right w:val="single" w:sz="8" w:space="0" w:color="auto"/>
            </w:tcBorders>
            <w:vAlign w:val="bottom"/>
          </w:tcPr>
          <w:p w:rsidR="004A07C2" w:rsidRDefault="004A07C2">
            <w:pPr>
              <w:rPr>
                <w:sz w:val="10"/>
                <w:szCs w:val="10"/>
              </w:rPr>
            </w:pPr>
          </w:p>
        </w:tc>
        <w:tc>
          <w:tcPr>
            <w:tcW w:w="2680" w:type="dxa"/>
            <w:gridSpan w:val="3"/>
            <w:vMerge w:val="restart"/>
            <w:vAlign w:val="bottom"/>
          </w:tcPr>
          <w:p w:rsidR="004A07C2" w:rsidRDefault="003B6E3D">
            <w:pPr>
              <w:jc w:val="center"/>
              <w:rPr>
                <w:sz w:val="20"/>
                <w:szCs w:val="20"/>
              </w:rPr>
            </w:pPr>
            <w:r>
              <w:rPr>
                <w:rFonts w:eastAsia="Times New Roman"/>
              </w:rPr>
              <w:t>г.Краснодар,2017г</w:t>
            </w:r>
          </w:p>
        </w:tc>
        <w:tc>
          <w:tcPr>
            <w:tcW w:w="0" w:type="dxa"/>
            <w:vAlign w:val="bottom"/>
          </w:tcPr>
          <w:p w:rsidR="004A07C2" w:rsidRDefault="004A07C2">
            <w:pPr>
              <w:rPr>
                <w:sz w:val="1"/>
                <w:szCs w:val="1"/>
              </w:rPr>
            </w:pPr>
          </w:p>
        </w:tc>
      </w:tr>
      <w:tr w:rsidR="004A07C2">
        <w:trPr>
          <w:trHeight w:val="117"/>
        </w:trPr>
        <w:tc>
          <w:tcPr>
            <w:tcW w:w="600" w:type="dxa"/>
            <w:vAlign w:val="bottom"/>
          </w:tcPr>
          <w:p w:rsidR="004A07C2" w:rsidRDefault="004A07C2">
            <w:pPr>
              <w:rPr>
                <w:sz w:val="10"/>
                <w:szCs w:val="10"/>
              </w:rPr>
            </w:pPr>
          </w:p>
        </w:tc>
        <w:tc>
          <w:tcPr>
            <w:tcW w:w="620" w:type="dxa"/>
            <w:tcBorders>
              <w:right w:val="single" w:sz="8" w:space="0" w:color="auto"/>
            </w:tcBorders>
            <w:vAlign w:val="bottom"/>
          </w:tcPr>
          <w:p w:rsidR="004A07C2" w:rsidRDefault="004A07C2">
            <w:pPr>
              <w:rPr>
                <w:sz w:val="10"/>
                <w:szCs w:val="10"/>
              </w:rPr>
            </w:pPr>
          </w:p>
        </w:tc>
        <w:tc>
          <w:tcPr>
            <w:tcW w:w="580" w:type="dxa"/>
            <w:vAlign w:val="bottom"/>
          </w:tcPr>
          <w:p w:rsidR="004A07C2" w:rsidRDefault="004A07C2">
            <w:pPr>
              <w:rPr>
                <w:sz w:val="10"/>
                <w:szCs w:val="10"/>
              </w:rPr>
            </w:pPr>
          </w:p>
        </w:tc>
        <w:tc>
          <w:tcPr>
            <w:tcW w:w="580" w:type="dxa"/>
            <w:tcBorders>
              <w:right w:val="single" w:sz="8" w:space="0" w:color="auto"/>
            </w:tcBorders>
            <w:vAlign w:val="bottom"/>
          </w:tcPr>
          <w:p w:rsidR="004A07C2" w:rsidRDefault="004A07C2">
            <w:pPr>
              <w:rPr>
                <w:sz w:val="10"/>
                <w:szCs w:val="10"/>
              </w:rPr>
            </w:pPr>
          </w:p>
        </w:tc>
        <w:tc>
          <w:tcPr>
            <w:tcW w:w="880" w:type="dxa"/>
            <w:tcBorders>
              <w:right w:val="single" w:sz="8" w:space="0" w:color="auto"/>
            </w:tcBorders>
            <w:vAlign w:val="bottom"/>
          </w:tcPr>
          <w:p w:rsidR="004A07C2" w:rsidRDefault="004A07C2">
            <w:pPr>
              <w:rPr>
                <w:sz w:val="10"/>
                <w:szCs w:val="10"/>
              </w:rPr>
            </w:pPr>
          </w:p>
        </w:tc>
        <w:tc>
          <w:tcPr>
            <w:tcW w:w="580" w:type="dxa"/>
            <w:tcBorders>
              <w:right w:val="single" w:sz="8" w:space="0" w:color="auto"/>
            </w:tcBorders>
            <w:vAlign w:val="bottom"/>
          </w:tcPr>
          <w:p w:rsidR="004A07C2" w:rsidRDefault="004A07C2">
            <w:pPr>
              <w:rPr>
                <w:sz w:val="10"/>
                <w:szCs w:val="10"/>
              </w:rPr>
            </w:pPr>
          </w:p>
        </w:tc>
        <w:tc>
          <w:tcPr>
            <w:tcW w:w="3860" w:type="dxa"/>
            <w:tcBorders>
              <w:right w:val="single" w:sz="8" w:space="0" w:color="auto"/>
            </w:tcBorders>
            <w:vAlign w:val="bottom"/>
          </w:tcPr>
          <w:p w:rsidR="004A07C2" w:rsidRDefault="004A07C2">
            <w:pPr>
              <w:rPr>
                <w:sz w:val="10"/>
                <w:szCs w:val="10"/>
              </w:rPr>
            </w:pPr>
          </w:p>
        </w:tc>
        <w:tc>
          <w:tcPr>
            <w:tcW w:w="2680" w:type="dxa"/>
            <w:gridSpan w:val="3"/>
            <w:vMerge/>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165"/>
        </w:trPr>
        <w:tc>
          <w:tcPr>
            <w:tcW w:w="600" w:type="dxa"/>
            <w:tcBorders>
              <w:bottom w:val="single" w:sz="8" w:space="0" w:color="auto"/>
            </w:tcBorders>
            <w:vAlign w:val="bottom"/>
          </w:tcPr>
          <w:p w:rsidR="004A07C2" w:rsidRDefault="004A07C2">
            <w:pPr>
              <w:rPr>
                <w:sz w:val="14"/>
                <w:szCs w:val="14"/>
              </w:rPr>
            </w:pPr>
          </w:p>
        </w:tc>
        <w:tc>
          <w:tcPr>
            <w:tcW w:w="620" w:type="dxa"/>
            <w:tcBorders>
              <w:bottom w:val="single" w:sz="8" w:space="0" w:color="auto"/>
              <w:right w:val="single" w:sz="8" w:space="0" w:color="auto"/>
            </w:tcBorders>
            <w:vAlign w:val="bottom"/>
          </w:tcPr>
          <w:p w:rsidR="004A07C2" w:rsidRDefault="004A07C2">
            <w:pPr>
              <w:rPr>
                <w:sz w:val="14"/>
                <w:szCs w:val="14"/>
              </w:rPr>
            </w:pPr>
          </w:p>
        </w:tc>
        <w:tc>
          <w:tcPr>
            <w:tcW w:w="580" w:type="dxa"/>
            <w:tcBorders>
              <w:bottom w:val="single" w:sz="8" w:space="0" w:color="auto"/>
            </w:tcBorders>
            <w:vAlign w:val="bottom"/>
          </w:tcPr>
          <w:p w:rsidR="004A07C2" w:rsidRDefault="004A07C2">
            <w:pPr>
              <w:rPr>
                <w:sz w:val="14"/>
                <w:szCs w:val="14"/>
              </w:rPr>
            </w:pPr>
          </w:p>
        </w:tc>
        <w:tc>
          <w:tcPr>
            <w:tcW w:w="580" w:type="dxa"/>
            <w:tcBorders>
              <w:bottom w:val="single" w:sz="8" w:space="0" w:color="auto"/>
              <w:right w:val="single" w:sz="8" w:space="0" w:color="auto"/>
            </w:tcBorders>
            <w:vAlign w:val="bottom"/>
          </w:tcPr>
          <w:p w:rsidR="004A07C2" w:rsidRDefault="004A07C2">
            <w:pPr>
              <w:rPr>
                <w:sz w:val="14"/>
                <w:szCs w:val="14"/>
              </w:rPr>
            </w:pPr>
          </w:p>
        </w:tc>
        <w:tc>
          <w:tcPr>
            <w:tcW w:w="880" w:type="dxa"/>
            <w:tcBorders>
              <w:bottom w:val="single" w:sz="8" w:space="0" w:color="auto"/>
              <w:right w:val="single" w:sz="8" w:space="0" w:color="auto"/>
            </w:tcBorders>
            <w:vAlign w:val="bottom"/>
          </w:tcPr>
          <w:p w:rsidR="004A07C2" w:rsidRDefault="004A07C2">
            <w:pPr>
              <w:rPr>
                <w:sz w:val="14"/>
                <w:szCs w:val="14"/>
              </w:rPr>
            </w:pPr>
          </w:p>
        </w:tc>
        <w:tc>
          <w:tcPr>
            <w:tcW w:w="580" w:type="dxa"/>
            <w:tcBorders>
              <w:bottom w:val="single" w:sz="8" w:space="0" w:color="auto"/>
              <w:right w:val="single" w:sz="8" w:space="0" w:color="auto"/>
            </w:tcBorders>
            <w:vAlign w:val="bottom"/>
          </w:tcPr>
          <w:p w:rsidR="004A07C2" w:rsidRDefault="004A07C2">
            <w:pPr>
              <w:rPr>
                <w:sz w:val="14"/>
                <w:szCs w:val="14"/>
              </w:rPr>
            </w:pPr>
          </w:p>
        </w:tc>
        <w:tc>
          <w:tcPr>
            <w:tcW w:w="3860" w:type="dxa"/>
            <w:tcBorders>
              <w:bottom w:val="single" w:sz="8" w:space="0" w:color="auto"/>
              <w:right w:val="single" w:sz="8" w:space="0" w:color="auto"/>
            </w:tcBorders>
            <w:vAlign w:val="bottom"/>
          </w:tcPr>
          <w:p w:rsidR="004A07C2" w:rsidRDefault="004A07C2">
            <w:pPr>
              <w:rPr>
                <w:sz w:val="14"/>
                <w:szCs w:val="14"/>
              </w:rPr>
            </w:pPr>
          </w:p>
        </w:tc>
        <w:tc>
          <w:tcPr>
            <w:tcW w:w="840" w:type="dxa"/>
            <w:tcBorders>
              <w:bottom w:val="single" w:sz="8" w:space="0" w:color="auto"/>
            </w:tcBorders>
            <w:vAlign w:val="bottom"/>
          </w:tcPr>
          <w:p w:rsidR="004A07C2" w:rsidRDefault="004A07C2">
            <w:pPr>
              <w:rPr>
                <w:sz w:val="14"/>
                <w:szCs w:val="14"/>
              </w:rPr>
            </w:pPr>
          </w:p>
        </w:tc>
        <w:tc>
          <w:tcPr>
            <w:tcW w:w="860" w:type="dxa"/>
            <w:tcBorders>
              <w:bottom w:val="single" w:sz="8" w:space="0" w:color="auto"/>
            </w:tcBorders>
            <w:vAlign w:val="bottom"/>
          </w:tcPr>
          <w:p w:rsidR="004A07C2" w:rsidRDefault="004A07C2">
            <w:pPr>
              <w:rPr>
                <w:sz w:val="14"/>
                <w:szCs w:val="14"/>
              </w:rPr>
            </w:pPr>
          </w:p>
        </w:tc>
        <w:tc>
          <w:tcPr>
            <w:tcW w:w="980" w:type="dxa"/>
            <w:tcBorders>
              <w:bottom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406" w:bottom="160" w:left="553" w:header="0" w:footer="0" w:gutter="0"/>
          <w:cols w:num="2" w:space="720" w:equalWidth="0">
            <w:col w:w="207" w:space="360"/>
            <w:col w:w="10380"/>
          </w:cols>
        </w:sectPr>
      </w:pPr>
    </w:p>
    <w:p w:rsidR="004A07C2" w:rsidRDefault="003B6E3D">
      <w:pPr>
        <w:numPr>
          <w:ilvl w:val="0"/>
          <w:numId w:val="2"/>
        </w:numPr>
        <w:tabs>
          <w:tab w:val="left" w:pos="100"/>
        </w:tabs>
        <w:ind w:left="100" w:hanging="97"/>
        <w:rPr>
          <w:rFonts w:eastAsia="Times New Roman"/>
          <w:sz w:val="12"/>
          <w:szCs w:val="12"/>
        </w:rPr>
      </w:pPr>
      <w:r>
        <w:rPr>
          <w:rFonts w:eastAsia="Times New Roman"/>
          <w:sz w:val="12"/>
          <w:szCs w:val="12"/>
        </w:rPr>
        <w:lastRenderedPageBreak/>
        <w:t>состав</w:t>
      </w:r>
    </w:p>
    <w:p w:rsidR="004A07C2" w:rsidRDefault="004A07C2">
      <w:pPr>
        <w:spacing w:line="5" w:lineRule="exact"/>
        <w:rPr>
          <w:rFonts w:eastAsia="Times New Roman"/>
          <w:sz w:val="12"/>
          <w:szCs w:val="12"/>
        </w:rPr>
      </w:pPr>
    </w:p>
    <w:p w:rsidR="004A07C2" w:rsidRDefault="003B6E3D">
      <w:pPr>
        <w:rPr>
          <w:rFonts w:eastAsia="Times New Roman"/>
          <w:sz w:val="12"/>
          <w:szCs w:val="12"/>
        </w:rPr>
      </w:pPr>
      <w:r>
        <w:rPr>
          <w:rFonts w:eastAsia="Times New Roman"/>
          <w:sz w:val="12"/>
          <w:szCs w:val="12"/>
        </w:rPr>
        <w:t>граф. мат.</w:t>
      </w:r>
    </w:p>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558400" behindDoc="1" locked="0" layoutInCell="0" allowOverlap="1" wp14:anchorId="5F68A517" wp14:editId="4C92589E">
                <wp:simplePos x="0" y="0"/>
                <wp:positionH relativeFrom="column">
                  <wp:posOffset>416560</wp:posOffset>
                </wp:positionH>
                <wp:positionV relativeFrom="paragraph">
                  <wp:posOffset>-140970</wp:posOffset>
                </wp:positionV>
                <wp:extent cx="6590665" cy="0"/>
                <wp:effectExtent l="0" t="0" r="0" b="0"/>
                <wp:wrapNone/>
                <wp:docPr id="5" name="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590665" cy="4763"/>
                        </a:xfrm>
                        <a:prstGeom prst="line">
                          <a:avLst/>
                        </a:prstGeom>
                        <a:solidFill>
                          <a:srgbClr val="FFFFFF"/>
                        </a:solidFill>
                        <a:ln w="27432">
                          <a:solidFill>
                            <a:srgbClr val="000000"/>
                          </a:solidFill>
                          <a:miter lim="800000"/>
                          <a:headEnd/>
                          <a:tailEnd/>
                        </a:ln>
                      </wps:spPr>
                      <wps:bodyPr/>
                    </wps:wsp>
                  </a:graphicData>
                </a:graphic>
              </wp:anchor>
            </w:drawing>
          </mc:Choice>
          <mc:Fallback>
            <w:pict>
              <v:line id="Shape 5" o:spid="_x0000_s103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2.8pt,-11.0999pt" to="551.75pt,-11.0999pt" o:allowincell="f" strokecolor="#000000" strokeweight="2.16pt"/>
            </w:pict>
          </mc:Fallback>
        </mc:AlternateContent>
      </w:r>
      <w:r>
        <w:rPr>
          <w:noProof/>
          <w:sz w:val="20"/>
          <w:szCs w:val="20"/>
        </w:rPr>
        <mc:AlternateContent>
          <mc:Choice Requires="wps">
            <w:drawing>
              <wp:anchor distT="0" distB="0" distL="114300" distR="114300" simplePos="0" relativeHeight="251559424" behindDoc="1" locked="0" layoutInCell="0" allowOverlap="1" wp14:anchorId="255E8981" wp14:editId="36CDE71E">
                <wp:simplePos x="0" y="0"/>
                <wp:positionH relativeFrom="column">
                  <wp:posOffset>6993255</wp:posOffset>
                </wp:positionH>
                <wp:positionV relativeFrom="paragraph">
                  <wp:posOffset>-156210</wp:posOffset>
                </wp:positionV>
                <wp:extent cx="0" cy="9933940"/>
                <wp:effectExtent l="0" t="0" r="0" b="0"/>
                <wp:wrapNone/>
                <wp:docPr id="6" name="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9933940"/>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6" o:spid="_x0000_s103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50.65pt,-12.2999pt" to="550.65pt,769.9pt" o:allowincell="f" strokecolor="#000000" strokeweight="2.25pt"/>
            </w:pict>
          </mc:Fallback>
        </mc:AlternateContent>
      </w:r>
      <w:r>
        <w:rPr>
          <w:noProof/>
          <w:sz w:val="20"/>
          <w:szCs w:val="20"/>
        </w:rPr>
        <mc:AlternateContent>
          <mc:Choice Requires="wps">
            <w:drawing>
              <wp:anchor distT="0" distB="0" distL="114300" distR="114300" simplePos="0" relativeHeight="251560448" behindDoc="1" locked="0" layoutInCell="0" allowOverlap="1" wp14:anchorId="142827CB" wp14:editId="638B4B92">
                <wp:simplePos x="0" y="0"/>
                <wp:positionH relativeFrom="column">
                  <wp:posOffset>431165</wp:posOffset>
                </wp:positionH>
                <wp:positionV relativeFrom="paragraph">
                  <wp:posOffset>-156210</wp:posOffset>
                </wp:positionV>
                <wp:extent cx="0" cy="942975"/>
                <wp:effectExtent l="0" t="0" r="0" b="0"/>
                <wp:wrapNone/>
                <wp:docPr id="7" name="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942975"/>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7" o:spid="_x0000_s103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3.95pt,-12.2999pt" to="33.95pt,61.95pt" o:allowincell="f" strokecolor="#000000" strokeweight="2.25pt"/>
            </w:pict>
          </mc:Fallback>
        </mc:AlternateContent>
      </w:r>
    </w:p>
    <w:p w:rsidR="004A07C2" w:rsidRDefault="004A07C2">
      <w:pPr>
        <w:spacing w:line="200" w:lineRule="exact"/>
        <w:rPr>
          <w:sz w:val="20"/>
          <w:szCs w:val="20"/>
        </w:rPr>
      </w:pPr>
    </w:p>
    <w:p w:rsidR="004A07C2" w:rsidRDefault="004A07C2">
      <w:pPr>
        <w:spacing w:line="234" w:lineRule="exact"/>
        <w:rPr>
          <w:sz w:val="20"/>
          <w:szCs w:val="20"/>
        </w:rPr>
      </w:pPr>
    </w:p>
    <w:tbl>
      <w:tblPr>
        <w:tblW w:w="0" w:type="auto"/>
        <w:tblInd w:w="70" w:type="dxa"/>
        <w:tblLayout w:type="fixed"/>
        <w:tblCellMar>
          <w:left w:w="0" w:type="dxa"/>
          <w:right w:w="0" w:type="dxa"/>
        </w:tblCellMar>
        <w:tblLook w:val="04A0" w:firstRow="1" w:lastRow="0" w:firstColumn="1" w:lastColumn="0" w:noHBand="0" w:noVBand="1"/>
      </w:tblPr>
      <w:tblGrid>
        <w:gridCol w:w="320"/>
        <w:gridCol w:w="340"/>
        <w:gridCol w:w="540"/>
        <w:gridCol w:w="620"/>
        <w:gridCol w:w="40"/>
        <w:gridCol w:w="40"/>
        <w:gridCol w:w="500"/>
        <w:gridCol w:w="580"/>
        <w:gridCol w:w="200"/>
        <w:gridCol w:w="680"/>
        <w:gridCol w:w="580"/>
        <w:gridCol w:w="2280"/>
        <w:gridCol w:w="860"/>
        <w:gridCol w:w="720"/>
        <w:gridCol w:w="280"/>
        <w:gridCol w:w="560"/>
        <w:gridCol w:w="420"/>
        <w:gridCol w:w="60"/>
        <w:gridCol w:w="380"/>
        <w:gridCol w:w="980"/>
        <w:gridCol w:w="30"/>
      </w:tblGrid>
      <w:tr w:rsidR="004A07C2">
        <w:trPr>
          <w:trHeight w:val="322"/>
        </w:trPr>
        <w:tc>
          <w:tcPr>
            <w:tcW w:w="320" w:type="dxa"/>
            <w:vAlign w:val="bottom"/>
          </w:tcPr>
          <w:p w:rsidR="004A07C2" w:rsidRDefault="004A07C2">
            <w:pPr>
              <w:rPr>
                <w:sz w:val="24"/>
                <w:szCs w:val="24"/>
              </w:rPr>
            </w:pPr>
          </w:p>
        </w:tc>
        <w:tc>
          <w:tcPr>
            <w:tcW w:w="340" w:type="dxa"/>
            <w:vAlign w:val="bottom"/>
          </w:tcPr>
          <w:p w:rsidR="004A07C2" w:rsidRDefault="004A07C2">
            <w:pPr>
              <w:rPr>
                <w:sz w:val="24"/>
                <w:szCs w:val="24"/>
              </w:rPr>
            </w:pPr>
          </w:p>
        </w:tc>
        <w:tc>
          <w:tcPr>
            <w:tcW w:w="540" w:type="dxa"/>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500" w:type="dxa"/>
            <w:vAlign w:val="bottom"/>
          </w:tcPr>
          <w:p w:rsidR="004A07C2" w:rsidRDefault="004A07C2">
            <w:pPr>
              <w:rPr>
                <w:sz w:val="24"/>
                <w:szCs w:val="24"/>
              </w:rPr>
            </w:pPr>
          </w:p>
        </w:tc>
        <w:tc>
          <w:tcPr>
            <w:tcW w:w="7220" w:type="dxa"/>
            <w:gridSpan w:val="11"/>
            <w:vAlign w:val="bottom"/>
          </w:tcPr>
          <w:p w:rsidR="004A07C2" w:rsidRDefault="003B6E3D">
            <w:pPr>
              <w:ind w:right="300"/>
              <w:jc w:val="center"/>
              <w:rPr>
                <w:sz w:val="20"/>
                <w:szCs w:val="20"/>
              </w:rPr>
            </w:pPr>
            <w:r>
              <w:rPr>
                <w:rFonts w:eastAsia="Times New Roman"/>
                <w:b/>
                <w:bCs/>
                <w:sz w:val="28"/>
                <w:szCs w:val="28"/>
              </w:rPr>
              <w:t>Схемы по обоснованию проекта генерального плана</w:t>
            </w:r>
          </w:p>
        </w:tc>
        <w:tc>
          <w:tcPr>
            <w:tcW w:w="380" w:type="dxa"/>
            <w:vAlign w:val="bottom"/>
          </w:tcPr>
          <w:p w:rsidR="004A07C2" w:rsidRDefault="004A07C2">
            <w:pPr>
              <w:rPr>
                <w:sz w:val="24"/>
                <w:szCs w:val="24"/>
              </w:rPr>
            </w:pPr>
          </w:p>
        </w:tc>
        <w:tc>
          <w:tcPr>
            <w:tcW w:w="9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1"/>
        </w:trPr>
        <w:tc>
          <w:tcPr>
            <w:tcW w:w="320" w:type="dxa"/>
            <w:vAlign w:val="bottom"/>
          </w:tcPr>
          <w:p w:rsidR="004A07C2" w:rsidRDefault="004A07C2">
            <w:pPr>
              <w:rPr>
                <w:sz w:val="24"/>
                <w:szCs w:val="24"/>
              </w:rPr>
            </w:pPr>
          </w:p>
        </w:tc>
        <w:tc>
          <w:tcPr>
            <w:tcW w:w="340" w:type="dxa"/>
            <w:vAlign w:val="bottom"/>
          </w:tcPr>
          <w:p w:rsidR="004A07C2" w:rsidRDefault="004A07C2">
            <w:pPr>
              <w:rPr>
                <w:sz w:val="24"/>
                <w:szCs w:val="24"/>
              </w:rPr>
            </w:pPr>
          </w:p>
        </w:tc>
        <w:tc>
          <w:tcPr>
            <w:tcW w:w="540" w:type="dxa"/>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50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20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2280" w:type="dxa"/>
            <w:vAlign w:val="bottom"/>
          </w:tcPr>
          <w:p w:rsidR="004A07C2" w:rsidRDefault="003B6E3D">
            <w:pPr>
              <w:ind w:left="426"/>
              <w:jc w:val="center"/>
              <w:rPr>
                <w:sz w:val="20"/>
                <w:szCs w:val="20"/>
              </w:rPr>
            </w:pPr>
            <w:r>
              <w:rPr>
                <w:rFonts w:eastAsia="Times New Roman"/>
                <w:b/>
                <w:bCs/>
                <w:sz w:val="28"/>
                <w:szCs w:val="28"/>
              </w:rPr>
              <w:t>(том 2.2)</w:t>
            </w:r>
          </w:p>
        </w:tc>
        <w:tc>
          <w:tcPr>
            <w:tcW w:w="860" w:type="dxa"/>
            <w:vAlign w:val="bottom"/>
          </w:tcPr>
          <w:p w:rsidR="004A07C2" w:rsidRDefault="004A07C2">
            <w:pPr>
              <w:rPr>
                <w:sz w:val="24"/>
                <w:szCs w:val="24"/>
              </w:rPr>
            </w:pPr>
          </w:p>
        </w:tc>
        <w:tc>
          <w:tcPr>
            <w:tcW w:w="720" w:type="dxa"/>
            <w:vAlign w:val="bottom"/>
          </w:tcPr>
          <w:p w:rsidR="004A07C2" w:rsidRDefault="004A07C2">
            <w:pPr>
              <w:rPr>
                <w:sz w:val="24"/>
                <w:szCs w:val="24"/>
              </w:rPr>
            </w:pPr>
          </w:p>
        </w:tc>
        <w:tc>
          <w:tcPr>
            <w:tcW w:w="280" w:type="dxa"/>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420" w:type="dxa"/>
            <w:vAlign w:val="bottom"/>
          </w:tcPr>
          <w:p w:rsidR="004A07C2" w:rsidRDefault="004A07C2">
            <w:pPr>
              <w:rPr>
                <w:sz w:val="24"/>
                <w:szCs w:val="24"/>
              </w:rPr>
            </w:pPr>
          </w:p>
        </w:tc>
        <w:tc>
          <w:tcPr>
            <w:tcW w:w="60" w:type="dxa"/>
            <w:vAlign w:val="bottom"/>
          </w:tcPr>
          <w:p w:rsidR="004A07C2" w:rsidRDefault="004A07C2">
            <w:pPr>
              <w:rPr>
                <w:sz w:val="24"/>
                <w:szCs w:val="24"/>
              </w:rPr>
            </w:pPr>
          </w:p>
        </w:tc>
        <w:tc>
          <w:tcPr>
            <w:tcW w:w="380" w:type="dxa"/>
            <w:vAlign w:val="bottom"/>
          </w:tcPr>
          <w:p w:rsidR="004A07C2" w:rsidRDefault="004A07C2">
            <w:pPr>
              <w:rPr>
                <w:sz w:val="24"/>
                <w:szCs w:val="24"/>
              </w:rPr>
            </w:pPr>
          </w:p>
        </w:tc>
        <w:tc>
          <w:tcPr>
            <w:tcW w:w="9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22"/>
        </w:trPr>
        <w:tc>
          <w:tcPr>
            <w:tcW w:w="320" w:type="dxa"/>
            <w:vAlign w:val="bottom"/>
          </w:tcPr>
          <w:p w:rsidR="004A07C2" w:rsidRDefault="004A07C2">
            <w:pPr>
              <w:rPr>
                <w:sz w:val="10"/>
                <w:szCs w:val="10"/>
              </w:rPr>
            </w:pPr>
          </w:p>
        </w:tc>
        <w:tc>
          <w:tcPr>
            <w:tcW w:w="340" w:type="dxa"/>
            <w:vAlign w:val="bottom"/>
          </w:tcPr>
          <w:p w:rsidR="004A07C2" w:rsidRDefault="004A07C2">
            <w:pPr>
              <w:rPr>
                <w:sz w:val="10"/>
                <w:szCs w:val="10"/>
              </w:rPr>
            </w:pPr>
          </w:p>
        </w:tc>
        <w:tc>
          <w:tcPr>
            <w:tcW w:w="540" w:type="dxa"/>
            <w:tcBorders>
              <w:bottom w:val="single" w:sz="8" w:space="0" w:color="auto"/>
            </w:tcBorders>
            <w:vAlign w:val="bottom"/>
          </w:tcPr>
          <w:p w:rsidR="004A07C2" w:rsidRDefault="004A07C2">
            <w:pPr>
              <w:rPr>
                <w:sz w:val="10"/>
                <w:szCs w:val="10"/>
              </w:rPr>
            </w:pPr>
          </w:p>
        </w:tc>
        <w:tc>
          <w:tcPr>
            <w:tcW w:w="620" w:type="dxa"/>
            <w:tcBorders>
              <w:bottom w:val="single" w:sz="8" w:space="0" w:color="auto"/>
            </w:tcBorders>
            <w:vAlign w:val="bottom"/>
          </w:tcPr>
          <w:p w:rsidR="004A07C2" w:rsidRDefault="004A07C2">
            <w:pPr>
              <w:rPr>
                <w:sz w:val="10"/>
                <w:szCs w:val="10"/>
              </w:rPr>
            </w:pPr>
          </w:p>
        </w:tc>
        <w:tc>
          <w:tcPr>
            <w:tcW w:w="40" w:type="dxa"/>
            <w:tcBorders>
              <w:bottom w:val="single" w:sz="8" w:space="0" w:color="auto"/>
            </w:tcBorders>
            <w:vAlign w:val="bottom"/>
          </w:tcPr>
          <w:p w:rsidR="004A07C2" w:rsidRDefault="004A07C2">
            <w:pPr>
              <w:rPr>
                <w:sz w:val="10"/>
                <w:szCs w:val="10"/>
              </w:rPr>
            </w:pPr>
          </w:p>
        </w:tc>
        <w:tc>
          <w:tcPr>
            <w:tcW w:w="40" w:type="dxa"/>
            <w:tcBorders>
              <w:bottom w:val="single" w:sz="8" w:space="0" w:color="auto"/>
            </w:tcBorders>
            <w:vAlign w:val="bottom"/>
          </w:tcPr>
          <w:p w:rsidR="004A07C2" w:rsidRDefault="004A07C2">
            <w:pPr>
              <w:rPr>
                <w:sz w:val="10"/>
                <w:szCs w:val="10"/>
              </w:rPr>
            </w:pPr>
          </w:p>
        </w:tc>
        <w:tc>
          <w:tcPr>
            <w:tcW w:w="500" w:type="dxa"/>
            <w:tcBorders>
              <w:bottom w:val="single" w:sz="8" w:space="0" w:color="auto"/>
            </w:tcBorders>
            <w:vAlign w:val="bottom"/>
          </w:tcPr>
          <w:p w:rsidR="004A07C2" w:rsidRDefault="004A07C2">
            <w:pPr>
              <w:rPr>
                <w:sz w:val="10"/>
                <w:szCs w:val="10"/>
              </w:rPr>
            </w:pPr>
          </w:p>
        </w:tc>
        <w:tc>
          <w:tcPr>
            <w:tcW w:w="580" w:type="dxa"/>
            <w:tcBorders>
              <w:bottom w:val="single" w:sz="8" w:space="0" w:color="auto"/>
            </w:tcBorders>
            <w:vAlign w:val="bottom"/>
          </w:tcPr>
          <w:p w:rsidR="004A07C2" w:rsidRDefault="004A07C2">
            <w:pPr>
              <w:rPr>
                <w:sz w:val="10"/>
                <w:szCs w:val="10"/>
              </w:rPr>
            </w:pPr>
          </w:p>
        </w:tc>
        <w:tc>
          <w:tcPr>
            <w:tcW w:w="200" w:type="dxa"/>
            <w:tcBorders>
              <w:bottom w:val="single" w:sz="8" w:space="0" w:color="auto"/>
            </w:tcBorders>
            <w:vAlign w:val="bottom"/>
          </w:tcPr>
          <w:p w:rsidR="004A07C2" w:rsidRDefault="004A07C2">
            <w:pPr>
              <w:rPr>
                <w:sz w:val="10"/>
                <w:szCs w:val="10"/>
              </w:rPr>
            </w:pPr>
          </w:p>
        </w:tc>
        <w:tc>
          <w:tcPr>
            <w:tcW w:w="680" w:type="dxa"/>
            <w:tcBorders>
              <w:bottom w:val="single" w:sz="8" w:space="0" w:color="auto"/>
            </w:tcBorders>
            <w:vAlign w:val="bottom"/>
          </w:tcPr>
          <w:p w:rsidR="004A07C2" w:rsidRDefault="004A07C2">
            <w:pPr>
              <w:rPr>
                <w:sz w:val="10"/>
                <w:szCs w:val="10"/>
              </w:rPr>
            </w:pPr>
          </w:p>
        </w:tc>
        <w:tc>
          <w:tcPr>
            <w:tcW w:w="580" w:type="dxa"/>
            <w:tcBorders>
              <w:bottom w:val="single" w:sz="8" w:space="0" w:color="auto"/>
            </w:tcBorders>
            <w:vAlign w:val="bottom"/>
          </w:tcPr>
          <w:p w:rsidR="004A07C2" w:rsidRDefault="004A07C2">
            <w:pPr>
              <w:rPr>
                <w:sz w:val="10"/>
                <w:szCs w:val="10"/>
              </w:rPr>
            </w:pPr>
          </w:p>
        </w:tc>
        <w:tc>
          <w:tcPr>
            <w:tcW w:w="2280" w:type="dxa"/>
            <w:tcBorders>
              <w:bottom w:val="single" w:sz="8" w:space="0" w:color="auto"/>
            </w:tcBorders>
            <w:vAlign w:val="bottom"/>
          </w:tcPr>
          <w:p w:rsidR="004A07C2" w:rsidRDefault="004A07C2">
            <w:pPr>
              <w:rPr>
                <w:sz w:val="10"/>
                <w:szCs w:val="10"/>
              </w:rPr>
            </w:pPr>
          </w:p>
        </w:tc>
        <w:tc>
          <w:tcPr>
            <w:tcW w:w="860" w:type="dxa"/>
            <w:tcBorders>
              <w:bottom w:val="single" w:sz="8" w:space="0" w:color="auto"/>
            </w:tcBorders>
            <w:vAlign w:val="bottom"/>
          </w:tcPr>
          <w:p w:rsidR="004A07C2" w:rsidRDefault="004A07C2">
            <w:pPr>
              <w:rPr>
                <w:sz w:val="10"/>
                <w:szCs w:val="10"/>
              </w:rPr>
            </w:pPr>
          </w:p>
        </w:tc>
        <w:tc>
          <w:tcPr>
            <w:tcW w:w="720" w:type="dxa"/>
            <w:tcBorders>
              <w:bottom w:val="single" w:sz="8" w:space="0" w:color="auto"/>
            </w:tcBorders>
            <w:vAlign w:val="bottom"/>
          </w:tcPr>
          <w:p w:rsidR="004A07C2" w:rsidRDefault="004A07C2">
            <w:pPr>
              <w:rPr>
                <w:sz w:val="10"/>
                <w:szCs w:val="10"/>
              </w:rPr>
            </w:pPr>
          </w:p>
        </w:tc>
        <w:tc>
          <w:tcPr>
            <w:tcW w:w="280" w:type="dxa"/>
            <w:tcBorders>
              <w:bottom w:val="single" w:sz="8" w:space="0" w:color="auto"/>
            </w:tcBorders>
            <w:vAlign w:val="bottom"/>
          </w:tcPr>
          <w:p w:rsidR="004A07C2" w:rsidRDefault="004A07C2">
            <w:pPr>
              <w:rPr>
                <w:sz w:val="10"/>
                <w:szCs w:val="10"/>
              </w:rPr>
            </w:pPr>
          </w:p>
        </w:tc>
        <w:tc>
          <w:tcPr>
            <w:tcW w:w="560" w:type="dxa"/>
            <w:tcBorders>
              <w:bottom w:val="single" w:sz="8" w:space="0" w:color="auto"/>
            </w:tcBorders>
            <w:vAlign w:val="bottom"/>
          </w:tcPr>
          <w:p w:rsidR="004A07C2" w:rsidRDefault="004A07C2">
            <w:pPr>
              <w:rPr>
                <w:sz w:val="10"/>
                <w:szCs w:val="10"/>
              </w:rPr>
            </w:pPr>
          </w:p>
        </w:tc>
        <w:tc>
          <w:tcPr>
            <w:tcW w:w="420" w:type="dxa"/>
            <w:tcBorders>
              <w:bottom w:val="single" w:sz="8" w:space="0" w:color="auto"/>
            </w:tcBorders>
            <w:vAlign w:val="bottom"/>
          </w:tcPr>
          <w:p w:rsidR="004A07C2" w:rsidRDefault="004A07C2">
            <w:pPr>
              <w:rPr>
                <w:sz w:val="10"/>
                <w:szCs w:val="10"/>
              </w:rPr>
            </w:pPr>
          </w:p>
        </w:tc>
        <w:tc>
          <w:tcPr>
            <w:tcW w:w="60" w:type="dxa"/>
            <w:tcBorders>
              <w:bottom w:val="single" w:sz="8" w:space="0" w:color="auto"/>
            </w:tcBorders>
            <w:vAlign w:val="bottom"/>
          </w:tcPr>
          <w:p w:rsidR="004A07C2" w:rsidRDefault="004A07C2">
            <w:pPr>
              <w:rPr>
                <w:sz w:val="10"/>
                <w:szCs w:val="10"/>
              </w:rPr>
            </w:pPr>
          </w:p>
        </w:tc>
        <w:tc>
          <w:tcPr>
            <w:tcW w:w="1360" w:type="dxa"/>
            <w:gridSpan w:val="2"/>
            <w:tcBorders>
              <w:bottom w:val="single" w:sz="8" w:space="0" w:color="auto"/>
            </w:tcBorders>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247"/>
        </w:trPr>
        <w:tc>
          <w:tcPr>
            <w:tcW w:w="320" w:type="dxa"/>
            <w:vAlign w:val="bottom"/>
          </w:tcPr>
          <w:p w:rsidR="004A07C2" w:rsidRDefault="004A07C2">
            <w:pPr>
              <w:rPr>
                <w:sz w:val="21"/>
                <w:szCs w:val="21"/>
              </w:rPr>
            </w:pPr>
          </w:p>
        </w:tc>
        <w:tc>
          <w:tcPr>
            <w:tcW w:w="340" w:type="dxa"/>
            <w:tcBorders>
              <w:right w:val="single" w:sz="8" w:space="0" w:color="auto"/>
            </w:tcBorders>
            <w:vAlign w:val="bottom"/>
          </w:tcPr>
          <w:p w:rsidR="004A07C2" w:rsidRDefault="004A07C2">
            <w:pPr>
              <w:rPr>
                <w:sz w:val="21"/>
                <w:szCs w:val="21"/>
              </w:rPr>
            </w:pPr>
          </w:p>
        </w:tc>
        <w:tc>
          <w:tcPr>
            <w:tcW w:w="540" w:type="dxa"/>
            <w:vMerge w:val="restart"/>
            <w:tcBorders>
              <w:right w:val="single" w:sz="8" w:space="0" w:color="auto"/>
            </w:tcBorders>
            <w:vAlign w:val="bottom"/>
          </w:tcPr>
          <w:p w:rsidR="004A07C2" w:rsidRDefault="003B6E3D">
            <w:pPr>
              <w:jc w:val="center"/>
              <w:rPr>
                <w:sz w:val="20"/>
                <w:szCs w:val="20"/>
              </w:rPr>
            </w:pPr>
            <w:r>
              <w:rPr>
                <w:rFonts w:eastAsia="Times New Roman"/>
                <w:b/>
                <w:bCs/>
              </w:rPr>
              <w:t>№</w:t>
            </w:r>
          </w:p>
        </w:tc>
        <w:tc>
          <w:tcPr>
            <w:tcW w:w="620" w:type="dxa"/>
            <w:vAlign w:val="bottom"/>
          </w:tcPr>
          <w:p w:rsidR="004A07C2" w:rsidRDefault="004A07C2">
            <w:pPr>
              <w:rPr>
                <w:sz w:val="21"/>
                <w:szCs w:val="21"/>
              </w:rPr>
            </w:pPr>
          </w:p>
        </w:tc>
        <w:tc>
          <w:tcPr>
            <w:tcW w:w="40" w:type="dxa"/>
            <w:vAlign w:val="bottom"/>
          </w:tcPr>
          <w:p w:rsidR="004A07C2" w:rsidRDefault="004A07C2">
            <w:pPr>
              <w:rPr>
                <w:sz w:val="21"/>
                <w:szCs w:val="21"/>
              </w:rPr>
            </w:pPr>
          </w:p>
        </w:tc>
        <w:tc>
          <w:tcPr>
            <w:tcW w:w="40" w:type="dxa"/>
            <w:tcBorders>
              <w:right w:val="single" w:sz="8" w:space="0" w:color="auto"/>
            </w:tcBorders>
            <w:vAlign w:val="bottom"/>
          </w:tcPr>
          <w:p w:rsidR="004A07C2" w:rsidRDefault="004A07C2">
            <w:pPr>
              <w:rPr>
                <w:sz w:val="21"/>
                <w:szCs w:val="21"/>
              </w:rPr>
            </w:pPr>
          </w:p>
        </w:tc>
        <w:tc>
          <w:tcPr>
            <w:tcW w:w="50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200" w:type="dxa"/>
            <w:vAlign w:val="bottom"/>
          </w:tcPr>
          <w:p w:rsidR="004A07C2" w:rsidRDefault="004A07C2">
            <w:pPr>
              <w:rPr>
                <w:sz w:val="21"/>
                <w:szCs w:val="21"/>
              </w:rPr>
            </w:pPr>
          </w:p>
        </w:tc>
        <w:tc>
          <w:tcPr>
            <w:tcW w:w="68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2280" w:type="dxa"/>
            <w:tcBorders>
              <w:right w:val="single" w:sz="8" w:space="0" w:color="auto"/>
            </w:tcBorders>
            <w:vAlign w:val="bottom"/>
          </w:tcPr>
          <w:p w:rsidR="004A07C2" w:rsidRDefault="004A07C2">
            <w:pPr>
              <w:rPr>
                <w:sz w:val="21"/>
                <w:szCs w:val="21"/>
              </w:rPr>
            </w:pP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6"/>
                <w:szCs w:val="26"/>
              </w:rPr>
              <w:t>Гриф</w:t>
            </w:r>
          </w:p>
        </w:tc>
        <w:tc>
          <w:tcPr>
            <w:tcW w:w="720" w:type="dxa"/>
            <w:vAlign w:val="bottom"/>
          </w:tcPr>
          <w:p w:rsidR="004A07C2" w:rsidRDefault="004A07C2">
            <w:pPr>
              <w:rPr>
                <w:sz w:val="21"/>
                <w:szCs w:val="21"/>
              </w:rPr>
            </w:pPr>
          </w:p>
        </w:tc>
        <w:tc>
          <w:tcPr>
            <w:tcW w:w="280" w:type="dxa"/>
            <w:tcBorders>
              <w:right w:val="single" w:sz="8" w:space="0" w:color="auto"/>
            </w:tcBorders>
            <w:vAlign w:val="bottom"/>
          </w:tcPr>
          <w:p w:rsidR="004A07C2" w:rsidRDefault="004A07C2">
            <w:pPr>
              <w:rPr>
                <w:sz w:val="21"/>
                <w:szCs w:val="21"/>
              </w:rPr>
            </w:pPr>
          </w:p>
        </w:tc>
        <w:tc>
          <w:tcPr>
            <w:tcW w:w="980" w:type="dxa"/>
            <w:gridSpan w:val="2"/>
            <w:vMerge w:val="restart"/>
            <w:tcBorders>
              <w:right w:val="single" w:sz="8" w:space="0" w:color="auto"/>
            </w:tcBorders>
            <w:vAlign w:val="bottom"/>
          </w:tcPr>
          <w:p w:rsidR="004A07C2" w:rsidRDefault="003B6E3D">
            <w:pPr>
              <w:jc w:val="center"/>
              <w:rPr>
                <w:sz w:val="20"/>
                <w:szCs w:val="20"/>
              </w:rPr>
            </w:pPr>
            <w:r>
              <w:rPr>
                <w:rFonts w:eastAsia="Times New Roman"/>
                <w:b/>
                <w:bCs/>
              </w:rPr>
              <w:t>Марка</w:t>
            </w:r>
          </w:p>
        </w:tc>
        <w:tc>
          <w:tcPr>
            <w:tcW w:w="60" w:type="dxa"/>
            <w:vAlign w:val="bottom"/>
          </w:tcPr>
          <w:p w:rsidR="004A07C2" w:rsidRDefault="004A07C2">
            <w:pPr>
              <w:rPr>
                <w:sz w:val="21"/>
                <w:szCs w:val="21"/>
              </w:rPr>
            </w:pPr>
          </w:p>
        </w:tc>
        <w:tc>
          <w:tcPr>
            <w:tcW w:w="1360" w:type="dxa"/>
            <w:gridSpan w:val="2"/>
            <w:tcBorders>
              <w:right w:val="single" w:sz="8" w:space="0" w:color="auto"/>
            </w:tcBorders>
            <w:vAlign w:val="bottom"/>
          </w:tcPr>
          <w:p w:rsidR="004A07C2" w:rsidRDefault="003B6E3D">
            <w:pPr>
              <w:spacing w:line="247" w:lineRule="exact"/>
              <w:jc w:val="center"/>
              <w:rPr>
                <w:sz w:val="20"/>
                <w:szCs w:val="20"/>
              </w:rPr>
            </w:pPr>
            <w:r>
              <w:rPr>
                <w:rFonts w:eastAsia="Times New Roman"/>
                <w:b/>
                <w:bCs/>
              </w:rPr>
              <w:t>Формат</w:t>
            </w:r>
          </w:p>
        </w:tc>
        <w:tc>
          <w:tcPr>
            <w:tcW w:w="0" w:type="dxa"/>
            <w:vAlign w:val="bottom"/>
          </w:tcPr>
          <w:p w:rsidR="004A07C2" w:rsidRDefault="004A07C2">
            <w:pPr>
              <w:rPr>
                <w:sz w:val="1"/>
                <w:szCs w:val="1"/>
              </w:rPr>
            </w:pPr>
          </w:p>
        </w:tc>
      </w:tr>
      <w:tr w:rsidR="004A07C2">
        <w:trPr>
          <w:trHeight w:val="220"/>
        </w:trPr>
        <w:tc>
          <w:tcPr>
            <w:tcW w:w="320" w:type="dxa"/>
            <w:vAlign w:val="bottom"/>
          </w:tcPr>
          <w:p w:rsidR="004A07C2" w:rsidRDefault="004A07C2">
            <w:pPr>
              <w:rPr>
                <w:sz w:val="19"/>
                <w:szCs w:val="19"/>
              </w:rPr>
            </w:pPr>
          </w:p>
        </w:tc>
        <w:tc>
          <w:tcPr>
            <w:tcW w:w="340" w:type="dxa"/>
            <w:tcBorders>
              <w:right w:val="single" w:sz="8" w:space="0" w:color="auto"/>
            </w:tcBorders>
            <w:vAlign w:val="bottom"/>
          </w:tcPr>
          <w:p w:rsidR="004A07C2" w:rsidRDefault="004A07C2">
            <w:pPr>
              <w:rPr>
                <w:sz w:val="19"/>
                <w:szCs w:val="19"/>
              </w:rPr>
            </w:pPr>
          </w:p>
        </w:tc>
        <w:tc>
          <w:tcPr>
            <w:tcW w:w="540" w:type="dxa"/>
            <w:vMerge/>
            <w:tcBorders>
              <w:right w:val="single" w:sz="8" w:space="0" w:color="auto"/>
            </w:tcBorders>
            <w:vAlign w:val="bottom"/>
          </w:tcPr>
          <w:p w:rsidR="004A07C2" w:rsidRDefault="004A07C2">
            <w:pPr>
              <w:rPr>
                <w:sz w:val="19"/>
                <w:szCs w:val="19"/>
              </w:rPr>
            </w:pPr>
          </w:p>
        </w:tc>
        <w:tc>
          <w:tcPr>
            <w:tcW w:w="660" w:type="dxa"/>
            <w:gridSpan w:val="2"/>
            <w:vAlign w:val="bottom"/>
          </w:tcPr>
          <w:p w:rsidR="004A07C2" w:rsidRDefault="003B6E3D">
            <w:pPr>
              <w:spacing w:line="221" w:lineRule="exact"/>
              <w:jc w:val="center"/>
              <w:rPr>
                <w:sz w:val="20"/>
                <w:szCs w:val="20"/>
              </w:rPr>
            </w:pPr>
            <w:r>
              <w:rPr>
                <w:rFonts w:eastAsia="Times New Roman"/>
                <w:b/>
                <w:bCs/>
                <w:w w:val="99"/>
              </w:rPr>
              <w:t>Раздел</w:t>
            </w:r>
          </w:p>
        </w:tc>
        <w:tc>
          <w:tcPr>
            <w:tcW w:w="40" w:type="dxa"/>
            <w:tcBorders>
              <w:right w:val="single" w:sz="8" w:space="0" w:color="auto"/>
            </w:tcBorders>
            <w:vAlign w:val="bottom"/>
          </w:tcPr>
          <w:p w:rsidR="004A07C2" w:rsidRDefault="004A07C2">
            <w:pPr>
              <w:rPr>
                <w:sz w:val="19"/>
                <w:szCs w:val="19"/>
              </w:rPr>
            </w:pPr>
          </w:p>
        </w:tc>
        <w:tc>
          <w:tcPr>
            <w:tcW w:w="50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200" w:type="dxa"/>
            <w:vAlign w:val="bottom"/>
          </w:tcPr>
          <w:p w:rsidR="004A07C2" w:rsidRDefault="004A07C2">
            <w:pPr>
              <w:rPr>
                <w:sz w:val="19"/>
                <w:szCs w:val="19"/>
              </w:rPr>
            </w:pPr>
          </w:p>
        </w:tc>
        <w:tc>
          <w:tcPr>
            <w:tcW w:w="3540" w:type="dxa"/>
            <w:gridSpan w:val="3"/>
            <w:tcBorders>
              <w:right w:val="single" w:sz="8" w:space="0" w:color="auto"/>
            </w:tcBorders>
            <w:vAlign w:val="bottom"/>
          </w:tcPr>
          <w:p w:rsidR="004A07C2" w:rsidRDefault="003B6E3D">
            <w:pPr>
              <w:spacing w:line="220" w:lineRule="exact"/>
              <w:ind w:left="320"/>
              <w:rPr>
                <w:sz w:val="20"/>
                <w:szCs w:val="20"/>
              </w:rPr>
            </w:pPr>
            <w:r>
              <w:rPr>
                <w:rFonts w:eastAsia="Times New Roman"/>
                <w:b/>
                <w:bCs/>
                <w:sz w:val="24"/>
                <w:szCs w:val="24"/>
              </w:rPr>
              <w:t>Наименование</w:t>
            </w:r>
          </w:p>
        </w:tc>
        <w:tc>
          <w:tcPr>
            <w:tcW w:w="860" w:type="dxa"/>
            <w:vMerge/>
            <w:tcBorders>
              <w:right w:val="single" w:sz="8" w:space="0" w:color="auto"/>
            </w:tcBorders>
            <w:vAlign w:val="bottom"/>
          </w:tcPr>
          <w:p w:rsidR="004A07C2" w:rsidRDefault="004A07C2">
            <w:pPr>
              <w:rPr>
                <w:sz w:val="19"/>
                <w:szCs w:val="19"/>
              </w:rPr>
            </w:pPr>
          </w:p>
        </w:tc>
        <w:tc>
          <w:tcPr>
            <w:tcW w:w="1000" w:type="dxa"/>
            <w:gridSpan w:val="2"/>
            <w:tcBorders>
              <w:right w:val="single" w:sz="8" w:space="0" w:color="auto"/>
            </w:tcBorders>
            <w:vAlign w:val="bottom"/>
          </w:tcPr>
          <w:p w:rsidR="004A07C2" w:rsidRDefault="003B6E3D">
            <w:pPr>
              <w:spacing w:line="221" w:lineRule="exact"/>
              <w:jc w:val="center"/>
              <w:rPr>
                <w:sz w:val="20"/>
                <w:szCs w:val="20"/>
              </w:rPr>
            </w:pPr>
            <w:r>
              <w:rPr>
                <w:rFonts w:eastAsia="Times New Roman"/>
                <w:b/>
                <w:bCs/>
                <w:w w:val="98"/>
              </w:rPr>
              <w:t>Масштаб</w:t>
            </w:r>
          </w:p>
        </w:tc>
        <w:tc>
          <w:tcPr>
            <w:tcW w:w="980" w:type="dxa"/>
            <w:gridSpan w:val="2"/>
            <w:vMerge/>
            <w:tcBorders>
              <w:righ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360" w:type="dxa"/>
            <w:gridSpan w:val="2"/>
            <w:tcBorders>
              <w:right w:val="single" w:sz="8" w:space="0" w:color="auto"/>
            </w:tcBorders>
            <w:vAlign w:val="bottom"/>
          </w:tcPr>
          <w:p w:rsidR="004A07C2" w:rsidRDefault="003B6E3D">
            <w:pPr>
              <w:spacing w:line="221" w:lineRule="exact"/>
              <w:jc w:val="center"/>
              <w:rPr>
                <w:sz w:val="20"/>
                <w:szCs w:val="20"/>
              </w:rPr>
            </w:pPr>
            <w:r>
              <w:rPr>
                <w:rFonts w:eastAsia="Times New Roman"/>
                <w:b/>
                <w:bCs/>
              </w:rPr>
              <w:t>электронной</w:t>
            </w:r>
          </w:p>
        </w:tc>
        <w:tc>
          <w:tcPr>
            <w:tcW w:w="0" w:type="dxa"/>
            <w:vAlign w:val="bottom"/>
          </w:tcPr>
          <w:p w:rsidR="004A07C2" w:rsidRDefault="004A07C2">
            <w:pPr>
              <w:rPr>
                <w:sz w:val="1"/>
                <w:szCs w:val="1"/>
              </w:rPr>
            </w:pPr>
          </w:p>
        </w:tc>
      </w:tr>
      <w:tr w:rsidR="004A07C2">
        <w:trPr>
          <w:trHeight w:val="241"/>
        </w:trPr>
        <w:tc>
          <w:tcPr>
            <w:tcW w:w="320" w:type="dxa"/>
            <w:vAlign w:val="bottom"/>
          </w:tcPr>
          <w:p w:rsidR="004A07C2" w:rsidRDefault="004A07C2">
            <w:pPr>
              <w:rPr>
                <w:sz w:val="20"/>
                <w:szCs w:val="20"/>
              </w:rPr>
            </w:pPr>
          </w:p>
        </w:tc>
        <w:tc>
          <w:tcPr>
            <w:tcW w:w="340" w:type="dxa"/>
            <w:tcBorders>
              <w:right w:val="single" w:sz="8" w:space="0" w:color="auto"/>
            </w:tcBorders>
            <w:vAlign w:val="bottom"/>
          </w:tcPr>
          <w:p w:rsidR="004A07C2" w:rsidRDefault="004A07C2">
            <w:pPr>
              <w:rPr>
                <w:sz w:val="20"/>
                <w:szCs w:val="20"/>
              </w:rPr>
            </w:pPr>
          </w:p>
        </w:tc>
        <w:tc>
          <w:tcPr>
            <w:tcW w:w="540" w:type="dxa"/>
            <w:tcBorders>
              <w:right w:val="single" w:sz="8" w:space="0" w:color="auto"/>
            </w:tcBorders>
            <w:vAlign w:val="bottom"/>
          </w:tcPr>
          <w:p w:rsidR="004A07C2" w:rsidRDefault="003B6E3D">
            <w:pPr>
              <w:spacing w:line="242" w:lineRule="exact"/>
              <w:jc w:val="center"/>
              <w:rPr>
                <w:sz w:val="20"/>
                <w:szCs w:val="20"/>
              </w:rPr>
            </w:pPr>
            <w:r>
              <w:rPr>
                <w:rFonts w:eastAsia="Times New Roman"/>
                <w:b/>
                <w:bCs/>
              </w:rPr>
              <w:t>п/п</w:t>
            </w:r>
          </w:p>
        </w:tc>
        <w:tc>
          <w:tcPr>
            <w:tcW w:w="620" w:type="dxa"/>
            <w:vAlign w:val="bottom"/>
          </w:tcPr>
          <w:p w:rsidR="004A07C2" w:rsidRDefault="004A07C2">
            <w:pPr>
              <w:rPr>
                <w:sz w:val="20"/>
                <w:szCs w:val="20"/>
              </w:rPr>
            </w:pPr>
          </w:p>
        </w:tc>
        <w:tc>
          <w:tcPr>
            <w:tcW w:w="40" w:type="dxa"/>
            <w:vAlign w:val="bottom"/>
          </w:tcPr>
          <w:p w:rsidR="004A07C2" w:rsidRDefault="004A07C2">
            <w:pPr>
              <w:rPr>
                <w:sz w:val="20"/>
                <w:szCs w:val="20"/>
              </w:rPr>
            </w:pPr>
          </w:p>
        </w:tc>
        <w:tc>
          <w:tcPr>
            <w:tcW w:w="40" w:type="dxa"/>
            <w:tcBorders>
              <w:right w:val="single" w:sz="8" w:space="0" w:color="auto"/>
            </w:tcBorders>
            <w:vAlign w:val="bottom"/>
          </w:tcPr>
          <w:p w:rsidR="004A07C2" w:rsidRDefault="004A07C2">
            <w:pPr>
              <w:rPr>
                <w:sz w:val="20"/>
                <w:szCs w:val="20"/>
              </w:rPr>
            </w:pPr>
          </w:p>
        </w:tc>
        <w:tc>
          <w:tcPr>
            <w:tcW w:w="50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200" w:type="dxa"/>
            <w:vAlign w:val="bottom"/>
          </w:tcPr>
          <w:p w:rsidR="004A07C2" w:rsidRDefault="004A07C2">
            <w:pPr>
              <w:rPr>
                <w:sz w:val="20"/>
                <w:szCs w:val="20"/>
              </w:rPr>
            </w:pPr>
          </w:p>
        </w:tc>
        <w:tc>
          <w:tcPr>
            <w:tcW w:w="68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2280" w:type="dxa"/>
            <w:tcBorders>
              <w:right w:val="single" w:sz="8" w:space="0" w:color="auto"/>
            </w:tcBorders>
            <w:vAlign w:val="bottom"/>
          </w:tcPr>
          <w:p w:rsidR="004A07C2" w:rsidRDefault="004A07C2">
            <w:pPr>
              <w:rPr>
                <w:sz w:val="20"/>
                <w:szCs w:val="20"/>
              </w:rPr>
            </w:pPr>
          </w:p>
        </w:tc>
        <w:tc>
          <w:tcPr>
            <w:tcW w:w="860" w:type="dxa"/>
            <w:tcBorders>
              <w:right w:val="single" w:sz="8" w:space="0" w:color="auto"/>
            </w:tcBorders>
            <w:vAlign w:val="bottom"/>
          </w:tcPr>
          <w:p w:rsidR="004A07C2" w:rsidRDefault="004A07C2">
            <w:pPr>
              <w:rPr>
                <w:sz w:val="20"/>
                <w:szCs w:val="20"/>
              </w:rPr>
            </w:pPr>
          </w:p>
        </w:tc>
        <w:tc>
          <w:tcPr>
            <w:tcW w:w="720" w:type="dxa"/>
            <w:vAlign w:val="bottom"/>
          </w:tcPr>
          <w:p w:rsidR="004A07C2" w:rsidRDefault="004A07C2">
            <w:pPr>
              <w:rPr>
                <w:sz w:val="20"/>
                <w:szCs w:val="20"/>
              </w:rPr>
            </w:pPr>
          </w:p>
        </w:tc>
        <w:tc>
          <w:tcPr>
            <w:tcW w:w="280" w:type="dxa"/>
            <w:tcBorders>
              <w:right w:val="single" w:sz="8" w:space="0" w:color="auto"/>
            </w:tcBorders>
            <w:vAlign w:val="bottom"/>
          </w:tcPr>
          <w:p w:rsidR="004A07C2" w:rsidRDefault="004A07C2">
            <w:pPr>
              <w:rPr>
                <w:sz w:val="20"/>
                <w:szCs w:val="20"/>
              </w:rPr>
            </w:pPr>
          </w:p>
        </w:tc>
        <w:tc>
          <w:tcPr>
            <w:tcW w:w="980" w:type="dxa"/>
            <w:gridSpan w:val="2"/>
            <w:tcBorders>
              <w:right w:val="single" w:sz="8" w:space="0" w:color="auto"/>
            </w:tcBorders>
            <w:vAlign w:val="bottom"/>
          </w:tcPr>
          <w:p w:rsidR="004A07C2" w:rsidRDefault="003B6E3D">
            <w:pPr>
              <w:spacing w:line="242" w:lineRule="exact"/>
              <w:jc w:val="center"/>
              <w:rPr>
                <w:sz w:val="20"/>
                <w:szCs w:val="20"/>
              </w:rPr>
            </w:pPr>
            <w:r>
              <w:rPr>
                <w:rFonts w:eastAsia="Times New Roman"/>
                <w:b/>
                <w:bCs/>
              </w:rPr>
              <w:t>чертежа</w:t>
            </w:r>
          </w:p>
        </w:tc>
        <w:tc>
          <w:tcPr>
            <w:tcW w:w="60" w:type="dxa"/>
            <w:vAlign w:val="bottom"/>
          </w:tcPr>
          <w:p w:rsidR="004A07C2" w:rsidRDefault="004A07C2">
            <w:pPr>
              <w:rPr>
                <w:sz w:val="20"/>
                <w:szCs w:val="20"/>
              </w:rPr>
            </w:pPr>
          </w:p>
        </w:tc>
        <w:tc>
          <w:tcPr>
            <w:tcW w:w="1360" w:type="dxa"/>
            <w:gridSpan w:val="2"/>
            <w:vMerge w:val="restart"/>
            <w:tcBorders>
              <w:right w:val="single" w:sz="8" w:space="0" w:color="auto"/>
            </w:tcBorders>
            <w:vAlign w:val="bottom"/>
          </w:tcPr>
          <w:p w:rsidR="004A07C2" w:rsidRDefault="003B6E3D">
            <w:pPr>
              <w:jc w:val="center"/>
              <w:rPr>
                <w:sz w:val="20"/>
                <w:szCs w:val="20"/>
              </w:rPr>
            </w:pPr>
            <w:r>
              <w:rPr>
                <w:rFonts w:eastAsia="Times New Roman"/>
                <w:b/>
                <w:bCs/>
                <w:w w:val="98"/>
              </w:rPr>
              <w:t>версии</w:t>
            </w:r>
          </w:p>
        </w:tc>
        <w:tc>
          <w:tcPr>
            <w:tcW w:w="0" w:type="dxa"/>
            <w:vAlign w:val="bottom"/>
          </w:tcPr>
          <w:p w:rsidR="004A07C2" w:rsidRDefault="004A07C2">
            <w:pPr>
              <w:rPr>
                <w:sz w:val="1"/>
                <w:szCs w:val="1"/>
              </w:rPr>
            </w:pPr>
          </w:p>
        </w:tc>
      </w:tr>
      <w:tr w:rsidR="004A07C2">
        <w:trPr>
          <w:trHeight w:val="58"/>
        </w:trPr>
        <w:tc>
          <w:tcPr>
            <w:tcW w:w="320" w:type="dxa"/>
            <w:vAlign w:val="bottom"/>
          </w:tcPr>
          <w:p w:rsidR="004A07C2" w:rsidRDefault="004A07C2">
            <w:pPr>
              <w:rPr>
                <w:sz w:val="5"/>
                <w:szCs w:val="5"/>
              </w:rPr>
            </w:pPr>
          </w:p>
        </w:tc>
        <w:tc>
          <w:tcPr>
            <w:tcW w:w="340" w:type="dxa"/>
            <w:tcBorders>
              <w:right w:val="single" w:sz="8" w:space="0" w:color="auto"/>
            </w:tcBorders>
            <w:vAlign w:val="bottom"/>
          </w:tcPr>
          <w:p w:rsidR="004A07C2" w:rsidRDefault="004A07C2">
            <w:pPr>
              <w:rPr>
                <w:sz w:val="5"/>
                <w:szCs w:val="5"/>
              </w:rPr>
            </w:pPr>
          </w:p>
        </w:tc>
        <w:tc>
          <w:tcPr>
            <w:tcW w:w="540" w:type="dxa"/>
            <w:tcBorders>
              <w:bottom w:val="single" w:sz="8" w:space="0" w:color="auto"/>
              <w:right w:val="single" w:sz="8" w:space="0" w:color="auto"/>
            </w:tcBorders>
            <w:vAlign w:val="bottom"/>
          </w:tcPr>
          <w:p w:rsidR="004A07C2" w:rsidRDefault="004A07C2">
            <w:pPr>
              <w:rPr>
                <w:sz w:val="5"/>
                <w:szCs w:val="5"/>
              </w:rPr>
            </w:pPr>
          </w:p>
        </w:tc>
        <w:tc>
          <w:tcPr>
            <w:tcW w:w="620" w:type="dxa"/>
            <w:tcBorders>
              <w:bottom w:val="single" w:sz="8" w:space="0" w:color="auto"/>
            </w:tcBorders>
            <w:vAlign w:val="bottom"/>
          </w:tcPr>
          <w:p w:rsidR="004A07C2" w:rsidRDefault="004A07C2">
            <w:pPr>
              <w:rPr>
                <w:sz w:val="5"/>
                <w:szCs w:val="5"/>
              </w:rPr>
            </w:pPr>
          </w:p>
        </w:tc>
        <w:tc>
          <w:tcPr>
            <w:tcW w:w="40" w:type="dxa"/>
            <w:tcBorders>
              <w:bottom w:val="single" w:sz="8" w:space="0" w:color="auto"/>
            </w:tcBorders>
            <w:vAlign w:val="bottom"/>
          </w:tcPr>
          <w:p w:rsidR="004A07C2" w:rsidRDefault="004A07C2">
            <w:pPr>
              <w:rPr>
                <w:sz w:val="5"/>
                <w:szCs w:val="5"/>
              </w:rPr>
            </w:pPr>
          </w:p>
        </w:tc>
        <w:tc>
          <w:tcPr>
            <w:tcW w:w="40" w:type="dxa"/>
            <w:tcBorders>
              <w:bottom w:val="single" w:sz="8" w:space="0" w:color="auto"/>
              <w:right w:val="single" w:sz="8" w:space="0" w:color="auto"/>
            </w:tcBorders>
            <w:vAlign w:val="bottom"/>
          </w:tcPr>
          <w:p w:rsidR="004A07C2" w:rsidRDefault="004A07C2">
            <w:pPr>
              <w:rPr>
                <w:sz w:val="5"/>
                <w:szCs w:val="5"/>
              </w:rPr>
            </w:pPr>
          </w:p>
        </w:tc>
        <w:tc>
          <w:tcPr>
            <w:tcW w:w="500" w:type="dxa"/>
            <w:tcBorders>
              <w:bottom w:val="single" w:sz="8" w:space="0" w:color="auto"/>
            </w:tcBorders>
            <w:vAlign w:val="bottom"/>
          </w:tcPr>
          <w:p w:rsidR="004A07C2" w:rsidRDefault="004A07C2">
            <w:pPr>
              <w:rPr>
                <w:sz w:val="5"/>
                <w:szCs w:val="5"/>
              </w:rPr>
            </w:pPr>
          </w:p>
        </w:tc>
        <w:tc>
          <w:tcPr>
            <w:tcW w:w="580" w:type="dxa"/>
            <w:tcBorders>
              <w:bottom w:val="single" w:sz="8" w:space="0" w:color="auto"/>
            </w:tcBorders>
            <w:vAlign w:val="bottom"/>
          </w:tcPr>
          <w:p w:rsidR="004A07C2" w:rsidRDefault="004A07C2">
            <w:pPr>
              <w:rPr>
                <w:sz w:val="5"/>
                <w:szCs w:val="5"/>
              </w:rPr>
            </w:pPr>
          </w:p>
        </w:tc>
        <w:tc>
          <w:tcPr>
            <w:tcW w:w="200" w:type="dxa"/>
            <w:tcBorders>
              <w:bottom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580" w:type="dxa"/>
            <w:tcBorders>
              <w:bottom w:val="single" w:sz="8" w:space="0" w:color="auto"/>
            </w:tcBorders>
            <w:vAlign w:val="bottom"/>
          </w:tcPr>
          <w:p w:rsidR="004A07C2" w:rsidRDefault="004A07C2">
            <w:pPr>
              <w:rPr>
                <w:sz w:val="5"/>
                <w:szCs w:val="5"/>
              </w:rPr>
            </w:pPr>
          </w:p>
        </w:tc>
        <w:tc>
          <w:tcPr>
            <w:tcW w:w="228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720" w:type="dxa"/>
            <w:tcBorders>
              <w:bottom w:val="single" w:sz="8" w:space="0" w:color="auto"/>
            </w:tcBorders>
            <w:vAlign w:val="bottom"/>
          </w:tcPr>
          <w:p w:rsidR="004A07C2" w:rsidRDefault="004A07C2">
            <w:pPr>
              <w:rPr>
                <w:sz w:val="5"/>
                <w:szCs w:val="5"/>
              </w:rPr>
            </w:pPr>
          </w:p>
        </w:tc>
        <w:tc>
          <w:tcPr>
            <w:tcW w:w="280" w:type="dxa"/>
            <w:tcBorders>
              <w:bottom w:val="single" w:sz="8" w:space="0" w:color="auto"/>
              <w:right w:val="single" w:sz="8" w:space="0" w:color="auto"/>
            </w:tcBorders>
            <w:vAlign w:val="bottom"/>
          </w:tcPr>
          <w:p w:rsidR="004A07C2" w:rsidRDefault="004A07C2">
            <w:pPr>
              <w:rPr>
                <w:sz w:val="5"/>
                <w:szCs w:val="5"/>
              </w:rPr>
            </w:pPr>
          </w:p>
        </w:tc>
        <w:tc>
          <w:tcPr>
            <w:tcW w:w="560" w:type="dxa"/>
            <w:tcBorders>
              <w:bottom w:val="single" w:sz="8" w:space="0" w:color="auto"/>
            </w:tcBorders>
            <w:vAlign w:val="bottom"/>
          </w:tcPr>
          <w:p w:rsidR="004A07C2" w:rsidRDefault="004A07C2">
            <w:pPr>
              <w:rPr>
                <w:sz w:val="5"/>
                <w:szCs w:val="5"/>
              </w:rPr>
            </w:pPr>
          </w:p>
        </w:tc>
        <w:tc>
          <w:tcPr>
            <w:tcW w:w="420" w:type="dxa"/>
            <w:tcBorders>
              <w:bottom w:val="single" w:sz="8" w:space="0" w:color="auto"/>
              <w:right w:val="single" w:sz="8" w:space="0" w:color="auto"/>
            </w:tcBorders>
            <w:vAlign w:val="bottom"/>
          </w:tcPr>
          <w:p w:rsidR="004A07C2" w:rsidRDefault="004A07C2">
            <w:pPr>
              <w:rPr>
                <w:sz w:val="5"/>
                <w:szCs w:val="5"/>
              </w:rPr>
            </w:pPr>
          </w:p>
        </w:tc>
        <w:tc>
          <w:tcPr>
            <w:tcW w:w="60" w:type="dxa"/>
            <w:tcBorders>
              <w:bottom w:val="single" w:sz="8" w:space="0" w:color="auto"/>
            </w:tcBorders>
            <w:vAlign w:val="bottom"/>
          </w:tcPr>
          <w:p w:rsidR="004A07C2" w:rsidRDefault="004A07C2">
            <w:pPr>
              <w:rPr>
                <w:sz w:val="5"/>
                <w:szCs w:val="5"/>
              </w:rPr>
            </w:pPr>
          </w:p>
        </w:tc>
        <w:tc>
          <w:tcPr>
            <w:tcW w:w="1360" w:type="dxa"/>
            <w:gridSpan w:val="2"/>
            <w:vMerge/>
            <w:tcBorders>
              <w:bottom w:val="single" w:sz="8" w:space="0" w:color="auto"/>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289"/>
        </w:trPr>
        <w:tc>
          <w:tcPr>
            <w:tcW w:w="320" w:type="dxa"/>
            <w:vAlign w:val="bottom"/>
          </w:tcPr>
          <w:p w:rsidR="004A07C2" w:rsidRDefault="004A07C2">
            <w:pPr>
              <w:rPr>
                <w:sz w:val="24"/>
                <w:szCs w:val="24"/>
              </w:rPr>
            </w:pPr>
          </w:p>
        </w:tc>
        <w:tc>
          <w:tcPr>
            <w:tcW w:w="340" w:type="dxa"/>
            <w:tcBorders>
              <w:right w:val="single" w:sz="8" w:space="0" w:color="auto"/>
            </w:tcBorders>
            <w:vAlign w:val="bottom"/>
          </w:tcPr>
          <w:p w:rsidR="004A07C2" w:rsidRDefault="004A07C2">
            <w:pPr>
              <w:rPr>
                <w:sz w:val="24"/>
                <w:szCs w:val="24"/>
              </w:rPr>
            </w:pPr>
          </w:p>
        </w:tc>
        <w:tc>
          <w:tcPr>
            <w:tcW w:w="540" w:type="dxa"/>
            <w:tcBorders>
              <w:righ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tcBorders>
              <w:right w:val="single" w:sz="8" w:space="0" w:color="auto"/>
            </w:tcBorders>
            <w:vAlign w:val="bottom"/>
          </w:tcPr>
          <w:p w:rsidR="004A07C2" w:rsidRDefault="004A07C2">
            <w:pPr>
              <w:rPr>
                <w:sz w:val="24"/>
                <w:szCs w:val="24"/>
              </w:rPr>
            </w:pPr>
          </w:p>
        </w:tc>
        <w:tc>
          <w:tcPr>
            <w:tcW w:w="4820" w:type="dxa"/>
            <w:gridSpan w:val="6"/>
            <w:tcBorders>
              <w:right w:val="single" w:sz="8" w:space="0" w:color="auto"/>
            </w:tcBorders>
            <w:vAlign w:val="bottom"/>
          </w:tcPr>
          <w:p w:rsidR="004A07C2" w:rsidRDefault="003B6E3D">
            <w:pPr>
              <w:spacing w:line="290" w:lineRule="exact"/>
              <w:ind w:left="100"/>
              <w:rPr>
                <w:sz w:val="20"/>
                <w:szCs w:val="20"/>
              </w:rPr>
            </w:pPr>
            <w:r>
              <w:rPr>
                <w:rFonts w:eastAsia="Times New Roman"/>
                <w:sz w:val="26"/>
                <w:szCs w:val="26"/>
              </w:rPr>
              <w:t>Схема размещения муниципального</w:t>
            </w:r>
          </w:p>
        </w:tc>
        <w:tc>
          <w:tcPr>
            <w:tcW w:w="860" w:type="dxa"/>
            <w:tcBorders>
              <w:right w:val="single" w:sz="8" w:space="0" w:color="auto"/>
            </w:tcBorders>
            <w:vAlign w:val="bottom"/>
          </w:tcPr>
          <w:p w:rsidR="004A07C2" w:rsidRDefault="004A07C2">
            <w:pPr>
              <w:rPr>
                <w:sz w:val="24"/>
                <w:szCs w:val="24"/>
              </w:rPr>
            </w:pPr>
          </w:p>
        </w:tc>
        <w:tc>
          <w:tcPr>
            <w:tcW w:w="720" w:type="dxa"/>
            <w:vAlign w:val="bottom"/>
          </w:tcPr>
          <w:p w:rsidR="004A07C2" w:rsidRDefault="004A07C2">
            <w:pPr>
              <w:rPr>
                <w:sz w:val="24"/>
                <w:szCs w:val="24"/>
              </w:rPr>
            </w:pPr>
          </w:p>
        </w:tc>
        <w:tc>
          <w:tcPr>
            <w:tcW w:w="280" w:type="dxa"/>
            <w:tcBorders>
              <w:right w:val="single" w:sz="8" w:space="0" w:color="auto"/>
            </w:tcBorders>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420" w:type="dxa"/>
            <w:tcBorders>
              <w:right w:val="single" w:sz="8" w:space="0" w:color="auto"/>
            </w:tcBorders>
            <w:vAlign w:val="bottom"/>
          </w:tcPr>
          <w:p w:rsidR="004A07C2" w:rsidRDefault="004A07C2">
            <w:pPr>
              <w:rPr>
                <w:sz w:val="24"/>
                <w:szCs w:val="24"/>
              </w:rPr>
            </w:pPr>
          </w:p>
        </w:tc>
        <w:tc>
          <w:tcPr>
            <w:tcW w:w="60" w:type="dxa"/>
            <w:vAlign w:val="bottom"/>
          </w:tcPr>
          <w:p w:rsidR="004A07C2" w:rsidRDefault="004A07C2">
            <w:pPr>
              <w:rPr>
                <w:sz w:val="24"/>
                <w:szCs w:val="24"/>
              </w:rPr>
            </w:pPr>
          </w:p>
        </w:tc>
        <w:tc>
          <w:tcPr>
            <w:tcW w:w="380" w:type="dxa"/>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07"/>
        </w:trPr>
        <w:tc>
          <w:tcPr>
            <w:tcW w:w="320" w:type="dxa"/>
            <w:vAlign w:val="bottom"/>
          </w:tcPr>
          <w:p w:rsidR="004A07C2" w:rsidRDefault="004A07C2">
            <w:pPr>
              <w:rPr>
                <w:sz w:val="24"/>
                <w:szCs w:val="24"/>
              </w:rPr>
            </w:pPr>
          </w:p>
        </w:tc>
        <w:tc>
          <w:tcPr>
            <w:tcW w:w="340" w:type="dxa"/>
            <w:tcBorders>
              <w:right w:val="single" w:sz="8" w:space="0" w:color="auto"/>
            </w:tcBorders>
            <w:vAlign w:val="bottom"/>
          </w:tcPr>
          <w:p w:rsidR="004A07C2" w:rsidRDefault="004A07C2">
            <w:pPr>
              <w:rPr>
                <w:sz w:val="24"/>
                <w:szCs w:val="24"/>
              </w:rPr>
            </w:pPr>
          </w:p>
        </w:tc>
        <w:tc>
          <w:tcPr>
            <w:tcW w:w="540" w:type="dxa"/>
            <w:vMerge w:val="restart"/>
            <w:tcBorders>
              <w:right w:val="single" w:sz="8" w:space="0" w:color="auto"/>
            </w:tcBorders>
            <w:vAlign w:val="bottom"/>
          </w:tcPr>
          <w:p w:rsidR="004A07C2" w:rsidRDefault="003B6E3D">
            <w:pPr>
              <w:jc w:val="center"/>
              <w:rPr>
                <w:sz w:val="20"/>
                <w:szCs w:val="20"/>
              </w:rPr>
            </w:pPr>
            <w:r>
              <w:rPr>
                <w:rFonts w:eastAsia="Times New Roman"/>
                <w:w w:val="91"/>
                <w:sz w:val="26"/>
                <w:szCs w:val="26"/>
              </w:rPr>
              <w:t>1</w:t>
            </w: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tcBorders>
              <w:right w:val="single" w:sz="8" w:space="0" w:color="auto"/>
            </w:tcBorders>
            <w:vAlign w:val="bottom"/>
          </w:tcPr>
          <w:p w:rsidR="004A07C2" w:rsidRDefault="004A07C2">
            <w:pPr>
              <w:rPr>
                <w:sz w:val="24"/>
                <w:szCs w:val="24"/>
              </w:rPr>
            </w:pPr>
          </w:p>
        </w:tc>
        <w:tc>
          <w:tcPr>
            <w:tcW w:w="4820" w:type="dxa"/>
            <w:gridSpan w:val="6"/>
            <w:tcBorders>
              <w:right w:val="single" w:sz="8" w:space="0" w:color="auto"/>
            </w:tcBorders>
            <w:vAlign w:val="bottom"/>
          </w:tcPr>
          <w:p w:rsidR="004A07C2" w:rsidRDefault="003B6E3D">
            <w:pPr>
              <w:ind w:left="100"/>
              <w:rPr>
                <w:sz w:val="20"/>
                <w:szCs w:val="20"/>
              </w:rPr>
            </w:pPr>
            <w:r>
              <w:rPr>
                <w:rFonts w:eastAsia="Times New Roman"/>
                <w:sz w:val="26"/>
                <w:szCs w:val="26"/>
              </w:rPr>
              <w:t>образования Старотитаровское сельское</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sz w:val="26"/>
                <w:szCs w:val="26"/>
              </w:rPr>
              <w:t>ДСП</w:t>
            </w:r>
          </w:p>
        </w:tc>
        <w:tc>
          <w:tcPr>
            <w:tcW w:w="100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7"/>
                <w:sz w:val="26"/>
                <w:szCs w:val="26"/>
              </w:rPr>
              <w:t>б/м</w:t>
            </w:r>
          </w:p>
        </w:tc>
        <w:tc>
          <w:tcPr>
            <w:tcW w:w="98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7"/>
                <w:sz w:val="26"/>
                <w:szCs w:val="26"/>
              </w:rPr>
              <w:t>ГП-8</w:t>
            </w:r>
          </w:p>
        </w:tc>
        <w:tc>
          <w:tcPr>
            <w:tcW w:w="60" w:type="dxa"/>
            <w:vAlign w:val="bottom"/>
          </w:tcPr>
          <w:p w:rsidR="004A07C2" w:rsidRDefault="004A07C2">
            <w:pPr>
              <w:rPr>
                <w:sz w:val="24"/>
                <w:szCs w:val="24"/>
              </w:rPr>
            </w:pPr>
          </w:p>
        </w:tc>
        <w:tc>
          <w:tcPr>
            <w:tcW w:w="1360" w:type="dxa"/>
            <w:gridSpan w:val="2"/>
            <w:vMerge w:val="restart"/>
            <w:tcBorders>
              <w:right w:val="single" w:sz="8" w:space="0" w:color="auto"/>
            </w:tcBorders>
            <w:vAlign w:val="bottom"/>
          </w:tcPr>
          <w:p w:rsidR="004A07C2" w:rsidRDefault="003B6E3D">
            <w:pPr>
              <w:jc w:val="center"/>
              <w:rPr>
                <w:sz w:val="20"/>
                <w:szCs w:val="20"/>
              </w:rPr>
            </w:pPr>
            <w:r>
              <w:rPr>
                <w:rFonts w:eastAsia="Times New Roman"/>
              </w:rPr>
              <w:t>Free Reason</w:t>
            </w:r>
          </w:p>
        </w:tc>
        <w:tc>
          <w:tcPr>
            <w:tcW w:w="0" w:type="dxa"/>
            <w:vAlign w:val="bottom"/>
          </w:tcPr>
          <w:p w:rsidR="004A07C2" w:rsidRDefault="004A07C2">
            <w:pPr>
              <w:rPr>
                <w:sz w:val="1"/>
                <w:szCs w:val="1"/>
              </w:rPr>
            </w:pPr>
          </w:p>
        </w:tc>
      </w:tr>
      <w:tr w:rsidR="004A07C2">
        <w:trPr>
          <w:trHeight w:val="149"/>
        </w:trPr>
        <w:tc>
          <w:tcPr>
            <w:tcW w:w="320" w:type="dxa"/>
            <w:vAlign w:val="bottom"/>
          </w:tcPr>
          <w:p w:rsidR="004A07C2" w:rsidRDefault="004A07C2">
            <w:pPr>
              <w:rPr>
                <w:sz w:val="12"/>
                <w:szCs w:val="12"/>
              </w:rPr>
            </w:pPr>
          </w:p>
        </w:tc>
        <w:tc>
          <w:tcPr>
            <w:tcW w:w="340" w:type="dxa"/>
            <w:tcBorders>
              <w:right w:val="single" w:sz="8" w:space="0" w:color="auto"/>
            </w:tcBorders>
            <w:vAlign w:val="bottom"/>
          </w:tcPr>
          <w:p w:rsidR="004A07C2" w:rsidRDefault="004A07C2">
            <w:pPr>
              <w:rPr>
                <w:sz w:val="12"/>
                <w:szCs w:val="12"/>
              </w:rPr>
            </w:pPr>
          </w:p>
        </w:tc>
        <w:tc>
          <w:tcPr>
            <w:tcW w:w="540" w:type="dxa"/>
            <w:vMerge/>
            <w:tcBorders>
              <w:right w:val="single" w:sz="8" w:space="0" w:color="auto"/>
            </w:tcBorders>
            <w:vAlign w:val="bottom"/>
          </w:tcPr>
          <w:p w:rsidR="004A07C2" w:rsidRDefault="004A07C2">
            <w:pPr>
              <w:rPr>
                <w:sz w:val="12"/>
                <w:szCs w:val="12"/>
              </w:rPr>
            </w:pPr>
          </w:p>
        </w:tc>
        <w:tc>
          <w:tcPr>
            <w:tcW w:w="620" w:type="dxa"/>
            <w:vAlign w:val="bottom"/>
          </w:tcPr>
          <w:p w:rsidR="004A07C2" w:rsidRDefault="004A07C2">
            <w:pPr>
              <w:rPr>
                <w:sz w:val="12"/>
                <w:szCs w:val="12"/>
              </w:rPr>
            </w:pPr>
          </w:p>
        </w:tc>
        <w:tc>
          <w:tcPr>
            <w:tcW w:w="40" w:type="dxa"/>
            <w:vAlign w:val="bottom"/>
          </w:tcPr>
          <w:p w:rsidR="004A07C2" w:rsidRDefault="004A07C2">
            <w:pPr>
              <w:rPr>
                <w:sz w:val="12"/>
                <w:szCs w:val="12"/>
              </w:rPr>
            </w:pPr>
          </w:p>
        </w:tc>
        <w:tc>
          <w:tcPr>
            <w:tcW w:w="40" w:type="dxa"/>
            <w:tcBorders>
              <w:right w:val="single" w:sz="8" w:space="0" w:color="auto"/>
            </w:tcBorders>
            <w:vAlign w:val="bottom"/>
          </w:tcPr>
          <w:p w:rsidR="004A07C2" w:rsidRDefault="004A07C2">
            <w:pPr>
              <w:rPr>
                <w:sz w:val="12"/>
                <w:szCs w:val="12"/>
              </w:rPr>
            </w:pPr>
          </w:p>
        </w:tc>
        <w:tc>
          <w:tcPr>
            <w:tcW w:w="482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6"/>
                <w:szCs w:val="26"/>
              </w:rPr>
              <w:t>поселение в структуре Темрюкского</w:t>
            </w:r>
          </w:p>
        </w:tc>
        <w:tc>
          <w:tcPr>
            <w:tcW w:w="860" w:type="dxa"/>
            <w:vMerge/>
            <w:tcBorders>
              <w:right w:val="single" w:sz="8" w:space="0" w:color="auto"/>
            </w:tcBorders>
            <w:vAlign w:val="bottom"/>
          </w:tcPr>
          <w:p w:rsidR="004A07C2" w:rsidRDefault="004A07C2">
            <w:pPr>
              <w:rPr>
                <w:sz w:val="12"/>
                <w:szCs w:val="12"/>
              </w:rPr>
            </w:pPr>
          </w:p>
        </w:tc>
        <w:tc>
          <w:tcPr>
            <w:tcW w:w="1000" w:type="dxa"/>
            <w:gridSpan w:val="2"/>
            <w:vMerge/>
            <w:tcBorders>
              <w:right w:val="single" w:sz="8" w:space="0" w:color="auto"/>
            </w:tcBorders>
            <w:vAlign w:val="bottom"/>
          </w:tcPr>
          <w:p w:rsidR="004A07C2" w:rsidRDefault="004A07C2">
            <w:pPr>
              <w:rPr>
                <w:sz w:val="12"/>
                <w:szCs w:val="12"/>
              </w:rPr>
            </w:pPr>
          </w:p>
        </w:tc>
        <w:tc>
          <w:tcPr>
            <w:tcW w:w="980" w:type="dxa"/>
            <w:gridSpan w:val="2"/>
            <w:vMerge/>
            <w:tcBorders>
              <w:right w:val="single" w:sz="8" w:space="0" w:color="auto"/>
            </w:tcBorders>
            <w:vAlign w:val="bottom"/>
          </w:tcPr>
          <w:p w:rsidR="004A07C2" w:rsidRDefault="004A07C2">
            <w:pPr>
              <w:rPr>
                <w:sz w:val="12"/>
                <w:szCs w:val="12"/>
              </w:rPr>
            </w:pPr>
          </w:p>
        </w:tc>
        <w:tc>
          <w:tcPr>
            <w:tcW w:w="60" w:type="dxa"/>
            <w:vAlign w:val="bottom"/>
          </w:tcPr>
          <w:p w:rsidR="004A07C2" w:rsidRDefault="004A07C2">
            <w:pPr>
              <w:rPr>
                <w:sz w:val="12"/>
                <w:szCs w:val="12"/>
              </w:rPr>
            </w:pPr>
          </w:p>
        </w:tc>
        <w:tc>
          <w:tcPr>
            <w:tcW w:w="1360" w:type="dxa"/>
            <w:gridSpan w:val="2"/>
            <w:vMerge/>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58"/>
        </w:trPr>
        <w:tc>
          <w:tcPr>
            <w:tcW w:w="320" w:type="dxa"/>
            <w:vAlign w:val="bottom"/>
          </w:tcPr>
          <w:p w:rsidR="004A07C2" w:rsidRDefault="004A07C2">
            <w:pPr>
              <w:rPr>
                <w:sz w:val="13"/>
                <w:szCs w:val="13"/>
              </w:rPr>
            </w:pPr>
          </w:p>
        </w:tc>
        <w:tc>
          <w:tcPr>
            <w:tcW w:w="340" w:type="dxa"/>
            <w:tcBorders>
              <w:right w:val="single" w:sz="8" w:space="0" w:color="auto"/>
            </w:tcBorders>
            <w:vAlign w:val="bottom"/>
          </w:tcPr>
          <w:p w:rsidR="004A07C2" w:rsidRDefault="004A07C2">
            <w:pPr>
              <w:rPr>
                <w:sz w:val="13"/>
                <w:szCs w:val="13"/>
              </w:rPr>
            </w:pPr>
          </w:p>
        </w:tc>
        <w:tc>
          <w:tcPr>
            <w:tcW w:w="540" w:type="dxa"/>
            <w:tcBorders>
              <w:right w:val="single" w:sz="8" w:space="0" w:color="auto"/>
            </w:tcBorders>
            <w:vAlign w:val="bottom"/>
          </w:tcPr>
          <w:p w:rsidR="004A07C2" w:rsidRDefault="004A07C2">
            <w:pPr>
              <w:rPr>
                <w:sz w:val="13"/>
                <w:szCs w:val="13"/>
              </w:rPr>
            </w:pPr>
          </w:p>
        </w:tc>
        <w:tc>
          <w:tcPr>
            <w:tcW w:w="620" w:type="dxa"/>
            <w:vAlign w:val="bottom"/>
          </w:tcPr>
          <w:p w:rsidR="004A07C2" w:rsidRDefault="004A07C2">
            <w:pPr>
              <w:rPr>
                <w:sz w:val="13"/>
                <w:szCs w:val="13"/>
              </w:rPr>
            </w:pPr>
          </w:p>
        </w:tc>
        <w:tc>
          <w:tcPr>
            <w:tcW w:w="40" w:type="dxa"/>
            <w:vAlign w:val="bottom"/>
          </w:tcPr>
          <w:p w:rsidR="004A07C2" w:rsidRDefault="004A07C2">
            <w:pPr>
              <w:rPr>
                <w:sz w:val="13"/>
                <w:szCs w:val="13"/>
              </w:rPr>
            </w:pPr>
          </w:p>
        </w:tc>
        <w:tc>
          <w:tcPr>
            <w:tcW w:w="40" w:type="dxa"/>
            <w:tcBorders>
              <w:right w:val="single" w:sz="8" w:space="0" w:color="auto"/>
            </w:tcBorders>
            <w:vAlign w:val="bottom"/>
          </w:tcPr>
          <w:p w:rsidR="004A07C2" w:rsidRDefault="004A07C2">
            <w:pPr>
              <w:rPr>
                <w:sz w:val="13"/>
                <w:szCs w:val="13"/>
              </w:rPr>
            </w:pPr>
          </w:p>
        </w:tc>
        <w:tc>
          <w:tcPr>
            <w:tcW w:w="4820" w:type="dxa"/>
            <w:gridSpan w:val="6"/>
            <w:vMerge/>
            <w:tcBorders>
              <w:right w:val="single" w:sz="8" w:space="0" w:color="auto"/>
            </w:tcBorders>
            <w:vAlign w:val="bottom"/>
          </w:tcPr>
          <w:p w:rsidR="004A07C2" w:rsidRDefault="004A07C2">
            <w:pPr>
              <w:rPr>
                <w:sz w:val="13"/>
                <w:szCs w:val="13"/>
              </w:rPr>
            </w:pPr>
          </w:p>
        </w:tc>
        <w:tc>
          <w:tcPr>
            <w:tcW w:w="860" w:type="dxa"/>
            <w:tcBorders>
              <w:right w:val="single" w:sz="8" w:space="0" w:color="auto"/>
            </w:tcBorders>
            <w:vAlign w:val="bottom"/>
          </w:tcPr>
          <w:p w:rsidR="004A07C2" w:rsidRDefault="004A07C2">
            <w:pPr>
              <w:rPr>
                <w:sz w:val="13"/>
                <w:szCs w:val="13"/>
              </w:rPr>
            </w:pPr>
          </w:p>
        </w:tc>
        <w:tc>
          <w:tcPr>
            <w:tcW w:w="720" w:type="dxa"/>
            <w:vAlign w:val="bottom"/>
          </w:tcPr>
          <w:p w:rsidR="004A07C2" w:rsidRDefault="004A07C2">
            <w:pPr>
              <w:rPr>
                <w:sz w:val="13"/>
                <w:szCs w:val="13"/>
              </w:rPr>
            </w:pPr>
          </w:p>
        </w:tc>
        <w:tc>
          <w:tcPr>
            <w:tcW w:w="280" w:type="dxa"/>
            <w:tcBorders>
              <w:right w:val="single" w:sz="8" w:space="0" w:color="auto"/>
            </w:tcBorders>
            <w:vAlign w:val="bottom"/>
          </w:tcPr>
          <w:p w:rsidR="004A07C2" w:rsidRDefault="004A07C2">
            <w:pPr>
              <w:rPr>
                <w:sz w:val="13"/>
                <w:szCs w:val="13"/>
              </w:rPr>
            </w:pPr>
          </w:p>
        </w:tc>
        <w:tc>
          <w:tcPr>
            <w:tcW w:w="560" w:type="dxa"/>
            <w:vAlign w:val="bottom"/>
          </w:tcPr>
          <w:p w:rsidR="004A07C2" w:rsidRDefault="004A07C2">
            <w:pPr>
              <w:rPr>
                <w:sz w:val="13"/>
                <w:szCs w:val="13"/>
              </w:rPr>
            </w:pPr>
          </w:p>
        </w:tc>
        <w:tc>
          <w:tcPr>
            <w:tcW w:w="420" w:type="dxa"/>
            <w:tcBorders>
              <w:right w:val="single" w:sz="8" w:space="0" w:color="auto"/>
            </w:tcBorders>
            <w:vAlign w:val="bottom"/>
          </w:tcPr>
          <w:p w:rsidR="004A07C2" w:rsidRDefault="004A07C2">
            <w:pPr>
              <w:rPr>
                <w:sz w:val="13"/>
                <w:szCs w:val="13"/>
              </w:rPr>
            </w:pPr>
          </w:p>
        </w:tc>
        <w:tc>
          <w:tcPr>
            <w:tcW w:w="60" w:type="dxa"/>
            <w:vAlign w:val="bottom"/>
          </w:tcPr>
          <w:p w:rsidR="004A07C2" w:rsidRDefault="004A07C2">
            <w:pPr>
              <w:rPr>
                <w:sz w:val="13"/>
                <w:szCs w:val="13"/>
              </w:rPr>
            </w:pPr>
          </w:p>
        </w:tc>
        <w:tc>
          <w:tcPr>
            <w:tcW w:w="380" w:type="dxa"/>
            <w:vAlign w:val="bottom"/>
          </w:tcPr>
          <w:p w:rsidR="004A07C2" w:rsidRDefault="004A07C2">
            <w:pPr>
              <w:rPr>
                <w:sz w:val="13"/>
                <w:szCs w:val="13"/>
              </w:rPr>
            </w:pPr>
          </w:p>
        </w:tc>
        <w:tc>
          <w:tcPr>
            <w:tcW w:w="980" w:type="dxa"/>
            <w:vMerge w:val="restart"/>
            <w:tcBorders>
              <w:right w:val="single" w:sz="8" w:space="0" w:color="auto"/>
            </w:tcBorders>
            <w:vAlign w:val="bottom"/>
          </w:tcPr>
          <w:p w:rsidR="004A07C2" w:rsidRDefault="003B6E3D">
            <w:pPr>
              <w:spacing w:line="242" w:lineRule="exact"/>
              <w:ind w:right="372"/>
              <w:jc w:val="center"/>
              <w:rPr>
                <w:sz w:val="20"/>
                <w:szCs w:val="20"/>
              </w:rPr>
            </w:pPr>
            <w:r>
              <w:rPr>
                <w:rFonts w:eastAsia="Times New Roman"/>
                <w:w w:val="99"/>
              </w:rPr>
              <w:t>JPEG</w:t>
            </w:r>
          </w:p>
        </w:tc>
        <w:tc>
          <w:tcPr>
            <w:tcW w:w="0" w:type="dxa"/>
            <w:vAlign w:val="bottom"/>
          </w:tcPr>
          <w:p w:rsidR="004A07C2" w:rsidRDefault="004A07C2">
            <w:pPr>
              <w:rPr>
                <w:sz w:val="1"/>
                <w:szCs w:val="1"/>
              </w:rPr>
            </w:pPr>
          </w:p>
        </w:tc>
      </w:tr>
      <w:tr w:rsidR="004A07C2">
        <w:trPr>
          <w:trHeight w:val="83"/>
        </w:trPr>
        <w:tc>
          <w:tcPr>
            <w:tcW w:w="320" w:type="dxa"/>
            <w:vAlign w:val="bottom"/>
          </w:tcPr>
          <w:p w:rsidR="004A07C2" w:rsidRDefault="004A07C2">
            <w:pPr>
              <w:rPr>
                <w:sz w:val="7"/>
                <w:szCs w:val="7"/>
              </w:rPr>
            </w:pPr>
          </w:p>
        </w:tc>
        <w:tc>
          <w:tcPr>
            <w:tcW w:w="340" w:type="dxa"/>
            <w:tcBorders>
              <w:right w:val="single" w:sz="8" w:space="0" w:color="auto"/>
            </w:tcBorders>
            <w:vAlign w:val="bottom"/>
          </w:tcPr>
          <w:p w:rsidR="004A07C2" w:rsidRDefault="004A07C2">
            <w:pPr>
              <w:rPr>
                <w:sz w:val="7"/>
                <w:szCs w:val="7"/>
              </w:rPr>
            </w:pPr>
          </w:p>
        </w:tc>
        <w:tc>
          <w:tcPr>
            <w:tcW w:w="540" w:type="dxa"/>
            <w:tcBorders>
              <w:right w:val="single" w:sz="8" w:space="0" w:color="auto"/>
            </w:tcBorders>
            <w:vAlign w:val="bottom"/>
          </w:tcPr>
          <w:p w:rsidR="004A07C2" w:rsidRDefault="004A07C2">
            <w:pPr>
              <w:rPr>
                <w:sz w:val="7"/>
                <w:szCs w:val="7"/>
              </w:rPr>
            </w:pPr>
          </w:p>
        </w:tc>
        <w:tc>
          <w:tcPr>
            <w:tcW w:w="620" w:type="dxa"/>
            <w:vAlign w:val="bottom"/>
          </w:tcPr>
          <w:p w:rsidR="004A07C2" w:rsidRDefault="004A07C2">
            <w:pPr>
              <w:rPr>
                <w:sz w:val="7"/>
                <w:szCs w:val="7"/>
              </w:rPr>
            </w:pPr>
          </w:p>
        </w:tc>
        <w:tc>
          <w:tcPr>
            <w:tcW w:w="40" w:type="dxa"/>
            <w:vAlign w:val="bottom"/>
          </w:tcPr>
          <w:p w:rsidR="004A07C2" w:rsidRDefault="004A07C2">
            <w:pPr>
              <w:rPr>
                <w:sz w:val="7"/>
                <w:szCs w:val="7"/>
              </w:rPr>
            </w:pPr>
          </w:p>
        </w:tc>
        <w:tc>
          <w:tcPr>
            <w:tcW w:w="40" w:type="dxa"/>
            <w:tcBorders>
              <w:right w:val="single" w:sz="8" w:space="0" w:color="auto"/>
            </w:tcBorders>
            <w:vAlign w:val="bottom"/>
          </w:tcPr>
          <w:p w:rsidR="004A07C2" w:rsidRDefault="004A07C2">
            <w:pPr>
              <w:rPr>
                <w:sz w:val="7"/>
                <w:szCs w:val="7"/>
              </w:rPr>
            </w:pPr>
          </w:p>
        </w:tc>
        <w:tc>
          <w:tcPr>
            <w:tcW w:w="1280" w:type="dxa"/>
            <w:gridSpan w:val="3"/>
            <w:vMerge w:val="restart"/>
            <w:vAlign w:val="bottom"/>
          </w:tcPr>
          <w:p w:rsidR="004A07C2" w:rsidRDefault="003B6E3D">
            <w:pPr>
              <w:ind w:left="100"/>
              <w:rPr>
                <w:sz w:val="20"/>
                <w:szCs w:val="20"/>
              </w:rPr>
            </w:pPr>
            <w:r>
              <w:rPr>
                <w:rFonts w:eastAsia="Times New Roman"/>
                <w:sz w:val="26"/>
                <w:szCs w:val="26"/>
              </w:rPr>
              <w:t>района</w:t>
            </w:r>
          </w:p>
        </w:tc>
        <w:tc>
          <w:tcPr>
            <w:tcW w:w="680" w:type="dxa"/>
            <w:vAlign w:val="bottom"/>
          </w:tcPr>
          <w:p w:rsidR="004A07C2" w:rsidRDefault="004A07C2">
            <w:pPr>
              <w:rPr>
                <w:sz w:val="7"/>
                <w:szCs w:val="7"/>
              </w:rPr>
            </w:pPr>
          </w:p>
        </w:tc>
        <w:tc>
          <w:tcPr>
            <w:tcW w:w="580" w:type="dxa"/>
            <w:vAlign w:val="bottom"/>
          </w:tcPr>
          <w:p w:rsidR="004A07C2" w:rsidRDefault="004A07C2">
            <w:pPr>
              <w:rPr>
                <w:sz w:val="7"/>
                <w:szCs w:val="7"/>
              </w:rPr>
            </w:pPr>
          </w:p>
        </w:tc>
        <w:tc>
          <w:tcPr>
            <w:tcW w:w="2280" w:type="dxa"/>
            <w:tcBorders>
              <w:right w:val="single" w:sz="8" w:space="0" w:color="auto"/>
            </w:tcBorders>
            <w:vAlign w:val="bottom"/>
          </w:tcPr>
          <w:p w:rsidR="004A07C2" w:rsidRDefault="004A07C2">
            <w:pPr>
              <w:rPr>
                <w:sz w:val="7"/>
                <w:szCs w:val="7"/>
              </w:rPr>
            </w:pPr>
          </w:p>
        </w:tc>
        <w:tc>
          <w:tcPr>
            <w:tcW w:w="860" w:type="dxa"/>
            <w:tcBorders>
              <w:right w:val="single" w:sz="8" w:space="0" w:color="auto"/>
            </w:tcBorders>
            <w:vAlign w:val="bottom"/>
          </w:tcPr>
          <w:p w:rsidR="004A07C2" w:rsidRDefault="004A07C2">
            <w:pPr>
              <w:rPr>
                <w:sz w:val="7"/>
                <w:szCs w:val="7"/>
              </w:rPr>
            </w:pPr>
          </w:p>
        </w:tc>
        <w:tc>
          <w:tcPr>
            <w:tcW w:w="720" w:type="dxa"/>
            <w:vAlign w:val="bottom"/>
          </w:tcPr>
          <w:p w:rsidR="004A07C2" w:rsidRDefault="004A07C2">
            <w:pPr>
              <w:rPr>
                <w:sz w:val="7"/>
                <w:szCs w:val="7"/>
              </w:rPr>
            </w:pPr>
          </w:p>
        </w:tc>
        <w:tc>
          <w:tcPr>
            <w:tcW w:w="280" w:type="dxa"/>
            <w:tcBorders>
              <w:right w:val="single" w:sz="8" w:space="0" w:color="auto"/>
            </w:tcBorders>
            <w:vAlign w:val="bottom"/>
          </w:tcPr>
          <w:p w:rsidR="004A07C2" w:rsidRDefault="004A07C2">
            <w:pPr>
              <w:rPr>
                <w:sz w:val="7"/>
                <w:szCs w:val="7"/>
              </w:rPr>
            </w:pPr>
          </w:p>
        </w:tc>
        <w:tc>
          <w:tcPr>
            <w:tcW w:w="560" w:type="dxa"/>
            <w:vAlign w:val="bottom"/>
          </w:tcPr>
          <w:p w:rsidR="004A07C2" w:rsidRDefault="004A07C2">
            <w:pPr>
              <w:rPr>
                <w:sz w:val="7"/>
                <w:szCs w:val="7"/>
              </w:rPr>
            </w:pPr>
          </w:p>
        </w:tc>
        <w:tc>
          <w:tcPr>
            <w:tcW w:w="420" w:type="dxa"/>
            <w:tcBorders>
              <w:right w:val="single" w:sz="8" w:space="0" w:color="auto"/>
            </w:tcBorders>
            <w:vAlign w:val="bottom"/>
          </w:tcPr>
          <w:p w:rsidR="004A07C2" w:rsidRDefault="004A07C2">
            <w:pPr>
              <w:rPr>
                <w:sz w:val="7"/>
                <w:szCs w:val="7"/>
              </w:rPr>
            </w:pPr>
          </w:p>
        </w:tc>
        <w:tc>
          <w:tcPr>
            <w:tcW w:w="60" w:type="dxa"/>
            <w:vAlign w:val="bottom"/>
          </w:tcPr>
          <w:p w:rsidR="004A07C2" w:rsidRDefault="004A07C2">
            <w:pPr>
              <w:rPr>
                <w:sz w:val="7"/>
                <w:szCs w:val="7"/>
              </w:rPr>
            </w:pPr>
          </w:p>
        </w:tc>
        <w:tc>
          <w:tcPr>
            <w:tcW w:w="380" w:type="dxa"/>
            <w:vAlign w:val="bottom"/>
          </w:tcPr>
          <w:p w:rsidR="004A07C2" w:rsidRDefault="004A07C2">
            <w:pPr>
              <w:rPr>
                <w:sz w:val="7"/>
                <w:szCs w:val="7"/>
              </w:rPr>
            </w:pPr>
          </w:p>
        </w:tc>
        <w:tc>
          <w:tcPr>
            <w:tcW w:w="980" w:type="dxa"/>
            <w:vMerge/>
            <w:tcBorders>
              <w:right w:val="single" w:sz="8" w:space="0" w:color="auto"/>
            </w:tcBorders>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248"/>
        </w:trPr>
        <w:tc>
          <w:tcPr>
            <w:tcW w:w="320" w:type="dxa"/>
            <w:vAlign w:val="bottom"/>
          </w:tcPr>
          <w:p w:rsidR="004A07C2" w:rsidRDefault="004A07C2">
            <w:pPr>
              <w:rPr>
                <w:sz w:val="21"/>
                <w:szCs w:val="21"/>
              </w:rPr>
            </w:pPr>
          </w:p>
        </w:tc>
        <w:tc>
          <w:tcPr>
            <w:tcW w:w="340" w:type="dxa"/>
            <w:tcBorders>
              <w:right w:val="single" w:sz="8" w:space="0" w:color="auto"/>
            </w:tcBorders>
            <w:vAlign w:val="bottom"/>
          </w:tcPr>
          <w:p w:rsidR="004A07C2" w:rsidRDefault="004A07C2">
            <w:pPr>
              <w:rPr>
                <w:sz w:val="21"/>
                <w:szCs w:val="21"/>
              </w:rPr>
            </w:pPr>
          </w:p>
        </w:tc>
        <w:tc>
          <w:tcPr>
            <w:tcW w:w="540" w:type="dxa"/>
            <w:tcBorders>
              <w:bottom w:val="single" w:sz="8" w:space="0" w:color="auto"/>
              <w:right w:val="single" w:sz="8" w:space="0" w:color="auto"/>
            </w:tcBorders>
            <w:vAlign w:val="bottom"/>
          </w:tcPr>
          <w:p w:rsidR="004A07C2" w:rsidRDefault="004A07C2">
            <w:pPr>
              <w:rPr>
                <w:sz w:val="21"/>
                <w:szCs w:val="21"/>
              </w:rPr>
            </w:pPr>
          </w:p>
        </w:tc>
        <w:tc>
          <w:tcPr>
            <w:tcW w:w="620" w:type="dxa"/>
            <w:vAlign w:val="bottom"/>
          </w:tcPr>
          <w:p w:rsidR="004A07C2" w:rsidRDefault="004A07C2">
            <w:pPr>
              <w:rPr>
                <w:sz w:val="21"/>
                <w:szCs w:val="21"/>
              </w:rPr>
            </w:pPr>
          </w:p>
        </w:tc>
        <w:tc>
          <w:tcPr>
            <w:tcW w:w="40" w:type="dxa"/>
            <w:vAlign w:val="bottom"/>
          </w:tcPr>
          <w:p w:rsidR="004A07C2" w:rsidRDefault="004A07C2">
            <w:pPr>
              <w:rPr>
                <w:sz w:val="21"/>
                <w:szCs w:val="21"/>
              </w:rPr>
            </w:pPr>
          </w:p>
        </w:tc>
        <w:tc>
          <w:tcPr>
            <w:tcW w:w="40" w:type="dxa"/>
            <w:tcBorders>
              <w:right w:val="single" w:sz="8" w:space="0" w:color="auto"/>
            </w:tcBorders>
            <w:vAlign w:val="bottom"/>
          </w:tcPr>
          <w:p w:rsidR="004A07C2" w:rsidRDefault="004A07C2">
            <w:pPr>
              <w:rPr>
                <w:sz w:val="21"/>
                <w:szCs w:val="21"/>
              </w:rPr>
            </w:pPr>
          </w:p>
        </w:tc>
        <w:tc>
          <w:tcPr>
            <w:tcW w:w="1280" w:type="dxa"/>
            <w:gridSpan w:val="3"/>
            <w:vMerge/>
            <w:tcBorders>
              <w:bottom w:val="single" w:sz="8" w:space="0" w:color="auto"/>
            </w:tcBorders>
            <w:vAlign w:val="bottom"/>
          </w:tcPr>
          <w:p w:rsidR="004A07C2" w:rsidRDefault="004A07C2">
            <w:pPr>
              <w:rPr>
                <w:sz w:val="21"/>
                <w:szCs w:val="21"/>
              </w:rPr>
            </w:pPr>
          </w:p>
        </w:tc>
        <w:tc>
          <w:tcPr>
            <w:tcW w:w="680" w:type="dxa"/>
            <w:tcBorders>
              <w:bottom w:val="single" w:sz="8" w:space="0" w:color="auto"/>
            </w:tcBorders>
            <w:vAlign w:val="bottom"/>
          </w:tcPr>
          <w:p w:rsidR="004A07C2" w:rsidRDefault="004A07C2">
            <w:pPr>
              <w:rPr>
                <w:sz w:val="21"/>
                <w:szCs w:val="21"/>
              </w:rPr>
            </w:pPr>
          </w:p>
        </w:tc>
        <w:tc>
          <w:tcPr>
            <w:tcW w:w="580" w:type="dxa"/>
            <w:tcBorders>
              <w:bottom w:val="single" w:sz="8" w:space="0" w:color="auto"/>
            </w:tcBorders>
            <w:vAlign w:val="bottom"/>
          </w:tcPr>
          <w:p w:rsidR="004A07C2" w:rsidRDefault="004A07C2">
            <w:pPr>
              <w:rPr>
                <w:sz w:val="21"/>
                <w:szCs w:val="21"/>
              </w:rPr>
            </w:pPr>
          </w:p>
        </w:tc>
        <w:tc>
          <w:tcPr>
            <w:tcW w:w="2280" w:type="dxa"/>
            <w:tcBorders>
              <w:bottom w:val="single" w:sz="8" w:space="0" w:color="auto"/>
              <w:right w:val="single" w:sz="8" w:space="0" w:color="auto"/>
            </w:tcBorders>
            <w:vAlign w:val="bottom"/>
          </w:tcPr>
          <w:p w:rsidR="004A07C2" w:rsidRDefault="004A07C2">
            <w:pPr>
              <w:rPr>
                <w:sz w:val="21"/>
                <w:szCs w:val="21"/>
              </w:rPr>
            </w:pPr>
          </w:p>
        </w:tc>
        <w:tc>
          <w:tcPr>
            <w:tcW w:w="860" w:type="dxa"/>
            <w:tcBorders>
              <w:bottom w:val="single" w:sz="8" w:space="0" w:color="auto"/>
              <w:right w:val="single" w:sz="8" w:space="0" w:color="auto"/>
            </w:tcBorders>
            <w:vAlign w:val="bottom"/>
          </w:tcPr>
          <w:p w:rsidR="004A07C2" w:rsidRDefault="004A07C2">
            <w:pPr>
              <w:rPr>
                <w:sz w:val="21"/>
                <w:szCs w:val="21"/>
              </w:rPr>
            </w:pPr>
          </w:p>
        </w:tc>
        <w:tc>
          <w:tcPr>
            <w:tcW w:w="720" w:type="dxa"/>
            <w:tcBorders>
              <w:bottom w:val="single" w:sz="8" w:space="0" w:color="auto"/>
            </w:tcBorders>
            <w:vAlign w:val="bottom"/>
          </w:tcPr>
          <w:p w:rsidR="004A07C2" w:rsidRDefault="004A07C2">
            <w:pPr>
              <w:rPr>
                <w:sz w:val="21"/>
                <w:szCs w:val="21"/>
              </w:rPr>
            </w:pPr>
          </w:p>
        </w:tc>
        <w:tc>
          <w:tcPr>
            <w:tcW w:w="280" w:type="dxa"/>
            <w:tcBorders>
              <w:bottom w:val="single" w:sz="8" w:space="0" w:color="auto"/>
              <w:right w:val="single" w:sz="8" w:space="0" w:color="auto"/>
            </w:tcBorders>
            <w:vAlign w:val="bottom"/>
          </w:tcPr>
          <w:p w:rsidR="004A07C2" w:rsidRDefault="004A07C2">
            <w:pPr>
              <w:rPr>
                <w:sz w:val="21"/>
                <w:szCs w:val="21"/>
              </w:rPr>
            </w:pPr>
          </w:p>
        </w:tc>
        <w:tc>
          <w:tcPr>
            <w:tcW w:w="560" w:type="dxa"/>
            <w:tcBorders>
              <w:bottom w:val="single" w:sz="8" w:space="0" w:color="auto"/>
            </w:tcBorders>
            <w:vAlign w:val="bottom"/>
          </w:tcPr>
          <w:p w:rsidR="004A07C2" w:rsidRDefault="004A07C2">
            <w:pPr>
              <w:rPr>
                <w:sz w:val="21"/>
                <w:szCs w:val="21"/>
              </w:rPr>
            </w:pPr>
          </w:p>
        </w:tc>
        <w:tc>
          <w:tcPr>
            <w:tcW w:w="420" w:type="dxa"/>
            <w:tcBorders>
              <w:bottom w:val="single" w:sz="8" w:space="0" w:color="auto"/>
              <w:right w:val="single" w:sz="8" w:space="0" w:color="auto"/>
            </w:tcBorders>
            <w:vAlign w:val="bottom"/>
          </w:tcPr>
          <w:p w:rsidR="004A07C2" w:rsidRDefault="004A07C2">
            <w:pPr>
              <w:rPr>
                <w:sz w:val="21"/>
                <w:szCs w:val="21"/>
              </w:rPr>
            </w:pPr>
          </w:p>
        </w:tc>
        <w:tc>
          <w:tcPr>
            <w:tcW w:w="60" w:type="dxa"/>
            <w:tcBorders>
              <w:bottom w:val="single" w:sz="8" w:space="0" w:color="auto"/>
            </w:tcBorders>
            <w:vAlign w:val="bottom"/>
          </w:tcPr>
          <w:p w:rsidR="004A07C2" w:rsidRDefault="004A07C2">
            <w:pPr>
              <w:rPr>
                <w:sz w:val="21"/>
                <w:szCs w:val="21"/>
              </w:rPr>
            </w:pPr>
          </w:p>
        </w:tc>
        <w:tc>
          <w:tcPr>
            <w:tcW w:w="380" w:type="dxa"/>
            <w:tcBorders>
              <w:bottom w:val="single" w:sz="8" w:space="0" w:color="auto"/>
            </w:tcBorders>
            <w:vAlign w:val="bottom"/>
          </w:tcPr>
          <w:p w:rsidR="004A07C2" w:rsidRDefault="004A07C2">
            <w:pPr>
              <w:rPr>
                <w:sz w:val="21"/>
                <w:szCs w:val="21"/>
              </w:rPr>
            </w:pPr>
          </w:p>
        </w:tc>
        <w:tc>
          <w:tcPr>
            <w:tcW w:w="980" w:type="dxa"/>
            <w:tcBorders>
              <w:bottom w:val="single" w:sz="8" w:space="0" w:color="auto"/>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73"/>
        </w:trPr>
        <w:tc>
          <w:tcPr>
            <w:tcW w:w="320" w:type="dxa"/>
            <w:vAlign w:val="bottom"/>
          </w:tcPr>
          <w:p w:rsidR="004A07C2" w:rsidRDefault="004A07C2">
            <w:pPr>
              <w:rPr>
                <w:sz w:val="23"/>
                <w:szCs w:val="23"/>
              </w:rPr>
            </w:pPr>
          </w:p>
        </w:tc>
        <w:tc>
          <w:tcPr>
            <w:tcW w:w="340" w:type="dxa"/>
            <w:tcBorders>
              <w:right w:val="single" w:sz="8" w:space="0" w:color="auto"/>
            </w:tcBorders>
            <w:vAlign w:val="bottom"/>
          </w:tcPr>
          <w:p w:rsidR="004A07C2" w:rsidRDefault="004A07C2">
            <w:pPr>
              <w:rPr>
                <w:sz w:val="23"/>
                <w:szCs w:val="23"/>
              </w:rPr>
            </w:pPr>
          </w:p>
        </w:tc>
        <w:tc>
          <w:tcPr>
            <w:tcW w:w="540" w:type="dxa"/>
            <w:tcBorders>
              <w:right w:val="single" w:sz="8" w:space="0" w:color="auto"/>
            </w:tcBorders>
            <w:vAlign w:val="bottom"/>
          </w:tcPr>
          <w:p w:rsidR="004A07C2" w:rsidRDefault="004A07C2">
            <w:pPr>
              <w:rPr>
                <w:sz w:val="23"/>
                <w:szCs w:val="23"/>
              </w:rPr>
            </w:pPr>
          </w:p>
        </w:tc>
        <w:tc>
          <w:tcPr>
            <w:tcW w:w="620" w:type="dxa"/>
            <w:vAlign w:val="bottom"/>
          </w:tcPr>
          <w:p w:rsidR="004A07C2" w:rsidRDefault="004A07C2">
            <w:pPr>
              <w:rPr>
                <w:sz w:val="23"/>
                <w:szCs w:val="23"/>
              </w:rPr>
            </w:pPr>
          </w:p>
        </w:tc>
        <w:tc>
          <w:tcPr>
            <w:tcW w:w="40" w:type="dxa"/>
            <w:vAlign w:val="bottom"/>
          </w:tcPr>
          <w:p w:rsidR="004A07C2" w:rsidRDefault="004A07C2">
            <w:pPr>
              <w:rPr>
                <w:sz w:val="23"/>
                <w:szCs w:val="23"/>
              </w:rPr>
            </w:pPr>
          </w:p>
        </w:tc>
        <w:tc>
          <w:tcPr>
            <w:tcW w:w="40" w:type="dxa"/>
            <w:tcBorders>
              <w:right w:val="single" w:sz="8" w:space="0" w:color="auto"/>
            </w:tcBorders>
            <w:vAlign w:val="bottom"/>
          </w:tcPr>
          <w:p w:rsidR="004A07C2" w:rsidRDefault="004A07C2">
            <w:pPr>
              <w:rPr>
                <w:sz w:val="23"/>
                <w:szCs w:val="23"/>
              </w:rPr>
            </w:pPr>
          </w:p>
        </w:tc>
        <w:tc>
          <w:tcPr>
            <w:tcW w:w="4820" w:type="dxa"/>
            <w:gridSpan w:val="6"/>
            <w:tcBorders>
              <w:right w:val="single" w:sz="8" w:space="0" w:color="auto"/>
            </w:tcBorders>
            <w:vAlign w:val="bottom"/>
          </w:tcPr>
          <w:p w:rsidR="004A07C2" w:rsidRDefault="003B6E3D">
            <w:pPr>
              <w:spacing w:line="272" w:lineRule="exact"/>
              <w:ind w:left="100"/>
              <w:rPr>
                <w:sz w:val="20"/>
                <w:szCs w:val="20"/>
              </w:rPr>
            </w:pPr>
            <w:r>
              <w:rPr>
                <w:rFonts w:eastAsia="Times New Roman"/>
                <w:sz w:val="26"/>
                <w:szCs w:val="26"/>
              </w:rPr>
              <w:t>Схема современного состояния</w:t>
            </w:r>
          </w:p>
        </w:tc>
        <w:tc>
          <w:tcPr>
            <w:tcW w:w="860" w:type="dxa"/>
            <w:tcBorders>
              <w:right w:val="single" w:sz="8" w:space="0" w:color="auto"/>
            </w:tcBorders>
            <w:vAlign w:val="bottom"/>
          </w:tcPr>
          <w:p w:rsidR="004A07C2" w:rsidRDefault="004A07C2">
            <w:pPr>
              <w:rPr>
                <w:sz w:val="23"/>
                <w:szCs w:val="23"/>
              </w:rPr>
            </w:pPr>
          </w:p>
        </w:tc>
        <w:tc>
          <w:tcPr>
            <w:tcW w:w="720" w:type="dxa"/>
            <w:vAlign w:val="bottom"/>
          </w:tcPr>
          <w:p w:rsidR="004A07C2" w:rsidRDefault="004A07C2">
            <w:pPr>
              <w:rPr>
                <w:sz w:val="23"/>
                <w:szCs w:val="23"/>
              </w:rPr>
            </w:pPr>
          </w:p>
        </w:tc>
        <w:tc>
          <w:tcPr>
            <w:tcW w:w="280" w:type="dxa"/>
            <w:tcBorders>
              <w:right w:val="single" w:sz="8" w:space="0" w:color="auto"/>
            </w:tcBorders>
            <w:vAlign w:val="bottom"/>
          </w:tcPr>
          <w:p w:rsidR="004A07C2" w:rsidRDefault="004A07C2">
            <w:pPr>
              <w:rPr>
                <w:sz w:val="23"/>
                <w:szCs w:val="23"/>
              </w:rPr>
            </w:pPr>
          </w:p>
        </w:tc>
        <w:tc>
          <w:tcPr>
            <w:tcW w:w="560" w:type="dxa"/>
            <w:vAlign w:val="bottom"/>
          </w:tcPr>
          <w:p w:rsidR="004A07C2" w:rsidRDefault="004A07C2">
            <w:pPr>
              <w:rPr>
                <w:sz w:val="23"/>
                <w:szCs w:val="23"/>
              </w:rPr>
            </w:pPr>
          </w:p>
        </w:tc>
        <w:tc>
          <w:tcPr>
            <w:tcW w:w="420" w:type="dxa"/>
            <w:tcBorders>
              <w:right w:val="single" w:sz="8" w:space="0" w:color="auto"/>
            </w:tcBorders>
            <w:vAlign w:val="bottom"/>
          </w:tcPr>
          <w:p w:rsidR="004A07C2" w:rsidRDefault="004A07C2">
            <w:pPr>
              <w:rPr>
                <w:sz w:val="23"/>
                <w:szCs w:val="23"/>
              </w:rPr>
            </w:pPr>
          </w:p>
        </w:tc>
        <w:tc>
          <w:tcPr>
            <w:tcW w:w="60" w:type="dxa"/>
            <w:vAlign w:val="bottom"/>
          </w:tcPr>
          <w:p w:rsidR="004A07C2" w:rsidRDefault="004A07C2">
            <w:pPr>
              <w:rPr>
                <w:sz w:val="23"/>
                <w:szCs w:val="23"/>
              </w:rPr>
            </w:pPr>
          </w:p>
        </w:tc>
        <w:tc>
          <w:tcPr>
            <w:tcW w:w="380" w:type="dxa"/>
            <w:vAlign w:val="bottom"/>
          </w:tcPr>
          <w:p w:rsidR="004A07C2" w:rsidRDefault="004A07C2">
            <w:pPr>
              <w:rPr>
                <w:sz w:val="23"/>
                <w:szCs w:val="23"/>
              </w:rPr>
            </w:pPr>
          </w:p>
        </w:tc>
        <w:tc>
          <w:tcPr>
            <w:tcW w:w="98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303"/>
        </w:trPr>
        <w:tc>
          <w:tcPr>
            <w:tcW w:w="320" w:type="dxa"/>
            <w:vAlign w:val="bottom"/>
          </w:tcPr>
          <w:p w:rsidR="004A07C2" w:rsidRDefault="004A07C2">
            <w:pPr>
              <w:rPr>
                <w:sz w:val="24"/>
                <w:szCs w:val="24"/>
              </w:rPr>
            </w:pPr>
          </w:p>
        </w:tc>
        <w:tc>
          <w:tcPr>
            <w:tcW w:w="340" w:type="dxa"/>
            <w:tcBorders>
              <w:right w:val="single" w:sz="8" w:space="0" w:color="auto"/>
            </w:tcBorders>
            <w:vAlign w:val="bottom"/>
          </w:tcPr>
          <w:p w:rsidR="004A07C2" w:rsidRDefault="004A07C2">
            <w:pPr>
              <w:rPr>
                <w:sz w:val="24"/>
                <w:szCs w:val="24"/>
              </w:rPr>
            </w:pPr>
          </w:p>
        </w:tc>
        <w:tc>
          <w:tcPr>
            <w:tcW w:w="540" w:type="dxa"/>
            <w:tcBorders>
              <w:right w:val="single" w:sz="8" w:space="0" w:color="auto"/>
            </w:tcBorders>
            <w:vAlign w:val="bottom"/>
          </w:tcPr>
          <w:p w:rsidR="004A07C2" w:rsidRDefault="003B6E3D">
            <w:pPr>
              <w:jc w:val="center"/>
              <w:rPr>
                <w:sz w:val="20"/>
                <w:szCs w:val="20"/>
              </w:rPr>
            </w:pPr>
            <w:r>
              <w:rPr>
                <w:rFonts w:eastAsia="Times New Roman"/>
                <w:w w:val="91"/>
                <w:sz w:val="26"/>
                <w:szCs w:val="26"/>
              </w:rPr>
              <w:t>2</w:t>
            </w: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tcBorders>
              <w:right w:val="single" w:sz="8" w:space="0" w:color="auto"/>
            </w:tcBorders>
            <w:vAlign w:val="bottom"/>
          </w:tcPr>
          <w:p w:rsidR="004A07C2" w:rsidRDefault="004A07C2">
            <w:pPr>
              <w:rPr>
                <w:sz w:val="24"/>
                <w:szCs w:val="24"/>
              </w:rPr>
            </w:pPr>
          </w:p>
        </w:tc>
        <w:tc>
          <w:tcPr>
            <w:tcW w:w="4820" w:type="dxa"/>
            <w:gridSpan w:val="6"/>
            <w:tcBorders>
              <w:right w:val="single" w:sz="8" w:space="0" w:color="auto"/>
            </w:tcBorders>
            <w:vAlign w:val="bottom"/>
          </w:tcPr>
          <w:p w:rsidR="004A07C2" w:rsidRDefault="003B6E3D">
            <w:pPr>
              <w:ind w:left="100"/>
              <w:rPr>
                <w:sz w:val="20"/>
                <w:szCs w:val="20"/>
              </w:rPr>
            </w:pPr>
            <w:r>
              <w:rPr>
                <w:rFonts w:eastAsia="Times New Roman"/>
                <w:sz w:val="26"/>
                <w:szCs w:val="26"/>
              </w:rPr>
              <w:t>и использования территории</w:t>
            </w:r>
          </w:p>
        </w:tc>
        <w:tc>
          <w:tcPr>
            <w:tcW w:w="860" w:type="dxa"/>
            <w:tcBorders>
              <w:right w:val="single" w:sz="8" w:space="0" w:color="auto"/>
            </w:tcBorders>
            <w:vAlign w:val="bottom"/>
          </w:tcPr>
          <w:p w:rsidR="004A07C2" w:rsidRDefault="003B6E3D">
            <w:pPr>
              <w:jc w:val="center"/>
              <w:rPr>
                <w:sz w:val="20"/>
                <w:szCs w:val="20"/>
              </w:rPr>
            </w:pPr>
            <w:r>
              <w:rPr>
                <w:rFonts w:eastAsia="Times New Roman"/>
                <w:sz w:val="26"/>
                <w:szCs w:val="26"/>
              </w:rPr>
              <w:t>ДСП</w:t>
            </w:r>
          </w:p>
        </w:tc>
        <w:tc>
          <w:tcPr>
            <w:tcW w:w="1000" w:type="dxa"/>
            <w:gridSpan w:val="2"/>
            <w:tcBorders>
              <w:right w:val="single" w:sz="8" w:space="0" w:color="auto"/>
            </w:tcBorders>
            <w:vAlign w:val="bottom"/>
          </w:tcPr>
          <w:p w:rsidR="004A07C2" w:rsidRDefault="003B6E3D">
            <w:pPr>
              <w:jc w:val="center"/>
              <w:rPr>
                <w:sz w:val="20"/>
                <w:szCs w:val="20"/>
              </w:rPr>
            </w:pPr>
            <w:r>
              <w:rPr>
                <w:rFonts w:eastAsia="Times New Roman"/>
                <w:w w:val="98"/>
                <w:sz w:val="26"/>
                <w:szCs w:val="26"/>
              </w:rPr>
              <w:t>1:25000</w:t>
            </w:r>
          </w:p>
        </w:tc>
        <w:tc>
          <w:tcPr>
            <w:tcW w:w="980" w:type="dxa"/>
            <w:gridSpan w:val="2"/>
            <w:tcBorders>
              <w:right w:val="single" w:sz="8" w:space="0" w:color="auto"/>
            </w:tcBorders>
            <w:vAlign w:val="bottom"/>
          </w:tcPr>
          <w:p w:rsidR="004A07C2" w:rsidRDefault="003B6E3D">
            <w:pPr>
              <w:jc w:val="center"/>
              <w:rPr>
                <w:sz w:val="20"/>
                <w:szCs w:val="20"/>
              </w:rPr>
            </w:pPr>
            <w:r>
              <w:rPr>
                <w:rFonts w:eastAsia="Times New Roman"/>
                <w:w w:val="97"/>
                <w:sz w:val="26"/>
                <w:szCs w:val="26"/>
              </w:rPr>
              <w:t>ГП-9</w:t>
            </w:r>
          </w:p>
        </w:tc>
        <w:tc>
          <w:tcPr>
            <w:tcW w:w="60" w:type="dxa"/>
            <w:vAlign w:val="bottom"/>
          </w:tcPr>
          <w:p w:rsidR="004A07C2" w:rsidRDefault="004A07C2">
            <w:pPr>
              <w:rPr>
                <w:sz w:val="24"/>
                <w:szCs w:val="24"/>
              </w:rPr>
            </w:pPr>
          </w:p>
        </w:tc>
        <w:tc>
          <w:tcPr>
            <w:tcW w:w="1360" w:type="dxa"/>
            <w:gridSpan w:val="2"/>
            <w:tcBorders>
              <w:right w:val="single" w:sz="8" w:space="0" w:color="auto"/>
            </w:tcBorders>
            <w:vAlign w:val="bottom"/>
          </w:tcPr>
          <w:p w:rsidR="004A07C2" w:rsidRDefault="003B6E3D">
            <w:pPr>
              <w:jc w:val="center"/>
              <w:rPr>
                <w:sz w:val="20"/>
                <w:szCs w:val="20"/>
              </w:rPr>
            </w:pPr>
            <w:r>
              <w:rPr>
                <w:rFonts w:eastAsia="Times New Roman"/>
              </w:rPr>
              <w:t>Free Reason</w:t>
            </w:r>
          </w:p>
        </w:tc>
        <w:tc>
          <w:tcPr>
            <w:tcW w:w="0" w:type="dxa"/>
            <w:vAlign w:val="bottom"/>
          </w:tcPr>
          <w:p w:rsidR="004A07C2" w:rsidRDefault="004A07C2">
            <w:pPr>
              <w:rPr>
                <w:sz w:val="1"/>
                <w:szCs w:val="1"/>
              </w:rPr>
            </w:pPr>
          </w:p>
        </w:tc>
      </w:tr>
      <w:tr w:rsidR="004A07C2">
        <w:trPr>
          <w:trHeight w:val="316"/>
        </w:trPr>
        <w:tc>
          <w:tcPr>
            <w:tcW w:w="320" w:type="dxa"/>
            <w:vAlign w:val="bottom"/>
          </w:tcPr>
          <w:p w:rsidR="004A07C2" w:rsidRDefault="004A07C2">
            <w:pPr>
              <w:rPr>
                <w:sz w:val="24"/>
                <w:szCs w:val="24"/>
              </w:rPr>
            </w:pPr>
          </w:p>
        </w:tc>
        <w:tc>
          <w:tcPr>
            <w:tcW w:w="340" w:type="dxa"/>
            <w:tcBorders>
              <w:right w:val="single" w:sz="8" w:space="0" w:color="auto"/>
            </w:tcBorders>
            <w:vAlign w:val="bottom"/>
          </w:tcPr>
          <w:p w:rsidR="004A07C2" w:rsidRDefault="004A07C2">
            <w:pPr>
              <w:rPr>
                <w:sz w:val="24"/>
                <w:szCs w:val="24"/>
              </w:rPr>
            </w:pPr>
          </w:p>
        </w:tc>
        <w:tc>
          <w:tcPr>
            <w:tcW w:w="540" w:type="dxa"/>
            <w:tcBorders>
              <w:bottom w:val="single" w:sz="8" w:space="0" w:color="auto"/>
              <w:righ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tcBorders>
              <w:right w:val="single" w:sz="8" w:space="0" w:color="auto"/>
            </w:tcBorders>
            <w:vAlign w:val="bottom"/>
          </w:tcPr>
          <w:p w:rsidR="004A07C2" w:rsidRDefault="004A07C2">
            <w:pPr>
              <w:rPr>
                <w:sz w:val="24"/>
                <w:szCs w:val="24"/>
              </w:rPr>
            </w:pPr>
          </w:p>
        </w:tc>
        <w:tc>
          <w:tcPr>
            <w:tcW w:w="482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6"/>
                <w:szCs w:val="26"/>
              </w:rPr>
              <w:t>Старотитаровского сельского поселения</w:t>
            </w:r>
          </w:p>
        </w:tc>
        <w:tc>
          <w:tcPr>
            <w:tcW w:w="860" w:type="dxa"/>
            <w:tcBorders>
              <w:bottom w:val="single" w:sz="8" w:space="0" w:color="auto"/>
              <w:right w:val="single" w:sz="8" w:space="0" w:color="auto"/>
            </w:tcBorders>
            <w:vAlign w:val="bottom"/>
          </w:tcPr>
          <w:p w:rsidR="004A07C2" w:rsidRDefault="004A07C2">
            <w:pPr>
              <w:rPr>
                <w:sz w:val="24"/>
                <w:szCs w:val="24"/>
              </w:rPr>
            </w:pPr>
          </w:p>
        </w:tc>
        <w:tc>
          <w:tcPr>
            <w:tcW w:w="720" w:type="dxa"/>
            <w:tcBorders>
              <w:bottom w:val="single" w:sz="8" w:space="0" w:color="auto"/>
            </w:tcBorders>
            <w:vAlign w:val="bottom"/>
          </w:tcPr>
          <w:p w:rsidR="004A07C2" w:rsidRDefault="004A07C2">
            <w:pPr>
              <w:rPr>
                <w:sz w:val="24"/>
                <w:szCs w:val="24"/>
              </w:rPr>
            </w:pPr>
          </w:p>
        </w:tc>
        <w:tc>
          <w:tcPr>
            <w:tcW w:w="280" w:type="dxa"/>
            <w:tcBorders>
              <w:bottom w:val="single" w:sz="8" w:space="0" w:color="auto"/>
              <w:right w:val="single" w:sz="8" w:space="0" w:color="auto"/>
            </w:tcBorders>
            <w:vAlign w:val="bottom"/>
          </w:tcPr>
          <w:p w:rsidR="004A07C2" w:rsidRDefault="004A07C2">
            <w:pPr>
              <w:rPr>
                <w:sz w:val="24"/>
                <w:szCs w:val="24"/>
              </w:rPr>
            </w:pPr>
          </w:p>
        </w:tc>
        <w:tc>
          <w:tcPr>
            <w:tcW w:w="560" w:type="dxa"/>
            <w:tcBorders>
              <w:bottom w:val="single" w:sz="8" w:space="0" w:color="auto"/>
            </w:tcBorders>
            <w:vAlign w:val="bottom"/>
          </w:tcPr>
          <w:p w:rsidR="004A07C2" w:rsidRDefault="004A07C2">
            <w:pPr>
              <w:rPr>
                <w:sz w:val="24"/>
                <w:szCs w:val="24"/>
              </w:rPr>
            </w:pPr>
          </w:p>
        </w:tc>
        <w:tc>
          <w:tcPr>
            <w:tcW w:w="420" w:type="dxa"/>
            <w:tcBorders>
              <w:bottom w:val="single" w:sz="8" w:space="0" w:color="auto"/>
              <w:right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380" w:type="dxa"/>
            <w:tcBorders>
              <w:bottom w:val="single" w:sz="8" w:space="0" w:color="auto"/>
            </w:tcBorders>
            <w:vAlign w:val="bottom"/>
          </w:tcPr>
          <w:p w:rsidR="004A07C2" w:rsidRDefault="004A07C2">
            <w:pPr>
              <w:rPr>
                <w:sz w:val="24"/>
                <w:szCs w:val="24"/>
              </w:rPr>
            </w:pPr>
          </w:p>
        </w:tc>
        <w:tc>
          <w:tcPr>
            <w:tcW w:w="980" w:type="dxa"/>
            <w:tcBorders>
              <w:bottom w:val="single" w:sz="8" w:space="0" w:color="auto"/>
              <w:right w:val="single" w:sz="8" w:space="0" w:color="auto"/>
            </w:tcBorders>
            <w:vAlign w:val="bottom"/>
          </w:tcPr>
          <w:p w:rsidR="004A07C2" w:rsidRDefault="003B6E3D">
            <w:pPr>
              <w:spacing w:line="242" w:lineRule="exact"/>
              <w:ind w:right="372"/>
              <w:jc w:val="center"/>
              <w:rPr>
                <w:sz w:val="20"/>
                <w:szCs w:val="20"/>
              </w:rPr>
            </w:pPr>
            <w:r>
              <w:rPr>
                <w:rFonts w:eastAsia="Times New Roman"/>
                <w:w w:val="99"/>
              </w:rPr>
              <w:t>JPEG</w:t>
            </w:r>
          </w:p>
        </w:tc>
        <w:tc>
          <w:tcPr>
            <w:tcW w:w="0" w:type="dxa"/>
            <w:vAlign w:val="bottom"/>
          </w:tcPr>
          <w:p w:rsidR="004A07C2" w:rsidRDefault="004A07C2">
            <w:pPr>
              <w:rPr>
                <w:sz w:val="1"/>
                <w:szCs w:val="1"/>
              </w:rPr>
            </w:pPr>
          </w:p>
        </w:tc>
      </w:tr>
      <w:tr w:rsidR="004A07C2">
        <w:trPr>
          <w:trHeight w:val="293"/>
        </w:trPr>
        <w:tc>
          <w:tcPr>
            <w:tcW w:w="320" w:type="dxa"/>
            <w:vAlign w:val="bottom"/>
          </w:tcPr>
          <w:p w:rsidR="004A07C2" w:rsidRDefault="004A07C2">
            <w:pPr>
              <w:rPr>
                <w:sz w:val="24"/>
                <w:szCs w:val="24"/>
              </w:rPr>
            </w:pPr>
          </w:p>
        </w:tc>
        <w:tc>
          <w:tcPr>
            <w:tcW w:w="340" w:type="dxa"/>
            <w:tcBorders>
              <w:right w:val="single" w:sz="8" w:space="0" w:color="auto"/>
            </w:tcBorders>
            <w:vAlign w:val="bottom"/>
          </w:tcPr>
          <w:p w:rsidR="004A07C2" w:rsidRDefault="004A07C2">
            <w:pPr>
              <w:rPr>
                <w:sz w:val="24"/>
                <w:szCs w:val="24"/>
              </w:rPr>
            </w:pPr>
          </w:p>
        </w:tc>
        <w:tc>
          <w:tcPr>
            <w:tcW w:w="540" w:type="dxa"/>
            <w:tcBorders>
              <w:righ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tcBorders>
              <w:right w:val="single" w:sz="8" w:space="0" w:color="auto"/>
            </w:tcBorders>
            <w:vAlign w:val="bottom"/>
          </w:tcPr>
          <w:p w:rsidR="004A07C2" w:rsidRDefault="004A07C2">
            <w:pPr>
              <w:rPr>
                <w:sz w:val="24"/>
                <w:szCs w:val="24"/>
              </w:rPr>
            </w:pPr>
          </w:p>
        </w:tc>
        <w:tc>
          <w:tcPr>
            <w:tcW w:w="4820" w:type="dxa"/>
            <w:gridSpan w:val="6"/>
            <w:tcBorders>
              <w:right w:val="single" w:sz="8" w:space="0" w:color="auto"/>
            </w:tcBorders>
            <w:vAlign w:val="bottom"/>
          </w:tcPr>
          <w:p w:rsidR="004A07C2" w:rsidRDefault="003B6E3D">
            <w:pPr>
              <w:spacing w:line="292" w:lineRule="exact"/>
              <w:ind w:left="100"/>
              <w:rPr>
                <w:sz w:val="20"/>
                <w:szCs w:val="20"/>
              </w:rPr>
            </w:pPr>
            <w:r>
              <w:rPr>
                <w:rFonts w:eastAsia="Times New Roman"/>
                <w:sz w:val="26"/>
                <w:szCs w:val="26"/>
              </w:rPr>
              <w:t>Схема современного состояния и</w:t>
            </w:r>
          </w:p>
        </w:tc>
        <w:tc>
          <w:tcPr>
            <w:tcW w:w="860" w:type="dxa"/>
            <w:tcBorders>
              <w:right w:val="single" w:sz="8" w:space="0" w:color="auto"/>
            </w:tcBorders>
            <w:vAlign w:val="bottom"/>
          </w:tcPr>
          <w:p w:rsidR="004A07C2" w:rsidRDefault="004A07C2">
            <w:pPr>
              <w:rPr>
                <w:sz w:val="24"/>
                <w:szCs w:val="24"/>
              </w:rPr>
            </w:pPr>
          </w:p>
        </w:tc>
        <w:tc>
          <w:tcPr>
            <w:tcW w:w="720" w:type="dxa"/>
            <w:vAlign w:val="bottom"/>
          </w:tcPr>
          <w:p w:rsidR="004A07C2" w:rsidRDefault="004A07C2">
            <w:pPr>
              <w:rPr>
                <w:sz w:val="24"/>
                <w:szCs w:val="24"/>
              </w:rPr>
            </w:pPr>
          </w:p>
        </w:tc>
        <w:tc>
          <w:tcPr>
            <w:tcW w:w="280" w:type="dxa"/>
            <w:tcBorders>
              <w:right w:val="single" w:sz="8" w:space="0" w:color="auto"/>
            </w:tcBorders>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420" w:type="dxa"/>
            <w:tcBorders>
              <w:right w:val="single" w:sz="8" w:space="0" w:color="auto"/>
            </w:tcBorders>
            <w:vAlign w:val="bottom"/>
          </w:tcPr>
          <w:p w:rsidR="004A07C2" w:rsidRDefault="004A07C2">
            <w:pPr>
              <w:rPr>
                <w:sz w:val="24"/>
                <w:szCs w:val="24"/>
              </w:rPr>
            </w:pPr>
          </w:p>
        </w:tc>
        <w:tc>
          <w:tcPr>
            <w:tcW w:w="60" w:type="dxa"/>
            <w:vAlign w:val="bottom"/>
          </w:tcPr>
          <w:p w:rsidR="004A07C2" w:rsidRDefault="004A07C2">
            <w:pPr>
              <w:rPr>
                <w:sz w:val="24"/>
                <w:szCs w:val="24"/>
              </w:rPr>
            </w:pPr>
          </w:p>
        </w:tc>
        <w:tc>
          <w:tcPr>
            <w:tcW w:w="380" w:type="dxa"/>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07"/>
        </w:trPr>
        <w:tc>
          <w:tcPr>
            <w:tcW w:w="320" w:type="dxa"/>
            <w:vAlign w:val="bottom"/>
          </w:tcPr>
          <w:p w:rsidR="004A07C2" w:rsidRDefault="004A07C2">
            <w:pPr>
              <w:rPr>
                <w:sz w:val="24"/>
                <w:szCs w:val="24"/>
              </w:rPr>
            </w:pPr>
          </w:p>
        </w:tc>
        <w:tc>
          <w:tcPr>
            <w:tcW w:w="340" w:type="dxa"/>
            <w:tcBorders>
              <w:right w:val="single" w:sz="8" w:space="0" w:color="auto"/>
            </w:tcBorders>
            <w:vAlign w:val="bottom"/>
          </w:tcPr>
          <w:p w:rsidR="004A07C2" w:rsidRDefault="004A07C2">
            <w:pPr>
              <w:rPr>
                <w:sz w:val="24"/>
                <w:szCs w:val="24"/>
              </w:rPr>
            </w:pPr>
          </w:p>
        </w:tc>
        <w:tc>
          <w:tcPr>
            <w:tcW w:w="540" w:type="dxa"/>
            <w:tcBorders>
              <w:righ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tcBorders>
              <w:right w:val="single" w:sz="8" w:space="0" w:color="auto"/>
            </w:tcBorders>
            <w:vAlign w:val="bottom"/>
          </w:tcPr>
          <w:p w:rsidR="004A07C2" w:rsidRDefault="004A07C2">
            <w:pPr>
              <w:rPr>
                <w:sz w:val="24"/>
                <w:szCs w:val="24"/>
              </w:rPr>
            </w:pPr>
          </w:p>
        </w:tc>
        <w:tc>
          <w:tcPr>
            <w:tcW w:w="4820" w:type="dxa"/>
            <w:gridSpan w:val="6"/>
            <w:tcBorders>
              <w:right w:val="single" w:sz="8" w:space="0" w:color="auto"/>
            </w:tcBorders>
            <w:vAlign w:val="bottom"/>
          </w:tcPr>
          <w:p w:rsidR="004A07C2" w:rsidRDefault="003B6E3D">
            <w:pPr>
              <w:ind w:left="100"/>
              <w:rPr>
                <w:sz w:val="20"/>
                <w:szCs w:val="20"/>
              </w:rPr>
            </w:pPr>
            <w:r>
              <w:rPr>
                <w:rFonts w:eastAsia="Times New Roman"/>
                <w:sz w:val="26"/>
                <w:szCs w:val="26"/>
              </w:rPr>
              <w:t>использования территории станицы</w:t>
            </w:r>
          </w:p>
        </w:tc>
        <w:tc>
          <w:tcPr>
            <w:tcW w:w="860" w:type="dxa"/>
            <w:tcBorders>
              <w:right w:val="single" w:sz="8" w:space="0" w:color="auto"/>
            </w:tcBorders>
            <w:vAlign w:val="bottom"/>
          </w:tcPr>
          <w:p w:rsidR="004A07C2" w:rsidRDefault="004A07C2">
            <w:pPr>
              <w:rPr>
                <w:sz w:val="24"/>
                <w:szCs w:val="24"/>
              </w:rPr>
            </w:pPr>
          </w:p>
        </w:tc>
        <w:tc>
          <w:tcPr>
            <w:tcW w:w="720" w:type="dxa"/>
            <w:vAlign w:val="bottom"/>
          </w:tcPr>
          <w:p w:rsidR="004A07C2" w:rsidRDefault="004A07C2">
            <w:pPr>
              <w:rPr>
                <w:sz w:val="24"/>
                <w:szCs w:val="24"/>
              </w:rPr>
            </w:pPr>
          </w:p>
        </w:tc>
        <w:tc>
          <w:tcPr>
            <w:tcW w:w="280" w:type="dxa"/>
            <w:tcBorders>
              <w:right w:val="single" w:sz="8" w:space="0" w:color="auto"/>
            </w:tcBorders>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420" w:type="dxa"/>
            <w:tcBorders>
              <w:right w:val="single" w:sz="8" w:space="0" w:color="auto"/>
            </w:tcBorders>
            <w:vAlign w:val="bottom"/>
          </w:tcPr>
          <w:p w:rsidR="004A07C2" w:rsidRDefault="004A07C2">
            <w:pPr>
              <w:rPr>
                <w:sz w:val="24"/>
                <w:szCs w:val="24"/>
              </w:rPr>
            </w:pPr>
          </w:p>
        </w:tc>
        <w:tc>
          <w:tcPr>
            <w:tcW w:w="60" w:type="dxa"/>
            <w:vAlign w:val="bottom"/>
          </w:tcPr>
          <w:p w:rsidR="004A07C2" w:rsidRDefault="004A07C2">
            <w:pPr>
              <w:rPr>
                <w:sz w:val="24"/>
                <w:szCs w:val="24"/>
              </w:rPr>
            </w:pPr>
          </w:p>
        </w:tc>
        <w:tc>
          <w:tcPr>
            <w:tcW w:w="380" w:type="dxa"/>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03"/>
        </w:trPr>
        <w:tc>
          <w:tcPr>
            <w:tcW w:w="320" w:type="dxa"/>
            <w:vAlign w:val="bottom"/>
          </w:tcPr>
          <w:p w:rsidR="004A07C2" w:rsidRDefault="004A07C2">
            <w:pPr>
              <w:rPr>
                <w:sz w:val="24"/>
                <w:szCs w:val="24"/>
              </w:rPr>
            </w:pPr>
          </w:p>
        </w:tc>
        <w:tc>
          <w:tcPr>
            <w:tcW w:w="340" w:type="dxa"/>
            <w:tcBorders>
              <w:right w:val="single" w:sz="8" w:space="0" w:color="auto"/>
            </w:tcBorders>
            <w:vAlign w:val="bottom"/>
          </w:tcPr>
          <w:p w:rsidR="004A07C2" w:rsidRDefault="004A07C2">
            <w:pPr>
              <w:rPr>
                <w:sz w:val="24"/>
                <w:szCs w:val="24"/>
              </w:rPr>
            </w:pPr>
          </w:p>
        </w:tc>
        <w:tc>
          <w:tcPr>
            <w:tcW w:w="540" w:type="dxa"/>
            <w:tcBorders>
              <w:right w:val="single" w:sz="8" w:space="0" w:color="auto"/>
            </w:tcBorders>
            <w:vAlign w:val="bottom"/>
          </w:tcPr>
          <w:p w:rsidR="004A07C2" w:rsidRDefault="003B6E3D">
            <w:pPr>
              <w:jc w:val="center"/>
              <w:rPr>
                <w:sz w:val="20"/>
                <w:szCs w:val="20"/>
              </w:rPr>
            </w:pPr>
            <w:r>
              <w:rPr>
                <w:rFonts w:eastAsia="Times New Roman"/>
                <w:w w:val="91"/>
                <w:sz w:val="26"/>
                <w:szCs w:val="26"/>
              </w:rPr>
              <w:t>3</w:t>
            </w: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tcBorders>
              <w:right w:val="single" w:sz="8" w:space="0" w:color="auto"/>
            </w:tcBorders>
            <w:vAlign w:val="bottom"/>
          </w:tcPr>
          <w:p w:rsidR="004A07C2" w:rsidRDefault="004A07C2">
            <w:pPr>
              <w:rPr>
                <w:sz w:val="24"/>
                <w:szCs w:val="24"/>
              </w:rPr>
            </w:pPr>
          </w:p>
        </w:tc>
        <w:tc>
          <w:tcPr>
            <w:tcW w:w="4820" w:type="dxa"/>
            <w:gridSpan w:val="6"/>
            <w:tcBorders>
              <w:right w:val="single" w:sz="8" w:space="0" w:color="auto"/>
            </w:tcBorders>
            <w:vAlign w:val="bottom"/>
          </w:tcPr>
          <w:p w:rsidR="004A07C2" w:rsidRDefault="003B6E3D">
            <w:pPr>
              <w:ind w:left="100"/>
              <w:rPr>
                <w:sz w:val="20"/>
                <w:szCs w:val="20"/>
              </w:rPr>
            </w:pPr>
            <w:r>
              <w:rPr>
                <w:rFonts w:eastAsia="Times New Roman"/>
                <w:sz w:val="26"/>
                <w:szCs w:val="26"/>
              </w:rPr>
              <w:t>Старотитаровской со схемой</w:t>
            </w:r>
          </w:p>
        </w:tc>
        <w:tc>
          <w:tcPr>
            <w:tcW w:w="860" w:type="dxa"/>
            <w:tcBorders>
              <w:right w:val="single" w:sz="8" w:space="0" w:color="auto"/>
            </w:tcBorders>
            <w:vAlign w:val="bottom"/>
          </w:tcPr>
          <w:p w:rsidR="004A07C2" w:rsidRDefault="003B6E3D">
            <w:pPr>
              <w:jc w:val="center"/>
              <w:rPr>
                <w:sz w:val="20"/>
                <w:szCs w:val="20"/>
              </w:rPr>
            </w:pPr>
            <w:r>
              <w:rPr>
                <w:rFonts w:eastAsia="Times New Roman"/>
                <w:sz w:val="26"/>
                <w:szCs w:val="26"/>
              </w:rPr>
              <w:t>ДСП</w:t>
            </w:r>
          </w:p>
        </w:tc>
        <w:tc>
          <w:tcPr>
            <w:tcW w:w="1000" w:type="dxa"/>
            <w:gridSpan w:val="2"/>
            <w:tcBorders>
              <w:right w:val="single" w:sz="8" w:space="0" w:color="auto"/>
            </w:tcBorders>
            <w:vAlign w:val="bottom"/>
          </w:tcPr>
          <w:p w:rsidR="004A07C2" w:rsidRDefault="003B6E3D">
            <w:pPr>
              <w:jc w:val="center"/>
              <w:rPr>
                <w:sz w:val="20"/>
                <w:szCs w:val="20"/>
              </w:rPr>
            </w:pPr>
            <w:r>
              <w:rPr>
                <w:rFonts w:eastAsia="Times New Roman"/>
                <w:w w:val="98"/>
                <w:sz w:val="26"/>
                <w:szCs w:val="26"/>
              </w:rPr>
              <w:t>1:10000</w:t>
            </w:r>
          </w:p>
        </w:tc>
        <w:tc>
          <w:tcPr>
            <w:tcW w:w="980" w:type="dxa"/>
            <w:gridSpan w:val="2"/>
            <w:tcBorders>
              <w:right w:val="single" w:sz="8" w:space="0" w:color="auto"/>
            </w:tcBorders>
            <w:vAlign w:val="bottom"/>
          </w:tcPr>
          <w:p w:rsidR="004A07C2" w:rsidRDefault="003B6E3D">
            <w:pPr>
              <w:jc w:val="center"/>
              <w:rPr>
                <w:sz w:val="20"/>
                <w:szCs w:val="20"/>
              </w:rPr>
            </w:pPr>
            <w:r>
              <w:rPr>
                <w:rFonts w:eastAsia="Times New Roman"/>
                <w:w w:val="99"/>
                <w:sz w:val="26"/>
                <w:szCs w:val="26"/>
              </w:rPr>
              <w:t>ГП-10</w:t>
            </w:r>
          </w:p>
        </w:tc>
        <w:tc>
          <w:tcPr>
            <w:tcW w:w="60" w:type="dxa"/>
            <w:vAlign w:val="bottom"/>
          </w:tcPr>
          <w:p w:rsidR="004A07C2" w:rsidRDefault="004A07C2">
            <w:pPr>
              <w:rPr>
                <w:sz w:val="24"/>
                <w:szCs w:val="24"/>
              </w:rPr>
            </w:pPr>
          </w:p>
        </w:tc>
        <w:tc>
          <w:tcPr>
            <w:tcW w:w="1360" w:type="dxa"/>
            <w:gridSpan w:val="2"/>
            <w:tcBorders>
              <w:right w:val="single" w:sz="8" w:space="0" w:color="auto"/>
            </w:tcBorders>
            <w:vAlign w:val="bottom"/>
          </w:tcPr>
          <w:p w:rsidR="004A07C2" w:rsidRDefault="003B6E3D">
            <w:pPr>
              <w:jc w:val="center"/>
              <w:rPr>
                <w:sz w:val="20"/>
                <w:szCs w:val="20"/>
              </w:rPr>
            </w:pPr>
            <w:r>
              <w:rPr>
                <w:rFonts w:eastAsia="Times New Roman"/>
              </w:rPr>
              <w:t>Free Reason</w:t>
            </w:r>
          </w:p>
        </w:tc>
        <w:tc>
          <w:tcPr>
            <w:tcW w:w="0" w:type="dxa"/>
            <w:vAlign w:val="bottom"/>
          </w:tcPr>
          <w:p w:rsidR="004A07C2" w:rsidRDefault="004A07C2">
            <w:pPr>
              <w:rPr>
                <w:sz w:val="1"/>
                <w:szCs w:val="1"/>
              </w:rPr>
            </w:pPr>
          </w:p>
        </w:tc>
      </w:tr>
      <w:tr w:rsidR="004A07C2">
        <w:trPr>
          <w:trHeight w:val="312"/>
        </w:trPr>
        <w:tc>
          <w:tcPr>
            <w:tcW w:w="320" w:type="dxa"/>
            <w:vAlign w:val="bottom"/>
          </w:tcPr>
          <w:p w:rsidR="004A07C2" w:rsidRDefault="004A07C2">
            <w:pPr>
              <w:rPr>
                <w:sz w:val="24"/>
                <w:szCs w:val="24"/>
              </w:rPr>
            </w:pPr>
          </w:p>
        </w:tc>
        <w:tc>
          <w:tcPr>
            <w:tcW w:w="340" w:type="dxa"/>
            <w:tcBorders>
              <w:right w:val="single" w:sz="8" w:space="0" w:color="auto"/>
            </w:tcBorders>
            <w:vAlign w:val="bottom"/>
          </w:tcPr>
          <w:p w:rsidR="004A07C2" w:rsidRDefault="004A07C2">
            <w:pPr>
              <w:rPr>
                <w:sz w:val="24"/>
                <w:szCs w:val="24"/>
              </w:rPr>
            </w:pPr>
          </w:p>
        </w:tc>
        <w:tc>
          <w:tcPr>
            <w:tcW w:w="540" w:type="dxa"/>
            <w:tcBorders>
              <w:righ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tcBorders>
              <w:right w:val="single" w:sz="8" w:space="0" w:color="auto"/>
            </w:tcBorders>
            <w:vAlign w:val="bottom"/>
          </w:tcPr>
          <w:p w:rsidR="004A07C2" w:rsidRDefault="004A07C2">
            <w:pPr>
              <w:rPr>
                <w:sz w:val="24"/>
                <w:szCs w:val="24"/>
              </w:rPr>
            </w:pPr>
          </w:p>
        </w:tc>
        <w:tc>
          <w:tcPr>
            <w:tcW w:w="4820" w:type="dxa"/>
            <w:gridSpan w:val="6"/>
            <w:tcBorders>
              <w:right w:val="single" w:sz="8" w:space="0" w:color="auto"/>
            </w:tcBorders>
            <w:vAlign w:val="bottom"/>
          </w:tcPr>
          <w:p w:rsidR="004A07C2" w:rsidRDefault="003B6E3D">
            <w:pPr>
              <w:ind w:left="100"/>
              <w:rPr>
                <w:sz w:val="20"/>
                <w:szCs w:val="20"/>
              </w:rPr>
            </w:pPr>
            <w:r>
              <w:rPr>
                <w:rFonts w:eastAsia="Times New Roman"/>
                <w:sz w:val="26"/>
                <w:szCs w:val="26"/>
              </w:rPr>
              <w:t>административно-территориальных</w:t>
            </w:r>
          </w:p>
        </w:tc>
        <w:tc>
          <w:tcPr>
            <w:tcW w:w="860" w:type="dxa"/>
            <w:tcBorders>
              <w:right w:val="single" w:sz="8" w:space="0" w:color="auto"/>
            </w:tcBorders>
            <w:vAlign w:val="bottom"/>
          </w:tcPr>
          <w:p w:rsidR="004A07C2" w:rsidRDefault="004A07C2">
            <w:pPr>
              <w:rPr>
                <w:sz w:val="24"/>
                <w:szCs w:val="24"/>
              </w:rPr>
            </w:pPr>
          </w:p>
        </w:tc>
        <w:tc>
          <w:tcPr>
            <w:tcW w:w="720" w:type="dxa"/>
            <w:vAlign w:val="bottom"/>
          </w:tcPr>
          <w:p w:rsidR="004A07C2" w:rsidRDefault="004A07C2">
            <w:pPr>
              <w:rPr>
                <w:sz w:val="24"/>
                <w:szCs w:val="24"/>
              </w:rPr>
            </w:pPr>
          </w:p>
        </w:tc>
        <w:tc>
          <w:tcPr>
            <w:tcW w:w="280" w:type="dxa"/>
            <w:tcBorders>
              <w:right w:val="single" w:sz="8" w:space="0" w:color="auto"/>
            </w:tcBorders>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420" w:type="dxa"/>
            <w:tcBorders>
              <w:right w:val="single" w:sz="8" w:space="0" w:color="auto"/>
            </w:tcBorders>
            <w:vAlign w:val="bottom"/>
          </w:tcPr>
          <w:p w:rsidR="004A07C2" w:rsidRDefault="004A07C2">
            <w:pPr>
              <w:rPr>
                <w:sz w:val="24"/>
                <w:szCs w:val="24"/>
              </w:rPr>
            </w:pPr>
          </w:p>
        </w:tc>
        <w:tc>
          <w:tcPr>
            <w:tcW w:w="60" w:type="dxa"/>
            <w:vAlign w:val="bottom"/>
          </w:tcPr>
          <w:p w:rsidR="004A07C2" w:rsidRDefault="004A07C2">
            <w:pPr>
              <w:rPr>
                <w:sz w:val="24"/>
                <w:szCs w:val="24"/>
              </w:rPr>
            </w:pPr>
          </w:p>
        </w:tc>
        <w:tc>
          <w:tcPr>
            <w:tcW w:w="380" w:type="dxa"/>
            <w:vAlign w:val="bottom"/>
          </w:tcPr>
          <w:p w:rsidR="004A07C2" w:rsidRDefault="004A07C2">
            <w:pPr>
              <w:rPr>
                <w:sz w:val="24"/>
                <w:szCs w:val="24"/>
              </w:rPr>
            </w:pPr>
          </w:p>
        </w:tc>
        <w:tc>
          <w:tcPr>
            <w:tcW w:w="980" w:type="dxa"/>
            <w:tcBorders>
              <w:right w:val="single" w:sz="8" w:space="0" w:color="auto"/>
            </w:tcBorders>
            <w:vAlign w:val="bottom"/>
          </w:tcPr>
          <w:p w:rsidR="004A07C2" w:rsidRDefault="003B6E3D">
            <w:pPr>
              <w:spacing w:line="242" w:lineRule="exact"/>
              <w:ind w:right="372"/>
              <w:jc w:val="center"/>
              <w:rPr>
                <w:sz w:val="20"/>
                <w:szCs w:val="20"/>
              </w:rPr>
            </w:pPr>
            <w:r>
              <w:rPr>
                <w:rFonts w:eastAsia="Times New Roman"/>
                <w:w w:val="99"/>
              </w:rPr>
              <w:t>JPEG</w:t>
            </w:r>
          </w:p>
        </w:tc>
        <w:tc>
          <w:tcPr>
            <w:tcW w:w="0" w:type="dxa"/>
            <w:vAlign w:val="bottom"/>
          </w:tcPr>
          <w:p w:rsidR="004A07C2" w:rsidRDefault="004A07C2">
            <w:pPr>
              <w:rPr>
                <w:sz w:val="1"/>
                <w:szCs w:val="1"/>
              </w:rPr>
            </w:pPr>
          </w:p>
        </w:tc>
      </w:tr>
      <w:tr w:rsidR="004A07C2">
        <w:trPr>
          <w:trHeight w:val="331"/>
        </w:trPr>
        <w:tc>
          <w:tcPr>
            <w:tcW w:w="320" w:type="dxa"/>
            <w:vAlign w:val="bottom"/>
          </w:tcPr>
          <w:p w:rsidR="004A07C2" w:rsidRDefault="004A07C2">
            <w:pPr>
              <w:rPr>
                <w:sz w:val="24"/>
                <w:szCs w:val="24"/>
              </w:rPr>
            </w:pPr>
          </w:p>
        </w:tc>
        <w:tc>
          <w:tcPr>
            <w:tcW w:w="340" w:type="dxa"/>
            <w:tcBorders>
              <w:right w:val="single" w:sz="8" w:space="0" w:color="auto"/>
            </w:tcBorders>
            <w:vAlign w:val="bottom"/>
          </w:tcPr>
          <w:p w:rsidR="004A07C2" w:rsidRDefault="004A07C2">
            <w:pPr>
              <w:rPr>
                <w:sz w:val="24"/>
                <w:szCs w:val="24"/>
              </w:rPr>
            </w:pPr>
          </w:p>
        </w:tc>
        <w:tc>
          <w:tcPr>
            <w:tcW w:w="540" w:type="dxa"/>
            <w:tcBorders>
              <w:bottom w:val="single" w:sz="8" w:space="0" w:color="auto"/>
              <w:righ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tcBorders>
              <w:right w:val="single" w:sz="8" w:space="0" w:color="auto"/>
            </w:tcBorders>
            <w:vAlign w:val="bottom"/>
          </w:tcPr>
          <w:p w:rsidR="004A07C2" w:rsidRDefault="004A07C2">
            <w:pPr>
              <w:rPr>
                <w:sz w:val="24"/>
                <w:szCs w:val="24"/>
              </w:rPr>
            </w:pPr>
          </w:p>
        </w:tc>
        <w:tc>
          <w:tcPr>
            <w:tcW w:w="1280" w:type="dxa"/>
            <w:gridSpan w:val="3"/>
            <w:tcBorders>
              <w:bottom w:val="single" w:sz="8" w:space="0" w:color="auto"/>
            </w:tcBorders>
            <w:vAlign w:val="bottom"/>
          </w:tcPr>
          <w:p w:rsidR="004A07C2" w:rsidRDefault="003B6E3D">
            <w:pPr>
              <w:ind w:left="100"/>
              <w:rPr>
                <w:sz w:val="20"/>
                <w:szCs w:val="20"/>
              </w:rPr>
            </w:pPr>
            <w:r>
              <w:rPr>
                <w:rFonts w:eastAsia="Times New Roman"/>
                <w:sz w:val="26"/>
                <w:szCs w:val="26"/>
              </w:rPr>
              <w:t>границ</w:t>
            </w:r>
          </w:p>
        </w:tc>
        <w:tc>
          <w:tcPr>
            <w:tcW w:w="6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2280" w:type="dxa"/>
            <w:tcBorders>
              <w:bottom w:val="single" w:sz="8" w:space="0" w:color="auto"/>
              <w:right w:val="single" w:sz="8" w:space="0" w:color="auto"/>
            </w:tcBorders>
            <w:vAlign w:val="bottom"/>
          </w:tcPr>
          <w:p w:rsidR="004A07C2" w:rsidRDefault="004A07C2">
            <w:pPr>
              <w:rPr>
                <w:sz w:val="24"/>
                <w:szCs w:val="24"/>
              </w:rPr>
            </w:pPr>
          </w:p>
        </w:tc>
        <w:tc>
          <w:tcPr>
            <w:tcW w:w="860" w:type="dxa"/>
            <w:tcBorders>
              <w:bottom w:val="single" w:sz="8" w:space="0" w:color="auto"/>
              <w:right w:val="single" w:sz="8" w:space="0" w:color="auto"/>
            </w:tcBorders>
            <w:vAlign w:val="bottom"/>
          </w:tcPr>
          <w:p w:rsidR="004A07C2" w:rsidRDefault="004A07C2">
            <w:pPr>
              <w:rPr>
                <w:sz w:val="24"/>
                <w:szCs w:val="24"/>
              </w:rPr>
            </w:pPr>
          </w:p>
        </w:tc>
        <w:tc>
          <w:tcPr>
            <w:tcW w:w="720" w:type="dxa"/>
            <w:tcBorders>
              <w:bottom w:val="single" w:sz="8" w:space="0" w:color="auto"/>
            </w:tcBorders>
            <w:vAlign w:val="bottom"/>
          </w:tcPr>
          <w:p w:rsidR="004A07C2" w:rsidRDefault="004A07C2">
            <w:pPr>
              <w:rPr>
                <w:sz w:val="24"/>
                <w:szCs w:val="24"/>
              </w:rPr>
            </w:pPr>
          </w:p>
        </w:tc>
        <w:tc>
          <w:tcPr>
            <w:tcW w:w="280" w:type="dxa"/>
            <w:tcBorders>
              <w:bottom w:val="single" w:sz="8" w:space="0" w:color="auto"/>
              <w:right w:val="single" w:sz="8" w:space="0" w:color="auto"/>
            </w:tcBorders>
            <w:vAlign w:val="bottom"/>
          </w:tcPr>
          <w:p w:rsidR="004A07C2" w:rsidRDefault="004A07C2">
            <w:pPr>
              <w:rPr>
                <w:sz w:val="24"/>
                <w:szCs w:val="24"/>
              </w:rPr>
            </w:pPr>
          </w:p>
        </w:tc>
        <w:tc>
          <w:tcPr>
            <w:tcW w:w="560" w:type="dxa"/>
            <w:tcBorders>
              <w:bottom w:val="single" w:sz="8" w:space="0" w:color="auto"/>
            </w:tcBorders>
            <w:vAlign w:val="bottom"/>
          </w:tcPr>
          <w:p w:rsidR="004A07C2" w:rsidRDefault="004A07C2">
            <w:pPr>
              <w:rPr>
                <w:sz w:val="24"/>
                <w:szCs w:val="24"/>
              </w:rPr>
            </w:pPr>
          </w:p>
        </w:tc>
        <w:tc>
          <w:tcPr>
            <w:tcW w:w="420" w:type="dxa"/>
            <w:tcBorders>
              <w:bottom w:val="single" w:sz="8" w:space="0" w:color="auto"/>
              <w:right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380" w:type="dxa"/>
            <w:tcBorders>
              <w:bottom w:val="single" w:sz="8" w:space="0" w:color="auto"/>
            </w:tcBorders>
            <w:vAlign w:val="bottom"/>
          </w:tcPr>
          <w:p w:rsidR="004A07C2" w:rsidRDefault="004A07C2">
            <w:pPr>
              <w:rPr>
                <w:sz w:val="24"/>
                <w:szCs w:val="24"/>
              </w:rPr>
            </w:pPr>
          </w:p>
        </w:tc>
        <w:tc>
          <w:tcPr>
            <w:tcW w:w="98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4"/>
        </w:trPr>
        <w:tc>
          <w:tcPr>
            <w:tcW w:w="320" w:type="dxa"/>
            <w:vAlign w:val="bottom"/>
          </w:tcPr>
          <w:p w:rsidR="004A07C2" w:rsidRDefault="004A07C2">
            <w:pPr>
              <w:rPr>
                <w:sz w:val="23"/>
                <w:szCs w:val="23"/>
              </w:rPr>
            </w:pPr>
          </w:p>
        </w:tc>
        <w:tc>
          <w:tcPr>
            <w:tcW w:w="340" w:type="dxa"/>
            <w:tcBorders>
              <w:right w:val="single" w:sz="8" w:space="0" w:color="auto"/>
            </w:tcBorders>
            <w:vAlign w:val="bottom"/>
          </w:tcPr>
          <w:p w:rsidR="004A07C2" w:rsidRDefault="004A07C2">
            <w:pPr>
              <w:rPr>
                <w:sz w:val="23"/>
                <w:szCs w:val="23"/>
              </w:rPr>
            </w:pPr>
          </w:p>
        </w:tc>
        <w:tc>
          <w:tcPr>
            <w:tcW w:w="540" w:type="dxa"/>
            <w:vMerge w:val="restart"/>
            <w:tcBorders>
              <w:right w:val="single" w:sz="8" w:space="0" w:color="auto"/>
            </w:tcBorders>
            <w:vAlign w:val="bottom"/>
          </w:tcPr>
          <w:p w:rsidR="004A07C2" w:rsidRDefault="003B6E3D">
            <w:pPr>
              <w:jc w:val="center"/>
              <w:rPr>
                <w:sz w:val="20"/>
                <w:szCs w:val="20"/>
              </w:rPr>
            </w:pPr>
            <w:r>
              <w:rPr>
                <w:rFonts w:eastAsia="Times New Roman"/>
                <w:w w:val="91"/>
                <w:sz w:val="26"/>
                <w:szCs w:val="26"/>
              </w:rPr>
              <w:t>4</w:t>
            </w:r>
          </w:p>
        </w:tc>
        <w:tc>
          <w:tcPr>
            <w:tcW w:w="620" w:type="dxa"/>
            <w:vMerge w:val="restart"/>
            <w:vAlign w:val="bottom"/>
          </w:tcPr>
          <w:p w:rsidR="004A07C2" w:rsidRDefault="003B6E3D">
            <w:pPr>
              <w:ind w:right="116"/>
              <w:jc w:val="right"/>
              <w:rPr>
                <w:sz w:val="20"/>
                <w:szCs w:val="20"/>
              </w:rPr>
            </w:pPr>
            <w:r>
              <w:rPr>
                <w:rFonts w:eastAsia="Times New Roman"/>
                <w:b/>
                <w:bCs/>
              </w:rPr>
              <w:t>4</w:t>
            </w:r>
          </w:p>
        </w:tc>
        <w:tc>
          <w:tcPr>
            <w:tcW w:w="40" w:type="dxa"/>
            <w:vAlign w:val="bottom"/>
          </w:tcPr>
          <w:p w:rsidR="004A07C2" w:rsidRDefault="004A07C2">
            <w:pPr>
              <w:rPr>
                <w:sz w:val="23"/>
                <w:szCs w:val="23"/>
              </w:rPr>
            </w:pPr>
          </w:p>
        </w:tc>
        <w:tc>
          <w:tcPr>
            <w:tcW w:w="40" w:type="dxa"/>
            <w:tcBorders>
              <w:right w:val="single" w:sz="8" w:space="0" w:color="auto"/>
            </w:tcBorders>
            <w:vAlign w:val="bottom"/>
          </w:tcPr>
          <w:p w:rsidR="004A07C2" w:rsidRDefault="004A07C2">
            <w:pPr>
              <w:rPr>
                <w:sz w:val="23"/>
                <w:szCs w:val="23"/>
              </w:rPr>
            </w:pPr>
          </w:p>
        </w:tc>
        <w:tc>
          <w:tcPr>
            <w:tcW w:w="4820" w:type="dxa"/>
            <w:gridSpan w:val="6"/>
            <w:tcBorders>
              <w:right w:val="single" w:sz="8" w:space="0" w:color="auto"/>
            </w:tcBorders>
            <w:vAlign w:val="bottom"/>
          </w:tcPr>
          <w:p w:rsidR="004A07C2" w:rsidRDefault="003B6E3D">
            <w:pPr>
              <w:spacing w:line="272" w:lineRule="exact"/>
              <w:ind w:left="100"/>
              <w:rPr>
                <w:sz w:val="20"/>
                <w:szCs w:val="20"/>
              </w:rPr>
            </w:pPr>
            <w:r>
              <w:rPr>
                <w:rFonts w:eastAsia="Times New Roman"/>
                <w:sz w:val="26"/>
                <w:szCs w:val="26"/>
              </w:rPr>
              <w:t>Схема комплексной оценки территории</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sz w:val="26"/>
                <w:szCs w:val="26"/>
              </w:rPr>
              <w:t>ДСП</w:t>
            </w:r>
          </w:p>
        </w:tc>
        <w:tc>
          <w:tcPr>
            <w:tcW w:w="100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8"/>
                <w:sz w:val="26"/>
                <w:szCs w:val="26"/>
              </w:rPr>
              <w:t>1:25000</w:t>
            </w:r>
          </w:p>
        </w:tc>
        <w:tc>
          <w:tcPr>
            <w:tcW w:w="98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6"/>
                <w:szCs w:val="26"/>
              </w:rPr>
              <w:t>ГП-11</w:t>
            </w:r>
          </w:p>
        </w:tc>
        <w:tc>
          <w:tcPr>
            <w:tcW w:w="60" w:type="dxa"/>
            <w:vAlign w:val="bottom"/>
          </w:tcPr>
          <w:p w:rsidR="004A07C2" w:rsidRDefault="004A07C2">
            <w:pPr>
              <w:rPr>
                <w:sz w:val="23"/>
                <w:szCs w:val="23"/>
              </w:rPr>
            </w:pPr>
          </w:p>
        </w:tc>
        <w:tc>
          <w:tcPr>
            <w:tcW w:w="1360" w:type="dxa"/>
            <w:gridSpan w:val="2"/>
            <w:tcBorders>
              <w:right w:val="single" w:sz="8" w:space="0" w:color="auto"/>
            </w:tcBorders>
            <w:vAlign w:val="bottom"/>
          </w:tcPr>
          <w:p w:rsidR="004A07C2" w:rsidRDefault="003B6E3D">
            <w:pPr>
              <w:jc w:val="center"/>
              <w:rPr>
                <w:sz w:val="20"/>
                <w:szCs w:val="20"/>
              </w:rPr>
            </w:pPr>
            <w:r>
              <w:rPr>
                <w:rFonts w:eastAsia="Times New Roman"/>
              </w:rPr>
              <w:t>Free Reason</w:t>
            </w:r>
          </w:p>
        </w:tc>
        <w:tc>
          <w:tcPr>
            <w:tcW w:w="0" w:type="dxa"/>
            <w:vAlign w:val="bottom"/>
          </w:tcPr>
          <w:p w:rsidR="004A07C2" w:rsidRDefault="004A07C2">
            <w:pPr>
              <w:rPr>
                <w:sz w:val="1"/>
                <w:szCs w:val="1"/>
              </w:rPr>
            </w:pPr>
          </w:p>
        </w:tc>
      </w:tr>
      <w:tr w:rsidR="004A07C2">
        <w:trPr>
          <w:trHeight w:val="152"/>
        </w:trPr>
        <w:tc>
          <w:tcPr>
            <w:tcW w:w="320" w:type="dxa"/>
            <w:vAlign w:val="bottom"/>
          </w:tcPr>
          <w:p w:rsidR="004A07C2" w:rsidRDefault="004A07C2">
            <w:pPr>
              <w:rPr>
                <w:sz w:val="13"/>
                <w:szCs w:val="13"/>
              </w:rPr>
            </w:pPr>
          </w:p>
        </w:tc>
        <w:tc>
          <w:tcPr>
            <w:tcW w:w="340" w:type="dxa"/>
            <w:tcBorders>
              <w:right w:val="single" w:sz="8" w:space="0" w:color="auto"/>
            </w:tcBorders>
            <w:vAlign w:val="bottom"/>
          </w:tcPr>
          <w:p w:rsidR="004A07C2" w:rsidRDefault="004A07C2">
            <w:pPr>
              <w:rPr>
                <w:sz w:val="13"/>
                <w:szCs w:val="13"/>
              </w:rPr>
            </w:pPr>
          </w:p>
        </w:tc>
        <w:tc>
          <w:tcPr>
            <w:tcW w:w="540" w:type="dxa"/>
            <w:vMerge/>
            <w:tcBorders>
              <w:right w:val="single" w:sz="8" w:space="0" w:color="auto"/>
            </w:tcBorders>
            <w:vAlign w:val="bottom"/>
          </w:tcPr>
          <w:p w:rsidR="004A07C2" w:rsidRDefault="004A07C2">
            <w:pPr>
              <w:rPr>
                <w:sz w:val="13"/>
                <w:szCs w:val="13"/>
              </w:rPr>
            </w:pPr>
          </w:p>
        </w:tc>
        <w:tc>
          <w:tcPr>
            <w:tcW w:w="620" w:type="dxa"/>
            <w:vMerge/>
            <w:vAlign w:val="bottom"/>
          </w:tcPr>
          <w:p w:rsidR="004A07C2" w:rsidRDefault="004A07C2">
            <w:pPr>
              <w:rPr>
                <w:sz w:val="13"/>
                <w:szCs w:val="13"/>
              </w:rPr>
            </w:pPr>
          </w:p>
        </w:tc>
        <w:tc>
          <w:tcPr>
            <w:tcW w:w="40" w:type="dxa"/>
            <w:vAlign w:val="bottom"/>
          </w:tcPr>
          <w:p w:rsidR="004A07C2" w:rsidRDefault="004A07C2">
            <w:pPr>
              <w:rPr>
                <w:sz w:val="13"/>
                <w:szCs w:val="13"/>
              </w:rPr>
            </w:pPr>
          </w:p>
        </w:tc>
        <w:tc>
          <w:tcPr>
            <w:tcW w:w="40" w:type="dxa"/>
            <w:tcBorders>
              <w:right w:val="single" w:sz="8" w:space="0" w:color="auto"/>
            </w:tcBorders>
            <w:vAlign w:val="bottom"/>
          </w:tcPr>
          <w:p w:rsidR="004A07C2" w:rsidRDefault="004A07C2">
            <w:pPr>
              <w:rPr>
                <w:sz w:val="13"/>
                <w:szCs w:val="13"/>
              </w:rPr>
            </w:pPr>
          </w:p>
        </w:tc>
        <w:tc>
          <w:tcPr>
            <w:tcW w:w="482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6"/>
                <w:szCs w:val="26"/>
              </w:rPr>
              <w:t>Старотитаровского сельского поселения</w:t>
            </w:r>
          </w:p>
        </w:tc>
        <w:tc>
          <w:tcPr>
            <w:tcW w:w="860" w:type="dxa"/>
            <w:vMerge/>
            <w:tcBorders>
              <w:right w:val="single" w:sz="8" w:space="0" w:color="auto"/>
            </w:tcBorders>
            <w:vAlign w:val="bottom"/>
          </w:tcPr>
          <w:p w:rsidR="004A07C2" w:rsidRDefault="004A07C2">
            <w:pPr>
              <w:rPr>
                <w:sz w:val="13"/>
                <w:szCs w:val="13"/>
              </w:rPr>
            </w:pPr>
          </w:p>
        </w:tc>
        <w:tc>
          <w:tcPr>
            <w:tcW w:w="1000" w:type="dxa"/>
            <w:gridSpan w:val="2"/>
            <w:vMerge/>
            <w:tcBorders>
              <w:right w:val="single" w:sz="8" w:space="0" w:color="auto"/>
            </w:tcBorders>
            <w:vAlign w:val="bottom"/>
          </w:tcPr>
          <w:p w:rsidR="004A07C2" w:rsidRDefault="004A07C2">
            <w:pPr>
              <w:rPr>
                <w:sz w:val="13"/>
                <w:szCs w:val="13"/>
              </w:rPr>
            </w:pPr>
          </w:p>
        </w:tc>
        <w:tc>
          <w:tcPr>
            <w:tcW w:w="980" w:type="dxa"/>
            <w:gridSpan w:val="2"/>
            <w:vMerge/>
            <w:tcBorders>
              <w:right w:val="single" w:sz="8" w:space="0" w:color="auto"/>
            </w:tcBorders>
            <w:vAlign w:val="bottom"/>
          </w:tcPr>
          <w:p w:rsidR="004A07C2" w:rsidRDefault="004A07C2">
            <w:pPr>
              <w:rPr>
                <w:sz w:val="13"/>
                <w:szCs w:val="13"/>
              </w:rPr>
            </w:pPr>
          </w:p>
        </w:tc>
        <w:tc>
          <w:tcPr>
            <w:tcW w:w="60" w:type="dxa"/>
            <w:vAlign w:val="bottom"/>
          </w:tcPr>
          <w:p w:rsidR="004A07C2" w:rsidRDefault="004A07C2">
            <w:pPr>
              <w:rPr>
                <w:sz w:val="13"/>
                <w:szCs w:val="13"/>
              </w:rPr>
            </w:pPr>
          </w:p>
        </w:tc>
        <w:tc>
          <w:tcPr>
            <w:tcW w:w="380" w:type="dxa"/>
            <w:vAlign w:val="bottom"/>
          </w:tcPr>
          <w:p w:rsidR="004A07C2" w:rsidRDefault="004A07C2">
            <w:pPr>
              <w:rPr>
                <w:sz w:val="13"/>
                <w:szCs w:val="13"/>
              </w:rPr>
            </w:pPr>
          </w:p>
        </w:tc>
        <w:tc>
          <w:tcPr>
            <w:tcW w:w="980" w:type="dxa"/>
            <w:vMerge w:val="restart"/>
            <w:tcBorders>
              <w:right w:val="single" w:sz="8" w:space="0" w:color="auto"/>
            </w:tcBorders>
            <w:vAlign w:val="bottom"/>
          </w:tcPr>
          <w:p w:rsidR="004A07C2" w:rsidRDefault="003B6E3D">
            <w:pPr>
              <w:ind w:right="372"/>
              <w:jc w:val="center"/>
              <w:rPr>
                <w:sz w:val="20"/>
                <w:szCs w:val="20"/>
              </w:rPr>
            </w:pPr>
            <w:r>
              <w:rPr>
                <w:rFonts w:eastAsia="Times New Roman"/>
                <w:w w:val="99"/>
              </w:rPr>
              <w:t>JPEG</w:t>
            </w:r>
          </w:p>
        </w:tc>
        <w:tc>
          <w:tcPr>
            <w:tcW w:w="0" w:type="dxa"/>
            <w:vAlign w:val="bottom"/>
          </w:tcPr>
          <w:p w:rsidR="004A07C2" w:rsidRDefault="004A07C2">
            <w:pPr>
              <w:rPr>
                <w:sz w:val="1"/>
                <w:szCs w:val="1"/>
              </w:rPr>
            </w:pPr>
          </w:p>
        </w:tc>
      </w:tr>
      <w:tr w:rsidR="004A07C2">
        <w:trPr>
          <w:trHeight w:val="158"/>
        </w:trPr>
        <w:tc>
          <w:tcPr>
            <w:tcW w:w="320" w:type="dxa"/>
            <w:vAlign w:val="bottom"/>
          </w:tcPr>
          <w:p w:rsidR="004A07C2" w:rsidRDefault="004A07C2">
            <w:pPr>
              <w:rPr>
                <w:sz w:val="13"/>
                <w:szCs w:val="13"/>
              </w:rPr>
            </w:pPr>
          </w:p>
        </w:tc>
        <w:tc>
          <w:tcPr>
            <w:tcW w:w="340" w:type="dxa"/>
            <w:tcBorders>
              <w:right w:val="single" w:sz="8" w:space="0" w:color="auto"/>
            </w:tcBorders>
            <w:vAlign w:val="bottom"/>
          </w:tcPr>
          <w:p w:rsidR="004A07C2" w:rsidRDefault="004A07C2">
            <w:pPr>
              <w:rPr>
                <w:sz w:val="13"/>
                <w:szCs w:val="13"/>
              </w:rPr>
            </w:pPr>
          </w:p>
        </w:tc>
        <w:tc>
          <w:tcPr>
            <w:tcW w:w="540" w:type="dxa"/>
            <w:tcBorders>
              <w:bottom w:val="single" w:sz="8" w:space="0" w:color="auto"/>
              <w:right w:val="single" w:sz="8" w:space="0" w:color="auto"/>
            </w:tcBorders>
            <w:vAlign w:val="bottom"/>
          </w:tcPr>
          <w:p w:rsidR="004A07C2" w:rsidRDefault="004A07C2">
            <w:pPr>
              <w:rPr>
                <w:sz w:val="13"/>
                <w:szCs w:val="13"/>
              </w:rPr>
            </w:pPr>
          </w:p>
        </w:tc>
        <w:tc>
          <w:tcPr>
            <w:tcW w:w="620" w:type="dxa"/>
            <w:vAlign w:val="bottom"/>
          </w:tcPr>
          <w:p w:rsidR="004A07C2" w:rsidRDefault="004A07C2">
            <w:pPr>
              <w:rPr>
                <w:sz w:val="13"/>
                <w:szCs w:val="13"/>
              </w:rPr>
            </w:pPr>
          </w:p>
        </w:tc>
        <w:tc>
          <w:tcPr>
            <w:tcW w:w="40" w:type="dxa"/>
            <w:vAlign w:val="bottom"/>
          </w:tcPr>
          <w:p w:rsidR="004A07C2" w:rsidRDefault="004A07C2">
            <w:pPr>
              <w:rPr>
                <w:sz w:val="13"/>
                <w:szCs w:val="13"/>
              </w:rPr>
            </w:pPr>
          </w:p>
        </w:tc>
        <w:tc>
          <w:tcPr>
            <w:tcW w:w="40" w:type="dxa"/>
            <w:tcBorders>
              <w:right w:val="single" w:sz="8" w:space="0" w:color="auto"/>
            </w:tcBorders>
            <w:vAlign w:val="bottom"/>
          </w:tcPr>
          <w:p w:rsidR="004A07C2" w:rsidRDefault="004A07C2">
            <w:pPr>
              <w:rPr>
                <w:sz w:val="13"/>
                <w:szCs w:val="13"/>
              </w:rPr>
            </w:pPr>
          </w:p>
        </w:tc>
        <w:tc>
          <w:tcPr>
            <w:tcW w:w="4820" w:type="dxa"/>
            <w:gridSpan w:val="6"/>
            <w:vMerge/>
            <w:tcBorders>
              <w:bottom w:val="single" w:sz="8" w:space="0" w:color="auto"/>
              <w:right w:val="single" w:sz="8" w:space="0" w:color="auto"/>
            </w:tcBorders>
            <w:vAlign w:val="bottom"/>
          </w:tcPr>
          <w:p w:rsidR="004A07C2" w:rsidRDefault="004A07C2">
            <w:pPr>
              <w:rPr>
                <w:sz w:val="13"/>
                <w:szCs w:val="13"/>
              </w:rPr>
            </w:pPr>
          </w:p>
        </w:tc>
        <w:tc>
          <w:tcPr>
            <w:tcW w:w="860" w:type="dxa"/>
            <w:tcBorders>
              <w:bottom w:val="single" w:sz="8" w:space="0" w:color="auto"/>
              <w:right w:val="single" w:sz="8" w:space="0" w:color="auto"/>
            </w:tcBorders>
            <w:vAlign w:val="bottom"/>
          </w:tcPr>
          <w:p w:rsidR="004A07C2" w:rsidRDefault="004A07C2">
            <w:pPr>
              <w:rPr>
                <w:sz w:val="13"/>
                <w:szCs w:val="13"/>
              </w:rPr>
            </w:pPr>
          </w:p>
        </w:tc>
        <w:tc>
          <w:tcPr>
            <w:tcW w:w="720" w:type="dxa"/>
            <w:tcBorders>
              <w:bottom w:val="single" w:sz="8" w:space="0" w:color="auto"/>
            </w:tcBorders>
            <w:vAlign w:val="bottom"/>
          </w:tcPr>
          <w:p w:rsidR="004A07C2" w:rsidRDefault="004A07C2">
            <w:pPr>
              <w:rPr>
                <w:sz w:val="13"/>
                <w:szCs w:val="13"/>
              </w:rPr>
            </w:pPr>
          </w:p>
        </w:tc>
        <w:tc>
          <w:tcPr>
            <w:tcW w:w="280" w:type="dxa"/>
            <w:tcBorders>
              <w:bottom w:val="single" w:sz="8" w:space="0" w:color="auto"/>
              <w:right w:val="single" w:sz="8" w:space="0" w:color="auto"/>
            </w:tcBorders>
            <w:vAlign w:val="bottom"/>
          </w:tcPr>
          <w:p w:rsidR="004A07C2" w:rsidRDefault="004A07C2">
            <w:pPr>
              <w:rPr>
                <w:sz w:val="13"/>
                <w:szCs w:val="13"/>
              </w:rPr>
            </w:pPr>
          </w:p>
        </w:tc>
        <w:tc>
          <w:tcPr>
            <w:tcW w:w="560" w:type="dxa"/>
            <w:tcBorders>
              <w:bottom w:val="single" w:sz="8" w:space="0" w:color="auto"/>
            </w:tcBorders>
            <w:vAlign w:val="bottom"/>
          </w:tcPr>
          <w:p w:rsidR="004A07C2" w:rsidRDefault="004A07C2">
            <w:pPr>
              <w:rPr>
                <w:sz w:val="13"/>
                <w:szCs w:val="13"/>
              </w:rPr>
            </w:pPr>
          </w:p>
        </w:tc>
        <w:tc>
          <w:tcPr>
            <w:tcW w:w="420" w:type="dxa"/>
            <w:tcBorders>
              <w:bottom w:val="single" w:sz="8" w:space="0" w:color="auto"/>
              <w:right w:val="single" w:sz="8" w:space="0" w:color="auto"/>
            </w:tcBorders>
            <w:vAlign w:val="bottom"/>
          </w:tcPr>
          <w:p w:rsidR="004A07C2" w:rsidRDefault="004A07C2">
            <w:pPr>
              <w:rPr>
                <w:sz w:val="13"/>
                <w:szCs w:val="13"/>
              </w:rPr>
            </w:pPr>
          </w:p>
        </w:tc>
        <w:tc>
          <w:tcPr>
            <w:tcW w:w="60" w:type="dxa"/>
            <w:tcBorders>
              <w:bottom w:val="single" w:sz="8" w:space="0" w:color="auto"/>
            </w:tcBorders>
            <w:vAlign w:val="bottom"/>
          </w:tcPr>
          <w:p w:rsidR="004A07C2" w:rsidRDefault="004A07C2">
            <w:pPr>
              <w:rPr>
                <w:sz w:val="13"/>
                <w:szCs w:val="13"/>
              </w:rPr>
            </w:pPr>
          </w:p>
        </w:tc>
        <w:tc>
          <w:tcPr>
            <w:tcW w:w="380" w:type="dxa"/>
            <w:tcBorders>
              <w:bottom w:val="single" w:sz="8" w:space="0" w:color="auto"/>
            </w:tcBorders>
            <w:vAlign w:val="bottom"/>
          </w:tcPr>
          <w:p w:rsidR="004A07C2" w:rsidRDefault="004A07C2">
            <w:pPr>
              <w:rPr>
                <w:sz w:val="13"/>
                <w:szCs w:val="13"/>
              </w:rPr>
            </w:pPr>
          </w:p>
        </w:tc>
        <w:tc>
          <w:tcPr>
            <w:tcW w:w="980" w:type="dxa"/>
            <w:vMerge/>
            <w:tcBorders>
              <w:bottom w:val="single" w:sz="8" w:space="0" w:color="auto"/>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294"/>
        </w:trPr>
        <w:tc>
          <w:tcPr>
            <w:tcW w:w="320" w:type="dxa"/>
            <w:vAlign w:val="bottom"/>
          </w:tcPr>
          <w:p w:rsidR="004A07C2" w:rsidRDefault="004A07C2">
            <w:pPr>
              <w:rPr>
                <w:sz w:val="24"/>
                <w:szCs w:val="24"/>
              </w:rPr>
            </w:pPr>
          </w:p>
        </w:tc>
        <w:tc>
          <w:tcPr>
            <w:tcW w:w="340" w:type="dxa"/>
            <w:tcBorders>
              <w:right w:val="single" w:sz="8" w:space="0" w:color="auto"/>
            </w:tcBorders>
            <w:vAlign w:val="bottom"/>
          </w:tcPr>
          <w:p w:rsidR="004A07C2" w:rsidRDefault="004A07C2">
            <w:pPr>
              <w:rPr>
                <w:sz w:val="24"/>
                <w:szCs w:val="24"/>
              </w:rPr>
            </w:pPr>
          </w:p>
        </w:tc>
        <w:tc>
          <w:tcPr>
            <w:tcW w:w="540" w:type="dxa"/>
            <w:vMerge w:val="restart"/>
            <w:tcBorders>
              <w:right w:val="single" w:sz="8" w:space="0" w:color="auto"/>
            </w:tcBorders>
            <w:vAlign w:val="bottom"/>
          </w:tcPr>
          <w:p w:rsidR="004A07C2" w:rsidRDefault="003B6E3D">
            <w:pPr>
              <w:jc w:val="center"/>
              <w:rPr>
                <w:sz w:val="20"/>
                <w:szCs w:val="20"/>
              </w:rPr>
            </w:pPr>
            <w:r>
              <w:rPr>
                <w:rFonts w:eastAsia="Times New Roman"/>
                <w:w w:val="91"/>
                <w:sz w:val="26"/>
                <w:szCs w:val="26"/>
              </w:rPr>
              <w:t>5</w:t>
            </w: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tcBorders>
              <w:right w:val="single" w:sz="8" w:space="0" w:color="auto"/>
            </w:tcBorders>
            <w:vAlign w:val="bottom"/>
          </w:tcPr>
          <w:p w:rsidR="004A07C2" w:rsidRDefault="004A07C2">
            <w:pPr>
              <w:rPr>
                <w:sz w:val="24"/>
                <w:szCs w:val="24"/>
              </w:rPr>
            </w:pPr>
          </w:p>
        </w:tc>
        <w:tc>
          <w:tcPr>
            <w:tcW w:w="4820" w:type="dxa"/>
            <w:gridSpan w:val="6"/>
            <w:tcBorders>
              <w:right w:val="single" w:sz="8" w:space="0" w:color="auto"/>
            </w:tcBorders>
            <w:vAlign w:val="bottom"/>
          </w:tcPr>
          <w:p w:rsidR="004A07C2" w:rsidRDefault="003B6E3D">
            <w:pPr>
              <w:spacing w:line="292" w:lineRule="exact"/>
              <w:ind w:left="100"/>
              <w:rPr>
                <w:sz w:val="20"/>
                <w:szCs w:val="20"/>
              </w:rPr>
            </w:pPr>
            <w:r>
              <w:rPr>
                <w:rFonts w:eastAsia="Times New Roman"/>
                <w:sz w:val="26"/>
                <w:szCs w:val="26"/>
              </w:rPr>
              <w:t>Схема комплексной оценки территории</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sz w:val="26"/>
                <w:szCs w:val="26"/>
              </w:rPr>
              <w:t>ДСП</w:t>
            </w:r>
          </w:p>
        </w:tc>
        <w:tc>
          <w:tcPr>
            <w:tcW w:w="100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8"/>
                <w:sz w:val="26"/>
                <w:szCs w:val="26"/>
              </w:rPr>
              <w:t>1:10000</w:t>
            </w:r>
          </w:p>
        </w:tc>
        <w:tc>
          <w:tcPr>
            <w:tcW w:w="98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6"/>
                <w:szCs w:val="26"/>
              </w:rPr>
              <w:t>ГП-12</w:t>
            </w:r>
          </w:p>
        </w:tc>
        <w:tc>
          <w:tcPr>
            <w:tcW w:w="60" w:type="dxa"/>
            <w:vAlign w:val="bottom"/>
          </w:tcPr>
          <w:p w:rsidR="004A07C2" w:rsidRDefault="004A07C2">
            <w:pPr>
              <w:rPr>
                <w:sz w:val="24"/>
                <w:szCs w:val="24"/>
              </w:rPr>
            </w:pPr>
          </w:p>
        </w:tc>
        <w:tc>
          <w:tcPr>
            <w:tcW w:w="1360" w:type="dxa"/>
            <w:gridSpan w:val="2"/>
            <w:tcBorders>
              <w:right w:val="single" w:sz="8" w:space="0" w:color="auto"/>
            </w:tcBorders>
            <w:vAlign w:val="bottom"/>
          </w:tcPr>
          <w:p w:rsidR="004A07C2" w:rsidRDefault="003B6E3D">
            <w:pPr>
              <w:jc w:val="center"/>
              <w:rPr>
                <w:sz w:val="20"/>
                <w:szCs w:val="20"/>
              </w:rPr>
            </w:pPr>
            <w:r>
              <w:rPr>
                <w:rFonts w:eastAsia="Times New Roman"/>
              </w:rPr>
              <w:t>Free Reason</w:t>
            </w:r>
          </w:p>
        </w:tc>
        <w:tc>
          <w:tcPr>
            <w:tcW w:w="0" w:type="dxa"/>
            <w:vAlign w:val="bottom"/>
          </w:tcPr>
          <w:p w:rsidR="004A07C2" w:rsidRDefault="004A07C2">
            <w:pPr>
              <w:rPr>
                <w:sz w:val="1"/>
                <w:szCs w:val="1"/>
              </w:rPr>
            </w:pPr>
          </w:p>
        </w:tc>
      </w:tr>
      <w:tr w:rsidR="004A07C2">
        <w:trPr>
          <w:trHeight w:val="152"/>
        </w:trPr>
        <w:tc>
          <w:tcPr>
            <w:tcW w:w="320" w:type="dxa"/>
            <w:vAlign w:val="bottom"/>
          </w:tcPr>
          <w:p w:rsidR="004A07C2" w:rsidRDefault="004A07C2">
            <w:pPr>
              <w:rPr>
                <w:sz w:val="13"/>
                <w:szCs w:val="13"/>
              </w:rPr>
            </w:pPr>
          </w:p>
        </w:tc>
        <w:tc>
          <w:tcPr>
            <w:tcW w:w="340" w:type="dxa"/>
            <w:tcBorders>
              <w:right w:val="single" w:sz="8" w:space="0" w:color="auto"/>
            </w:tcBorders>
            <w:vAlign w:val="bottom"/>
          </w:tcPr>
          <w:p w:rsidR="004A07C2" w:rsidRDefault="004A07C2">
            <w:pPr>
              <w:rPr>
                <w:sz w:val="13"/>
                <w:szCs w:val="13"/>
              </w:rPr>
            </w:pPr>
          </w:p>
        </w:tc>
        <w:tc>
          <w:tcPr>
            <w:tcW w:w="540" w:type="dxa"/>
            <w:vMerge/>
            <w:tcBorders>
              <w:right w:val="single" w:sz="8" w:space="0" w:color="auto"/>
            </w:tcBorders>
            <w:vAlign w:val="bottom"/>
          </w:tcPr>
          <w:p w:rsidR="004A07C2" w:rsidRDefault="004A07C2">
            <w:pPr>
              <w:rPr>
                <w:sz w:val="13"/>
                <w:szCs w:val="13"/>
              </w:rPr>
            </w:pPr>
          </w:p>
        </w:tc>
        <w:tc>
          <w:tcPr>
            <w:tcW w:w="620" w:type="dxa"/>
            <w:vAlign w:val="bottom"/>
          </w:tcPr>
          <w:p w:rsidR="004A07C2" w:rsidRDefault="004A07C2">
            <w:pPr>
              <w:rPr>
                <w:sz w:val="13"/>
                <w:szCs w:val="13"/>
              </w:rPr>
            </w:pPr>
          </w:p>
        </w:tc>
        <w:tc>
          <w:tcPr>
            <w:tcW w:w="40" w:type="dxa"/>
            <w:vAlign w:val="bottom"/>
          </w:tcPr>
          <w:p w:rsidR="004A07C2" w:rsidRDefault="004A07C2">
            <w:pPr>
              <w:rPr>
                <w:sz w:val="13"/>
                <w:szCs w:val="13"/>
              </w:rPr>
            </w:pPr>
          </w:p>
        </w:tc>
        <w:tc>
          <w:tcPr>
            <w:tcW w:w="40" w:type="dxa"/>
            <w:tcBorders>
              <w:right w:val="single" w:sz="8" w:space="0" w:color="auto"/>
            </w:tcBorders>
            <w:vAlign w:val="bottom"/>
          </w:tcPr>
          <w:p w:rsidR="004A07C2" w:rsidRDefault="004A07C2">
            <w:pPr>
              <w:rPr>
                <w:sz w:val="13"/>
                <w:szCs w:val="13"/>
              </w:rPr>
            </w:pPr>
          </w:p>
        </w:tc>
        <w:tc>
          <w:tcPr>
            <w:tcW w:w="482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6"/>
                <w:szCs w:val="26"/>
              </w:rPr>
              <w:t>станицы Старотитаровской</w:t>
            </w:r>
          </w:p>
        </w:tc>
        <w:tc>
          <w:tcPr>
            <w:tcW w:w="860" w:type="dxa"/>
            <w:vMerge/>
            <w:tcBorders>
              <w:right w:val="single" w:sz="8" w:space="0" w:color="auto"/>
            </w:tcBorders>
            <w:vAlign w:val="bottom"/>
          </w:tcPr>
          <w:p w:rsidR="004A07C2" w:rsidRDefault="004A07C2">
            <w:pPr>
              <w:rPr>
                <w:sz w:val="13"/>
                <w:szCs w:val="13"/>
              </w:rPr>
            </w:pPr>
          </w:p>
        </w:tc>
        <w:tc>
          <w:tcPr>
            <w:tcW w:w="1000" w:type="dxa"/>
            <w:gridSpan w:val="2"/>
            <w:vMerge/>
            <w:tcBorders>
              <w:right w:val="single" w:sz="8" w:space="0" w:color="auto"/>
            </w:tcBorders>
            <w:vAlign w:val="bottom"/>
          </w:tcPr>
          <w:p w:rsidR="004A07C2" w:rsidRDefault="004A07C2">
            <w:pPr>
              <w:rPr>
                <w:sz w:val="13"/>
                <w:szCs w:val="13"/>
              </w:rPr>
            </w:pPr>
          </w:p>
        </w:tc>
        <w:tc>
          <w:tcPr>
            <w:tcW w:w="980" w:type="dxa"/>
            <w:gridSpan w:val="2"/>
            <w:vMerge/>
            <w:tcBorders>
              <w:right w:val="single" w:sz="8" w:space="0" w:color="auto"/>
            </w:tcBorders>
            <w:vAlign w:val="bottom"/>
          </w:tcPr>
          <w:p w:rsidR="004A07C2" w:rsidRDefault="004A07C2">
            <w:pPr>
              <w:rPr>
                <w:sz w:val="13"/>
                <w:szCs w:val="13"/>
              </w:rPr>
            </w:pPr>
          </w:p>
        </w:tc>
        <w:tc>
          <w:tcPr>
            <w:tcW w:w="60" w:type="dxa"/>
            <w:vAlign w:val="bottom"/>
          </w:tcPr>
          <w:p w:rsidR="004A07C2" w:rsidRDefault="004A07C2">
            <w:pPr>
              <w:rPr>
                <w:sz w:val="13"/>
                <w:szCs w:val="13"/>
              </w:rPr>
            </w:pPr>
          </w:p>
        </w:tc>
        <w:tc>
          <w:tcPr>
            <w:tcW w:w="380" w:type="dxa"/>
            <w:vAlign w:val="bottom"/>
          </w:tcPr>
          <w:p w:rsidR="004A07C2" w:rsidRDefault="004A07C2">
            <w:pPr>
              <w:rPr>
                <w:sz w:val="13"/>
                <w:szCs w:val="13"/>
              </w:rPr>
            </w:pPr>
          </w:p>
        </w:tc>
        <w:tc>
          <w:tcPr>
            <w:tcW w:w="980" w:type="dxa"/>
            <w:vMerge w:val="restart"/>
            <w:tcBorders>
              <w:right w:val="single" w:sz="8" w:space="0" w:color="auto"/>
            </w:tcBorders>
            <w:vAlign w:val="bottom"/>
          </w:tcPr>
          <w:p w:rsidR="004A07C2" w:rsidRDefault="003B6E3D">
            <w:pPr>
              <w:ind w:right="372"/>
              <w:jc w:val="center"/>
              <w:rPr>
                <w:sz w:val="20"/>
                <w:szCs w:val="20"/>
              </w:rPr>
            </w:pPr>
            <w:r>
              <w:rPr>
                <w:rFonts w:eastAsia="Times New Roman"/>
                <w:w w:val="99"/>
              </w:rPr>
              <w:t>JPEG</w:t>
            </w:r>
          </w:p>
        </w:tc>
        <w:tc>
          <w:tcPr>
            <w:tcW w:w="0" w:type="dxa"/>
            <w:vAlign w:val="bottom"/>
          </w:tcPr>
          <w:p w:rsidR="004A07C2" w:rsidRDefault="004A07C2">
            <w:pPr>
              <w:rPr>
                <w:sz w:val="1"/>
                <w:szCs w:val="1"/>
              </w:rPr>
            </w:pPr>
          </w:p>
        </w:tc>
      </w:tr>
      <w:tr w:rsidR="004A07C2">
        <w:trPr>
          <w:trHeight w:val="178"/>
        </w:trPr>
        <w:tc>
          <w:tcPr>
            <w:tcW w:w="320" w:type="dxa"/>
            <w:vAlign w:val="bottom"/>
          </w:tcPr>
          <w:p w:rsidR="004A07C2" w:rsidRDefault="004A07C2">
            <w:pPr>
              <w:rPr>
                <w:sz w:val="15"/>
                <w:szCs w:val="15"/>
              </w:rPr>
            </w:pPr>
          </w:p>
        </w:tc>
        <w:tc>
          <w:tcPr>
            <w:tcW w:w="340" w:type="dxa"/>
            <w:tcBorders>
              <w:right w:val="single" w:sz="8" w:space="0" w:color="auto"/>
            </w:tcBorders>
            <w:vAlign w:val="bottom"/>
          </w:tcPr>
          <w:p w:rsidR="004A07C2" w:rsidRDefault="004A07C2">
            <w:pPr>
              <w:rPr>
                <w:sz w:val="15"/>
                <w:szCs w:val="15"/>
              </w:rPr>
            </w:pPr>
          </w:p>
        </w:tc>
        <w:tc>
          <w:tcPr>
            <w:tcW w:w="540" w:type="dxa"/>
            <w:tcBorders>
              <w:bottom w:val="single" w:sz="8" w:space="0" w:color="auto"/>
              <w:right w:val="single" w:sz="8" w:space="0" w:color="auto"/>
            </w:tcBorders>
            <w:vAlign w:val="bottom"/>
          </w:tcPr>
          <w:p w:rsidR="004A07C2" w:rsidRDefault="004A07C2">
            <w:pPr>
              <w:rPr>
                <w:sz w:val="15"/>
                <w:szCs w:val="15"/>
              </w:rPr>
            </w:pPr>
          </w:p>
        </w:tc>
        <w:tc>
          <w:tcPr>
            <w:tcW w:w="620" w:type="dxa"/>
            <w:vAlign w:val="bottom"/>
          </w:tcPr>
          <w:p w:rsidR="004A07C2" w:rsidRDefault="004A07C2">
            <w:pPr>
              <w:rPr>
                <w:sz w:val="15"/>
                <w:szCs w:val="15"/>
              </w:rPr>
            </w:pPr>
          </w:p>
        </w:tc>
        <w:tc>
          <w:tcPr>
            <w:tcW w:w="40" w:type="dxa"/>
            <w:vAlign w:val="bottom"/>
          </w:tcPr>
          <w:p w:rsidR="004A07C2" w:rsidRDefault="004A07C2">
            <w:pPr>
              <w:rPr>
                <w:sz w:val="15"/>
                <w:szCs w:val="15"/>
              </w:rPr>
            </w:pPr>
          </w:p>
        </w:tc>
        <w:tc>
          <w:tcPr>
            <w:tcW w:w="40" w:type="dxa"/>
            <w:tcBorders>
              <w:right w:val="single" w:sz="8" w:space="0" w:color="auto"/>
            </w:tcBorders>
            <w:vAlign w:val="bottom"/>
          </w:tcPr>
          <w:p w:rsidR="004A07C2" w:rsidRDefault="004A07C2">
            <w:pPr>
              <w:rPr>
                <w:sz w:val="15"/>
                <w:szCs w:val="15"/>
              </w:rPr>
            </w:pPr>
          </w:p>
        </w:tc>
        <w:tc>
          <w:tcPr>
            <w:tcW w:w="4820" w:type="dxa"/>
            <w:gridSpan w:val="6"/>
            <w:vMerge/>
            <w:tcBorders>
              <w:bottom w:val="single" w:sz="8" w:space="0" w:color="auto"/>
              <w:right w:val="single" w:sz="8" w:space="0" w:color="auto"/>
            </w:tcBorders>
            <w:vAlign w:val="bottom"/>
          </w:tcPr>
          <w:p w:rsidR="004A07C2" w:rsidRDefault="004A07C2">
            <w:pPr>
              <w:rPr>
                <w:sz w:val="15"/>
                <w:szCs w:val="15"/>
              </w:rPr>
            </w:pPr>
          </w:p>
        </w:tc>
        <w:tc>
          <w:tcPr>
            <w:tcW w:w="860" w:type="dxa"/>
            <w:tcBorders>
              <w:bottom w:val="single" w:sz="8" w:space="0" w:color="auto"/>
              <w:right w:val="single" w:sz="8" w:space="0" w:color="auto"/>
            </w:tcBorders>
            <w:vAlign w:val="bottom"/>
          </w:tcPr>
          <w:p w:rsidR="004A07C2" w:rsidRDefault="004A07C2">
            <w:pPr>
              <w:rPr>
                <w:sz w:val="15"/>
                <w:szCs w:val="15"/>
              </w:rPr>
            </w:pPr>
          </w:p>
        </w:tc>
        <w:tc>
          <w:tcPr>
            <w:tcW w:w="720" w:type="dxa"/>
            <w:tcBorders>
              <w:bottom w:val="single" w:sz="8" w:space="0" w:color="auto"/>
            </w:tcBorders>
            <w:vAlign w:val="bottom"/>
          </w:tcPr>
          <w:p w:rsidR="004A07C2" w:rsidRDefault="004A07C2">
            <w:pPr>
              <w:rPr>
                <w:sz w:val="15"/>
                <w:szCs w:val="15"/>
              </w:rPr>
            </w:pPr>
          </w:p>
        </w:tc>
        <w:tc>
          <w:tcPr>
            <w:tcW w:w="280" w:type="dxa"/>
            <w:tcBorders>
              <w:bottom w:val="single" w:sz="8" w:space="0" w:color="auto"/>
              <w:right w:val="single" w:sz="8" w:space="0" w:color="auto"/>
            </w:tcBorders>
            <w:vAlign w:val="bottom"/>
          </w:tcPr>
          <w:p w:rsidR="004A07C2" w:rsidRDefault="004A07C2">
            <w:pPr>
              <w:rPr>
                <w:sz w:val="15"/>
                <w:szCs w:val="15"/>
              </w:rPr>
            </w:pPr>
          </w:p>
        </w:tc>
        <w:tc>
          <w:tcPr>
            <w:tcW w:w="560" w:type="dxa"/>
            <w:tcBorders>
              <w:bottom w:val="single" w:sz="8" w:space="0" w:color="auto"/>
            </w:tcBorders>
            <w:vAlign w:val="bottom"/>
          </w:tcPr>
          <w:p w:rsidR="004A07C2" w:rsidRDefault="004A07C2">
            <w:pPr>
              <w:rPr>
                <w:sz w:val="15"/>
                <w:szCs w:val="15"/>
              </w:rPr>
            </w:pPr>
          </w:p>
        </w:tc>
        <w:tc>
          <w:tcPr>
            <w:tcW w:w="420" w:type="dxa"/>
            <w:tcBorders>
              <w:bottom w:val="single" w:sz="8" w:space="0" w:color="auto"/>
              <w:right w:val="single" w:sz="8" w:space="0" w:color="auto"/>
            </w:tcBorders>
            <w:vAlign w:val="bottom"/>
          </w:tcPr>
          <w:p w:rsidR="004A07C2" w:rsidRDefault="004A07C2">
            <w:pPr>
              <w:rPr>
                <w:sz w:val="15"/>
                <w:szCs w:val="15"/>
              </w:rPr>
            </w:pPr>
          </w:p>
        </w:tc>
        <w:tc>
          <w:tcPr>
            <w:tcW w:w="60" w:type="dxa"/>
            <w:tcBorders>
              <w:bottom w:val="single" w:sz="8" w:space="0" w:color="auto"/>
            </w:tcBorders>
            <w:vAlign w:val="bottom"/>
          </w:tcPr>
          <w:p w:rsidR="004A07C2" w:rsidRDefault="004A07C2">
            <w:pPr>
              <w:rPr>
                <w:sz w:val="15"/>
                <w:szCs w:val="15"/>
              </w:rPr>
            </w:pPr>
          </w:p>
        </w:tc>
        <w:tc>
          <w:tcPr>
            <w:tcW w:w="380" w:type="dxa"/>
            <w:tcBorders>
              <w:bottom w:val="single" w:sz="8" w:space="0" w:color="auto"/>
            </w:tcBorders>
            <w:vAlign w:val="bottom"/>
          </w:tcPr>
          <w:p w:rsidR="004A07C2" w:rsidRDefault="004A07C2">
            <w:pPr>
              <w:rPr>
                <w:sz w:val="15"/>
                <w:szCs w:val="15"/>
              </w:rPr>
            </w:pPr>
          </w:p>
        </w:tc>
        <w:tc>
          <w:tcPr>
            <w:tcW w:w="980" w:type="dxa"/>
            <w:vMerge/>
            <w:tcBorders>
              <w:bottom w:val="single" w:sz="8" w:space="0" w:color="auto"/>
              <w:right w:val="single" w:sz="8" w:space="0" w:color="auto"/>
            </w:tcBorders>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273"/>
        </w:trPr>
        <w:tc>
          <w:tcPr>
            <w:tcW w:w="320" w:type="dxa"/>
            <w:vAlign w:val="bottom"/>
          </w:tcPr>
          <w:p w:rsidR="004A07C2" w:rsidRDefault="004A07C2">
            <w:pPr>
              <w:rPr>
                <w:sz w:val="23"/>
                <w:szCs w:val="23"/>
              </w:rPr>
            </w:pPr>
          </w:p>
        </w:tc>
        <w:tc>
          <w:tcPr>
            <w:tcW w:w="340" w:type="dxa"/>
            <w:tcBorders>
              <w:right w:val="single" w:sz="8" w:space="0" w:color="auto"/>
            </w:tcBorders>
            <w:vAlign w:val="bottom"/>
          </w:tcPr>
          <w:p w:rsidR="004A07C2" w:rsidRDefault="004A07C2">
            <w:pPr>
              <w:rPr>
                <w:sz w:val="23"/>
                <w:szCs w:val="23"/>
              </w:rPr>
            </w:pPr>
          </w:p>
        </w:tc>
        <w:tc>
          <w:tcPr>
            <w:tcW w:w="540" w:type="dxa"/>
            <w:tcBorders>
              <w:right w:val="single" w:sz="8" w:space="0" w:color="auto"/>
            </w:tcBorders>
            <w:vAlign w:val="bottom"/>
          </w:tcPr>
          <w:p w:rsidR="004A07C2" w:rsidRDefault="004A07C2">
            <w:pPr>
              <w:rPr>
                <w:sz w:val="23"/>
                <w:szCs w:val="23"/>
              </w:rPr>
            </w:pPr>
          </w:p>
        </w:tc>
        <w:tc>
          <w:tcPr>
            <w:tcW w:w="620" w:type="dxa"/>
            <w:vAlign w:val="bottom"/>
          </w:tcPr>
          <w:p w:rsidR="004A07C2" w:rsidRDefault="004A07C2">
            <w:pPr>
              <w:rPr>
                <w:sz w:val="23"/>
                <w:szCs w:val="23"/>
              </w:rPr>
            </w:pPr>
          </w:p>
        </w:tc>
        <w:tc>
          <w:tcPr>
            <w:tcW w:w="40" w:type="dxa"/>
            <w:vAlign w:val="bottom"/>
          </w:tcPr>
          <w:p w:rsidR="004A07C2" w:rsidRDefault="004A07C2">
            <w:pPr>
              <w:rPr>
                <w:sz w:val="23"/>
                <w:szCs w:val="23"/>
              </w:rPr>
            </w:pPr>
          </w:p>
        </w:tc>
        <w:tc>
          <w:tcPr>
            <w:tcW w:w="40" w:type="dxa"/>
            <w:tcBorders>
              <w:right w:val="single" w:sz="8" w:space="0" w:color="auto"/>
            </w:tcBorders>
            <w:vAlign w:val="bottom"/>
          </w:tcPr>
          <w:p w:rsidR="004A07C2" w:rsidRDefault="004A07C2">
            <w:pPr>
              <w:rPr>
                <w:sz w:val="23"/>
                <w:szCs w:val="23"/>
              </w:rPr>
            </w:pPr>
          </w:p>
        </w:tc>
        <w:tc>
          <w:tcPr>
            <w:tcW w:w="4820" w:type="dxa"/>
            <w:gridSpan w:val="6"/>
            <w:tcBorders>
              <w:right w:val="single" w:sz="8" w:space="0" w:color="auto"/>
            </w:tcBorders>
            <w:vAlign w:val="bottom"/>
          </w:tcPr>
          <w:p w:rsidR="004A07C2" w:rsidRDefault="003B6E3D">
            <w:pPr>
              <w:spacing w:line="272" w:lineRule="exact"/>
              <w:ind w:left="100"/>
              <w:rPr>
                <w:sz w:val="20"/>
                <w:szCs w:val="20"/>
              </w:rPr>
            </w:pPr>
            <w:r>
              <w:rPr>
                <w:rFonts w:eastAsia="Times New Roman"/>
                <w:sz w:val="26"/>
                <w:szCs w:val="26"/>
              </w:rPr>
              <w:t>Схема инженерной подготовки</w:t>
            </w:r>
          </w:p>
        </w:tc>
        <w:tc>
          <w:tcPr>
            <w:tcW w:w="860" w:type="dxa"/>
            <w:tcBorders>
              <w:right w:val="single" w:sz="8" w:space="0" w:color="auto"/>
            </w:tcBorders>
            <w:vAlign w:val="bottom"/>
          </w:tcPr>
          <w:p w:rsidR="004A07C2" w:rsidRDefault="004A07C2">
            <w:pPr>
              <w:rPr>
                <w:sz w:val="23"/>
                <w:szCs w:val="23"/>
              </w:rPr>
            </w:pPr>
          </w:p>
        </w:tc>
        <w:tc>
          <w:tcPr>
            <w:tcW w:w="720" w:type="dxa"/>
            <w:vAlign w:val="bottom"/>
          </w:tcPr>
          <w:p w:rsidR="004A07C2" w:rsidRDefault="004A07C2">
            <w:pPr>
              <w:rPr>
                <w:sz w:val="23"/>
                <w:szCs w:val="23"/>
              </w:rPr>
            </w:pPr>
          </w:p>
        </w:tc>
        <w:tc>
          <w:tcPr>
            <w:tcW w:w="280" w:type="dxa"/>
            <w:tcBorders>
              <w:right w:val="single" w:sz="8" w:space="0" w:color="auto"/>
            </w:tcBorders>
            <w:vAlign w:val="bottom"/>
          </w:tcPr>
          <w:p w:rsidR="004A07C2" w:rsidRDefault="004A07C2">
            <w:pPr>
              <w:rPr>
                <w:sz w:val="23"/>
                <w:szCs w:val="23"/>
              </w:rPr>
            </w:pPr>
          </w:p>
        </w:tc>
        <w:tc>
          <w:tcPr>
            <w:tcW w:w="560" w:type="dxa"/>
            <w:vAlign w:val="bottom"/>
          </w:tcPr>
          <w:p w:rsidR="004A07C2" w:rsidRDefault="004A07C2">
            <w:pPr>
              <w:rPr>
                <w:sz w:val="23"/>
                <w:szCs w:val="23"/>
              </w:rPr>
            </w:pPr>
          </w:p>
        </w:tc>
        <w:tc>
          <w:tcPr>
            <w:tcW w:w="420" w:type="dxa"/>
            <w:tcBorders>
              <w:right w:val="single" w:sz="8" w:space="0" w:color="auto"/>
            </w:tcBorders>
            <w:vAlign w:val="bottom"/>
          </w:tcPr>
          <w:p w:rsidR="004A07C2" w:rsidRDefault="004A07C2">
            <w:pPr>
              <w:rPr>
                <w:sz w:val="23"/>
                <w:szCs w:val="23"/>
              </w:rPr>
            </w:pPr>
          </w:p>
        </w:tc>
        <w:tc>
          <w:tcPr>
            <w:tcW w:w="60" w:type="dxa"/>
            <w:vAlign w:val="bottom"/>
          </w:tcPr>
          <w:p w:rsidR="004A07C2" w:rsidRDefault="004A07C2">
            <w:pPr>
              <w:rPr>
                <w:sz w:val="23"/>
                <w:szCs w:val="23"/>
              </w:rPr>
            </w:pPr>
          </w:p>
        </w:tc>
        <w:tc>
          <w:tcPr>
            <w:tcW w:w="380" w:type="dxa"/>
            <w:vAlign w:val="bottom"/>
          </w:tcPr>
          <w:p w:rsidR="004A07C2" w:rsidRDefault="004A07C2">
            <w:pPr>
              <w:rPr>
                <w:sz w:val="23"/>
                <w:szCs w:val="23"/>
              </w:rPr>
            </w:pPr>
          </w:p>
        </w:tc>
        <w:tc>
          <w:tcPr>
            <w:tcW w:w="980" w:type="dxa"/>
            <w:vMerge w:val="restart"/>
            <w:tcBorders>
              <w:right w:val="single" w:sz="8" w:space="0" w:color="auto"/>
            </w:tcBorders>
            <w:vAlign w:val="bottom"/>
          </w:tcPr>
          <w:p w:rsidR="004A07C2" w:rsidRDefault="003B6E3D">
            <w:pPr>
              <w:ind w:right="372"/>
              <w:jc w:val="center"/>
              <w:rPr>
                <w:sz w:val="20"/>
                <w:szCs w:val="20"/>
              </w:rPr>
            </w:pPr>
            <w:r>
              <w:rPr>
                <w:rFonts w:eastAsia="Times New Roman"/>
                <w:w w:val="99"/>
              </w:rPr>
              <w:t>JPEG</w:t>
            </w:r>
          </w:p>
        </w:tc>
        <w:tc>
          <w:tcPr>
            <w:tcW w:w="0" w:type="dxa"/>
            <w:vAlign w:val="bottom"/>
          </w:tcPr>
          <w:p w:rsidR="004A07C2" w:rsidRDefault="004A07C2">
            <w:pPr>
              <w:rPr>
                <w:sz w:val="1"/>
                <w:szCs w:val="1"/>
              </w:rPr>
            </w:pPr>
          </w:p>
        </w:tc>
      </w:tr>
      <w:tr w:rsidR="004A07C2">
        <w:trPr>
          <w:trHeight w:val="155"/>
        </w:trPr>
        <w:tc>
          <w:tcPr>
            <w:tcW w:w="320" w:type="dxa"/>
            <w:vAlign w:val="bottom"/>
          </w:tcPr>
          <w:p w:rsidR="004A07C2" w:rsidRDefault="004A07C2">
            <w:pPr>
              <w:rPr>
                <w:sz w:val="13"/>
                <w:szCs w:val="13"/>
              </w:rPr>
            </w:pPr>
          </w:p>
        </w:tc>
        <w:tc>
          <w:tcPr>
            <w:tcW w:w="340" w:type="dxa"/>
            <w:tcBorders>
              <w:right w:val="single" w:sz="8" w:space="0" w:color="auto"/>
            </w:tcBorders>
            <w:vAlign w:val="bottom"/>
          </w:tcPr>
          <w:p w:rsidR="004A07C2" w:rsidRDefault="004A07C2">
            <w:pPr>
              <w:rPr>
                <w:sz w:val="13"/>
                <w:szCs w:val="13"/>
              </w:rPr>
            </w:pPr>
          </w:p>
        </w:tc>
        <w:tc>
          <w:tcPr>
            <w:tcW w:w="540" w:type="dxa"/>
            <w:vMerge w:val="restart"/>
            <w:tcBorders>
              <w:right w:val="single" w:sz="8" w:space="0" w:color="auto"/>
            </w:tcBorders>
            <w:vAlign w:val="bottom"/>
          </w:tcPr>
          <w:p w:rsidR="004A07C2" w:rsidRDefault="003B6E3D">
            <w:pPr>
              <w:jc w:val="center"/>
              <w:rPr>
                <w:sz w:val="20"/>
                <w:szCs w:val="20"/>
              </w:rPr>
            </w:pPr>
            <w:r>
              <w:rPr>
                <w:rFonts w:eastAsia="Times New Roman"/>
                <w:w w:val="91"/>
                <w:sz w:val="26"/>
                <w:szCs w:val="26"/>
              </w:rPr>
              <w:t>6</w:t>
            </w:r>
          </w:p>
        </w:tc>
        <w:tc>
          <w:tcPr>
            <w:tcW w:w="620" w:type="dxa"/>
            <w:vAlign w:val="bottom"/>
          </w:tcPr>
          <w:p w:rsidR="004A07C2" w:rsidRDefault="004A07C2">
            <w:pPr>
              <w:rPr>
                <w:sz w:val="13"/>
                <w:szCs w:val="13"/>
              </w:rPr>
            </w:pPr>
          </w:p>
        </w:tc>
        <w:tc>
          <w:tcPr>
            <w:tcW w:w="40" w:type="dxa"/>
            <w:vAlign w:val="bottom"/>
          </w:tcPr>
          <w:p w:rsidR="004A07C2" w:rsidRDefault="004A07C2">
            <w:pPr>
              <w:rPr>
                <w:sz w:val="13"/>
                <w:szCs w:val="13"/>
              </w:rPr>
            </w:pPr>
          </w:p>
        </w:tc>
        <w:tc>
          <w:tcPr>
            <w:tcW w:w="40" w:type="dxa"/>
            <w:tcBorders>
              <w:right w:val="single" w:sz="8" w:space="0" w:color="auto"/>
            </w:tcBorders>
            <w:vAlign w:val="bottom"/>
          </w:tcPr>
          <w:p w:rsidR="004A07C2" w:rsidRDefault="004A07C2">
            <w:pPr>
              <w:rPr>
                <w:sz w:val="13"/>
                <w:szCs w:val="13"/>
              </w:rPr>
            </w:pPr>
          </w:p>
        </w:tc>
        <w:tc>
          <w:tcPr>
            <w:tcW w:w="482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6"/>
                <w:szCs w:val="26"/>
              </w:rPr>
              <w:t>территории Старотитаровского сельского</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sz w:val="26"/>
                <w:szCs w:val="26"/>
              </w:rPr>
              <w:t>ДСП</w:t>
            </w:r>
          </w:p>
        </w:tc>
        <w:tc>
          <w:tcPr>
            <w:tcW w:w="100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8"/>
                <w:sz w:val="26"/>
                <w:szCs w:val="26"/>
              </w:rPr>
              <w:t>1:25000</w:t>
            </w:r>
          </w:p>
        </w:tc>
        <w:tc>
          <w:tcPr>
            <w:tcW w:w="98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6"/>
                <w:szCs w:val="26"/>
              </w:rPr>
              <w:t>ГП-13</w:t>
            </w:r>
          </w:p>
        </w:tc>
        <w:tc>
          <w:tcPr>
            <w:tcW w:w="60" w:type="dxa"/>
            <w:vAlign w:val="bottom"/>
          </w:tcPr>
          <w:p w:rsidR="004A07C2" w:rsidRDefault="004A07C2">
            <w:pPr>
              <w:rPr>
                <w:sz w:val="13"/>
                <w:szCs w:val="13"/>
              </w:rPr>
            </w:pPr>
          </w:p>
        </w:tc>
        <w:tc>
          <w:tcPr>
            <w:tcW w:w="380" w:type="dxa"/>
            <w:vAlign w:val="bottom"/>
          </w:tcPr>
          <w:p w:rsidR="004A07C2" w:rsidRDefault="004A07C2">
            <w:pPr>
              <w:rPr>
                <w:sz w:val="13"/>
                <w:szCs w:val="13"/>
              </w:rPr>
            </w:pPr>
          </w:p>
        </w:tc>
        <w:tc>
          <w:tcPr>
            <w:tcW w:w="980" w:type="dxa"/>
            <w:vMerge/>
            <w:tcBorders>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152"/>
        </w:trPr>
        <w:tc>
          <w:tcPr>
            <w:tcW w:w="320" w:type="dxa"/>
            <w:vAlign w:val="bottom"/>
          </w:tcPr>
          <w:p w:rsidR="004A07C2" w:rsidRDefault="004A07C2">
            <w:pPr>
              <w:rPr>
                <w:sz w:val="13"/>
                <w:szCs w:val="13"/>
              </w:rPr>
            </w:pPr>
          </w:p>
        </w:tc>
        <w:tc>
          <w:tcPr>
            <w:tcW w:w="340" w:type="dxa"/>
            <w:tcBorders>
              <w:right w:val="single" w:sz="8" w:space="0" w:color="auto"/>
            </w:tcBorders>
            <w:vAlign w:val="bottom"/>
          </w:tcPr>
          <w:p w:rsidR="004A07C2" w:rsidRDefault="004A07C2">
            <w:pPr>
              <w:rPr>
                <w:sz w:val="13"/>
                <w:szCs w:val="13"/>
              </w:rPr>
            </w:pPr>
          </w:p>
        </w:tc>
        <w:tc>
          <w:tcPr>
            <w:tcW w:w="540" w:type="dxa"/>
            <w:vMerge/>
            <w:tcBorders>
              <w:right w:val="single" w:sz="8" w:space="0" w:color="auto"/>
            </w:tcBorders>
            <w:vAlign w:val="bottom"/>
          </w:tcPr>
          <w:p w:rsidR="004A07C2" w:rsidRDefault="004A07C2">
            <w:pPr>
              <w:rPr>
                <w:sz w:val="13"/>
                <w:szCs w:val="13"/>
              </w:rPr>
            </w:pPr>
          </w:p>
        </w:tc>
        <w:tc>
          <w:tcPr>
            <w:tcW w:w="620" w:type="dxa"/>
            <w:vAlign w:val="bottom"/>
          </w:tcPr>
          <w:p w:rsidR="004A07C2" w:rsidRDefault="004A07C2">
            <w:pPr>
              <w:rPr>
                <w:sz w:val="13"/>
                <w:szCs w:val="13"/>
              </w:rPr>
            </w:pPr>
          </w:p>
        </w:tc>
        <w:tc>
          <w:tcPr>
            <w:tcW w:w="40" w:type="dxa"/>
            <w:vAlign w:val="bottom"/>
          </w:tcPr>
          <w:p w:rsidR="004A07C2" w:rsidRDefault="004A07C2">
            <w:pPr>
              <w:rPr>
                <w:sz w:val="13"/>
                <w:szCs w:val="13"/>
              </w:rPr>
            </w:pPr>
          </w:p>
        </w:tc>
        <w:tc>
          <w:tcPr>
            <w:tcW w:w="40" w:type="dxa"/>
            <w:tcBorders>
              <w:right w:val="single" w:sz="8" w:space="0" w:color="auto"/>
            </w:tcBorders>
            <w:vAlign w:val="bottom"/>
          </w:tcPr>
          <w:p w:rsidR="004A07C2" w:rsidRDefault="004A07C2">
            <w:pPr>
              <w:rPr>
                <w:sz w:val="13"/>
                <w:szCs w:val="13"/>
              </w:rPr>
            </w:pPr>
          </w:p>
        </w:tc>
        <w:tc>
          <w:tcPr>
            <w:tcW w:w="4820" w:type="dxa"/>
            <w:gridSpan w:val="6"/>
            <w:vMerge/>
            <w:tcBorders>
              <w:right w:val="single" w:sz="8" w:space="0" w:color="auto"/>
            </w:tcBorders>
            <w:vAlign w:val="bottom"/>
          </w:tcPr>
          <w:p w:rsidR="004A07C2" w:rsidRDefault="004A07C2">
            <w:pPr>
              <w:rPr>
                <w:sz w:val="13"/>
                <w:szCs w:val="13"/>
              </w:rPr>
            </w:pPr>
          </w:p>
        </w:tc>
        <w:tc>
          <w:tcPr>
            <w:tcW w:w="860" w:type="dxa"/>
            <w:vMerge/>
            <w:tcBorders>
              <w:right w:val="single" w:sz="8" w:space="0" w:color="auto"/>
            </w:tcBorders>
            <w:vAlign w:val="bottom"/>
          </w:tcPr>
          <w:p w:rsidR="004A07C2" w:rsidRDefault="004A07C2">
            <w:pPr>
              <w:rPr>
                <w:sz w:val="13"/>
                <w:szCs w:val="13"/>
              </w:rPr>
            </w:pPr>
          </w:p>
        </w:tc>
        <w:tc>
          <w:tcPr>
            <w:tcW w:w="1000" w:type="dxa"/>
            <w:gridSpan w:val="2"/>
            <w:vMerge/>
            <w:tcBorders>
              <w:right w:val="single" w:sz="8" w:space="0" w:color="auto"/>
            </w:tcBorders>
            <w:vAlign w:val="bottom"/>
          </w:tcPr>
          <w:p w:rsidR="004A07C2" w:rsidRDefault="004A07C2">
            <w:pPr>
              <w:rPr>
                <w:sz w:val="13"/>
                <w:szCs w:val="13"/>
              </w:rPr>
            </w:pPr>
          </w:p>
        </w:tc>
        <w:tc>
          <w:tcPr>
            <w:tcW w:w="980" w:type="dxa"/>
            <w:gridSpan w:val="2"/>
            <w:vMerge/>
            <w:tcBorders>
              <w:right w:val="single" w:sz="8" w:space="0" w:color="auto"/>
            </w:tcBorders>
            <w:vAlign w:val="bottom"/>
          </w:tcPr>
          <w:p w:rsidR="004A07C2" w:rsidRDefault="004A07C2">
            <w:pPr>
              <w:rPr>
                <w:sz w:val="13"/>
                <w:szCs w:val="13"/>
              </w:rPr>
            </w:pPr>
          </w:p>
        </w:tc>
        <w:tc>
          <w:tcPr>
            <w:tcW w:w="60" w:type="dxa"/>
            <w:vAlign w:val="bottom"/>
          </w:tcPr>
          <w:p w:rsidR="004A07C2" w:rsidRDefault="004A07C2">
            <w:pPr>
              <w:rPr>
                <w:sz w:val="13"/>
                <w:szCs w:val="13"/>
              </w:rPr>
            </w:pPr>
          </w:p>
        </w:tc>
        <w:tc>
          <w:tcPr>
            <w:tcW w:w="1360" w:type="dxa"/>
            <w:gridSpan w:val="2"/>
            <w:vMerge w:val="restart"/>
            <w:tcBorders>
              <w:right w:val="single" w:sz="8" w:space="0" w:color="auto"/>
            </w:tcBorders>
            <w:vAlign w:val="bottom"/>
          </w:tcPr>
          <w:p w:rsidR="004A07C2" w:rsidRDefault="003B6E3D">
            <w:pPr>
              <w:jc w:val="center"/>
              <w:rPr>
                <w:sz w:val="20"/>
                <w:szCs w:val="20"/>
              </w:rPr>
            </w:pPr>
            <w:r>
              <w:rPr>
                <w:rFonts w:eastAsia="Times New Roman"/>
              </w:rPr>
              <w:t>AutoCAD</w:t>
            </w:r>
          </w:p>
        </w:tc>
        <w:tc>
          <w:tcPr>
            <w:tcW w:w="0" w:type="dxa"/>
            <w:vAlign w:val="bottom"/>
          </w:tcPr>
          <w:p w:rsidR="004A07C2" w:rsidRDefault="004A07C2">
            <w:pPr>
              <w:rPr>
                <w:sz w:val="1"/>
                <w:szCs w:val="1"/>
              </w:rPr>
            </w:pPr>
          </w:p>
        </w:tc>
      </w:tr>
      <w:tr w:rsidR="004A07C2">
        <w:trPr>
          <w:trHeight w:val="107"/>
        </w:trPr>
        <w:tc>
          <w:tcPr>
            <w:tcW w:w="320" w:type="dxa"/>
            <w:vAlign w:val="bottom"/>
          </w:tcPr>
          <w:p w:rsidR="004A07C2" w:rsidRDefault="004A07C2">
            <w:pPr>
              <w:rPr>
                <w:sz w:val="9"/>
                <w:szCs w:val="9"/>
              </w:rPr>
            </w:pPr>
          </w:p>
        </w:tc>
        <w:tc>
          <w:tcPr>
            <w:tcW w:w="340" w:type="dxa"/>
            <w:tcBorders>
              <w:right w:val="single" w:sz="8" w:space="0" w:color="auto"/>
            </w:tcBorders>
            <w:vAlign w:val="bottom"/>
          </w:tcPr>
          <w:p w:rsidR="004A07C2" w:rsidRDefault="004A07C2">
            <w:pPr>
              <w:rPr>
                <w:sz w:val="9"/>
                <w:szCs w:val="9"/>
              </w:rPr>
            </w:pPr>
          </w:p>
        </w:tc>
        <w:tc>
          <w:tcPr>
            <w:tcW w:w="540" w:type="dxa"/>
            <w:tcBorders>
              <w:right w:val="single" w:sz="8" w:space="0" w:color="auto"/>
            </w:tcBorders>
            <w:vAlign w:val="bottom"/>
          </w:tcPr>
          <w:p w:rsidR="004A07C2" w:rsidRDefault="004A07C2">
            <w:pPr>
              <w:rPr>
                <w:sz w:val="9"/>
                <w:szCs w:val="9"/>
              </w:rPr>
            </w:pPr>
          </w:p>
        </w:tc>
        <w:tc>
          <w:tcPr>
            <w:tcW w:w="620" w:type="dxa"/>
            <w:vAlign w:val="bottom"/>
          </w:tcPr>
          <w:p w:rsidR="004A07C2" w:rsidRDefault="004A07C2">
            <w:pPr>
              <w:rPr>
                <w:sz w:val="9"/>
                <w:szCs w:val="9"/>
              </w:rPr>
            </w:pPr>
          </w:p>
        </w:tc>
        <w:tc>
          <w:tcPr>
            <w:tcW w:w="40" w:type="dxa"/>
            <w:vAlign w:val="bottom"/>
          </w:tcPr>
          <w:p w:rsidR="004A07C2" w:rsidRDefault="004A07C2">
            <w:pPr>
              <w:rPr>
                <w:sz w:val="9"/>
                <w:szCs w:val="9"/>
              </w:rPr>
            </w:pPr>
          </w:p>
        </w:tc>
        <w:tc>
          <w:tcPr>
            <w:tcW w:w="40" w:type="dxa"/>
            <w:tcBorders>
              <w:right w:val="single" w:sz="8" w:space="0" w:color="auto"/>
            </w:tcBorders>
            <w:vAlign w:val="bottom"/>
          </w:tcPr>
          <w:p w:rsidR="004A07C2" w:rsidRDefault="004A07C2">
            <w:pPr>
              <w:rPr>
                <w:sz w:val="9"/>
                <w:szCs w:val="9"/>
              </w:rPr>
            </w:pPr>
          </w:p>
        </w:tc>
        <w:tc>
          <w:tcPr>
            <w:tcW w:w="1280" w:type="dxa"/>
            <w:gridSpan w:val="3"/>
            <w:vMerge w:val="restart"/>
            <w:vAlign w:val="bottom"/>
          </w:tcPr>
          <w:p w:rsidR="004A07C2" w:rsidRDefault="003B6E3D">
            <w:pPr>
              <w:ind w:left="100"/>
              <w:rPr>
                <w:sz w:val="20"/>
                <w:szCs w:val="20"/>
              </w:rPr>
            </w:pPr>
            <w:r>
              <w:rPr>
                <w:rFonts w:eastAsia="Times New Roman"/>
                <w:sz w:val="26"/>
                <w:szCs w:val="26"/>
              </w:rPr>
              <w:t>поселения</w:t>
            </w:r>
          </w:p>
        </w:tc>
        <w:tc>
          <w:tcPr>
            <w:tcW w:w="68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2280" w:type="dxa"/>
            <w:tcBorders>
              <w:right w:val="single" w:sz="8" w:space="0" w:color="auto"/>
            </w:tcBorders>
            <w:vAlign w:val="bottom"/>
          </w:tcPr>
          <w:p w:rsidR="004A07C2" w:rsidRDefault="004A07C2">
            <w:pPr>
              <w:rPr>
                <w:sz w:val="9"/>
                <w:szCs w:val="9"/>
              </w:rPr>
            </w:pPr>
          </w:p>
        </w:tc>
        <w:tc>
          <w:tcPr>
            <w:tcW w:w="860" w:type="dxa"/>
            <w:tcBorders>
              <w:right w:val="single" w:sz="8" w:space="0" w:color="auto"/>
            </w:tcBorders>
            <w:vAlign w:val="bottom"/>
          </w:tcPr>
          <w:p w:rsidR="004A07C2" w:rsidRDefault="004A07C2">
            <w:pPr>
              <w:rPr>
                <w:sz w:val="9"/>
                <w:szCs w:val="9"/>
              </w:rPr>
            </w:pPr>
          </w:p>
        </w:tc>
        <w:tc>
          <w:tcPr>
            <w:tcW w:w="720" w:type="dxa"/>
            <w:vAlign w:val="bottom"/>
          </w:tcPr>
          <w:p w:rsidR="004A07C2" w:rsidRDefault="004A07C2">
            <w:pPr>
              <w:rPr>
                <w:sz w:val="9"/>
                <w:szCs w:val="9"/>
              </w:rPr>
            </w:pPr>
          </w:p>
        </w:tc>
        <w:tc>
          <w:tcPr>
            <w:tcW w:w="280" w:type="dxa"/>
            <w:tcBorders>
              <w:right w:val="single" w:sz="8" w:space="0" w:color="auto"/>
            </w:tcBorders>
            <w:vAlign w:val="bottom"/>
          </w:tcPr>
          <w:p w:rsidR="004A07C2" w:rsidRDefault="004A07C2">
            <w:pPr>
              <w:rPr>
                <w:sz w:val="9"/>
                <w:szCs w:val="9"/>
              </w:rPr>
            </w:pPr>
          </w:p>
        </w:tc>
        <w:tc>
          <w:tcPr>
            <w:tcW w:w="560" w:type="dxa"/>
            <w:vAlign w:val="bottom"/>
          </w:tcPr>
          <w:p w:rsidR="004A07C2" w:rsidRDefault="004A07C2">
            <w:pPr>
              <w:rPr>
                <w:sz w:val="9"/>
                <w:szCs w:val="9"/>
              </w:rPr>
            </w:pPr>
          </w:p>
        </w:tc>
        <w:tc>
          <w:tcPr>
            <w:tcW w:w="420" w:type="dxa"/>
            <w:tcBorders>
              <w:right w:val="single" w:sz="8" w:space="0" w:color="auto"/>
            </w:tcBorders>
            <w:vAlign w:val="bottom"/>
          </w:tcPr>
          <w:p w:rsidR="004A07C2" w:rsidRDefault="004A07C2">
            <w:pPr>
              <w:rPr>
                <w:sz w:val="9"/>
                <w:szCs w:val="9"/>
              </w:rPr>
            </w:pPr>
          </w:p>
        </w:tc>
        <w:tc>
          <w:tcPr>
            <w:tcW w:w="60" w:type="dxa"/>
            <w:vAlign w:val="bottom"/>
          </w:tcPr>
          <w:p w:rsidR="004A07C2" w:rsidRDefault="004A07C2">
            <w:pPr>
              <w:rPr>
                <w:sz w:val="9"/>
                <w:szCs w:val="9"/>
              </w:rPr>
            </w:pPr>
          </w:p>
        </w:tc>
        <w:tc>
          <w:tcPr>
            <w:tcW w:w="1360" w:type="dxa"/>
            <w:gridSpan w:val="2"/>
            <w:vMerge/>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04"/>
        </w:trPr>
        <w:tc>
          <w:tcPr>
            <w:tcW w:w="320" w:type="dxa"/>
            <w:vAlign w:val="bottom"/>
          </w:tcPr>
          <w:p w:rsidR="004A07C2" w:rsidRDefault="004A07C2">
            <w:pPr>
              <w:rPr>
                <w:sz w:val="17"/>
                <w:szCs w:val="17"/>
              </w:rPr>
            </w:pPr>
          </w:p>
        </w:tc>
        <w:tc>
          <w:tcPr>
            <w:tcW w:w="340" w:type="dxa"/>
            <w:tcBorders>
              <w:right w:val="single" w:sz="8" w:space="0" w:color="auto"/>
            </w:tcBorders>
            <w:vAlign w:val="bottom"/>
          </w:tcPr>
          <w:p w:rsidR="004A07C2" w:rsidRDefault="004A07C2">
            <w:pPr>
              <w:rPr>
                <w:sz w:val="17"/>
                <w:szCs w:val="17"/>
              </w:rPr>
            </w:pPr>
          </w:p>
        </w:tc>
        <w:tc>
          <w:tcPr>
            <w:tcW w:w="540" w:type="dxa"/>
            <w:tcBorders>
              <w:bottom w:val="single" w:sz="8" w:space="0" w:color="auto"/>
              <w:right w:val="single" w:sz="8" w:space="0" w:color="auto"/>
            </w:tcBorders>
            <w:vAlign w:val="bottom"/>
          </w:tcPr>
          <w:p w:rsidR="004A07C2" w:rsidRDefault="004A07C2">
            <w:pPr>
              <w:rPr>
                <w:sz w:val="17"/>
                <w:szCs w:val="17"/>
              </w:rPr>
            </w:pPr>
          </w:p>
        </w:tc>
        <w:tc>
          <w:tcPr>
            <w:tcW w:w="620" w:type="dxa"/>
            <w:vAlign w:val="bottom"/>
          </w:tcPr>
          <w:p w:rsidR="004A07C2" w:rsidRDefault="004A07C2">
            <w:pPr>
              <w:rPr>
                <w:sz w:val="17"/>
                <w:szCs w:val="17"/>
              </w:rPr>
            </w:pPr>
          </w:p>
        </w:tc>
        <w:tc>
          <w:tcPr>
            <w:tcW w:w="40" w:type="dxa"/>
            <w:vAlign w:val="bottom"/>
          </w:tcPr>
          <w:p w:rsidR="004A07C2" w:rsidRDefault="004A07C2">
            <w:pPr>
              <w:rPr>
                <w:sz w:val="17"/>
                <w:szCs w:val="17"/>
              </w:rPr>
            </w:pPr>
          </w:p>
        </w:tc>
        <w:tc>
          <w:tcPr>
            <w:tcW w:w="40" w:type="dxa"/>
            <w:tcBorders>
              <w:right w:val="single" w:sz="8" w:space="0" w:color="auto"/>
            </w:tcBorders>
            <w:vAlign w:val="bottom"/>
          </w:tcPr>
          <w:p w:rsidR="004A07C2" w:rsidRDefault="004A07C2">
            <w:pPr>
              <w:rPr>
                <w:sz w:val="17"/>
                <w:szCs w:val="17"/>
              </w:rPr>
            </w:pPr>
          </w:p>
        </w:tc>
        <w:tc>
          <w:tcPr>
            <w:tcW w:w="1280" w:type="dxa"/>
            <w:gridSpan w:val="3"/>
            <w:vMerge/>
            <w:tcBorders>
              <w:bottom w:val="single" w:sz="8" w:space="0" w:color="auto"/>
            </w:tcBorders>
            <w:vAlign w:val="bottom"/>
          </w:tcPr>
          <w:p w:rsidR="004A07C2" w:rsidRDefault="004A07C2">
            <w:pPr>
              <w:rPr>
                <w:sz w:val="17"/>
                <w:szCs w:val="17"/>
              </w:rPr>
            </w:pPr>
          </w:p>
        </w:tc>
        <w:tc>
          <w:tcPr>
            <w:tcW w:w="680" w:type="dxa"/>
            <w:tcBorders>
              <w:bottom w:val="single" w:sz="8" w:space="0" w:color="auto"/>
            </w:tcBorders>
            <w:vAlign w:val="bottom"/>
          </w:tcPr>
          <w:p w:rsidR="004A07C2" w:rsidRDefault="004A07C2">
            <w:pPr>
              <w:rPr>
                <w:sz w:val="17"/>
                <w:szCs w:val="17"/>
              </w:rPr>
            </w:pPr>
          </w:p>
        </w:tc>
        <w:tc>
          <w:tcPr>
            <w:tcW w:w="580" w:type="dxa"/>
            <w:tcBorders>
              <w:bottom w:val="single" w:sz="8" w:space="0" w:color="auto"/>
            </w:tcBorders>
            <w:vAlign w:val="bottom"/>
          </w:tcPr>
          <w:p w:rsidR="004A07C2" w:rsidRDefault="004A07C2">
            <w:pPr>
              <w:rPr>
                <w:sz w:val="17"/>
                <w:szCs w:val="17"/>
              </w:rPr>
            </w:pPr>
          </w:p>
        </w:tc>
        <w:tc>
          <w:tcPr>
            <w:tcW w:w="2280" w:type="dxa"/>
            <w:tcBorders>
              <w:bottom w:val="single" w:sz="8" w:space="0" w:color="auto"/>
              <w:right w:val="single" w:sz="8" w:space="0" w:color="auto"/>
            </w:tcBorders>
            <w:vAlign w:val="bottom"/>
          </w:tcPr>
          <w:p w:rsidR="004A07C2" w:rsidRDefault="004A07C2">
            <w:pPr>
              <w:rPr>
                <w:sz w:val="17"/>
                <w:szCs w:val="17"/>
              </w:rPr>
            </w:pPr>
          </w:p>
        </w:tc>
        <w:tc>
          <w:tcPr>
            <w:tcW w:w="860" w:type="dxa"/>
            <w:tcBorders>
              <w:bottom w:val="single" w:sz="8" w:space="0" w:color="auto"/>
              <w:right w:val="single" w:sz="8" w:space="0" w:color="auto"/>
            </w:tcBorders>
            <w:vAlign w:val="bottom"/>
          </w:tcPr>
          <w:p w:rsidR="004A07C2" w:rsidRDefault="004A07C2">
            <w:pPr>
              <w:rPr>
                <w:sz w:val="17"/>
                <w:szCs w:val="17"/>
              </w:rPr>
            </w:pPr>
          </w:p>
        </w:tc>
        <w:tc>
          <w:tcPr>
            <w:tcW w:w="720" w:type="dxa"/>
            <w:tcBorders>
              <w:bottom w:val="single" w:sz="8" w:space="0" w:color="auto"/>
            </w:tcBorders>
            <w:vAlign w:val="bottom"/>
          </w:tcPr>
          <w:p w:rsidR="004A07C2" w:rsidRDefault="004A07C2">
            <w:pPr>
              <w:rPr>
                <w:sz w:val="17"/>
                <w:szCs w:val="17"/>
              </w:rPr>
            </w:pPr>
          </w:p>
        </w:tc>
        <w:tc>
          <w:tcPr>
            <w:tcW w:w="280" w:type="dxa"/>
            <w:tcBorders>
              <w:bottom w:val="single" w:sz="8" w:space="0" w:color="auto"/>
              <w:right w:val="single" w:sz="8" w:space="0" w:color="auto"/>
            </w:tcBorders>
            <w:vAlign w:val="bottom"/>
          </w:tcPr>
          <w:p w:rsidR="004A07C2" w:rsidRDefault="004A07C2">
            <w:pPr>
              <w:rPr>
                <w:sz w:val="17"/>
                <w:szCs w:val="17"/>
              </w:rPr>
            </w:pPr>
          </w:p>
        </w:tc>
        <w:tc>
          <w:tcPr>
            <w:tcW w:w="560" w:type="dxa"/>
            <w:tcBorders>
              <w:bottom w:val="single" w:sz="8" w:space="0" w:color="auto"/>
            </w:tcBorders>
            <w:vAlign w:val="bottom"/>
          </w:tcPr>
          <w:p w:rsidR="004A07C2" w:rsidRDefault="004A07C2">
            <w:pPr>
              <w:rPr>
                <w:sz w:val="17"/>
                <w:szCs w:val="17"/>
              </w:rPr>
            </w:pPr>
          </w:p>
        </w:tc>
        <w:tc>
          <w:tcPr>
            <w:tcW w:w="420" w:type="dxa"/>
            <w:tcBorders>
              <w:bottom w:val="single" w:sz="8" w:space="0" w:color="auto"/>
              <w:right w:val="single" w:sz="8" w:space="0" w:color="auto"/>
            </w:tcBorders>
            <w:vAlign w:val="bottom"/>
          </w:tcPr>
          <w:p w:rsidR="004A07C2" w:rsidRDefault="004A07C2">
            <w:pPr>
              <w:rPr>
                <w:sz w:val="17"/>
                <w:szCs w:val="17"/>
              </w:rPr>
            </w:pPr>
          </w:p>
        </w:tc>
        <w:tc>
          <w:tcPr>
            <w:tcW w:w="60" w:type="dxa"/>
            <w:tcBorders>
              <w:bottom w:val="single" w:sz="8" w:space="0" w:color="auto"/>
            </w:tcBorders>
            <w:vAlign w:val="bottom"/>
          </w:tcPr>
          <w:p w:rsidR="004A07C2" w:rsidRDefault="004A07C2">
            <w:pPr>
              <w:rPr>
                <w:sz w:val="17"/>
                <w:szCs w:val="17"/>
              </w:rPr>
            </w:pPr>
          </w:p>
        </w:tc>
        <w:tc>
          <w:tcPr>
            <w:tcW w:w="380" w:type="dxa"/>
            <w:tcBorders>
              <w:bottom w:val="single" w:sz="8" w:space="0" w:color="auto"/>
            </w:tcBorders>
            <w:vAlign w:val="bottom"/>
          </w:tcPr>
          <w:p w:rsidR="004A07C2" w:rsidRDefault="004A07C2">
            <w:pPr>
              <w:rPr>
                <w:sz w:val="17"/>
                <w:szCs w:val="17"/>
              </w:rPr>
            </w:pPr>
          </w:p>
        </w:tc>
        <w:tc>
          <w:tcPr>
            <w:tcW w:w="980" w:type="dxa"/>
            <w:tcBorders>
              <w:bottom w:val="single" w:sz="8" w:space="0" w:color="auto"/>
              <w:right w:val="single" w:sz="8" w:space="0" w:color="auto"/>
            </w:tcBorders>
            <w:vAlign w:val="bottom"/>
          </w:tcPr>
          <w:p w:rsidR="004A07C2" w:rsidRDefault="004A07C2">
            <w:pPr>
              <w:rPr>
                <w:sz w:val="17"/>
                <w:szCs w:val="17"/>
              </w:rPr>
            </w:pPr>
          </w:p>
        </w:tc>
        <w:tc>
          <w:tcPr>
            <w:tcW w:w="0" w:type="dxa"/>
            <w:vAlign w:val="bottom"/>
          </w:tcPr>
          <w:p w:rsidR="004A07C2" w:rsidRDefault="004A07C2">
            <w:pPr>
              <w:rPr>
                <w:sz w:val="1"/>
                <w:szCs w:val="1"/>
              </w:rPr>
            </w:pPr>
          </w:p>
        </w:tc>
      </w:tr>
      <w:tr w:rsidR="004A07C2">
        <w:trPr>
          <w:trHeight w:val="294"/>
        </w:trPr>
        <w:tc>
          <w:tcPr>
            <w:tcW w:w="320" w:type="dxa"/>
            <w:vAlign w:val="bottom"/>
          </w:tcPr>
          <w:p w:rsidR="004A07C2" w:rsidRDefault="004A07C2">
            <w:pPr>
              <w:rPr>
                <w:sz w:val="24"/>
                <w:szCs w:val="24"/>
              </w:rPr>
            </w:pPr>
          </w:p>
        </w:tc>
        <w:tc>
          <w:tcPr>
            <w:tcW w:w="340" w:type="dxa"/>
            <w:tcBorders>
              <w:right w:val="single" w:sz="8" w:space="0" w:color="auto"/>
            </w:tcBorders>
            <w:vAlign w:val="bottom"/>
          </w:tcPr>
          <w:p w:rsidR="004A07C2" w:rsidRDefault="004A07C2">
            <w:pPr>
              <w:rPr>
                <w:sz w:val="24"/>
                <w:szCs w:val="24"/>
              </w:rPr>
            </w:pPr>
          </w:p>
        </w:tc>
        <w:tc>
          <w:tcPr>
            <w:tcW w:w="540" w:type="dxa"/>
            <w:vMerge w:val="restart"/>
            <w:tcBorders>
              <w:right w:val="single" w:sz="8" w:space="0" w:color="auto"/>
            </w:tcBorders>
            <w:vAlign w:val="bottom"/>
          </w:tcPr>
          <w:p w:rsidR="004A07C2" w:rsidRDefault="003B6E3D">
            <w:pPr>
              <w:jc w:val="center"/>
              <w:rPr>
                <w:sz w:val="20"/>
                <w:szCs w:val="20"/>
              </w:rPr>
            </w:pPr>
            <w:r>
              <w:rPr>
                <w:rFonts w:eastAsia="Times New Roman"/>
                <w:w w:val="91"/>
                <w:sz w:val="26"/>
                <w:szCs w:val="26"/>
              </w:rPr>
              <w:t>7</w:t>
            </w: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tcBorders>
              <w:right w:val="single" w:sz="8" w:space="0" w:color="auto"/>
            </w:tcBorders>
            <w:vAlign w:val="bottom"/>
          </w:tcPr>
          <w:p w:rsidR="004A07C2" w:rsidRDefault="004A07C2">
            <w:pPr>
              <w:rPr>
                <w:sz w:val="24"/>
                <w:szCs w:val="24"/>
              </w:rPr>
            </w:pPr>
          </w:p>
        </w:tc>
        <w:tc>
          <w:tcPr>
            <w:tcW w:w="4820" w:type="dxa"/>
            <w:gridSpan w:val="6"/>
            <w:tcBorders>
              <w:right w:val="single" w:sz="8" w:space="0" w:color="auto"/>
            </w:tcBorders>
            <w:vAlign w:val="bottom"/>
          </w:tcPr>
          <w:p w:rsidR="004A07C2" w:rsidRDefault="003B6E3D">
            <w:pPr>
              <w:spacing w:line="292" w:lineRule="exact"/>
              <w:ind w:left="100"/>
              <w:rPr>
                <w:sz w:val="20"/>
                <w:szCs w:val="20"/>
              </w:rPr>
            </w:pPr>
            <w:r>
              <w:rPr>
                <w:rFonts w:eastAsia="Times New Roman"/>
                <w:sz w:val="26"/>
                <w:szCs w:val="26"/>
              </w:rPr>
              <w:t>Схема инженерной подготовки</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sz w:val="26"/>
                <w:szCs w:val="26"/>
              </w:rPr>
              <w:t>ДСП</w:t>
            </w:r>
          </w:p>
        </w:tc>
        <w:tc>
          <w:tcPr>
            <w:tcW w:w="100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8"/>
                <w:sz w:val="26"/>
                <w:szCs w:val="26"/>
              </w:rPr>
              <w:t>1:10000</w:t>
            </w:r>
          </w:p>
        </w:tc>
        <w:tc>
          <w:tcPr>
            <w:tcW w:w="98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6"/>
                <w:szCs w:val="26"/>
              </w:rPr>
              <w:t>ГП-14</w:t>
            </w:r>
          </w:p>
        </w:tc>
        <w:tc>
          <w:tcPr>
            <w:tcW w:w="60" w:type="dxa"/>
            <w:vAlign w:val="bottom"/>
          </w:tcPr>
          <w:p w:rsidR="004A07C2" w:rsidRDefault="004A07C2">
            <w:pPr>
              <w:rPr>
                <w:sz w:val="24"/>
                <w:szCs w:val="24"/>
              </w:rPr>
            </w:pPr>
          </w:p>
        </w:tc>
        <w:tc>
          <w:tcPr>
            <w:tcW w:w="380" w:type="dxa"/>
            <w:vAlign w:val="bottom"/>
          </w:tcPr>
          <w:p w:rsidR="004A07C2" w:rsidRDefault="004A07C2">
            <w:pPr>
              <w:rPr>
                <w:sz w:val="24"/>
                <w:szCs w:val="24"/>
              </w:rPr>
            </w:pPr>
          </w:p>
        </w:tc>
        <w:tc>
          <w:tcPr>
            <w:tcW w:w="980" w:type="dxa"/>
            <w:tcBorders>
              <w:right w:val="single" w:sz="8" w:space="0" w:color="auto"/>
            </w:tcBorders>
            <w:vAlign w:val="bottom"/>
          </w:tcPr>
          <w:p w:rsidR="004A07C2" w:rsidRDefault="003B6E3D">
            <w:pPr>
              <w:ind w:right="372"/>
              <w:jc w:val="center"/>
              <w:rPr>
                <w:sz w:val="20"/>
                <w:szCs w:val="20"/>
              </w:rPr>
            </w:pPr>
            <w:r>
              <w:rPr>
                <w:rFonts w:eastAsia="Times New Roman"/>
                <w:w w:val="99"/>
              </w:rPr>
              <w:t>JPEG</w:t>
            </w:r>
          </w:p>
        </w:tc>
        <w:tc>
          <w:tcPr>
            <w:tcW w:w="0" w:type="dxa"/>
            <w:vAlign w:val="bottom"/>
          </w:tcPr>
          <w:p w:rsidR="004A07C2" w:rsidRDefault="004A07C2">
            <w:pPr>
              <w:rPr>
                <w:sz w:val="1"/>
                <w:szCs w:val="1"/>
              </w:rPr>
            </w:pPr>
          </w:p>
        </w:tc>
      </w:tr>
      <w:tr w:rsidR="004A07C2">
        <w:trPr>
          <w:trHeight w:val="152"/>
        </w:trPr>
        <w:tc>
          <w:tcPr>
            <w:tcW w:w="320" w:type="dxa"/>
            <w:vAlign w:val="bottom"/>
          </w:tcPr>
          <w:p w:rsidR="004A07C2" w:rsidRDefault="004A07C2">
            <w:pPr>
              <w:rPr>
                <w:sz w:val="13"/>
                <w:szCs w:val="13"/>
              </w:rPr>
            </w:pPr>
          </w:p>
        </w:tc>
        <w:tc>
          <w:tcPr>
            <w:tcW w:w="340" w:type="dxa"/>
            <w:tcBorders>
              <w:right w:val="single" w:sz="8" w:space="0" w:color="auto"/>
            </w:tcBorders>
            <w:vAlign w:val="bottom"/>
          </w:tcPr>
          <w:p w:rsidR="004A07C2" w:rsidRDefault="004A07C2">
            <w:pPr>
              <w:rPr>
                <w:sz w:val="13"/>
                <w:szCs w:val="13"/>
              </w:rPr>
            </w:pPr>
          </w:p>
        </w:tc>
        <w:tc>
          <w:tcPr>
            <w:tcW w:w="540" w:type="dxa"/>
            <w:vMerge/>
            <w:tcBorders>
              <w:right w:val="single" w:sz="8" w:space="0" w:color="auto"/>
            </w:tcBorders>
            <w:vAlign w:val="bottom"/>
          </w:tcPr>
          <w:p w:rsidR="004A07C2" w:rsidRDefault="004A07C2">
            <w:pPr>
              <w:rPr>
                <w:sz w:val="13"/>
                <w:szCs w:val="13"/>
              </w:rPr>
            </w:pPr>
          </w:p>
        </w:tc>
        <w:tc>
          <w:tcPr>
            <w:tcW w:w="620" w:type="dxa"/>
            <w:vAlign w:val="bottom"/>
          </w:tcPr>
          <w:p w:rsidR="004A07C2" w:rsidRDefault="004A07C2">
            <w:pPr>
              <w:rPr>
                <w:sz w:val="13"/>
                <w:szCs w:val="13"/>
              </w:rPr>
            </w:pPr>
          </w:p>
        </w:tc>
        <w:tc>
          <w:tcPr>
            <w:tcW w:w="40" w:type="dxa"/>
            <w:vAlign w:val="bottom"/>
          </w:tcPr>
          <w:p w:rsidR="004A07C2" w:rsidRDefault="004A07C2">
            <w:pPr>
              <w:rPr>
                <w:sz w:val="13"/>
                <w:szCs w:val="13"/>
              </w:rPr>
            </w:pPr>
          </w:p>
        </w:tc>
        <w:tc>
          <w:tcPr>
            <w:tcW w:w="40" w:type="dxa"/>
            <w:tcBorders>
              <w:right w:val="single" w:sz="8" w:space="0" w:color="auto"/>
            </w:tcBorders>
            <w:vAlign w:val="bottom"/>
          </w:tcPr>
          <w:p w:rsidR="004A07C2" w:rsidRDefault="004A07C2">
            <w:pPr>
              <w:rPr>
                <w:sz w:val="13"/>
                <w:szCs w:val="13"/>
              </w:rPr>
            </w:pPr>
          </w:p>
        </w:tc>
        <w:tc>
          <w:tcPr>
            <w:tcW w:w="482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6"/>
                <w:szCs w:val="26"/>
              </w:rPr>
              <w:t>территории станицы Старотитаровской</w:t>
            </w:r>
          </w:p>
        </w:tc>
        <w:tc>
          <w:tcPr>
            <w:tcW w:w="860" w:type="dxa"/>
            <w:vMerge/>
            <w:tcBorders>
              <w:right w:val="single" w:sz="8" w:space="0" w:color="auto"/>
            </w:tcBorders>
            <w:vAlign w:val="bottom"/>
          </w:tcPr>
          <w:p w:rsidR="004A07C2" w:rsidRDefault="004A07C2">
            <w:pPr>
              <w:rPr>
                <w:sz w:val="13"/>
                <w:szCs w:val="13"/>
              </w:rPr>
            </w:pPr>
          </w:p>
        </w:tc>
        <w:tc>
          <w:tcPr>
            <w:tcW w:w="1000" w:type="dxa"/>
            <w:gridSpan w:val="2"/>
            <w:vMerge/>
            <w:tcBorders>
              <w:right w:val="single" w:sz="8" w:space="0" w:color="auto"/>
            </w:tcBorders>
            <w:vAlign w:val="bottom"/>
          </w:tcPr>
          <w:p w:rsidR="004A07C2" w:rsidRDefault="004A07C2">
            <w:pPr>
              <w:rPr>
                <w:sz w:val="13"/>
                <w:szCs w:val="13"/>
              </w:rPr>
            </w:pPr>
          </w:p>
        </w:tc>
        <w:tc>
          <w:tcPr>
            <w:tcW w:w="980" w:type="dxa"/>
            <w:gridSpan w:val="2"/>
            <w:vMerge/>
            <w:tcBorders>
              <w:right w:val="single" w:sz="8" w:space="0" w:color="auto"/>
            </w:tcBorders>
            <w:vAlign w:val="bottom"/>
          </w:tcPr>
          <w:p w:rsidR="004A07C2" w:rsidRDefault="004A07C2">
            <w:pPr>
              <w:rPr>
                <w:sz w:val="13"/>
                <w:szCs w:val="13"/>
              </w:rPr>
            </w:pPr>
          </w:p>
        </w:tc>
        <w:tc>
          <w:tcPr>
            <w:tcW w:w="60" w:type="dxa"/>
            <w:vAlign w:val="bottom"/>
          </w:tcPr>
          <w:p w:rsidR="004A07C2" w:rsidRDefault="004A07C2">
            <w:pPr>
              <w:rPr>
                <w:sz w:val="13"/>
                <w:szCs w:val="13"/>
              </w:rPr>
            </w:pPr>
          </w:p>
        </w:tc>
        <w:tc>
          <w:tcPr>
            <w:tcW w:w="1360" w:type="dxa"/>
            <w:gridSpan w:val="2"/>
            <w:vMerge w:val="restart"/>
            <w:tcBorders>
              <w:right w:val="single" w:sz="8" w:space="0" w:color="auto"/>
            </w:tcBorders>
            <w:vAlign w:val="bottom"/>
          </w:tcPr>
          <w:p w:rsidR="004A07C2" w:rsidRDefault="003B6E3D">
            <w:pPr>
              <w:jc w:val="center"/>
              <w:rPr>
                <w:sz w:val="20"/>
                <w:szCs w:val="20"/>
              </w:rPr>
            </w:pPr>
            <w:r>
              <w:rPr>
                <w:rFonts w:eastAsia="Times New Roman"/>
              </w:rPr>
              <w:t>AutoCAD</w:t>
            </w:r>
          </w:p>
        </w:tc>
        <w:tc>
          <w:tcPr>
            <w:tcW w:w="0" w:type="dxa"/>
            <w:vAlign w:val="bottom"/>
          </w:tcPr>
          <w:p w:rsidR="004A07C2" w:rsidRDefault="004A07C2">
            <w:pPr>
              <w:rPr>
                <w:sz w:val="1"/>
                <w:szCs w:val="1"/>
              </w:rPr>
            </w:pPr>
          </w:p>
        </w:tc>
      </w:tr>
      <w:tr w:rsidR="004A07C2">
        <w:trPr>
          <w:trHeight w:val="158"/>
        </w:trPr>
        <w:tc>
          <w:tcPr>
            <w:tcW w:w="320" w:type="dxa"/>
            <w:vAlign w:val="bottom"/>
          </w:tcPr>
          <w:p w:rsidR="004A07C2" w:rsidRDefault="004A07C2">
            <w:pPr>
              <w:rPr>
                <w:sz w:val="13"/>
                <w:szCs w:val="13"/>
              </w:rPr>
            </w:pPr>
          </w:p>
        </w:tc>
        <w:tc>
          <w:tcPr>
            <w:tcW w:w="340" w:type="dxa"/>
            <w:tcBorders>
              <w:right w:val="single" w:sz="8" w:space="0" w:color="auto"/>
            </w:tcBorders>
            <w:vAlign w:val="bottom"/>
          </w:tcPr>
          <w:p w:rsidR="004A07C2" w:rsidRDefault="004A07C2">
            <w:pPr>
              <w:rPr>
                <w:sz w:val="13"/>
                <w:szCs w:val="13"/>
              </w:rPr>
            </w:pPr>
          </w:p>
        </w:tc>
        <w:tc>
          <w:tcPr>
            <w:tcW w:w="540" w:type="dxa"/>
            <w:tcBorders>
              <w:bottom w:val="single" w:sz="8" w:space="0" w:color="auto"/>
              <w:right w:val="single" w:sz="8" w:space="0" w:color="auto"/>
            </w:tcBorders>
            <w:vAlign w:val="bottom"/>
          </w:tcPr>
          <w:p w:rsidR="004A07C2" w:rsidRDefault="004A07C2">
            <w:pPr>
              <w:rPr>
                <w:sz w:val="13"/>
                <w:szCs w:val="13"/>
              </w:rPr>
            </w:pPr>
          </w:p>
        </w:tc>
        <w:tc>
          <w:tcPr>
            <w:tcW w:w="620" w:type="dxa"/>
            <w:vAlign w:val="bottom"/>
          </w:tcPr>
          <w:p w:rsidR="004A07C2" w:rsidRDefault="004A07C2">
            <w:pPr>
              <w:rPr>
                <w:sz w:val="13"/>
                <w:szCs w:val="13"/>
              </w:rPr>
            </w:pPr>
          </w:p>
        </w:tc>
        <w:tc>
          <w:tcPr>
            <w:tcW w:w="40" w:type="dxa"/>
            <w:vAlign w:val="bottom"/>
          </w:tcPr>
          <w:p w:rsidR="004A07C2" w:rsidRDefault="004A07C2">
            <w:pPr>
              <w:rPr>
                <w:sz w:val="13"/>
                <w:szCs w:val="13"/>
              </w:rPr>
            </w:pPr>
          </w:p>
        </w:tc>
        <w:tc>
          <w:tcPr>
            <w:tcW w:w="40" w:type="dxa"/>
            <w:tcBorders>
              <w:right w:val="single" w:sz="8" w:space="0" w:color="auto"/>
            </w:tcBorders>
            <w:vAlign w:val="bottom"/>
          </w:tcPr>
          <w:p w:rsidR="004A07C2" w:rsidRDefault="004A07C2">
            <w:pPr>
              <w:rPr>
                <w:sz w:val="13"/>
                <w:szCs w:val="13"/>
              </w:rPr>
            </w:pPr>
          </w:p>
        </w:tc>
        <w:tc>
          <w:tcPr>
            <w:tcW w:w="4820" w:type="dxa"/>
            <w:gridSpan w:val="6"/>
            <w:vMerge/>
            <w:tcBorders>
              <w:bottom w:val="single" w:sz="8" w:space="0" w:color="auto"/>
              <w:right w:val="single" w:sz="8" w:space="0" w:color="auto"/>
            </w:tcBorders>
            <w:vAlign w:val="bottom"/>
          </w:tcPr>
          <w:p w:rsidR="004A07C2" w:rsidRDefault="004A07C2">
            <w:pPr>
              <w:rPr>
                <w:sz w:val="13"/>
                <w:szCs w:val="13"/>
              </w:rPr>
            </w:pPr>
          </w:p>
        </w:tc>
        <w:tc>
          <w:tcPr>
            <w:tcW w:w="860" w:type="dxa"/>
            <w:tcBorders>
              <w:bottom w:val="single" w:sz="8" w:space="0" w:color="auto"/>
              <w:right w:val="single" w:sz="8" w:space="0" w:color="auto"/>
            </w:tcBorders>
            <w:vAlign w:val="bottom"/>
          </w:tcPr>
          <w:p w:rsidR="004A07C2" w:rsidRDefault="004A07C2">
            <w:pPr>
              <w:rPr>
                <w:sz w:val="13"/>
                <w:szCs w:val="13"/>
              </w:rPr>
            </w:pPr>
          </w:p>
        </w:tc>
        <w:tc>
          <w:tcPr>
            <w:tcW w:w="720" w:type="dxa"/>
            <w:tcBorders>
              <w:bottom w:val="single" w:sz="8" w:space="0" w:color="auto"/>
            </w:tcBorders>
            <w:vAlign w:val="bottom"/>
          </w:tcPr>
          <w:p w:rsidR="004A07C2" w:rsidRDefault="004A07C2">
            <w:pPr>
              <w:rPr>
                <w:sz w:val="13"/>
                <w:szCs w:val="13"/>
              </w:rPr>
            </w:pPr>
          </w:p>
        </w:tc>
        <w:tc>
          <w:tcPr>
            <w:tcW w:w="280" w:type="dxa"/>
            <w:tcBorders>
              <w:bottom w:val="single" w:sz="8" w:space="0" w:color="auto"/>
              <w:right w:val="single" w:sz="8" w:space="0" w:color="auto"/>
            </w:tcBorders>
            <w:vAlign w:val="bottom"/>
          </w:tcPr>
          <w:p w:rsidR="004A07C2" w:rsidRDefault="004A07C2">
            <w:pPr>
              <w:rPr>
                <w:sz w:val="13"/>
                <w:szCs w:val="13"/>
              </w:rPr>
            </w:pPr>
          </w:p>
        </w:tc>
        <w:tc>
          <w:tcPr>
            <w:tcW w:w="560" w:type="dxa"/>
            <w:tcBorders>
              <w:bottom w:val="single" w:sz="8" w:space="0" w:color="auto"/>
            </w:tcBorders>
            <w:vAlign w:val="bottom"/>
          </w:tcPr>
          <w:p w:rsidR="004A07C2" w:rsidRDefault="004A07C2">
            <w:pPr>
              <w:rPr>
                <w:sz w:val="13"/>
                <w:szCs w:val="13"/>
              </w:rPr>
            </w:pPr>
          </w:p>
        </w:tc>
        <w:tc>
          <w:tcPr>
            <w:tcW w:w="420" w:type="dxa"/>
            <w:tcBorders>
              <w:bottom w:val="single" w:sz="8" w:space="0" w:color="auto"/>
              <w:right w:val="single" w:sz="8" w:space="0" w:color="auto"/>
            </w:tcBorders>
            <w:vAlign w:val="bottom"/>
          </w:tcPr>
          <w:p w:rsidR="004A07C2" w:rsidRDefault="004A07C2">
            <w:pPr>
              <w:rPr>
                <w:sz w:val="13"/>
                <w:szCs w:val="13"/>
              </w:rPr>
            </w:pPr>
          </w:p>
        </w:tc>
        <w:tc>
          <w:tcPr>
            <w:tcW w:w="60" w:type="dxa"/>
            <w:tcBorders>
              <w:bottom w:val="single" w:sz="8" w:space="0" w:color="auto"/>
            </w:tcBorders>
            <w:vAlign w:val="bottom"/>
          </w:tcPr>
          <w:p w:rsidR="004A07C2" w:rsidRDefault="004A07C2">
            <w:pPr>
              <w:rPr>
                <w:sz w:val="13"/>
                <w:szCs w:val="13"/>
              </w:rPr>
            </w:pPr>
          </w:p>
        </w:tc>
        <w:tc>
          <w:tcPr>
            <w:tcW w:w="1360" w:type="dxa"/>
            <w:gridSpan w:val="2"/>
            <w:vMerge/>
            <w:tcBorders>
              <w:bottom w:val="single" w:sz="8" w:space="0" w:color="auto"/>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293"/>
        </w:trPr>
        <w:tc>
          <w:tcPr>
            <w:tcW w:w="320" w:type="dxa"/>
            <w:vAlign w:val="bottom"/>
          </w:tcPr>
          <w:p w:rsidR="004A07C2" w:rsidRDefault="004A07C2">
            <w:pPr>
              <w:rPr>
                <w:sz w:val="24"/>
                <w:szCs w:val="24"/>
              </w:rPr>
            </w:pPr>
          </w:p>
        </w:tc>
        <w:tc>
          <w:tcPr>
            <w:tcW w:w="340" w:type="dxa"/>
            <w:tcBorders>
              <w:right w:val="single" w:sz="8" w:space="0" w:color="auto"/>
            </w:tcBorders>
            <w:vAlign w:val="bottom"/>
          </w:tcPr>
          <w:p w:rsidR="004A07C2" w:rsidRDefault="004A07C2">
            <w:pPr>
              <w:rPr>
                <w:sz w:val="24"/>
                <w:szCs w:val="24"/>
              </w:rPr>
            </w:pPr>
          </w:p>
        </w:tc>
        <w:tc>
          <w:tcPr>
            <w:tcW w:w="540" w:type="dxa"/>
            <w:tcBorders>
              <w:righ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tcBorders>
              <w:right w:val="single" w:sz="8" w:space="0" w:color="auto"/>
            </w:tcBorders>
            <w:vAlign w:val="bottom"/>
          </w:tcPr>
          <w:p w:rsidR="004A07C2" w:rsidRDefault="004A07C2">
            <w:pPr>
              <w:rPr>
                <w:sz w:val="24"/>
                <w:szCs w:val="24"/>
              </w:rPr>
            </w:pPr>
          </w:p>
        </w:tc>
        <w:tc>
          <w:tcPr>
            <w:tcW w:w="4820" w:type="dxa"/>
            <w:gridSpan w:val="6"/>
            <w:tcBorders>
              <w:right w:val="single" w:sz="8" w:space="0" w:color="auto"/>
            </w:tcBorders>
            <w:vAlign w:val="bottom"/>
          </w:tcPr>
          <w:p w:rsidR="004A07C2" w:rsidRDefault="003B6E3D">
            <w:pPr>
              <w:spacing w:line="292" w:lineRule="exact"/>
              <w:ind w:left="100"/>
              <w:rPr>
                <w:sz w:val="20"/>
                <w:szCs w:val="20"/>
              </w:rPr>
            </w:pPr>
            <w:r>
              <w:rPr>
                <w:rFonts w:eastAsia="Times New Roman"/>
                <w:sz w:val="26"/>
                <w:szCs w:val="26"/>
              </w:rPr>
              <w:t>Схема границ зон негативного</w:t>
            </w:r>
          </w:p>
        </w:tc>
        <w:tc>
          <w:tcPr>
            <w:tcW w:w="860" w:type="dxa"/>
            <w:tcBorders>
              <w:right w:val="single" w:sz="8" w:space="0" w:color="auto"/>
            </w:tcBorders>
            <w:vAlign w:val="bottom"/>
          </w:tcPr>
          <w:p w:rsidR="004A07C2" w:rsidRDefault="004A07C2">
            <w:pPr>
              <w:rPr>
                <w:sz w:val="24"/>
                <w:szCs w:val="24"/>
              </w:rPr>
            </w:pPr>
          </w:p>
        </w:tc>
        <w:tc>
          <w:tcPr>
            <w:tcW w:w="720" w:type="dxa"/>
            <w:vAlign w:val="bottom"/>
          </w:tcPr>
          <w:p w:rsidR="004A07C2" w:rsidRDefault="004A07C2">
            <w:pPr>
              <w:rPr>
                <w:sz w:val="24"/>
                <w:szCs w:val="24"/>
              </w:rPr>
            </w:pPr>
          </w:p>
        </w:tc>
        <w:tc>
          <w:tcPr>
            <w:tcW w:w="280" w:type="dxa"/>
            <w:tcBorders>
              <w:right w:val="single" w:sz="8" w:space="0" w:color="auto"/>
            </w:tcBorders>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420" w:type="dxa"/>
            <w:tcBorders>
              <w:right w:val="single" w:sz="8" w:space="0" w:color="auto"/>
            </w:tcBorders>
            <w:vAlign w:val="bottom"/>
          </w:tcPr>
          <w:p w:rsidR="004A07C2" w:rsidRDefault="004A07C2">
            <w:pPr>
              <w:rPr>
                <w:sz w:val="24"/>
                <w:szCs w:val="24"/>
              </w:rPr>
            </w:pPr>
          </w:p>
        </w:tc>
        <w:tc>
          <w:tcPr>
            <w:tcW w:w="60" w:type="dxa"/>
            <w:vAlign w:val="bottom"/>
          </w:tcPr>
          <w:p w:rsidR="004A07C2" w:rsidRDefault="004A07C2">
            <w:pPr>
              <w:rPr>
                <w:sz w:val="24"/>
                <w:szCs w:val="24"/>
              </w:rPr>
            </w:pPr>
          </w:p>
        </w:tc>
        <w:tc>
          <w:tcPr>
            <w:tcW w:w="380" w:type="dxa"/>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03"/>
        </w:trPr>
        <w:tc>
          <w:tcPr>
            <w:tcW w:w="320" w:type="dxa"/>
            <w:vAlign w:val="bottom"/>
          </w:tcPr>
          <w:p w:rsidR="004A07C2" w:rsidRDefault="004A07C2">
            <w:pPr>
              <w:rPr>
                <w:sz w:val="24"/>
                <w:szCs w:val="24"/>
              </w:rPr>
            </w:pPr>
          </w:p>
        </w:tc>
        <w:tc>
          <w:tcPr>
            <w:tcW w:w="340" w:type="dxa"/>
            <w:tcBorders>
              <w:right w:val="single" w:sz="8" w:space="0" w:color="auto"/>
            </w:tcBorders>
            <w:vAlign w:val="bottom"/>
          </w:tcPr>
          <w:p w:rsidR="004A07C2" w:rsidRDefault="004A07C2">
            <w:pPr>
              <w:rPr>
                <w:sz w:val="24"/>
                <w:szCs w:val="24"/>
              </w:rPr>
            </w:pPr>
          </w:p>
        </w:tc>
        <w:tc>
          <w:tcPr>
            <w:tcW w:w="540" w:type="dxa"/>
            <w:tcBorders>
              <w:right w:val="single" w:sz="8" w:space="0" w:color="auto"/>
            </w:tcBorders>
            <w:vAlign w:val="bottom"/>
          </w:tcPr>
          <w:p w:rsidR="004A07C2" w:rsidRDefault="003B6E3D">
            <w:pPr>
              <w:jc w:val="center"/>
              <w:rPr>
                <w:sz w:val="20"/>
                <w:szCs w:val="20"/>
              </w:rPr>
            </w:pPr>
            <w:r>
              <w:rPr>
                <w:rFonts w:eastAsia="Times New Roman"/>
                <w:w w:val="91"/>
                <w:sz w:val="26"/>
                <w:szCs w:val="26"/>
              </w:rPr>
              <w:t>8</w:t>
            </w: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tcBorders>
              <w:right w:val="single" w:sz="8" w:space="0" w:color="auto"/>
            </w:tcBorders>
            <w:vAlign w:val="bottom"/>
          </w:tcPr>
          <w:p w:rsidR="004A07C2" w:rsidRDefault="004A07C2">
            <w:pPr>
              <w:rPr>
                <w:sz w:val="24"/>
                <w:szCs w:val="24"/>
              </w:rPr>
            </w:pPr>
          </w:p>
        </w:tc>
        <w:tc>
          <w:tcPr>
            <w:tcW w:w="4820" w:type="dxa"/>
            <w:gridSpan w:val="6"/>
            <w:tcBorders>
              <w:right w:val="single" w:sz="8" w:space="0" w:color="auto"/>
            </w:tcBorders>
            <w:vAlign w:val="bottom"/>
          </w:tcPr>
          <w:p w:rsidR="004A07C2" w:rsidRDefault="003B6E3D">
            <w:pPr>
              <w:ind w:left="100"/>
              <w:rPr>
                <w:sz w:val="20"/>
                <w:szCs w:val="20"/>
              </w:rPr>
            </w:pPr>
            <w:r>
              <w:rPr>
                <w:rFonts w:eastAsia="Times New Roman"/>
                <w:sz w:val="26"/>
                <w:szCs w:val="26"/>
              </w:rPr>
              <w:t>воздействия объектов капитального</w:t>
            </w:r>
          </w:p>
        </w:tc>
        <w:tc>
          <w:tcPr>
            <w:tcW w:w="860" w:type="dxa"/>
            <w:tcBorders>
              <w:right w:val="single" w:sz="8" w:space="0" w:color="auto"/>
            </w:tcBorders>
            <w:vAlign w:val="bottom"/>
          </w:tcPr>
          <w:p w:rsidR="004A07C2" w:rsidRDefault="003B6E3D">
            <w:pPr>
              <w:jc w:val="center"/>
              <w:rPr>
                <w:sz w:val="20"/>
                <w:szCs w:val="20"/>
              </w:rPr>
            </w:pPr>
            <w:r>
              <w:rPr>
                <w:rFonts w:eastAsia="Times New Roman"/>
                <w:sz w:val="26"/>
                <w:szCs w:val="26"/>
              </w:rPr>
              <w:t>ДСП</w:t>
            </w:r>
          </w:p>
        </w:tc>
        <w:tc>
          <w:tcPr>
            <w:tcW w:w="1000" w:type="dxa"/>
            <w:gridSpan w:val="2"/>
            <w:tcBorders>
              <w:right w:val="single" w:sz="8" w:space="0" w:color="auto"/>
            </w:tcBorders>
            <w:vAlign w:val="bottom"/>
          </w:tcPr>
          <w:p w:rsidR="004A07C2" w:rsidRDefault="003B6E3D">
            <w:pPr>
              <w:jc w:val="center"/>
              <w:rPr>
                <w:sz w:val="20"/>
                <w:szCs w:val="20"/>
              </w:rPr>
            </w:pPr>
            <w:r>
              <w:rPr>
                <w:rFonts w:eastAsia="Times New Roman"/>
                <w:w w:val="98"/>
                <w:sz w:val="26"/>
                <w:szCs w:val="26"/>
              </w:rPr>
              <w:t>1:10000</w:t>
            </w:r>
          </w:p>
        </w:tc>
        <w:tc>
          <w:tcPr>
            <w:tcW w:w="980" w:type="dxa"/>
            <w:gridSpan w:val="2"/>
            <w:tcBorders>
              <w:right w:val="single" w:sz="8" w:space="0" w:color="auto"/>
            </w:tcBorders>
            <w:vAlign w:val="bottom"/>
          </w:tcPr>
          <w:p w:rsidR="004A07C2" w:rsidRDefault="003B6E3D">
            <w:pPr>
              <w:jc w:val="center"/>
              <w:rPr>
                <w:sz w:val="20"/>
                <w:szCs w:val="20"/>
              </w:rPr>
            </w:pPr>
            <w:r>
              <w:rPr>
                <w:rFonts w:eastAsia="Times New Roman"/>
                <w:w w:val="99"/>
                <w:sz w:val="26"/>
                <w:szCs w:val="26"/>
              </w:rPr>
              <w:t>ГП-15</w:t>
            </w:r>
          </w:p>
        </w:tc>
        <w:tc>
          <w:tcPr>
            <w:tcW w:w="60" w:type="dxa"/>
            <w:vAlign w:val="bottom"/>
          </w:tcPr>
          <w:p w:rsidR="004A07C2" w:rsidRDefault="004A07C2">
            <w:pPr>
              <w:rPr>
                <w:sz w:val="24"/>
                <w:szCs w:val="24"/>
              </w:rPr>
            </w:pPr>
          </w:p>
        </w:tc>
        <w:tc>
          <w:tcPr>
            <w:tcW w:w="1360" w:type="dxa"/>
            <w:gridSpan w:val="2"/>
            <w:tcBorders>
              <w:right w:val="single" w:sz="8" w:space="0" w:color="auto"/>
            </w:tcBorders>
            <w:vAlign w:val="bottom"/>
          </w:tcPr>
          <w:p w:rsidR="004A07C2" w:rsidRDefault="003B6E3D">
            <w:pPr>
              <w:jc w:val="center"/>
              <w:rPr>
                <w:sz w:val="20"/>
                <w:szCs w:val="20"/>
              </w:rPr>
            </w:pPr>
            <w:r>
              <w:rPr>
                <w:rFonts w:eastAsia="Times New Roman"/>
              </w:rPr>
              <w:t>Free Reason</w:t>
            </w:r>
          </w:p>
        </w:tc>
        <w:tc>
          <w:tcPr>
            <w:tcW w:w="0" w:type="dxa"/>
            <w:vAlign w:val="bottom"/>
          </w:tcPr>
          <w:p w:rsidR="004A07C2" w:rsidRDefault="004A07C2">
            <w:pPr>
              <w:rPr>
                <w:sz w:val="1"/>
                <w:szCs w:val="1"/>
              </w:rPr>
            </w:pPr>
          </w:p>
        </w:tc>
      </w:tr>
      <w:tr w:rsidR="004A07C2">
        <w:trPr>
          <w:trHeight w:val="316"/>
        </w:trPr>
        <w:tc>
          <w:tcPr>
            <w:tcW w:w="320" w:type="dxa"/>
            <w:vAlign w:val="bottom"/>
          </w:tcPr>
          <w:p w:rsidR="004A07C2" w:rsidRDefault="004A07C2">
            <w:pPr>
              <w:rPr>
                <w:sz w:val="24"/>
                <w:szCs w:val="24"/>
              </w:rPr>
            </w:pPr>
          </w:p>
        </w:tc>
        <w:tc>
          <w:tcPr>
            <w:tcW w:w="340" w:type="dxa"/>
            <w:tcBorders>
              <w:right w:val="single" w:sz="8" w:space="0" w:color="auto"/>
            </w:tcBorders>
            <w:vAlign w:val="bottom"/>
          </w:tcPr>
          <w:p w:rsidR="004A07C2" w:rsidRDefault="004A07C2">
            <w:pPr>
              <w:rPr>
                <w:sz w:val="24"/>
                <w:szCs w:val="24"/>
              </w:rPr>
            </w:pPr>
          </w:p>
        </w:tc>
        <w:tc>
          <w:tcPr>
            <w:tcW w:w="540" w:type="dxa"/>
            <w:tcBorders>
              <w:bottom w:val="single" w:sz="8" w:space="0" w:color="auto"/>
              <w:righ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tcBorders>
              <w:right w:val="single" w:sz="8" w:space="0" w:color="auto"/>
            </w:tcBorders>
            <w:vAlign w:val="bottom"/>
          </w:tcPr>
          <w:p w:rsidR="004A07C2" w:rsidRDefault="004A07C2">
            <w:pPr>
              <w:rPr>
                <w:sz w:val="24"/>
                <w:szCs w:val="24"/>
              </w:rPr>
            </w:pPr>
          </w:p>
        </w:tc>
        <w:tc>
          <w:tcPr>
            <w:tcW w:w="482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6"/>
                <w:szCs w:val="26"/>
              </w:rPr>
              <w:t>строительства местного значения</w:t>
            </w:r>
          </w:p>
        </w:tc>
        <w:tc>
          <w:tcPr>
            <w:tcW w:w="860" w:type="dxa"/>
            <w:tcBorders>
              <w:bottom w:val="single" w:sz="8" w:space="0" w:color="auto"/>
              <w:right w:val="single" w:sz="8" w:space="0" w:color="auto"/>
            </w:tcBorders>
            <w:vAlign w:val="bottom"/>
          </w:tcPr>
          <w:p w:rsidR="004A07C2" w:rsidRDefault="004A07C2">
            <w:pPr>
              <w:rPr>
                <w:sz w:val="24"/>
                <w:szCs w:val="24"/>
              </w:rPr>
            </w:pPr>
          </w:p>
        </w:tc>
        <w:tc>
          <w:tcPr>
            <w:tcW w:w="720" w:type="dxa"/>
            <w:tcBorders>
              <w:bottom w:val="single" w:sz="8" w:space="0" w:color="auto"/>
            </w:tcBorders>
            <w:vAlign w:val="bottom"/>
          </w:tcPr>
          <w:p w:rsidR="004A07C2" w:rsidRDefault="004A07C2">
            <w:pPr>
              <w:rPr>
                <w:sz w:val="24"/>
                <w:szCs w:val="24"/>
              </w:rPr>
            </w:pPr>
          </w:p>
        </w:tc>
        <w:tc>
          <w:tcPr>
            <w:tcW w:w="280" w:type="dxa"/>
            <w:tcBorders>
              <w:bottom w:val="single" w:sz="8" w:space="0" w:color="auto"/>
              <w:right w:val="single" w:sz="8" w:space="0" w:color="auto"/>
            </w:tcBorders>
            <w:vAlign w:val="bottom"/>
          </w:tcPr>
          <w:p w:rsidR="004A07C2" w:rsidRDefault="004A07C2">
            <w:pPr>
              <w:rPr>
                <w:sz w:val="24"/>
                <w:szCs w:val="24"/>
              </w:rPr>
            </w:pPr>
          </w:p>
        </w:tc>
        <w:tc>
          <w:tcPr>
            <w:tcW w:w="560" w:type="dxa"/>
            <w:tcBorders>
              <w:bottom w:val="single" w:sz="8" w:space="0" w:color="auto"/>
            </w:tcBorders>
            <w:vAlign w:val="bottom"/>
          </w:tcPr>
          <w:p w:rsidR="004A07C2" w:rsidRDefault="004A07C2">
            <w:pPr>
              <w:rPr>
                <w:sz w:val="24"/>
                <w:szCs w:val="24"/>
              </w:rPr>
            </w:pPr>
          </w:p>
        </w:tc>
        <w:tc>
          <w:tcPr>
            <w:tcW w:w="420" w:type="dxa"/>
            <w:tcBorders>
              <w:bottom w:val="single" w:sz="8" w:space="0" w:color="auto"/>
              <w:right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380" w:type="dxa"/>
            <w:tcBorders>
              <w:bottom w:val="single" w:sz="8" w:space="0" w:color="auto"/>
            </w:tcBorders>
            <w:vAlign w:val="bottom"/>
          </w:tcPr>
          <w:p w:rsidR="004A07C2" w:rsidRDefault="004A07C2">
            <w:pPr>
              <w:rPr>
                <w:sz w:val="24"/>
                <w:szCs w:val="24"/>
              </w:rPr>
            </w:pPr>
          </w:p>
        </w:tc>
        <w:tc>
          <w:tcPr>
            <w:tcW w:w="980" w:type="dxa"/>
            <w:tcBorders>
              <w:bottom w:val="single" w:sz="8" w:space="0" w:color="auto"/>
              <w:right w:val="single" w:sz="8" w:space="0" w:color="auto"/>
            </w:tcBorders>
            <w:vAlign w:val="bottom"/>
          </w:tcPr>
          <w:p w:rsidR="004A07C2" w:rsidRDefault="003B6E3D">
            <w:pPr>
              <w:spacing w:line="242" w:lineRule="exact"/>
              <w:ind w:right="372"/>
              <w:jc w:val="center"/>
              <w:rPr>
                <w:sz w:val="20"/>
                <w:szCs w:val="20"/>
              </w:rPr>
            </w:pPr>
            <w:r>
              <w:rPr>
                <w:rFonts w:eastAsia="Times New Roman"/>
                <w:w w:val="99"/>
              </w:rPr>
              <w:t>JPEG</w:t>
            </w:r>
          </w:p>
        </w:tc>
        <w:tc>
          <w:tcPr>
            <w:tcW w:w="0" w:type="dxa"/>
            <w:vAlign w:val="bottom"/>
          </w:tcPr>
          <w:p w:rsidR="004A07C2" w:rsidRDefault="004A07C2">
            <w:pPr>
              <w:rPr>
                <w:sz w:val="1"/>
                <w:szCs w:val="1"/>
              </w:rPr>
            </w:pPr>
          </w:p>
        </w:tc>
      </w:tr>
      <w:tr w:rsidR="004A07C2">
        <w:trPr>
          <w:trHeight w:val="246"/>
        </w:trPr>
        <w:tc>
          <w:tcPr>
            <w:tcW w:w="320" w:type="dxa"/>
            <w:vAlign w:val="bottom"/>
          </w:tcPr>
          <w:p w:rsidR="004A07C2" w:rsidRDefault="004A07C2">
            <w:pPr>
              <w:rPr>
                <w:sz w:val="21"/>
                <w:szCs w:val="21"/>
              </w:rPr>
            </w:pPr>
          </w:p>
        </w:tc>
        <w:tc>
          <w:tcPr>
            <w:tcW w:w="340" w:type="dxa"/>
            <w:tcBorders>
              <w:right w:val="single" w:sz="8" w:space="0" w:color="auto"/>
            </w:tcBorders>
            <w:vAlign w:val="bottom"/>
          </w:tcPr>
          <w:p w:rsidR="004A07C2" w:rsidRDefault="004A07C2">
            <w:pPr>
              <w:rPr>
                <w:sz w:val="21"/>
                <w:szCs w:val="21"/>
              </w:rPr>
            </w:pPr>
          </w:p>
        </w:tc>
        <w:tc>
          <w:tcPr>
            <w:tcW w:w="540" w:type="dxa"/>
            <w:vMerge w:val="restart"/>
            <w:tcBorders>
              <w:right w:val="single" w:sz="8" w:space="0" w:color="auto"/>
            </w:tcBorders>
            <w:vAlign w:val="bottom"/>
          </w:tcPr>
          <w:p w:rsidR="004A07C2" w:rsidRDefault="003B6E3D">
            <w:pPr>
              <w:jc w:val="center"/>
              <w:rPr>
                <w:sz w:val="20"/>
                <w:szCs w:val="20"/>
              </w:rPr>
            </w:pPr>
            <w:r>
              <w:rPr>
                <w:rFonts w:eastAsia="Times New Roman"/>
                <w:w w:val="91"/>
                <w:sz w:val="26"/>
                <w:szCs w:val="26"/>
              </w:rPr>
              <w:t>9</w:t>
            </w:r>
          </w:p>
        </w:tc>
        <w:tc>
          <w:tcPr>
            <w:tcW w:w="620" w:type="dxa"/>
            <w:vAlign w:val="bottom"/>
          </w:tcPr>
          <w:p w:rsidR="004A07C2" w:rsidRDefault="004A07C2">
            <w:pPr>
              <w:rPr>
                <w:sz w:val="21"/>
                <w:szCs w:val="21"/>
              </w:rPr>
            </w:pPr>
          </w:p>
        </w:tc>
        <w:tc>
          <w:tcPr>
            <w:tcW w:w="40" w:type="dxa"/>
            <w:vAlign w:val="bottom"/>
          </w:tcPr>
          <w:p w:rsidR="004A07C2" w:rsidRDefault="004A07C2">
            <w:pPr>
              <w:rPr>
                <w:sz w:val="21"/>
                <w:szCs w:val="21"/>
              </w:rPr>
            </w:pPr>
          </w:p>
        </w:tc>
        <w:tc>
          <w:tcPr>
            <w:tcW w:w="40" w:type="dxa"/>
            <w:tcBorders>
              <w:right w:val="single" w:sz="8" w:space="0" w:color="auto"/>
            </w:tcBorders>
            <w:vAlign w:val="bottom"/>
          </w:tcPr>
          <w:p w:rsidR="004A07C2" w:rsidRDefault="004A07C2">
            <w:pPr>
              <w:rPr>
                <w:sz w:val="21"/>
                <w:szCs w:val="21"/>
              </w:rPr>
            </w:pPr>
          </w:p>
        </w:tc>
        <w:tc>
          <w:tcPr>
            <w:tcW w:w="482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6"/>
                <w:szCs w:val="26"/>
              </w:rPr>
              <w:t>Схема электрическая принципиальная</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sz w:val="26"/>
                <w:szCs w:val="26"/>
              </w:rPr>
              <w:t>ДСП</w:t>
            </w:r>
          </w:p>
        </w:tc>
        <w:tc>
          <w:tcPr>
            <w:tcW w:w="100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7"/>
                <w:sz w:val="26"/>
                <w:szCs w:val="26"/>
              </w:rPr>
              <w:t>б/м</w:t>
            </w:r>
          </w:p>
        </w:tc>
        <w:tc>
          <w:tcPr>
            <w:tcW w:w="98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6"/>
                <w:szCs w:val="26"/>
              </w:rPr>
              <w:t>ЭС-3</w:t>
            </w:r>
          </w:p>
        </w:tc>
        <w:tc>
          <w:tcPr>
            <w:tcW w:w="60" w:type="dxa"/>
            <w:vAlign w:val="bottom"/>
          </w:tcPr>
          <w:p w:rsidR="004A07C2" w:rsidRDefault="004A07C2">
            <w:pPr>
              <w:rPr>
                <w:sz w:val="21"/>
                <w:szCs w:val="21"/>
              </w:rPr>
            </w:pPr>
          </w:p>
        </w:tc>
        <w:tc>
          <w:tcPr>
            <w:tcW w:w="380" w:type="dxa"/>
            <w:vAlign w:val="bottom"/>
          </w:tcPr>
          <w:p w:rsidR="004A07C2" w:rsidRDefault="004A07C2">
            <w:pPr>
              <w:rPr>
                <w:sz w:val="21"/>
                <w:szCs w:val="21"/>
              </w:rPr>
            </w:pPr>
          </w:p>
        </w:tc>
        <w:tc>
          <w:tcPr>
            <w:tcW w:w="980" w:type="dxa"/>
            <w:tcBorders>
              <w:right w:val="single" w:sz="8" w:space="0" w:color="auto"/>
            </w:tcBorders>
            <w:vAlign w:val="bottom"/>
          </w:tcPr>
          <w:p w:rsidR="004A07C2" w:rsidRDefault="003B6E3D">
            <w:pPr>
              <w:spacing w:line="246" w:lineRule="exact"/>
              <w:ind w:right="372"/>
              <w:jc w:val="center"/>
              <w:rPr>
                <w:sz w:val="20"/>
                <w:szCs w:val="20"/>
              </w:rPr>
            </w:pPr>
            <w:r>
              <w:rPr>
                <w:rFonts w:eastAsia="Times New Roman"/>
                <w:w w:val="99"/>
              </w:rPr>
              <w:t>JPEG</w:t>
            </w:r>
          </w:p>
        </w:tc>
        <w:tc>
          <w:tcPr>
            <w:tcW w:w="0" w:type="dxa"/>
            <w:vAlign w:val="bottom"/>
          </w:tcPr>
          <w:p w:rsidR="004A07C2" w:rsidRDefault="004A07C2">
            <w:pPr>
              <w:rPr>
                <w:sz w:val="1"/>
                <w:szCs w:val="1"/>
              </w:rPr>
            </w:pPr>
          </w:p>
        </w:tc>
      </w:tr>
      <w:tr w:rsidR="004A07C2">
        <w:trPr>
          <w:trHeight w:val="152"/>
        </w:trPr>
        <w:tc>
          <w:tcPr>
            <w:tcW w:w="320" w:type="dxa"/>
            <w:vAlign w:val="bottom"/>
          </w:tcPr>
          <w:p w:rsidR="004A07C2" w:rsidRDefault="004A07C2">
            <w:pPr>
              <w:rPr>
                <w:sz w:val="13"/>
                <w:szCs w:val="13"/>
              </w:rPr>
            </w:pPr>
          </w:p>
        </w:tc>
        <w:tc>
          <w:tcPr>
            <w:tcW w:w="340" w:type="dxa"/>
            <w:tcBorders>
              <w:right w:val="single" w:sz="8" w:space="0" w:color="auto"/>
            </w:tcBorders>
            <w:vAlign w:val="bottom"/>
          </w:tcPr>
          <w:p w:rsidR="004A07C2" w:rsidRDefault="004A07C2">
            <w:pPr>
              <w:rPr>
                <w:sz w:val="13"/>
                <w:szCs w:val="13"/>
              </w:rPr>
            </w:pPr>
          </w:p>
        </w:tc>
        <w:tc>
          <w:tcPr>
            <w:tcW w:w="540" w:type="dxa"/>
            <w:vMerge/>
            <w:tcBorders>
              <w:right w:val="single" w:sz="8" w:space="0" w:color="auto"/>
            </w:tcBorders>
            <w:vAlign w:val="bottom"/>
          </w:tcPr>
          <w:p w:rsidR="004A07C2" w:rsidRDefault="004A07C2">
            <w:pPr>
              <w:rPr>
                <w:sz w:val="13"/>
                <w:szCs w:val="13"/>
              </w:rPr>
            </w:pPr>
          </w:p>
        </w:tc>
        <w:tc>
          <w:tcPr>
            <w:tcW w:w="620" w:type="dxa"/>
            <w:vAlign w:val="bottom"/>
          </w:tcPr>
          <w:p w:rsidR="004A07C2" w:rsidRDefault="004A07C2">
            <w:pPr>
              <w:rPr>
                <w:sz w:val="13"/>
                <w:szCs w:val="13"/>
              </w:rPr>
            </w:pPr>
          </w:p>
        </w:tc>
        <w:tc>
          <w:tcPr>
            <w:tcW w:w="40" w:type="dxa"/>
            <w:vAlign w:val="bottom"/>
          </w:tcPr>
          <w:p w:rsidR="004A07C2" w:rsidRDefault="004A07C2">
            <w:pPr>
              <w:rPr>
                <w:sz w:val="13"/>
                <w:szCs w:val="13"/>
              </w:rPr>
            </w:pPr>
          </w:p>
        </w:tc>
        <w:tc>
          <w:tcPr>
            <w:tcW w:w="40" w:type="dxa"/>
            <w:tcBorders>
              <w:right w:val="single" w:sz="8" w:space="0" w:color="auto"/>
            </w:tcBorders>
            <w:vAlign w:val="bottom"/>
          </w:tcPr>
          <w:p w:rsidR="004A07C2" w:rsidRDefault="004A07C2">
            <w:pPr>
              <w:rPr>
                <w:sz w:val="13"/>
                <w:szCs w:val="13"/>
              </w:rPr>
            </w:pPr>
          </w:p>
        </w:tc>
        <w:tc>
          <w:tcPr>
            <w:tcW w:w="4820" w:type="dxa"/>
            <w:gridSpan w:val="6"/>
            <w:vMerge/>
            <w:tcBorders>
              <w:right w:val="single" w:sz="8" w:space="0" w:color="auto"/>
            </w:tcBorders>
            <w:vAlign w:val="bottom"/>
          </w:tcPr>
          <w:p w:rsidR="004A07C2" w:rsidRDefault="004A07C2">
            <w:pPr>
              <w:rPr>
                <w:sz w:val="13"/>
                <w:szCs w:val="13"/>
              </w:rPr>
            </w:pPr>
          </w:p>
        </w:tc>
        <w:tc>
          <w:tcPr>
            <w:tcW w:w="860" w:type="dxa"/>
            <w:vMerge/>
            <w:tcBorders>
              <w:right w:val="single" w:sz="8" w:space="0" w:color="auto"/>
            </w:tcBorders>
            <w:vAlign w:val="bottom"/>
          </w:tcPr>
          <w:p w:rsidR="004A07C2" w:rsidRDefault="004A07C2">
            <w:pPr>
              <w:rPr>
                <w:sz w:val="13"/>
                <w:szCs w:val="13"/>
              </w:rPr>
            </w:pPr>
          </w:p>
        </w:tc>
        <w:tc>
          <w:tcPr>
            <w:tcW w:w="1000" w:type="dxa"/>
            <w:gridSpan w:val="2"/>
            <w:vMerge/>
            <w:tcBorders>
              <w:right w:val="single" w:sz="8" w:space="0" w:color="auto"/>
            </w:tcBorders>
            <w:vAlign w:val="bottom"/>
          </w:tcPr>
          <w:p w:rsidR="004A07C2" w:rsidRDefault="004A07C2">
            <w:pPr>
              <w:rPr>
                <w:sz w:val="13"/>
                <w:szCs w:val="13"/>
              </w:rPr>
            </w:pPr>
          </w:p>
        </w:tc>
        <w:tc>
          <w:tcPr>
            <w:tcW w:w="980" w:type="dxa"/>
            <w:gridSpan w:val="2"/>
            <w:vMerge/>
            <w:tcBorders>
              <w:right w:val="single" w:sz="8" w:space="0" w:color="auto"/>
            </w:tcBorders>
            <w:vAlign w:val="bottom"/>
          </w:tcPr>
          <w:p w:rsidR="004A07C2" w:rsidRDefault="004A07C2">
            <w:pPr>
              <w:rPr>
                <w:sz w:val="13"/>
                <w:szCs w:val="13"/>
              </w:rPr>
            </w:pPr>
          </w:p>
        </w:tc>
        <w:tc>
          <w:tcPr>
            <w:tcW w:w="60" w:type="dxa"/>
            <w:vAlign w:val="bottom"/>
          </w:tcPr>
          <w:p w:rsidR="004A07C2" w:rsidRDefault="004A07C2">
            <w:pPr>
              <w:rPr>
                <w:sz w:val="13"/>
                <w:szCs w:val="13"/>
              </w:rPr>
            </w:pPr>
          </w:p>
        </w:tc>
        <w:tc>
          <w:tcPr>
            <w:tcW w:w="1360" w:type="dxa"/>
            <w:gridSpan w:val="2"/>
            <w:vMerge w:val="restart"/>
            <w:tcBorders>
              <w:right w:val="single" w:sz="8" w:space="0" w:color="auto"/>
            </w:tcBorders>
            <w:vAlign w:val="bottom"/>
          </w:tcPr>
          <w:p w:rsidR="004A07C2" w:rsidRDefault="003B6E3D">
            <w:pPr>
              <w:jc w:val="center"/>
              <w:rPr>
                <w:sz w:val="20"/>
                <w:szCs w:val="20"/>
              </w:rPr>
            </w:pPr>
            <w:r>
              <w:rPr>
                <w:rFonts w:eastAsia="Times New Roman"/>
              </w:rPr>
              <w:t>AutoCAD</w:t>
            </w:r>
          </w:p>
        </w:tc>
        <w:tc>
          <w:tcPr>
            <w:tcW w:w="0" w:type="dxa"/>
            <w:vAlign w:val="bottom"/>
          </w:tcPr>
          <w:p w:rsidR="004A07C2" w:rsidRDefault="004A07C2">
            <w:pPr>
              <w:rPr>
                <w:sz w:val="1"/>
                <w:szCs w:val="1"/>
              </w:rPr>
            </w:pPr>
          </w:p>
        </w:tc>
      </w:tr>
      <w:tr w:rsidR="004A07C2">
        <w:trPr>
          <w:trHeight w:val="111"/>
        </w:trPr>
        <w:tc>
          <w:tcPr>
            <w:tcW w:w="320" w:type="dxa"/>
            <w:vAlign w:val="bottom"/>
          </w:tcPr>
          <w:p w:rsidR="004A07C2" w:rsidRDefault="004A07C2">
            <w:pPr>
              <w:rPr>
                <w:sz w:val="9"/>
                <w:szCs w:val="9"/>
              </w:rPr>
            </w:pPr>
          </w:p>
        </w:tc>
        <w:tc>
          <w:tcPr>
            <w:tcW w:w="340" w:type="dxa"/>
            <w:tcBorders>
              <w:right w:val="single" w:sz="8" w:space="0" w:color="auto"/>
            </w:tcBorders>
            <w:vAlign w:val="bottom"/>
          </w:tcPr>
          <w:p w:rsidR="004A07C2" w:rsidRDefault="004A07C2">
            <w:pPr>
              <w:rPr>
                <w:sz w:val="9"/>
                <w:szCs w:val="9"/>
              </w:rPr>
            </w:pPr>
          </w:p>
        </w:tc>
        <w:tc>
          <w:tcPr>
            <w:tcW w:w="540" w:type="dxa"/>
            <w:tcBorders>
              <w:bottom w:val="single" w:sz="8" w:space="0" w:color="auto"/>
              <w:right w:val="single" w:sz="8" w:space="0" w:color="auto"/>
            </w:tcBorders>
            <w:vAlign w:val="bottom"/>
          </w:tcPr>
          <w:p w:rsidR="004A07C2" w:rsidRDefault="004A07C2">
            <w:pPr>
              <w:rPr>
                <w:sz w:val="9"/>
                <w:szCs w:val="9"/>
              </w:rPr>
            </w:pPr>
          </w:p>
        </w:tc>
        <w:tc>
          <w:tcPr>
            <w:tcW w:w="620" w:type="dxa"/>
            <w:tcBorders>
              <w:bottom w:val="single" w:sz="8" w:space="0" w:color="auto"/>
            </w:tcBorders>
            <w:vAlign w:val="bottom"/>
          </w:tcPr>
          <w:p w:rsidR="004A07C2" w:rsidRDefault="004A07C2">
            <w:pPr>
              <w:rPr>
                <w:sz w:val="9"/>
                <w:szCs w:val="9"/>
              </w:rPr>
            </w:pPr>
          </w:p>
        </w:tc>
        <w:tc>
          <w:tcPr>
            <w:tcW w:w="40" w:type="dxa"/>
            <w:tcBorders>
              <w:bottom w:val="single" w:sz="8" w:space="0" w:color="auto"/>
            </w:tcBorders>
            <w:vAlign w:val="bottom"/>
          </w:tcPr>
          <w:p w:rsidR="004A07C2" w:rsidRDefault="004A07C2">
            <w:pPr>
              <w:rPr>
                <w:sz w:val="9"/>
                <w:szCs w:val="9"/>
              </w:rPr>
            </w:pPr>
          </w:p>
        </w:tc>
        <w:tc>
          <w:tcPr>
            <w:tcW w:w="40" w:type="dxa"/>
            <w:tcBorders>
              <w:bottom w:val="single" w:sz="8" w:space="0" w:color="auto"/>
              <w:right w:val="single" w:sz="8" w:space="0" w:color="auto"/>
            </w:tcBorders>
            <w:vAlign w:val="bottom"/>
          </w:tcPr>
          <w:p w:rsidR="004A07C2" w:rsidRDefault="004A07C2">
            <w:pPr>
              <w:rPr>
                <w:sz w:val="9"/>
                <w:szCs w:val="9"/>
              </w:rPr>
            </w:pPr>
          </w:p>
        </w:tc>
        <w:tc>
          <w:tcPr>
            <w:tcW w:w="500" w:type="dxa"/>
            <w:tcBorders>
              <w:bottom w:val="single" w:sz="8" w:space="0" w:color="auto"/>
            </w:tcBorders>
            <w:vAlign w:val="bottom"/>
          </w:tcPr>
          <w:p w:rsidR="004A07C2" w:rsidRDefault="004A07C2">
            <w:pPr>
              <w:rPr>
                <w:sz w:val="9"/>
                <w:szCs w:val="9"/>
              </w:rPr>
            </w:pPr>
          </w:p>
        </w:tc>
        <w:tc>
          <w:tcPr>
            <w:tcW w:w="580" w:type="dxa"/>
            <w:tcBorders>
              <w:bottom w:val="single" w:sz="8" w:space="0" w:color="auto"/>
            </w:tcBorders>
            <w:vAlign w:val="bottom"/>
          </w:tcPr>
          <w:p w:rsidR="004A07C2" w:rsidRDefault="004A07C2">
            <w:pPr>
              <w:rPr>
                <w:sz w:val="9"/>
                <w:szCs w:val="9"/>
              </w:rPr>
            </w:pPr>
          </w:p>
        </w:tc>
        <w:tc>
          <w:tcPr>
            <w:tcW w:w="200" w:type="dxa"/>
            <w:tcBorders>
              <w:bottom w:val="single" w:sz="8" w:space="0" w:color="auto"/>
            </w:tcBorders>
            <w:vAlign w:val="bottom"/>
          </w:tcPr>
          <w:p w:rsidR="004A07C2" w:rsidRDefault="004A07C2">
            <w:pPr>
              <w:rPr>
                <w:sz w:val="9"/>
                <w:szCs w:val="9"/>
              </w:rPr>
            </w:pPr>
          </w:p>
        </w:tc>
        <w:tc>
          <w:tcPr>
            <w:tcW w:w="680" w:type="dxa"/>
            <w:tcBorders>
              <w:bottom w:val="single" w:sz="8" w:space="0" w:color="auto"/>
            </w:tcBorders>
            <w:vAlign w:val="bottom"/>
          </w:tcPr>
          <w:p w:rsidR="004A07C2" w:rsidRDefault="004A07C2">
            <w:pPr>
              <w:rPr>
                <w:sz w:val="9"/>
                <w:szCs w:val="9"/>
              </w:rPr>
            </w:pPr>
          </w:p>
        </w:tc>
        <w:tc>
          <w:tcPr>
            <w:tcW w:w="580" w:type="dxa"/>
            <w:tcBorders>
              <w:bottom w:val="single" w:sz="8" w:space="0" w:color="auto"/>
            </w:tcBorders>
            <w:vAlign w:val="bottom"/>
          </w:tcPr>
          <w:p w:rsidR="004A07C2" w:rsidRDefault="004A07C2">
            <w:pPr>
              <w:rPr>
                <w:sz w:val="9"/>
                <w:szCs w:val="9"/>
              </w:rPr>
            </w:pPr>
          </w:p>
        </w:tc>
        <w:tc>
          <w:tcPr>
            <w:tcW w:w="2280" w:type="dxa"/>
            <w:tcBorders>
              <w:bottom w:val="single" w:sz="8" w:space="0" w:color="auto"/>
              <w:right w:val="single" w:sz="8" w:space="0" w:color="auto"/>
            </w:tcBorders>
            <w:vAlign w:val="bottom"/>
          </w:tcPr>
          <w:p w:rsidR="004A07C2" w:rsidRDefault="004A07C2">
            <w:pPr>
              <w:rPr>
                <w:sz w:val="9"/>
                <w:szCs w:val="9"/>
              </w:rPr>
            </w:pPr>
          </w:p>
        </w:tc>
        <w:tc>
          <w:tcPr>
            <w:tcW w:w="860" w:type="dxa"/>
            <w:tcBorders>
              <w:bottom w:val="single" w:sz="8" w:space="0" w:color="auto"/>
              <w:right w:val="single" w:sz="8" w:space="0" w:color="auto"/>
            </w:tcBorders>
            <w:vAlign w:val="bottom"/>
          </w:tcPr>
          <w:p w:rsidR="004A07C2" w:rsidRDefault="004A07C2">
            <w:pPr>
              <w:rPr>
                <w:sz w:val="9"/>
                <w:szCs w:val="9"/>
              </w:rPr>
            </w:pPr>
          </w:p>
        </w:tc>
        <w:tc>
          <w:tcPr>
            <w:tcW w:w="720" w:type="dxa"/>
            <w:tcBorders>
              <w:bottom w:val="single" w:sz="8" w:space="0" w:color="auto"/>
            </w:tcBorders>
            <w:vAlign w:val="bottom"/>
          </w:tcPr>
          <w:p w:rsidR="004A07C2" w:rsidRDefault="004A07C2">
            <w:pPr>
              <w:rPr>
                <w:sz w:val="9"/>
                <w:szCs w:val="9"/>
              </w:rPr>
            </w:pPr>
          </w:p>
        </w:tc>
        <w:tc>
          <w:tcPr>
            <w:tcW w:w="280" w:type="dxa"/>
            <w:tcBorders>
              <w:bottom w:val="single" w:sz="8" w:space="0" w:color="auto"/>
              <w:right w:val="single" w:sz="8" w:space="0" w:color="auto"/>
            </w:tcBorders>
            <w:vAlign w:val="bottom"/>
          </w:tcPr>
          <w:p w:rsidR="004A07C2" w:rsidRDefault="004A07C2">
            <w:pPr>
              <w:rPr>
                <w:sz w:val="9"/>
                <w:szCs w:val="9"/>
              </w:rPr>
            </w:pPr>
          </w:p>
        </w:tc>
        <w:tc>
          <w:tcPr>
            <w:tcW w:w="560" w:type="dxa"/>
            <w:tcBorders>
              <w:bottom w:val="single" w:sz="8" w:space="0" w:color="auto"/>
            </w:tcBorders>
            <w:vAlign w:val="bottom"/>
          </w:tcPr>
          <w:p w:rsidR="004A07C2" w:rsidRDefault="004A07C2">
            <w:pPr>
              <w:rPr>
                <w:sz w:val="9"/>
                <w:szCs w:val="9"/>
              </w:rPr>
            </w:pPr>
          </w:p>
        </w:tc>
        <w:tc>
          <w:tcPr>
            <w:tcW w:w="420" w:type="dxa"/>
            <w:tcBorders>
              <w:bottom w:val="single" w:sz="8" w:space="0" w:color="auto"/>
              <w:right w:val="single" w:sz="8" w:space="0" w:color="auto"/>
            </w:tcBorders>
            <w:vAlign w:val="bottom"/>
          </w:tcPr>
          <w:p w:rsidR="004A07C2" w:rsidRDefault="004A07C2">
            <w:pPr>
              <w:rPr>
                <w:sz w:val="9"/>
                <w:szCs w:val="9"/>
              </w:rPr>
            </w:pPr>
          </w:p>
        </w:tc>
        <w:tc>
          <w:tcPr>
            <w:tcW w:w="60" w:type="dxa"/>
            <w:tcBorders>
              <w:bottom w:val="single" w:sz="8" w:space="0" w:color="auto"/>
            </w:tcBorders>
            <w:vAlign w:val="bottom"/>
          </w:tcPr>
          <w:p w:rsidR="004A07C2" w:rsidRDefault="004A07C2">
            <w:pPr>
              <w:rPr>
                <w:sz w:val="9"/>
                <w:szCs w:val="9"/>
              </w:rPr>
            </w:pPr>
          </w:p>
        </w:tc>
        <w:tc>
          <w:tcPr>
            <w:tcW w:w="1360" w:type="dxa"/>
            <w:gridSpan w:val="2"/>
            <w:vMerge/>
            <w:tcBorders>
              <w:bottom w:val="single" w:sz="8" w:space="0" w:color="auto"/>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532"/>
        </w:trPr>
        <w:tc>
          <w:tcPr>
            <w:tcW w:w="320" w:type="dxa"/>
            <w:tcBorders>
              <w:bottom w:val="single" w:sz="8" w:space="0" w:color="auto"/>
            </w:tcBorders>
            <w:vAlign w:val="bottom"/>
          </w:tcPr>
          <w:p w:rsidR="004A07C2" w:rsidRDefault="004A07C2">
            <w:pPr>
              <w:rPr>
                <w:sz w:val="24"/>
                <w:szCs w:val="24"/>
              </w:rPr>
            </w:pPr>
          </w:p>
        </w:tc>
        <w:tc>
          <w:tcPr>
            <w:tcW w:w="340" w:type="dxa"/>
            <w:tcBorders>
              <w:bottom w:val="single" w:sz="8" w:space="0" w:color="auto"/>
              <w:right w:val="single" w:sz="8" w:space="0" w:color="auto"/>
            </w:tcBorders>
            <w:vAlign w:val="bottom"/>
          </w:tcPr>
          <w:p w:rsidR="004A07C2" w:rsidRDefault="004A07C2">
            <w:pPr>
              <w:rPr>
                <w:sz w:val="24"/>
                <w:szCs w:val="24"/>
              </w:rPr>
            </w:pPr>
          </w:p>
        </w:tc>
        <w:tc>
          <w:tcPr>
            <w:tcW w:w="540" w:type="dxa"/>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50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20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2280" w:type="dxa"/>
            <w:vAlign w:val="bottom"/>
          </w:tcPr>
          <w:p w:rsidR="004A07C2" w:rsidRDefault="004A07C2">
            <w:pPr>
              <w:rPr>
                <w:sz w:val="24"/>
                <w:szCs w:val="24"/>
              </w:rPr>
            </w:pPr>
          </w:p>
        </w:tc>
        <w:tc>
          <w:tcPr>
            <w:tcW w:w="860" w:type="dxa"/>
            <w:vAlign w:val="bottom"/>
          </w:tcPr>
          <w:p w:rsidR="004A07C2" w:rsidRDefault="004A07C2">
            <w:pPr>
              <w:rPr>
                <w:sz w:val="24"/>
                <w:szCs w:val="24"/>
              </w:rPr>
            </w:pPr>
          </w:p>
        </w:tc>
        <w:tc>
          <w:tcPr>
            <w:tcW w:w="720" w:type="dxa"/>
            <w:vAlign w:val="bottom"/>
          </w:tcPr>
          <w:p w:rsidR="004A07C2" w:rsidRDefault="004A07C2">
            <w:pPr>
              <w:rPr>
                <w:sz w:val="24"/>
                <w:szCs w:val="24"/>
              </w:rPr>
            </w:pPr>
          </w:p>
        </w:tc>
        <w:tc>
          <w:tcPr>
            <w:tcW w:w="280" w:type="dxa"/>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420" w:type="dxa"/>
            <w:vAlign w:val="bottom"/>
          </w:tcPr>
          <w:p w:rsidR="004A07C2" w:rsidRDefault="004A07C2">
            <w:pPr>
              <w:rPr>
                <w:sz w:val="24"/>
                <w:szCs w:val="24"/>
              </w:rPr>
            </w:pPr>
          </w:p>
        </w:tc>
        <w:tc>
          <w:tcPr>
            <w:tcW w:w="60" w:type="dxa"/>
            <w:vAlign w:val="bottom"/>
          </w:tcPr>
          <w:p w:rsidR="004A07C2" w:rsidRDefault="004A07C2">
            <w:pPr>
              <w:rPr>
                <w:sz w:val="24"/>
                <w:szCs w:val="24"/>
              </w:rPr>
            </w:pPr>
          </w:p>
        </w:tc>
        <w:tc>
          <w:tcPr>
            <w:tcW w:w="380" w:type="dxa"/>
            <w:vAlign w:val="bottom"/>
          </w:tcPr>
          <w:p w:rsidR="004A07C2" w:rsidRDefault="004A07C2">
            <w:pPr>
              <w:rPr>
                <w:sz w:val="24"/>
                <w:szCs w:val="24"/>
              </w:rPr>
            </w:pPr>
          </w:p>
        </w:tc>
        <w:tc>
          <w:tcPr>
            <w:tcW w:w="9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262"/>
        </w:trPr>
        <w:tc>
          <w:tcPr>
            <w:tcW w:w="320" w:type="dxa"/>
            <w:tcBorders>
              <w:left w:val="single" w:sz="8" w:space="0" w:color="auto"/>
              <w:right w:val="single" w:sz="8" w:space="0" w:color="auto"/>
            </w:tcBorders>
            <w:textDirection w:val="btLr"/>
            <w:vAlign w:val="bottom"/>
          </w:tcPr>
          <w:p w:rsidR="004A07C2" w:rsidRDefault="003B6E3D">
            <w:pPr>
              <w:ind w:left="68"/>
              <w:rPr>
                <w:sz w:val="20"/>
                <w:szCs w:val="20"/>
              </w:rPr>
            </w:pPr>
            <w:r>
              <w:rPr>
                <w:rFonts w:ascii="Arial" w:eastAsia="Arial" w:hAnsi="Arial" w:cs="Arial"/>
                <w:sz w:val="18"/>
                <w:szCs w:val="18"/>
              </w:rPr>
              <w:t>Взам. инв. №</w:t>
            </w:r>
          </w:p>
        </w:tc>
        <w:tc>
          <w:tcPr>
            <w:tcW w:w="340" w:type="dxa"/>
            <w:tcBorders>
              <w:right w:val="single" w:sz="8" w:space="0" w:color="auto"/>
            </w:tcBorders>
            <w:vAlign w:val="bottom"/>
          </w:tcPr>
          <w:p w:rsidR="004A07C2" w:rsidRDefault="004A07C2">
            <w:pPr>
              <w:rPr>
                <w:sz w:val="24"/>
                <w:szCs w:val="24"/>
              </w:rPr>
            </w:pPr>
          </w:p>
        </w:tc>
        <w:tc>
          <w:tcPr>
            <w:tcW w:w="540" w:type="dxa"/>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50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20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2280" w:type="dxa"/>
            <w:vAlign w:val="bottom"/>
          </w:tcPr>
          <w:p w:rsidR="004A07C2" w:rsidRDefault="004A07C2">
            <w:pPr>
              <w:rPr>
                <w:sz w:val="24"/>
                <w:szCs w:val="24"/>
              </w:rPr>
            </w:pPr>
          </w:p>
        </w:tc>
        <w:tc>
          <w:tcPr>
            <w:tcW w:w="860" w:type="dxa"/>
            <w:vAlign w:val="bottom"/>
          </w:tcPr>
          <w:p w:rsidR="004A07C2" w:rsidRDefault="004A07C2">
            <w:pPr>
              <w:rPr>
                <w:sz w:val="24"/>
                <w:szCs w:val="24"/>
              </w:rPr>
            </w:pPr>
          </w:p>
        </w:tc>
        <w:tc>
          <w:tcPr>
            <w:tcW w:w="720" w:type="dxa"/>
            <w:vAlign w:val="bottom"/>
          </w:tcPr>
          <w:p w:rsidR="004A07C2" w:rsidRDefault="004A07C2">
            <w:pPr>
              <w:rPr>
                <w:sz w:val="24"/>
                <w:szCs w:val="24"/>
              </w:rPr>
            </w:pPr>
          </w:p>
        </w:tc>
        <w:tc>
          <w:tcPr>
            <w:tcW w:w="280" w:type="dxa"/>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420" w:type="dxa"/>
            <w:vAlign w:val="bottom"/>
          </w:tcPr>
          <w:p w:rsidR="004A07C2" w:rsidRDefault="004A07C2">
            <w:pPr>
              <w:rPr>
                <w:sz w:val="24"/>
                <w:szCs w:val="24"/>
              </w:rPr>
            </w:pPr>
          </w:p>
        </w:tc>
        <w:tc>
          <w:tcPr>
            <w:tcW w:w="60" w:type="dxa"/>
            <w:vAlign w:val="bottom"/>
          </w:tcPr>
          <w:p w:rsidR="004A07C2" w:rsidRDefault="004A07C2">
            <w:pPr>
              <w:rPr>
                <w:sz w:val="24"/>
                <w:szCs w:val="24"/>
              </w:rPr>
            </w:pPr>
          </w:p>
        </w:tc>
        <w:tc>
          <w:tcPr>
            <w:tcW w:w="380" w:type="dxa"/>
            <w:vAlign w:val="bottom"/>
          </w:tcPr>
          <w:p w:rsidR="004A07C2" w:rsidRDefault="004A07C2">
            <w:pPr>
              <w:rPr>
                <w:sz w:val="24"/>
                <w:szCs w:val="24"/>
              </w:rPr>
            </w:pPr>
          </w:p>
        </w:tc>
        <w:tc>
          <w:tcPr>
            <w:tcW w:w="9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22"/>
        </w:trPr>
        <w:tc>
          <w:tcPr>
            <w:tcW w:w="320" w:type="dxa"/>
            <w:tcBorders>
              <w:left w:val="single" w:sz="8" w:space="0" w:color="auto"/>
              <w:bottom w:val="single" w:sz="8" w:space="0" w:color="auto"/>
              <w:right w:val="single" w:sz="8" w:space="0" w:color="auto"/>
            </w:tcBorders>
            <w:vAlign w:val="bottom"/>
          </w:tcPr>
          <w:p w:rsidR="004A07C2" w:rsidRDefault="004A07C2">
            <w:pPr>
              <w:rPr>
                <w:sz w:val="10"/>
                <w:szCs w:val="10"/>
              </w:rPr>
            </w:pPr>
          </w:p>
        </w:tc>
        <w:tc>
          <w:tcPr>
            <w:tcW w:w="340" w:type="dxa"/>
            <w:tcBorders>
              <w:bottom w:val="single" w:sz="8" w:space="0" w:color="auto"/>
              <w:right w:val="single" w:sz="8" w:space="0" w:color="auto"/>
            </w:tcBorders>
            <w:vAlign w:val="bottom"/>
          </w:tcPr>
          <w:p w:rsidR="004A07C2" w:rsidRDefault="004A07C2">
            <w:pPr>
              <w:rPr>
                <w:sz w:val="10"/>
                <w:szCs w:val="10"/>
              </w:rPr>
            </w:pPr>
          </w:p>
        </w:tc>
        <w:tc>
          <w:tcPr>
            <w:tcW w:w="540" w:type="dxa"/>
            <w:vAlign w:val="bottom"/>
          </w:tcPr>
          <w:p w:rsidR="004A07C2" w:rsidRDefault="004A07C2">
            <w:pPr>
              <w:rPr>
                <w:sz w:val="10"/>
                <w:szCs w:val="10"/>
              </w:rPr>
            </w:pPr>
          </w:p>
        </w:tc>
        <w:tc>
          <w:tcPr>
            <w:tcW w:w="620" w:type="dxa"/>
            <w:vAlign w:val="bottom"/>
          </w:tcPr>
          <w:p w:rsidR="004A07C2" w:rsidRDefault="004A07C2">
            <w:pPr>
              <w:rPr>
                <w:sz w:val="10"/>
                <w:szCs w:val="10"/>
              </w:rPr>
            </w:pPr>
          </w:p>
        </w:tc>
        <w:tc>
          <w:tcPr>
            <w:tcW w:w="40" w:type="dxa"/>
            <w:vAlign w:val="bottom"/>
          </w:tcPr>
          <w:p w:rsidR="004A07C2" w:rsidRDefault="004A07C2">
            <w:pPr>
              <w:rPr>
                <w:sz w:val="10"/>
                <w:szCs w:val="10"/>
              </w:rPr>
            </w:pPr>
          </w:p>
        </w:tc>
        <w:tc>
          <w:tcPr>
            <w:tcW w:w="40" w:type="dxa"/>
            <w:vAlign w:val="bottom"/>
          </w:tcPr>
          <w:p w:rsidR="004A07C2" w:rsidRDefault="004A07C2">
            <w:pPr>
              <w:rPr>
                <w:sz w:val="10"/>
                <w:szCs w:val="10"/>
              </w:rPr>
            </w:pPr>
          </w:p>
        </w:tc>
        <w:tc>
          <w:tcPr>
            <w:tcW w:w="500" w:type="dxa"/>
            <w:vAlign w:val="bottom"/>
          </w:tcPr>
          <w:p w:rsidR="004A07C2" w:rsidRDefault="004A07C2">
            <w:pPr>
              <w:rPr>
                <w:sz w:val="10"/>
                <w:szCs w:val="10"/>
              </w:rPr>
            </w:pPr>
          </w:p>
        </w:tc>
        <w:tc>
          <w:tcPr>
            <w:tcW w:w="580" w:type="dxa"/>
            <w:vAlign w:val="bottom"/>
          </w:tcPr>
          <w:p w:rsidR="004A07C2" w:rsidRDefault="004A07C2">
            <w:pPr>
              <w:rPr>
                <w:sz w:val="10"/>
                <w:szCs w:val="10"/>
              </w:rPr>
            </w:pPr>
          </w:p>
        </w:tc>
        <w:tc>
          <w:tcPr>
            <w:tcW w:w="200" w:type="dxa"/>
            <w:vAlign w:val="bottom"/>
          </w:tcPr>
          <w:p w:rsidR="004A07C2" w:rsidRDefault="004A07C2">
            <w:pPr>
              <w:rPr>
                <w:sz w:val="10"/>
                <w:szCs w:val="10"/>
              </w:rPr>
            </w:pPr>
          </w:p>
        </w:tc>
        <w:tc>
          <w:tcPr>
            <w:tcW w:w="680" w:type="dxa"/>
            <w:vAlign w:val="bottom"/>
          </w:tcPr>
          <w:p w:rsidR="004A07C2" w:rsidRDefault="004A07C2">
            <w:pPr>
              <w:rPr>
                <w:sz w:val="10"/>
                <w:szCs w:val="10"/>
              </w:rPr>
            </w:pPr>
          </w:p>
        </w:tc>
        <w:tc>
          <w:tcPr>
            <w:tcW w:w="580" w:type="dxa"/>
            <w:vAlign w:val="bottom"/>
          </w:tcPr>
          <w:p w:rsidR="004A07C2" w:rsidRDefault="004A07C2">
            <w:pPr>
              <w:rPr>
                <w:sz w:val="10"/>
                <w:szCs w:val="10"/>
              </w:rPr>
            </w:pPr>
          </w:p>
        </w:tc>
        <w:tc>
          <w:tcPr>
            <w:tcW w:w="2280" w:type="dxa"/>
            <w:vAlign w:val="bottom"/>
          </w:tcPr>
          <w:p w:rsidR="004A07C2" w:rsidRDefault="004A07C2">
            <w:pPr>
              <w:rPr>
                <w:sz w:val="10"/>
                <w:szCs w:val="10"/>
              </w:rPr>
            </w:pPr>
          </w:p>
        </w:tc>
        <w:tc>
          <w:tcPr>
            <w:tcW w:w="860" w:type="dxa"/>
            <w:vAlign w:val="bottom"/>
          </w:tcPr>
          <w:p w:rsidR="004A07C2" w:rsidRDefault="004A07C2">
            <w:pPr>
              <w:rPr>
                <w:sz w:val="10"/>
                <w:szCs w:val="10"/>
              </w:rPr>
            </w:pPr>
          </w:p>
        </w:tc>
        <w:tc>
          <w:tcPr>
            <w:tcW w:w="720" w:type="dxa"/>
            <w:vAlign w:val="bottom"/>
          </w:tcPr>
          <w:p w:rsidR="004A07C2" w:rsidRDefault="004A07C2">
            <w:pPr>
              <w:rPr>
                <w:sz w:val="10"/>
                <w:szCs w:val="10"/>
              </w:rPr>
            </w:pPr>
          </w:p>
        </w:tc>
        <w:tc>
          <w:tcPr>
            <w:tcW w:w="280" w:type="dxa"/>
            <w:vAlign w:val="bottom"/>
          </w:tcPr>
          <w:p w:rsidR="004A07C2" w:rsidRDefault="004A07C2">
            <w:pPr>
              <w:rPr>
                <w:sz w:val="10"/>
                <w:szCs w:val="10"/>
              </w:rPr>
            </w:pPr>
          </w:p>
        </w:tc>
        <w:tc>
          <w:tcPr>
            <w:tcW w:w="560" w:type="dxa"/>
            <w:vAlign w:val="bottom"/>
          </w:tcPr>
          <w:p w:rsidR="004A07C2" w:rsidRDefault="004A07C2">
            <w:pPr>
              <w:rPr>
                <w:sz w:val="10"/>
                <w:szCs w:val="10"/>
              </w:rPr>
            </w:pPr>
          </w:p>
        </w:tc>
        <w:tc>
          <w:tcPr>
            <w:tcW w:w="420" w:type="dxa"/>
            <w:vAlign w:val="bottom"/>
          </w:tcPr>
          <w:p w:rsidR="004A07C2" w:rsidRDefault="004A07C2">
            <w:pPr>
              <w:rPr>
                <w:sz w:val="10"/>
                <w:szCs w:val="10"/>
              </w:rPr>
            </w:pPr>
          </w:p>
        </w:tc>
        <w:tc>
          <w:tcPr>
            <w:tcW w:w="60" w:type="dxa"/>
            <w:vAlign w:val="bottom"/>
          </w:tcPr>
          <w:p w:rsidR="004A07C2" w:rsidRDefault="004A07C2">
            <w:pPr>
              <w:rPr>
                <w:sz w:val="10"/>
                <w:szCs w:val="10"/>
              </w:rPr>
            </w:pPr>
          </w:p>
        </w:tc>
        <w:tc>
          <w:tcPr>
            <w:tcW w:w="380" w:type="dxa"/>
            <w:vAlign w:val="bottom"/>
          </w:tcPr>
          <w:p w:rsidR="004A07C2" w:rsidRDefault="004A07C2">
            <w:pPr>
              <w:rPr>
                <w:sz w:val="10"/>
                <w:szCs w:val="10"/>
              </w:rPr>
            </w:pPr>
          </w:p>
        </w:tc>
        <w:tc>
          <w:tcPr>
            <w:tcW w:w="980" w:type="dxa"/>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1192"/>
        </w:trPr>
        <w:tc>
          <w:tcPr>
            <w:tcW w:w="320" w:type="dxa"/>
            <w:vMerge w:val="restart"/>
            <w:tcBorders>
              <w:left w:val="single" w:sz="8" w:space="0" w:color="auto"/>
              <w:right w:val="single" w:sz="8" w:space="0" w:color="auto"/>
            </w:tcBorders>
            <w:textDirection w:val="btLr"/>
            <w:vAlign w:val="bottom"/>
          </w:tcPr>
          <w:p w:rsidR="004A07C2" w:rsidRDefault="003B6E3D">
            <w:pPr>
              <w:ind w:left="68"/>
              <w:rPr>
                <w:sz w:val="20"/>
                <w:szCs w:val="20"/>
              </w:rPr>
            </w:pPr>
            <w:r>
              <w:rPr>
                <w:rFonts w:ascii="Arial" w:eastAsia="Arial" w:hAnsi="Arial" w:cs="Arial"/>
                <w:w w:val="99"/>
                <w:sz w:val="18"/>
                <w:szCs w:val="18"/>
              </w:rPr>
              <w:t>Подпись и дата</w:t>
            </w:r>
          </w:p>
        </w:tc>
        <w:tc>
          <w:tcPr>
            <w:tcW w:w="340" w:type="dxa"/>
            <w:vMerge w:val="restart"/>
            <w:tcBorders>
              <w:right w:val="single" w:sz="8" w:space="0" w:color="auto"/>
            </w:tcBorders>
            <w:vAlign w:val="bottom"/>
          </w:tcPr>
          <w:p w:rsidR="004A07C2" w:rsidRDefault="004A07C2">
            <w:pPr>
              <w:rPr>
                <w:sz w:val="24"/>
                <w:szCs w:val="24"/>
              </w:rPr>
            </w:pPr>
          </w:p>
        </w:tc>
        <w:tc>
          <w:tcPr>
            <w:tcW w:w="540" w:type="dxa"/>
            <w:tcBorders>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40" w:type="dxa"/>
            <w:tcBorders>
              <w:bottom w:val="single" w:sz="8" w:space="0" w:color="auto"/>
            </w:tcBorders>
            <w:vAlign w:val="bottom"/>
          </w:tcPr>
          <w:p w:rsidR="004A07C2" w:rsidRDefault="004A07C2">
            <w:pPr>
              <w:rPr>
                <w:sz w:val="24"/>
                <w:szCs w:val="24"/>
              </w:rPr>
            </w:pPr>
          </w:p>
        </w:tc>
        <w:tc>
          <w:tcPr>
            <w:tcW w:w="40" w:type="dxa"/>
            <w:tcBorders>
              <w:bottom w:val="single" w:sz="8" w:space="0" w:color="auto"/>
            </w:tcBorders>
            <w:vAlign w:val="bottom"/>
          </w:tcPr>
          <w:p w:rsidR="004A07C2" w:rsidRDefault="004A07C2">
            <w:pPr>
              <w:rPr>
                <w:sz w:val="24"/>
                <w:szCs w:val="24"/>
              </w:rPr>
            </w:pPr>
          </w:p>
        </w:tc>
        <w:tc>
          <w:tcPr>
            <w:tcW w:w="50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20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228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720" w:type="dxa"/>
            <w:tcBorders>
              <w:bottom w:val="single" w:sz="8" w:space="0" w:color="auto"/>
            </w:tcBorders>
            <w:vAlign w:val="bottom"/>
          </w:tcPr>
          <w:p w:rsidR="004A07C2" w:rsidRDefault="004A07C2">
            <w:pPr>
              <w:rPr>
                <w:sz w:val="24"/>
                <w:szCs w:val="24"/>
              </w:rPr>
            </w:pPr>
          </w:p>
        </w:tc>
        <w:tc>
          <w:tcPr>
            <w:tcW w:w="280" w:type="dxa"/>
            <w:tcBorders>
              <w:bottom w:val="single" w:sz="8" w:space="0" w:color="auto"/>
            </w:tcBorders>
            <w:vAlign w:val="bottom"/>
          </w:tcPr>
          <w:p w:rsidR="004A07C2" w:rsidRDefault="004A07C2">
            <w:pPr>
              <w:rPr>
                <w:sz w:val="24"/>
                <w:szCs w:val="24"/>
              </w:rPr>
            </w:pPr>
          </w:p>
        </w:tc>
        <w:tc>
          <w:tcPr>
            <w:tcW w:w="560" w:type="dxa"/>
            <w:tcBorders>
              <w:bottom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380" w:type="dxa"/>
            <w:tcBorders>
              <w:bottom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33"/>
        </w:trPr>
        <w:tc>
          <w:tcPr>
            <w:tcW w:w="320" w:type="dxa"/>
            <w:vMerge/>
            <w:tcBorders>
              <w:left w:val="single" w:sz="8" w:space="0" w:color="auto"/>
              <w:right w:val="single" w:sz="8" w:space="0" w:color="auto"/>
            </w:tcBorders>
            <w:vAlign w:val="bottom"/>
          </w:tcPr>
          <w:p w:rsidR="004A07C2" w:rsidRDefault="004A07C2">
            <w:pPr>
              <w:rPr>
                <w:sz w:val="20"/>
                <w:szCs w:val="20"/>
              </w:rPr>
            </w:pPr>
          </w:p>
        </w:tc>
        <w:tc>
          <w:tcPr>
            <w:tcW w:w="340" w:type="dxa"/>
            <w:vMerge/>
            <w:tcBorders>
              <w:right w:val="single" w:sz="8" w:space="0" w:color="auto"/>
            </w:tcBorders>
            <w:vAlign w:val="bottom"/>
          </w:tcPr>
          <w:p w:rsidR="004A07C2" w:rsidRDefault="004A07C2">
            <w:pPr>
              <w:rPr>
                <w:sz w:val="20"/>
                <w:szCs w:val="20"/>
              </w:rPr>
            </w:pPr>
          </w:p>
        </w:tc>
        <w:tc>
          <w:tcPr>
            <w:tcW w:w="54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500" w:type="dxa"/>
            <w:tcBorders>
              <w:bottom w:val="single" w:sz="8" w:space="0" w:color="auto"/>
              <w:right w:val="single" w:sz="8" w:space="0" w:color="auto"/>
            </w:tcBorders>
            <w:vAlign w:val="bottom"/>
          </w:tcPr>
          <w:p w:rsidR="004A07C2" w:rsidRDefault="004A07C2">
            <w:pPr>
              <w:rPr>
                <w:sz w:val="20"/>
                <w:szCs w:val="20"/>
              </w:rPr>
            </w:pPr>
          </w:p>
        </w:tc>
        <w:tc>
          <w:tcPr>
            <w:tcW w:w="580" w:type="dxa"/>
            <w:tcBorders>
              <w:bottom w:val="single" w:sz="8" w:space="0" w:color="auto"/>
              <w:right w:val="single" w:sz="8" w:space="0" w:color="auto"/>
            </w:tcBorders>
            <w:vAlign w:val="bottom"/>
          </w:tcPr>
          <w:p w:rsidR="004A07C2" w:rsidRDefault="004A07C2">
            <w:pPr>
              <w:rPr>
                <w:sz w:val="20"/>
                <w:szCs w:val="20"/>
              </w:rPr>
            </w:pPr>
          </w:p>
        </w:tc>
        <w:tc>
          <w:tcPr>
            <w:tcW w:w="200" w:type="dxa"/>
            <w:tcBorders>
              <w:bottom w:val="single" w:sz="8" w:space="0" w:color="auto"/>
            </w:tcBorders>
            <w:vAlign w:val="bottom"/>
          </w:tcPr>
          <w:p w:rsidR="004A07C2" w:rsidRDefault="004A07C2">
            <w:pPr>
              <w:rPr>
                <w:sz w:val="20"/>
                <w:szCs w:val="20"/>
              </w:rPr>
            </w:pPr>
          </w:p>
        </w:tc>
        <w:tc>
          <w:tcPr>
            <w:tcW w:w="680" w:type="dxa"/>
            <w:tcBorders>
              <w:bottom w:val="single" w:sz="8" w:space="0" w:color="auto"/>
              <w:right w:val="single" w:sz="8" w:space="0" w:color="auto"/>
            </w:tcBorders>
            <w:vAlign w:val="bottom"/>
          </w:tcPr>
          <w:p w:rsidR="004A07C2" w:rsidRDefault="004A07C2">
            <w:pPr>
              <w:rPr>
                <w:sz w:val="20"/>
                <w:szCs w:val="20"/>
              </w:rPr>
            </w:pPr>
          </w:p>
        </w:tc>
        <w:tc>
          <w:tcPr>
            <w:tcW w:w="580" w:type="dxa"/>
            <w:tcBorders>
              <w:bottom w:val="single" w:sz="8" w:space="0" w:color="auto"/>
              <w:right w:val="single" w:sz="8" w:space="0" w:color="auto"/>
            </w:tcBorders>
            <w:vAlign w:val="bottom"/>
          </w:tcPr>
          <w:p w:rsidR="004A07C2" w:rsidRDefault="004A07C2">
            <w:pPr>
              <w:rPr>
                <w:sz w:val="20"/>
                <w:szCs w:val="20"/>
              </w:rPr>
            </w:pPr>
          </w:p>
        </w:tc>
        <w:tc>
          <w:tcPr>
            <w:tcW w:w="5180" w:type="dxa"/>
            <w:gridSpan w:val="7"/>
            <w:vMerge w:val="restart"/>
            <w:vAlign w:val="bottom"/>
          </w:tcPr>
          <w:p w:rsidR="004A07C2" w:rsidRDefault="003B6E3D">
            <w:pPr>
              <w:ind w:right="280"/>
              <w:jc w:val="right"/>
              <w:rPr>
                <w:sz w:val="20"/>
                <w:szCs w:val="20"/>
              </w:rPr>
            </w:pPr>
            <w:r>
              <w:rPr>
                <w:rFonts w:ascii="Arial" w:eastAsia="Arial" w:hAnsi="Arial" w:cs="Arial"/>
                <w:b/>
                <w:bCs/>
                <w:sz w:val="28"/>
                <w:szCs w:val="28"/>
              </w:rPr>
              <w:t>Договор № 26-551/17-18</w:t>
            </w:r>
          </w:p>
        </w:tc>
        <w:tc>
          <w:tcPr>
            <w:tcW w:w="380" w:type="dxa"/>
            <w:vAlign w:val="bottom"/>
          </w:tcPr>
          <w:p w:rsidR="004A07C2" w:rsidRDefault="004A07C2">
            <w:pPr>
              <w:rPr>
                <w:sz w:val="20"/>
                <w:szCs w:val="20"/>
              </w:rPr>
            </w:pPr>
          </w:p>
        </w:tc>
        <w:tc>
          <w:tcPr>
            <w:tcW w:w="98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170"/>
        </w:trPr>
        <w:tc>
          <w:tcPr>
            <w:tcW w:w="320" w:type="dxa"/>
            <w:vMerge/>
            <w:tcBorders>
              <w:left w:val="single" w:sz="8" w:space="0" w:color="auto"/>
              <w:right w:val="single" w:sz="8" w:space="0" w:color="auto"/>
            </w:tcBorders>
            <w:vAlign w:val="bottom"/>
          </w:tcPr>
          <w:p w:rsidR="004A07C2" w:rsidRDefault="004A07C2">
            <w:pPr>
              <w:rPr>
                <w:sz w:val="14"/>
                <w:szCs w:val="14"/>
              </w:rPr>
            </w:pPr>
          </w:p>
        </w:tc>
        <w:tc>
          <w:tcPr>
            <w:tcW w:w="340" w:type="dxa"/>
            <w:vMerge/>
            <w:tcBorders>
              <w:right w:val="single" w:sz="8" w:space="0" w:color="auto"/>
            </w:tcBorders>
            <w:vAlign w:val="bottom"/>
          </w:tcPr>
          <w:p w:rsidR="004A07C2" w:rsidRDefault="004A07C2">
            <w:pPr>
              <w:rPr>
                <w:sz w:val="14"/>
                <w:szCs w:val="14"/>
              </w:rPr>
            </w:pPr>
          </w:p>
        </w:tc>
        <w:tc>
          <w:tcPr>
            <w:tcW w:w="540" w:type="dxa"/>
            <w:tcBorders>
              <w:right w:val="single" w:sz="8" w:space="0" w:color="auto"/>
            </w:tcBorders>
            <w:vAlign w:val="bottom"/>
          </w:tcPr>
          <w:p w:rsidR="004A07C2" w:rsidRDefault="004A07C2">
            <w:pPr>
              <w:rPr>
                <w:sz w:val="14"/>
                <w:szCs w:val="14"/>
              </w:rPr>
            </w:pPr>
          </w:p>
        </w:tc>
        <w:tc>
          <w:tcPr>
            <w:tcW w:w="620" w:type="dxa"/>
            <w:tcBorders>
              <w:right w:val="single" w:sz="8" w:space="0" w:color="auto"/>
            </w:tcBorders>
            <w:vAlign w:val="bottom"/>
          </w:tcPr>
          <w:p w:rsidR="004A07C2" w:rsidRDefault="004A07C2">
            <w:pPr>
              <w:rPr>
                <w:sz w:val="14"/>
                <w:szCs w:val="14"/>
              </w:rPr>
            </w:pPr>
          </w:p>
        </w:tc>
        <w:tc>
          <w:tcPr>
            <w:tcW w:w="40" w:type="dxa"/>
            <w:vAlign w:val="bottom"/>
          </w:tcPr>
          <w:p w:rsidR="004A07C2" w:rsidRDefault="004A07C2">
            <w:pPr>
              <w:rPr>
                <w:sz w:val="14"/>
                <w:szCs w:val="14"/>
              </w:rPr>
            </w:pPr>
          </w:p>
        </w:tc>
        <w:tc>
          <w:tcPr>
            <w:tcW w:w="40" w:type="dxa"/>
            <w:vAlign w:val="bottom"/>
          </w:tcPr>
          <w:p w:rsidR="004A07C2" w:rsidRDefault="004A07C2">
            <w:pPr>
              <w:rPr>
                <w:sz w:val="14"/>
                <w:szCs w:val="14"/>
              </w:rPr>
            </w:pPr>
          </w:p>
        </w:tc>
        <w:tc>
          <w:tcPr>
            <w:tcW w:w="50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200" w:type="dxa"/>
            <w:vAlign w:val="bottom"/>
          </w:tcPr>
          <w:p w:rsidR="004A07C2" w:rsidRDefault="004A07C2">
            <w:pPr>
              <w:rPr>
                <w:sz w:val="14"/>
                <w:szCs w:val="14"/>
              </w:rPr>
            </w:pPr>
          </w:p>
        </w:tc>
        <w:tc>
          <w:tcPr>
            <w:tcW w:w="6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180" w:type="dxa"/>
            <w:gridSpan w:val="7"/>
            <w:vMerge/>
            <w:vAlign w:val="bottom"/>
          </w:tcPr>
          <w:p w:rsidR="004A07C2" w:rsidRDefault="004A07C2">
            <w:pPr>
              <w:rPr>
                <w:sz w:val="14"/>
                <w:szCs w:val="14"/>
              </w:rPr>
            </w:pPr>
          </w:p>
        </w:tc>
        <w:tc>
          <w:tcPr>
            <w:tcW w:w="380" w:type="dxa"/>
            <w:vAlign w:val="bottom"/>
          </w:tcPr>
          <w:p w:rsidR="004A07C2" w:rsidRDefault="004A07C2">
            <w:pPr>
              <w:rPr>
                <w:sz w:val="14"/>
                <w:szCs w:val="14"/>
              </w:rPr>
            </w:pPr>
          </w:p>
        </w:tc>
        <w:tc>
          <w:tcPr>
            <w:tcW w:w="980" w:type="dxa"/>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10"/>
        </w:trPr>
        <w:tc>
          <w:tcPr>
            <w:tcW w:w="320" w:type="dxa"/>
            <w:tcBorders>
              <w:left w:val="single" w:sz="8" w:space="0" w:color="auto"/>
              <w:right w:val="single" w:sz="8" w:space="0" w:color="auto"/>
            </w:tcBorders>
            <w:vAlign w:val="bottom"/>
          </w:tcPr>
          <w:p w:rsidR="004A07C2" w:rsidRDefault="004A07C2">
            <w:pPr>
              <w:rPr>
                <w:sz w:val="9"/>
                <w:szCs w:val="9"/>
              </w:rPr>
            </w:pPr>
          </w:p>
        </w:tc>
        <w:tc>
          <w:tcPr>
            <w:tcW w:w="340" w:type="dxa"/>
            <w:tcBorders>
              <w:right w:val="single" w:sz="8" w:space="0" w:color="auto"/>
            </w:tcBorders>
            <w:vAlign w:val="bottom"/>
          </w:tcPr>
          <w:p w:rsidR="004A07C2" w:rsidRDefault="004A07C2">
            <w:pPr>
              <w:rPr>
                <w:sz w:val="9"/>
                <w:szCs w:val="9"/>
              </w:rPr>
            </w:pPr>
          </w:p>
        </w:tc>
        <w:tc>
          <w:tcPr>
            <w:tcW w:w="540" w:type="dxa"/>
            <w:tcBorders>
              <w:bottom w:val="single" w:sz="8" w:space="0" w:color="auto"/>
              <w:right w:val="single" w:sz="8" w:space="0" w:color="auto"/>
            </w:tcBorders>
            <w:vAlign w:val="bottom"/>
          </w:tcPr>
          <w:p w:rsidR="004A07C2" w:rsidRDefault="004A07C2">
            <w:pPr>
              <w:rPr>
                <w:sz w:val="9"/>
                <w:szCs w:val="9"/>
              </w:rPr>
            </w:pPr>
          </w:p>
        </w:tc>
        <w:tc>
          <w:tcPr>
            <w:tcW w:w="620" w:type="dxa"/>
            <w:tcBorders>
              <w:bottom w:val="single" w:sz="8" w:space="0" w:color="auto"/>
              <w:right w:val="single" w:sz="8" w:space="0" w:color="auto"/>
            </w:tcBorders>
            <w:vAlign w:val="bottom"/>
          </w:tcPr>
          <w:p w:rsidR="004A07C2" w:rsidRDefault="004A07C2">
            <w:pPr>
              <w:rPr>
                <w:sz w:val="9"/>
                <w:szCs w:val="9"/>
              </w:rPr>
            </w:pPr>
          </w:p>
        </w:tc>
        <w:tc>
          <w:tcPr>
            <w:tcW w:w="40" w:type="dxa"/>
            <w:tcBorders>
              <w:bottom w:val="single" w:sz="8" w:space="0" w:color="auto"/>
            </w:tcBorders>
            <w:vAlign w:val="bottom"/>
          </w:tcPr>
          <w:p w:rsidR="004A07C2" w:rsidRDefault="004A07C2">
            <w:pPr>
              <w:rPr>
                <w:sz w:val="9"/>
                <w:szCs w:val="9"/>
              </w:rPr>
            </w:pPr>
          </w:p>
        </w:tc>
        <w:tc>
          <w:tcPr>
            <w:tcW w:w="40" w:type="dxa"/>
            <w:tcBorders>
              <w:bottom w:val="single" w:sz="8" w:space="0" w:color="auto"/>
            </w:tcBorders>
            <w:vAlign w:val="bottom"/>
          </w:tcPr>
          <w:p w:rsidR="004A07C2" w:rsidRDefault="004A07C2">
            <w:pPr>
              <w:rPr>
                <w:sz w:val="9"/>
                <w:szCs w:val="9"/>
              </w:rPr>
            </w:pPr>
          </w:p>
        </w:tc>
        <w:tc>
          <w:tcPr>
            <w:tcW w:w="500" w:type="dxa"/>
            <w:tcBorders>
              <w:bottom w:val="single" w:sz="8" w:space="0" w:color="auto"/>
              <w:right w:val="single" w:sz="8" w:space="0" w:color="auto"/>
            </w:tcBorders>
            <w:vAlign w:val="bottom"/>
          </w:tcPr>
          <w:p w:rsidR="004A07C2" w:rsidRDefault="004A07C2">
            <w:pPr>
              <w:rPr>
                <w:sz w:val="9"/>
                <w:szCs w:val="9"/>
              </w:rPr>
            </w:pPr>
          </w:p>
        </w:tc>
        <w:tc>
          <w:tcPr>
            <w:tcW w:w="580" w:type="dxa"/>
            <w:tcBorders>
              <w:bottom w:val="single" w:sz="8" w:space="0" w:color="auto"/>
              <w:right w:val="single" w:sz="8" w:space="0" w:color="auto"/>
            </w:tcBorders>
            <w:vAlign w:val="bottom"/>
          </w:tcPr>
          <w:p w:rsidR="004A07C2" w:rsidRDefault="004A07C2">
            <w:pPr>
              <w:rPr>
                <w:sz w:val="9"/>
                <w:szCs w:val="9"/>
              </w:rPr>
            </w:pPr>
          </w:p>
        </w:tc>
        <w:tc>
          <w:tcPr>
            <w:tcW w:w="200" w:type="dxa"/>
            <w:tcBorders>
              <w:bottom w:val="single" w:sz="8" w:space="0" w:color="auto"/>
            </w:tcBorders>
            <w:vAlign w:val="bottom"/>
          </w:tcPr>
          <w:p w:rsidR="004A07C2" w:rsidRDefault="004A07C2">
            <w:pPr>
              <w:rPr>
                <w:sz w:val="9"/>
                <w:szCs w:val="9"/>
              </w:rPr>
            </w:pPr>
          </w:p>
        </w:tc>
        <w:tc>
          <w:tcPr>
            <w:tcW w:w="680" w:type="dxa"/>
            <w:tcBorders>
              <w:bottom w:val="single" w:sz="8" w:space="0" w:color="auto"/>
              <w:right w:val="single" w:sz="8" w:space="0" w:color="auto"/>
            </w:tcBorders>
            <w:vAlign w:val="bottom"/>
          </w:tcPr>
          <w:p w:rsidR="004A07C2" w:rsidRDefault="004A07C2">
            <w:pPr>
              <w:rPr>
                <w:sz w:val="9"/>
                <w:szCs w:val="9"/>
              </w:rPr>
            </w:pPr>
          </w:p>
        </w:tc>
        <w:tc>
          <w:tcPr>
            <w:tcW w:w="580" w:type="dxa"/>
            <w:tcBorders>
              <w:bottom w:val="single" w:sz="8" w:space="0" w:color="auto"/>
              <w:right w:val="single" w:sz="8" w:space="0" w:color="auto"/>
            </w:tcBorders>
            <w:vAlign w:val="bottom"/>
          </w:tcPr>
          <w:p w:rsidR="004A07C2" w:rsidRDefault="004A07C2">
            <w:pPr>
              <w:rPr>
                <w:sz w:val="9"/>
                <w:szCs w:val="9"/>
              </w:rPr>
            </w:pPr>
          </w:p>
        </w:tc>
        <w:tc>
          <w:tcPr>
            <w:tcW w:w="5180" w:type="dxa"/>
            <w:gridSpan w:val="7"/>
            <w:vMerge/>
            <w:vAlign w:val="bottom"/>
          </w:tcPr>
          <w:p w:rsidR="004A07C2" w:rsidRDefault="004A07C2">
            <w:pPr>
              <w:rPr>
                <w:sz w:val="9"/>
                <w:szCs w:val="9"/>
              </w:rPr>
            </w:pPr>
          </w:p>
        </w:tc>
        <w:tc>
          <w:tcPr>
            <w:tcW w:w="380" w:type="dxa"/>
            <w:vAlign w:val="bottom"/>
          </w:tcPr>
          <w:p w:rsidR="004A07C2" w:rsidRDefault="004A07C2">
            <w:pPr>
              <w:rPr>
                <w:sz w:val="9"/>
                <w:szCs w:val="9"/>
              </w:rPr>
            </w:pPr>
          </w:p>
        </w:tc>
        <w:tc>
          <w:tcPr>
            <w:tcW w:w="980" w:type="dxa"/>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01"/>
        </w:trPr>
        <w:tc>
          <w:tcPr>
            <w:tcW w:w="320" w:type="dxa"/>
            <w:tcBorders>
              <w:left w:val="single" w:sz="8" w:space="0" w:color="auto"/>
              <w:bottom w:val="single" w:sz="8" w:space="0" w:color="auto"/>
              <w:right w:val="single" w:sz="8" w:space="0" w:color="auto"/>
            </w:tcBorders>
            <w:vAlign w:val="bottom"/>
          </w:tcPr>
          <w:p w:rsidR="004A07C2" w:rsidRDefault="004A07C2">
            <w:pPr>
              <w:rPr>
                <w:sz w:val="17"/>
                <w:szCs w:val="17"/>
              </w:rPr>
            </w:pPr>
          </w:p>
        </w:tc>
        <w:tc>
          <w:tcPr>
            <w:tcW w:w="340" w:type="dxa"/>
            <w:tcBorders>
              <w:bottom w:val="single" w:sz="8" w:space="0" w:color="auto"/>
              <w:right w:val="single" w:sz="8" w:space="0" w:color="auto"/>
            </w:tcBorders>
            <w:vAlign w:val="bottom"/>
          </w:tcPr>
          <w:p w:rsidR="004A07C2" w:rsidRDefault="004A07C2">
            <w:pPr>
              <w:rPr>
                <w:sz w:val="17"/>
                <w:szCs w:val="17"/>
              </w:rPr>
            </w:pPr>
          </w:p>
        </w:tc>
        <w:tc>
          <w:tcPr>
            <w:tcW w:w="540" w:type="dxa"/>
            <w:tcBorders>
              <w:right w:val="single" w:sz="8" w:space="0" w:color="auto"/>
            </w:tcBorders>
            <w:vAlign w:val="bottom"/>
          </w:tcPr>
          <w:p w:rsidR="004A07C2" w:rsidRDefault="003B6E3D">
            <w:pPr>
              <w:spacing w:line="192" w:lineRule="exact"/>
              <w:jc w:val="center"/>
              <w:rPr>
                <w:sz w:val="20"/>
                <w:szCs w:val="20"/>
              </w:rPr>
            </w:pPr>
            <w:r>
              <w:rPr>
                <w:rFonts w:ascii="Arial Narrow" w:eastAsia="Arial Narrow" w:hAnsi="Arial Narrow" w:cs="Arial Narrow"/>
                <w:sz w:val="18"/>
                <w:szCs w:val="18"/>
              </w:rPr>
              <w:t>Изм.</w:t>
            </w:r>
          </w:p>
        </w:tc>
        <w:tc>
          <w:tcPr>
            <w:tcW w:w="620" w:type="dxa"/>
            <w:tcBorders>
              <w:right w:val="single" w:sz="8" w:space="0" w:color="auto"/>
            </w:tcBorders>
            <w:vAlign w:val="bottom"/>
          </w:tcPr>
          <w:p w:rsidR="004A07C2" w:rsidRDefault="003B6E3D">
            <w:pPr>
              <w:spacing w:line="192" w:lineRule="exact"/>
              <w:ind w:left="60"/>
              <w:rPr>
                <w:sz w:val="20"/>
                <w:szCs w:val="20"/>
              </w:rPr>
            </w:pPr>
            <w:r>
              <w:rPr>
                <w:rFonts w:ascii="Arial Narrow" w:eastAsia="Arial Narrow" w:hAnsi="Arial Narrow" w:cs="Arial Narrow"/>
                <w:sz w:val="18"/>
                <w:szCs w:val="18"/>
              </w:rPr>
              <w:t>Кол.уч</w:t>
            </w:r>
          </w:p>
        </w:tc>
        <w:tc>
          <w:tcPr>
            <w:tcW w:w="40" w:type="dxa"/>
            <w:vAlign w:val="bottom"/>
          </w:tcPr>
          <w:p w:rsidR="004A07C2" w:rsidRDefault="004A07C2">
            <w:pPr>
              <w:rPr>
                <w:sz w:val="17"/>
                <w:szCs w:val="17"/>
              </w:rPr>
            </w:pPr>
          </w:p>
        </w:tc>
        <w:tc>
          <w:tcPr>
            <w:tcW w:w="540" w:type="dxa"/>
            <w:gridSpan w:val="2"/>
            <w:tcBorders>
              <w:right w:val="single" w:sz="8" w:space="0" w:color="auto"/>
            </w:tcBorders>
            <w:vAlign w:val="bottom"/>
          </w:tcPr>
          <w:p w:rsidR="004A07C2" w:rsidRDefault="003B6E3D">
            <w:pPr>
              <w:spacing w:line="192" w:lineRule="exact"/>
              <w:rPr>
                <w:sz w:val="20"/>
                <w:szCs w:val="20"/>
              </w:rPr>
            </w:pPr>
            <w:r>
              <w:rPr>
                <w:rFonts w:ascii="Arial Narrow" w:eastAsia="Arial Narrow" w:hAnsi="Arial Narrow" w:cs="Arial Narrow"/>
                <w:sz w:val="18"/>
                <w:szCs w:val="18"/>
              </w:rPr>
              <w:t>Лист</w:t>
            </w:r>
          </w:p>
        </w:tc>
        <w:tc>
          <w:tcPr>
            <w:tcW w:w="580" w:type="dxa"/>
            <w:tcBorders>
              <w:right w:val="single" w:sz="8" w:space="0" w:color="auto"/>
            </w:tcBorders>
            <w:vAlign w:val="bottom"/>
          </w:tcPr>
          <w:p w:rsidR="004A07C2" w:rsidRDefault="003B6E3D">
            <w:pPr>
              <w:spacing w:line="192" w:lineRule="exact"/>
              <w:ind w:left="60"/>
              <w:rPr>
                <w:sz w:val="20"/>
                <w:szCs w:val="20"/>
              </w:rPr>
            </w:pPr>
            <w:r>
              <w:rPr>
                <w:rFonts w:ascii="Arial Narrow" w:eastAsia="Arial Narrow" w:hAnsi="Arial Narrow" w:cs="Arial Narrow"/>
                <w:sz w:val="18"/>
                <w:szCs w:val="18"/>
              </w:rPr>
              <w:t>№док</w:t>
            </w:r>
          </w:p>
        </w:tc>
        <w:tc>
          <w:tcPr>
            <w:tcW w:w="200" w:type="dxa"/>
            <w:vAlign w:val="bottom"/>
          </w:tcPr>
          <w:p w:rsidR="004A07C2" w:rsidRDefault="004A07C2">
            <w:pPr>
              <w:rPr>
                <w:sz w:val="17"/>
                <w:szCs w:val="17"/>
              </w:rPr>
            </w:pPr>
          </w:p>
        </w:tc>
        <w:tc>
          <w:tcPr>
            <w:tcW w:w="680" w:type="dxa"/>
            <w:tcBorders>
              <w:right w:val="single" w:sz="8" w:space="0" w:color="auto"/>
            </w:tcBorders>
            <w:vAlign w:val="bottom"/>
          </w:tcPr>
          <w:p w:rsidR="004A07C2" w:rsidRDefault="003B6E3D">
            <w:pPr>
              <w:spacing w:line="192" w:lineRule="exact"/>
              <w:ind w:left="20"/>
              <w:rPr>
                <w:sz w:val="20"/>
                <w:szCs w:val="20"/>
              </w:rPr>
            </w:pPr>
            <w:r>
              <w:rPr>
                <w:rFonts w:ascii="Arial Narrow" w:eastAsia="Arial Narrow" w:hAnsi="Arial Narrow" w:cs="Arial Narrow"/>
                <w:sz w:val="18"/>
                <w:szCs w:val="18"/>
              </w:rPr>
              <w:t>Подп.</w:t>
            </w:r>
          </w:p>
        </w:tc>
        <w:tc>
          <w:tcPr>
            <w:tcW w:w="580" w:type="dxa"/>
            <w:tcBorders>
              <w:right w:val="single" w:sz="8" w:space="0" w:color="auto"/>
            </w:tcBorders>
            <w:vAlign w:val="bottom"/>
          </w:tcPr>
          <w:p w:rsidR="004A07C2" w:rsidRDefault="003B6E3D">
            <w:pPr>
              <w:spacing w:line="192" w:lineRule="exact"/>
              <w:ind w:left="40"/>
              <w:rPr>
                <w:sz w:val="20"/>
                <w:szCs w:val="20"/>
              </w:rPr>
            </w:pPr>
            <w:r>
              <w:rPr>
                <w:rFonts w:ascii="Arial Narrow" w:eastAsia="Arial Narrow" w:hAnsi="Arial Narrow" w:cs="Arial Narrow"/>
                <w:sz w:val="18"/>
                <w:szCs w:val="18"/>
              </w:rPr>
              <w:t>Дата</w:t>
            </w:r>
          </w:p>
        </w:tc>
        <w:tc>
          <w:tcPr>
            <w:tcW w:w="2280" w:type="dxa"/>
            <w:vAlign w:val="bottom"/>
          </w:tcPr>
          <w:p w:rsidR="004A07C2" w:rsidRDefault="004A07C2">
            <w:pPr>
              <w:rPr>
                <w:sz w:val="17"/>
                <w:szCs w:val="17"/>
              </w:rPr>
            </w:pPr>
          </w:p>
        </w:tc>
        <w:tc>
          <w:tcPr>
            <w:tcW w:w="860" w:type="dxa"/>
            <w:vAlign w:val="bottom"/>
          </w:tcPr>
          <w:p w:rsidR="004A07C2" w:rsidRDefault="004A07C2">
            <w:pPr>
              <w:rPr>
                <w:sz w:val="17"/>
                <w:szCs w:val="17"/>
              </w:rPr>
            </w:pPr>
          </w:p>
        </w:tc>
        <w:tc>
          <w:tcPr>
            <w:tcW w:w="720" w:type="dxa"/>
            <w:vAlign w:val="bottom"/>
          </w:tcPr>
          <w:p w:rsidR="004A07C2" w:rsidRDefault="004A07C2">
            <w:pPr>
              <w:rPr>
                <w:sz w:val="17"/>
                <w:szCs w:val="17"/>
              </w:rPr>
            </w:pPr>
          </w:p>
        </w:tc>
        <w:tc>
          <w:tcPr>
            <w:tcW w:w="280" w:type="dxa"/>
            <w:vAlign w:val="bottom"/>
          </w:tcPr>
          <w:p w:rsidR="004A07C2" w:rsidRDefault="004A07C2">
            <w:pPr>
              <w:rPr>
                <w:sz w:val="17"/>
                <w:szCs w:val="17"/>
              </w:rPr>
            </w:pPr>
          </w:p>
        </w:tc>
        <w:tc>
          <w:tcPr>
            <w:tcW w:w="560" w:type="dxa"/>
            <w:vAlign w:val="bottom"/>
          </w:tcPr>
          <w:p w:rsidR="004A07C2" w:rsidRDefault="004A07C2">
            <w:pPr>
              <w:rPr>
                <w:sz w:val="17"/>
                <w:szCs w:val="17"/>
              </w:rPr>
            </w:pPr>
          </w:p>
        </w:tc>
        <w:tc>
          <w:tcPr>
            <w:tcW w:w="420" w:type="dxa"/>
            <w:vAlign w:val="bottom"/>
          </w:tcPr>
          <w:p w:rsidR="004A07C2" w:rsidRDefault="004A07C2">
            <w:pPr>
              <w:rPr>
                <w:sz w:val="17"/>
                <w:szCs w:val="17"/>
              </w:rPr>
            </w:pPr>
          </w:p>
        </w:tc>
        <w:tc>
          <w:tcPr>
            <w:tcW w:w="60" w:type="dxa"/>
            <w:vAlign w:val="bottom"/>
          </w:tcPr>
          <w:p w:rsidR="004A07C2" w:rsidRDefault="004A07C2">
            <w:pPr>
              <w:rPr>
                <w:sz w:val="17"/>
                <w:szCs w:val="17"/>
              </w:rPr>
            </w:pPr>
          </w:p>
        </w:tc>
        <w:tc>
          <w:tcPr>
            <w:tcW w:w="380" w:type="dxa"/>
            <w:vAlign w:val="bottom"/>
          </w:tcPr>
          <w:p w:rsidR="004A07C2" w:rsidRDefault="004A07C2">
            <w:pPr>
              <w:rPr>
                <w:sz w:val="17"/>
                <w:szCs w:val="17"/>
              </w:rPr>
            </w:pPr>
          </w:p>
        </w:tc>
        <w:tc>
          <w:tcPr>
            <w:tcW w:w="980" w:type="dxa"/>
            <w:vAlign w:val="bottom"/>
          </w:tcPr>
          <w:p w:rsidR="004A07C2" w:rsidRDefault="004A07C2">
            <w:pPr>
              <w:rPr>
                <w:sz w:val="17"/>
                <w:szCs w:val="17"/>
              </w:rPr>
            </w:pPr>
          </w:p>
        </w:tc>
        <w:tc>
          <w:tcPr>
            <w:tcW w:w="0" w:type="dxa"/>
            <w:vAlign w:val="bottom"/>
          </w:tcPr>
          <w:p w:rsidR="004A07C2" w:rsidRDefault="004A07C2">
            <w:pPr>
              <w:rPr>
                <w:sz w:val="1"/>
                <w:szCs w:val="1"/>
              </w:rPr>
            </w:pPr>
          </w:p>
        </w:tc>
      </w:tr>
      <w:tr w:rsidR="004A07C2">
        <w:trPr>
          <w:trHeight w:val="38"/>
        </w:trPr>
        <w:tc>
          <w:tcPr>
            <w:tcW w:w="320" w:type="dxa"/>
            <w:tcBorders>
              <w:left w:val="single" w:sz="8" w:space="0" w:color="auto"/>
              <w:right w:val="single" w:sz="8" w:space="0" w:color="auto"/>
            </w:tcBorders>
            <w:vAlign w:val="bottom"/>
          </w:tcPr>
          <w:p w:rsidR="004A07C2" w:rsidRDefault="004A07C2">
            <w:pPr>
              <w:rPr>
                <w:sz w:val="3"/>
                <w:szCs w:val="3"/>
              </w:rPr>
            </w:pPr>
          </w:p>
        </w:tc>
        <w:tc>
          <w:tcPr>
            <w:tcW w:w="340" w:type="dxa"/>
            <w:tcBorders>
              <w:right w:val="single" w:sz="8" w:space="0" w:color="auto"/>
            </w:tcBorders>
            <w:vAlign w:val="bottom"/>
          </w:tcPr>
          <w:p w:rsidR="004A07C2" w:rsidRDefault="004A07C2">
            <w:pPr>
              <w:rPr>
                <w:sz w:val="3"/>
                <w:szCs w:val="3"/>
              </w:rPr>
            </w:pPr>
          </w:p>
        </w:tc>
        <w:tc>
          <w:tcPr>
            <w:tcW w:w="540" w:type="dxa"/>
            <w:tcBorders>
              <w:bottom w:val="single" w:sz="8" w:space="0" w:color="auto"/>
              <w:right w:val="single" w:sz="8" w:space="0" w:color="auto"/>
            </w:tcBorders>
            <w:vAlign w:val="bottom"/>
          </w:tcPr>
          <w:p w:rsidR="004A07C2" w:rsidRDefault="004A07C2">
            <w:pPr>
              <w:rPr>
                <w:sz w:val="3"/>
                <w:szCs w:val="3"/>
              </w:rPr>
            </w:pPr>
          </w:p>
        </w:tc>
        <w:tc>
          <w:tcPr>
            <w:tcW w:w="620" w:type="dxa"/>
            <w:tcBorders>
              <w:bottom w:val="single" w:sz="8" w:space="0" w:color="auto"/>
              <w:right w:val="single" w:sz="8" w:space="0" w:color="auto"/>
            </w:tcBorders>
            <w:vAlign w:val="bottom"/>
          </w:tcPr>
          <w:p w:rsidR="004A07C2" w:rsidRDefault="004A07C2">
            <w:pPr>
              <w:rPr>
                <w:sz w:val="3"/>
                <w:szCs w:val="3"/>
              </w:rPr>
            </w:pPr>
          </w:p>
        </w:tc>
        <w:tc>
          <w:tcPr>
            <w:tcW w:w="40" w:type="dxa"/>
            <w:tcBorders>
              <w:bottom w:val="single" w:sz="8" w:space="0" w:color="auto"/>
            </w:tcBorders>
            <w:vAlign w:val="bottom"/>
          </w:tcPr>
          <w:p w:rsidR="004A07C2" w:rsidRDefault="004A07C2">
            <w:pPr>
              <w:rPr>
                <w:sz w:val="3"/>
                <w:szCs w:val="3"/>
              </w:rPr>
            </w:pPr>
          </w:p>
        </w:tc>
        <w:tc>
          <w:tcPr>
            <w:tcW w:w="40" w:type="dxa"/>
            <w:tcBorders>
              <w:bottom w:val="single" w:sz="8" w:space="0" w:color="auto"/>
            </w:tcBorders>
            <w:vAlign w:val="bottom"/>
          </w:tcPr>
          <w:p w:rsidR="004A07C2" w:rsidRDefault="004A07C2">
            <w:pPr>
              <w:rPr>
                <w:sz w:val="3"/>
                <w:szCs w:val="3"/>
              </w:rPr>
            </w:pPr>
          </w:p>
        </w:tc>
        <w:tc>
          <w:tcPr>
            <w:tcW w:w="500" w:type="dxa"/>
            <w:tcBorders>
              <w:bottom w:val="single" w:sz="8" w:space="0" w:color="auto"/>
              <w:right w:val="single" w:sz="8" w:space="0" w:color="auto"/>
            </w:tcBorders>
            <w:vAlign w:val="bottom"/>
          </w:tcPr>
          <w:p w:rsidR="004A07C2" w:rsidRDefault="004A07C2">
            <w:pPr>
              <w:rPr>
                <w:sz w:val="3"/>
                <w:szCs w:val="3"/>
              </w:rPr>
            </w:pPr>
          </w:p>
        </w:tc>
        <w:tc>
          <w:tcPr>
            <w:tcW w:w="580" w:type="dxa"/>
            <w:tcBorders>
              <w:bottom w:val="single" w:sz="8" w:space="0" w:color="auto"/>
              <w:right w:val="single" w:sz="8" w:space="0" w:color="auto"/>
            </w:tcBorders>
            <w:vAlign w:val="bottom"/>
          </w:tcPr>
          <w:p w:rsidR="004A07C2" w:rsidRDefault="004A07C2">
            <w:pPr>
              <w:rPr>
                <w:sz w:val="3"/>
                <w:szCs w:val="3"/>
              </w:rPr>
            </w:pPr>
          </w:p>
        </w:tc>
        <w:tc>
          <w:tcPr>
            <w:tcW w:w="200" w:type="dxa"/>
            <w:tcBorders>
              <w:bottom w:val="single" w:sz="8" w:space="0" w:color="auto"/>
            </w:tcBorders>
            <w:vAlign w:val="bottom"/>
          </w:tcPr>
          <w:p w:rsidR="004A07C2" w:rsidRDefault="004A07C2">
            <w:pPr>
              <w:rPr>
                <w:sz w:val="3"/>
                <w:szCs w:val="3"/>
              </w:rPr>
            </w:pPr>
          </w:p>
        </w:tc>
        <w:tc>
          <w:tcPr>
            <w:tcW w:w="680" w:type="dxa"/>
            <w:tcBorders>
              <w:bottom w:val="single" w:sz="8" w:space="0" w:color="auto"/>
              <w:right w:val="single" w:sz="8" w:space="0" w:color="auto"/>
            </w:tcBorders>
            <w:vAlign w:val="bottom"/>
          </w:tcPr>
          <w:p w:rsidR="004A07C2" w:rsidRDefault="004A07C2">
            <w:pPr>
              <w:rPr>
                <w:sz w:val="3"/>
                <w:szCs w:val="3"/>
              </w:rPr>
            </w:pPr>
          </w:p>
        </w:tc>
        <w:tc>
          <w:tcPr>
            <w:tcW w:w="580" w:type="dxa"/>
            <w:tcBorders>
              <w:bottom w:val="single" w:sz="8" w:space="0" w:color="auto"/>
              <w:right w:val="single" w:sz="8" w:space="0" w:color="auto"/>
            </w:tcBorders>
            <w:vAlign w:val="bottom"/>
          </w:tcPr>
          <w:p w:rsidR="004A07C2" w:rsidRDefault="004A07C2">
            <w:pPr>
              <w:rPr>
                <w:sz w:val="3"/>
                <w:szCs w:val="3"/>
              </w:rPr>
            </w:pPr>
          </w:p>
        </w:tc>
        <w:tc>
          <w:tcPr>
            <w:tcW w:w="2280" w:type="dxa"/>
            <w:tcBorders>
              <w:bottom w:val="single" w:sz="8" w:space="0" w:color="auto"/>
            </w:tcBorders>
            <w:vAlign w:val="bottom"/>
          </w:tcPr>
          <w:p w:rsidR="004A07C2" w:rsidRDefault="004A07C2">
            <w:pPr>
              <w:rPr>
                <w:sz w:val="3"/>
                <w:szCs w:val="3"/>
              </w:rPr>
            </w:pPr>
          </w:p>
        </w:tc>
        <w:tc>
          <w:tcPr>
            <w:tcW w:w="860" w:type="dxa"/>
            <w:tcBorders>
              <w:bottom w:val="single" w:sz="8" w:space="0" w:color="auto"/>
            </w:tcBorders>
            <w:vAlign w:val="bottom"/>
          </w:tcPr>
          <w:p w:rsidR="004A07C2" w:rsidRDefault="004A07C2">
            <w:pPr>
              <w:rPr>
                <w:sz w:val="3"/>
                <w:szCs w:val="3"/>
              </w:rPr>
            </w:pPr>
          </w:p>
        </w:tc>
        <w:tc>
          <w:tcPr>
            <w:tcW w:w="720" w:type="dxa"/>
            <w:tcBorders>
              <w:bottom w:val="single" w:sz="8" w:space="0" w:color="auto"/>
            </w:tcBorders>
            <w:vAlign w:val="bottom"/>
          </w:tcPr>
          <w:p w:rsidR="004A07C2" w:rsidRDefault="004A07C2">
            <w:pPr>
              <w:rPr>
                <w:sz w:val="3"/>
                <w:szCs w:val="3"/>
              </w:rPr>
            </w:pPr>
          </w:p>
        </w:tc>
        <w:tc>
          <w:tcPr>
            <w:tcW w:w="280" w:type="dxa"/>
            <w:tcBorders>
              <w:bottom w:val="single" w:sz="8" w:space="0" w:color="auto"/>
            </w:tcBorders>
            <w:vAlign w:val="bottom"/>
          </w:tcPr>
          <w:p w:rsidR="004A07C2" w:rsidRDefault="004A07C2">
            <w:pPr>
              <w:rPr>
                <w:sz w:val="3"/>
                <w:szCs w:val="3"/>
              </w:rPr>
            </w:pPr>
          </w:p>
        </w:tc>
        <w:tc>
          <w:tcPr>
            <w:tcW w:w="560" w:type="dxa"/>
            <w:tcBorders>
              <w:bottom w:val="single" w:sz="8" w:space="0" w:color="auto"/>
            </w:tcBorders>
            <w:vAlign w:val="bottom"/>
          </w:tcPr>
          <w:p w:rsidR="004A07C2" w:rsidRDefault="004A07C2">
            <w:pPr>
              <w:rPr>
                <w:sz w:val="3"/>
                <w:szCs w:val="3"/>
              </w:rPr>
            </w:pPr>
          </w:p>
        </w:tc>
        <w:tc>
          <w:tcPr>
            <w:tcW w:w="420" w:type="dxa"/>
            <w:tcBorders>
              <w:bottom w:val="single" w:sz="8" w:space="0" w:color="auto"/>
            </w:tcBorders>
            <w:vAlign w:val="bottom"/>
          </w:tcPr>
          <w:p w:rsidR="004A07C2" w:rsidRDefault="004A07C2">
            <w:pPr>
              <w:rPr>
                <w:sz w:val="3"/>
                <w:szCs w:val="3"/>
              </w:rPr>
            </w:pPr>
          </w:p>
        </w:tc>
        <w:tc>
          <w:tcPr>
            <w:tcW w:w="60" w:type="dxa"/>
            <w:tcBorders>
              <w:bottom w:val="single" w:sz="8" w:space="0" w:color="auto"/>
            </w:tcBorders>
            <w:vAlign w:val="bottom"/>
          </w:tcPr>
          <w:p w:rsidR="004A07C2" w:rsidRDefault="004A07C2">
            <w:pPr>
              <w:rPr>
                <w:sz w:val="3"/>
                <w:szCs w:val="3"/>
              </w:rPr>
            </w:pPr>
          </w:p>
        </w:tc>
        <w:tc>
          <w:tcPr>
            <w:tcW w:w="380" w:type="dxa"/>
            <w:tcBorders>
              <w:bottom w:val="single" w:sz="8" w:space="0" w:color="auto"/>
            </w:tcBorders>
            <w:vAlign w:val="bottom"/>
          </w:tcPr>
          <w:p w:rsidR="004A07C2" w:rsidRDefault="004A07C2">
            <w:pPr>
              <w:rPr>
                <w:sz w:val="3"/>
                <w:szCs w:val="3"/>
              </w:rPr>
            </w:pPr>
          </w:p>
        </w:tc>
        <w:tc>
          <w:tcPr>
            <w:tcW w:w="980" w:type="dxa"/>
            <w:tcBorders>
              <w:bottom w:val="single" w:sz="8" w:space="0" w:color="auto"/>
            </w:tcBorders>
            <w:vAlign w:val="bottom"/>
          </w:tcPr>
          <w:p w:rsidR="004A07C2" w:rsidRDefault="004A07C2">
            <w:pPr>
              <w:rPr>
                <w:sz w:val="3"/>
                <w:szCs w:val="3"/>
              </w:rPr>
            </w:pPr>
          </w:p>
        </w:tc>
        <w:tc>
          <w:tcPr>
            <w:tcW w:w="0" w:type="dxa"/>
            <w:vAlign w:val="bottom"/>
          </w:tcPr>
          <w:p w:rsidR="004A07C2" w:rsidRDefault="004A07C2">
            <w:pPr>
              <w:rPr>
                <w:sz w:val="1"/>
                <w:szCs w:val="1"/>
              </w:rPr>
            </w:pPr>
          </w:p>
        </w:tc>
      </w:tr>
      <w:tr w:rsidR="004A07C2">
        <w:trPr>
          <w:trHeight w:val="258"/>
        </w:trPr>
        <w:tc>
          <w:tcPr>
            <w:tcW w:w="320" w:type="dxa"/>
            <w:vMerge w:val="restart"/>
            <w:tcBorders>
              <w:left w:val="single" w:sz="8" w:space="0" w:color="auto"/>
              <w:right w:val="single" w:sz="8" w:space="0" w:color="auto"/>
            </w:tcBorders>
            <w:textDirection w:val="btLr"/>
            <w:vAlign w:val="bottom"/>
          </w:tcPr>
          <w:p w:rsidR="004A07C2" w:rsidRDefault="003B6E3D">
            <w:pPr>
              <w:ind w:left="68"/>
              <w:rPr>
                <w:sz w:val="20"/>
                <w:szCs w:val="20"/>
              </w:rPr>
            </w:pPr>
            <w:r>
              <w:rPr>
                <w:rFonts w:ascii="Arial" w:eastAsia="Arial" w:hAnsi="Arial" w:cs="Arial"/>
                <w:w w:val="96"/>
                <w:sz w:val="18"/>
                <w:szCs w:val="18"/>
              </w:rPr>
              <w:t>№ подл.</w:t>
            </w:r>
          </w:p>
        </w:tc>
        <w:tc>
          <w:tcPr>
            <w:tcW w:w="340" w:type="dxa"/>
            <w:tcBorders>
              <w:right w:val="single" w:sz="8" w:space="0" w:color="auto"/>
            </w:tcBorders>
            <w:vAlign w:val="bottom"/>
          </w:tcPr>
          <w:p w:rsidR="004A07C2" w:rsidRDefault="004A07C2"/>
        </w:tc>
        <w:tc>
          <w:tcPr>
            <w:tcW w:w="540" w:type="dxa"/>
            <w:tcBorders>
              <w:bottom w:val="single" w:sz="8" w:space="0" w:color="auto"/>
            </w:tcBorders>
            <w:vAlign w:val="bottom"/>
          </w:tcPr>
          <w:p w:rsidR="004A07C2" w:rsidRDefault="004A07C2"/>
        </w:tc>
        <w:tc>
          <w:tcPr>
            <w:tcW w:w="620" w:type="dxa"/>
            <w:tcBorders>
              <w:bottom w:val="single" w:sz="8" w:space="0" w:color="auto"/>
              <w:right w:val="single" w:sz="8" w:space="0" w:color="auto"/>
            </w:tcBorders>
            <w:vAlign w:val="bottom"/>
          </w:tcPr>
          <w:p w:rsidR="004A07C2" w:rsidRDefault="004A07C2"/>
        </w:tc>
        <w:tc>
          <w:tcPr>
            <w:tcW w:w="40" w:type="dxa"/>
            <w:tcBorders>
              <w:bottom w:val="single" w:sz="8" w:space="0" w:color="auto"/>
            </w:tcBorders>
            <w:vAlign w:val="bottom"/>
          </w:tcPr>
          <w:p w:rsidR="004A07C2" w:rsidRDefault="004A07C2"/>
        </w:tc>
        <w:tc>
          <w:tcPr>
            <w:tcW w:w="40" w:type="dxa"/>
            <w:tcBorders>
              <w:bottom w:val="single" w:sz="8" w:space="0" w:color="auto"/>
            </w:tcBorders>
            <w:vAlign w:val="bottom"/>
          </w:tcPr>
          <w:p w:rsidR="004A07C2" w:rsidRDefault="004A07C2"/>
        </w:tc>
        <w:tc>
          <w:tcPr>
            <w:tcW w:w="500" w:type="dxa"/>
            <w:tcBorders>
              <w:bottom w:val="single" w:sz="8" w:space="0" w:color="auto"/>
            </w:tcBorders>
            <w:vAlign w:val="bottom"/>
          </w:tcPr>
          <w:p w:rsidR="004A07C2" w:rsidRDefault="004A07C2"/>
        </w:tc>
        <w:tc>
          <w:tcPr>
            <w:tcW w:w="580" w:type="dxa"/>
            <w:tcBorders>
              <w:bottom w:val="single" w:sz="8" w:space="0" w:color="auto"/>
              <w:right w:val="single" w:sz="8" w:space="0" w:color="auto"/>
            </w:tcBorders>
            <w:vAlign w:val="bottom"/>
          </w:tcPr>
          <w:p w:rsidR="004A07C2" w:rsidRDefault="004A07C2"/>
        </w:tc>
        <w:tc>
          <w:tcPr>
            <w:tcW w:w="200" w:type="dxa"/>
            <w:tcBorders>
              <w:bottom w:val="single" w:sz="8" w:space="0" w:color="auto"/>
            </w:tcBorders>
            <w:vAlign w:val="bottom"/>
          </w:tcPr>
          <w:p w:rsidR="004A07C2" w:rsidRDefault="004A07C2"/>
        </w:tc>
        <w:tc>
          <w:tcPr>
            <w:tcW w:w="680" w:type="dxa"/>
            <w:tcBorders>
              <w:bottom w:val="single" w:sz="8" w:space="0" w:color="auto"/>
              <w:right w:val="single" w:sz="8" w:space="0" w:color="auto"/>
            </w:tcBorders>
            <w:vAlign w:val="bottom"/>
          </w:tcPr>
          <w:p w:rsidR="004A07C2" w:rsidRDefault="004A07C2"/>
        </w:tc>
        <w:tc>
          <w:tcPr>
            <w:tcW w:w="580" w:type="dxa"/>
            <w:tcBorders>
              <w:bottom w:val="single" w:sz="8" w:space="0" w:color="auto"/>
              <w:right w:val="single" w:sz="8" w:space="0" w:color="auto"/>
            </w:tcBorders>
            <w:vAlign w:val="bottom"/>
          </w:tcPr>
          <w:p w:rsidR="004A07C2" w:rsidRDefault="004A07C2"/>
        </w:tc>
        <w:tc>
          <w:tcPr>
            <w:tcW w:w="2280" w:type="dxa"/>
            <w:vAlign w:val="bottom"/>
          </w:tcPr>
          <w:p w:rsidR="004A07C2" w:rsidRDefault="004A07C2"/>
        </w:tc>
        <w:tc>
          <w:tcPr>
            <w:tcW w:w="860" w:type="dxa"/>
            <w:vAlign w:val="bottom"/>
          </w:tcPr>
          <w:p w:rsidR="004A07C2" w:rsidRDefault="004A07C2"/>
        </w:tc>
        <w:tc>
          <w:tcPr>
            <w:tcW w:w="720" w:type="dxa"/>
            <w:tcBorders>
              <w:right w:val="single" w:sz="8" w:space="0" w:color="auto"/>
            </w:tcBorders>
            <w:vAlign w:val="bottom"/>
          </w:tcPr>
          <w:p w:rsidR="004A07C2" w:rsidRDefault="004A07C2"/>
        </w:tc>
        <w:tc>
          <w:tcPr>
            <w:tcW w:w="840" w:type="dxa"/>
            <w:gridSpan w:val="2"/>
            <w:tcBorders>
              <w:bottom w:val="single" w:sz="8" w:space="0" w:color="auto"/>
              <w:right w:val="single" w:sz="8" w:space="0" w:color="auto"/>
            </w:tcBorders>
            <w:vAlign w:val="bottom"/>
          </w:tcPr>
          <w:p w:rsidR="004A07C2" w:rsidRDefault="003B6E3D">
            <w:pPr>
              <w:ind w:left="40"/>
              <w:rPr>
                <w:sz w:val="20"/>
                <w:szCs w:val="20"/>
              </w:rPr>
            </w:pPr>
            <w:r>
              <w:rPr>
                <w:rFonts w:eastAsia="Times New Roman"/>
                <w:sz w:val="20"/>
                <w:szCs w:val="20"/>
              </w:rPr>
              <w:t>Стадия</w:t>
            </w:r>
          </w:p>
        </w:tc>
        <w:tc>
          <w:tcPr>
            <w:tcW w:w="480" w:type="dxa"/>
            <w:gridSpan w:val="2"/>
            <w:tcBorders>
              <w:bottom w:val="single" w:sz="8" w:space="0" w:color="auto"/>
            </w:tcBorders>
            <w:vAlign w:val="bottom"/>
          </w:tcPr>
          <w:p w:rsidR="004A07C2" w:rsidRDefault="003B6E3D">
            <w:pPr>
              <w:ind w:right="20"/>
              <w:jc w:val="right"/>
              <w:rPr>
                <w:sz w:val="20"/>
                <w:szCs w:val="20"/>
              </w:rPr>
            </w:pPr>
            <w:r>
              <w:rPr>
                <w:rFonts w:eastAsia="Times New Roman"/>
                <w:sz w:val="20"/>
                <w:szCs w:val="20"/>
              </w:rPr>
              <w:t>Лист</w:t>
            </w:r>
          </w:p>
        </w:tc>
        <w:tc>
          <w:tcPr>
            <w:tcW w:w="380" w:type="dxa"/>
            <w:tcBorders>
              <w:bottom w:val="single" w:sz="8" w:space="0" w:color="auto"/>
              <w:right w:val="single" w:sz="8" w:space="0" w:color="auto"/>
            </w:tcBorders>
            <w:vAlign w:val="bottom"/>
          </w:tcPr>
          <w:p w:rsidR="004A07C2" w:rsidRDefault="004A07C2"/>
        </w:tc>
        <w:tc>
          <w:tcPr>
            <w:tcW w:w="980" w:type="dxa"/>
            <w:tcBorders>
              <w:bottom w:val="single" w:sz="8" w:space="0" w:color="auto"/>
            </w:tcBorders>
            <w:vAlign w:val="bottom"/>
          </w:tcPr>
          <w:p w:rsidR="004A07C2" w:rsidRDefault="003B6E3D">
            <w:pPr>
              <w:ind w:right="212"/>
              <w:jc w:val="right"/>
              <w:rPr>
                <w:sz w:val="20"/>
                <w:szCs w:val="20"/>
              </w:rPr>
            </w:pPr>
            <w:r>
              <w:rPr>
                <w:rFonts w:eastAsia="Times New Roman"/>
                <w:sz w:val="20"/>
                <w:szCs w:val="20"/>
              </w:rPr>
              <w:t>Листов</w:t>
            </w:r>
          </w:p>
        </w:tc>
        <w:tc>
          <w:tcPr>
            <w:tcW w:w="0" w:type="dxa"/>
            <w:vAlign w:val="bottom"/>
          </w:tcPr>
          <w:p w:rsidR="004A07C2" w:rsidRDefault="004A07C2">
            <w:pPr>
              <w:rPr>
                <w:sz w:val="1"/>
                <w:szCs w:val="1"/>
              </w:rPr>
            </w:pPr>
          </w:p>
        </w:tc>
      </w:tr>
      <w:tr w:rsidR="004A07C2">
        <w:trPr>
          <w:trHeight w:val="258"/>
        </w:trPr>
        <w:tc>
          <w:tcPr>
            <w:tcW w:w="320" w:type="dxa"/>
            <w:vMerge/>
            <w:tcBorders>
              <w:left w:val="single" w:sz="8" w:space="0" w:color="auto"/>
              <w:right w:val="single" w:sz="8" w:space="0" w:color="auto"/>
            </w:tcBorders>
            <w:vAlign w:val="bottom"/>
          </w:tcPr>
          <w:p w:rsidR="004A07C2" w:rsidRDefault="004A07C2"/>
        </w:tc>
        <w:tc>
          <w:tcPr>
            <w:tcW w:w="340" w:type="dxa"/>
            <w:tcBorders>
              <w:right w:val="single" w:sz="8" w:space="0" w:color="auto"/>
            </w:tcBorders>
            <w:vAlign w:val="bottom"/>
          </w:tcPr>
          <w:p w:rsidR="004A07C2" w:rsidRDefault="004A07C2"/>
        </w:tc>
        <w:tc>
          <w:tcPr>
            <w:tcW w:w="1160" w:type="dxa"/>
            <w:gridSpan w:val="2"/>
            <w:tcBorders>
              <w:bottom w:val="single" w:sz="8" w:space="0" w:color="auto"/>
              <w:right w:val="single" w:sz="8" w:space="0" w:color="auto"/>
            </w:tcBorders>
            <w:vAlign w:val="bottom"/>
          </w:tcPr>
          <w:p w:rsidR="004A07C2" w:rsidRDefault="003B6E3D">
            <w:pPr>
              <w:ind w:left="20"/>
              <w:rPr>
                <w:sz w:val="20"/>
                <w:szCs w:val="20"/>
              </w:rPr>
            </w:pPr>
            <w:r>
              <w:rPr>
                <w:rFonts w:eastAsia="Times New Roman"/>
                <w:sz w:val="20"/>
                <w:szCs w:val="20"/>
              </w:rPr>
              <w:t>Директор</w:t>
            </w:r>
          </w:p>
        </w:tc>
        <w:tc>
          <w:tcPr>
            <w:tcW w:w="40" w:type="dxa"/>
            <w:tcBorders>
              <w:bottom w:val="single" w:sz="8" w:space="0" w:color="auto"/>
            </w:tcBorders>
            <w:vAlign w:val="bottom"/>
          </w:tcPr>
          <w:p w:rsidR="004A07C2" w:rsidRDefault="004A07C2"/>
        </w:tc>
        <w:tc>
          <w:tcPr>
            <w:tcW w:w="1120" w:type="dxa"/>
            <w:gridSpan w:val="3"/>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Делокьян</w:t>
            </w:r>
          </w:p>
        </w:tc>
        <w:tc>
          <w:tcPr>
            <w:tcW w:w="200" w:type="dxa"/>
            <w:tcBorders>
              <w:bottom w:val="single" w:sz="8" w:space="0" w:color="auto"/>
            </w:tcBorders>
            <w:vAlign w:val="bottom"/>
          </w:tcPr>
          <w:p w:rsidR="004A07C2" w:rsidRDefault="004A07C2"/>
        </w:tc>
        <w:tc>
          <w:tcPr>
            <w:tcW w:w="680" w:type="dxa"/>
            <w:tcBorders>
              <w:bottom w:val="single" w:sz="8" w:space="0" w:color="auto"/>
              <w:right w:val="single" w:sz="8" w:space="0" w:color="auto"/>
            </w:tcBorders>
            <w:vAlign w:val="bottom"/>
          </w:tcPr>
          <w:p w:rsidR="004A07C2" w:rsidRDefault="004A07C2"/>
        </w:tc>
        <w:tc>
          <w:tcPr>
            <w:tcW w:w="580" w:type="dxa"/>
            <w:tcBorders>
              <w:bottom w:val="single" w:sz="8" w:space="0" w:color="auto"/>
              <w:right w:val="single" w:sz="8" w:space="0" w:color="auto"/>
            </w:tcBorders>
            <w:vAlign w:val="bottom"/>
          </w:tcPr>
          <w:p w:rsidR="004A07C2" w:rsidRDefault="004A07C2"/>
        </w:tc>
        <w:tc>
          <w:tcPr>
            <w:tcW w:w="2280" w:type="dxa"/>
            <w:vAlign w:val="bottom"/>
          </w:tcPr>
          <w:p w:rsidR="004A07C2" w:rsidRDefault="004A07C2"/>
        </w:tc>
        <w:tc>
          <w:tcPr>
            <w:tcW w:w="860" w:type="dxa"/>
            <w:vAlign w:val="bottom"/>
          </w:tcPr>
          <w:p w:rsidR="004A07C2" w:rsidRDefault="004A07C2"/>
        </w:tc>
        <w:tc>
          <w:tcPr>
            <w:tcW w:w="720" w:type="dxa"/>
            <w:tcBorders>
              <w:right w:val="single" w:sz="8" w:space="0" w:color="auto"/>
            </w:tcBorders>
            <w:vAlign w:val="bottom"/>
          </w:tcPr>
          <w:p w:rsidR="004A07C2" w:rsidRDefault="004A07C2"/>
        </w:tc>
        <w:tc>
          <w:tcPr>
            <w:tcW w:w="280" w:type="dxa"/>
            <w:tcBorders>
              <w:bottom w:val="single" w:sz="8" w:space="0" w:color="auto"/>
            </w:tcBorders>
            <w:vAlign w:val="bottom"/>
          </w:tcPr>
          <w:p w:rsidR="004A07C2" w:rsidRDefault="004A07C2"/>
        </w:tc>
        <w:tc>
          <w:tcPr>
            <w:tcW w:w="560" w:type="dxa"/>
            <w:tcBorders>
              <w:bottom w:val="single" w:sz="8" w:space="0" w:color="auto"/>
              <w:right w:val="single" w:sz="8" w:space="0" w:color="auto"/>
            </w:tcBorders>
            <w:vAlign w:val="bottom"/>
          </w:tcPr>
          <w:p w:rsidR="004A07C2" w:rsidRDefault="003B6E3D">
            <w:pPr>
              <w:spacing w:line="228" w:lineRule="exact"/>
              <w:rPr>
                <w:sz w:val="20"/>
                <w:szCs w:val="20"/>
              </w:rPr>
            </w:pPr>
            <w:r>
              <w:rPr>
                <w:rFonts w:ascii="Arial" w:eastAsia="Arial" w:hAnsi="Arial" w:cs="Arial"/>
                <w:sz w:val="20"/>
                <w:szCs w:val="20"/>
              </w:rPr>
              <w:t>ГП</w:t>
            </w:r>
          </w:p>
        </w:tc>
        <w:tc>
          <w:tcPr>
            <w:tcW w:w="480" w:type="dxa"/>
            <w:gridSpan w:val="2"/>
            <w:tcBorders>
              <w:bottom w:val="single" w:sz="8" w:space="0" w:color="auto"/>
            </w:tcBorders>
            <w:vAlign w:val="bottom"/>
          </w:tcPr>
          <w:p w:rsidR="004A07C2" w:rsidRDefault="003B6E3D">
            <w:pPr>
              <w:spacing w:line="228" w:lineRule="exact"/>
              <w:ind w:right="20"/>
              <w:jc w:val="right"/>
              <w:rPr>
                <w:sz w:val="20"/>
                <w:szCs w:val="20"/>
              </w:rPr>
            </w:pPr>
            <w:r>
              <w:rPr>
                <w:rFonts w:ascii="Arial" w:eastAsia="Arial" w:hAnsi="Arial" w:cs="Arial"/>
                <w:sz w:val="20"/>
                <w:szCs w:val="20"/>
              </w:rPr>
              <w:t>3</w:t>
            </w:r>
          </w:p>
        </w:tc>
        <w:tc>
          <w:tcPr>
            <w:tcW w:w="380" w:type="dxa"/>
            <w:tcBorders>
              <w:bottom w:val="single" w:sz="8" w:space="0" w:color="auto"/>
              <w:right w:val="single" w:sz="8" w:space="0" w:color="auto"/>
            </w:tcBorders>
            <w:vAlign w:val="bottom"/>
          </w:tcPr>
          <w:p w:rsidR="004A07C2" w:rsidRDefault="004A07C2"/>
        </w:tc>
        <w:tc>
          <w:tcPr>
            <w:tcW w:w="980" w:type="dxa"/>
            <w:tcBorders>
              <w:bottom w:val="single" w:sz="8" w:space="0" w:color="auto"/>
            </w:tcBorders>
            <w:vAlign w:val="bottom"/>
          </w:tcPr>
          <w:p w:rsidR="004A07C2" w:rsidRDefault="003B6E3D">
            <w:pPr>
              <w:spacing w:line="228" w:lineRule="exact"/>
              <w:ind w:right="352"/>
              <w:jc w:val="right"/>
              <w:rPr>
                <w:sz w:val="20"/>
                <w:szCs w:val="20"/>
              </w:rPr>
            </w:pPr>
            <w:r>
              <w:rPr>
                <w:rFonts w:ascii="Arial" w:eastAsia="Arial" w:hAnsi="Arial" w:cs="Arial"/>
                <w:sz w:val="20"/>
                <w:szCs w:val="20"/>
              </w:rPr>
              <w:t>1</w:t>
            </w:r>
          </w:p>
        </w:tc>
        <w:tc>
          <w:tcPr>
            <w:tcW w:w="0" w:type="dxa"/>
            <w:vAlign w:val="bottom"/>
          </w:tcPr>
          <w:p w:rsidR="004A07C2" w:rsidRDefault="004A07C2">
            <w:pPr>
              <w:rPr>
                <w:sz w:val="1"/>
                <w:szCs w:val="1"/>
              </w:rPr>
            </w:pPr>
          </w:p>
        </w:tc>
      </w:tr>
      <w:tr w:rsidR="004A07C2">
        <w:trPr>
          <w:trHeight w:val="233"/>
        </w:trPr>
        <w:tc>
          <w:tcPr>
            <w:tcW w:w="320" w:type="dxa"/>
            <w:vMerge/>
            <w:tcBorders>
              <w:left w:val="single" w:sz="8" w:space="0" w:color="auto"/>
              <w:right w:val="single" w:sz="8" w:space="0" w:color="auto"/>
            </w:tcBorders>
            <w:vAlign w:val="bottom"/>
          </w:tcPr>
          <w:p w:rsidR="004A07C2" w:rsidRDefault="004A07C2">
            <w:pPr>
              <w:rPr>
                <w:sz w:val="20"/>
                <w:szCs w:val="20"/>
              </w:rPr>
            </w:pPr>
          </w:p>
        </w:tc>
        <w:tc>
          <w:tcPr>
            <w:tcW w:w="340" w:type="dxa"/>
            <w:tcBorders>
              <w:right w:val="single" w:sz="8" w:space="0" w:color="auto"/>
            </w:tcBorders>
            <w:vAlign w:val="bottom"/>
          </w:tcPr>
          <w:p w:rsidR="004A07C2" w:rsidRDefault="004A07C2">
            <w:pPr>
              <w:rPr>
                <w:sz w:val="20"/>
                <w:szCs w:val="20"/>
              </w:rPr>
            </w:pPr>
          </w:p>
        </w:tc>
        <w:tc>
          <w:tcPr>
            <w:tcW w:w="1160" w:type="dxa"/>
            <w:gridSpan w:val="2"/>
            <w:tcBorders>
              <w:bottom w:val="single" w:sz="8" w:space="0" w:color="auto"/>
              <w:right w:val="single" w:sz="8" w:space="0" w:color="auto"/>
            </w:tcBorders>
            <w:vAlign w:val="bottom"/>
          </w:tcPr>
          <w:p w:rsidR="004A07C2" w:rsidRDefault="003B6E3D">
            <w:pPr>
              <w:spacing w:line="213" w:lineRule="exact"/>
              <w:ind w:left="20"/>
              <w:rPr>
                <w:sz w:val="20"/>
                <w:szCs w:val="20"/>
              </w:rPr>
            </w:pPr>
            <w:r>
              <w:rPr>
                <w:rFonts w:eastAsia="Times New Roman"/>
                <w:sz w:val="20"/>
                <w:szCs w:val="20"/>
              </w:rPr>
              <w:t>Исполнител</w:t>
            </w:r>
          </w:p>
        </w:tc>
        <w:tc>
          <w:tcPr>
            <w:tcW w:w="40" w:type="dxa"/>
            <w:tcBorders>
              <w:bottom w:val="single" w:sz="8" w:space="0" w:color="auto"/>
            </w:tcBorders>
            <w:vAlign w:val="bottom"/>
          </w:tcPr>
          <w:p w:rsidR="004A07C2" w:rsidRDefault="004A07C2">
            <w:pPr>
              <w:rPr>
                <w:sz w:val="20"/>
                <w:szCs w:val="20"/>
              </w:rPr>
            </w:pPr>
          </w:p>
        </w:tc>
        <w:tc>
          <w:tcPr>
            <w:tcW w:w="1120" w:type="dxa"/>
            <w:gridSpan w:val="3"/>
            <w:tcBorders>
              <w:bottom w:val="single" w:sz="8" w:space="0" w:color="auto"/>
              <w:right w:val="single" w:sz="8" w:space="0" w:color="auto"/>
            </w:tcBorders>
            <w:vAlign w:val="bottom"/>
          </w:tcPr>
          <w:p w:rsidR="004A07C2" w:rsidRDefault="003B6E3D">
            <w:pPr>
              <w:spacing w:line="213" w:lineRule="exact"/>
              <w:rPr>
                <w:sz w:val="20"/>
                <w:szCs w:val="20"/>
              </w:rPr>
            </w:pPr>
            <w:r>
              <w:rPr>
                <w:rFonts w:eastAsia="Times New Roman"/>
                <w:sz w:val="20"/>
                <w:szCs w:val="20"/>
              </w:rPr>
              <w:t>Трофимова</w:t>
            </w:r>
          </w:p>
        </w:tc>
        <w:tc>
          <w:tcPr>
            <w:tcW w:w="200" w:type="dxa"/>
            <w:tcBorders>
              <w:bottom w:val="single" w:sz="8" w:space="0" w:color="auto"/>
            </w:tcBorders>
            <w:vAlign w:val="bottom"/>
          </w:tcPr>
          <w:p w:rsidR="004A07C2" w:rsidRDefault="004A07C2">
            <w:pPr>
              <w:rPr>
                <w:sz w:val="20"/>
                <w:szCs w:val="20"/>
              </w:rPr>
            </w:pPr>
          </w:p>
        </w:tc>
        <w:tc>
          <w:tcPr>
            <w:tcW w:w="680" w:type="dxa"/>
            <w:tcBorders>
              <w:bottom w:val="single" w:sz="8" w:space="0" w:color="auto"/>
              <w:right w:val="single" w:sz="8" w:space="0" w:color="auto"/>
            </w:tcBorders>
            <w:vAlign w:val="bottom"/>
          </w:tcPr>
          <w:p w:rsidR="004A07C2" w:rsidRDefault="004A07C2">
            <w:pPr>
              <w:rPr>
                <w:sz w:val="20"/>
                <w:szCs w:val="20"/>
              </w:rPr>
            </w:pPr>
          </w:p>
        </w:tc>
        <w:tc>
          <w:tcPr>
            <w:tcW w:w="580" w:type="dxa"/>
            <w:tcBorders>
              <w:bottom w:val="single" w:sz="8" w:space="0" w:color="auto"/>
              <w:right w:val="single" w:sz="8" w:space="0" w:color="auto"/>
            </w:tcBorders>
            <w:vAlign w:val="bottom"/>
          </w:tcPr>
          <w:p w:rsidR="004A07C2" w:rsidRDefault="004A07C2">
            <w:pPr>
              <w:rPr>
                <w:sz w:val="20"/>
                <w:szCs w:val="20"/>
              </w:rPr>
            </w:pPr>
          </w:p>
        </w:tc>
        <w:tc>
          <w:tcPr>
            <w:tcW w:w="3860" w:type="dxa"/>
            <w:gridSpan w:val="3"/>
            <w:vMerge w:val="restart"/>
            <w:tcBorders>
              <w:right w:val="single" w:sz="8" w:space="0" w:color="auto"/>
            </w:tcBorders>
            <w:vAlign w:val="bottom"/>
          </w:tcPr>
          <w:p w:rsidR="004A07C2" w:rsidRDefault="003B6E3D">
            <w:pPr>
              <w:spacing w:line="249" w:lineRule="exact"/>
              <w:ind w:left="40"/>
              <w:rPr>
                <w:sz w:val="20"/>
                <w:szCs w:val="20"/>
              </w:rPr>
            </w:pPr>
            <w:r>
              <w:rPr>
                <w:rFonts w:ascii="Arial" w:eastAsia="Arial" w:hAnsi="Arial" w:cs="Arial"/>
                <w:sz w:val="24"/>
                <w:szCs w:val="24"/>
              </w:rPr>
              <w:t>Состав графических материалов</w:t>
            </w:r>
          </w:p>
        </w:tc>
        <w:tc>
          <w:tcPr>
            <w:tcW w:w="2680" w:type="dxa"/>
            <w:gridSpan w:val="6"/>
            <w:vMerge w:val="restart"/>
            <w:vAlign w:val="bottom"/>
          </w:tcPr>
          <w:p w:rsidR="004A07C2" w:rsidRDefault="003B6E3D">
            <w:pPr>
              <w:jc w:val="center"/>
              <w:rPr>
                <w:sz w:val="20"/>
                <w:szCs w:val="20"/>
              </w:rPr>
            </w:pPr>
            <w:r>
              <w:rPr>
                <w:rFonts w:eastAsia="Times New Roman"/>
                <w:w w:val="99"/>
              </w:rPr>
              <w:t>ООО«Архземинвестпроект»</w:t>
            </w:r>
          </w:p>
        </w:tc>
        <w:tc>
          <w:tcPr>
            <w:tcW w:w="0" w:type="dxa"/>
            <w:vAlign w:val="bottom"/>
          </w:tcPr>
          <w:p w:rsidR="004A07C2" w:rsidRDefault="004A07C2">
            <w:pPr>
              <w:rPr>
                <w:sz w:val="1"/>
                <w:szCs w:val="1"/>
              </w:rPr>
            </w:pPr>
          </w:p>
        </w:tc>
      </w:tr>
      <w:tr w:rsidR="004A07C2">
        <w:trPr>
          <w:trHeight w:val="134"/>
        </w:trPr>
        <w:tc>
          <w:tcPr>
            <w:tcW w:w="320" w:type="dxa"/>
            <w:vMerge w:val="restart"/>
            <w:tcBorders>
              <w:left w:val="single" w:sz="8" w:space="0" w:color="auto"/>
              <w:right w:val="single" w:sz="8" w:space="0" w:color="auto"/>
            </w:tcBorders>
            <w:textDirection w:val="btLr"/>
            <w:vAlign w:val="bottom"/>
          </w:tcPr>
          <w:p w:rsidR="004A07C2" w:rsidRDefault="003B6E3D">
            <w:pPr>
              <w:ind w:left="68"/>
              <w:rPr>
                <w:sz w:val="20"/>
                <w:szCs w:val="20"/>
              </w:rPr>
            </w:pPr>
            <w:r>
              <w:rPr>
                <w:rFonts w:ascii="Arial" w:eastAsia="Arial" w:hAnsi="Arial" w:cs="Arial"/>
                <w:sz w:val="18"/>
                <w:szCs w:val="18"/>
              </w:rPr>
              <w:t>Инв.</w:t>
            </w:r>
          </w:p>
        </w:tc>
        <w:tc>
          <w:tcPr>
            <w:tcW w:w="340" w:type="dxa"/>
            <w:tcBorders>
              <w:right w:val="single" w:sz="8" w:space="0" w:color="auto"/>
            </w:tcBorders>
            <w:vAlign w:val="bottom"/>
          </w:tcPr>
          <w:p w:rsidR="004A07C2" w:rsidRDefault="004A07C2">
            <w:pPr>
              <w:rPr>
                <w:sz w:val="11"/>
                <w:szCs w:val="11"/>
              </w:rPr>
            </w:pPr>
          </w:p>
        </w:tc>
        <w:tc>
          <w:tcPr>
            <w:tcW w:w="540" w:type="dxa"/>
            <w:vAlign w:val="bottom"/>
          </w:tcPr>
          <w:p w:rsidR="004A07C2" w:rsidRDefault="004A07C2">
            <w:pPr>
              <w:rPr>
                <w:sz w:val="11"/>
                <w:szCs w:val="11"/>
              </w:rPr>
            </w:pPr>
          </w:p>
        </w:tc>
        <w:tc>
          <w:tcPr>
            <w:tcW w:w="620" w:type="dxa"/>
            <w:tcBorders>
              <w:right w:val="single" w:sz="8" w:space="0" w:color="auto"/>
            </w:tcBorders>
            <w:vAlign w:val="bottom"/>
          </w:tcPr>
          <w:p w:rsidR="004A07C2" w:rsidRDefault="004A07C2">
            <w:pPr>
              <w:rPr>
                <w:sz w:val="11"/>
                <w:szCs w:val="11"/>
              </w:rPr>
            </w:pPr>
          </w:p>
        </w:tc>
        <w:tc>
          <w:tcPr>
            <w:tcW w:w="40" w:type="dxa"/>
            <w:vAlign w:val="bottom"/>
          </w:tcPr>
          <w:p w:rsidR="004A07C2" w:rsidRDefault="004A07C2">
            <w:pPr>
              <w:rPr>
                <w:sz w:val="11"/>
                <w:szCs w:val="11"/>
              </w:rPr>
            </w:pPr>
          </w:p>
        </w:tc>
        <w:tc>
          <w:tcPr>
            <w:tcW w:w="40" w:type="dxa"/>
            <w:vAlign w:val="bottom"/>
          </w:tcPr>
          <w:p w:rsidR="004A07C2" w:rsidRDefault="004A07C2">
            <w:pPr>
              <w:rPr>
                <w:sz w:val="11"/>
                <w:szCs w:val="11"/>
              </w:rPr>
            </w:pPr>
          </w:p>
        </w:tc>
        <w:tc>
          <w:tcPr>
            <w:tcW w:w="500" w:type="dxa"/>
            <w:vAlign w:val="bottom"/>
          </w:tcPr>
          <w:p w:rsidR="004A07C2" w:rsidRDefault="004A07C2">
            <w:pPr>
              <w:rPr>
                <w:sz w:val="11"/>
                <w:szCs w:val="11"/>
              </w:rPr>
            </w:pPr>
          </w:p>
        </w:tc>
        <w:tc>
          <w:tcPr>
            <w:tcW w:w="580" w:type="dxa"/>
            <w:tcBorders>
              <w:right w:val="single" w:sz="8" w:space="0" w:color="auto"/>
            </w:tcBorders>
            <w:vAlign w:val="bottom"/>
          </w:tcPr>
          <w:p w:rsidR="004A07C2" w:rsidRDefault="004A07C2">
            <w:pPr>
              <w:rPr>
                <w:sz w:val="11"/>
                <w:szCs w:val="11"/>
              </w:rPr>
            </w:pPr>
          </w:p>
        </w:tc>
        <w:tc>
          <w:tcPr>
            <w:tcW w:w="200" w:type="dxa"/>
            <w:vAlign w:val="bottom"/>
          </w:tcPr>
          <w:p w:rsidR="004A07C2" w:rsidRDefault="004A07C2">
            <w:pPr>
              <w:rPr>
                <w:sz w:val="11"/>
                <w:szCs w:val="11"/>
              </w:rPr>
            </w:pPr>
          </w:p>
        </w:tc>
        <w:tc>
          <w:tcPr>
            <w:tcW w:w="680" w:type="dxa"/>
            <w:tcBorders>
              <w:right w:val="single" w:sz="8" w:space="0" w:color="auto"/>
            </w:tcBorders>
            <w:vAlign w:val="bottom"/>
          </w:tcPr>
          <w:p w:rsidR="004A07C2" w:rsidRDefault="004A07C2">
            <w:pPr>
              <w:rPr>
                <w:sz w:val="11"/>
                <w:szCs w:val="11"/>
              </w:rPr>
            </w:pPr>
          </w:p>
        </w:tc>
        <w:tc>
          <w:tcPr>
            <w:tcW w:w="580" w:type="dxa"/>
            <w:tcBorders>
              <w:right w:val="single" w:sz="8" w:space="0" w:color="auto"/>
            </w:tcBorders>
            <w:vAlign w:val="bottom"/>
          </w:tcPr>
          <w:p w:rsidR="004A07C2" w:rsidRDefault="004A07C2">
            <w:pPr>
              <w:rPr>
                <w:sz w:val="11"/>
                <w:szCs w:val="11"/>
              </w:rPr>
            </w:pPr>
          </w:p>
        </w:tc>
        <w:tc>
          <w:tcPr>
            <w:tcW w:w="3860" w:type="dxa"/>
            <w:gridSpan w:val="3"/>
            <w:vMerge/>
            <w:tcBorders>
              <w:right w:val="single" w:sz="8" w:space="0" w:color="auto"/>
            </w:tcBorders>
            <w:vAlign w:val="bottom"/>
          </w:tcPr>
          <w:p w:rsidR="004A07C2" w:rsidRDefault="004A07C2">
            <w:pPr>
              <w:rPr>
                <w:sz w:val="11"/>
                <w:szCs w:val="11"/>
              </w:rPr>
            </w:pPr>
          </w:p>
        </w:tc>
        <w:tc>
          <w:tcPr>
            <w:tcW w:w="2680" w:type="dxa"/>
            <w:gridSpan w:val="6"/>
            <w:vMerge/>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22"/>
        </w:trPr>
        <w:tc>
          <w:tcPr>
            <w:tcW w:w="320" w:type="dxa"/>
            <w:vMerge/>
            <w:tcBorders>
              <w:left w:val="single" w:sz="8" w:space="0" w:color="auto"/>
              <w:right w:val="single" w:sz="8" w:space="0" w:color="auto"/>
            </w:tcBorders>
            <w:vAlign w:val="bottom"/>
          </w:tcPr>
          <w:p w:rsidR="004A07C2" w:rsidRDefault="004A07C2">
            <w:pPr>
              <w:rPr>
                <w:sz w:val="10"/>
                <w:szCs w:val="10"/>
              </w:rPr>
            </w:pPr>
          </w:p>
        </w:tc>
        <w:tc>
          <w:tcPr>
            <w:tcW w:w="340" w:type="dxa"/>
            <w:vMerge w:val="restart"/>
            <w:tcBorders>
              <w:right w:val="single" w:sz="8" w:space="0" w:color="auto"/>
            </w:tcBorders>
            <w:vAlign w:val="bottom"/>
          </w:tcPr>
          <w:p w:rsidR="004A07C2" w:rsidRDefault="004A07C2">
            <w:pPr>
              <w:rPr>
                <w:sz w:val="10"/>
                <w:szCs w:val="10"/>
              </w:rPr>
            </w:pPr>
          </w:p>
        </w:tc>
        <w:tc>
          <w:tcPr>
            <w:tcW w:w="540" w:type="dxa"/>
            <w:tcBorders>
              <w:bottom w:val="single" w:sz="8" w:space="0" w:color="auto"/>
            </w:tcBorders>
            <w:vAlign w:val="bottom"/>
          </w:tcPr>
          <w:p w:rsidR="004A07C2" w:rsidRDefault="004A07C2">
            <w:pPr>
              <w:rPr>
                <w:sz w:val="10"/>
                <w:szCs w:val="10"/>
              </w:rPr>
            </w:pPr>
          </w:p>
        </w:tc>
        <w:tc>
          <w:tcPr>
            <w:tcW w:w="620" w:type="dxa"/>
            <w:tcBorders>
              <w:bottom w:val="single" w:sz="8" w:space="0" w:color="auto"/>
              <w:right w:val="single" w:sz="8" w:space="0" w:color="auto"/>
            </w:tcBorders>
            <w:vAlign w:val="bottom"/>
          </w:tcPr>
          <w:p w:rsidR="004A07C2" w:rsidRDefault="004A07C2">
            <w:pPr>
              <w:rPr>
                <w:sz w:val="10"/>
                <w:szCs w:val="10"/>
              </w:rPr>
            </w:pPr>
          </w:p>
        </w:tc>
        <w:tc>
          <w:tcPr>
            <w:tcW w:w="40" w:type="dxa"/>
            <w:tcBorders>
              <w:bottom w:val="single" w:sz="8" w:space="0" w:color="auto"/>
            </w:tcBorders>
            <w:vAlign w:val="bottom"/>
          </w:tcPr>
          <w:p w:rsidR="004A07C2" w:rsidRDefault="004A07C2">
            <w:pPr>
              <w:rPr>
                <w:sz w:val="10"/>
                <w:szCs w:val="10"/>
              </w:rPr>
            </w:pPr>
          </w:p>
        </w:tc>
        <w:tc>
          <w:tcPr>
            <w:tcW w:w="40" w:type="dxa"/>
            <w:tcBorders>
              <w:bottom w:val="single" w:sz="8" w:space="0" w:color="auto"/>
            </w:tcBorders>
            <w:vAlign w:val="bottom"/>
          </w:tcPr>
          <w:p w:rsidR="004A07C2" w:rsidRDefault="004A07C2">
            <w:pPr>
              <w:rPr>
                <w:sz w:val="10"/>
                <w:szCs w:val="10"/>
              </w:rPr>
            </w:pPr>
          </w:p>
        </w:tc>
        <w:tc>
          <w:tcPr>
            <w:tcW w:w="500" w:type="dxa"/>
            <w:tcBorders>
              <w:bottom w:val="single" w:sz="8" w:space="0" w:color="auto"/>
            </w:tcBorders>
            <w:vAlign w:val="bottom"/>
          </w:tcPr>
          <w:p w:rsidR="004A07C2" w:rsidRDefault="004A07C2">
            <w:pPr>
              <w:rPr>
                <w:sz w:val="10"/>
                <w:szCs w:val="10"/>
              </w:rPr>
            </w:pPr>
          </w:p>
        </w:tc>
        <w:tc>
          <w:tcPr>
            <w:tcW w:w="580" w:type="dxa"/>
            <w:tcBorders>
              <w:bottom w:val="single" w:sz="8" w:space="0" w:color="auto"/>
              <w:right w:val="single" w:sz="8" w:space="0" w:color="auto"/>
            </w:tcBorders>
            <w:vAlign w:val="bottom"/>
          </w:tcPr>
          <w:p w:rsidR="004A07C2" w:rsidRDefault="004A07C2">
            <w:pPr>
              <w:rPr>
                <w:sz w:val="10"/>
                <w:szCs w:val="10"/>
              </w:rPr>
            </w:pPr>
          </w:p>
        </w:tc>
        <w:tc>
          <w:tcPr>
            <w:tcW w:w="200" w:type="dxa"/>
            <w:tcBorders>
              <w:bottom w:val="single" w:sz="8" w:space="0" w:color="auto"/>
            </w:tcBorders>
            <w:vAlign w:val="bottom"/>
          </w:tcPr>
          <w:p w:rsidR="004A07C2" w:rsidRDefault="004A07C2">
            <w:pPr>
              <w:rPr>
                <w:sz w:val="10"/>
                <w:szCs w:val="10"/>
              </w:rPr>
            </w:pPr>
          </w:p>
        </w:tc>
        <w:tc>
          <w:tcPr>
            <w:tcW w:w="680" w:type="dxa"/>
            <w:tcBorders>
              <w:bottom w:val="single" w:sz="8" w:space="0" w:color="auto"/>
              <w:right w:val="single" w:sz="8" w:space="0" w:color="auto"/>
            </w:tcBorders>
            <w:vAlign w:val="bottom"/>
          </w:tcPr>
          <w:p w:rsidR="004A07C2" w:rsidRDefault="004A07C2">
            <w:pPr>
              <w:rPr>
                <w:sz w:val="10"/>
                <w:szCs w:val="10"/>
              </w:rPr>
            </w:pPr>
          </w:p>
        </w:tc>
        <w:tc>
          <w:tcPr>
            <w:tcW w:w="580" w:type="dxa"/>
            <w:tcBorders>
              <w:bottom w:val="single" w:sz="8" w:space="0" w:color="auto"/>
              <w:right w:val="single" w:sz="8" w:space="0" w:color="auto"/>
            </w:tcBorders>
            <w:vAlign w:val="bottom"/>
          </w:tcPr>
          <w:p w:rsidR="004A07C2" w:rsidRDefault="004A07C2">
            <w:pPr>
              <w:rPr>
                <w:sz w:val="10"/>
                <w:szCs w:val="10"/>
              </w:rPr>
            </w:pPr>
          </w:p>
        </w:tc>
        <w:tc>
          <w:tcPr>
            <w:tcW w:w="2280" w:type="dxa"/>
            <w:vAlign w:val="bottom"/>
          </w:tcPr>
          <w:p w:rsidR="004A07C2" w:rsidRDefault="004A07C2">
            <w:pPr>
              <w:rPr>
                <w:sz w:val="10"/>
                <w:szCs w:val="10"/>
              </w:rPr>
            </w:pPr>
          </w:p>
        </w:tc>
        <w:tc>
          <w:tcPr>
            <w:tcW w:w="860" w:type="dxa"/>
            <w:vAlign w:val="bottom"/>
          </w:tcPr>
          <w:p w:rsidR="004A07C2" w:rsidRDefault="004A07C2">
            <w:pPr>
              <w:rPr>
                <w:sz w:val="10"/>
                <w:szCs w:val="10"/>
              </w:rPr>
            </w:pPr>
          </w:p>
        </w:tc>
        <w:tc>
          <w:tcPr>
            <w:tcW w:w="720" w:type="dxa"/>
            <w:tcBorders>
              <w:right w:val="single" w:sz="8" w:space="0" w:color="auto"/>
            </w:tcBorders>
            <w:vAlign w:val="bottom"/>
          </w:tcPr>
          <w:p w:rsidR="004A07C2" w:rsidRDefault="004A07C2">
            <w:pPr>
              <w:rPr>
                <w:sz w:val="10"/>
                <w:szCs w:val="10"/>
              </w:rPr>
            </w:pPr>
          </w:p>
        </w:tc>
        <w:tc>
          <w:tcPr>
            <w:tcW w:w="280" w:type="dxa"/>
            <w:vAlign w:val="bottom"/>
          </w:tcPr>
          <w:p w:rsidR="004A07C2" w:rsidRDefault="004A07C2">
            <w:pPr>
              <w:rPr>
                <w:sz w:val="10"/>
                <w:szCs w:val="10"/>
              </w:rPr>
            </w:pPr>
          </w:p>
        </w:tc>
        <w:tc>
          <w:tcPr>
            <w:tcW w:w="2400" w:type="dxa"/>
            <w:gridSpan w:val="5"/>
            <w:vMerge w:val="restart"/>
            <w:vAlign w:val="bottom"/>
          </w:tcPr>
          <w:p w:rsidR="004A07C2" w:rsidRDefault="003B6E3D">
            <w:pPr>
              <w:ind w:right="232"/>
              <w:jc w:val="center"/>
              <w:rPr>
                <w:sz w:val="20"/>
                <w:szCs w:val="20"/>
              </w:rPr>
            </w:pPr>
            <w:r>
              <w:rPr>
                <w:rFonts w:eastAsia="Times New Roman"/>
              </w:rPr>
              <w:t>г.Краснодар,2017г</w:t>
            </w:r>
          </w:p>
        </w:tc>
        <w:tc>
          <w:tcPr>
            <w:tcW w:w="0" w:type="dxa"/>
            <w:vAlign w:val="bottom"/>
          </w:tcPr>
          <w:p w:rsidR="004A07C2" w:rsidRDefault="004A07C2">
            <w:pPr>
              <w:rPr>
                <w:sz w:val="1"/>
                <w:szCs w:val="1"/>
              </w:rPr>
            </w:pPr>
          </w:p>
        </w:tc>
      </w:tr>
      <w:tr w:rsidR="004A07C2">
        <w:trPr>
          <w:trHeight w:val="134"/>
        </w:trPr>
        <w:tc>
          <w:tcPr>
            <w:tcW w:w="320" w:type="dxa"/>
            <w:vMerge/>
            <w:tcBorders>
              <w:left w:val="single" w:sz="8" w:space="0" w:color="auto"/>
              <w:right w:val="single" w:sz="8" w:space="0" w:color="auto"/>
            </w:tcBorders>
            <w:vAlign w:val="bottom"/>
          </w:tcPr>
          <w:p w:rsidR="004A07C2" w:rsidRDefault="004A07C2">
            <w:pPr>
              <w:rPr>
                <w:sz w:val="11"/>
                <w:szCs w:val="11"/>
              </w:rPr>
            </w:pPr>
          </w:p>
        </w:tc>
        <w:tc>
          <w:tcPr>
            <w:tcW w:w="340" w:type="dxa"/>
            <w:vMerge/>
            <w:tcBorders>
              <w:right w:val="single" w:sz="8" w:space="0" w:color="auto"/>
            </w:tcBorders>
            <w:vAlign w:val="bottom"/>
          </w:tcPr>
          <w:p w:rsidR="004A07C2" w:rsidRDefault="004A07C2">
            <w:pPr>
              <w:rPr>
                <w:sz w:val="11"/>
                <w:szCs w:val="11"/>
              </w:rPr>
            </w:pPr>
          </w:p>
        </w:tc>
        <w:tc>
          <w:tcPr>
            <w:tcW w:w="540" w:type="dxa"/>
            <w:vAlign w:val="bottom"/>
          </w:tcPr>
          <w:p w:rsidR="004A07C2" w:rsidRDefault="004A07C2">
            <w:pPr>
              <w:rPr>
                <w:sz w:val="11"/>
                <w:szCs w:val="11"/>
              </w:rPr>
            </w:pPr>
          </w:p>
        </w:tc>
        <w:tc>
          <w:tcPr>
            <w:tcW w:w="620" w:type="dxa"/>
            <w:tcBorders>
              <w:right w:val="single" w:sz="8" w:space="0" w:color="auto"/>
            </w:tcBorders>
            <w:vAlign w:val="bottom"/>
          </w:tcPr>
          <w:p w:rsidR="004A07C2" w:rsidRDefault="004A07C2">
            <w:pPr>
              <w:rPr>
                <w:sz w:val="11"/>
                <w:szCs w:val="11"/>
              </w:rPr>
            </w:pPr>
          </w:p>
        </w:tc>
        <w:tc>
          <w:tcPr>
            <w:tcW w:w="40" w:type="dxa"/>
            <w:vAlign w:val="bottom"/>
          </w:tcPr>
          <w:p w:rsidR="004A07C2" w:rsidRDefault="004A07C2">
            <w:pPr>
              <w:rPr>
                <w:sz w:val="11"/>
                <w:szCs w:val="11"/>
              </w:rPr>
            </w:pPr>
          </w:p>
        </w:tc>
        <w:tc>
          <w:tcPr>
            <w:tcW w:w="40" w:type="dxa"/>
            <w:vAlign w:val="bottom"/>
          </w:tcPr>
          <w:p w:rsidR="004A07C2" w:rsidRDefault="004A07C2">
            <w:pPr>
              <w:rPr>
                <w:sz w:val="11"/>
                <w:szCs w:val="11"/>
              </w:rPr>
            </w:pPr>
          </w:p>
        </w:tc>
        <w:tc>
          <w:tcPr>
            <w:tcW w:w="500" w:type="dxa"/>
            <w:vAlign w:val="bottom"/>
          </w:tcPr>
          <w:p w:rsidR="004A07C2" w:rsidRDefault="004A07C2">
            <w:pPr>
              <w:rPr>
                <w:sz w:val="11"/>
                <w:szCs w:val="11"/>
              </w:rPr>
            </w:pPr>
          </w:p>
        </w:tc>
        <w:tc>
          <w:tcPr>
            <w:tcW w:w="580" w:type="dxa"/>
            <w:tcBorders>
              <w:right w:val="single" w:sz="8" w:space="0" w:color="auto"/>
            </w:tcBorders>
            <w:vAlign w:val="bottom"/>
          </w:tcPr>
          <w:p w:rsidR="004A07C2" w:rsidRDefault="004A07C2">
            <w:pPr>
              <w:rPr>
                <w:sz w:val="11"/>
                <w:szCs w:val="11"/>
              </w:rPr>
            </w:pPr>
          </w:p>
        </w:tc>
        <w:tc>
          <w:tcPr>
            <w:tcW w:w="200" w:type="dxa"/>
            <w:vAlign w:val="bottom"/>
          </w:tcPr>
          <w:p w:rsidR="004A07C2" w:rsidRDefault="004A07C2">
            <w:pPr>
              <w:rPr>
                <w:sz w:val="11"/>
                <w:szCs w:val="11"/>
              </w:rPr>
            </w:pPr>
          </w:p>
        </w:tc>
        <w:tc>
          <w:tcPr>
            <w:tcW w:w="680" w:type="dxa"/>
            <w:tcBorders>
              <w:right w:val="single" w:sz="8" w:space="0" w:color="auto"/>
            </w:tcBorders>
            <w:vAlign w:val="bottom"/>
          </w:tcPr>
          <w:p w:rsidR="004A07C2" w:rsidRDefault="004A07C2">
            <w:pPr>
              <w:rPr>
                <w:sz w:val="11"/>
                <w:szCs w:val="11"/>
              </w:rPr>
            </w:pPr>
          </w:p>
        </w:tc>
        <w:tc>
          <w:tcPr>
            <w:tcW w:w="580" w:type="dxa"/>
            <w:tcBorders>
              <w:right w:val="single" w:sz="8" w:space="0" w:color="auto"/>
            </w:tcBorders>
            <w:vAlign w:val="bottom"/>
          </w:tcPr>
          <w:p w:rsidR="004A07C2" w:rsidRDefault="004A07C2">
            <w:pPr>
              <w:rPr>
                <w:sz w:val="11"/>
                <w:szCs w:val="11"/>
              </w:rPr>
            </w:pPr>
          </w:p>
        </w:tc>
        <w:tc>
          <w:tcPr>
            <w:tcW w:w="2280" w:type="dxa"/>
            <w:vAlign w:val="bottom"/>
          </w:tcPr>
          <w:p w:rsidR="004A07C2" w:rsidRDefault="004A07C2">
            <w:pPr>
              <w:rPr>
                <w:sz w:val="11"/>
                <w:szCs w:val="11"/>
              </w:rPr>
            </w:pPr>
          </w:p>
        </w:tc>
        <w:tc>
          <w:tcPr>
            <w:tcW w:w="860" w:type="dxa"/>
            <w:vAlign w:val="bottom"/>
          </w:tcPr>
          <w:p w:rsidR="004A07C2" w:rsidRDefault="004A07C2">
            <w:pPr>
              <w:rPr>
                <w:sz w:val="11"/>
                <w:szCs w:val="11"/>
              </w:rPr>
            </w:pPr>
          </w:p>
        </w:tc>
        <w:tc>
          <w:tcPr>
            <w:tcW w:w="720" w:type="dxa"/>
            <w:tcBorders>
              <w:right w:val="single" w:sz="8" w:space="0" w:color="auto"/>
            </w:tcBorders>
            <w:vAlign w:val="bottom"/>
          </w:tcPr>
          <w:p w:rsidR="004A07C2" w:rsidRDefault="004A07C2">
            <w:pPr>
              <w:rPr>
                <w:sz w:val="11"/>
                <w:szCs w:val="11"/>
              </w:rPr>
            </w:pPr>
          </w:p>
        </w:tc>
        <w:tc>
          <w:tcPr>
            <w:tcW w:w="280" w:type="dxa"/>
            <w:vAlign w:val="bottom"/>
          </w:tcPr>
          <w:p w:rsidR="004A07C2" w:rsidRDefault="004A07C2">
            <w:pPr>
              <w:rPr>
                <w:sz w:val="11"/>
                <w:szCs w:val="11"/>
              </w:rPr>
            </w:pPr>
          </w:p>
        </w:tc>
        <w:tc>
          <w:tcPr>
            <w:tcW w:w="2400" w:type="dxa"/>
            <w:gridSpan w:val="5"/>
            <w:vMerge/>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48"/>
        </w:trPr>
        <w:tc>
          <w:tcPr>
            <w:tcW w:w="32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340" w:type="dxa"/>
            <w:tcBorders>
              <w:bottom w:val="single" w:sz="8" w:space="0" w:color="auto"/>
              <w:right w:val="single" w:sz="8" w:space="0" w:color="auto"/>
            </w:tcBorders>
            <w:vAlign w:val="bottom"/>
          </w:tcPr>
          <w:p w:rsidR="004A07C2" w:rsidRDefault="004A07C2">
            <w:pPr>
              <w:rPr>
                <w:sz w:val="12"/>
                <w:szCs w:val="12"/>
              </w:rPr>
            </w:pPr>
          </w:p>
        </w:tc>
        <w:tc>
          <w:tcPr>
            <w:tcW w:w="540" w:type="dxa"/>
            <w:tcBorders>
              <w:bottom w:val="single" w:sz="8" w:space="0" w:color="auto"/>
            </w:tcBorders>
            <w:vAlign w:val="bottom"/>
          </w:tcPr>
          <w:p w:rsidR="004A07C2" w:rsidRDefault="004A07C2">
            <w:pPr>
              <w:rPr>
                <w:sz w:val="12"/>
                <w:szCs w:val="12"/>
              </w:rPr>
            </w:pPr>
          </w:p>
        </w:tc>
        <w:tc>
          <w:tcPr>
            <w:tcW w:w="620" w:type="dxa"/>
            <w:tcBorders>
              <w:bottom w:val="single" w:sz="8" w:space="0" w:color="auto"/>
              <w:right w:val="single" w:sz="8" w:space="0" w:color="auto"/>
            </w:tcBorders>
            <w:vAlign w:val="bottom"/>
          </w:tcPr>
          <w:p w:rsidR="004A07C2" w:rsidRDefault="004A07C2">
            <w:pPr>
              <w:rPr>
                <w:sz w:val="12"/>
                <w:szCs w:val="12"/>
              </w:rPr>
            </w:pPr>
          </w:p>
        </w:tc>
        <w:tc>
          <w:tcPr>
            <w:tcW w:w="40" w:type="dxa"/>
            <w:tcBorders>
              <w:bottom w:val="single" w:sz="8" w:space="0" w:color="auto"/>
            </w:tcBorders>
            <w:vAlign w:val="bottom"/>
          </w:tcPr>
          <w:p w:rsidR="004A07C2" w:rsidRDefault="004A07C2">
            <w:pPr>
              <w:rPr>
                <w:sz w:val="12"/>
                <w:szCs w:val="12"/>
              </w:rPr>
            </w:pPr>
          </w:p>
        </w:tc>
        <w:tc>
          <w:tcPr>
            <w:tcW w:w="40" w:type="dxa"/>
            <w:tcBorders>
              <w:bottom w:val="single" w:sz="8" w:space="0" w:color="auto"/>
            </w:tcBorders>
            <w:vAlign w:val="bottom"/>
          </w:tcPr>
          <w:p w:rsidR="004A07C2" w:rsidRDefault="004A07C2">
            <w:pPr>
              <w:rPr>
                <w:sz w:val="12"/>
                <w:szCs w:val="12"/>
              </w:rPr>
            </w:pPr>
          </w:p>
        </w:tc>
        <w:tc>
          <w:tcPr>
            <w:tcW w:w="500" w:type="dxa"/>
            <w:tcBorders>
              <w:bottom w:val="single" w:sz="8" w:space="0" w:color="auto"/>
            </w:tcBorders>
            <w:vAlign w:val="bottom"/>
          </w:tcPr>
          <w:p w:rsidR="004A07C2" w:rsidRDefault="004A07C2">
            <w:pPr>
              <w:rPr>
                <w:sz w:val="12"/>
                <w:szCs w:val="12"/>
              </w:rPr>
            </w:pPr>
          </w:p>
        </w:tc>
        <w:tc>
          <w:tcPr>
            <w:tcW w:w="580" w:type="dxa"/>
            <w:tcBorders>
              <w:bottom w:val="single" w:sz="8" w:space="0" w:color="auto"/>
              <w:right w:val="single" w:sz="8" w:space="0" w:color="auto"/>
            </w:tcBorders>
            <w:vAlign w:val="bottom"/>
          </w:tcPr>
          <w:p w:rsidR="004A07C2" w:rsidRDefault="004A07C2">
            <w:pPr>
              <w:rPr>
                <w:sz w:val="12"/>
                <w:szCs w:val="12"/>
              </w:rPr>
            </w:pPr>
          </w:p>
        </w:tc>
        <w:tc>
          <w:tcPr>
            <w:tcW w:w="200" w:type="dxa"/>
            <w:tcBorders>
              <w:bottom w:val="single" w:sz="8" w:space="0" w:color="auto"/>
            </w:tcBorders>
            <w:vAlign w:val="bottom"/>
          </w:tcPr>
          <w:p w:rsidR="004A07C2" w:rsidRDefault="004A07C2">
            <w:pPr>
              <w:rPr>
                <w:sz w:val="12"/>
                <w:szCs w:val="12"/>
              </w:rPr>
            </w:pPr>
          </w:p>
        </w:tc>
        <w:tc>
          <w:tcPr>
            <w:tcW w:w="680" w:type="dxa"/>
            <w:tcBorders>
              <w:bottom w:val="single" w:sz="8" w:space="0" w:color="auto"/>
              <w:right w:val="single" w:sz="8" w:space="0" w:color="auto"/>
            </w:tcBorders>
            <w:vAlign w:val="bottom"/>
          </w:tcPr>
          <w:p w:rsidR="004A07C2" w:rsidRDefault="004A07C2">
            <w:pPr>
              <w:rPr>
                <w:sz w:val="12"/>
                <w:szCs w:val="12"/>
              </w:rPr>
            </w:pPr>
          </w:p>
        </w:tc>
        <w:tc>
          <w:tcPr>
            <w:tcW w:w="580" w:type="dxa"/>
            <w:tcBorders>
              <w:bottom w:val="single" w:sz="8" w:space="0" w:color="auto"/>
              <w:right w:val="single" w:sz="8" w:space="0" w:color="auto"/>
            </w:tcBorders>
            <w:vAlign w:val="bottom"/>
          </w:tcPr>
          <w:p w:rsidR="004A07C2" w:rsidRDefault="004A07C2">
            <w:pPr>
              <w:rPr>
                <w:sz w:val="12"/>
                <w:szCs w:val="12"/>
              </w:rPr>
            </w:pPr>
          </w:p>
        </w:tc>
        <w:tc>
          <w:tcPr>
            <w:tcW w:w="2280" w:type="dxa"/>
            <w:tcBorders>
              <w:bottom w:val="single" w:sz="8" w:space="0" w:color="auto"/>
            </w:tcBorders>
            <w:vAlign w:val="bottom"/>
          </w:tcPr>
          <w:p w:rsidR="004A07C2" w:rsidRDefault="004A07C2">
            <w:pPr>
              <w:rPr>
                <w:sz w:val="12"/>
                <w:szCs w:val="12"/>
              </w:rPr>
            </w:pPr>
          </w:p>
        </w:tc>
        <w:tc>
          <w:tcPr>
            <w:tcW w:w="860" w:type="dxa"/>
            <w:tcBorders>
              <w:bottom w:val="single" w:sz="8" w:space="0" w:color="auto"/>
            </w:tcBorders>
            <w:vAlign w:val="bottom"/>
          </w:tcPr>
          <w:p w:rsidR="004A07C2" w:rsidRDefault="004A07C2">
            <w:pPr>
              <w:rPr>
                <w:sz w:val="12"/>
                <w:szCs w:val="12"/>
              </w:rPr>
            </w:pPr>
          </w:p>
        </w:tc>
        <w:tc>
          <w:tcPr>
            <w:tcW w:w="720" w:type="dxa"/>
            <w:tcBorders>
              <w:bottom w:val="single" w:sz="8" w:space="0" w:color="auto"/>
              <w:right w:val="single" w:sz="8" w:space="0" w:color="auto"/>
            </w:tcBorders>
            <w:vAlign w:val="bottom"/>
          </w:tcPr>
          <w:p w:rsidR="004A07C2" w:rsidRDefault="004A07C2">
            <w:pPr>
              <w:rPr>
                <w:sz w:val="12"/>
                <w:szCs w:val="12"/>
              </w:rPr>
            </w:pPr>
          </w:p>
        </w:tc>
        <w:tc>
          <w:tcPr>
            <w:tcW w:w="280" w:type="dxa"/>
            <w:tcBorders>
              <w:bottom w:val="single" w:sz="8" w:space="0" w:color="auto"/>
            </w:tcBorders>
            <w:vAlign w:val="bottom"/>
          </w:tcPr>
          <w:p w:rsidR="004A07C2" w:rsidRDefault="004A07C2">
            <w:pPr>
              <w:rPr>
                <w:sz w:val="12"/>
                <w:szCs w:val="12"/>
              </w:rPr>
            </w:pPr>
          </w:p>
        </w:tc>
        <w:tc>
          <w:tcPr>
            <w:tcW w:w="560" w:type="dxa"/>
            <w:tcBorders>
              <w:bottom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60" w:type="dxa"/>
            <w:tcBorders>
              <w:bottom w:val="single" w:sz="8" w:space="0" w:color="auto"/>
            </w:tcBorders>
            <w:vAlign w:val="bottom"/>
          </w:tcPr>
          <w:p w:rsidR="004A07C2" w:rsidRDefault="004A07C2">
            <w:pPr>
              <w:rPr>
                <w:sz w:val="12"/>
                <w:szCs w:val="12"/>
              </w:rPr>
            </w:pPr>
          </w:p>
        </w:tc>
        <w:tc>
          <w:tcPr>
            <w:tcW w:w="380" w:type="dxa"/>
            <w:tcBorders>
              <w:bottom w:val="single" w:sz="8" w:space="0" w:color="auto"/>
            </w:tcBorders>
            <w:vAlign w:val="bottom"/>
          </w:tcPr>
          <w:p w:rsidR="004A07C2" w:rsidRDefault="004A07C2">
            <w:pPr>
              <w:rPr>
                <w:sz w:val="12"/>
                <w:szCs w:val="12"/>
              </w:rPr>
            </w:pPr>
          </w:p>
        </w:tc>
        <w:tc>
          <w:tcPr>
            <w:tcW w:w="980" w:type="dxa"/>
            <w:tcBorders>
              <w:bottom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561472" behindDoc="1" locked="0" layoutInCell="0" allowOverlap="1" wp14:anchorId="71DEFC0C" wp14:editId="12785AAA">
                <wp:simplePos x="0" y="0"/>
                <wp:positionH relativeFrom="column">
                  <wp:posOffset>416560</wp:posOffset>
                </wp:positionH>
                <wp:positionV relativeFrom="paragraph">
                  <wp:posOffset>-3765550</wp:posOffset>
                </wp:positionV>
                <wp:extent cx="28575" cy="0"/>
                <wp:effectExtent l="0" t="0" r="0" b="0"/>
                <wp:wrapNone/>
                <wp:docPr id="8" name="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575" cy="4763"/>
                        </a:xfrm>
                        <a:prstGeom prst="line">
                          <a:avLst/>
                        </a:prstGeom>
                        <a:solidFill>
                          <a:srgbClr val="FFFFFF"/>
                        </a:solidFill>
                        <a:ln w="0">
                          <a:solidFill>
                            <a:srgbClr val="000000"/>
                          </a:solidFill>
                          <a:miter lim="800000"/>
                          <a:headEnd/>
                          <a:tailEnd/>
                        </a:ln>
                      </wps:spPr>
                      <wps:bodyPr/>
                    </wps:wsp>
                  </a:graphicData>
                </a:graphic>
              </wp:anchor>
            </w:drawing>
          </mc:Choice>
          <mc:Fallback>
            <w:pict>
              <v:line id="Shape 8" o:spid="_x0000_s103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2.8pt,-296.4999pt" to="35.05pt,-296.4999pt" o:allowincell="f" strokecolor="#000000" strokeweight="0pt"/>
            </w:pict>
          </mc:Fallback>
        </mc:AlternateContent>
      </w:r>
      <w:r>
        <w:rPr>
          <w:noProof/>
          <w:sz w:val="20"/>
          <w:szCs w:val="20"/>
        </w:rPr>
        <mc:AlternateContent>
          <mc:Choice Requires="wps">
            <w:drawing>
              <wp:anchor distT="0" distB="0" distL="114300" distR="114300" simplePos="0" relativeHeight="251562496" behindDoc="1" locked="0" layoutInCell="0" allowOverlap="1" wp14:anchorId="2E3ADA71" wp14:editId="22DADABF">
                <wp:simplePos x="0" y="0"/>
                <wp:positionH relativeFrom="column">
                  <wp:posOffset>416560</wp:posOffset>
                </wp:positionH>
                <wp:positionV relativeFrom="paragraph">
                  <wp:posOffset>-4357370</wp:posOffset>
                </wp:positionV>
                <wp:extent cx="28575" cy="0"/>
                <wp:effectExtent l="0" t="0" r="0" b="0"/>
                <wp:wrapNone/>
                <wp:docPr id="9" name="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575" cy="4763"/>
                        </a:xfrm>
                        <a:prstGeom prst="line">
                          <a:avLst/>
                        </a:prstGeom>
                        <a:solidFill>
                          <a:srgbClr val="FFFFFF"/>
                        </a:solidFill>
                        <a:ln w="0">
                          <a:solidFill>
                            <a:srgbClr val="000000"/>
                          </a:solidFill>
                          <a:miter lim="800000"/>
                          <a:headEnd/>
                          <a:tailEnd/>
                        </a:ln>
                      </wps:spPr>
                      <wps:bodyPr/>
                    </wps:wsp>
                  </a:graphicData>
                </a:graphic>
              </wp:anchor>
            </w:drawing>
          </mc:Choice>
          <mc:Fallback>
            <w:pict>
              <v:line id="Shape 9" o:spid="_x0000_s103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2.8pt,-343.0999pt" to="35.05pt,-343.0999pt" o:allowincell="f" strokecolor="#000000" strokeweight="0pt"/>
            </w:pict>
          </mc:Fallback>
        </mc:AlternateContent>
      </w:r>
      <w:r>
        <w:rPr>
          <w:noProof/>
          <w:sz w:val="20"/>
          <w:szCs w:val="20"/>
        </w:rPr>
        <mc:AlternateContent>
          <mc:Choice Requires="wps">
            <w:drawing>
              <wp:anchor distT="0" distB="0" distL="114300" distR="114300" simplePos="0" relativeHeight="251563520" behindDoc="1" locked="0" layoutInCell="0" allowOverlap="1" wp14:anchorId="4106A5FB" wp14:editId="371A6ACC">
                <wp:simplePos x="0" y="0"/>
                <wp:positionH relativeFrom="column">
                  <wp:posOffset>416560</wp:posOffset>
                </wp:positionH>
                <wp:positionV relativeFrom="paragraph">
                  <wp:posOffset>-4753610</wp:posOffset>
                </wp:positionV>
                <wp:extent cx="28575" cy="0"/>
                <wp:effectExtent l="0" t="0" r="0" b="0"/>
                <wp:wrapNone/>
                <wp:docPr id="10" name="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575" cy="4763"/>
                        </a:xfrm>
                        <a:prstGeom prst="line">
                          <a:avLst/>
                        </a:prstGeom>
                        <a:solidFill>
                          <a:srgbClr val="FFFFFF"/>
                        </a:solidFill>
                        <a:ln w="0">
                          <a:solidFill>
                            <a:srgbClr val="000000"/>
                          </a:solidFill>
                          <a:miter lim="800000"/>
                          <a:headEnd/>
                          <a:tailEnd/>
                        </a:ln>
                      </wps:spPr>
                      <wps:bodyPr/>
                    </wps:wsp>
                  </a:graphicData>
                </a:graphic>
              </wp:anchor>
            </w:drawing>
          </mc:Choice>
          <mc:Fallback>
            <w:pict>
              <v:line id="Shape 10" o:spid="_x0000_s103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2.8pt,-374.2999pt" to="35.05pt,-374.2999pt" o:allowincell="f" strokecolor="#000000" strokeweight="0pt"/>
            </w:pict>
          </mc:Fallback>
        </mc:AlternateContent>
      </w:r>
      <w:r>
        <w:rPr>
          <w:noProof/>
          <w:sz w:val="20"/>
          <w:szCs w:val="20"/>
        </w:rPr>
        <mc:AlternateContent>
          <mc:Choice Requires="wps">
            <w:drawing>
              <wp:anchor distT="0" distB="0" distL="114300" distR="114300" simplePos="0" relativeHeight="251564544" behindDoc="1" locked="0" layoutInCell="0" allowOverlap="1" wp14:anchorId="0B7FDB12" wp14:editId="4303F58A">
                <wp:simplePos x="0" y="0"/>
                <wp:positionH relativeFrom="column">
                  <wp:posOffset>416560</wp:posOffset>
                </wp:positionH>
                <wp:positionV relativeFrom="paragraph">
                  <wp:posOffset>-7113270</wp:posOffset>
                </wp:positionV>
                <wp:extent cx="28575" cy="0"/>
                <wp:effectExtent l="0" t="0" r="0" b="0"/>
                <wp:wrapNone/>
                <wp:docPr id="11" name="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575" cy="4763"/>
                        </a:xfrm>
                        <a:prstGeom prst="line">
                          <a:avLst/>
                        </a:prstGeom>
                        <a:solidFill>
                          <a:srgbClr val="FFFFFF"/>
                        </a:solidFill>
                        <a:ln w="75">
                          <a:solidFill>
                            <a:srgbClr val="000000"/>
                          </a:solidFill>
                          <a:miter lim="800000"/>
                          <a:headEnd/>
                          <a:tailEnd/>
                        </a:ln>
                      </wps:spPr>
                      <wps:bodyPr/>
                    </wps:wsp>
                  </a:graphicData>
                </a:graphic>
              </wp:anchor>
            </w:drawing>
          </mc:Choice>
          <mc:Fallback>
            <w:pict>
              <v:line id="Shape 11" o:spid="_x0000_s103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2.8pt,-560.0999pt" to="35.05pt,-560.0999pt" o:allowincell="f" strokecolor="#000000" strokeweight="0.0059pt"/>
            </w:pict>
          </mc:Fallback>
        </mc:AlternateContent>
      </w:r>
      <w:r>
        <w:rPr>
          <w:noProof/>
          <w:sz w:val="20"/>
          <w:szCs w:val="20"/>
        </w:rPr>
        <w:drawing>
          <wp:anchor distT="0" distB="0" distL="114300" distR="114300" simplePos="0" relativeHeight="251565568" behindDoc="1" locked="0" layoutInCell="0" allowOverlap="1" wp14:anchorId="09EF8B39" wp14:editId="45BCC640">
            <wp:simplePos x="0" y="0"/>
            <wp:positionH relativeFrom="column">
              <wp:posOffset>41910</wp:posOffset>
            </wp:positionH>
            <wp:positionV relativeFrom="paragraph">
              <wp:posOffset>-3096260</wp:posOffset>
            </wp:positionV>
            <wp:extent cx="27305" cy="2921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
                      <a:extLst/>
                    </a:blip>
                    <a:srcRect/>
                    <a:stretch>
                      <a:fillRect/>
                    </a:stretch>
                  </pic:blipFill>
                  <pic:spPr bwMode="auto">
                    <a:xfrm>
                      <a:off x="0" y="0"/>
                      <a:ext cx="27305" cy="29210"/>
                    </a:xfrm>
                    <a:prstGeom prst="rect">
                      <a:avLst/>
                    </a:prstGeom>
                    <a:noFill/>
                  </pic:spPr>
                </pic:pic>
              </a:graphicData>
            </a:graphic>
          </wp:anchor>
        </w:drawing>
      </w:r>
      <w:r>
        <w:rPr>
          <w:noProof/>
          <w:sz w:val="20"/>
          <w:szCs w:val="20"/>
        </w:rPr>
        <w:drawing>
          <wp:anchor distT="0" distB="0" distL="114300" distR="114300" simplePos="0" relativeHeight="251566592" behindDoc="1" locked="0" layoutInCell="0" allowOverlap="1" wp14:anchorId="760E5618" wp14:editId="1F09D68C">
            <wp:simplePos x="0" y="0"/>
            <wp:positionH relativeFrom="column">
              <wp:posOffset>226060</wp:posOffset>
            </wp:positionH>
            <wp:positionV relativeFrom="paragraph">
              <wp:posOffset>-3068955</wp:posOffset>
            </wp:positionV>
            <wp:extent cx="18415" cy="4763"/>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extLst/>
                    </a:blip>
                    <a:srcRect/>
                    <a:stretch>
                      <a:fillRect/>
                    </a:stretch>
                  </pic:blipFill>
                  <pic:spPr bwMode="auto">
                    <a:xfrm>
                      <a:off x="0" y="0"/>
                      <a:ext cx="18415" cy="4763"/>
                    </a:xfrm>
                    <a:prstGeom prst="rect">
                      <a:avLst/>
                    </a:prstGeom>
                    <a:noFill/>
                  </pic:spPr>
                </pic:pic>
              </a:graphicData>
            </a:graphic>
          </wp:anchor>
        </w:drawing>
      </w:r>
      <w:r>
        <w:rPr>
          <w:noProof/>
          <w:sz w:val="20"/>
          <w:szCs w:val="20"/>
        </w:rPr>
        <w:drawing>
          <wp:anchor distT="0" distB="0" distL="114300" distR="114300" simplePos="0" relativeHeight="251567616" behindDoc="1" locked="0" layoutInCell="0" allowOverlap="1" wp14:anchorId="57788E0D" wp14:editId="46EE76B8">
            <wp:simplePos x="0" y="0"/>
            <wp:positionH relativeFrom="column">
              <wp:posOffset>402590</wp:posOffset>
            </wp:positionH>
            <wp:positionV relativeFrom="paragraph">
              <wp:posOffset>-3096260</wp:posOffset>
            </wp:positionV>
            <wp:extent cx="27305" cy="2921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
                      <a:extLst/>
                    </a:blip>
                    <a:srcRect/>
                    <a:stretch>
                      <a:fillRect/>
                    </a:stretch>
                  </pic:blipFill>
                  <pic:spPr bwMode="auto">
                    <a:xfrm>
                      <a:off x="0" y="0"/>
                      <a:ext cx="27305" cy="29210"/>
                    </a:xfrm>
                    <a:prstGeom prst="rect">
                      <a:avLst/>
                    </a:prstGeom>
                    <a:noFill/>
                  </pic:spPr>
                </pic:pic>
              </a:graphicData>
            </a:graphic>
          </wp:anchor>
        </w:drawing>
      </w:r>
    </w:p>
    <w:p w:rsidR="004A07C2" w:rsidRDefault="004A07C2">
      <w:pPr>
        <w:sectPr w:rsidR="004A07C2">
          <w:pgSz w:w="11900" w:h="16841"/>
          <w:pgMar w:top="246" w:right="406" w:bottom="350" w:left="460" w:header="0" w:footer="0" w:gutter="0"/>
          <w:cols w:space="720" w:equalWidth="0">
            <w:col w:w="11040"/>
          </w:cols>
        </w:sectPr>
      </w:pPr>
    </w:p>
    <w:p w:rsidR="004A07C2" w:rsidRDefault="003B6E3D">
      <w:pPr>
        <w:rPr>
          <w:sz w:val="20"/>
          <w:szCs w:val="20"/>
        </w:rPr>
      </w:pPr>
      <w:r>
        <w:rPr>
          <w:rFonts w:eastAsia="Times New Roman"/>
          <w:sz w:val="16"/>
          <w:szCs w:val="16"/>
        </w:rPr>
        <w:lastRenderedPageBreak/>
        <w:t>4-5</w:t>
      </w:r>
    </w:p>
    <w:p w:rsidR="004A07C2" w:rsidRDefault="003B6E3D">
      <w:pPr>
        <w:spacing w:line="20" w:lineRule="exact"/>
        <w:rPr>
          <w:sz w:val="20"/>
          <w:szCs w:val="20"/>
        </w:rPr>
      </w:pPr>
      <w:r>
        <w:rPr>
          <w:noProof/>
          <w:sz w:val="20"/>
          <w:szCs w:val="20"/>
        </w:rPr>
        <w:drawing>
          <wp:anchor distT="0" distB="0" distL="114300" distR="114300" simplePos="0" relativeHeight="251568640" behindDoc="1" locked="0" layoutInCell="0" allowOverlap="1" wp14:anchorId="454D3D32" wp14:editId="3F318486">
            <wp:simplePos x="0" y="0"/>
            <wp:positionH relativeFrom="column">
              <wp:posOffset>402590</wp:posOffset>
            </wp:positionH>
            <wp:positionV relativeFrom="paragraph">
              <wp:posOffset>-95885</wp:posOffset>
            </wp:positionV>
            <wp:extent cx="6604635" cy="993521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blip>
                    <a:srcRect/>
                    <a:stretch>
                      <a:fillRect/>
                    </a:stretch>
                  </pic:blipFill>
                  <pic:spPr bwMode="auto">
                    <a:xfrm>
                      <a:off x="0" y="0"/>
                      <a:ext cx="6604635" cy="9935210"/>
                    </a:xfrm>
                    <a:prstGeom prst="rect">
                      <a:avLst/>
                    </a:prstGeom>
                    <a:noFill/>
                  </pic:spPr>
                </pic:pic>
              </a:graphicData>
            </a:graphic>
          </wp:anchor>
        </w:drawing>
      </w:r>
    </w:p>
    <w:p w:rsidR="004A07C2" w:rsidRDefault="003B6E3D">
      <w:pPr>
        <w:rPr>
          <w:sz w:val="20"/>
          <w:szCs w:val="20"/>
        </w:rPr>
      </w:pPr>
      <w:r>
        <w:rPr>
          <w:rFonts w:eastAsia="Times New Roman"/>
          <w:sz w:val="16"/>
          <w:szCs w:val="16"/>
        </w:rPr>
        <w:t>Состав</w:t>
      </w:r>
    </w:p>
    <w:p w:rsidR="004A07C2" w:rsidRDefault="004A07C2">
      <w:pPr>
        <w:spacing w:line="6" w:lineRule="exact"/>
        <w:rPr>
          <w:sz w:val="20"/>
          <w:szCs w:val="20"/>
        </w:rPr>
      </w:pPr>
    </w:p>
    <w:p w:rsidR="004A07C2" w:rsidRDefault="003B6E3D">
      <w:pPr>
        <w:rPr>
          <w:sz w:val="20"/>
          <w:szCs w:val="20"/>
        </w:rPr>
      </w:pPr>
      <w:r>
        <w:rPr>
          <w:rFonts w:eastAsia="Times New Roman"/>
          <w:sz w:val="16"/>
          <w:szCs w:val="16"/>
        </w:rPr>
        <w:t>авторско</w:t>
      </w:r>
    </w:p>
    <w:p w:rsidR="004A07C2" w:rsidRDefault="004A07C2">
      <w:pPr>
        <w:spacing w:line="6" w:lineRule="exact"/>
        <w:rPr>
          <w:sz w:val="20"/>
          <w:szCs w:val="20"/>
        </w:rPr>
      </w:pPr>
    </w:p>
    <w:p w:rsidR="004A07C2" w:rsidRDefault="003B6E3D">
      <w:pPr>
        <w:rPr>
          <w:sz w:val="20"/>
          <w:szCs w:val="20"/>
        </w:rPr>
      </w:pPr>
      <w:r>
        <w:rPr>
          <w:rFonts w:eastAsia="Times New Roman"/>
          <w:sz w:val="16"/>
          <w:szCs w:val="16"/>
        </w:rPr>
        <w:t>го</w:t>
      </w:r>
    </w:p>
    <w:p w:rsidR="004A07C2" w:rsidRDefault="003B6E3D">
      <w:pPr>
        <w:spacing w:line="226" w:lineRule="auto"/>
        <w:ind w:left="3660"/>
        <w:rPr>
          <w:sz w:val="20"/>
          <w:szCs w:val="20"/>
        </w:rPr>
      </w:pPr>
      <w:r>
        <w:rPr>
          <w:rFonts w:eastAsia="Times New Roman"/>
          <w:b/>
          <w:bCs/>
          <w:sz w:val="32"/>
          <w:szCs w:val="32"/>
        </w:rPr>
        <w:t>Состав авторского коллектива</w:t>
      </w:r>
    </w:p>
    <w:p w:rsidR="004A07C2" w:rsidRDefault="004A07C2">
      <w:pPr>
        <w:spacing w:line="341" w:lineRule="exact"/>
        <w:rPr>
          <w:sz w:val="20"/>
          <w:szCs w:val="20"/>
        </w:rPr>
      </w:pPr>
    </w:p>
    <w:p w:rsidR="004A07C2" w:rsidRDefault="003B6E3D">
      <w:pPr>
        <w:ind w:left="1660"/>
        <w:rPr>
          <w:sz w:val="20"/>
          <w:szCs w:val="20"/>
        </w:rPr>
      </w:pPr>
      <w:r>
        <w:rPr>
          <w:rFonts w:eastAsia="Times New Roman"/>
          <w:b/>
          <w:bCs/>
          <w:sz w:val="28"/>
          <w:szCs w:val="28"/>
        </w:rPr>
        <w:t>Участники разработки генерального плана:</w:t>
      </w:r>
    </w:p>
    <w:p w:rsidR="004A07C2" w:rsidRDefault="004A07C2">
      <w:pPr>
        <w:spacing w:line="333" w:lineRule="exact"/>
        <w:rPr>
          <w:sz w:val="20"/>
          <w:szCs w:val="20"/>
        </w:rPr>
      </w:pPr>
    </w:p>
    <w:p w:rsidR="004A07C2" w:rsidRDefault="003B6E3D">
      <w:pPr>
        <w:ind w:left="1660"/>
        <w:rPr>
          <w:sz w:val="20"/>
          <w:szCs w:val="20"/>
        </w:rPr>
      </w:pPr>
      <w:r>
        <w:rPr>
          <w:rFonts w:eastAsia="Times New Roman"/>
          <w:sz w:val="28"/>
          <w:szCs w:val="28"/>
        </w:rPr>
        <w:t>Постановка градостроительных задач и реализация:</w:t>
      </w:r>
    </w:p>
    <w:p w:rsidR="004A07C2" w:rsidRDefault="004A07C2">
      <w:pPr>
        <w:spacing w:line="172" w:lineRule="exact"/>
        <w:rPr>
          <w:sz w:val="20"/>
          <w:szCs w:val="20"/>
        </w:rPr>
      </w:pPr>
    </w:p>
    <w:p w:rsidR="004A07C2" w:rsidRDefault="003B6E3D">
      <w:pPr>
        <w:ind w:left="1300"/>
        <w:rPr>
          <w:sz w:val="20"/>
          <w:szCs w:val="20"/>
        </w:rPr>
      </w:pPr>
      <w:r>
        <w:rPr>
          <w:rFonts w:eastAsia="Times New Roman"/>
          <w:sz w:val="28"/>
          <w:szCs w:val="28"/>
        </w:rPr>
        <w:t>– Администрация  муниципального  образования  Темрюкский район.</w:t>
      </w:r>
    </w:p>
    <w:p w:rsidR="004A07C2" w:rsidRDefault="004A07C2">
      <w:pPr>
        <w:spacing w:line="20" w:lineRule="exact"/>
        <w:rPr>
          <w:sz w:val="20"/>
          <w:szCs w:val="20"/>
        </w:rPr>
      </w:pPr>
    </w:p>
    <w:p w:rsidR="004A07C2" w:rsidRDefault="003B6E3D">
      <w:pPr>
        <w:spacing w:line="237" w:lineRule="auto"/>
        <w:ind w:left="1520" w:right="300" w:hanging="218"/>
        <w:rPr>
          <w:sz w:val="20"/>
          <w:szCs w:val="20"/>
        </w:rPr>
      </w:pPr>
      <w:r>
        <w:rPr>
          <w:rFonts w:eastAsia="Times New Roman"/>
          <w:sz w:val="28"/>
          <w:szCs w:val="28"/>
        </w:rPr>
        <w:t>– Глава администрации муниципального образования Темрюкский район – С. А.Зайцев.</w:t>
      </w:r>
    </w:p>
    <w:p w:rsidR="004A07C2" w:rsidRDefault="004A07C2">
      <w:pPr>
        <w:spacing w:line="8" w:lineRule="exact"/>
        <w:rPr>
          <w:sz w:val="20"/>
          <w:szCs w:val="20"/>
        </w:rPr>
      </w:pPr>
    </w:p>
    <w:p w:rsidR="004A07C2" w:rsidRDefault="003B6E3D">
      <w:pPr>
        <w:ind w:left="1300"/>
        <w:rPr>
          <w:sz w:val="20"/>
          <w:szCs w:val="20"/>
        </w:rPr>
      </w:pPr>
      <w:r>
        <w:rPr>
          <w:rFonts w:eastAsia="Times New Roman"/>
          <w:sz w:val="28"/>
          <w:szCs w:val="28"/>
        </w:rPr>
        <w:t>– Заместитель главы администрации  муниципального  образования</w:t>
      </w:r>
    </w:p>
    <w:p w:rsidR="004A07C2" w:rsidRDefault="004A07C2">
      <w:pPr>
        <w:spacing w:line="7" w:lineRule="exact"/>
        <w:rPr>
          <w:sz w:val="20"/>
          <w:szCs w:val="20"/>
        </w:rPr>
      </w:pPr>
    </w:p>
    <w:p w:rsidR="004A07C2" w:rsidRDefault="003B6E3D">
      <w:pPr>
        <w:tabs>
          <w:tab w:val="left" w:pos="7540"/>
        </w:tabs>
        <w:ind w:left="1520"/>
        <w:rPr>
          <w:sz w:val="20"/>
          <w:szCs w:val="20"/>
        </w:rPr>
      </w:pPr>
      <w:r>
        <w:rPr>
          <w:rFonts w:eastAsia="Times New Roman"/>
          <w:sz w:val="28"/>
          <w:szCs w:val="28"/>
        </w:rPr>
        <w:t>Темрюкский район  по  строительству</w:t>
      </w:r>
      <w:r>
        <w:rPr>
          <w:sz w:val="20"/>
          <w:szCs w:val="20"/>
        </w:rPr>
        <w:tab/>
      </w:r>
      <w:r>
        <w:rPr>
          <w:rFonts w:eastAsia="Times New Roman"/>
          <w:sz w:val="27"/>
          <w:szCs w:val="27"/>
        </w:rPr>
        <w:t>– А. Д. Петрухин.</w:t>
      </w:r>
    </w:p>
    <w:p w:rsidR="004A07C2" w:rsidRDefault="004A07C2">
      <w:pPr>
        <w:spacing w:line="7" w:lineRule="exact"/>
        <w:rPr>
          <w:sz w:val="20"/>
          <w:szCs w:val="20"/>
        </w:rPr>
      </w:pPr>
    </w:p>
    <w:p w:rsidR="004A07C2" w:rsidRDefault="003B6E3D">
      <w:pPr>
        <w:tabs>
          <w:tab w:val="left" w:pos="7720"/>
        </w:tabs>
        <w:ind w:left="1300"/>
        <w:rPr>
          <w:sz w:val="20"/>
          <w:szCs w:val="20"/>
        </w:rPr>
      </w:pPr>
      <w:r>
        <w:rPr>
          <w:rFonts w:eastAsia="Times New Roman"/>
          <w:sz w:val="28"/>
          <w:szCs w:val="28"/>
        </w:rPr>
        <w:t>– Генеральный  директор  ОАО «Кубаньинвест»</w:t>
      </w:r>
      <w:r>
        <w:rPr>
          <w:sz w:val="20"/>
          <w:szCs w:val="20"/>
        </w:rPr>
        <w:tab/>
      </w:r>
      <w:r>
        <w:rPr>
          <w:rFonts w:eastAsia="Times New Roman"/>
          <w:sz w:val="28"/>
          <w:szCs w:val="28"/>
        </w:rPr>
        <w:t>– Ю. Д. Петров.</w:t>
      </w:r>
    </w:p>
    <w:p w:rsidR="004A07C2" w:rsidRDefault="004A07C2">
      <w:pPr>
        <w:spacing w:line="7" w:lineRule="exact"/>
        <w:rPr>
          <w:sz w:val="20"/>
          <w:szCs w:val="20"/>
        </w:rPr>
      </w:pPr>
    </w:p>
    <w:p w:rsidR="004A07C2" w:rsidRDefault="003B6E3D">
      <w:pPr>
        <w:ind w:left="1300"/>
        <w:rPr>
          <w:sz w:val="20"/>
          <w:szCs w:val="20"/>
        </w:rPr>
      </w:pPr>
      <w:r>
        <w:rPr>
          <w:rFonts w:eastAsia="Times New Roman"/>
          <w:sz w:val="28"/>
          <w:szCs w:val="28"/>
        </w:rPr>
        <w:t>– Генеральный  директор  ООО КЦ «Профи-групп» – Н. А. Сушкин.</w:t>
      </w:r>
    </w:p>
    <w:p w:rsidR="004A07C2" w:rsidRDefault="004A07C2">
      <w:pPr>
        <w:spacing w:line="21" w:lineRule="exact"/>
        <w:rPr>
          <w:sz w:val="20"/>
          <w:szCs w:val="20"/>
        </w:rPr>
      </w:pPr>
    </w:p>
    <w:p w:rsidR="004A07C2" w:rsidRDefault="003B6E3D">
      <w:pPr>
        <w:spacing w:line="237" w:lineRule="auto"/>
        <w:ind w:left="1520" w:right="1100" w:hanging="209"/>
        <w:rPr>
          <w:sz w:val="20"/>
          <w:szCs w:val="20"/>
        </w:rPr>
      </w:pPr>
      <w:r>
        <w:rPr>
          <w:rFonts w:eastAsia="Times New Roman"/>
          <w:sz w:val="28"/>
          <w:szCs w:val="28"/>
        </w:rPr>
        <w:t>– Глава Старотитаровского сельского поселения Темрюкского района – В.П. Бондаренко.</w:t>
      </w:r>
    </w:p>
    <w:p w:rsidR="004A07C2" w:rsidRDefault="004A07C2">
      <w:pPr>
        <w:spacing w:line="344" w:lineRule="exact"/>
        <w:rPr>
          <w:sz w:val="20"/>
          <w:szCs w:val="20"/>
        </w:rPr>
      </w:pPr>
    </w:p>
    <w:p w:rsidR="004A07C2" w:rsidRDefault="003B6E3D">
      <w:pPr>
        <w:ind w:left="1660"/>
        <w:rPr>
          <w:sz w:val="20"/>
          <w:szCs w:val="20"/>
        </w:rPr>
      </w:pPr>
      <w:r>
        <w:rPr>
          <w:rFonts w:eastAsia="Times New Roman"/>
          <w:b/>
          <w:bCs/>
          <w:sz w:val="28"/>
          <w:szCs w:val="28"/>
        </w:rPr>
        <w:t>Авторский коллектив</w:t>
      </w:r>
    </w:p>
    <w:p w:rsidR="004A07C2" w:rsidRDefault="004A07C2">
      <w:pPr>
        <w:spacing w:line="331" w:lineRule="exact"/>
        <w:rPr>
          <w:sz w:val="20"/>
          <w:szCs w:val="20"/>
        </w:rPr>
      </w:pPr>
    </w:p>
    <w:p w:rsidR="004A07C2" w:rsidRDefault="003B6E3D">
      <w:pPr>
        <w:ind w:left="1660"/>
        <w:rPr>
          <w:sz w:val="20"/>
          <w:szCs w:val="20"/>
        </w:rPr>
      </w:pPr>
      <w:r>
        <w:rPr>
          <w:rFonts w:eastAsia="Times New Roman"/>
          <w:sz w:val="28"/>
          <w:szCs w:val="28"/>
        </w:rPr>
        <w:t>Архитектурно-планировочная часть:</w:t>
      </w:r>
    </w:p>
    <w:p w:rsidR="004A07C2" w:rsidRDefault="004A07C2">
      <w:pPr>
        <w:spacing w:line="172" w:lineRule="exact"/>
        <w:rPr>
          <w:sz w:val="20"/>
          <w:szCs w:val="20"/>
        </w:rPr>
      </w:pPr>
    </w:p>
    <w:tbl>
      <w:tblPr>
        <w:tblW w:w="0" w:type="auto"/>
        <w:tblInd w:w="70" w:type="dxa"/>
        <w:tblLayout w:type="fixed"/>
        <w:tblCellMar>
          <w:left w:w="0" w:type="dxa"/>
          <w:right w:w="0" w:type="dxa"/>
        </w:tblCellMar>
        <w:tblLook w:val="04A0" w:firstRow="1" w:lastRow="0" w:firstColumn="1" w:lastColumn="0" w:noHBand="0" w:noVBand="1"/>
      </w:tblPr>
      <w:tblGrid>
        <w:gridCol w:w="320"/>
        <w:gridCol w:w="300"/>
        <w:gridCol w:w="30"/>
        <w:gridCol w:w="560"/>
        <w:gridCol w:w="620"/>
        <w:gridCol w:w="580"/>
        <w:gridCol w:w="580"/>
        <w:gridCol w:w="880"/>
        <w:gridCol w:w="580"/>
        <w:gridCol w:w="2760"/>
        <w:gridCol w:w="1100"/>
        <w:gridCol w:w="840"/>
        <w:gridCol w:w="860"/>
        <w:gridCol w:w="80"/>
        <w:gridCol w:w="900"/>
        <w:gridCol w:w="20"/>
      </w:tblGrid>
      <w:tr w:rsidR="004A07C2">
        <w:trPr>
          <w:trHeight w:val="322"/>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20" w:type="dxa"/>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6000" w:type="dxa"/>
            <w:gridSpan w:val="6"/>
            <w:vAlign w:val="bottom"/>
          </w:tcPr>
          <w:p w:rsidR="004A07C2" w:rsidRDefault="003B6E3D">
            <w:pPr>
              <w:rPr>
                <w:sz w:val="20"/>
                <w:szCs w:val="20"/>
              </w:rPr>
            </w:pPr>
            <w:r>
              <w:rPr>
                <w:rFonts w:eastAsia="Times New Roman"/>
                <w:sz w:val="28"/>
                <w:szCs w:val="28"/>
              </w:rPr>
              <w:t>Главный архитектор проекта</w:t>
            </w:r>
          </w:p>
        </w:tc>
        <w:tc>
          <w:tcPr>
            <w:tcW w:w="2880" w:type="dxa"/>
            <w:gridSpan w:val="4"/>
            <w:vAlign w:val="bottom"/>
          </w:tcPr>
          <w:p w:rsidR="004A07C2" w:rsidRDefault="003B6E3D">
            <w:pPr>
              <w:ind w:left="800"/>
              <w:rPr>
                <w:sz w:val="20"/>
                <w:szCs w:val="20"/>
              </w:rPr>
            </w:pPr>
            <w:r>
              <w:rPr>
                <w:rFonts w:eastAsia="Times New Roman"/>
                <w:sz w:val="28"/>
                <w:szCs w:val="28"/>
              </w:rPr>
              <w:t>Г. Б. Дорошенко</w:t>
            </w:r>
          </w:p>
        </w:tc>
        <w:tc>
          <w:tcPr>
            <w:tcW w:w="90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9"/>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20" w:type="dxa"/>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2660" w:type="dxa"/>
            <w:gridSpan w:val="4"/>
            <w:vAlign w:val="bottom"/>
          </w:tcPr>
          <w:p w:rsidR="004A07C2" w:rsidRDefault="003B6E3D">
            <w:pPr>
              <w:rPr>
                <w:sz w:val="20"/>
                <w:szCs w:val="20"/>
              </w:rPr>
            </w:pPr>
            <w:r>
              <w:rPr>
                <w:rFonts w:eastAsia="Times New Roman"/>
                <w:sz w:val="28"/>
                <w:szCs w:val="28"/>
              </w:rPr>
              <w:t>Руководитель группы</w:t>
            </w:r>
          </w:p>
        </w:tc>
        <w:tc>
          <w:tcPr>
            <w:tcW w:w="580" w:type="dxa"/>
            <w:vAlign w:val="bottom"/>
          </w:tcPr>
          <w:p w:rsidR="004A07C2" w:rsidRDefault="004A07C2">
            <w:pPr>
              <w:rPr>
                <w:sz w:val="24"/>
                <w:szCs w:val="24"/>
              </w:rPr>
            </w:pPr>
          </w:p>
        </w:tc>
        <w:tc>
          <w:tcPr>
            <w:tcW w:w="2760" w:type="dxa"/>
            <w:vAlign w:val="bottom"/>
          </w:tcPr>
          <w:p w:rsidR="004A07C2" w:rsidRDefault="004A07C2">
            <w:pPr>
              <w:rPr>
                <w:sz w:val="24"/>
                <w:szCs w:val="24"/>
              </w:rPr>
            </w:pPr>
          </w:p>
        </w:tc>
        <w:tc>
          <w:tcPr>
            <w:tcW w:w="2880" w:type="dxa"/>
            <w:gridSpan w:val="4"/>
            <w:vAlign w:val="bottom"/>
          </w:tcPr>
          <w:p w:rsidR="004A07C2" w:rsidRDefault="003B6E3D">
            <w:pPr>
              <w:ind w:left="800"/>
              <w:rPr>
                <w:sz w:val="20"/>
                <w:szCs w:val="20"/>
              </w:rPr>
            </w:pPr>
            <w:r>
              <w:rPr>
                <w:rFonts w:eastAsia="Times New Roman"/>
                <w:sz w:val="28"/>
                <w:szCs w:val="28"/>
              </w:rPr>
              <w:t>Н. В. Рюмина</w:t>
            </w:r>
          </w:p>
        </w:tc>
        <w:tc>
          <w:tcPr>
            <w:tcW w:w="90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9"/>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20" w:type="dxa"/>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2660" w:type="dxa"/>
            <w:gridSpan w:val="4"/>
            <w:vAlign w:val="bottom"/>
          </w:tcPr>
          <w:p w:rsidR="004A07C2" w:rsidRDefault="003B6E3D">
            <w:pPr>
              <w:rPr>
                <w:sz w:val="20"/>
                <w:szCs w:val="20"/>
              </w:rPr>
            </w:pPr>
            <w:r>
              <w:rPr>
                <w:rFonts w:eastAsia="Times New Roman"/>
                <w:sz w:val="28"/>
                <w:szCs w:val="28"/>
              </w:rPr>
              <w:t>Инженер I категории</w:t>
            </w:r>
          </w:p>
        </w:tc>
        <w:tc>
          <w:tcPr>
            <w:tcW w:w="580" w:type="dxa"/>
            <w:vAlign w:val="bottom"/>
          </w:tcPr>
          <w:p w:rsidR="004A07C2" w:rsidRDefault="004A07C2">
            <w:pPr>
              <w:rPr>
                <w:sz w:val="24"/>
                <w:szCs w:val="24"/>
              </w:rPr>
            </w:pPr>
          </w:p>
        </w:tc>
        <w:tc>
          <w:tcPr>
            <w:tcW w:w="2760" w:type="dxa"/>
            <w:vAlign w:val="bottom"/>
          </w:tcPr>
          <w:p w:rsidR="004A07C2" w:rsidRDefault="004A07C2">
            <w:pPr>
              <w:rPr>
                <w:sz w:val="24"/>
                <w:szCs w:val="24"/>
              </w:rPr>
            </w:pPr>
          </w:p>
        </w:tc>
        <w:tc>
          <w:tcPr>
            <w:tcW w:w="2880" w:type="dxa"/>
            <w:gridSpan w:val="4"/>
            <w:vAlign w:val="bottom"/>
          </w:tcPr>
          <w:p w:rsidR="004A07C2" w:rsidRDefault="003B6E3D">
            <w:pPr>
              <w:ind w:left="800"/>
              <w:rPr>
                <w:sz w:val="20"/>
                <w:szCs w:val="20"/>
              </w:rPr>
            </w:pPr>
            <w:r>
              <w:rPr>
                <w:rFonts w:eastAsia="Times New Roman"/>
                <w:sz w:val="28"/>
                <w:szCs w:val="28"/>
              </w:rPr>
              <w:t>А. В. Орлова</w:t>
            </w:r>
          </w:p>
        </w:tc>
        <w:tc>
          <w:tcPr>
            <w:tcW w:w="90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9"/>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20" w:type="dxa"/>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2660" w:type="dxa"/>
            <w:gridSpan w:val="4"/>
            <w:vAlign w:val="bottom"/>
          </w:tcPr>
          <w:p w:rsidR="004A07C2" w:rsidRDefault="003B6E3D">
            <w:pPr>
              <w:rPr>
                <w:sz w:val="20"/>
                <w:szCs w:val="20"/>
              </w:rPr>
            </w:pPr>
            <w:r>
              <w:rPr>
                <w:rFonts w:eastAsia="Times New Roman"/>
                <w:sz w:val="28"/>
                <w:szCs w:val="28"/>
              </w:rPr>
              <w:t>Инженер II категории</w:t>
            </w:r>
          </w:p>
        </w:tc>
        <w:tc>
          <w:tcPr>
            <w:tcW w:w="580" w:type="dxa"/>
            <w:vAlign w:val="bottom"/>
          </w:tcPr>
          <w:p w:rsidR="004A07C2" w:rsidRDefault="004A07C2">
            <w:pPr>
              <w:rPr>
                <w:sz w:val="24"/>
                <w:szCs w:val="24"/>
              </w:rPr>
            </w:pPr>
          </w:p>
        </w:tc>
        <w:tc>
          <w:tcPr>
            <w:tcW w:w="2760" w:type="dxa"/>
            <w:vAlign w:val="bottom"/>
          </w:tcPr>
          <w:p w:rsidR="004A07C2" w:rsidRDefault="004A07C2">
            <w:pPr>
              <w:rPr>
                <w:sz w:val="24"/>
                <w:szCs w:val="24"/>
              </w:rPr>
            </w:pPr>
          </w:p>
        </w:tc>
        <w:tc>
          <w:tcPr>
            <w:tcW w:w="2880" w:type="dxa"/>
            <w:gridSpan w:val="4"/>
            <w:vAlign w:val="bottom"/>
          </w:tcPr>
          <w:p w:rsidR="004A07C2" w:rsidRDefault="003B6E3D">
            <w:pPr>
              <w:ind w:left="800"/>
              <w:rPr>
                <w:sz w:val="20"/>
                <w:szCs w:val="20"/>
              </w:rPr>
            </w:pPr>
            <w:r>
              <w:rPr>
                <w:rFonts w:eastAsia="Times New Roman"/>
                <w:sz w:val="28"/>
                <w:szCs w:val="28"/>
              </w:rPr>
              <w:t>Е. А. Закурдаева</w:t>
            </w:r>
          </w:p>
        </w:tc>
        <w:tc>
          <w:tcPr>
            <w:tcW w:w="90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658"/>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20" w:type="dxa"/>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6000" w:type="dxa"/>
            <w:gridSpan w:val="6"/>
            <w:vAlign w:val="bottom"/>
          </w:tcPr>
          <w:p w:rsidR="004A07C2" w:rsidRDefault="003B6E3D">
            <w:pPr>
              <w:ind w:left="400"/>
              <w:rPr>
                <w:sz w:val="20"/>
                <w:szCs w:val="20"/>
              </w:rPr>
            </w:pPr>
            <w:r>
              <w:rPr>
                <w:rFonts w:eastAsia="Times New Roman"/>
                <w:sz w:val="28"/>
                <w:szCs w:val="28"/>
              </w:rPr>
              <w:t>Экономическая часть:</w:t>
            </w:r>
          </w:p>
        </w:tc>
        <w:tc>
          <w:tcPr>
            <w:tcW w:w="1100" w:type="dxa"/>
            <w:vAlign w:val="bottom"/>
          </w:tcPr>
          <w:p w:rsidR="004A07C2" w:rsidRDefault="004A07C2">
            <w:pPr>
              <w:rPr>
                <w:sz w:val="24"/>
                <w:szCs w:val="24"/>
              </w:rPr>
            </w:pPr>
          </w:p>
        </w:tc>
        <w:tc>
          <w:tcPr>
            <w:tcW w:w="840" w:type="dxa"/>
            <w:vAlign w:val="bottom"/>
          </w:tcPr>
          <w:p w:rsidR="004A07C2" w:rsidRDefault="004A07C2">
            <w:pPr>
              <w:rPr>
                <w:sz w:val="24"/>
                <w:szCs w:val="24"/>
              </w:rPr>
            </w:pPr>
          </w:p>
        </w:tc>
        <w:tc>
          <w:tcPr>
            <w:tcW w:w="860" w:type="dxa"/>
            <w:vAlign w:val="bottom"/>
          </w:tcPr>
          <w:p w:rsidR="004A07C2" w:rsidRDefault="004A07C2">
            <w:pPr>
              <w:rPr>
                <w:sz w:val="24"/>
                <w:szCs w:val="24"/>
              </w:rPr>
            </w:pPr>
          </w:p>
        </w:tc>
        <w:tc>
          <w:tcPr>
            <w:tcW w:w="80" w:type="dxa"/>
            <w:vAlign w:val="bottom"/>
          </w:tcPr>
          <w:p w:rsidR="004A07C2" w:rsidRDefault="004A07C2">
            <w:pPr>
              <w:rPr>
                <w:sz w:val="24"/>
                <w:szCs w:val="24"/>
              </w:rPr>
            </w:pPr>
          </w:p>
        </w:tc>
        <w:tc>
          <w:tcPr>
            <w:tcW w:w="90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494"/>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20" w:type="dxa"/>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2660" w:type="dxa"/>
            <w:gridSpan w:val="4"/>
            <w:vAlign w:val="bottom"/>
          </w:tcPr>
          <w:p w:rsidR="004A07C2" w:rsidRDefault="003B6E3D">
            <w:pPr>
              <w:rPr>
                <w:sz w:val="20"/>
                <w:szCs w:val="20"/>
              </w:rPr>
            </w:pPr>
            <w:r>
              <w:rPr>
                <w:rFonts w:eastAsia="Times New Roman"/>
                <w:sz w:val="28"/>
                <w:szCs w:val="28"/>
              </w:rPr>
              <w:t>Ведущий экономист</w:t>
            </w:r>
          </w:p>
        </w:tc>
        <w:tc>
          <w:tcPr>
            <w:tcW w:w="580" w:type="dxa"/>
            <w:vAlign w:val="bottom"/>
          </w:tcPr>
          <w:p w:rsidR="004A07C2" w:rsidRDefault="004A07C2">
            <w:pPr>
              <w:rPr>
                <w:sz w:val="24"/>
                <w:szCs w:val="24"/>
              </w:rPr>
            </w:pPr>
          </w:p>
        </w:tc>
        <w:tc>
          <w:tcPr>
            <w:tcW w:w="2760" w:type="dxa"/>
            <w:vAlign w:val="bottom"/>
          </w:tcPr>
          <w:p w:rsidR="004A07C2" w:rsidRDefault="004A07C2">
            <w:pPr>
              <w:rPr>
                <w:sz w:val="24"/>
                <w:szCs w:val="24"/>
              </w:rPr>
            </w:pPr>
          </w:p>
        </w:tc>
        <w:tc>
          <w:tcPr>
            <w:tcW w:w="2880" w:type="dxa"/>
            <w:gridSpan w:val="4"/>
            <w:vAlign w:val="bottom"/>
          </w:tcPr>
          <w:p w:rsidR="004A07C2" w:rsidRDefault="003B6E3D">
            <w:pPr>
              <w:ind w:left="820"/>
              <w:rPr>
                <w:sz w:val="20"/>
                <w:szCs w:val="20"/>
              </w:rPr>
            </w:pPr>
            <w:r>
              <w:rPr>
                <w:rFonts w:eastAsia="Times New Roman"/>
                <w:sz w:val="28"/>
                <w:szCs w:val="28"/>
              </w:rPr>
              <w:t>М. В. Ганжа</w:t>
            </w:r>
          </w:p>
        </w:tc>
        <w:tc>
          <w:tcPr>
            <w:tcW w:w="90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658"/>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20" w:type="dxa"/>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6000" w:type="dxa"/>
            <w:gridSpan w:val="6"/>
            <w:vAlign w:val="bottom"/>
          </w:tcPr>
          <w:p w:rsidR="004A07C2" w:rsidRDefault="003B6E3D">
            <w:pPr>
              <w:ind w:left="400"/>
              <w:rPr>
                <w:sz w:val="20"/>
                <w:szCs w:val="20"/>
              </w:rPr>
            </w:pPr>
            <w:r>
              <w:rPr>
                <w:rFonts w:eastAsia="Times New Roman"/>
                <w:sz w:val="28"/>
                <w:szCs w:val="28"/>
              </w:rPr>
              <w:t>Инженерная подготовка территории:</w:t>
            </w:r>
          </w:p>
        </w:tc>
        <w:tc>
          <w:tcPr>
            <w:tcW w:w="1100" w:type="dxa"/>
            <w:vAlign w:val="bottom"/>
          </w:tcPr>
          <w:p w:rsidR="004A07C2" w:rsidRDefault="004A07C2">
            <w:pPr>
              <w:rPr>
                <w:sz w:val="24"/>
                <w:szCs w:val="24"/>
              </w:rPr>
            </w:pPr>
          </w:p>
        </w:tc>
        <w:tc>
          <w:tcPr>
            <w:tcW w:w="840" w:type="dxa"/>
            <w:vAlign w:val="bottom"/>
          </w:tcPr>
          <w:p w:rsidR="004A07C2" w:rsidRDefault="004A07C2">
            <w:pPr>
              <w:rPr>
                <w:sz w:val="24"/>
                <w:szCs w:val="24"/>
              </w:rPr>
            </w:pPr>
          </w:p>
        </w:tc>
        <w:tc>
          <w:tcPr>
            <w:tcW w:w="860" w:type="dxa"/>
            <w:vAlign w:val="bottom"/>
          </w:tcPr>
          <w:p w:rsidR="004A07C2" w:rsidRDefault="004A07C2">
            <w:pPr>
              <w:rPr>
                <w:sz w:val="24"/>
                <w:szCs w:val="24"/>
              </w:rPr>
            </w:pPr>
          </w:p>
        </w:tc>
        <w:tc>
          <w:tcPr>
            <w:tcW w:w="80" w:type="dxa"/>
            <w:vAlign w:val="bottom"/>
          </w:tcPr>
          <w:p w:rsidR="004A07C2" w:rsidRDefault="004A07C2">
            <w:pPr>
              <w:rPr>
                <w:sz w:val="24"/>
                <w:szCs w:val="24"/>
              </w:rPr>
            </w:pPr>
          </w:p>
        </w:tc>
        <w:tc>
          <w:tcPr>
            <w:tcW w:w="90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494"/>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20" w:type="dxa"/>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2660" w:type="dxa"/>
            <w:gridSpan w:val="4"/>
            <w:vAlign w:val="bottom"/>
          </w:tcPr>
          <w:p w:rsidR="004A07C2" w:rsidRDefault="003B6E3D">
            <w:pPr>
              <w:rPr>
                <w:sz w:val="20"/>
                <w:szCs w:val="20"/>
              </w:rPr>
            </w:pPr>
            <w:r>
              <w:rPr>
                <w:rFonts w:eastAsia="Times New Roman"/>
                <w:sz w:val="28"/>
                <w:szCs w:val="28"/>
              </w:rPr>
              <w:t>Инженер</w:t>
            </w:r>
          </w:p>
        </w:tc>
        <w:tc>
          <w:tcPr>
            <w:tcW w:w="580" w:type="dxa"/>
            <w:vAlign w:val="bottom"/>
          </w:tcPr>
          <w:p w:rsidR="004A07C2" w:rsidRDefault="004A07C2">
            <w:pPr>
              <w:rPr>
                <w:sz w:val="24"/>
                <w:szCs w:val="24"/>
              </w:rPr>
            </w:pPr>
          </w:p>
        </w:tc>
        <w:tc>
          <w:tcPr>
            <w:tcW w:w="2760" w:type="dxa"/>
            <w:vAlign w:val="bottom"/>
          </w:tcPr>
          <w:p w:rsidR="004A07C2" w:rsidRDefault="004A07C2">
            <w:pPr>
              <w:rPr>
                <w:sz w:val="24"/>
                <w:szCs w:val="24"/>
              </w:rPr>
            </w:pPr>
          </w:p>
        </w:tc>
        <w:tc>
          <w:tcPr>
            <w:tcW w:w="2880" w:type="dxa"/>
            <w:gridSpan w:val="4"/>
            <w:vAlign w:val="bottom"/>
          </w:tcPr>
          <w:p w:rsidR="004A07C2" w:rsidRDefault="003B6E3D">
            <w:pPr>
              <w:ind w:left="820"/>
              <w:rPr>
                <w:sz w:val="20"/>
                <w:szCs w:val="20"/>
              </w:rPr>
            </w:pPr>
            <w:r>
              <w:rPr>
                <w:rFonts w:eastAsia="Times New Roman"/>
                <w:sz w:val="28"/>
                <w:szCs w:val="28"/>
              </w:rPr>
              <w:t>Л. И. Паркова</w:t>
            </w:r>
          </w:p>
        </w:tc>
        <w:tc>
          <w:tcPr>
            <w:tcW w:w="90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77"/>
        </w:trPr>
        <w:tc>
          <w:tcPr>
            <w:tcW w:w="320" w:type="dxa"/>
            <w:tcBorders>
              <w:bottom w:val="single" w:sz="8" w:space="0" w:color="auto"/>
            </w:tcBorders>
            <w:vAlign w:val="bottom"/>
          </w:tcPr>
          <w:p w:rsidR="004A07C2" w:rsidRDefault="004A07C2">
            <w:pPr>
              <w:rPr>
                <w:sz w:val="15"/>
                <w:szCs w:val="15"/>
              </w:rPr>
            </w:pPr>
          </w:p>
        </w:tc>
        <w:tc>
          <w:tcPr>
            <w:tcW w:w="300" w:type="dxa"/>
            <w:tcBorders>
              <w:bottom w:val="single" w:sz="8" w:space="0" w:color="auto"/>
            </w:tcBorders>
            <w:vAlign w:val="bottom"/>
          </w:tcPr>
          <w:p w:rsidR="004A07C2" w:rsidRDefault="004A07C2">
            <w:pPr>
              <w:rPr>
                <w:sz w:val="15"/>
                <w:szCs w:val="15"/>
              </w:rPr>
            </w:pPr>
          </w:p>
        </w:tc>
        <w:tc>
          <w:tcPr>
            <w:tcW w:w="20" w:type="dxa"/>
            <w:tcBorders>
              <w:bottom w:val="single" w:sz="8" w:space="0" w:color="auto"/>
            </w:tcBorders>
            <w:vAlign w:val="bottom"/>
          </w:tcPr>
          <w:p w:rsidR="004A07C2" w:rsidRDefault="004A07C2">
            <w:pPr>
              <w:rPr>
                <w:sz w:val="15"/>
                <w:szCs w:val="15"/>
              </w:rPr>
            </w:pPr>
          </w:p>
        </w:tc>
        <w:tc>
          <w:tcPr>
            <w:tcW w:w="560" w:type="dxa"/>
            <w:vAlign w:val="bottom"/>
          </w:tcPr>
          <w:p w:rsidR="004A07C2" w:rsidRDefault="004A07C2">
            <w:pPr>
              <w:rPr>
                <w:sz w:val="15"/>
                <w:szCs w:val="15"/>
              </w:rPr>
            </w:pPr>
          </w:p>
        </w:tc>
        <w:tc>
          <w:tcPr>
            <w:tcW w:w="620" w:type="dxa"/>
            <w:vAlign w:val="bottom"/>
          </w:tcPr>
          <w:p w:rsidR="004A07C2" w:rsidRDefault="004A07C2">
            <w:pPr>
              <w:rPr>
                <w:sz w:val="15"/>
                <w:szCs w:val="15"/>
              </w:rPr>
            </w:pPr>
          </w:p>
        </w:tc>
        <w:tc>
          <w:tcPr>
            <w:tcW w:w="580" w:type="dxa"/>
            <w:vAlign w:val="bottom"/>
          </w:tcPr>
          <w:p w:rsidR="004A07C2" w:rsidRDefault="004A07C2">
            <w:pPr>
              <w:rPr>
                <w:sz w:val="15"/>
                <w:szCs w:val="15"/>
              </w:rPr>
            </w:pPr>
          </w:p>
        </w:tc>
        <w:tc>
          <w:tcPr>
            <w:tcW w:w="580" w:type="dxa"/>
            <w:vAlign w:val="bottom"/>
          </w:tcPr>
          <w:p w:rsidR="004A07C2" w:rsidRDefault="004A07C2">
            <w:pPr>
              <w:rPr>
                <w:sz w:val="15"/>
                <w:szCs w:val="15"/>
              </w:rPr>
            </w:pPr>
          </w:p>
        </w:tc>
        <w:tc>
          <w:tcPr>
            <w:tcW w:w="880" w:type="dxa"/>
            <w:vAlign w:val="bottom"/>
          </w:tcPr>
          <w:p w:rsidR="004A07C2" w:rsidRDefault="004A07C2">
            <w:pPr>
              <w:rPr>
                <w:sz w:val="15"/>
                <w:szCs w:val="15"/>
              </w:rPr>
            </w:pPr>
          </w:p>
        </w:tc>
        <w:tc>
          <w:tcPr>
            <w:tcW w:w="580" w:type="dxa"/>
            <w:vAlign w:val="bottom"/>
          </w:tcPr>
          <w:p w:rsidR="004A07C2" w:rsidRDefault="004A07C2">
            <w:pPr>
              <w:rPr>
                <w:sz w:val="15"/>
                <w:szCs w:val="15"/>
              </w:rPr>
            </w:pPr>
          </w:p>
        </w:tc>
        <w:tc>
          <w:tcPr>
            <w:tcW w:w="2760" w:type="dxa"/>
            <w:vAlign w:val="bottom"/>
          </w:tcPr>
          <w:p w:rsidR="004A07C2" w:rsidRDefault="004A07C2">
            <w:pPr>
              <w:rPr>
                <w:sz w:val="15"/>
                <w:szCs w:val="15"/>
              </w:rPr>
            </w:pPr>
          </w:p>
        </w:tc>
        <w:tc>
          <w:tcPr>
            <w:tcW w:w="1100" w:type="dxa"/>
            <w:vAlign w:val="bottom"/>
          </w:tcPr>
          <w:p w:rsidR="004A07C2" w:rsidRDefault="004A07C2">
            <w:pPr>
              <w:rPr>
                <w:sz w:val="15"/>
                <w:szCs w:val="15"/>
              </w:rPr>
            </w:pPr>
          </w:p>
        </w:tc>
        <w:tc>
          <w:tcPr>
            <w:tcW w:w="840" w:type="dxa"/>
            <w:vAlign w:val="bottom"/>
          </w:tcPr>
          <w:p w:rsidR="004A07C2" w:rsidRDefault="004A07C2">
            <w:pPr>
              <w:rPr>
                <w:sz w:val="15"/>
                <w:szCs w:val="15"/>
              </w:rPr>
            </w:pPr>
          </w:p>
        </w:tc>
        <w:tc>
          <w:tcPr>
            <w:tcW w:w="860" w:type="dxa"/>
            <w:vAlign w:val="bottom"/>
          </w:tcPr>
          <w:p w:rsidR="004A07C2" w:rsidRDefault="004A07C2">
            <w:pPr>
              <w:rPr>
                <w:sz w:val="15"/>
                <w:szCs w:val="15"/>
              </w:rPr>
            </w:pPr>
          </w:p>
        </w:tc>
        <w:tc>
          <w:tcPr>
            <w:tcW w:w="80" w:type="dxa"/>
            <w:vAlign w:val="bottom"/>
          </w:tcPr>
          <w:p w:rsidR="004A07C2" w:rsidRDefault="004A07C2">
            <w:pPr>
              <w:rPr>
                <w:sz w:val="15"/>
                <w:szCs w:val="15"/>
              </w:rPr>
            </w:pPr>
          </w:p>
        </w:tc>
        <w:tc>
          <w:tcPr>
            <w:tcW w:w="900" w:type="dxa"/>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340"/>
        </w:trPr>
        <w:tc>
          <w:tcPr>
            <w:tcW w:w="320" w:type="dxa"/>
            <w:tcBorders>
              <w:left w:val="single" w:sz="8" w:space="0" w:color="auto"/>
              <w:right w:val="single" w:sz="8" w:space="0" w:color="auto"/>
            </w:tcBorders>
            <w:textDirection w:val="btLr"/>
            <w:vAlign w:val="bottom"/>
          </w:tcPr>
          <w:p w:rsidR="004A07C2" w:rsidRDefault="003B6E3D">
            <w:pPr>
              <w:ind w:left="68"/>
              <w:rPr>
                <w:sz w:val="20"/>
                <w:szCs w:val="20"/>
              </w:rPr>
            </w:pPr>
            <w:r>
              <w:rPr>
                <w:rFonts w:ascii="Arial" w:eastAsia="Arial" w:hAnsi="Arial" w:cs="Arial"/>
                <w:sz w:val="18"/>
                <w:szCs w:val="18"/>
              </w:rPr>
              <w:t>№</w:t>
            </w:r>
          </w:p>
        </w:tc>
        <w:tc>
          <w:tcPr>
            <w:tcW w:w="300" w:type="dxa"/>
            <w:tcBorders>
              <w:right w:val="single" w:sz="8" w:space="0" w:color="auto"/>
            </w:tcBorders>
            <w:vAlign w:val="bottom"/>
          </w:tcPr>
          <w:p w:rsidR="004A07C2" w:rsidRDefault="004A07C2">
            <w:pPr>
              <w:rPr>
                <w:sz w:val="24"/>
                <w:szCs w:val="24"/>
              </w:rPr>
            </w:pPr>
          </w:p>
        </w:tc>
        <w:tc>
          <w:tcPr>
            <w:tcW w:w="20" w:type="dxa"/>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6000" w:type="dxa"/>
            <w:gridSpan w:val="6"/>
            <w:vMerge w:val="restart"/>
            <w:vAlign w:val="bottom"/>
          </w:tcPr>
          <w:p w:rsidR="004A07C2" w:rsidRDefault="003B6E3D">
            <w:pPr>
              <w:ind w:left="400"/>
              <w:rPr>
                <w:sz w:val="20"/>
                <w:szCs w:val="20"/>
              </w:rPr>
            </w:pPr>
            <w:r>
              <w:rPr>
                <w:rFonts w:eastAsia="Times New Roman"/>
                <w:sz w:val="28"/>
                <w:szCs w:val="28"/>
              </w:rPr>
              <w:t>Инженерное оборудование территории:</w:t>
            </w:r>
          </w:p>
        </w:tc>
        <w:tc>
          <w:tcPr>
            <w:tcW w:w="1100" w:type="dxa"/>
            <w:vAlign w:val="bottom"/>
          </w:tcPr>
          <w:p w:rsidR="004A07C2" w:rsidRDefault="004A07C2">
            <w:pPr>
              <w:rPr>
                <w:sz w:val="24"/>
                <w:szCs w:val="24"/>
              </w:rPr>
            </w:pPr>
          </w:p>
        </w:tc>
        <w:tc>
          <w:tcPr>
            <w:tcW w:w="840" w:type="dxa"/>
            <w:vAlign w:val="bottom"/>
          </w:tcPr>
          <w:p w:rsidR="004A07C2" w:rsidRDefault="004A07C2">
            <w:pPr>
              <w:rPr>
                <w:sz w:val="24"/>
                <w:szCs w:val="24"/>
              </w:rPr>
            </w:pPr>
          </w:p>
        </w:tc>
        <w:tc>
          <w:tcPr>
            <w:tcW w:w="860" w:type="dxa"/>
            <w:vAlign w:val="bottom"/>
          </w:tcPr>
          <w:p w:rsidR="004A07C2" w:rsidRDefault="004A07C2">
            <w:pPr>
              <w:rPr>
                <w:sz w:val="24"/>
                <w:szCs w:val="24"/>
              </w:rPr>
            </w:pPr>
          </w:p>
        </w:tc>
        <w:tc>
          <w:tcPr>
            <w:tcW w:w="80" w:type="dxa"/>
            <w:vAlign w:val="bottom"/>
          </w:tcPr>
          <w:p w:rsidR="004A07C2" w:rsidRDefault="004A07C2">
            <w:pPr>
              <w:rPr>
                <w:sz w:val="24"/>
                <w:szCs w:val="24"/>
              </w:rPr>
            </w:pPr>
          </w:p>
        </w:tc>
        <w:tc>
          <w:tcPr>
            <w:tcW w:w="90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21"/>
        </w:trPr>
        <w:tc>
          <w:tcPr>
            <w:tcW w:w="320" w:type="dxa"/>
            <w:vMerge w:val="restart"/>
            <w:tcBorders>
              <w:left w:val="single" w:sz="8" w:space="0" w:color="auto"/>
              <w:right w:val="single" w:sz="8" w:space="0" w:color="auto"/>
            </w:tcBorders>
            <w:textDirection w:val="btLr"/>
            <w:vAlign w:val="bottom"/>
          </w:tcPr>
          <w:p w:rsidR="004A07C2" w:rsidRDefault="003B6E3D">
            <w:pPr>
              <w:ind w:left="68"/>
              <w:rPr>
                <w:sz w:val="20"/>
                <w:szCs w:val="20"/>
              </w:rPr>
            </w:pPr>
            <w:r>
              <w:rPr>
                <w:rFonts w:ascii="Arial" w:eastAsia="Arial" w:hAnsi="Arial" w:cs="Arial"/>
                <w:w w:val="98"/>
                <w:sz w:val="18"/>
                <w:szCs w:val="18"/>
              </w:rPr>
              <w:t>инв.</w:t>
            </w:r>
          </w:p>
        </w:tc>
        <w:tc>
          <w:tcPr>
            <w:tcW w:w="300" w:type="dxa"/>
            <w:tcBorders>
              <w:right w:val="single" w:sz="8" w:space="0" w:color="auto"/>
            </w:tcBorders>
            <w:vAlign w:val="bottom"/>
          </w:tcPr>
          <w:p w:rsidR="004A07C2" w:rsidRDefault="004A07C2">
            <w:pPr>
              <w:rPr>
                <w:sz w:val="10"/>
                <w:szCs w:val="10"/>
              </w:rPr>
            </w:pPr>
          </w:p>
        </w:tc>
        <w:tc>
          <w:tcPr>
            <w:tcW w:w="20" w:type="dxa"/>
            <w:vAlign w:val="bottom"/>
          </w:tcPr>
          <w:p w:rsidR="004A07C2" w:rsidRDefault="004A07C2">
            <w:pPr>
              <w:rPr>
                <w:sz w:val="10"/>
                <w:szCs w:val="10"/>
              </w:rPr>
            </w:pPr>
          </w:p>
        </w:tc>
        <w:tc>
          <w:tcPr>
            <w:tcW w:w="560" w:type="dxa"/>
            <w:vAlign w:val="bottom"/>
          </w:tcPr>
          <w:p w:rsidR="004A07C2" w:rsidRDefault="004A07C2">
            <w:pPr>
              <w:rPr>
                <w:sz w:val="10"/>
                <w:szCs w:val="10"/>
              </w:rPr>
            </w:pPr>
          </w:p>
        </w:tc>
        <w:tc>
          <w:tcPr>
            <w:tcW w:w="6000" w:type="dxa"/>
            <w:gridSpan w:val="6"/>
            <w:vMerge/>
            <w:vAlign w:val="bottom"/>
          </w:tcPr>
          <w:p w:rsidR="004A07C2" w:rsidRDefault="004A07C2">
            <w:pPr>
              <w:rPr>
                <w:sz w:val="10"/>
                <w:szCs w:val="10"/>
              </w:rPr>
            </w:pPr>
          </w:p>
        </w:tc>
        <w:tc>
          <w:tcPr>
            <w:tcW w:w="1100" w:type="dxa"/>
            <w:vAlign w:val="bottom"/>
          </w:tcPr>
          <w:p w:rsidR="004A07C2" w:rsidRDefault="004A07C2">
            <w:pPr>
              <w:rPr>
                <w:sz w:val="10"/>
                <w:szCs w:val="10"/>
              </w:rPr>
            </w:pPr>
          </w:p>
        </w:tc>
        <w:tc>
          <w:tcPr>
            <w:tcW w:w="840" w:type="dxa"/>
            <w:vAlign w:val="bottom"/>
          </w:tcPr>
          <w:p w:rsidR="004A07C2" w:rsidRDefault="004A07C2">
            <w:pPr>
              <w:rPr>
                <w:sz w:val="10"/>
                <w:szCs w:val="10"/>
              </w:rPr>
            </w:pPr>
          </w:p>
        </w:tc>
        <w:tc>
          <w:tcPr>
            <w:tcW w:w="860" w:type="dxa"/>
            <w:vAlign w:val="bottom"/>
          </w:tcPr>
          <w:p w:rsidR="004A07C2" w:rsidRDefault="004A07C2">
            <w:pPr>
              <w:rPr>
                <w:sz w:val="10"/>
                <w:szCs w:val="10"/>
              </w:rPr>
            </w:pPr>
          </w:p>
        </w:tc>
        <w:tc>
          <w:tcPr>
            <w:tcW w:w="80" w:type="dxa"/>
            <w:vAlign w:val="bottom"/>
          </w:tcPr>
          <w:p w:rsidR="004A07C2" w:rsidRDefault="004A07C2">
            <w:pPr>
              <w:rPr>
                <w:sz w:val="10"/>
                <w:szCs w:val="10"/>
              </w:rPr>
            </w:pPr>
          </w:p>
        </w:tc>
        <w:tc>
          <w:tcPr>
            <w:tcW w:w="900" w:type="dxa"/>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274"/>
        </w:trPr>
        <w:tc>
          <w:tcPr>
            <w:tcW w:w="320" w:type="dxa"/>
            <w:vMerge/>
            <w:tcBorders>
              <w:left w:val="single" w:sz="8" w:space="0" w:color="auto"/>
              <w:right w:val="single" w:sz="8" w:space="0" w:color="auto"/>
            </w:tcBorders>
            <w:vAlign w:val="bottom"/>
          </w:tcPr>
          <w:p w:rsidR="004A07C2" w:rsidRDefault="004A07C2">
            <w:pPr>
              <w:rPr>
                <w:sz w:val="23"/>
                <w:szCs w:val="23"/>
              </w:rPr>
            </w:pPr>
          </w:p>
        </w:tc>
        <w:tc>
          <w:tcPr>
            <w:tcW w:w="300" w:type="dxa"/>
            <w:tcBorders>
              <w:right w:val="single" w:sz="8" w:space="0" w:color="auto"/>
            </w:tcBorders>
            <w:vAlign w:val="bottom"/>
          </w:tcPr>
          <w:p w:rsidR="004A07C2" w:rsidRDefault="004A07C2">
            <w:pPr>
              <w:rPr>
                <w:sz w:val="23"/>
                <w:szCs w:val="23"/>
              </w:rPr>
            </w:pPr>
          </w:p>
        </w:tc>
        <w:tc>
          <w:tcPr>
            <w:tcW w:w="20" w:type="dxa"/>
            <w:vAlign w:val="bottom"/>
          </w:tcPr>
          <w:p w:rsidR="004A07C2" w:rsidRDefault="004A07C2">
            <w:pPr>
              <w:rPr>
                <w:sz w:val="23"/>
                <w:szCs w:val="23"/>
              </w:rPr>
            </w:pPr>
          </w:p>
        </w:tc>
        <w:tc>
          <w:tcPr>
            <w:tcW w:w="560" w:type="dxa"/>
            <w:vAlign w:val="bottom"/>
          </w:tcPr>
          <w:p w:rsidR="004A07C2" w:rsidRDefault="004A07C2">
            <w:pPr>
              <w:rPr>
                <w:sz w:val="23"/>
                <w:szCs w:val="23"/>
              </w:rPr>
            </w:pPr>
          </w:p>
        </w:tc>
        <w:tc>
          <w:tcPr>
            <w:tcW w:w="620" w:type="dxa"/>
            <w:vAlign w:val="bottom"/>
          </w:tcPr>
          <w:p w:rsidR="004A07C2" w:rsidRDefault="004A07C2">
            <w:pPr>
              <w:rPr>
                <w:sz w:val="23"/>
                <w:szCs w:val="23"/>
              </w:rPr>
            </w:pPr>
          </w:p>
        </w:tc>
        <w:tc>
          <w:tcPr>
            <w:tcW w:w="580" w:type="dxa"/>
            <w:vAlign w:val="bottom"/>
          </w:tcPr>
          <w:p w:rsidR="004A07C2" w:rsidRDefault="004A07C2">
            <w:pPr>
              <w:rPr>
                <w:sz w:val="23"/>
                <w:szCs w:val="23"/>
              </w:rPr>
            </w:pPr>
          </w:p>
        </w:tc>
        <w:tc>
          <w:tcPr>
            <w:tcW w:w="580" w:type="dxa"/>
            <w:vAlign w:val="bottom"/>
          </w:tcPr>
          <w:p w:rsidR="004A07C2" w:rsidRDefault="004A07C2">
            <w:pPr>
              <w:rPr>
                <w:sz w:val="23"/>
                <w:szCs w:val="23"/>
              </w:rPr>
            </w:pPr>
          </w:p>
        </w:tc>
        <w:tc>
          <w:tcPr>
            <w:tcW w:w="880" w:type="dxa"/>
            <w:vAlign w:val="bottom"/>
          </w:tcPr>
          <w:p w:rsidR="004A07C2" w:rsidRDefault="004A07C2">
            <w:pPr>
              <w:rPr>
                <w:sz w:val="23"/>
                <w:szCs w:val="23"/>
              </w:rPr>
            </w:pPr>
          </w:p>
        </w:tc>
        <w:tc>
          <w:tcPr>
            <w:tcW w:w="580" w:type="dxa"/>
            <w:vAlign w:val="bottom"/>
          </w:tcPr>
          <w:p w:rsidR="004A07C2" w:rsidRDefault="004A07C2">
            <w:pPr>
              <w:rPr>
                <w:sz w:val="23"/>
                <w:szCs w:val="23"/>
              </w:rPr>
            </w:pPr>
          </w:p>
        </w:tc>
        <w:tc>
          <w:tcPr>
            <w:tcW w:w="2760" w:type="dxa"/>
            <w:vAlign w:val="bottom"/>
          </w:tcPr>
          <w:p w:rsidR="004A07C2" w:rsidRDefault="004A07C2">
            <w:pPr>
              <w:rPr>
                <w:sz w:val="23"/>
                <w:szCs w:val="23"/>
              </w:rPr>
            </w:pPr>
          </w:p>
        </w:tc>
        <w:tc>
          <w:tcPr>
            <w:tcW w:w="1100" w:type="dxa"/>
            <w:vAlign w:val="bottom"/>
          </w:tcPr>
          <w:p w:rsidR="004A07C2" w:rsidRDefault="004A07C2">
            <w:pPr>
              <w:rPr>
                <w:sz w:val="23"/>
                <w:szCs w:val="23"/>
              </w:rPr>
            </w:pPr>
          </w:p>
        </w:tc>
        <w:tc>
          <w:tcPr>
            <w:tcW w:w="840" w:type="dxa"/>
            <w:vAlign w:val="bottom"/>
          </w:tcPr>
          <w:p w:rsidR="004A07C2" w:rsidRDefault="004A07C2">
            <w:pPr>
              <w:rPr>
                <w:sz w:val="23"/>
                <w:szCs w:val="23"/>
              </w:rPr>
            </w:pPr>
          </w:p>
        </w:tc>
        <w:tc>
          <w:tcPr>
            <w:tcW w:w="860" w:type="dxa"/>
            <w:vAlign w:val="bottom"/>
          </w:tcPr>
          <w:p w:rsidR="004A07C2" w:rsidRDefault="004A07C2">
            <w:pPr>
              <w:rPr>
                <w:sz w:val="23"/>
                <w:szCs w:val="23"/>
              </w:rPr>
            </w:pPr>
          </w:p>
        </w:tc>
        <w:tc>
          <w:tcPr>
            <w:tcW w:w="80" w:type="dxa"/>
            <w:vAlign w:val="bottom"/>
          </w:tcPr>
          <w:p w:rsidR="004A07C2" w:rsidRDefault="004A07C2">
            <w:pPr>
              <w:rPr>
                <w:sz w:val="23"/>
                <w:szCs w:val="23"/>
              </w:rPr>
            </w:pPr>
          </w:p>
        </w:tc>
        <w:tc>
          <w:tcPr>
            <w:tcW w:w="900" w:type="dxa"/>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323"/>
        </w:trPr>
        <w:tc>
          <w:tcPr>
            <w:tcW w:w="320" w:type="dxa"/>
            <w:tcBorders>
              <w:left w:val="single" w:sz="8" w:space="0" w:color="auto"/>
              <w:right w:val="single" w:sz="8" w:space="0" w:color="auto"/>
            </w:tcBorders>
            <w:textDirection w:val="btLr"/>
            <w:vAlign w:val="bottom"/>
          </w:tcPr>
          <w:p w:rsidR="004A07C2" w:rsidRDefault="003B6E3D">
            <w:pPr>
              <w:ind w:left="69"/>
              <w:rPr>
                <w:sz w:val="20"/>
                <w:szCs w:val="20"/>
              </w:rPr>
            </w:pPr>
            <w:r>
              <w:rPr>
                <w:rFonts w:ascii="Arial" w:eastAsia="Arial" w:hAnsi="Arial" w:cs="Arial"/>
                <w:w w:val="71"/>
                <w:sz w:val="17"/>
                <w:szCs w:val="17"/>
              </w:rPr>
              <w:t>Взам.</w:t>
            </w:r>
          </w:p>
        </w:tc>
        <w:tc>
          <w:tcPr>
            <w:tcW w:w="300" w:type="dxa"/>
            <w:tcBorders>
              <w:right w:val="single" w:sz="8" w:space="0" w:color="auto"/>
            </w:tcBorders>
            <w:vAlign w:val="bottom"/>
          </w:tcPr>
          <w:p w:rsidR="004A07C2" w:rsidRDefault="004A07C2">
            <w:pPr>
              <w:rPr>
                <w:sz w:val="24"/>
                <w:szCs w:val="24"/>
              </w:rPr>
            </w:pPr>
          </w:p>
        </w:tc>
        <w:tc>
          <w:tcPr>
            <w:tcW w:w="20" w:type="dxa"/>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6000" w:type="dxa"/>
            <w:gridSpan w:val="6"/>
            <w:vMerge w:val="restart"/>
            <w:vAlign w:val="bottom"/>
          </w:tcPr>
          <w:p w:rsidR="004A07C2" w:rsidRDefault="003B6E3D">
            <w:pPr>
              <w:rPr>
                <w:sz w:val="20"/>
                <w:szCs w:val="20"/>
              </w:rPr>
            </w:pPr>
            <w:r>
              <w:rPr>
                <w:rFonts w:eastAsia="Times New Roman"/>
                <w:sz w:val="28"/>
                <w:szCs w:val="28"/>
              </w:rPr>
              <w:t>Главный инженер проекта (ГИП)</w:t>
            </w:r>
          </w:p>
        </w:tc>
        <w:tc>
          <w:tcPr>
            <w:tcW w:w="2880" w:type="dxa"/>
            <w:gridSpan w:val="4"/>
            <w:vMerge w:val="restart"/>
            <w:vAlign w:val="bottom"/>
          </w:tcPr>
          <w:p w:rsidR="004A07C2" w:rsidRDefault="003B6E3D">
            <w:pPr>
              <w:ind w:left="840"/>
              <w:rPr>
                <w:sz w:val="20"/>
                <w:szCs w:val="20"/>
              </w:rPr>
            </w:pPr>
            <w:r>
              <w:rPr>
                <w:rFonts w:eastAsia="Times New Roman"/>
                <w:sz w:val="28"/>
                <w:szCs w:val="28"/>
              </w:rPr>
              <w:t>Г. В. Сычёва</w:t>
            </w:r>
          </w:p>
        </w:tc>
        <w:tc>
          <w:tcPr>
            <w:tcW w:w="90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60"/>
        </w:trPr>
        <w:tc>
          <w:tcPr>
            <w:tcW w:w="320" w:type="dxa"/>
            <w:tcBorders>
              <w:left w:val="single" w:sz="8" w:space="0" w:color="auto"/>
              <w:right w:val="single" w:sz="8" w:space="0" w:color="auto"/>
            </w:tcBorders>
            <w:vAlign w:val="bottom"/>
          </w:tcPr>
          <w:p w:rsidR="004A07C2" w:rsidRDefault="004A07C2">
            <w:pPr>
              <w:rPr>
                <w:sz w:val="5"/>
                <w:szCs w:val="5"/>
              </w:rPr>
            </w:pPr>
          </w:p>
        </w:tc>
        <w:tc>
          <w:tcPr>
            <w:tcW w:w="300" w:type="dxa"/>
            <w:tcBorders>
              <w:right w:val="single" w:sz="8" w:space="0" w:color="auto"/>
            </w:tcBorders>
            <w:vAlign w:val="bottom"/>
          </w:tcPr>
          <w:p w:rsidR="004A07C2" w:rsidRDefault="004A07C2">
            <w:pPr>
              <w:rPr>
                <w:sz w:val="5"/>
                <w:szCs w:val="5"/>
              </w:rPr>
            </w:pPr>
          </w:p>
        </w:tc>
        <w:tc>
          <w:tcPr>
            <w:tcW w:w="20" w:type="dxa"/>
            <w:vAlign w:val="bottom"/>
          </w:tcPr>
          <w:p w:rsidR="004A07C2" w:rsidRDefault="004A07C2">
            <w:pPr>
              <w:rPr>
                <w:sz w:val="5"/>
                <w:szCs w:val="5"/>
              </w:rPr>
            </w:pPr>
          </w:p>
        </w:tc>
        <w:tc>
          <w:tcPr>
            <w:tcW w:w="560" w:type="dxa"/>
            <w:vAlign w:val="bottom"/>
          </w:tcPr>
          <w:p w:rsidR="004A07C2" w:rsidRDefault="004A07C2">
            <w:pPr>
              <w:rPr>
                <w:sz w:val="5"/>
                <w:szCs w:val="5"/>
              </w:rPr>
            </w:pPr>
          </w:p>
        </w:tc>
        <w:tc>
          <w:tcPr>
            <w:tcW w:w="6000" w:type="dxa"/>
            <w:gridSpan w:val="6"/>
            <w:vMerge/>
            <w:vAlign w:val="bottom"/>
          </w:tcPr>
          <w:p w:rsidR="004A07C2" w:rsidRDefault="004A07C2">
            <w:pPr>
              <w:rPr>
                <w:sz w:val="5"/>
                <w:szCs w:val="5"/>
              </w:rPr>
            </w:pPr>
          </w:p>
        </w:tc>
        <w:tc>
          <w:tcPr>
            <w:tcW w:w="2880" w:type="dxa"/>
            <w:gridSpan w:val="4"/>
            <w:vMerge/>
            <w:vAlign w:val="bottom"/>
          </w:tcPr>
          <w:p w:rsidR="004A07C2" w:rsidRDefault="004A07C2">
            <w:pPr>
              <w:rPr>
                <w:sz w:val="5"/>
                <w:szCs w:val="5"/>
              </w:rPr>
            </w:pPr>
          </w:p>
        </w:tc>
        <w:tc>
          <w:tcPr>
            <w:tcW w:w="900" w:type="dxa"/>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266"/>
        </w:trPr>
        <w:tc>
          <w:tcPr>
            <w:tcW w:w="3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300" w:type="dxa"/>
            <w:tcBorders>
              <w:bottom w:val="single" w:sz="8" w:space="0" w:color="auto"/>
              <w:right w:val="single" w:sz="8" w:space="0" w:color="auto"/>
            </w:tcBorders>
            <w:vAlign w:val="bottom"/>
          </w:tcPr>
          <w:p w:rsidR="004A07C2" w:rsidRDefault="004A07C2">
            <w:pPr>
              <w:rPr>
                <w:sz w:val="23"/>
                <w:szCs w:val="23"/>
              </w:rPr>
            </w:pPr>
          </w:p>
        </w:tc>
        <w:tc>
          <w:tcPr>
            <w:tcW w:w="20" w:type="dxa"/>
            <w:tcBorders>
              <w:bottom w:val="single" w:sz="8" w:space="0" w:color="auto"/>
            </w:tcBorders>
            <w:vAlign w:val="bottom"/>
          </w:tcPr>
          <w:p w:rsidR="004A07C2" w:rsidRDefault="004A07C2">
            <w:pPr>
              <w:rPr>
                <w:sz w:val="23"/>
                <w:szCs w:val="23"/>
              </w:rPr>
            </w:pPr>
          </w:p>
        </w:tc>
        <w:tc>
          <w:tcPr>
            <w:tcW w:w="560" w:type="dxa"/>
            <w:vAlign w:val="bottom"/>
          </w:tcPr>
          <w:p w:rsidR="004A07C2" w:rsidRDefault="004A07C2">
            <w:pPr>
              <w:rPr>
                <w:sz w:val="23"/>
                <w:szCs w:val="23"/>
              </w:rPr>
            </w:pPr>
          </w:p>
        </w:tc>
        <w:tc>
          <w:tcPr>
            <w:tcW w:w="620" w:type="dxa"/>
            <w:vAlign w:val="bottom"/>
          </w:tcPr>
          <w:p w:rsidR="004A07C2" w:rsidRDefault="004A07C2">
            <w:pPr>
              <w:rPr>
                <w:sz w:val="23"/>
                <w:szCs w:val="23"/>
              </w:rPr>
            </w:pPr>
          </w:p>
        </w:tc>
        <w:tc>
          <w:tcPr>
            <w:tcW w:w="580" w:type="dxa"/>
            <w:vAlign w:val="bottom"/>
          </w:tcPr>
          <w:p w:rsidR="004A07C2" w:rsidRDefault="004A07C2">
            <w:pPr>
              <w:rPr>
                <w:sz w:val="23"/>
                <w:szCs w:val="23"/>
              </w:rPr>
            </w:pPr>
          </w:p>
        </w:tc>
        <w:tc>
          <w:tcPr>
            <w:tcW w:w="580" w:type="dxa"/>
            <w:vAlign w:val="bottom"/>
          </w:tcPr>
          <w:p w:rsidR="004A07C2" w:rsidRDefault="004A07C2">
            <w:pPr>
              <w:rPr>
                <w:sz w:val="23"/>
                <w:szCs w:val="23"/>
              </w:rPr>
            </w:pPr>
          </w:p>
        </w:tc>
        <w:tc>
          <w:tcPr>
            <w:tcW w:w="880" w:type="dxa"/>
            <w:vAlign w:val="bottom"/>
          </w:tcPr>
          <w:p w:rsidR="004A07C2" w:rsidRDefault="004A07C2">
            <w:pPr>
              <w:rPr>
                <w:sz w:val="23"/>
                <w:szCs w:val="23"/>
              </w:rPr>
            </w:pPr>
          </w:p>
        </w:tc>
        <w:tc>
          <w:tcPr>
            <w:tcW w:w="580" w:type="dxa"/>
            <w:vAlign w:val="bottom"/>
          </w:tcPr>
          <w:p w:rsidR="004A07C2" w:rsidRDefault="004A07C2">
            <w:pPr>
              <w:rPr>
                <w:sz w:val="23"/>
                <w:szCs w:val="23"/>
              </w:rPr>
            </w:pPr>
          </w:p>
        </w:tc>
        <w:tc>
          <w:tcPr>
            <w:tcW w:w="2760" w:type="dxa"/>
            <w:vAlign w:val="bottom"/>
          </w:tcPr>
          <w:p w:rsidR="004A07C2" w:rsidRDefault="004A07C2">
            <w:pPr>
              <w:rPr>
                <w:sz w:val="23"/>
                <w:szCs w:val="23"/>
              </w:rPr>
            </w:pPr>
          </w:p>
        </w:tc>
        <w:tc>
          <w:tcPr>
            <w:tcW w:w="1100" w:type="dxa"/>
            <w:vAlign w:val="bottom"/>
          </w:tcPr>
          <w:p w:rsidR="004A07C2" w:rsidRDefault="004A07C2">
            <w:pPr>
              <w:rPr>
                <w:sz w:val="23"/>
                <w:szCs w:val="23"/>
              </w:rPr>
            </w:pPr>
          </w:p>
        </w:tc>
        <w:tc>
          <w:tcPr>
            <w:tcW w:w="840" w:type="dxa"/>
            <w:vAlign w:val="bottom"/>
          </w:tcPr>
          <w:p w:rsidR="004A07C2" w:rsidRDefault="004A07C2">
            <w:pPr>
              <w:rPr>
                <w:sz w:val="23"/>
                <w:szCs w:val="23"/>
              </w:rPr>
            </w:pPr>
          </w:p>
        </w:tc>
        <w:tc>
          <w:tcPr>
            <w:tcW w:w="860" w:type="dxa"/>
            <w:vAlign w:val="bottom"/>
          </w:tcPr>
          <w:p w:rsidR="004A07C2" w:rsidRDefault="004A07C2">
            <w:pPr>
              <w:rPr>
                <w:sz w:val="23"/>
                <w:szCs w:val="23"/>
              </w:rPr>
            </w:pPr>
          </w:p>
        </w:tc>
        <w:tc>
          <w:tcPr>
            <w:tcW w:w="80" w:type="dxa"/>
            <w:vAlign w:val="bottom"/>
          </w:tcPr>
          <w:p w:rsidR="004A07C2" w:rsidRDefault="004A07C2">
            <w:pPr>
              <w:rPr>
                <w:sz w:val="23"/>
                <w:szCs w:val="23"/>
              </w:rPr>
            </w:pPr>
          </w:p>
        </w:tc>
        <w:tc>
          <w:tcPr>
            <w:tcW w:w="900" w:type="dxa"/>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192"/>
        </w:trPr>
        <w:tc>
          <w:tcPr>
            <w:tcW w:w="320" w:type="dxa"/>
            <w:vMerge w:val="restart"/>
            <w:tcBorders>
              <w:left w:val="single" w:sz="8" w:space="0" w:color="auto"/>
              <w:right w:val="single" w:sz="8" w:space="0" w:color="auto"/>
            </w:tcBorders>
            <w:textDirection w:val="btLr"/>
            <w:vAlign w:val="bottom"/>
          </w:tcPr>
          <w:p w:rsidR="004A07C2" w:rsidRDefault="003B6E3D">
            <w:pPr>
              <w:ind w:left="68"/>
              <w:rPr>
                <w:sz w:val="20"/>
                <w:szCs w:val="20"/>
              </w:rPr>
            </w:pPr>
            <w:r>
              <w:rPr>
                <w:rFonts w:ascii="Arial" w:eastAsia="Arial" w:hAnsi="Arial" w:cs="Arial"/>
                <w:w w:val="99"/>
                <w:sz w:val="18"/>
                <w:szCs w:val="18"/>
              </w:rPr>
              <w:t>Подпись и дата</w:t>
            </w:r>
          </w:p>
        </w:tc>
        <w:tc>
          <w:tcPr>
            <w:tcW w:w="300" w:type="dxa"/>
            <w:vMerge w:val="restart"/>
            <w:tcBorders>
              <w:right w:val="single" w:sz="8" w:space="0" w:color="auto"/>
            </w:tcBorders>
            <w:vAlign w:val="bottom"/>
          </w:tcPr>
          <w:p w:rsidR="004A07C2" w:rsidRDefault="004A07C2">
            <w:pPr>
              <w:rPr>
                <w:sz w:val="24"/>
                <w:szCs w:val="24"/>
              </w:rPr>
            </w:pPr>
          </w:p>
        </w:tc>
        <w:tc>
          <w:tcPr>
            <w:tcW w:w="20" w:type="dxa"/>
            <w:tcBorders>
              <w:bottom w:val="single" w:sz="8" w:space="0" w:color="auto"/>
            </w:tcBorders>
            <w:vAlign w:val="bottom"/>
          </w:tcPr>
          <w:p w:rsidR="004A07C2" w:rsidRDefault="004A07C2">
            <w:pPr>
              <w:rPr>
                <w:sz w:val="24"/>
                <w:szCs w:val="24"/>
              </w:rPr>
            </w:pPr>
          </w:p>
        </w:tc>
        <w:tc>
          <w:tcPr>
            <w:tcW w:w="560" w:type="dxa"/>
            <w:tcBorders>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8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2760" w:type="dxa"/>
            <w:tcBorders>
              <w:bottom w:val="single" w:sz="8" w:space="0" w:color="auto"/>
            </w:tcBorders>
            <w:vAlign w:val="bottom"/>
          </w:tcPr>
          <w:p w:rsidR="004A07C2" w:rsidRDefault="004A07C2">
            <w:pPr>
              <w:rPr>
                <w:sz w:val="24"/>
                <w:szCs w:val="24"/>
              </w:rPr>
            </w:pPr>
          </w:p>
        </w:tc>
        <w:tc>
          <w:tcPr>
            <w:tcW w:w="1100" w:type="dxa"/>
            <w:tcBorders>
              <w:bottom w:val="single" w:sz="8" w:space="0" w:color="auto"/>
            </w:tcBorders>
            <w:vAlign w:val="bottom"/>
          </w:tcPr>
          <w:p w:rsidR="004A07C2" w:rsidRDefault="004A07C2">
            <w:pPr>
              <w:rPr>
                <w:sz w:val="24"/>
                <w:szCs w:val="24"/>
              </w:rPr>
            </w:pPr>
          </w:p>
        </w:tc>
        <w:tc>
          <w:tcPr>
            <w:tcW w:w="84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80" w:type="dxa"/>
            <w:tcBorders>
              <w:bottom w:val="single" w:sz="8" w:space="0" w:color="auto"/>
            </w:tcBorders>
            <w:vAlign w:val="bottom"/>
          </w:tcPr>
          <w:p w:rsidR="004A07C2" w:rsidRDefault="004A07C2">
            <w:pPr>
              <w:rPr>
                <w:sz w:val="24"/>
                <w:szCs w:val="24"/>
              </w:rPr>
            </w:pPr>
          </w:p>
        </w:tc>
        <w:tc>
          <w:tcPr>
            <w:tcW w:w="90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33"/>
        </w:trPr>
        <w:tc>
          <w:tcPr>
            <w:tcW w:w="320" w:type="dxa"/>
            <w:vMerge/>
            <w:tcBorders>
              <w:left w:val="single" w:sz="8" w:space="0" w:color="auto"/>
              <w:right w:val="single" w:sz="8" w:space="0" w:color="auto"/>
            </w:tcBorders>
            <w:vAlign w:val="bottom"/>
          </w:tcPr>
          <w:p w:rsidR="004A07C2" w:rsidRDefault="004A07C2">
            <w:pPr>
              <w:rPr>
                <w:sz w:val="20"/>
                <w:szCs w:val="20"/>
              </w:rPr>
            </w:pPr>
          </w:p>
        </w:tc>
        <w:tc>
          <w:tcPr>
            <w:tcW w:w="300" w:type="dxa"/>
            <w:vMerge/>
            <w:tcBorders>
              <w:right w:val="single" w:sz="8" w:space="0" w:color="auto"/>
            </w:tcBorders>
            <w:vAlign w:val="bottom"/>
          </w:tcPr>
          <w:p w:rsidR="004A07C2" w:rsidRDefault="004A07C2">
            <w:pPr>
              <w:rPr>
                <w:sz w:val="20"/>
                <w:szCs w:val="20"/>
              </w:rPr>
            </w:pPr>
          </w:p>
        </w:tc>
        <w:tc>
          <w:tcPr>
            <w:tcW w:w="20" w:type="dxa"/>
            <w:tcBorders>
              <w:bottom w:val="single" w:sz="8" w:space="0" w:color="auto"/>
            </w:tcBorders>
            <w:vAlign w:val="bottom"/>
          </w:tcPr>
          <w:p w:rsidR="004A07C2" w:rsidRDefault="004A07C2">
            <w:pPr>
              <w:rPr>
                <w:sz w:val="20"/>
                <w:szCs w:val="20"/>
              </w:rPr>
            </w:pPr>
          </w:p>
        </w:tc>
        <w:tc>
          <w:tcPr>
            <w:tcW w:w="56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580" w:type="dxa"/>
            <w:tcBorders>
              <w:bottom w:val="single" w:sz="8" w:space="0" w:color="auto"/>
              <w:right w:val="single" w:sz="8" w:space="0" w:color="auto"/>
            </w:tcBorders>
            <w:vAlign w:val="bottom"/>
          </w:tcPr>
          <w:p w:rsidR="004A07C2" w:rsidRDefault="004A07C2">
            <w:pPr>
              <w:rPr>
                <w:sz w:val="20"/>
                <w:szCs w:val="20"/>
              </w:rPr>
            </w:pPr>
          </w:p>
        </w:tc>
        <w:tc>
          <w:tcPr>
            <w:tcW w:w="58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580" w:type="dxa"/>
            <w:tcBorders>
              <w:bottom w:val="single" w:sz="8" w:space="0" w:color="auto"/>
              <w:right w:val="single" w:sz="8" w:space="0" w:color="auto"/>
            </w:tcBorders>
            <w:vAlign w:val="bottom"/>
          </w:tcPr>
          <w:p w:rsidR="004A07C2" w:rsidRDefault="004A07C2">
            <w:pPr>
              <w:rPr>
                <w:sz w:val="20"/>
                <w:szCs w:val="20"/>
              </w:rPr>
            </w:pPr>
          </w:p>
        </w:tc>
        <w:tc>
          <w:tcPr>
            <w:tcW w:w="5640" w:type="dxa"/>
            <w:gridSpan w:val="5"/>
            <w:vMerge w:val="restart"/>
            <w:vAlign w:val="bottom"/>
          </w:tcPr>
          <w:p w:rsidR="004A07C2" w:rsidRDefault="003B6E3D">
            <w:pPr>
              <w:ind w:left="1600"/>
              <w:rPr>
                <w:sz w:val="20"/>
                <w:szCs w:val="20"/>
              </w:rPr>
            </w:pPr>
            <w:r>
              <w:rPr>
                <w:rFonts w:ascii="Arial" w:eastAsia="Arial" w:hAnsi="Arial" w:cs="Arial"/>
                <w:b/>
                <w:bCs/>
                <w:sz w:val="28"/>
                <w:szCs w:val="28"/>
              </w:rPr>
              <w:t>Договор № 26-551/17-18</w:t>
            </w:r>
          </w:p>
        </w:tc>
        <w:tc>
          <w:tcPr>
            <w:tcW w:w="90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170"/>
        </w:trPr>
        <w:tc>
          <w:tcPr>
            <w:tcW w:w="320" w:type="dxa"/>
            <w:vMerge/>
            <w:tcBorders>
              <w:left w:val="single" w:sz="8" w:space="0" w:color="auto"/>
              <w:right w:val="single" w:sz="8" w:space="0" w:color="auto"/>
            </w:tcBorders>
            <w:vAlign w:val="bottom"/>
          </w:tcPr>
          <w:p w:rsidR="004A07C2" w:rsidRDefault="004A07C2">
            <w:pPr>
              <w:rPr>
                <w:sz w:val="14"/>
                <w:szCs w:val="14"/>
              </w:rPr>
            </w:pPr>
          </w:p>
        </w:tc>
        <w:tc>
          <w:tcPr>
            <w:tcW w:w="300" w:type="dxa"/>
            <w:vMerge/>
            <w:tcBorders>
              <w:right w:val="single" w:sz="8" w:space="0" w:color="auto"/>
            </w:tcBorders>
            <w:vAlign w:val="bottom"/>
          </w:tcPr>
          <w:p w:rsidR="004A07C2" w:rsidRDefault="004A07C2">
            <w:pPr>
              <w:rPr>
                <w:sz w:val="14"/>
                <w:szCs w:val="14"/>
              </w:rPr>
            </w:pPr>
          </w:p>
        </w:tc>
        <w:tc>
          <w:tcPr>
            <w:tcW w:w="20" w:type="dxa"/>
            <w:vAlign w:val="bottom"/>
          </w:tcPr>
          <w:p w:rsidR="004A07C2" w:rsidRDefault="004A07C2">
            <w:pPr>
              <w:rPr>
                <w:sz w:val="14"/>
                <w:szCs w:val="14"/>
              </w:rPr>
            </w:pPr>
          </w:p>
        </w:tc>
        <w:tc>
          <w:tcPr>
            <w:tcW w:w="560" w:type="dxa"/>
            <w:tcBorders>
              <w:right w:val="single" w:sz="8" w:space="0" w:color="auto"/>
            </w:tcBorders>
            <w:vAlign w:val="bottom"/>
          </w:tcPr>
          <w:p w:rsidR="004A07C2" w:rsidRDefault="004A07C2">
            <w:pPr>
              <w:rPr>
                <w:sz w:val="14"/>
                <w:szCs w:val="14"/>
              </w:rPr>
            </w:pPr>
          </w:p>
        </w:tc>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8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640" w:type="dxa"/>
            <w:gridSpan w:val="5"/>
            <w:vMerge/>
            <w:vAlign w:val="bottom"/>
          </w:tcPr>
          <w:p w:rsidR="004A07C2" w:rsidRDefault="004A07C2">
            <w:pPr>
              <w:rPr>
                <w:sz w:val="14"/>
                <w:szCs w:val="14"/>
              </w:rPr>
            </w:pPr>
          </w:p>
        </w:tc>
        <w:tc>
          <w:tcPr>
            <w:tcW w:w="900" w:type="dxa"/>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10"/>
        </w:trPr>
        <w:tc>
          <w:tcPr>
            <w:tcW w:w="320" w:type="dxa"/>
            <w:tcBorders>
              <w:left w:val="single" w:sz="8" w:space="0" w:color="auto"/>
              <w:right w:val="single" w:sz="8" w:space="0" w:color="auto"/>
            </w:tcBorders>
            <w:vAlign w:val="bottom"/>
          </w:tcPr>
          <w:p w:rsidR="004A07C2" w:rsidRDefault="004A07C2">
            <w:pPr>
              <w:rPr>
                <w:sz w:val="9"/>
                <w:szCs w:val="9"/>
              </w:rPr>
            </w:pPr>
          </w:p>
        </w:tc>
        <w:tc>
          <w:tcPr>
            <w:tcW w:w="300" w:type="dxa"/>
            <w:tcBorders>
              <w:right w:val="single" w:sz="8" w:space="0" w:color="auto"/>
            </w:tcBorders>
            <w:vAlign w:val="bottom"/>
          </w:tcPr>
          <w:p w:rsidR="004A07C2" w:rsidRDefault="004A07C2">
            <w:pPr>
              <w:rPr>
                <w:sz w:val="9"/>
                <w:szCs w:val="9"/>
              </w:rPr>
            </w:pPr>
          </w:p>
        </w:tc>
        <w:tc>
          <w:tcPr>
            <w:tcW w:w="20" w:type="dxa"/>
            <w:tcBorders>
              <w:bottom w:val="single" w:sz="8" w:space="0" w:color="auto"/>
            </w:tcBorders>
            <w:vAlign w:val="bottom"/>
          </w:tcPr>
          <w:p w:rsidR="004A07C2" w:rsidRDefault="004A07C2">
            <w:pPr>
              <w:rPr>
                <w:sz w:val="9"/>
                <w:szCs w:val="9"/>
              </w:rPr>
            </w:pPr>
          </w:p>
        </w:tc>
        <w:tc>
          <w:tcPr>
            <w:tcW w:w="560" w:type="dxa"/>
            <w:tcBorders>
              <w:bottom w:val="single" w:sz="8" w:space="0" w:color="auto"/>
              <w:right w:val="single" w:sz="8" w:space="0" w:color="auto"/>
            </w:tcBorders>
            <w:vAlign w:val="bottom"/>
          </w:tcPr>
          <w:p w:rsidR="004A07C2" w:rsidRDefault="004A07C2">
            <w:pPr>
              <w:rPr>
                <w:sz w:val="9"/>
                <w:szCs w:val="9"/>
              </w:rPr>
            </w:pPr>
          </w:p>
        </w:tc>
        <w:tc>
          <w:tcPr>
            <w:tcW w:w="620" w:type="dxa"/>
            <w:tcBorders>
              <w:bottom w:val="single" w:sz="8" w:space="0" w:color="auto"/>
              <w:right w:val="single" w:sz="8" w:space="0" w:color="auto"/>
            </w:tcBorders>
            <w:vAlign w:val="bottom"/>
          </w:tcPr>
          <w:p w:rsidR="004A07C2" w:rsidRDefault="004A07C2">
            <w:pPr>
              <w:rPr>
                <w:sz w:val="9"/>
                <w:szCs w:val="9"/>
              </w:rPr>
            </w:pPr>
          </w:p>
        </w:tc>
        <w:tc>
          <w:tcPr>
            <w:tcW w:w="580" w:type="dxa"/>
            <w:tcBorders>
              <w:bottom w:val="single" w:sz="8" w:space="0" w:color="auto"/>
              <w:right w:val="single" w:sz="8" w:space="0" w:color="auto"/>
            </w:tcBorders>
            <w:vAlign w:val="bottom"/>
          </w:tcPr>
          <w:p w:rsidR="004A07C2" w:rsidRDefault="004A07C2">
            <w:pPr>
              <w:rPr>
                <w:sz w:val="9"/>
                <w:szCs w:val="9"/>
              </w:rPr>
            </w:pPr>
          </w:p>
        </w:tc>
        <w:tc>
          <w:tcPr>
            <w:tcW w:w="580" w:type="dxa"/>
            <w:tcBorders>
              <w:bottom w:val="single" w:sz="8" w:space="0" w:color="auto"/>
              <w:right w:val="single" w:sz="8" w:space="0" w:color="auto"/>
            </w:tcBorders>
            <w:vAlign w:val="bottom"/>
          </w:tcPr>
          <w:p w:rsidR="004A07C2" w:rsidRDefault="004A07C2">
            <w:pPr>
              <w:rPr>
                <w:sz w:val="9"/>
                <w:szCs w:val="9"/>
              </w:rPr>
            </w:pPr>
          </w:p>
        </w:tc>
        <w:tc>
          <w:tcPr>
            <w:tcW w:w="880" w:type="dxa"/>
            <w:tcBorders>
              <w:bottom w:val="single" w:sz="8" w:space="0" w:color="auto"/>
              <w:right w:val="single" w:sz="8" w:space="0" w:color="auto"/>
            </w:tcBorders>
            <w:vAlign w:val="bottom"/>
          </w:tcPr>
          <w:p w:rsidR="004A07C2" w:rsidRDefault="004A07C2">
            <w:pPr>
              <w:rPr>
                <w:sz w:val="9"/>
                <w:szCs w:val="9"/>
              </w:rPr>
            </w:pPr>
          </w:p>
        </w:tc>
        <w:tc>
          <w:tcPr>
            <w:tcW w:w="580" w:type="dxa"/>
            <w:tcBorders>
              <w:bottom w:val="single" w:sz="8" w:space="0" w:color="auto"/>
              <w:right w:val="single" w:sz="8" w:space="0" w:color="auto"/>
            </w:tcBorders>
            <w:vAlign w:val="bottom"/>
          </w:tcPr>
          <w:p w:rsidR="004A07C2" w:rsidRDefault="004A07C2">
            <w:pPr>
              <w:rPr>
                <w:sz w:val="9"/>
                <w:szCs w:val="9"/>
              </w:rPr>
            </w:pPr>
          </w:p>
        </w:tc>
        <w:tc>
          <w:tcPr>
            <w:tcW w:w="5640" w:type="dxa"/>
            <w:gridSpan w:val="5"/>
            <w:vMerge/>
            <w:vAlign w:val="bottom"/>
          </w:tcPr>
          <w:p w:rsidR="004A07C2" w:rsidRDefault="004A07C2">
            <w:pPr>
              <w:rPr>
                <w:sz w:val="9"/>
                <w:szCs w:val="9"/>
              </w:rPr>
            </w:pPr>
          </w:p>
        </w:tc>
        <w:tc>
          <w:tcPr>
            <w:tcW w:w="900" w:type="dxa"/>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01"/>
        </w:trPr>
        <w:tc>
          <w:tcPr>
            <w:tcW w:w="320" w:type="dxa"/>
            <w:tcBorders>
              <w:left w:val="single" w:sz="8" w:space="0" w:color="auto"/>
              <w:bottom w:val="single" w:sz="8" w:space="0" w:color="auto"/>
              <w:right w:val="single" w:sz="8" w:space="0" w:color="auto"/>
            </w:tcBorders>
            <w:vAlign w:val="bottom"/>
          </w:tcPr>
          <w:p w:rsidR="004A07C2" w:rsidRDefault="004A07C2">
            <w:pPr>
              <w:rPr>
                <w:sz w:val="17"/>
                <w:szCs w:val="17"/>
              </w:rPr>
            </w:pPr>
          </w:p>
        </w:tc>
        <w:tc>
          <w:tcPr>
            <w:tcW w:w="300" w:type="dxa"/>
            <w:tcBorders>
              <w:bottom w:val="single" w:sz="8" w:space="0" w:color="auto"/>
              <w:right w:val="single" w:sz="8" w:space="0" w:color="auto"/>
            </w:tcBorders>
            <w:vAlign w:val="bottom"/>
          </w:tcPr>
          <w:p w:rsidR="004A07C2" w:rsidRDefault="004A07C2">
            <w:pPr>
              <w:rPr>
                <w:sz w:val="17"/>
                <w:szCs w:val="17"/>
              </w:rPr>
            </w:pPr>
          </w:p>
        </w:tc>
        <w:tc>
          <w:tcPr>
            <w:tcW w:w="20" w:type="dxa"/>
            <w:tcBorders>
              <w:bottom w:val="single" w:sz="8" w:space="0" w:color="auto"/>
            </w:tcBorders>
            <w:vAlign w:val="bottom"/>
          </w:tcPr>
          <w:p w:rsidR="004A07C2" w:rsidRDefault="004A07C2">
            <w:pPr>
              <w:rPr>
                <w:sz w:val="17"/>
                <w:szCs w:val="17"/>
              </w:rPr>
            </w:pPr>
          </w:p>
        </w:tc>
        <w:tc>
          <w:tcPr>
            <w:tcW w:w="560" w:type="dxa"/>
            <w:tcBorders>
              <w:right w:val="single" w:sz="8" w:space="0" w:color="auto"/>
            </w:tcBorders>
            <w:vAlign w:val="bottom"/>
          </w:tcPr>
          <w:p w:rsidR="004A07C2" w:rsidRDefault="003B6E3D">
            <w:pPr>
              <w:spacing w:line="192" w:lineRule="exact"/>
              <w:ind w:left="100"/>
              <w:rPr>
                <w:sz w:val="20"/>
                <w:szCs w:val="20"/>
              </w:rPr>
            </w:pPr>
            <w:r>
              <w:rPr>
                <w:rFonts w:ascii="Arial Narrow" w:eastAsia="Arial Narrow" w:hAnsi="Arial Narrow" w:cs="Arial Narrow"/>
                <w:sz w:val="18"/>
                <w:szCs w:val="18"/>
              </w:rPr>
              <w:t>Изм.</w:t>
            </w:r>
          </w:p>
        </w:tc>
        <w:tc>
          <w:tcPr>
            <w:tcW w:w="620" w:type="dxa"/>
            <w:tcBorders>
              <w:right w:val="single" w:sz="8" w:space="0" w:color="auto"/>
            </w:tcBorders>
            <w:vAlign w:val="bottom"/>
          </w:tcPr>
          <w:p w:rsidR="004A07C2" w:rsidRDefault="003B6E3D">
            <w:pPr>
              <w:spacing w:line="192" w:lineRule="exact"/>
              <w:ind w:left="60"/>
              <w:rPr>
                <w:sz w:val="20"/>
                <w:szCs w:val="20"/>
              </w:rPr>
            </w:pPr>
            <w:r>
              <w:rPr>
                <w:rFonts w:ascii="Arial Narrow" w:eastAsia="Arial Narrow" w:hAnsi="Arial Narrow" w:cs="Arial Narrow"/>
                <w:sz w:val="18"/>
                <w:szCs w:val="18"/>
              </w:rPr>
              <w:t>Кол.уч</w:t>
            </w:r>
          </w:p>
        </w:tc>
        <w:tc>
          <w:tcPr>
            <w:tcW w:w="580" w:type="dxa"/>
            <w:tcBorders>
              <w:right w:val="single" w:sz="8" w:space="0" w:color="auto"/>
            </w:tcBorders>
            <w:vAlign w:val="bottom"/>
          </w:tcPr>
          <w:p w:rsidR="004A07C2" w:rsidRDefault="003B6E3D">
            <w:pPr>
              <w:spacing w:line="192" w:lineRule="exact"/>
              <w:ind w:left="40"/>
              <w:rPr>
                <w:sz w:val="20"/>
                <w:szCs w:val="20"/>
              </w:rPr>
            </w:pPr>
            <w:r>
              <w:rPr>
                <w:rFonts w:ascii="Arial Narrow" w:eastAsia="Arial Narrow" w:hAnsi="Arial Narrow" w:cs="Arial Narrow"/>
                <w:sz w:val="18"/>
                <w:szCs w:val="18"/>
              </w:rPr>
              <w:t>Лист</w:t>
            </w:r>
          </w:p>
        </w:tc>
        <w:tc>
          <w:tcPr>
            <w:tcW w:w="580" w:type="dxa"/>
            <w:tcBorders>
              <w:right w:val="single" w:sz="8" w:space="0" w:color="auto"/>
            </w:tcBorders>
            <w:vAlign w:val="bottom"/>
          </w:tcPr>
          <w:p w:rsidR="004A07C2" w:rsidRDefault="003B6E3D">
            <w:pPr>
              <w:spacing w:line="192" w:lineRule="exact"/>
              <w:ind w:left="60"/>
              <w:rPr>
                <w:sz w:val="20"/>
                <w:szCs w:val="20"/>
              </w:rPr>
            </w:pPr>
            <w:r>
              <w:rPr>
                <w:rFonts w:ascii="Arial Narrow" w:eastAsia="Arial Narrow" w:hAnsi="Arial Narrow" w:cs="Arial Narrow"/>
                <w:sz w:val="18"/>
                <w:szCs w:val="18"/>
              </w:rPr>
              <w:t>№док</w:t>
            </w:r>
          </w:p>
        </w:tc>
        <w:tc>
          <w:tcPr>
            <w:tcW w:w="880" w:type="dxa"/>
            <w:tcBorders>
              <w:right w:val="single" w:sz="8" w:space="0" w:color="auto"/>
            </w:tcBorders>
            <w:vAlign w:val="bottom"/>
          </w:tcPr>
          <w:p w:rsidR="004A07C2" w:rsidRDefault="003B6E3D">
            <w:pPr>
              <w:spacing w:line="192" w:lineRule="exact"/>
              <w:ind w:left="220"/>
              <w:rPr>
                <w:sz w:val="20"/>
                <w:szCs w:val="20"/>
              </w:rPr>
            </w:pPr>
            <w:r>
              <w:rPr>
                <w:rFonts w:ascii="Arial Narrow" w:eastAsia="Arial Narrow" w:hAnsi="Arial Narrow" w:cs="Arial Narrow"/>
                <w:sz w:val="18"/>
                <w:szCs w:val="18"/>
              </w:rPr>
              <w:t>Подп.</w:t>
            </w:r>
          </w:p>
        </w:tc>
        <w:tc>
          <w:tcPr>
            <w:tcW w:w="580" w:type="dxa"/>
            <w:tcBorders>
              <w:right w:val="single" w:sz="8" w:space="0" w:color="auto"/>
            </w:tcBorders>
            <w:vAlign w:val="bottom"/>
          </w:tcPr>
          <w:p w:rsidR="004A07C2" w:rsidRDefault="003B6E3D">
            <w:pPr>
              <w:spacing w:line="192" w:lineRule="exact"/>
              <w:ind w:left="40"/>
              <w:rPr>
                <w:sz w:val="20"/>
                <w:szCs w:val="20"/>
              </w:rPr>
            </w:pPr>
            <w:r>
              <w:rPr>
                <w:rFonts w:ascii="Arial Narrow" w:eastAsia="Arial Narrow" w:hAnsi="Arial Narrow" w:cs="Arial Narrow"/>
                <w:sz w:val="18"/>
                <w:szCs w:val="18"/>
              </w:rPr>
              <w:t>Дата</w:t>
            </w:r>
          </w:p>
        </w:tc>
        <w:tc>
          <w:tcPr>
            <w:tcW w:w="2760" w:type="dxa"/>
            <w:vAlign w:val="bottom"/>
          </w:tcPr>
          <w:p w:rsidR="004A07C2" w:rsidRDefault="004A07C2">
            <w:pPr>
              <w:rPr>
                <w:sz w:val="17"/>
                <w:szCs w:val="17"/>
              </w:rPr>
            </w:pPr>
          </w:p>
        </w:tc>
        <w:tc>
          <w:tcPr>
            <w:tcW w:w="1100" w:type="dxa"/>
            <w:vAlign w:val="bottom"/>
          </w:tcPr>
          <w:p w:rsidR="004A07C2" w:rsidRDefault="004A07C2">
            <w:pPr>
              <w:rPr>
                <w:sz w:val="17"/>
                <w:szCs w:val="17"/>
              </w:rPr>
            </w:pPr>
          </w:p>
        </w:tc>
        <w:tc>
          <w:tcPr>
            <w:tcW w:w="840" w:type="dxa"/>
            <w:vAlign w:val="bottom"/>
          </w:tcPr>
          <w:p w:rsidR="004A07C2" w:rsidRDefault="004A07C2">
            <w:pPr>
              <w:rPr>
                <w:sz w:val="17"/>
                <w:szCs w:val="17"/>
              </w:rPr>
            </w:pPr>
          </w:p>
        </w:tc>
        <w:tc>
          <w:tcPr>
            <w:tcW w:w="860" w:type="dxa"/>
            <w:vAlign w:val="bottom"/>
          </w:tcPr>
          <w:p w:rsidR="004A07C2" w:rsidRDefault="004A07C2">
            <w:pPr>
              <w:rPr>
                <w:sz w:val="17"/>
                <w:szCs w:val="17"/>
              </w:rPr>
            </w:pPr>
          </w:p>
        </w:tc>
        <w:tc>
          <w:tcPr>
            <w:tcW w:w="80" w:type="dxa"/>
            <w:vAlign w:val="bottom"/>
          </w:tcPr>
          <w:p w:rsidR="004A07C2" w:rsidRDefault="004A07C2">
            <w:pPr>
              <w:rPr>
                <w:sz w:val="17"/>
                <w:szCs w:val="17"/>
              </w:rPr>
            </w:pPr>
          </w:p>
        </w:tc>
        <w:tc>
          <w:tcPr>
            <w:tcW w:w="900" w:type="dxa"/>
            <w:vAlign w:val="bottom"/>
          </w:tcPr>
          <w:p w:rsidR="004A07C2" w:rsidRDefault="004A07C2">
            <w:pPr>
              <w:rPr>
                <w:sz w:val="17"/>
                <w:szCs w:val="17"/>
              </w:rPr>
            </w:pPr>
          </w:p>
        </w:tc>
        <w:tc>
          <w:tcPr>
            <w:tcW w:w="0" w:type="dxa"/>
            <w:vAlign w:val="bottom"/>
          </w:tcPr>
          <w:p w:rsidR="004A07C2" w:rsidRDefault="004A07C2">
            <w:pPr>
              <w:rPr>
                <w:sz w:val="1"/>
                <w:szCs w:val="1"/>
              </w:rPr>
            </w:pPr>
          </w:p>
        </w:tc>
      </w:tr>
      <w:tr w:rsidR="004A07C2">
        <w:trPr>
          <w:trHeight w:val="38"/>
        </w:trPr>
        <w:tc>
          <w:tcPr>
            <w:tcW w:w="320" w:type="dxa"/>
            <w:tcBorders>
              <w:left w:val="single" w:sz="8" w:space="0" w:color="auto"/>
              <w:right w:val="single" w:sz="8" w:space="0" w:color="auto"/>
            </w:tcBorders>
            <w:vAlign w:val="bottom"/>
          </w:tcPr>
          <w:p w:rsidR="004A07C2" w:rsidRDefault="004A07C2">
            <w:pPr>
              <w:rPr>
                <w:sz w:val="3"/>
                <w:szCs w:val="3"/>
              </w:rPr>
            </w:pPr>
          </w:p>
        </w:tc>
        <w:tc>
          <w:tcPr>
            <w:tcW w:w="300" w:type="dxa"/>
            <w:tcBorders>
              <w:right w:val="single" w:sz="8" w:space="0" w:color="auto"/>
            </w:tcBorders>
            <w:vAlign w:val="bottom"/>
          </w:tcPr>
          <w:p w:rsidR="004A07C2" w:rsidRDefault="004A07C2">
            <w:pPr>
              <w:rPr>
                <w:sz w:val="3"/>
                <w:szCs w:val="3"/>
              </w:rPr>
            </w:pPr>
          </w:p>
        </w:tc>
        <w:tc>
          <w:tcPr>
            <w:tcW w:w="20" w:type="dxa"/>
            <w:tcBorders>
              <w:bottom w:val="single" w:sz="8" w:space="0" w:color="auto"/>
            </w:tcBorders>
            <w:vAlign w:val="bottom"/>
          </w:tcPr>
          <w:p w:rsidR="004A07C2" w:rsidRDefault="004A07C2">
            <w:pPr>
              <w:rPr>
                <w:sz w:val="3"/>
                <w:szCs w:val="3"/>
              </w:rPr>
            </w:pPr>
          </w:p>
        </w:tc>
        <w:tc>
          <w:tcPr>
            <w:tcW w:w="560" w:type="dxa"/>
            <w:tcBorders>
              <w:bottom w:val="single" w:sz="8" w:space="0" w:color="auto"/>
              <w:right w:val="single" w:sz="8" w:space="0" w:color="auto"/>
            </w:tcBorders>
            <w:vAlign w:val="bottom"/>
          </w:tcPr>
          <w:p w:rsidR="004A07C2" w:rsidRDefault="004A07C2">
            <w:pPr>
              <w:rPr>
                <w:sz w:val="3"/>
                <w:szCs w:val="3"/>
              </w:rPr>
            </w:pPr>
          </w:p>
        </w:tc>
        <w:tc>
          <w:tcPr>
            <w:tcW w:w="620" w:type="dxa"/>
            <w:tcBorders>
              <w:bottom w:val="single" w:sz="8" w:space="0" w:color="auto"/>
              <w:right w:val="single" w:sz="8" w:space="0" w:color="auto"/>
            </w:tcBorders>
            <w:vAlign w:val="bottom"/>
          </w:tcPr>
          <w:p w:rsidR="004A07C2" w:rsidRDefault="004A07C2">
            <w:pPr>
              <w:rPr>
                <w:sz w:val="3"/>
                <w:szCs w:val="3"/>
              </w:rPr>
            </w:pPr>
          </w:p>
        </w:tc>
        <w:tc>
          <w:tcPr>
            <w:tcW w:w="580" w:type="dxa"/>
            <w:tcBorders>
              <w:bottom w:val="single" w:sz="8" w:space="0" w:color="auto"/>
              <w:right w:val="single" w:sz="8" w:space="0" w:color="auto"/>
            </w:tcBorders>
            <w:vAlign w:val="bottom"/>
          </w:tcPr>
          <w:p w:rsidR="004A07C2" w:rsidRDefault="004A07C2">
            <w:pPr>
              <w:rPr>
                <w:sz w:val="3"/>
                <w:szCs w:val="3"/>
              </w:rPr>
            </w:pPr>
          </w:p>
        </w:tc>
        <w:tc>
          <w:tcPr>
            <w:tcW w:w="580" w:type="dxa"/>
            <w:tcBorders>
              <w:bottom w:val="single" w:sz="8" w:space="0" w:color="auto"/>
              <w:right w:val="single" w:sz="8" w:space="0" w:color="auto"/>
            </w:tcBorders>
            <w:vAlign w:val="bottom"/>
          </w:tcPr>
          <w:p w:rsidR="004A07C2" w:rsidRDefault="004A07C2">
            <w:pPr>
              <w:rPr>
                <w:sz w:val="3"/>
                <w:szCs w:val="3"/>
              </w:rPr>
            </w:pPr>
          </w:p>
        </w:tc>
        <w:tc>
          <w:tcPr>
            <w:tcW w:w="880" w:type="dxa"/>
            <w:tcBorders>
              <w:bottom w:val="single" w:sz="8" w:space="0" w:color="auto"/>
              <w:right w:val="single" w:sz="8" w:space="0" w:color="auto"/>
            </w:tcBorders>
            <w:vAlign w:val="bottom"/>
          </w:tcPr>
          <w:p w:rsidR="004A07C2" w:rsidRDefault="004A07C2">
            <w:pPr>
              <w:rPr>
                <w:sz w:val="3"/>
                <w:szCs w:val="3"/>
              </w:rPr>
            </w:pPr>
          </w:p>
        </w:tc>
        <w:tc>
          <w:tcPr>
            <w:tcW w:w="580" w:type="dxa"/>
            <w:tcBorders>
              <w:bottom w:val="single" w:sz="8" w:space="0" w:color="auto"/>
              <w:right w:val="single" w:sz="8" w:space="0" w:color="auto"/>
            </w:tcBorders>
            <w:vAlign w:val="bottom"/>
          </w:tcPr>
          <w:p w:rsidR="004A07C2" w:rsidRDefault="004A07C2">
            <w:pPr>
              <w:rPr>
                <w:sz w:val="3"/>
                <w:szCs w:val="3"/>
              </w:rPr>
            </w:pPr>
          </w:p>
        </w:tc>
        <w:tc>
          <w:tcPr>
            <w:tcW w:w="2760" w:type="dxa"/>
            <w:tcBorders>
              <w:bottom w:val="single" w:sz="8" w:space="0" w:color="auto"/>
            </w:tcBorders>
            <w:vAlign w:val="bottom"/>
          </w:tcPr>
          <w:p w:rsidR="004A07C2" w:rsidRDefault="004A07C2">
            <w:pPr>
              <w:rPr>
                <w:sz w:val="3"/>
                <w:szCs w:val="3"/>
              </w:rPr>
            </w:pPr>
          </w:p>
        </w:tc>
        <w:tc>
          <w:tcPr>
            <w:tcW w:w="1100" w:type="dxa"/>
            <w:tcBorders>
              <w:bottom w:val="single" w:sz="8" w:space="0" w:color="auto"/>
            </w:tcBorders>
            <w:vAlign w:val="bottom"/>
          </w:tcPr>
          <w:p w:rsidR="004A07C2" w:rsidRDefault="004A07C2">
            <w:pPr>
              <w:rPr>
                <w:sz w:val="3"/>
                <w:szCs w:val="3"/>
              </w:rPr>
            </w:pPr>
          </w:p>
        </w:tc>
        <w:tc>
          <w:tcPr>
            <w:tcW w:w="840" w:type="dxa"/>
            <w:tcBorders>
              <w:bottom w:val="single" w:sz="8" w:space="0" w:color="auto"/>
            </w:tcBorders>
            <w:vAlign w:val="bottom"/>
          </w:tcPr>
          <w:p w:rsidR="004A07C2" w:rsidRDefault="004A07C2">
            <w:pPr>
              <w:rPr>
                <w:sz w:val="3"/>
                <w:szCs w:val="3"/>
              </w:rPr>
            </w:pPr>
          </w:p>
        </w:tc>
        <w:tc>
          <w:tcPr>
            <w:tcW w:w="860" w:type="dxa"/>
            <w:tcBorders>
              <w:bottom w:val="single" w:sz="8" w:space="0" w:color="auto"/>
            </w:tcBorders>
            <w:vAlign w:val="bottom"/>
          </w:tcPr>
          <w:p w:rsidR="004A07C2" w:rsidRDefault="004A07C2">
            <w:pPr>
              <w:rPr>
                <w:sz w:val="3"/>
                <w:szCs w:val="3"/>
              </w:rPr>
            </w:pPr>
          </w:p>
        </w:tc>
        <w:tc>
          <w:tcPr>
            <w:tcW w:w="80" w:type="dxa"/>
            <w:tcBorders>
              <w:bottom w:val="single" w:sz="8" w:space="0" w:color="auto"/>
            </w:tcBorders>
            <w:vAlign w:val="bottom"/>
          </w:tcPr>
          <w:p w:rsidR="004A07C2" w:rsidRDefault="004A07C2">
            <w:pPr>
              <w:rPr>
                <w:sz w:val="3"/>
                <w:szCs w:val="3"/>
              </w:rPr>
            </w:pPr>
          </w:p>
        </w:tc>
        <w:tc>
          <w:tcPr>
            <w:tcW w:w="900" w:type="dxa"/>
            <w:tcBorders>
              <w:bottom w:val="single" w:sz="8" w:space="0" w:color="auto"/>
            </w:tcBorders>
            <w:vAlign w:val="bottom"/>
          </w:tcPr>
          <w:p w:rsidR="004A07C2" w:rsidRDefault="004A07C2">
            <w:pPr>
              <w:rPr>
                <w:sz w:val="3"/>
                <w:szCs w:val="3"/>
              </w:rPr>
            </w:pPr>
          </w:p>
        </w:tc>
        <w:tc>
          <w:tcPr>
            <w:tcW w:w="0" w:type="dxa"/>
            <w:vAlign w:val="bottom"/>
          </w:tcPr>
          <w:p w:rsidR="004A07C2" w:rsidRDefault="004A07C2">
            <w:pPr>
              <w:rPr>
                <w:sz w:val="1"/>
                <w:szCs w:val="1"/>
              </w:rPr>
            </w:pPr>
          </w:p>
        </w:tc>
      </w:tr>
      <w:tr w:rsidR="004A07C2">
        <w:trPr>
          <w:trHeight w:val="258"/>
        </w:trPr>
        <w:tc>
          <w:tcPr>
            <w:tcW w:w="320" w:type="dxa"/>
            <w:vMerge w:val="restart"/>
            <w:tcBorders>
              <w:left w:val="single" w:sz="8" w:space="0" w:color="auto"/>
              <w:right w:val="single" w:sz="8" w:space="0" w:color="auto"/>
            </w:tcBorders>
            <w:textDirection w:val="btLr"/>
            <w:vAlign w:val="bottom"/>
          </w:tcPr>
          <w:p w:rsidR="004A07C2" w:rsidRDefault="003B6E3D">
            <w:pPr>
              <w:ind w:left="68"/>
              <w:rPr>
                <w:sz w:val="20"/>
                <w:szCs w:val="20"/>
              </w:rPr>
            </w:pPr>
            <w:r>
              <w:rPr>
                <w:rFonts w:ascii="Arial" w:eastAsia="Arial" w:hAnsi="Arial" w:cs="Arial"/>
                <w:w w:val="96"/>
                <w:sz w:val="18"/>
                <w:szCs w:val="18"/>
              </w:rPr>
              <w:t>№ подл.</w:t>
            </w:r>
          </w:p>
        </w:tc>
        <w:tc>
          <w:tcPr>
            <w:tcW w:w="300" w:type="dxa"/>
            <w:tcBorders>
              <w:right w:val="single" w:sz="8" w:space="0" w:color="auto"/>
            </w:tcBorders>
            <w:vAlign w:val="bottom"/>
          </w:tcPr>
          <w:p w:rsidR="004A07C2" w:rsidRDefault="004A07C2"/>
        </w:tc>
        <w:tc>
          <w:tcPr>
            <w:tcW w:w="20" w:type="dxa"/>
            <w:tcBorders>
              <w:bottom w:val="single" w:sz="8" w:space="0" w:color="auto"/>
            </w:tcBorders>
            <w:vAlign w:val="bottom"/>
          </w:tcPr>
          <w:p w:rsidR="004A07C2" w:rsidRDefault="004A07C2"/>
        </w:tc>
        <w:tc>
          <w:tcPr>
            <w:tcW w:w="560" w:type="dxa"/>
            <w:tcBorders>
              <w:bottom w:val="single" w:sz="8" w:space="0" w:color="auto"/>
            </w:tcBorders>
            <w:vAlign w:val="bottom"/>
          </w:tcPr>
          <w:p w:rsidR="004A07C2" w:rsidRDefault="004A07C2"/>
        </w:tc>
        <w:tc>
          <w:tcPr>
            <w:tcW w:w="620" w:type="dxa"/>
            <w:tcBorders>
              <w:bottom w:val="single" w:sz="8" w:space="0" w:color="auto"/>
              <w:right w:val="single" w:sz="8" w:space="0" w:color="auto"/>
            </w:tcBorders>
            <w:vAlign w:val="bottom"/>
          </w:tcPr>
          <w:p w:rsidR="004A07C2" w:rsidRDefault="004A07C2"/>
        </w:tc>
        <w:tc>
          <w:tcPr>
            <w:tcW w:w="580" w:type="dxa"/>
            <w:tcBorders>
              <w:bottom w:val="single" w:sz="8" w:space="0" w:color="auto"/>
            </w:tcBorders>
            <w:vAlign w:val="bottom"/>
          </w:tcPr>
          <w:p w:rsidR="004A07C2" w:rsidRDefault="004A07C2"/>
        </w:tc>
        <w:tc>
          <w:tcPr>
            <w:tcW w:w="580" w:type="dxa"/>
            <w:tcBorders>
              <w:bottom w:val="single" w:sz="8" w:space="0" w:color="auto"/>
              <w:right w:val="single" w:sz="8" w:space="0" w:color="auto"/>
            </w:tcBorders>
            <w:vAlign w:val="bottom"/>
          </w:tcPr>
          <w:p w:rsidR="004A07C2" w:rsidRDefault="004A07C2"/>
        </w:tc>
        <w:tc>
          <w:tcPr>
            <w:tcW w:w="880" w:type="dxa"/>
            <w:tcBorders>
              <w:bottom w:val="single" w:sz="8" w:space="0" w:color="auto"/>
              <w:right w:val="single" w:sz="8" w:space="0" w:color="auto"/>
            </w:tcBorders>
            <w:vAlign w:val="bottom"/>
          </w:tcPr>
          <w:p w:rsidR="004A07C2" w:rsidRDefault="004A07C2"/>
        </w:tc>
        <w:tc>
          <w:tcPr>
            <w:tcW w:w="580" w:type="dxa"/>
            <w:tcBorders>
              <w:bottom w:val="single" w:sz="8" w:space="0" w:color="auto"/>
              <w:right w:val="single" w:sz="8" w:space="0" w:color="auto"/>
            </w:tcBorders>
            <w:vAlign w:val="bottom"/>
          </w:tcPr>
          <w:p w:rsidR="004A07C2" w:rsidRDefault="004A07C2"/>
        </w:tc>
        <w:tc>
          <w:tcPr>
            <w:tcW w:w="2760" w:type="dxa"/>
            <w:vAlign w:val="bottom"/>
          </w:tcPr>
          <w:p w:rsidR="004A07C2" w:rsidRDefault="004A07C2"/>
        </w:tc>
        <w:tc>
          <w:tcPr>
            <w:tcW w:w="1100" w:type="dxa"/>
            <w:tcBorders>
              <w:right w:val="single" w:sz="8" w:space="0" w:color="auto"/>
            </w:tcBorders>
            <w:vAlign w:val="bottom"/>
          </w:tcPr>
          <w:p w:rsidR="004A07C2" w:rsidRDefault="004A07C2"/>
        </w:tc>
        <w:tc>
          <w:tcPr>
            <w:tcW w:w="840" w:type="dxa"/>
            <w:tcBorders>
              <w:bottom w:val="single" w:sz="8" w:space="0" w:color="auto"/>
              <w:right w:val="single" w:sz="8" w:space="0" w:color="auto"/>
            </w:tcBorders>
            <w:vAlign w:val="bottom"/>
          </w:tcPr>
          <w:p w:rsidR="004A07C2" w:rsidRDefault="003B6E3D">
            <w:pPr>
              <w:ind w:left="40"/>
              <w:rPr>
                <w:sz w:val="20"/>
                <w:szCs w:val="20"/>
              </w:rPr>
            </w:pPr>
            <w:r>
              <w:rPr>
                <w:rFonts w:eastAsia="Times New Roman"/>
                <w:sz w:val="20"/>
                <w:szCs w:val="20"/>
              </w:rPr>
              <w:t>Стадия</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Лист</w:t>
            </w:r>
          </w:p>
        </w:tc>
        <w:tc>
          <w:tcPr>
            <w:tcW w:w="80" w:type="dxa"/>
            <w:tcBorders>
              <w:bottom w:val="single" w:sz="8" w:space="0" w:color="auto"/>
            </w:tcBorders>
            <w:vAlign w:val="bottom"/>
          </w:tcPr>
          <w:p w:rsidR="004A07C2" w:rsidRDefault="004A07C2"/>
        </w:tc>
        <w:tc>
          <w:tcPr>
            <w:tcW w:w="900" w:type="dxa"/>
            <w:tcBorders>
              <w:bottom w:val="single" w:sz="8" w:space="0" w:color="auto"/>
            </w:tcBorders>
            <w:vAlign w:val="bottom"/>
          </w:tcPr>
          <w:p w:rsidR="004A07C2" w:rsidRDefault="003B6E3D">
            <w:pPr>
              <w:ind w:right="20"/>
              <w:jc w:val="center"/>
              <w:rPr>
                <w:sz w:val="20"/>
                <w:szCs w:val="20"/>
              </w:rPr>
            </w:pPr>
            <w:r>
              <w:rPr>
                <w:rFonts w:eastAsia="Times New Roman"/>
                <w:sz w:val="20"/>
                <w:szCs w:val="20"/>
              </w:rPr>
              <w:t>Листов</w:t>
            </w:r>
          </w:p>
        </w:tc>
        <w:tc>
          <w:tcPr>
            <w:tcW w:w="0" w:type="dxa"/>
            <w:vAlign w:val="bottom"/>
          </w:tcPr>
          <w:p w:rsidR="004A07C2" w:rsidRDefault="004A07C2">
            <w:pPr>
              <w:rPr>
                <w:sz w:val="1"/>
                <w:szCs w:val="1"/>
              </w:rPr>
            </w:pPr>
          </w:p>
        </w:tc>
      </w:tr>
      <w:tr w:rsidR="004A07C2">
        <w:trPr>
          <w:trHeight w:val="258"/>
        </w:trPr>
        <w:tc>
          <w:tcPr>
            <w:tcW w:w="320" w:type="dxa"/>
            <w:vMerge/>
            <w:tcBorders>
              <w:left w:val="single" w:sz="8" w:space="0" w:color="auto"/>
              <w:right w:val="single" w:sz="8" w:space="0" w:color="auto"/>
            </w:tcBorders>
            <w:vAlign w:val="bottom"/>
          </w:tcPr>
          <w:p w:rsidR="004A07C2" w:rsidRDefault="004A07C2"/>
        </w:tc>
        <w:tc>
          <w:tcPr>
            <w:tcW w:w="300" w:type="dxa"/>
            <w:tcBorders>
              <w:right w:val="single" w:sz="8" w:space="0" w:color="auto"/>
            </w:tcBorders>
            <w:vAlign w:val="bottom"/>
          </w:tcPr>
          <w:p w:rsidR="004A07C2" w:rsidRDefault="004A07C2"/>
        </w:tc>
        <w:tc>
          <w:tcPr>
            <w:tcW w:w="20" w:type="dxa"/>
            <w:tcBorders>
              <w:bottom w:val="single" w:sz="8" w:space="0" w:color="auto"/>
            </w:tcBorders>
            <w:vAlign w:val="bottom"/>
          </w:tcPr>
          <w:p w:rsidR="004A07C2" w:rsidRDefault="004A07C2"/>
        </w:tc>
        <w:tc>
          <w:tcPr>
            <w:tcW w:w="1180" w:type="dxa"/>
            <w:gridSpan w:val="2"/>
            <w:tcBorders>
              <w:bottom w:val="single" w:sz="8" w:space="0" w:color="auto"/>
              <w:right w:val="single" w:sz="8" w:space="0" w:color="auto"/>
            </w:tcBorders>
            <w:vAlign w:val="bottom"/>
          </w:tcPr>
          <w:p w:rsidR="004A07C2" w:rsidRDefault="003B6E3D">
            <w:pPr>
              <w:ind w:left="40"/>
              <w:rPr>
                <w:sz w:val="20"/>
                <w:szCs w:val="20"/>
              </w:rPr>
            </w:pPr>
            <w:r>
              <w:rPr>
                <w:rFonts w:eastAsia="Times New Roman"/>
                <w:sz w:val="20"/>
                <w:szCs w:val="20"/>
              </w:rPr>
              <w:t>Директор</w:t>
            </w:r>
          </w:p>
        </w:tc>
        <w:tc>
          <w:tcPr>
            <w:tcW w:w="1160" w:type="dxa"/>
            <w:gridSpan w:val="2"/>
            <w:tcBorders>
              <w:bottom w:val="single" w:sz="8" w:space="0" w:color="auto"/>
              <w:right w:val="single" w:sz="8" w:space="0" w:color="auto"/>
            </w:tcBorders>
            <w:vAlign w:val="bottom"/>
          </w:tcPr>
          <w:p w:rsidR="004A07C2" w:rsidRDefault="003B6E3D">
            <w:pPr>
              <w:ind w:left="40"/>
              <w:rPr>
                <w:sz w:val="20"/>
                <w:szCs w:val="20"/>
              </w:rPr>
            </w:pPr>
            <w:r>
              <w:rPr>
                <w:rFonts w:eastAsia="Times New Roman"/>
                <w:sz w:val="20"/>
                <w:szCs w:val="20"/>
              </w:rPr>
              <w:t>Делокьян</w:t>
            </w:r>
          </w:p>
        </w:tc>
        <w:tc>
          <w:tcPr>
            <w:tcW w:w="880" w:type="dxa"/>
            <w:tcBorders>
              <w:bottom w:val="single" w:sz="8" w:space="0" w:color="auto"/>
              <w:right w:val="single" w:sz="8" w:space="0" w:color="auto"/>
            </w:tcBorders>
            <w:vAlign w:val="bottom"/>
          </w:tcPr>
          <w:p w:rsidR="004A07C2" w:rsidRDefault="004A07C2"/>
        </w:tc>
        <w:tc>
          <w:tcPr>
            <w:tcW w:w="580" w:type="dxa"/>
            <w:tcBorders>
              <w:bottom w:val="single" w:sz="8" w:space="0" w:color="auto"/>
              <w:right w:val="single" w:sz="8" w:space="0" w:color="auto"/>
            </w:tcBorders>
            <w:vAlign w:val="bottom"/>
          </w:tcPr>
          <w:p w:rsidR="004A07C2" w:rsidRDefault="004A07C2"/>
        </w:tc>
        <w:tc>
          <w:tcPr>
            <w:tcW w:w="2760" w:type="dxa"/>
            <w:vAlign w:val="bottom"/>
          </w:tcPr>
          <w:p w:rsidR="004A07C2" w:rsidRDefault="004A07C2"/>
        </w:tc>
        <w:tc>
          <w:tcPr>
            <w:tcW w:w="1100" w:type="dxa"/>
            <w:tcBorders>
              <w:right w:val="single" w:sz="8" w:space="0" w:color="auto"/>
            </w:tcBorders>
            <w:vAlign w:val="bottom"/>
          </w:tcPr>
          <w:p w:rsidR="004A07C2" w:rsidRDefault="004A07C2"/>
        </w:tc>
        <w:tc>
          <w:tcPr>
            <w:tcW w:w="840" w:type="dxa"/>
            <w:tcBorders>
              <w:bottom w:val="single" w:sz="8" w:space="0" w:color="auto"/>
              <w:right w:val="single" w:sz="8" w:space="0" w:color="auto"/>
            </w:tcBorders>
            <w:vAlign w:val="bottom"/>
          </w:tcPr>
          <w:p w:rsidR="004A07C2" w:rsidRDefault="003B6E3D">
            <w:pPr>
              <w:ind w:left="260"/>
              <w:rPr>
                <w:sz w:val="20"/>
                <w:szCs w:val="20"/>
              </w:rPr>
            </w:pPr>
            <w:r>
              <w:rPr>
                <w:rFonts w:eastAsia="Times New Roman"/>
                <w:sz w:val="20"/>
                <w:szCs w:val="20"/>
              </w:rPr>
              <w:t>ГП</w:t>
            </w:r>
          </w:p>
        </w:tc>
        <w:tc>
          <w:tcPr>
            <w:tcW w:w="860" w:type="dxa"/>
            <w:tcBorders>
              <w:bottom w:val="single" w:sz="8" w:space="0" w:color="auto"/>
              <w:right w:val="single" w:sz="8" w:space="0" w:color="auto"/>
            </w:tcBorders>
            <w:vAlign w:val="bottom"/>
          </w:tcPr>
          <w:p w:rsidR="004A07C2" w:rsidRDefault="003B6E3D">
            <w:pPr>
              <w:ind w:right="300"/>
              <w:jc w:val="right"/>
              <w:rPr>
                <w:sz w:val="20"/>
                <w:szCs w:val="20"/>
              </w:rPr>
            </w:pPr>
            <w:r>
              <w:rPr>
                <w:rFonts w:eastAsia="Times New Roman"/>
                <w:sz w:val="20"/>
                <w:szCs w:val="20"/>
              </w:rPr>
              <w:t>4</w:t>
            </w:r>
          </w:p>
        </w:tc>
        <w:tc>
          <w:tcPr>
            <w:tcW w:w="80" w:type="dxa"/>
            <w:tcBorders>
              <w:bottom w:val="single" w:sz="8" w:space="0" w:color="auto"/>
            </w:tcBorders>
            <w:vAlign w:val="bottom"/>
          </w:tcPr>
          <w:p w:rsidR="004A07C2" w:rsidRDefault="004A07C2"/>
        </w:tc>
        <w:tc>
          <w:tcPr>
            <w:tcW w:w="900" w:type="dxa"/>
            <w:tcBorders>
              <w:bottom w:val="single" w:sz="8" w:space="0" w:color="auto"/>
            </w:tcBorders>
            <w:vAlign w:val="bottom"/>
          </w:tcPr>
          <w:p w:rsidR="004A07C2" w:rsidRDefault="003B6E3D">
            <w:pPr>
              <w:ind w:right="360"/>
              <w:jc w:val="right"/>
              <w:rPr>
                <w:sz w:val="20"/>
                <w:szCs w:val="20"/>
              </w:rPr>
            </w:pPr>
            <w:r>
              <w:rPr>
                <w:rFonts w:eastAsia="Times New Roman"/>
                <w:sz w:val="20"/>
                <w:szCs w:val="20"/>
              </w:rPr>
              <w:t>2</w:t>
            </w:r>
          </w:p>
        </w:tc>
        <w:tc>
          <w:tcPr>
            <w:tcW w:w="0" w:type="dxa"/>
            <w:vAlign w:val="bottom"/>
          </w:tcPr>
          <w:p w:rsidR="004A07C2" w:rsidRDefault="004A07C2">
            <w:pPr>
              <w:rPr>
                <w:sz w:val="1"/>
                <w:szCs w:val="1"/>
              </w:rPr>
            </w:pPr>
          </w:p>
        </w:tc>
      </w:tr>
      <w:tr w:rsidR="004A07C2">
        <w:trPr>
          <w:trHeight w:val="233"/>
        </w:trPr>
        <w:tc>
          <w:tcPr>
            <w:tcW w:w="320" w:type="dxa"/>
            <w:vMerge/>
            <w:tcBorders>
              <w:left w:val="single" w:sz="8" w:space="0" w:color="auto"/>
              <w:right w:val="single" w:sz="8" w:space="0" w:color="auto"/>
            </w:tcBorders>
            <w:vAlign w:val="bottom"/>
          </w:tcPr>
          <w:p w:rsidR="004A07C2" w:rsidRDefault="004A07C2">
            <w:pPr>
              <w:rPr>
                <w:sz w:val="20"/>
                <w:szCs w:val="20"/>
              </w:rPr>
            </w:pPr>
          </w:p>
        </w:tc>
        <w:tc>
          <w:tcPr>
            <w:tcW w:w="300" w:type="dxa"/>
            <w:tcBorders>
              <w:right w:val="single" w:sz="8" w:space="0" w:color="auto"/>
            </w:tcBorders>
            <w:vAlign w:val="bottom"/>
          </w:tcPr>
          <w:p w:rsidR="004A07C2" w:rsidRDefault="004A07C2">
            <w:pPr>
              <w:rPr>
                <w:sz w:val="20"/>
                <w:szCs w:val="20"/>
              </w:rPr>
            </w:pPr>
          </w:p>
        </w:tc>
        <w:tc>
          <w:tcPr>
            <w:tcW w:w="20" w:type="dxa"/>
            <w:tcBorders>
              <w:bottom w:val="single" w:sz="8" w:space="0" w:color="auto"/>
            </w:tcBorders>
            <w:vAlign w:val="bottom"/>
          </w:tcPr>
          <w:p w:rsidR="004A07C2" w:rsidRDefault="004A07C2">
            <w:pPr>
              <w:rPr>
                <w:sz w:val="20"/>
                <w:szCs w:val="20"/>
              </w:rPr>
            </w:pPr>
          </w:p>
        </w:tc>
        <w:tc>
          <w:tcPr>
            <w:tcW w:w="1180" w:type="dxa"/>
            <w:gridSpan w:val="2"/>
            <w:tcBorders>
              <w:bottom w:val="single" w:sz="8" w:space="0" w:color="auto"/>
              <w:right w:val="single" w:sz="8" w:space="0" w:color="auto"/>
            </w:tcBorders>
            <w:vAlign w:val="bottom"/>
          </w:tcPr>
          <w:p w:rsidR="004A07C2" w:rsidRDefault="003B6E3D">
            <w:pPr>
              <w:ind w:left="40"/>
              <w:rPr>
                <w:sz w:val="20"/>
                <w:szCs w:val="20"/>
              </w:rPr>
            </w:pPr>
            <w:r>
              <w:rPr>
                <w:rFonts w:eastAsia="Times New Roman"/>
                <w:sz w:val="20"/>
                <w:szCs w:val="20"/>
              </w:rPr>
              <w:t>Исполни-</w:t>
            </w:r>
          </w:p>
        </w:tc>
        <w:tc>
          <w:tcPr>
            <w:tcW w:w="1160" w:type="dxa"/>
            <w:gridSpan w:val="2"/>
            <w:tcBorders>
              <w:bottom w:val="single" w:sz="8" w:space="0" w:color="auto"/>
              <w:right w:val="single" w:sz="8" w:space="0" w:color="auto"/>
            </w:tcBorders>
            <w:vAlign w:val="bottom"/>
          </w:tcPr>
          <w:p w:rsidR="004A07C2" w:rsidRDefault="003B6E3D">
            <w:pPr>
              <w:ind w:left="40"/>
              <w:rPr>
                <w:sz w:val="20"/>
                <w:szCs w:val="20"/>
              </w:rPr>
            </w:pPr>
            <w:r>
              <w:rPr>
                <w:rFonts w:eastAsia="Times New Roman"/>
                <w:sz w:val="20"/>
                <w:szCs w:val="20"/>
              </w:rPr>
              <w:t>Трофимова</w:t>
            </w:r>
          </w:p>
        </w:tc>
        <w:tc>
          <w:tcPr>
            <w:tcW w:w="880" w:type="dxa"/>
            <w:tcBorders>
              <w:bottom w:val="single" w:sz="8" w:space="0" w:color="auto"/>
              <w:right w:val="single" w:sz="8" w:space="0" w:color="auto"/>
            </w:tcBorders>
            <w:vAlign w:val="bottom"/>
          </w:tcPr>
          <w:p w:rsidR="004A07C2" w:rsidRDefault="004A07C2">
            <w:pPr>
              <w:rPr>
                <w:sz w:val="20"/>
                <w:szCs w:val="20"/>
              </w:rPr>
            </w:pPr>
          </w:p>
        </w:tc>
        <w:tc>
          <w:tcPr>
            <w:tcW w:w="580" w:type="dxa"/>
            <w:tcBorders>
              <w:bottom w:val="single" w:sz="8" w:space="0" w:color="auto"/>
              <w:right w:val="single" w:sz="8" w:space="0" w:color="auto"/>
            </w:tcBorders>
            <w:vAlign w:val="bottom"/>
          </w:tcPr>
          <w:p w:rsidR="004A07C2" w:rsidRDefault="004A07C2">
            <w:pPr>
              <w:rPr>
                <w:sz w:val="20"/>
                <w:szCs w:val="20"/>
              </w:rPr>
            </w:pPr>
          </w:p>
        </w:tc>
        <w:tc>
          <w:tcPr>
            <w:tcW w:w="3860" w:type="dxa"/>
            <w:gridSpan w:val="2"/>
            <w:tcBorders>
              <w:right w:val="single" w:sz="8" w:space="0" w:color="auto"/>
            </w:tcBorders>
            <w:vAlign w:val="bottom"/>
          </w:tcPr>
          <w:p w:rsidR="004A07C2" w:rsidRDefault="003B6E3D">
            <w:pPr>
              <w:spacing w:line="233" w:lineRule="exact"/>
              <w:ind w:left="200"/>
              <w:rPr>
                <w:sz w:val="20"/>
                <w:szCs w:val="20"/>
              </w:rPr>
            </w:pPr>
            <w:r>
              <w:rPr>
                <w:rFonts w:ascii="Arial" w:eastAsia="Arial" w:hAnsi="Arial" w:cs="Arial"/>
                <w:sz w:val="24"/>
                <w:szCs w:val="24"/>
              </w:rPr>
              <w:t>Состав авторского коллектива</w:t>
            </w:r>
          </w:p>
        </w:tc>
        <w:tc>
          <w:tcPr>
            <w:tcW w:w="2680" w:type="dxa"/>
            <w:gridSpan w:val="4"/>
            <w:vMerge w:val="restart"/>
            <w:vAlign w:val="bottom"/>
          </w:tcPr>
          <w:p w:rsidR="004A07C2" w:rsidRDefault="003B6E3D">
            <w:pPr>
              <w:jc w:val="center"/>
              <w:rPr>
                <w:sz w:val="20"/>
                <w:szCs w:val="20"/>
              </w:rPr>
            </w:pPr>
            <w:r>
              <w:rPr>
                <w:rFonts w:eastAsia="Times New Roman"/>
                <w:w w:val="99"/>
              </w:rPr>
              <w:t>ООО«Архземинвестпроект»</w:t>
            </w:r>
          </w:p>
        </w:tc>
        <w:tc>
          <w:tcPr>
            <w:tcW w:w="0" w:type="dxa"/>
            <w:vAlign w:val="bottom"/>
          </w:tcPr>
          <w:p w:rsidR="004A07C2" w:rsidRDefault="004A07C2">
            <w:pPr>
              <w:rPr>
                <w:sz w:val="1"/>
                <w:szCs w:val="1"/>
              </w:rPr>
            </w:pPr>
          </w:p>
        </w:tc>
      </w:tr>
      <w:tr w:rsidR="004A07C2">
        <w:trPr>
          <w:trHeight w:val="134"/>
        </w:trPr>
        <w:tc>
          <w:tcPr>
            <w:tcW w:w="320" w:type="dxa"/>
            <w:vMerge w:val="restart"/>
            <w:tcBorders>
              <w:left w:val="single" w:sz="8" w:space="0" w:color="auto"/>
              <w:right w:val="single" w:sz="8" w:space="0" w:color="auto"/>
            </w:tcBorders>
            <w:textDirection w:val="btLr"/>
            <w:vAlign w:val="bottom"/>
          </w:tcPr>
          <w:p w:rsidR="004A07C2" w:rsidRDefault="003B6E3D">
            <w:pPr>
              <w:ind w:left="68"/>
              <w:rPr>
                <w:sz w:val="20"/>
                <w:szCs w:val="20"/>
              </w:rPr>
            </w:pPr>
            <w:r>
              <w:rPr>
                <w:rFonts w:ascii="Arial" w:eastAsia="Arial" w:hAnsi="Arial" w:cs="Arial"/>
                <w:sz w:val="18"/>
                <w:szCs w:val="18"/>
              </w:rPr>
              <w:t>Инв.</w:t>
            </w:r>
          </w:p>
        </w:tc>
        <w:tc>
          <w:tcPr>
            <w:tcW w:w="300" w:type="dxa"/>
            <w:tcBorders>
              <w:right w:val="single" w:sz="8" w:space="0" w:color="auto"/>
            </w:tcBorders>
            <w:vAlign w:val="bottom"/>
          </w:tcPr>
          <w:p w:rsidR="004A07C2" w:rsidRDefault="004A07C2">
            <w:pPr>
              <w:rPr>
                <w:sz w:val="11"/>
                <w:szCs w:val="11"/>
              </w:rPr>
            </w:pPr>
          </w:p>
        </w:tc>
        <w:tc>
          <w:tcPr>
            <w:tcW w:w="20" w:type="dxa"/>
            <w:vAlign w:val="bottom"/>
          </w:tcPr>
          <w:p w:rsidR="004A07C2" w:rsidRDefault="004A07C2">
            <w:pPr>
              <w:rPr>
                <w:sz w:val="11"/>
                <w:szCs w:val="11"/>
              </w:rPr>
            </w:pPr>
          </w:p>
        </w:tc>
        <w:tc>
          <w:tcPr>
            <w:tcW w:w="560" w:type="dxa"/>
            <w:vAlign w:val="bottom"/>
          </w:tcPr>
          <w:p w:rsidR="004A07C2" w:rsidRDefault="004A07C2">
            <w:pPr>
              <w:rPr>
                <w:sz w:val="11"/>
                <w:szCs w:val="11"/>
              </w:rPr>
            </w:pPr>
          </w:p>
        </w:tc>
        <w:tc>
          <w:tcPr>
            <w:tcW w:w="620" w:type="dxa"/>
            <w:tcBorders>
              <w:right w:val="single" w:sz="8" w:space="0" w:color="auto"/>
            </w:tcBorders>
            <w:vAlign w:val="bottom"/>
          </w:tcPr>
          <w:p w:rsidR="004A07C2" w:rsidRDefault="004A07C2">
            <w:pPr>
              <w:rPr>
                <w:sz w:val="11"/>
                <w:szCs w:val="11"/>
              </w:rPr>
            </w:pPr>
          </w:p>
        </w:tc>
        <w:tc>
          <w:tcPr>
            <w:tcW w:w="580" w:type="dxa"/>
            <w:vAlign w:val="bottom"/>
          </w:tcPr>
          <w:p w:rsidR="004A07C2" w:rsidRDefault="004A07C2">
            <w:pPr>
              <w:rPr>
                <w:sz w:val="11"/>
                <w:szCs w:val="11"/>
              </w:rPr>
            </w:pPr>
          </w:p>
        </w:tc>
        <w:tc>
          <w:tcPr>
            <w:tcW w:w="580" w:type="dxa"/>
            <w:tcBorders>
              <w:right w:val="single" w:sz="8" w:space="0" w:color="auto"/>
            </w:tcBorders>
            <w:vAlign w:val="bottom"/>
          </w:tcPr>
          <w:p w:rsidR="004A07C2" w:rsidRDefault="004A07C2">
            <w:pPr>
              <w:rPr>
                <w:sz w:val="11"/>
                <w:szCs w:val="11"/>
              </w:rPr>
            </w:pPr>
          </w:p>
        </w:tc>
        <w:tc>
          <w:tcPr>
            <w:tcW w:w="880" w:type="dxa"/>
            <w:tcBorders>
              <w:right w:val="single" w:sz="8" w:space="0" w:color="auto"/>
            </w:tcBorders>
            <w:vAlign w:val="bottom"/>
          </w:tcPr>
          <w:p w:rsidR="004A07C2" w:rsidRDefault="004A07C2">
            <w:pPr>
              <w:rPr>
                <w:sz w:val="11"/>
                <w:szCs w:val="11"/>
              </w:rPr>
            </w:pPr>
          </w:p>
        </w:tc>
        <w:tc>
          <w:tcPr>
            <w:tcW w:w="580" w:type="dxa"/>
            <w:tcBorders>
              <w:right w:val="single" w:sz="8" w:space="0" w:color="auto"/>
            </w:tcBorders>
            <w:vAlign w:val="bottom"/>
          </w:tcPr>
          <w:p w:rsidR="004A07C2" w:rsidRDefault="004A07C2">
            <w:pPr>
              <w:rPr>
                <w:sz w:val="11"/>
                <w:szCs w:val="11"/>
              </w:rPr>
            </w:pPr>
          </w:p>
        </w:tc>
        <w:tc>
          <w:tcPr>
            <w:tcW w:w="2760" w:type="dxa"/>
            <w:vAlign w:val="bottom"/>
          </w:tcPr>
          <w:p w:rsidR="004A07C2" w:rsidRDefault="004A07C2">
            <w:pPr>
              <w:rPr>
                <w:sz w:val="11"/>
                <w:szCs w:val="11"/>
              </w:rPr>
            </w:pPr>
          </w:p>
        </w:tc>
        <w:tc>
          <w:tcPr>
            <w:tcW w:w="1100" w:type="dxa"/>
            <w:tcBorders>
              <w:right w:val="single" w:sz="8" w:space="0" w:color="auto"/>
            </w:tcBorders>
            <w:vAlign w:val="bottom"/>
          </w:tcPr>
          <w:p w:rsidR="004A07C2" w:rsidRDefault="004A07C2">
            <w:pPr>
              <w:rPr>
                <w:sz w:val="11"/>
                <w:szCs w:val="11"/>
              </w:rPr>
            </w:pPr>
          </w:p>
        </w:tc>
        <w:tc>
          <w:tcPr>
            <w:tcW w:w="2680" w:type="dxa"/>
            <w:gridSpan w:val="4"/>
            <w:vMerge/>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22"/>
        </w:trPr>
        <w:tc>
          <w:tcPr>
            <w:tcW w:w="320" w:type="dxa"/>
            <w:vMerge/>
            <w:tcBorders>
              <w:left w:val="single" w:sz="8" w:space="0" w:color="auto"/>
              <w:right w:val="single" w:sz="8" w:space="0" w:color="auto"/>
            </w:tcBorders>
            <w:vAlign w:val="bottom"/>
          </w:tcPr>
          <w:p w:rsidR="004A07C2" w:rsidRDefault="004A07C2">
            <w:pPr>
              <w:rPr>
                <w:sz w:val="10"/>
                <w:szCs w:val="10"/>
              </w:rPr>
            </w:pPr>
          </w:p>
        </w:tc>
        <w:tc>
          <w:tcPr>
            <w:tcW w:w="300" w:type="dxa"/>
            <w:vMerge w:val="restart"/>
            <w:tcBorders>
              <w:right w:val="single" w:sz="8" w:space="0" w:color="auto"/>
            </w:tcBorders>
            <w:vAlign w:val="bottom"/>
          </w:tcPr>
          <w:p w:rsidR="004A07C2" w:rsidRDefault="004A07C2">
            <w:pPr>
              <w:rPr>
                <w:sz w:val="10"/>
                <w:szCs w:val="10"/>
              </w:rPr>
            </w:pPr>
          </w:p>
        </w:tc>
        <w:tc>
          <w:tcPr>
            <w:tcW w:w="20" w:type="dxa"/>
            <w:tcBorders>
              <w:bottom w:val="single" w:sz="8" w:space="0" w:color="auto"/>
            </w:tcBorders>
            <w:vAlign w:val="bottom"/>
          </w:tcPr>
          <w:p w:rsidR="004A07C2" w:rsidRDefault="004A07C2">
            <w:pPr>
              <w:rPr>
                <w:sz w:val="10"/>
                <w:szCs w:val="10"/>
              </w:rPr>
            </w:pPr>
          </w:p>
        </w:tc>
        <w:tc>
          <w:tcPr>
            <w:tcW w:w="560" w:type="dxa"/>
            <w:tcBorders>
              <w:bottom w:val="single" w:sz="8" w:space="0" w:color="auto"/>
            </w:tcBorders>
            <w:vAlign w:val="bottom"/>
          </w:tcPr>
          <w:p w:rsidR="004A07C2" w:rsidRDefault="004A07C2">
            <w:pPr>
              <w:rPr>
                <w:sz w:val="10"/>
                <w:szCs w:val="10"/>
              </w:rPr>
            </w:pPr>
          </w:p>
        </w:tc>
        <w:tc>
          <w:tcPr>
            <w:tcW w:w="620" w:type="dxa"/>
            <w:tcBorders>
              <w:bottom w:val="single" w:sz="8" w:space="0" w:color="auto"/>
              <w:right w:val="single" w:sz="8" w:space="0" w:color="auto"/>
            </w:tcBorders>
            <w:vAlign w:val="bottom"/>
          </w:tcPr>
          <w:p w:rsidR="004A07C2" w:rsidRDefault="004A07C2">
            <w:pPr>
              <w:rPr>
                <w:sz w:val="10"/>
                <w:szCs w:val="10"/>
              </w:rPr>
            </w:pPr>
          </w:p>
        </w:tc>
        <w:tc>
          <w:tcPr>
            <w:tcW w:w="580" w:type="dxa"/>
            <w:tcBorders>
              <w:bottom w:val="single" w:sz="8" w:space="0" w:color="auto"/>
            </w:tcBorders>
            <w:vAlign w:val="bottom"/>
          </w:tcPr>
          <w:p w:rsidR="004A07C2" w:rsidRDefault="004A07C2">
            <w:pPr>
              <w:rPr>
                <w:sz w:val="10"/>
                <w:szCs w:val="10"/>
              </w:rPr>
            </w:pPr>
          </w:p>
        </w:tc>
        <w:tc>
          <w:tcPr>
            <w:tcW w:w="580" w:type="dxa"/>
            <w:tcBorders>
              <w:bottom w:val="single" w:sz="8" w:space="0" w:color="auto"/>
              <w:right w:val="single" w:sz="8" w:space="0" w:color="auto"/>
            </w:tcBorders>
            <w:vAlign w:val="bottom"/>
          </w:tcPr>
          <w:p w:rsidR="004A07C2" w:rsidRDefault="004A07C2">
            <w:pPr>
              <w:rPr>
                <w:sz w:val="10"/>
                <w:szCs w:val="10"/>
              </w:rPr>
            </w:pPr>
          </w:p>
        </w:tc>
        <w:tc>
          <w:tcPr>
            <w:tcW w:w="880" w:type="dxa"/>
            <w:tcBorders>
              <w:bottom w:val="single" w:sz="8" w:space="0" w:color="auto"/>
              <w:right w:val="single" w:sz="8" w:space="0" w:color="auto"/>
            </w:tcBorders>
            <w:vAlign w:val="bottom"/>
          </w:tcPr>
          <w:p w:rsidR="004A07C2" w:rsidRDefault="004A07C2">
            <w:pPr>
              <w:rPr>
                <w:sz w:val="10"/>
                <w:szCs w:val="10"/>
              </w:rPr>
            </w:pPr>
          </w:p>
        </w:tc>
        <w:tc>
          <w:tcPr>
            <w:tcW w:w="580" w:type="dxa"/>
            <w:tcBorders>
              <w:bottom w:val="single" w:sz="8" w:space="0" w:color="auto"/>
              <w:right w:val="single" w:sz="8" w:space="0" w:color="auto"/>
            </w:tcBorders>
            <w:vAlign w:val="bottom"/>
          </w:tcPr>
          <w:p w:rsidR="004A07C2" w:rsidRDefault="004A07C2">
            <w:pPr>
              <w:rPr>
                <w:sz w:val="10"/>
                <w:szCs w:val="10"/>
              </w:rPr>
            </w:pPr>
          </w:p>
        </w:tc>
        <w:tc>
          <w:tcPr>
            <w:tcW w:w="2760" w:type="dxa"/>
            <w:vAlign w:val="bottom"/>
          </w:tcPr>
          <w:p w:rsidR="004A07C2" w:rsidRDefault="004A07C2">
            <w:pPr>
              <w:rPr>
                <w:sz w:val="10"/>
                <w:szCs w:val="10"/>
              </w:rPr>
            </w:pPr>
          </w:p>
        </w:tc>
        <w:tc>
          <w:tcPr>
            <w:tcW w:w="1100" w:type="dxa"/>
            <w:tcBorders>
              <w:right w:val="single" w:sz="8" w:space="0" w:color="auto"/>
            </w:tcBorders>
            <w:vAlign w:val="bottom"/>
          </w:tcPr>
          <w:p w:rsidR="004A07C2" w:rsidRDefault="004A07C2">
            <w:pPr>
              <w:rPr>
                <w:sz w:val="10"/>
                <w:szCs w:val="10"/>
              </w:rPr>
            </w:pPr>
          </w:p>
        </w:tc>
        <w:tc>
          <w:tcPr>
            <w:tcW w:w="2680" w:type="dxa"/>
            <w:gridSpan w:val="4"/>
            <w:vMerge w:val="restart"/>
            <w:vAlign w:val="bottom"/>
          </w:tcPr>
          <w:p w:rsidR="004A07C2" w:rsidRDefault="003B6E3D">
            <w:pPr>
              <w:jc w:val="center"/>
              <w:rPr>
                <w:sz w:val="20"/>
                <w:szCs w:val="20"/>
              </w:rPr>
            </w:pPr>
            <w:r>
              <w:rPr>
                <w:rFonts w:eastAsia="Times New Roman"/>
              </w:rPr>
              <w:t>г.Краснодар,2017г</w:t>
            </w:r>
          </w:p>
        </w:tc>
        <w:tc>
          <w:tcPr>
            <w:tcW w:w="0" w:type="dxa"/>
            <w:vAlign w:val="bottom"/>
          </w:tcPr>
          <w:p w:rsidR="004A07C2" w:rsidRDefault="004A07C2">
            <w:pPr>
              <w:rPr>
                <w:sz w:val="1"/>
                <w:szCs w:val="1"/>
              </w:rPr>
            </w:pPr>
          </w:p>
        </w:tc>
      </w:tr>
      <w:tr w:rsidR="004A07C2">
        <w:trPr>
          <w:trHeight w:val="134"/>
        </w:trPr>
        <w:tc>
          <w:tcPr>
            <w:tcW w:w="320" w:type="dxa"/>
            <w:vMerge/>
            <w:tcBorders>
              <w:left w:val="single" w:sz="8" w:space="0" w:color="auto"/>
              <w:right w:val="single" w:sz="8" w:space="0" w:color="auto"/>
            </w:tcBorders>
            <w:vAlign w:val="bottom"/>
          </w:tcPr>
          <w:p w:rsidR="004A07C2" w:rsidRDefault="004A07C2">
            <w:pPr>
              <w:rPr>
                <w:sz w:val="11"/>
                <w:szCs w:val="11"/>
              </w:rPr>
            </w:pPr>
          </w:p>
        </w:tc>
        <w:tc>
          <w:tcPr>
            <w:tcW w:w="300" w:type="dxa"/>
            <w:vMerge/>
            <w:tcBorders>
              <w:right w:val="single" w:sz="8" w:space="0" w:color="auto"/>
            </w:tcBorders>
            <w:vAlign w:val="bottom"/>
          </w:tcPr>
          <w:p w:rsidR="004A07C2" w:rsidRDefault="004A07C2">
            <w:pPr>
              <w:rPr>
                <w:sz w:val="11"/>
                <w:szCs w:val="11"/>
              </w:rPr>
            </w:pPr>
          </w:p>
        </w:tc>
        <w:tc>
          <w:tcPr>
            <w:tcW w:w="20" w:type="dxa"/>
            <w:vAlign w:val="bottom"/>
          </w:tcPr>
          <w:p w:rsidR="004A07C2" w:rsidRDefault="004A07C2">
            <w:pPr>
              <w:rPr>
                <w:sz w:val="11"/>
                <w:szCs w:val="11"/>
              </w:rPr>
            </w:pPr>
          </w:p>
        </w:tc>
        <w:tc>
          <w:tcPr>
            <w:tcW w:w="560" w:type="dxa"/>
            <w:vAlign w:val="bottom"/>
          </w:tcPr>
          <w:p w:rsidR="004A07C2" w:rsidRDefault="004A07C2">
            <w:pPr>
              <w:rPr>
                <w:sz w:val="11"/>
                <w:szCs w:val="11"/>
              </w:rPr>
            </w:pPr>
          </w:p>
        </w:tc>
        <w:tc>
          <w:tcPr>
            <w:tcW w:w="620" w:type="dxa"/>
            <w:tcBorders>
              <w:right w:val="single" w:sz="8" w:space="0" w:color="auto"/>
            </w:tcBorders>
            <w:vAlign w:val="bottom"/>
          </w:tcPr>
          <w:p w:rsidR="004A07C2" w:rsidRDefault="004A07C2">
            <w:pPr>
              <w:rPr>
                <w:sz w:val="11"/>
                <w:szCs w:val="11"/>
              </w:rPr>
            </w:pPr>
          </w:p>
        </w:tc>
        <w:tc>
          <w:tcPr>
            <w:tcW w:w="580" w:type="dxa"/>
            <w:vAlign w:val="bottom"/>
          </w:tcPr>
          <w:p w:rsidR="004A07C2" w:rsidRDefault="004A07C2">
            <w:pPr>
              <w:rPr>
                <w:sz w:val="11"/>
                <w:szCs w:val="11"/>
              </w:rPr>
            </w:pPr>
          </w:p>
        </w:tc>
        <w:tc>
          <w:tcPr>
            <w:tcW w:w="580" w:type="dxa"/>
            <w:tcBorders>
              <w:right w:val="single" w:sz="8" w:space="0" w:color="auto"/>
            </w:tcBorders>
            <w:vAlign w:val="bottom"/>
          </w:tcPr>
          <w:p w:rsidR="004A07C2" w:rsidRDefault="004A07C2">
            <w:pPr>
              <w:rPr>
                <w:sz w:val="11"/>
                <w:szCs w:val="11"/>
              </w:rPr>
            </w:pPr>
          </w:p>
        </w:tc>
        <w:tc>
          <w:tcPr>
            <w:tcW w:w="880" w:type="dxa"/>
            <w:tcBorders>
              <w:right w:val="single" w:sz="8" w:space="0" w:color="auto"/>
            </w:tcBorders>
            <w:vAlign w:val="bottom"/>
          </w:tcPr>
          <w:p w:rsidR="004A07C2" w:rsidRDefault="004A07C2">
            <w:pPr>
              <w:rPr>
                <w:sz w:val="11"/>
                <w:szCs w:val="11"/>
              </w:rPr>
            </w:pPr>
          </w:p>
        </w:tc>
        <w:tc>
          <w:tcPr>
            <w:tcW w:w="580" w:type="dxa"/>
            <w:tcBorders>
              <w:right w:val="single" w:sz="8" w:space="0" w:color="auto"/>
            </w:tcBorders>
            <w:vAlign w:val="bottom"/>
          </w:tcPr>
          <w:p w:rsidR="004A07C2" w:rsidRDefault="004A07C2">
            <w:pPr>
              <w:rPr>
                <w:sz w:val="11"/>
                <w:szCs w:val="11"/>
              </w:rPr>
            </w:pPr>
          </w:p>
        </w:tc>
        <w:tc>
          <w:tcPr>
            <w:tcW w:w="2760" w:type="dxa"/>
            <w:vAlign w:val="bottom"/>
          </w:tcPr>
          <w:p w:rsidR="004A07C2" w:rsidRDefault="004A07C2">
            <w:pPr>
              <w:rPr>
                <w:sz w:val="11"/>
                <w:szCs w:val="11"/>
              </w:rPr>
            </w:pPr>
          </w:p>
        </w:tc>
        <w:tc>
          <w:tcPr>
            <w:tcW w:w="1100" w:type="dxa"/>
            <w:tcBorders>
              <w:right w:val="single" w:sz="8" w:space="0" w:color="auto"/>
            </w:tcBorders>
            <w:vAlign w:val="bottom"/>
          </w:tcPr>
          <w:p w:rsidR="004A07C2" w:rsidRDefault="004A07C2">
            <w:pPr>
              <w:rPr>
                <w:sz w:val="11"/>
                <w:szCs w:val="11"/>
              </w:rPr>
            </w:pPr>
          </w:p>
        </w:tc>
        <w:tc>
          <w:tcPr>
            <w:tcW w:w="2680" w:type="dxa"/>
            <w:gridSpan w:val="4"/>
            <w:vMerge/>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48"/>
        </w:trPr>
        <w:tc>
          <w:tcPr>
            <w:tcW w:w="32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300" w:type="dxa"/>
            <w:tcBorders>
              <w:bottom w:val="single" w:sz="8" w:space="0" w:color="auto"/>
              <w:right w:val="single" w:sz="8" w:space="0" w:color="auto"/>
            </w:tcBorders>
            <w:vAlign w:val="bottom"/>
          </w:tcPr>
          <w:p w:rsidR="004A07C2" w:rsidRDefault="004A07C2">
            <w:pPr>
              <w:rPr>
                <w:sz w:val="12"/>
                <w:szCs w:val="12"/>
              </w:rPr>
            </w:pPr>
          </w:p>
        </w:tc>
        <w:tc>
          <w:tcPr>
            <w:tcW w:w="20" w:type="dxa"/>
            <w:tcBorders>
              <w:bottom w:val="single" w:sz="8" w:space="0" w:color="auto"/>
            </w:tcBorders>
            <w:vAlign w:val="bottom"/>
          </w:tcPr>
          <w:p w:rsidR="004A07C2" w:rsidRDefault="004A07C2">
            <w:pPr>
              <w:rPr>
                <w:sz w:val="12"/>
                <w:szCs w:val="12"/>
              </w:rPr>
            </w:pPr>
          </w:p>
        </w:tc>
        <w:tc>
          <w:tcPr>
            <w:tcW w:w="560" w:type="dxa"/>
            <w:tcBorders>
              <w:bottom w:val="single" w:sz="8" w:space="0" w:color="auto"/>
            </w:tcBorders>
            <w:vAlign w:val="bottom"/>
          </w:tcPr>
          <w:p w:rsidR="004A07C2" w:rsidRDefault="004A07C2">
            <w:pPr>
              <w:rPr>
                <w:sz w:val="12"/>
                <w:szCs w:val="12"/>
              </w:rPr>
            </w:pPr>
          </w:p>
        </w:tc>
        <w:tc>
          <w:tcPr>
            <w:tcW w:w="620" w:type="dxa"/>
            <w:tcBorders>
              <w:bottom w:val="single" w:sz="8" w:space="0" w:color="auto"/>
              <w:right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580" w:type="dxa"/>
            <w:tcBorders>
              <w:bottom w:val="single" w:sz="8" w:space="0" w:color="auto"/>
              <w:right w:val="single" w:sz="8" w:space="0" w:color="auto"/>
            </w:tcBorders>
            <w:vAlign w:val="bottom"/>
          </w:tcPr>
          <w:p w:rsidR="004A07C2" w:rsidRDefault="004A07C2">
            <w:pPr>
              <w:rPr>
                <w:sz w:val="12"/>
                <w:szCs w:val="12"/>
              </w:rPr>
            </w:pPr>
          </w:p>
        </w:tc>
        <w:tc>
          <w:tcPr>
            <w:tcW w:w="880" w:type="dxa"/>
            <w:tcBorders>
              <w:bottom w:val="single" w:sz="8" w:space="0" w:color="auto"/>
              <w:right w:val="single" w:sz="8" w:space="0" w:color="auto"/>
            </w:tcBorders>
            <w:vAlign w:val="bottom"/>
          </w:tcPr>
          <w:p w:rsidR="004A07C2" w:rsidRDefault="004A07C2">
            <w:pPr>
              <w:rPr>
                <w:sz w:val="12"/>
                <w:szCs w:val="12"/>
              </w:rPr>
            </w:pPr>
          </w:p>
        </w:tc>
        <w:tc>
          <w:tcPr>
            <w:tcW w:w="580" w:type="dxa"/>
            <w:tcBorders>
              <w:bottom w:val="single" w:sz="8" w:space="0" w:color="auto"/>
              <w:right w:val="single" w:sz="8" w:space="0" w:color="auto"/>
            </w:tcBorders>
            <w:vAlign w:val="bottom"/>
          </w:tcPr>
          <w:p w:rsidR="004A07C2" w:rsidRDefault="004A07C2">
            <w:pPr>
              <w:rPr>
                <w:sz w:val="12"/>
                <w:szCs w:val="12"/>
              </w:rPr>
            </w:pPr>
          </w:p>
        </w:tc>
        <w:tc>
          <w:tcPr>
            <w:tcW w:w="2760" w:type="dxa"/>
            <w:tcBorders>
              <w:bottom w:val="single" w:sz="8" w:space="0" w:color="auto"/>
            </w:tcBorders>
            <w:vAlign w:val="bottom"/>
          </w:tcPr>
          <w:p w:rsidR="004A07C2" w:rsidRDefault="004A07C2">
            <w:pPr>
              <w:rPr>
                <w:sz w:val="12"/>
                <w:szCs w:val="12"/>
              </w:rPr>
            </w:pPr>
          </w:p>
        </w:tc>
        <w:tc>
          <w:tcPr>
            <w:tcW w:w="1100" w:type="dxa"/>
            <w:tcBorders>
              <w:bottom w:val="single" w:sz="8" w:space="0" w:color="auto"/>
              <w:right w:val="single" w:sz="8" w:space="0" w:color="auto"/>
            </w:tcBorders>
            <w:vAlign w:val="bottom"/>
          </w:tcPr>
          <w:p w:rsidR="004A07C2" w:rsidRDefault="004A07C2">
            <w:pPr>
              <w:rPr>
                <w:sz w:val="12"/>
                <w:szCs w:val="12"/>
              </w:rPr>
            </w:pPr>
          </w:p>
        </w:tc>
        <w:tc>
          <w:tcPr>
            <w:tcW w:w="840" w:type="dxa"/>
            <w:tcBorders>
              <w:bottom w:val="single" w:sz="8" w:space="0" w:color="auto"/>
            </w:tcBorders>
            <w:vAlign w:val="bottom"/>
          </w:tcPr>
          <w:p w:rsidR="004A07C2" w:rsidRDefault="004A07C2">
            <w:pPr>
              <w:rPr>
                <w:sz w:val="12"/>
                <w:szCs w:val="12"/>
              </w:rPr>
            </w:pPr>
          </w:p>
        </w:tc>
        <w:tc>
          <w:tcPr>
            <w:tcW w:w="860" w:type="dxa"/>
            <w:tcBorders>
              <w:bottom w:val="single" w:sz="8" w:space="0" w:color="auto"/>
            </w:tcBorders>
            <w:vAlign w:val="bottom"/>
          </w:tcPr>
          <w:p w:rsidR="004A07C2" w:rsidRDefault="004A07C2">
            <w:pPr>
              <w:rPr>
                <w:sz w:val="12"/>
                <w:szCs w:val="12"/>
              </w:rPr>
            </w:pPr>
          </w:p>
        </w:tc>
        <w:tc>
          <w:tcPr>
            <w:tcW w:w="80" w:type="dxa"/>
            <w:tcBorders>
              <w:bottom w:val="single" w:sz="8" w:space="0" w:color="auto"/>
            </w:tcBorders>
            <w:vAlign w:val="bottom"/>
          </w:tcPr>
          <w:p w:rsidR="004A07C2" w:rsidRDefault="004A07C2">
            <w:pPr>
              <w:rPr>
                <w:sz w:val="12"/>
                <w:szCs w:val="12"/>
              </w:rPr>
            </w:pPr>
          </w:p>
        </w:tc>
        <w:tc>
          <w:tcPr>
            <w:tcW w:w="900" w:type="dxa"/>
            <w:tcBorders>
              <w:bottom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w:drawing>
          <wp:anchor distT="0" distB="0" distL="114300" distR="114300" simplePos="0" relativeHeight="251569664" behindDoc="1" locked="0" layoutInCell="0" allowOverlap="1" wp14:anchorId="69B5EEF4" wp14:editId="039D0486">
            <wp:simplePos x="0" y="0"/>
            <wp:positionH relativeFrom="column">
              <wp:posOffset>41910</wp:posOffset>
            </wp:positionH>
            <wp:positionV relativeFrom="paragraph">
              <wp:posOffset>-3096260</wp:posOffset>
            </wp:positionV>
            <wp:extent cx="27305" cy="2921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a:extLst/>
                    </a:blip>
                    <a:srcRect/>
                    <a:stretch>
                      <a:fillRect/>
                    </a:stretch>
                  </pic:blipFill>
                  <pic:spPr bwMode="auto">
                    <a:xfrm>
                      <a:off x="0" y="0"/>
                      <a:ext cx="27305" cy="29210"/>
                    </a:xfrm>
                    <a:prstGeom prst="rect">
                      <a:avLst/>
                    </a:prstGeom>
                    <a:noFill/>
                  </pic:spPr>
                </pic:pic>
              </a:graphicData>
            </a:graphic>
          </wp:anchor>
        </w:drawing>
      </w:r>
      <w:r>
        <w:rPr>
          <w:noProof/>
          <w:sz w:val="20"/>
          <w:szCs w:val="20"/>
        </w:rPr>
        <w:drawing>
          <wp:anchor distT="0" distB="0" distL="114300" distR="114300" simplePos="0" relativeHeight="251570688" behindDoc="1" locked="0" layoutInCell="0" allowOverlap="1" wp14:anchorId="39C34227" wp14:editId="12CD91DC">
            <wp:simplePos x="0" y="0"/>
            <wp:positionH relativeFrom="column">
              <wp:posOffset>226060</wp:posOffset>
            </wp:positionH>
            <wp:positionV relativeFrom="paragraph">
              <wp:posOffset>-3068955</wp:posOffset>
            </wp:positionV>
            <wp:extent cx="18415" cy="4763"/>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a:extLst/>
                    </a:blip>
                    <a:srcRect/>
                    <a:stretch>
                      <a:fillRect/>
                    </a:stretch>
                  </pic:blipFill>
                  <pic:spPr bwMode="auto">
                    <a:xfrm>
                      <a:off x="0" y="0"/>
                      <a:ext cx="18415" cy="4763"/>
                    </a:xfrm>
                    <a:prstGeom prst="rect">
                      <a:avLst/>
                    </a:prstGeom>
                    <a:noFill/>
                  </pic:spPr>
                </pic:pic>
              </a:graphicData>
            </a:graphic>
          </wp:anchor>
        </w:drawing>
      </w:r>
    </w:p>
    <w:p w:rsidR="004A07C2" w:rsidRDefault="004A07C2">
      <w:pPr>
        <w:sectPr w:rsidR="004A07C2">
          <w:pgSz w:w="11900" w:h="16841"/>
          <w:pgMar w:top="248" w:right="406" w:bottom="350" w:left="460" w:header="0" w:footer="0" w:gutter="0"/>
          <w:cols w:space="720" w:equalWidth="0">
            <w:col w:w="11040"/>
          </w:cols>
        </w:sectPr>
      </w:pPr>
    </w:p>
    <w:p w:rsidR="004A07C2" w:rsidRDefault="003B6E3D">
      <w:pPr>
        <w:rPr>
          <w:sz w:val="20"/>
          <w:szCs w:val="20"/>
        </w:rPr>
      </w:pPr>
      <w:r>
        <w:rPr>
          <w:rFonts w:eastAsia="Times New Roman"/>
          <w:noProof/>
          <w:sz w:val="16"/>
          <w:szCs w:val="16"/>
        </w:rPr>
        <w:lastRenderedPageBreak/>
        <w:drawing>
          <wp:anchor distT="0" distB="0" distL="114300" distR="114300" simplePos="0" relativeHeight="251571712" behindDoc="1" locked="0" layoutInCell="0" allowOverlap="1" wp14:anchorId="73616788" wp14:editId="7ACDB899">
            <wp:simplePos x="0" y="0"/>
            <wp:positionH relativeFrom="page">
              <wp:posOffset>349250</wp:posOffset>
            </wp:positionH>
            <wp:positionV relativeFrom="page">
              <wp:posOffset>179705</wp:posOffset>
            </wp:positionV>
            <wp:extent cx="6946265" cy="99441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a:clrChange>
                        <a:clrFrom>
                          <a:srgbClr val="FFFFFF"/>
                        </a:clrFrom>
                        <a:clrTo>
                          <a:srgbClr val="FFFFFF">
                            <a:alpha val="0"/>
                          </a:srgbClr>
                        </a:clrTo>
                      </a:clrChange>
                      <a:extLst/>
                    </a:blip>
                    <a:srcRect/>
                    <a:stretch>
                      <a:fillRect/>
                    </a:stretch>
                  </pic:blipFill>
                  <pic:spPr bwMode="auto">
                    <a:xfrm>
                      <a:off x="0" y="0"/>
                      <a:ext cx="6946265" cy="9944100"/>
                    </a:xfrm>
                    <a:prstGeom prst="rect">
                      <a:avLst/>
                    </a:prstGeom>
                    <a:noFill/>
                  </pic:spPr>
                </pic:pic>
              </a:graphicData>
            </a:graphic>
          </wp:anchor>
        </w:drawing>
      </w:r>
      <w:r>
        <w:rPr>
          <w:rFonts w:eastAsia="Times New Roman"/>
          <w:sz w:val="16"/>
          <w:szCs w:val="16"/>
        </w:rPr>
        <w:t>4-5</w:t>
      </w:r>
    </w:p>
    <w:p w:rsidR="004A07C2" w:rsidRDefault="004A07C2">
      <w:pPr>
        <w:spacing w:line="6" w:lineRule="exact"/>
        <w:rPr>
          <w:sz w:val="20"/>
          <w:szCs w:val="20"/>
        </w:rPr>
      </w:pPr>
    </w:p>
    <w:p w:rsidR="004A07C2" w:rsidRDefault="003B6E3D">
      <w:pPr>
        <w:rPr>
          <w:sz w:val="20"/>
          <w:szCs w:val="20"/>
        </w:rPr>
      </w:pPr>
      <w:r>
        <w:rPr>
          <w:rFonts w:eastAsia="Times New Roman"/>
          <w:sz w:val="16"/>
          <w:szCs w:val="16"/>
        </w:rPr>
        <w:t>Состав</w:t>
      </w:r>
    </w:p>
    <w:p w:rsidR="004A07C2" w:rsidRDefault="004A07C2">
      <w:pPr>
        <w:spacing w:line="6" w:lineRule="exact"/>
        <w:rPr>
          <w:sz w:val="20"/>
          <w:szCs w:val="20"/>
        </w:rPr>
      </w:pPr>
    </w:p>
    <w:p w:rsidR="004A07C2" w:rsidRDefault="003B6E3D">
      <w:pPr>
        <w:rPr>
          <w:sz w:val="20"/>
          <w:szCs w:val="20"/>
        </w:rPr>
      </w:pPr>
      <w:r>
        <w:rPr>
          <w:rFonts w:eastAsia="Times New Roman"/>
          <w:sz w:val="16"/>
          <w:szCs w:val="16"/>
        </w:rPr>
        <w:t>авторског</w:t>
      </w:r>
    </w:p>
    <w:p w:rsidR="004A07C2" w:rsidRDefault="004A07C2">
      <w:pPr>
        <w:spacing w:line="200" w:lineRule="exact"/>
        <w:rPr>
          <w:sz w:val="20"/>
          <w:szCs w:val="20"/>
        </w:rPr>
      </w:pPr>
    </w:p>
    <w:p w:rsidR="004A07C2" w:rsidRDefault="004A07C2">
      <w:pPr>
        <w:spacing w:line="202" w:lineRule="exact"/>
        <w:rPr>
          <w:sz w:val="20"/>
          <w:szCs w:val="20"/>
        </w:rPr>
      </w:pPr>
    </w:p>
    <w:p w:rsidR="004A07C2" w:rsidRDefault="003B6E3D" w:rsidP="003B6E3D">
      <w:pPr>
        <w:numPr>
          <w:ilvl w:val="0"/>
          <w:numId w:val="3"/>
        </w:numPr>
        <w:tabs>
          <w:tab w:val="left" w:pos="1720"/>
        </w:tabs>
        <w:ind w:left="1720" w:hanging="160"/>
        <w:rPr>
          <w:rFonts w:eastAsia="Times New Roman"/>
          <w:sz w:val="28"/>
          <w:szCs w:val="28"/>
        </w:rPr>
      </w:pPr>
      <w:r>
        <w:rPr>
          <w:rFonts w:eastAsia="Times New Roman"/>
          <w:sz w:val="28"/>
          <w:szCs w:val="28"/>
        </w:rPr>
        <w:t>водоснабжение и канализация</w:t>
      </w:r>
    </w:p>
    <w:p w:rsidR="004A07C2" w:rsidRDefault="004A07C2">
      <w:pPr>
        <w:spacing w:line="7" w:lineRule="exact"/>
        <w:rPr>
          <w:sz w:val="20"/>
          <w:szCs w:val="20"/>
        </w:rPr>
      </w:pPr>
    </w:p>
    <w:p w:rsidR="004A07C2" w:rsidRDefault="003B6E3D">
      <w:pPr>
        <w:tabs>
          <w:tab w:val="left" w:pos="8100"/>
        </w:tabs>
        <w:ind w:left="1280"/>
        <w:jc w:val="both"/>
        <w:rPr>
          <w:sz w:val="20"/>
          <w:szCs w:val="20"/>
        </w:rPr>
      </w:pPr>
      <w:r>
        <w:rPr>
          <w:rFonts w:eastAsia="Times New Roman"/>
          <w:sz w:val="28"/>
          <w:szCs w:val="28"/>
        </w:rPr>
        <w:t>Инженер</w:t>
      </w:r>
      <w:r>
        <w:rPr>
          <w:sz w:val="20"/>
          <w:szCs w:val="20"/>
        </w:rPr>
        <w:tab/>
      </w:r>
      <w:r>
        <w:rPr>
          <w:rFonts w:eastAsia="Times New Roman"/>
          <w:sz w:val="28"/>
          <w:szCs w:val="28"/>
        </w:rPr>
        <w:t>Т. С. Славинская</w:t>
      </w:r>
    </w:p>
    <w:p w:rsidR="004A07C2" w:rsidRDefault="004A07C2">
      <w:pPr>
        <w:spacing w:line="336" w:lineRule="exact"/>
        <w:rPr>
          <w:sz w:val="20"/>
          <w:szCs w:val="20"/>
        </w:rPr>
      </w:pPr>
    </w:p>
    <w:p w:rsidR="004A07C2" w:rsidRDefault="003B6E3D" w:rsidP="003B6E3D">
      <w:pPr>
        <w:numPr>
          <w:ilvl w:val="0"/>
          <w:numId w:val="4"/>
        </w:numPr>
        <w:tabs>
          <w:tab w:val="left" w:pos="1720"/>
        </w:tabs>
        <w:ind w:left="1720" w:hanging="160"/>
        <w:rPr>
          <w:rFonts w:eastAsia="Times New Roman"/>
          <w:sz w:val="28"/>
          <w:szCs w:val="28"/>
        </w:rPr>
      </w:pPr>
      <w:r>
        <w:rPr>
          <w:rFonts w:eastAsia="Times New Roman"/>
          <w:sz w:val="28"/>
          <w:szCs w:val="28"/>
        </w:rPr>
        <w:t>газоснабжение</w:t>
      </w:r>
    </w:p>
    <w:p w:rsidR="004A07C2" w:rsidRDefault="004A07C2">
      <w:pPr>
        <w:spacing w:line="7" w:lineRule="exact"/>
        <w:rPr>
          <w:sz w:val="20"/>
          <w:szCs w:val="20"/>
        </w:rPr>
      </w:pPr>
    </w:p>
    <w:p w:rsidR="004A07C2" w:rsidRDefault="003B6E3D">
      <w:pPr>
        <w:tabs>
          <w:tab w:val="left" w:pos="8040"/>
        </w:tabs>
        <w:ind w:left="1280"/>
        <w:rPr>
          <w:sz w:val="20"/>
          <w:szCs w:val="20"/>
        </w:rPr>
      </w:pPr>
      <w:r>
        <w:rPr>
          <w:rFonts w:eastAsia="Times New Roman"/>
          <w:sz w:val="28"/>
          <w:szCs w:val="28"/>
        </w:rPr>
        <w:t>Инженер</w:t>
      </w:r>
      <w:r>
        <w:rPr>
          <w:sz w:val="20"/>
          <w:szCs w:val="20"/>
        </w:rPr>
        <w:tab/>
      </w:r>
      <w:r>
        <w:rPr>
          <w:rFonts w:eastAsia="Times New Roman"/>
          <w:sz w:val="28"/>
          <w:szCs w:val="28"/>
        </w:rPr>
        <w:t>Л. В. Шолохова</w:t>
      </w:r>
    </w:p>
    <w:p w:rsidR="004A07C2" w:rsidRDefault="004A07C2">
      <w:pPr>
        <w:spacing w:line="336" w:lineRule="exact"/>
        <w:rPr>
          <w:sz w:val="20"/>
          <w:szCs w:val="20"/>
        </w:rPr>
      </w:pPr>
    </w:p>
    <w:p w:rsidR="004A07C2" w:rsidRDefault="003B6E3D" w:rsidP="003B6E3D">
      <w:pPr>
        <w:numPr>
          <w:ilvl w:val="0"/>
          <w:numId w:val="5"/>
        </w:numPr>
        <w:tabs>
          <w:tab w:val="left" w:pos="1720"/>
        </w:tabs>
        <w:ind w:left="1720" w:hanging="160"/>
        <w:rPr>
          <w:rFonts w:eastAsia="Times New Roman"/>
          <w:sz w:val="28"/>
          <w:szCs w:val="28"/>
        </w:rPr>
      </w:pPr>
      <w:r>
        <w:rPr>
          <w:rFonts w:eastAsia="Times New Roman"/>
          <w:sz w:val="28"/>
          <w:szCs w:val="28"/>
        </w:rPr>
        <w:t>электроснабжение</w:t>
      </w:r>
    </w:p>
    <w:p w:rsidR="004A07C2" w:rsidRDefault="004A07C2">
      <w:pPr>
        <w:spacing w:line="7" w:lineRule="exact"/>
        <w:rPr>
          <w:sz w:val="20"/>
          <w:szCs w:val="20"/>
        </w:rPr>
      </w:pPr>
    </w:p>
    <w:p w:rsidR="004A07C2" w:rsidRDefault="003B6E3D">
      <w:pPr>
        <w:tabs>
          <w:tab w:val="left" w:pos="8040"/>
        </w:tabs>
        <w:ind w:left="1280"/>
        <w:rPr>
          <w:sz w:val="20"/>
          <w:szCs w:val="20"/>
        </w:rPr>
      </w:pPr>
      <w:r>
        <w:rPr>
          <w:rFonts w:eastAsia="Times New Roman"/>
          <w:sz w:val="28"/>
          <w:szCs w:val="28"/>
        </w:rPr>
        <w:t>Инженер</w:t>
      </w:r>
      <w:r>
        <w:rPr>
          <w:sz w:val="20"/>
          <w:szCs w:val="20"/>
        </w:rPr>
        <w:tab/>
      </w:r>
      <w:r>
        <w:rPr>
          <w:rFonts w:eastAsia="Times New Roman"/>
          <w:sz w:val="28"/>
          <w:szCs w:val="28"/>
        </w:rPr>
        <w:t>Е. В. Соколов</w:t>
      </w:r>
    </w:p>
    <w:p w:rsidR="004A07C2" w:rsidRDefault="004A07C2">
      <w:pPr>
        <w:spacing w:line="336" w:lineRule="exact"/>
        <w:rPr>
          <w:sz w:val="20"/>
          <w:szCs w:val="20"/>
        </w:rPr>
      </w:pPr>
    </w:p>
    <w:p w:rsidR="004A07C2" w:rsidRDefault="003B6E3D" w:rsidP="003B6E3D">
      <w:pPr>
        <w:numPr>
          <w:ilvl w:val="0"/>
          <w:numId w:val="6"/>
        </w:numPr>
        <w:tabs>
          <w:tab w:val="left" w:pos="1720"/>
        </w:tabs>
        <w:ind w:left="1720" w:hanging="160"/>
        <w:rPr>
          <w:rFonts w:eastAsia="Times New Roman"/>
          <w:sz w:val="28"/>
          <w:szCs w:val="28"/>
        </w:rPr>
      </w:pPr>
      <w:r>
        <w:rPr>
          <w:rFonts w:eastAsia="Times New Roman"/>
          <w:sz w:val="28"/>
          <w:szCs w:val="28"/>
        </w:rPr>
        <w:t>теплоснабжение</w:t>
      </w:r>
    </w:p>
    <w:p w:rsidR="004A07C2" w:rsidRDefault="004A07C2">
      <w:pPr>
        <w:spacing w:line="7" w:lineRule="exact"/>
        <w:rPr>
          <w:sz w:val="20"/>
          <w:szCs w:val="20"/>
        </w:rPr>
      </w:pPr>
    </w:p>
    <w:p w:rsidR="004A07C2" w:rsidRDefault="003B6E3D">
      <w:pPr>
        <w:tabs>
          <w:tab w:val="left" w:pos="8040"/>
        </w:tabs>
        <w:ind w:left="1280"/>
        <w:rPr>
          <w:sz w:val="20"/>
          <w:szCs w:val="20"/>
        </w:rPr>
      </w:pPr>
      <w:r>
        <w:rPr>
          <w:rFonts w:eastAsia="Times New Roman"/>
          <w:sz w:val="28"/>
          <w:szCs w:val="28"/>
        </w:rPr>
        <w:t>Инженер</w:t>
      </w:r>
      <w:r>
        <w:rPr>
          <w:sz w:val="20"/>
          <w:szCs w:val="20"/>
        </w:rPr>
        <w:tab/>
      </w:r>
      <w:r>
        <w:rPr>
          <w:rFonts w:eastAsia="Times New Roman"/>
          <w:sz w:val="28"/>
          <w:szCs w:val="28"/>
        </w:rPr>
        <w:t>Т. П. Малая</w:t>
      </w:r>
    </w:p>
    <w:p w:rsidR="004A07C2" w:rsidRDefault="004A07C2">
      <w:pPr>
        <w:spacing w:line="336" w:lineRule="exact"/>
        <w:rPr>
          <w:sz w:val="20"/>
          <w:szCs w:val="20"/>
        </w:rPr>
      </w:pPr>
    </w:p>
    <w:p w:rsidR="004A07C2" w:rsidRDefault="003B6E3D">
      <w:pPr>
        <w:ind w:left="1560"/>
        <w:rPr>
          <w:sz w:val="20"/>
          <w:szCs w:val="20"/>
        </w:rPr>
      </w:pPr>
      <w:r>
        <w:rPr>
          <w:rFonts w:eastAsia="Times New Roman"/>
          <w:sz w:val="28"/>
          <w:szCs w:val="28"/>
        </w:rPr>
        <w:t>- система связи</w:t>
      </w:r>
    </w:p>
    <w:p w:rsidR="004A07C2" w:rsidRDefault="004A07C2">
      <w:pPr>
        <w:spacing w:line="7" w:lineRule="exact"/>
        <w:rPr>
          <w:sz w:val="20"/>
          <w:szCs w:val="20"/>
        </w:rPr>
      </w:pPr>
    </w:p>
    <w:p w:rsidR="004A07C2" w:rsidRDefault="003B6E3D">
      <w:pPr>
        <w:tabs>
          <w:tab w:val="left" w:pos="8040"/>
        </w:tabs>
        <w:ind w:left="1280"/>
        <w:rPr>
          <w:sz w:val="20"/>
          <w:szCs w:val="20"/>
        </w:rPr>
      </w:pPr>
      <w:r>
        <w:rPr>
          <w:rFonts w:eastAsia="Times New Roman"/>
          <w:sz w:val="28"/>
          <w:szCs w:val="28"/>
        </w:rPr>
        <w:t>Инженер</w:t>
      </w:r>
      <w:r>
        <w:rPr>
          <w:sz w:val="20"/>
          <w:szCs w:val="20"/>
        </w:rPr>
        <w:tab/>
      </w:r>
      <w:r>
        <w:rPr>
          <w:rFonts w:eastAsia="Times New Roman"/>
          <w:sz w:val="28"/>
          <w:szCs w:val="28"/>
        </w:rPr>
        <w:t>А. Н. Тутов</w:t>
      </w:r>
    </w:p>
    <w:p w:rsidR="004A07C2" w:rsidRDefault="004A07C2">
      <w:pPr>
        <w:spacing w:line="336" w:lineRule="exact"/>
        <w:rPr>
          <w:sz w:val="20"/>
          <w:szCs w:val="20"/>
        </w:rPr>
      </w:pPr>
    </w:p>
    <w:p w:rsidR="004A07C2" w:rsidRDefault="003B6E3D">
      <w:pPr>
        <w:ind w:left="1700"/>
        <w:rPr>
          <w:sz w:val="20"/>
          <w:szCs w:val="20"/>
        </w:rPr>
      </w:pPr>
      <w:r>
        <w:rPr>
          <w:rFonts w:eastAsia="Times New Roman"/>
          <w:sz w:val="28"/>
          <w:szCs w:val="28"/>
        </w:rPr>
        <w:t>Охрана окружающей среды:</w:t>
      </w:r>
    </w:p>
    <w:p w:rsidR="004A07C2" w:rsidRDefault="004A07C2">
      <w:pPr>
        <w:spacing w:line="172" w:lineRule="exact"/>
        <w:rPr>
          <w:sz w:val="20"/>
          <w:szCs w:val="20"/>
        </w:rPr>
      </w:pPr>
    </w:p>
    <w:p w:rsidR="004A07C2" w:rsidRDefault="003B6E3D">
      <w:pPr>
        <w:tabs>
          <w:tab w:val="left" w:pos="8000"/>
        </w:tabs>
        <w:ind w:left="1280"/>
        <w:rPr>
          <w:sz w:val="20"/>
          <w:szCs w:val="20"/>
        </w:rPr>
      </w:pPr>
      <w:r>
        <w:rPr>
          <w:rFonts w:eastAsia="Times New Roman"/>
          <w:sz w:val="28"/>
          <w:szCs w:val="28"/>
        </w:rPr>
        <w:t>Инженер</w:t>
      </w:r>
      <w:r>
        <w:rPr>
          <w:sz w:val="20"/>
          <w:szCs w:val="20"/>
        </w:rPr>
        <w:tab/>
      </w:r>
      <w:r>
        <w:rPr>
          <w:rFonts w:eastAsia="Times New Roman"/>
          <w:sz w:val="28"/>
          <w:szCs w:val="28"/>
        </w:rPr>
        <w:t>С. Г. Киселев</w:t>
      </w:r>
    </w:p>
    <w:p w:rsidR="004A07C2" w:rsidRDefault="004A07C2">
      <w:pPr>
        <w:spacing w:line="336" w:lineRule="exact"/>
        <w:rPr>
          <w:sz w:val="20"/>
          <w:szCs w:val="20"/>
        </w:rPr>
      </w:pPr>
    </w:p>
    <w:p w:rsidR="004A07C2" w:rsidRDefault="003B6E3D">
      <w:pPr>
        <w:ind w:left="1700"/>
        <w:rPr>
          <w:sz w:val="20"/>
          <w:szCs w:val="20"/>
        </w:rPr>
      </w:pPr>
      <w:r>
        <w:rPr>
          <w:rFonts w:eastAsia="Times New Roman"/>
          <w:sz w:val="28"/>
          <w:szCs w:val="28"/>
        </w:rPr>
        <w:t>Инженерно-технические мероприятия гражданской обороны.</w:t>
      </w:r>
    </w:p>
    <w:p w:rsidR="004A07C2" w:rsidRDefault="004A07C2">
      <w:pPr>
        <w:spacing w:line="7" w:lineRule="exact"/>
        <w:rPr>
          <w:sz w:val="20"/>
          <w:szCs w:val="20"/>
        </w:rPr>
      </w:pPr>
    </w:p>
    <w:p w:rsidR="004A07C2" w:rsidRDefault="003B6E3D">
      <w:pPr>
        <w:ind w:left="1700"/>
        <w:rPr>
          <w:sz w:val="20"/>
          <w:szCs w:val="20"/>
        </w:rPr>
      </w:pPr>
      <w:r>
        <w:rPr>
          <w:rFonts w:eastAsia="Times New Roman"/>
          <w:sz w:val="28"/>
          <w:szCs w:val="28"/>
        </w:rPr>
        <w:t>Мероприятия по предупреждению чрезвычайных ситуаций.</w:t>
      </w:r>
    </w:p>
    <w:p w:rsidR="004A07C2" w:rsidRDefault="004A07C2">
      <w:pPr>
        <w:spacing w:line="127" w:lineRule="exact"/>
        <w:rPr>
          <w:sz w:val="20"/>
          <w:szCs w:val="20"/>
        </w:rPr>
      </w:pPr>
    </w:p>
    <w:p w:rsidR="004A07C2" w:rsidRDefault="003B6E3D">
      <w:pPr>
        <w:ind w:left="1700"/>
        <w:rPr>
          <w:sz w:val="20"/>
          <w:szCs w:val="20"/>
        </w:rPr>
      </w:pPr>
      <w:r>
        <w:rPr>
          <w:rFonts w:eastAsia="Times New Roman"/>
          <w:sz w:val="28"/>
          <w:szCs w:val="28"/>
        </w:rPr>
        <w:t>Инженерный консалтинговый центр «ПромТехноЭксперт»:</w:t>
      </w:r>
    </w:p>
    <w:p w:rsidR="004A07C2" w:rsidRDefault="004A07C2">
      <w:pPr>
        <w:spacing w:line="173" w:lineRule="exact"/>
        <w:rPr>
          <w:sz w:val="20"/>
          <w:szCs w:val="20"/>
        </w:rPr>
      </w:pPr>
    </w:p>
    <w:p w:rsidR="004A07C2" w:rsidRDefault="003B6E3D">
      <w:pPr>
        <w:tabs>
          <w:tab w:val="left" w:pos="8400"/>
        </w:tabs>
        <w:ind w:left="1000"/>
        <w:rPr>
          <w:sz w:val="20"/>
          <w:szCs w:val="20"/>
        </w:rPr>
      </w:pPr>
      <w:r>
        <w:rPr>
          <w:rFonts w:eastAsia="Times New Roman"/>
          <w:sz w:val="28"/>
          <w:szCs w:val="28"/>
        </w:rPr>
        <w:t>Директор</w:t>
      </w:r>
      <w:r>
        <w:rPr>
          <w:sz w:val="20"/>
          <w:szCs w:val="20"/>
        </w:rPr>
        <w:tab/>
      </w:r>
      <w:r>
        <w:rPr>
          <w:rFonts w:eastAsia="Times New Roman"/>
          <w:sz w:val="28"/>
          <w:szCs w:val="28"/>
        </w:rPr>
        <w:t>К. Н. Дужак</w:t>
      </w:r>
    </w:p>
    <w:p w:rsidR="004A07C2" w:rsidRDefault="004A07C2">
      <w:pPr>
        <w:spacing w:line="7" w:lineRule="exact"/>
        <w:rPr>
          <w:sz w:val="20"/>
          <w:szCs w:val="20"/>
        </w:rPr>
      </w:pPr>
    </w:p>
    <w:p w:rsidR="004A07C2" w:rsidRDefault="003B6E3D">
      <w:pPr>
        <w:tabs>
          <w:tab w:val="left" w:pos="8400"/>
        </w:tabs>
        <w:ind w:left="1000"/>
        <w:rPr>
          <w:sz w:val="20"/>
          <w:szCs w:val="20"/>
        </w:rPr>
      </w:pPr>
      <w:r>
        <w:rPr>
          <w:rFonts w:eastAsia="Times New Roman"/>
          <w:sz w:val="28"/>
          <w:szCs w:val="28"/>
        </w:rPr>
        <w:t>Начальник отдела</w:t>
      </w:r>
      <w:r>
        <w:rPr>
          <w:sz w:val="20"/>
          <w:szCs w:val="20"/>
        </w:rPr>
        <w:tab/>
      </w:r>
      <w:r>
        <w:rPr>
          <w:rFonts w:eastAsia="Times New Roman"/>
          <w:sz w:val="27"/>
          <w:szCs w:val="27"/>
        </w:rPr>
        <w:t>Д. М. Гамарский</w:t>
      </w:r>
    </w:p>
    <w:p w:rsidR="004A07C2" w:rsidRDefault="004A07C2">
      <w:pPr>
        <w:spacing w:line="7" w:lineRule="exact"/>
        <w:rPr>
          <w:sz w:val="20"/>
          <w:szCs w:val="20"/>
        </w:rPr>
      </w:pPr>
    </w:p>
    <w:p w:rsidR="004A07C2" w:rsidRDefault="003B6E3D">
      <w:pPr>
        <w:tabs>
          <w:tab w:val="left" w:pos="8400"/>
        </w:tabs>
        <w:ind w:left="1000"/>
        <w:rPr>
          <w:sz w:val="20"/>
          <w:szCs w:val="20"/>
        </w:rPr>
      </w:pPr>
      <w:r>
        <w:rPr>
          <w:rFonts w:eastAsia="Times New Roman"/>
          <w:sz w:val="28"/>
          <w:szCs w:val="28"/>
        </w:rPr>
        <w:t>Рук. группы</w:t>
      </w:r>
      <w:r>
        <w:rPr>
          <w:sz w:val="20"/>
          <w:szCs w:val="20"/>
        </w:rPr>
        <w:tab/>
      </w:r>
      <w:r>
        <w:rPr>
          <w:rFonts w:eastAsia="Times New Roman"/>
          <w:sz w:val="27"/>
          <w:szCs w:val="27"/>
        </w:rPr>
        <w:t>А. А. Галиулина</w:t>
      </w:r>
    </w:p>
    <w:p w:rsidR="004A07C2" w:rsidRDefault="004A07C2">
      <w:pPr>
        <w:spacing w:line="7" w:lineRule="exact"/>
        <w:rPr>
          <w:sz w:val="20"/>
          <w:szCs w:val="20"/>
        </w:rPr>
      </w:pPr>
    </w:p>
    <w:p w:rsidR="004A07C2" w:rsidRDefault="003B6E3D">
      <w:pPr>
        <w:tabs>
          <w:tab w:val="left" w:pos="8400"/>
        </w:tabs>
        <w:ind w:left="1000"/>
        <w:rPr>
          <w:sz w:val="20"/>
          <w:szCs w:val="20"/>
        </w:rPr>
      </w:pPr>
      <w:r>
        <w:rPr>
          <w:rFonts w:eastAsia="Times New Roman"/>
          <w:sz w:val="28"/>
          <w:szCs w:val="28"/>
        </w:rPr>
        <w:t>Вед. специалист</w:t>
      </w:r>
      <w:r>
        <w:rPr>
          <w:sz w:val="20"/>
          <w:szCs w:val="20"/>
        </w:rPr>
        <w:tab/>
      </w:r>
      <w:r>
        <w:rPr>
          <w:rFonts w:eastAsia="Times New Roman"/>
          <w:sz w:val="28"/>
          <w:szCs w:val="28"/>
        </w:rPr>
        <w:t>А. А. Васильева</w:t>
      </w:r>
    </w:p>
    <w:p w:rsidR="004A07C2" w:rsidRDefault="004A07C2">
      <w:pPr>
        <w:spacing w:line="7" w:lineRule="exact"/>
        <w:rPr>
          <w:sz w:val="20"/>
          <w:szCs w:val="20"/>
        </w:rPr>
      </w:pPr>
    </w:p>
    <w:p w:rsidR="004A07C2" w:rsidRDefault="003B6E3D">
      <w:pPr>
        <w:tabs>
          <w:tab w:val="left" w:pos="8400"/>
        </w:tabs>
        <w:ind w:left="1000"/>
        <w:rPr>
          <w:sz w:val="20"/>
          <w:szCs w:val="20"/>
        </w:rPr>
      </w:pPr>
      <w:r>
        <w:rPr>
          <w:rFonts w:eastAsia="Times New Roman"/>
          <w:sz w:val="28"/>
          <w:szCs w:val="28"/>
        </w:rPr>
        <w:t>Специалист</w:t>
      </w:r>
      <w:r>
        <w:rPr>
          <w:sz w:val="20"/>
          <w:szCs w:val="20"/>
        </w:rPr>
        <w:tab/>
      </w:r>
      <w:r>
        <w:rPr>
          <w:rFonts w:eastAsia="Times New Roman"/>
          <w:sz w:val="28"/>
          <w:szCs w:val="28"/>
        </w:rPr>
        <w:t>М. Г. Кондрашкина</w:t>
      </w:r>
    </w:p>
    <w:p w:rsidR="004A07C2" w:rsidRDefault="004A07C2">
      <w:pPr>
        <w:sectPr w:rsidR="004A07C2">
          <w:pgSz w:w="11900" w:h="16841"/>
          <w:pgMar w:top="337" w:right="426" w:bottom="334" w:left="420" w:header="0" w:footer="0" w:gutter="0"/>
          <w:cols w:space="720" w:equalWidth="0">
            <w:col w:w="11060"/>
          </w:cols>
        </w:sect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63"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6" w:lineRule="exact"/>
        <w:rPr>
          <w:sz w:val="20"/>
          <w:szCs w:val="20"/>
        </w:rPr>
      </w:pP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929"/>
        </w:trPr>
        <w:tc>
          <w:tcPr>
            <w:tcW w:w="62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60" w:type="dxa"/>
            <w:tcBorders>
              <w:right w:val="single" w:sz="8" w:space="0" w:color="auto"/>
            </w:tcBorders>
            <w:vAlign w:val="bottom"/>
          </w:tcPr>
          <w:p w:rsidR="004A07C2" w:rsidRDefault="004A07C2">
            <w:pPr>
              <w:rPr>
                <w:sz w:val="23"/>
                <w:szCs w:val="23"/>
              </w:rPr>
            </w:pPr>
          </w:p>
        </w:tc>
        <w:tc>
          <w:tcPr>
            <w:tcW w:w="680" w:type="dxa"/>
            <w:tcBorders>
              <w:bottom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263"/>
        </w:trPr>
        <w:tc>
          <w:tcPr>
            <w:tcW w:w="620" w:type="dxa"/>
            <w:tcBorders>
              <w:left w:val="single" w:sz="8" w:space="0" w:color="auto"/>
              <w:bottom w:val="single" w:sz="8" w:space="0" w:color="auto"/>
              <w:right w:val="single" w:sz="8" w:space="0" w:color="auto"/>
            </w:tcBorders>
            <w:vAlign w:val="bottom"/>
          </w:tcPr>
          <w:p w:rsidR="004A07C2" w:rsidRDefault="004A07C2"/>
        </w:tc>
        <w:tc>
          <w:tcPr>
            <w:tcW w:w="580" w:type="dxa"/>
            <w:tcBorders>
              <w:bottom w:val="single" w:sz="8" w:space="0" w:color="auto"/>
              <w:right w:val="single" w:sz="8" w:space="0" w:color="auto"/>
            </w:tcBorders>
            <w:vAlign w:val="bottom"/>
          </w:tcPr>
          <w:p w:rsidR="004A07C2" w:rsidRDefault="004A07C2"/>
        </w:tc>
        <w:tc>
          <w:tcPr>
            <w:tcW w:w="580" w:type="dxa"/>
            <w:tcBorders>
              <w:bottom w:val="single" w:sz="8" w:space="0" w:color="auto"/>
              <w:right w:val="single" w:sz="8" w:space="0" w:color="auto"/>
            </w:tcBorders>
            <w:vAlign w:val="bottom"/>
          </w:tcPr>
          <w:p w:rsidR="004A07C2" w:rsidRDefault="004A07C2"/>
        </w:tc>
        <w:tc>
          <w:tcPr>
            <w:tcW w:w="600" w:type="dxa"/>
            <w:tcBorders>
              <w:bottom w:val="single" w:sz="8" w:space="0" w:color="auto"/>
              <w:right w:val="single" w:sz="8" w:space="0" w:color="auto"/>
            </w:tcBorders>
            <w:vAlign w:val="bottom"/>
          </w:tcPr>
          <w:p w:rsidR="004A07C2" w:rsidRDefault="004A07C2"/>
        </w:tc>
        <w:tc>
          <w:tcPr>
            <w:tcW w:w="860" w:type="dxa"/>
            <w:tcBorders>
              <w:bottom w:val="single" w:sz="8" w:space="0" w:color="auto"/>
              <w:right w:val="single" w:sz="8" w:space="0" w:color="auto"/>
            </w:tcBorders>
            <w:vAlign w:val="bottom"/>
          </w:tcPr>
          <w:p w:rsidR="004A07C2" w:rsidRDefault="004A07C2"/>
        </w:tc>
        <w:tc>
          <w:tcPr>
            <w:tcW w:w="580" w:type="dxa"/>
            <w:tcBorders>
              <w:bottom w:val="single" w:sz="8" w:space="0" w:color="auto"/>
              <w:right w:val="single" w:sz="8" w:space="0" w:color="auto"/>
            </w:tcBorders>
            <w:vAlign w:val="bottom"/>
          </w:tcPr>
          <w:p w:rsidR="004A07C2" w:rsidRDefault="004A07C2"/>
        </w:tc>
        <w:tc>
          <w:tcPr>
            <w:tcW w:w="5860" w:type="dxa"/>
            <w:tcBorders>
              <w:right w:val="single" w:sz="8" w:space="0" w:color="auto"/>
            </w:tcBorders>
            <w:vAlign w:val="bottom"/>
          </w:tcPr>
          <w:p w:rsidR="004A07C2" w:rsidRDefault="003B6E3D">
            <w:pPr>
              <w:spacing w:line="240" w:lineRule="exact"/>
              <w:ind w:left="1260"/>
              <w:rPr>
                <w:sz w:val="20"/>
                <w:szCs w:val="20"/>
              </w:rPr>
            </w:pPr>
            <w:r>
              <w:rPr>
                <w:rFonts w:ascii="Arial" w:eastAsia="Arial" w:hAnsi="Arial" w:cs="Arial"/>
                <w:b/>
                <w:bCs/>
                <w:sz w:val="27"/>
                <w:szCs w:val="27"/>
              </w:rPr>
              <w:t>Договор № 26-551/17-18</w:t>
            </w:r>
          </w:p>
        </w:tc>
        <w:tc>
          <w:tcPr>
            <w:tcW w:w="680" w:type="dxa"/>
            <w:vMerge w:val="restart"/>
            <w:vAlign w:val="bottom"/>
          </w:tcPr>
          <w:p w:rsidR="004A07C2" w:rsidRDefault="003B6E3D">
            <w:pPr>
              <w:ind w:right="150"/>
              <w:jc w:val="right"/>
              <w:rPr>
                <w:sz w:val="20"/>
                <w:szCs w:val="20"/>
              </w:rPr>
            </w:pPr>
            <w:r>
              <w:rPr>
                <w:rFonts w:eastAsia="Times New Roman"/>
                <w:sz w:val="24"/>
                <w:szCs w:val="24"/>
              </w:rPr>
              <w:t>5</w:t>
            </w: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type w:val="continuous"/>
          <w:pgSz w:w="11900" w:h="16841"/>
          <w:pgMar w:top="337" w:right="426" w:bottom="334" w:left="420" w:header="0" w:footer="0" w:gutter="0"/>
          <w:cols w:num="2" w:space="720" w:equalWidth="0">
            <w:col w:w="367" w:space="333"/>
            <w:col w:w="10360"/>
          </w:cols>
        </w:sectPr>
      </w:pPr>
    </w:p>
    <w:p w:rsidR="004A07C2" w:rsidRDefault="003B6E3D">
      <w:pPr>
        <w:rPr>
          <w:sz w:val="20"/>
          <w:szCs w:val="20"/>
        </w:rPr>
      </w:pPr>
      <w:r>
        <w:rPr>
          <w:rFonts w:eastAsia="Times New Roman"/>
          <w:sz w:val="12"/>
          <w:szCs w:val="12"/>
        </w:rPr>
        <w:lastRenderedPageBreak/>
        <w:t>5,6</w:t>
      </w:r>
    </w:p>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572736" behindDoc="1" locked="0" layoutInCell="0" allowOverlap="1" wp14:anchorId="412FD0E0" wp14:editId="626CEEA0">
                <wp:simplePos x="0" y="0"/>
                <wp:positionH relativeFrom="column">
                  <wp:posOffset>416560</wp:posOffset>
                </wp:positionH>
                <wp:positionV relativeFrom="paragraph">
                  <wp:posOffset>-50165</wp:posOffset>
                </wp:positionV>
                <wp:extent cx="6598920" cy="0"/>
                <wp:effectExtent l="0" t="0" r="0" b="0"/>
                <wp:wrapNone/>
                <wp:docPr id="19" name="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598920" cy="4763"/>
                        </a:xfrm>
                        <a:prstGeom prst="line">
                          <a:avLst/>
                        </a:prstGeom>
                        <a:solidFill>
                          <a:srgbClr val="FFFFFF"/>
                        </a:solidFill>
                        <a:ln w="27432">
                          <a:solidFill>
                            <a:srgbClr val="000000"/>
                          </a:solidFill>
                          <a:miter lim="800000"/>
                          <a:headEnd/>
                          <a:tailEnd/>
                        </a:ln>
                      </wps:spPr>
                      <wps:bodyPr/>
                    </wps:wsp>
                  </a:graphicData>
                </a:graphic>
              </wp:anchor>
            </w:drawing>
          </mc:Choice>
          <mc:Fallback>
            <w:pict>
              <v:line id="Shape 19" o:spid="_x0000_s104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2.8pt,-3.9499pt" to="552.4pt,-3.9499pt" o:allowincell="f" strokecolor="#000000" strokeweight="2.16pt"/>
            </w:pict>
          </mc:Fallback>
        </mc:AlternateContent>
      </w:r>
      <w:r>
        <w:rPr>
          <w:noProof/>
          <w:sz w:val="20"/>
          <w:szCs w:val="20"/>
        </w:rPr>
        <mc:AlternateContent>
          <mc:Choice Requires="wps">
            <w:drawing>
              <wp:anchor distT="0" distB="0" distL="114300" distR="114300" simplePos="0" relativeHeight="251573760" behindDoc="1" locked="0" layoutInCell="0" allowOverlap="1" wp14:anchorId="080B5462" wp14:editId="35B0E86D">
                <wp:simplePos x="0" y="0"/>
                <wp:positionH relativeFrom="column">
                  <wp:posOffset>6656705</wp:posOffset>
                </wp:positionH>
                <wp:positionV relativeFrom="paragraph">
                  <wp:posOffset>-63500</wp:posOffset>
                </wp:positionV>
                <wp:extent cx="0" cy="387985"/>
                <wp:effectExtent l="0" t="0" r="0" b="0"/>
                <wp:wrapNone/>
                <wp:docPr id="20" name="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387985"/>
                        </a:xfrm>
                        <a:prstGeom prst="line">
                          <a:avLst/>
                        </a:prstGeom>
                        <a:solidFill>
                          <a:srgbClr val="FFFFFF"/>
                        </a:solidFill>
                        <a:ln w="9144">
                          <a:solidFill>
                            <a:srgbClr val="000000"/>
                          </a:solidFill>
                          <a:miter lim="800000"/>
                          <a:headEnd/>
                          <a:tailEnd/>
                        </a:ln>
                      </wps:spPr>
                      <wps:bodyPr/>
                    </wps:wsp>
                  </a:graphicData>
                </a:graphic>
              </wp:anchor>
            </w:drawing>
          </mc:Choice>
          <mc:Fallback>
            <w:pict>
              <v:line id="Shape 20" o:spid="_x0000_s104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24.15pt,-5pt" to="524.15pt,25.55pt" o:allowincell="f" strokecolor="#000000" strokeweight="0.72pt"/>
            </w:pict>
          </mc:Fallback>
        </mc:AlternateContent>
      </w:r>
      <w:r>
        <w:rPr>
          <w:noProof/>
          <w:sz w:val="20"/>
          <w:szCs w:val="20"/>
        </w:rPr>
        <mc:AlternateContent>
          <mc:Choice Requires="wps">
            <w:drawing>
              <wp:anchor distT="0" distB="0" distL="114300" distR="114300" simplePos="0" relativeHeight="251574784" behindDoc="1" locked="0" layoutInCell="0" allowOverlap="1" wp14:anchorId="5ED1799C" wp14:editId="2533319C">
                <wp:simplePos x="0" y="0"/>
                <wp:positionH relativeFrom="column">
                  <wp:posOffset>7001510</wp:posOffset>
                </wp:positionH>
                <wp:positionV relativeFrom="paragraph">
                  <wp:posOffset>-63500</wp:posOffset>
                </wp:positionV>
                <wp:extent cx="0" cy="387985"/>
                <wp:effectExtent l="0" t="0" r="0" b="0"/>
                <wp:wrapNone/>
                <wp:docPr id="21" name="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387985"/>
                        </a:xfrm>
                        <a:prstGeom prst="line">
                          <a:avLst/>
                        </a:prstGeom>
                        <a:solidFill>
                          <a:srgbClr val="FFFFFF"/>
                        </a:solidFill>
                        <a:ln w="27432">
                          <a:solidFill>
                            <a:srgbClr val="000000"/>
                          </a:solidFill>
                          <a:miter lim="800000"/>
                          <a:headEnd/>
                          <a:tailEnd/>
                        </a:ln>
                      </wps:spPr>
                      <wps:bodyPr/>
                    </wps:wsp>
                  </a:graphicData>
                </a:graphic>
              </wp:anchor>
            </w:drawing>
          </mc:Choice>
          <mc:Fallback>
            <w:pict>
              <v:line id="Shape 21" o:spid="_x0000_s104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51.3pt,-5pt" to="551.3pt,25.55pt" o:allowincell="f" strokecolor="#000000" strokeweight="2.16pt"/>
            </w:pict>
          </mc:Fallback>
        </mc:AlternateContent>
      </w:r>
      <w:r>
        <w:rPr>
          <w:noProof/>
          <w:sz w:val="20"/>
          <w:szCs w:val="20"/>
        </w:rPr>
        <mc:AlternateContent>
          <mc:Choice Requires="wps">
            <w:drawing>
              <wp:anchor distT="0" distB="0" distL="114300" distR="114300" simplePos="0" relativeHeight="251575808" behindDoc="1" locked="0" layoutInCell="0" allowOverlap="1" wp14:anchorId="380302A4" wp14:editId="668926AA">
                <wp:simplePos x="0" y="0"/>
                <wp:positionH relativeFrom="column">
                  <wp:posOffset>6993255</wp:posOffset>
                </wp:positionH>
                <wp:positionV relativeFrom="paragraph">
                  <wp:posOffset>-66040</wp:posOffset>
                </wp:positionV>
                <wp:extent cx="0" cy="10055225"/>
                <wp:effectExtent l="0" t="0" r="0" b="0"/>
                <wp:wrapNone/>
                <wp:docPr id="22" name="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55225"/>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22" o:spid="_x0000_s1047"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50.65pt,-5.1999pt" to="550.65pt,786.55pt" o:allowincell="f" strokecolor="#000000" strokeweight="2.25pt"/>
            </w:pict>
          </mc:Fallback>
        </mc:AlternateContent>
      </w:r>
      <w:r>
        <w:rPr>
          <w:noProof/>
          <w:sz w:val="20"/>
          <w:szCs w:val="20"/>
        </w:rPr>
        <mc:AlternateContent>
          <mc:Choice Requires="wps">
            <w:drawing>
              <wp:anchor distT="0" distB="0" distL="114300" distR="114300" simplePos="0" relativeHeight="251576832" behindDoc="1" locked="0" layoutInCell="0" allowOverlap="1" wp14:anchorId="369D46D6" wp14:editId="4AB35BFB">
                <wp:simplePos x="0" y="0"/>
                <wp:positionH relativeFrom="column">
                  <wp:posOffset>431165</wp:posOffset>
                </wp:positionH>
                <wp:positionV relativeFrom="paragraph">
                  <wp:posOffset>-66040</wp:posOffset>
                </wp:positionV>
                <wp:extent cx="0" cy="10055225"/>
                <wp:effectExtent l="0" t="0" r="0" b="0"/>
                <wp:wrapNone/>
                <wp:docPr id="23" name="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55225"/>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23" o:spid="_x0000_s104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3.95pt,-5.1999pt" to="33.95pt,786.55pt" o:allowincell="f" strokecolor="#000000" strokeweight="2.25pt"/>
            </w:pict>
          </mc:Fallback>
        </mc:AlternateContent>
      </w:r>
    </w:p>
    <w:p w:rsidR="004A07C2" w:rsidRDefault="003B6E3D">
      <w:pPr>
        <w:rPr>
          <w:sz w:val="20"/>
          <w:szCs w:val="20"/>
        </w:rPr>
      </w:pPr>
      <w:r>
        <w:rPr>
          <w:rFonts w:eastAsia="Times New Roman"/>
          <w:sz w:val="12"/>
          <w:szCs w:val="12"/>
        </w:rPr>
        <w:t>Содержани</w:t>
      </w:r>
    </w:p>
    <w:p w:rsidR="004A07C2" w:rsidRDefault="004A07C2">
      <w:pPr>
        <w:spacing w:line="305" w:lineRule="exact"/>
        <w:rPr>
          <w:sz w:val="20"/>
          <w:szCs w:val="20"/>
        </w:rPr>
      </w:pPr>
    </w:p>
    <w:tbl>
      <w:tblPr>
        <w:tblW w:w="0" w:type="auto"/>
        <w:tblInd w:w="670" w:type="dxa"/>
        <w:tblLayout w:type="fixed"/>
        <w:tblCellMar>
          <w:left w:w="0" w:type="dxa"/>
          <w:right w:w="0" w:type="dxa"/>
        </w:tblCellMar>
        <w:tblLook w:val="04A0" w:firstRow="1" w:lastRow="0" w:firstColumn="1" w:lastColumn="0" w:noHBand="0" w:noVBand="1"/>
      </w:tblPr>
      <w:tblGrid>
        <w:gridCol w:w="600"/>
        <w:gridCol w:w="620"/>
        <w:gridCol w:w="580"/>
        <w:gridCol w:w="360"/>
        <w:gridCol w:w="220"/>
        <w:gridCol w:w="200"/>
        <w:gridCol w:w="680"/>
        <w:gridCol w:w="580"/>
        <w:gridCol w:w="3860"/>
        <w:gridCol w:w="840"/>
        <w:gridCol w:w="120"/>
        <w:gridCol w:w="740"/>
        <w:gridCol w:w="160"/>
        <w:gridCol w:w="140"/>
        <w:gridCol w:w="680"/>
        <w:gridCol w:w="30"/>
        <w:gridCol w:w="40"/>
        <w:gridCol w:w="20"/>
      </w:tblGrid>
      <w:tr w:rsidR="004A07C2">
        <w:trPr>
          <w:trHeight w:val="442"/>
        </w:trPr>
        <w:tc>
          <w:tcPr>
            <w:tcW w:w="2160" w:type="dxa"/>
            <w:gridSpan w:val="4"/>
            <w:vMerge w:val="restart"/>
            <w:tcBorders>
              <w:top w:val="single" w:sz="8" w:space="0" w:color="auto"/>
              <w:right w:val="single" w:sz="8" w:space="0" w:color="auto"/>
            </w:tcBorders>
            <w:vAlign w:val="bottom"/>
          </w:tcPr>
          <w:p w:rsidR="004A07C2" w:rsidRDefault="003B6E3D">
            <w:pPr>
              <w:ind w:left="320"/>
              <w:rPr>
                <w:sz w:val="20"/>
                <w:szCs w:val="20"/>
              </w:rPr>
            </w:pPr>
            <w:r>
              <w:rPr>
                <w:rFonts w:ascii="Arial" w:eastAsia="Arial" w:hAnsi="Arial" w:cs="Arial"/>
                <w:sz w:val="24"/>
                <w:szCs w:val="24"/>
              </w:rPr>
              <w:t>Обозначение</w:t>
            </w:r>
          </w:p>
        </w:tc>
        <w:tc>
          <w:tcPr>
            <w:tcW w:w="420" w:type="dxa"/>
            <w:gridSpan w:val="2"/>
            <w:tcBorders>
              <w:top w:val="single" w:sz="8" w:space="0" w:color="auto"/>
              <w:right w:val="single" w:sz="8" w:space="0" w:color="auto"/>
            </w:tcBorders>
            <w:vAlign w:val="bottom"/>
          </w:tcPr>
          <w:p w:rsidR="004A07C2" w:rsidRDefault="003B6E3D">
            <w:pPr>
              <w:ind w:right="100"/>
              <w:jc w:val="center"/>
              <w:rPr>
                <w:sz w:val="20"/>
                <w:szCs w:val="20"/>
              </w:rPr>
            </w:pPr>
            <w:r>
              <w:rPr>
                <w:rFonts w:eastAsia="Times New Roman"/>
                <w:w w:val="95"/>
              </w:rPr>
              <w:t>№</w:t>
            </w:r>
          </w:p>
        </w:tc>
        <w:tc>
          <w:tcPr>
            <w:tcW w:w="680" w:type="dxa"/>
            <w:tcBorders>
              <w:top w:val="single" w:sz="8" w:space="0" w:color="auto"/>
            </w:tcBorders>
            <w:vAlign w:val="bottom"/>
          </w:tcPr>
          <w:p w:rsidR="004A07C2" w:rsidRDefault="004A07C2">
            <w:pPr>
              <w:rPr>
                <w:sz w:val="24"/>
                <w:szCs w:val="24"/>
              </w:rPr>
            </w:pPr>
          </w:p>
        </w:tc>
        <w:tc>
          <w:tcPr>
            <w:tcW w:w="580" w:type="dxa"/>
            <w:tcBorders>
              <w:top w:val="single" w:sz="8" w:space="0" w:color="auto"/>
            </w:tcBorders>
            <w:vAlign w:val="bottom"/>
          </w:tcPr>
          <w:p w:rsidR="004A07C2" w:rsidRDefault="004A07C2">
            <w:pPr>
              <w:rPr>
                <w:sz w:val="24"/>
                <w:szCs w:val="24"/>
              </w:rPr>
            </w:pPr>
          </w:p>
        </w:tc>
        <w:tc>
          <w:tcPr>
            <w:tcW w:w="3860" w:type="dxa"/>
            <w:vMerge w:val="restart"/>
            <w:tcBorders>
              <w:top w:val="single" w:sz="8" w:space="0" w:color="auto"/>
            </w:tcBorders>
            <w:vAlign w:val="bottom"/>
          </w:tcPr>
          <w:p w:rsidR="004A07C2" w:rsidRDefault="003B6E3D">
            <w:pPr>
              <w:ind w:right="600"/>
              <w:jc w:val="right"/>
              <w:rPr>
                <w:sz w:val="20"/>
                <w:szCs w:val="20"/>
              </w:rPr>
            </w:pPr>
            <w:r>
              <w:rPr>
                <w:rFonts w:ascii="Arial" w:eastAsia="Arial" w:hAnsi="Arial" w:cs="Arial"/>
                <w:sz w:val="24"/>
                <w:szCs w:val="24"/>
              </w:rPr>
              <w:t>Наименование</w:t>
            </w:r>
          </w:p>
        </w:tc>
        <w:tc>
          <w:tcPr>
            <w:tcW w:w="840" w:type="dxa"/>
            <w:tcBorders>
              <w:top w:val="single" w:sz="8" w:space="0" w:color="auto"/>
            </w:tcBorders>
            <w:vAlign w:val="bottom"/>
          </w:tcPr>
          <w:p w:rsidR="004A07C2" w:rsidRDefault="004A07C2">
            <w:pPr>
              <w:rPr>
                <w:sz w:val="24"/>
                <w:szCs w:val="24"/>
              </w:rPr>
            </w:pPr>
          </w:p>
        </w:tc>
        <w:tc>
          <w:tcPr>
            <w:tcW w:w="120" w:type="dxa"/>
            <w:tcBorders>
              <w:top w:val="single" w:sz="8" w:space="0" w:color="auto"/>
            </w:tcBorders>
            <w:vAlign w:val="bottom"/>
          </w:tcPr>
          <w:p w:rsidR="004A07C2" w:rsidRDefault="004A07C2">
            <w:pPr>
              <w:rPr>
                <w:sz w:val="24"/>
                <w:szCs w:val="24"/>
              </w:rPr>
            </w:pPr>
          </w:p>
        </w:tc>
        <w:tc>
          <w:tcPr>
            <w:tcW w:w="740" w:type="dxa"/>
            <w:tcBorders>
              <w:top w:val="single" w:sz="8" w:space="0" w:color="auto"/>
            </w:tcBorders>
            <w:vAlign w:val="bottom"/>
          </w:tcPr>
          <w:p w:rsidR="004A07C2" w:rsidRDefault="004A07C2">
            <w:pPr>
              <w:rPr>
                <w:sz w:val="24"/>
                <w:szCs w:val="24"/>
              </w:rPr>
            </w:pPr>
          </w:p>
        </w:tc>
        <w:tc>
          <w:tcPr>
            <w:tcW w:w="160" w:type="dxa"/>
            <w:tcBorders>
              <w:top w:val="single" w:sz="8" w:space="0" w:color="auto"/>
            </w:tcBorders>
            <w:vAlign w:val="bottom"/>
          </w:tcPr>
          <w:p w:rsidR="004A07C2" w:rsidRDefault="004A07C2">
            <w:pPr>
              <w:rPr>
                <w:sz w:val="24"/>
                <w:szCs w:val="24"/>
              </w:rPr>
            </w:pPr>
          </w:p>
        </w:tc>
        <w:tc>
          <w:tcPr>
            <w:tcW w:w="140" w:type="dxa"/>
            <w:tcBorders>
              <w:top w:val="single" w:sz="8" w:space="0" w:color="auto"/>
              <w:right w:val="single" w:sz="8" w:space="0" w:color="auto"/>
            </w:tcBorders>
            <w:vAlign w:val="bottom"/>
          </w:tcPr>
          <w:p w:rsidR="004A07C2" w:rsidRDefault="004A07C2">
            <w:pPr>
              <w:rPr>
                <w:sz w:val="24"/>
                <w:szCs w:val="24"/>
              </w:rPr>
            </w:pPr>
          </w:p>
        </w:tc>
        <w:tc>
          <w:tcPr>
            <w:tcW w:w="700" w:type="dxa"/>
            <w:gridSpan w:val="2"/>
            <w:vMerge w:val="restart"/>
            <w:tcBorders>
              <w:top w:val="single" w:sz="8" w:space="0" w:color="auto"/>
            </w:tcBorders>
            <w:vAlign w:val="bottom"/>
          </w:tcPr>
          <w:p w:rsidR="004A07C2" w:rsidRDefault="003B6E3D">
            <w:pPr>
              <w:ind w:left="140"/>
              <w:rPr>
                <w:sz w:val="20"/>
                <w:szCs w:val="20"/>
              </w:rPr>
            </w:pPr>
            <w:r>
              <w:rPr>
                <w:rFonts w:ascii="Arial" w:eastAsia="Arial" w:hAnsi="Arial" w:cs="Arial"/>
                <w:sz w:val="24"/>
                <w:szCs w:val="24"/>
              </w:rPr>
              <w:t>стр.</w:t>
            </w:r>
          </w:p>
        </w:tc>
        <w:tc>
          <w:tcPr>
            <w:tcW w:w="40" w:type="dxa"/>
            <w:tcBorders>
              <w:top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53"/>
        </w:trPr>
        <w:tc>
          <w:tcPr>
            <w:tcW w:w="2160" w:type="dxa"/>
            <w:gridSpan w:val="4"/>
            <w:vMerge/>
            <w:tcBorders>
              <w:right w:val="single" w:sz="8" w:space="0" w:color="auto"/>
            </w:tcBorders>
            <w:vAlign w:val="bottom"/>
          </w:tcPr>
          <w:p w:rsidR="004A07C2" w:rsidRDefault="004A07C2">
            <w:pPr>
              <w:rPr>
                <w:sz w:val="13"/>
                <w:szCs w:val="13"/>
              </w:rPr>
            </w:pPr>
          </w:p>
        </w:tc>
        <w:tc>
          <w:tcPr>
            <w:tcW w:w="420" w:type="dxa"/>
            <w:gridSpan w:val="2"/>
            <w:vMerge w:val="restart"/>
            <w:tcBorders>
              <w:right w:val="single" w:sz="8" w:space="0" w:color="auto"/>
            </w:tcBorders>
            <w:vAlign w:val="bottom"/>
          </w:tcPr>
          <w:p w:rsidR="004A07C2" w:rsidRDefault="003B6E3D">
            <w:pPr>
              <w:ind w:right="100"/>
              <w:jc w:val="center"/>
              <w:rPr>
                <w:sz w:val="20"/>
                <w:szCs w:val="20"/>
              </w:rPr>
            </w:pPr>
            <w:r>
              <w:rPr>
                <w:rFonts w:eastAsia="Times New Roman"/>
                <w:w w:val="94"/>
              </w:rPr>
              <w:t>п/п</w:t>
            </w:r>
          </w:p>
        </w:tc>
        <w:tc>
          <w:tcPr>
            <w:tcW w:w="680" w:type="dxa"/>
            <w:vAlign w:val="bottom"/>
          </w:tcPr>
          <w:p w:rsidR="004A07C2" w:rsidRDefault="004A07C2">
            <w:pPr>
              <w:rPr>
                <w:sz w:val="13"/>
                <w:szCs w:val="13"/>
              </w:rPr>
            </w:pPr>
          </w:p>
        </w:tc>
        <w:tc>
          <w:tcPr>
            <w:tcW w:w="580" w:type="dxa"/>
            <w:vAlign w:val="bottom"/>
          </w:tcPr>
          <w:p w:rsidR="004A07C2" w:rsidRDefault="004A07C2">
            <w:pPr>
              <w:rPr>
                <w:sz w:val="13"/>
                <w:szCs w:val="13"/>
              </w:rPr>
            </w:pPr>
          </w:p>
        </w:tc>
        <w:tc>
          <w:tcPr>
            <w:tcW w:w="3860" w:type="dxa"/>
            <w:vMerge/>
            <w:vAlign w:val="bottom"/>
          </w:tcPr>
          <w:p w:rsidR="004A07C2" w:rsidRDefault="004A07C2">
            <w:pPr>
              <w:rPr>
                <w:sz w:val="13"/>
                <w:szCs w:val="13"/>
              </w:rPr>
            </w:pPr>
          </w:p>
        </w:tc>
        <w:tc>
          <w:tcPr>
            <w:tcW w:w="840" w:type="dxa"/>
            <w:vAlign w:val="bottom"/>
          </w:tcPr>
          <w:p w:rsidR="004A07C2" w:rsidRDefault="004A07C2">
            <w:pPr>
              <w:rPr>
                <w:sz w:val="13"/>
                <w:szCs w:val="13"/>
              </w:rPr>
            </w:pPr>
          </w:p>
        </w:tc>
        <w:tc>
          <w:tcPr>
            <w:tcW w:w="120" w:type="dxa"/>
            <w:vAlign w:val="bottom"/>
          </w:tcPr>
          <w:p w:rsidR="004A07C2" w:rsidRDefault="004A07C2">
            <w:pPr>
              <w:rPr>
                <w:sz w:val="13"/>
                <w:szCs w:val="13"/>
              </w:rPr>
            </w:pPr>
          </w:p>
        </w:tc>
        <w:tc>
          <w:tcPr>
            <w:tcW w:w="740" w:type="dxa"/>
            <w:vAlign w:val="bottom"/>
          </w:tcPr>
          <w:p w:rsidR="004A07C2" w:rsidRDefault="004A07C2">
            <w:pPr>
              <w:rPr>
                <w:sz w:val="13"/>
                <w:szCs w:val="13"/>
              </w:rPr>
            </w:pPr>
          </w:p>
        </w:tc>
        <w:tc>
          <w:tcPr>
            <w:tcW w:w="160" w:type="dxa"/>
            <w:vAlign w:val="bottom"/>
          </w:tcPr>
          <w:p w:rsidR="004A07C2" w:rsidRDefault="004A07C2">
            <w:pPr>
              <w:rPr>
                <w:sz w:val="13"/>
                <w:szCs w:val="13"/>
              </w:rPr>
            </w:pPr>
          </w:p>
        </w:tc>
        <w:tc>
          <w:tcPr>
            <w:tcW w:w="140" w:type="dxa"/>
            <w:tcBorders>
              <w:right w:val="single" w:sz="8" w:space="0" w:color="auto"/>
            </w:tcBorders>
            <w:vAlign w:val="bottom"/>
          </w:tcPr>
          <w:p w:rsidR="004A07C2" w:rsidRDefault="004A07C2">
            <w:pPr>
              <w:rPr>
                <w:sz w:val="13"/>
                <w:szCs w:val="13"/>
              </w:rPr>
            </w:pPr>
          </w:p>
        </w:tc>
        <w:tc>
          <w:tcPr>
            <w:tcW w:w="700" w:type="dxa"/>
            <w:gridSpan w:val="2"/>
            <w:vMerge/>
            <w:vAlign w:val="bottom"/>
          </w:tcPr>
          <w:p w:rsidR="004A07C2" w:rsidRDefault="004A07C2">
            <w:pPr>
              <w:rPr>
                <w:sz w:val="13"/>
                <w:szCs w:val="13"/>
              </w:rPr>
            </w:pPr>
          </w:p>
        </w:tc>
        <w:tc>
          <w:tcPr>
            <w:tcW w:w="40" w:type="dxa"/>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106"/>
        </w:trPr>
        <w:tc>
          <w:tcPr>
            <w:tcW w:w="600" w:type="dxa"/>
            <w:vAlign w:val="bottom"/>
          </w:tcPr>
          <w:p w:rsidR="004A07C2" w:rsidRDefault="004A07C2">
            <w:pPr>
              <w:rPr>
                <w:sz w:val="9"/>
                <w:szCs w:val="9"/>
              </w:rPr>
            </w:pPr>
          </w:p>
        </w:tc>
        <w:tc>
          <w:tcPr>
            <w:tcW w:w="62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360" w:type="dxa"/>
            <w:tcBorders>
              <w:right w:val="single" w:sz="8" w:space="0" w:color="auto"/>
            </w:tcBorders>
            <w:vAlign w:val="bottom"/>
          </w:tcPr>
          <w:p w:rsidR="004A07C2" w:rsidRDefault="004A07C2">
            <w:pPr>
              <w:rPr>
                <w:sz w:val="9"/>
                <w:szCs w:val="9"/>
              </w:rPr>
            </w:pPr>
          </w:p>
        </w:tc>
        <w:tc>
          <w:tcPr>
            <w:tcW w:w="420" w:type="dxa"/>
            <w:gridSpan w:val="2"/>
            <w:vMerge/>
            <w:tcBorders>
              <w:right w:val="single" w:sz="8" w:space="0" w:color="auto"/>
            </w:tcBorders>
            <w:vAlign w:val="bottom"/>
          </w:tcPr>
          <w:p w:rsidR="004A07C2" w:rsidRDefault="004A07C2">
            <w:pPr>
              <w:rPr>
                <w:sz w:val="9"/>
                <w:szCs w:val="9"/>
              </w:rPr>
            </w:pPr>
          </w:p>
        </w:tc>
        <w:tc>
          <w:tcPr>
            <w:tcW w:w="68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3860" w:type="dxa"/>
            <w:vAlign w:val="bottom"/>
          </w:tcPr>
          <w:p w:rsidR="004A07C2" w:rsidRDefault="004A07C2">
            <w:pPr>
              <w:rPr>
                <w:sz w:val="9"/>
                <w:szCs w:val="9"/>
              </w:rPr>
            </w:pPr>
          </w:p>
        </w:tc>
        <w:tc>
          <w:tcPr>
            <w:tcW w:w="840" w:type="dxa"/>
            <w:vAlign w:val="bottom"/>
          </w:tcPr>
          <w:p w:rsidR="004A07C2" w:rsidRDefault="004A07C2">
            <w:pPr>
              <w:rPr>
                <w:sz w:val="9"/>
                <w:szCs w:val="9"/>
              </w:rPr>
            </w:pPr>
          </w:p>
        </w:tc>
        <w:tc>
          <w:tcPr>
            <w:tcW w:w="120" w:type="dxa"/>
            <w:vAlign w:val="bottom"/>
          </w:tcPr>
          <w:p w:rsidR="004A07C2" w:rsidRDefault="004A07C2">
            <w:pPr>
              <w:rPr>
                <w:sz w:val="9"/>
                <w:szCs w:val="9"/>
              </w:rPr>
            </w:pPr>
          </w:p>
        </w:tc>
        <w:tc>
          <w:tcPr>
            <w:tcW w:w="740" w:type="dxa"/>
            <w:vAlign w:val="bottom"/>
          </w:tcPr>
          <w:p w:rsidR="004A07C2" w:rsidRDefault="004A07C2">
            <w:pPr>
              <w:rPr>
                <w:sz w:val="9"/>
                <w:szCs w:val="9"/>
              </w:rPr>
            </w:pPr>
          </w:p>
        </w:tc>
        <w:tc>
          <w:tcPr>
            <w:tcW w:w="160" w:type="dxa"/>
            <w:vAlign w:val="bottom"/>
          </w:tcPr>
          <w:p w:rsidR="004A07C2" w:rsidRDefault="004A07C2">
            <w:pPr>
              <w:rPr>
                <w:sz w:val="9"/>
                <w:szCs w:val="9"/>
              </w:rPr>
            </w:pPr>
          </w:p>
        </w:tc>
        <w:tc>
          <w:tcPr>
            <w:tcW w:w="140" w:type="dxa"/>
            <w:tcBorders>
              <w:right w:val="single" w:sz="8" w:space="0" w:color="auto"/>
            </w:tcBorders>
            <w:vAlign w:val="bottom"/>
          </w:tcPr>
          <w:p w:rsidR="004A07C2" w:rsidRDefault="004A07C2">
            <w:pPr>
              <w:rPr>
                <w:sz w:val="9"/>
                <w:szCs w:val="9"/>
              </w:rPr>
            </w:pPr>
          </w:p>
        </w:tc>
        <w:tc>
          <w:tcPr>
            <w:tcW w:w="680" w:type="dxa"/>
            <w:vAlign w:val="bottom"/>
          </w:tcPr>
          <w:p w:rsidR="004A07C2" w:rsidRDefault="004A07C2">
            <w:pPr>
              <w:rPr>
                <w:sz w:val="9"/>
                <w:szCs w:val="9"/>
              </w:rPr>
            </w:pPr>
          </w:p>
        </w:tc>
        <w:tc>
          <w:tcPr>
            <w:tcW w:w="20" w:type="dxa"/>
            <w:vAlign w:val="bottom"/>
          </w:tcPr>
          <w:p w:rsidR="004A07C2" w:rsidRDefault="004A07C2">
            <w:pPr>
              <w:rPr>
                <w:sz w:val="9"/>
                <w:szCs w:val="9"/>
              </w:rPr>
            </w:pPr>
          </w:p>
        </w:tc>
        <w:tc>
          <w:tcPr>
            <w:tcW w:w="40" w:type="dxa"/>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76"/>
        </w:trPr>
        <w:tc>
          <w:tcPr>
            <w:tcW w:w="600" w:type="dxa"/>
            <w:tcBorders>
              <w:bottom w:val="single" w:sz="8" w:space="0" w:color="auto"/>
            </w:tcBorders>
            <w:vAlign w:val="bottom"/>
          </w:tcPr>
          <w:p w:rsidR="004A07C2" w:rsidRDefault="004A07C2">
            <w:pPr>
              <w:rPr>
                <w:sz w:val="15"/>
                <w:szCs w:val="15"/>
              </w:rPr>
            </w:pPr>
          </w:p>
        </w:tc>
        <w:tc>
          <w:tcPr>
            <w:tcW w:w="620" w:type="dxa"/>
            <w:tcBorders>
              <w:bottom w:val="single" w:sz="8" w:space="0" w:color="auto"/>
            </w:tcBorders>
            <w:vAlign w:val="bottom"/>
          </w:tcPr>
          <w:p w:rsidR="004A07C2" w:rsidRDefault="004A07C2">
            <w:pPr>
              <w:rPr>
                <w:sz w:val="15"/>
                <w:szCs w:val="15"/>
              </w:rPr>
            </w:pPr>
          </w:p>
        </w:tc>
        <w:tc>
          <w:tcPr>
            <w:tcW w:w="580" w:type="dxa"/>
            <w:tcBorders>
              <w:bottom w:val="single" w:sz="8" w:space="0" w:color="auto"/>
            </w:tcBorders>
            <w:vAlign w:val="bottom"/>
          </w:tcPr>
          <w:p w:rsidR="004A07C2" w:rsidRDefault="004A07C2">
            <w:pPr>
              <w:rPr>
                <w:sz w:val="15"/>
                <w:szCs w:val="15"/>
              </w:rPr>
            </w:pPr>
          </w:p>
        </w:tc>
        <w:tc>
          <w:tcPr>
            <w:tcW w:w="360" w:type="dxa"/>
            <w:tcBorders>
              <w:bottom w:val="single" w:sz="8" w:space="0" w:color="auto"/>
              <w:right w:val="single" w:sz="8" w:space="0" w:color="auto"/>
            </w:tcBorders>
            <w:vAlign w:val="bottom"/>
          </w:tcPr>
          <w:p w:rsidR="004A07C2" w:rsidRDefault="004A07C2">
            <w:pPr>
              <w:rPr>
                <w:sz w:val="15"/>
                <w:szCs w:val="15"/>
              </w:rPr>
            </w:pPr>
          </w:p>
        </w:tc>
        <w:tc>
          <w:tcPr>
            <w:tcW w:w="220" w:type="dxa"/>
            <w:tcBorders>
              <w:bottom w:val="single" w:sz="8" w:space="0" w:color="auto"/>
            </w:tcBorders>
            <w:vAlign w:val="bottom"/>
          </w:tcPr>
          <w:p w:rsidR="004A07C2" w:rsidRDefault="004A07C2">
            <w:pPr>
              <w:rPr>
                <w:sz w:val="15"/>
                <w:szCs w:val="15"/>
              </w:rPr>
            </w:pPr>
          </w:p>
        </w:tc>
        <w:tc>
          <w:tcPr>
            <w:tcW w:w="200" w:type="dxa"/>
            <w:tcBorders>
              <w:bottom w:val="single" w:sz="8" w:space="0" w:color="auto"/>
              <w:right w:val="single" w:sz="8" w:space="0" w:color="auto"/>
            </w:tcBorders>
            <w:vAlign w:val="bottom"/>
          </w:tcPr>
          <w:p w:rsidR="004A07C2" w:rsidRDefault="004A07C2">
            <w:pPr>
              <w:rPr>
                <w:sz w:val="15"/>
                <w:szCs w:val="15"/>
              </w:rPr>
            </w:pPr>
          </w:p>
        </w:tc>
        <w:tc>
          <w:tcPr>
            <w:tcW w:w="680" w:type="dxa"/>
            <w:tcBorders>
              <w:bottom w:val="single" w:sz="8" w:space="0" w:color="auto"/>
            </w:tcBorders>
            <w:vAlign w:val="bottom"/>
          </w:tcPr>
          <w:p w:rsidR="004A07C2" w:rsidRDefault="004A07C2">
            <w:pPr>
              <w:rPr>
                <w:sz w:val="15"/>
                <w:szCs w:val="15"/>
              </w:rPr>
            </w:pPr>
          </w:p>
        </w:tc>
        <w:tc>
          <w:tcPr>
            <w:tcW w:w="580" w:type="dxa"/>
            <w:tcBorders>
              <w:bottom w:val="single" w:sz="8" w:space="0" w:color="auto"/>
            </w:tcBorders>
            <w:vAlign w:val="bottom"/>
          </w:tcPr>
          <w:p w:rsidR="004A07C2" w:rsidRDefault="004A07C2">
            <w:pPr>
              <w:rPr>
                <w:sz w:val="15"/>
                <w:szCs w:val="15"/>
              </w:rPr>
            </w:pPr>
          </w:p>
        </w:tc>
        <w:tc>
          <w:tcPr>
            <w:tcW w:w="3860" w:type="dxa"/>
            <w:tcBorders>
              <w:bottom w:val="single" w:sz="8" w:space="0" w:color="auto"/>
            </w:tcBorders>
            <w:vAlign w:val="bottom"/>
          </w:tcPr>
          <w:p w:rsidR="004A07C2" w:rsidRDefault="004A07C2">
            <w:pPr>
              <w:rPr>
                <w:sz w:val="15"/>
                <w:szCs w:val="15"/>
              </w:rPr>
            </w:pPr>
          </w:p>
        </w:tc>
        <w:tc>
          <w:tcPr>
            <w:tcW w:w="840" w:type="dxa"/>
            <w:tcBorders>
              <w:bottom w:val="single" w:sz="8" w:space="0" w:color="auto"/>
            </w:tcBorders>
            <w:vAlign w:val="bottom"/>
          </w:tcPr>
          <w:p w:rsidR="004A07C2" w:rsidRDefault="004A07C2">
            <w:pPr>
              <w:rPr>
                <w:sz w:val="15"/>
                <w:szCs w:val="15"/>
              </w:rPr>
            </w:pPr>
          </w:p>
        </w:tc>
        <w:tc>
          <w:tcPr>
            <w:tcW w:w="120" w:type="dxa"/>
            <w:tcBorders>
              <w:bottom w:val="single" w:sz="8" w:space="0" w:color="auto"/>
            </w:tcBorders>
            <w:vAlign w:val="bottom"/>
          </w:tcPr>
          <w:p w:rsidR="004A07C2" w:rsidRDefault="004A07C2">
            <w:pPr>
              <w:rPr>
                <w:sz w:val="15"/>
                <w:szCs w:val="15"/>
              </w:rPr>
            </w:pPr>
          </w:p>
        </w:tc>
        <w:tc>
          <w:tcPr>
            <w:tcW w:w="740" w:type="dxa"/>
            <w:tcBorders>
              <w:bottom w:val="single" w:sz="8" w:space="0" w:color="auto"/>
            </w:tcBorders>
            <w:vAlign w:val="bottom"/>
          </w:tcPr>
          <w:p w:rsidR="004A07C2" w:rsidRDefault="004A07C2">
            <w:pPr>
              <w:rPr>
                <w:sz w:val="15"/>
                <w:szCs w:val="15"/>
              </w:rPr>
            </w:pPr>
          </w:p>
        </w:tc>
        <w:tc>
          <w:tcPr>
            <w:tcW w:w="160" w:type="dxa"/>
            <w:tcBorders>
              <w:bottom w:val="single" w:sz="8" w:space="0" w:color="auto"/>
            </w:tcBorders>
            <w:vAlign w:val="bottom"/>
          </w:tcPr>
          <w:p w:rsidR="004A07C2" w:rsidRDefault="004A07C2">
            <w:pPr>
              <w:rPr>
                <w:sz w:val="15"/>
                <w:szCs w:val="15"/>
              </w:rPr>
            </w:pPr>
          </w:p>
        </w:tc>
        <w:tc>
          <w:tcPr>
            <w:tcW w:w="140" w:type="dxa"/>
            <w:tcBorders>
              <w:bottom w:val="single" w:sz="8" w:space="0" w:color="auto"/>
              <w:right w:val="single" w:sz="8" w:space="0" w:color="auto"/>
            </w:tcBorders>
            <w:vAlign w:val="bottom"/>
          </w:tcPr>
          <w:p w:rsidR="004A07C2" w:rsidRDefault="004A07C2">
            <w:pPr>
              <w:rPr>
                <w:sz w:val="15"/>
                <w:szCs w:val="15"/>
              </w:rPr>
            </w:pPr>
          </w:p>
        </w:tc>
        <w:tc>
          <w:tcPr>
            <w:tcW w:w="680" w:type="dxa"/>
            <w:tcBorders>
              <w:bottom w:val="single" w:sz="8" w:space="0" w:color="auto"/>
            </w:tcBorders>
            <w:vAlign w:val="bottom"/>
          </w:tcPr>
          <w:p w:rsidR="004A07C2" w:rsidRDefault="004A07C2">
            <w:pPr>
              <w:rPr>
                <w:sz w:val="15"/>
                <w:szCs w:val="15"/>
              </w:rPr>
            </w:pPr>
          </w:p>
        </w:tc>
        <w:tc>
          <w:tcPr>
            <w:tcW w:w="20" w:type="dxa"/>
            <w:tcBorders>
              <w:bottom w:val="single" w:sz="8" w:space="0" w:color="auto"/>
            </w:tcBorders>
            <w:vAlign w:val="bottom"/>
          </w:tcPr>
          <w:p w:rsidR="004A07C2" w:rsidRDefault="004A07C2">
            <w:pPr>
              <w:rPr>
                <w:sz w:val="15"/>
                <w:szCs w:val="15"/>
              </w:rPr>
            </w:pPr>
          </w:p>
        </w:tc>
        <w:tc>
          <w:tcPr>
            <w:tcW w:w="40" w:type="dxa"/>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24"/>
        </w:trPr>
        <w:tc>
          <w:tcPr>
            <w:tcW w:w="600" w:type="dxa"/>
            <w:tcBorders>
              <w:bottom w:val="single" w:sz="8" w:space="0" w:color="auto"/>
            </w:tcBorders>
            <w:vAlign w:val="bottom"/>
          </w:tcPr>
          <w:p w:rsidR="004A07C2" w:rsidRDefault="004A07C2">
            <w:pPr>
              <w:rPr>
                <w:sz w:val="2"/>
                <w:szCs w:val="2"/>
              </w:rPr>
            </w:pPr>
          </w:p>
        </w:tc>
        <w:tc>
          <w:tcPr>
            <w:tcW w:w="620" w:type="dxa"/>
            <w:tcBorders>
              <w:bottom w:val="single" w:sz="8" w:space="0" w:color="auto"/>
            </w:tcBorders>
            <w:vAlign w:val="bottom"/>
          </w:tcPr>
          <w:p w:rsidR="004A07C2" w:rsidRDefault="004A07C2">
            <w:pPr>
              <w:rPr>
                <w:sz w:val="2"/>
                <w:szCs w:val="2"/>
              </w:rPr>
            </w:pPr>
          </w:p>
        </w:tc>
        <w:tc>
          <w:tcPr>
            <w:tcW w:w="580" w:type="dxa"/>
            <w:tcBorders>
              <w:bottom w:val="single" w:sz="8" w:space="0" w:color="auto"/>
            </w:tcBorders>
            <w:vAlign w:val="bottom"/>
          </w:tcPr>
          <w:p w:rsidR="004A07C2" w:rsidRDefault="004A07C2">
            <w:pPr>
              <w:rPr>
                <w:sz w:val="2"/>
                <w:szCs w:val="2"/>
              </w:rPr>
            </w:pPr>
          </w:p>
        </w:tc>
        <w:tc>
          <w:tcPr>
            <w:tcW w:w="360" w:type="dxa"/>
            <w:tcBorders>
              <w:bottom w:val="single" w:sz="8" w:space="0" w:color="auto"/>
            </w:tcBorders>
            <w:vAlign w:val="bottom"/>
          </w:tcPr>
          <w:p w:rsidR="004A07C2" w:rsidRDefault="004A07C2">
            <w:pPr>
              <w:rPr>
                <w:sz w:val="2"/>
                <w:szCs w:val="2"/>
              </w:rPr>
            </w:pPr>
          </w:p>
        </w:tc>
        <w:tc>
          <w:tcPr>
            <w:tcW w:w="220" w:type="dxa"/>
            <w:tcBorders>
              <w:bottom w:val="single" w:sz="8" w:space="0" w:color="auto"/>
            </w:tcBorders>
            <w:vAlign w:val="bottom"/>
          </w:tcPr>
          <w:p w:rsidR="004A07C2" w:rsidRDefault="004A07C2">
            <w:pPr>
              <w:rPr>
                <w:sz w:val="2"/>
                <w:szCs w:val="2"/>
              </w:rPr>
            </w:pPr>
          </w:p>
        </w:tc>
        <w:tc>
          <w:tcPr>
            <w:tcW w:w="200" w:type="dxa"/>
            <w:tcBorders>
              <w:bottom w:val="single" w:sz="8" w:space="0" w:color="auto"/>
            </w:tcBorders>
            <w:vAlign w:val="bottom"/>
          </w:tcPr>
          <w:p w:rsidR="004A07C2" w:rsidRDefault="004A07C2">
            <w:pPr>
              <w:rPr>
                <w:sz w:val="2"/>
                <w:szCs w:val="2"/>
              </w:rPr>
            </w:pPr>
          </w:p>
        </w:tc>
        <w:tc>
          <w:tcPr>
            <w:tcW w:w="5120" w:type="dxa"/>
            <w:gridSpan w:val="3"/>
            <w:tcBorders>
              <w:bottom w:val="single" w:sz="8" w:space="0" w:color="auto"/>
            </w:tcBorders>
            <w:vAlign w:val="bottom"/>
          </w:tcPr>
          <w:p w:rsidR="004A07C2" w:rsidRDefault="004A07C2">
            <w:pPr>
              <w:rPr>
                <w:sz w:val="2"/>
                <w:szCs w:val="2"/>
              </w:rPr>
            </w:pPr>
          </w:p>
        </w:tc>
        <w:tc>
          <w:tcPr>
            <w:tcW w:w="840" w:type="dxa"/>
            <w:tcBorders>
              <w:bottom w:val="single" w:sz="8" w:space="0" w:color="auto"/>
            </w:tcBorders>
            <w:vAlign w:val="bottom"/>
          </w:tcPr>
          <w:p w:rsidR="004A07C2" w:rsidRDefault="004A07C2">
            <w:pPr>
              <w:rPr>
                <w:sz w:val="2"/>
                <w:szCs w:val="2"/>
              </w:rPr>
            </w:pPr>
          </w:p>
        </w:tc>
        <w:tc>
          <w:tcPr>
            <w:tcW w:w="120" w:type="dxa"/>
            <w:tcBorders>
              <w:bottom w:val="single" w:sz="8" w:space="0" w:color="auto"/>
            </w:tcBorders>
            <w:vAlign w:val="bottom"/>
          </w:tcPr>
          <w:p w:rsidR="004A07C2" w:rsidRDefault="004A07C2">
            <w:pPr>
              <w:rPr>
                <w:sz w:val="2"/>
                <w:szCs w:val="2"/>
              </w:rPr>
            </w:pPr>
          </w:p>
        </w:tc>
        <w:tc>
          <w:tcPr>
            <w:tcW w:w="740" w:type="dxa"/>
            <w:tcBorders>
              <w:bottom w:val="single" w:sz="8" w:space="0" w:color="auto"/>
            </w:tcBorders>
            <w:vAlign w:val="bottom"/>
          </w:tcPr>
          <w:p w:rsidR="004A07C2" w:rsidRDefault="004A07C2">
            <w:pPr>
              <w:rPr>
                <w:sz w:val="2"/>
                <w:szCs w:val="2"/>
              </w:rPr>
            </w:pPr>
          </w:p>
        </w:tc>
        <w:tc>
          <w:tcPr>
            <w:tcW w:w="160" w:type="dxa"/>
            <w:tcBorders>
              <w:bottom w:val="single" w:sz="8" w:space="0" w:color="auto"/>
            </w:tcBorders>
            <w:vAlign w:val="bottom"/>
          </w:tcPr>
          <w:p w:rsidR="004A07C2" w:rsidRDefault="004A07C2">
            <w:pPr>
              <w:rPr>
                <w:sz w:val="2"/>
                <w:szCs w:val="2"/>
              </w:rPr>
            </w:pPr>
          </w:p>
        </w:tc>
        <w:tc>
          <w:tcPr>
            <w:tcW w:w="140" w:type="dxa"/>
            <w:tcBorders>
              <w:bottom w:val="single" w:sz="8" w:space="0" w:color="auto"/>
            </w:tcBorders>
            <w:vAlign w:val="bottom"/>
          </w:tcPr>
          <w:p w:rsidR="004A07C2" w:rsidRDefault="004A07C2">
            <w:pPr>
              <w:rPr>
                <w:sz w:val="2"/>
                <w:szCs w:val="2"/>
              </w:rPr>
            </w:pPr>
          </w:p>
        </w:tc>
        <w:tc>
          <w:tcPr>
            <w:tcW w:w="680" w:type="dxa"/>
            <w:tcBorders>
              <w:bottom w:val="single" w:sz="8" w:space="0" w:color="auto"/>
            </w:tcBorders>
            <w:vAlign w:val="bottom"/>
          </w:tcPr>
          <w:p w:rsidR="004A07C2" w:rsidRDefault="004A07C2">
            <w:pPr>
              <w:rPr>
                <w:sz w:val="2"/>
                <w:szCs w:val="2"/>
              </w:rPr>
            </w:pPr>
          </w:p>
        </w:tc>
        <w:tc>
          <w:tcPr>
            <w:tcW w:w="20" w:type="dxa"/>
            <w:vAlign w:val="bottom"/>
          </w:tcPr>
          <w:p w:rsidR="004A07C2" w:rsidRDefault="004A07C2">
            <w:pPr>
              <w:rPr>
                <w:sz w:val="2"/>
                <w:szCs w:val="2"/>
              </w:rPr>
            </w:pPr>
          </w:p>
        </w:tc>
        <w:tc>
          <w:tcPr>
            <w:tcW w:w="40" w:type="dxa"/>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320"/>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spacing w:line="318" w:lineRule="exact"/>
              <w:ind w:left="60"/>
              <w:rPr>
                <w:sz w:val="20"/>
                <w:szCs w:val="20"/>
              </w:rPr>
            </w:pPr>
            <w:r>
              <w:rPr>
                <w:rFonts w:eastAsia="Times New Roman"/>
                <w:b/>
                <w:bCs/>
                <w:sz w:val="28"/>
                <w:szCs w:val="28"/>
              </w:rPr>
              <w:t>Титульный лист</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1</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1"/>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spacing w:line="320" w:lineRule="exact"/>
              <w:ind w:left="60"/>
              <w:rPr>
                <w:sz w:val="20"/>
                <w:szCs w:val="20"/>
              </w:rPr>
            </w:pPr>
            <w:r>
              <w:rPr>
                <w:rFonts w:eastAsia="Times New Roman"/>
                <w:b/>
                <w:bCs/>
                <w:sz w:val="28"/>
                <w:szCs w:val="28"/>
              </w:rPr>
              <w:t>Состав проекта</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2</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1"/>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spacing w:line="320" w:lineRule="exact"/>
              <w:ind w:left="60"/>
              <w:rPr>
                <w:sz w:val="20"/>
                <w:szCs w:val="20"/>
              </w:rPr>
            </w:pPr>
            <w:r>
              <w:rPr>
                <w:rFonts w:eastAsia="Times New Roman"/>
                <w:b/>
                <w:bCs/>
                <w:sz w:val="28"/>
                <w:szCs w:val="28"/>
              </w:rPr>
              <w:t>Состав графических материалов</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3</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1"/>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spacing w:line="320" w:lineRule="exact"/>
              <w:ind w:left="60"/>
              <w:rPr>
                <w:sz w:val="20"/>
                <w:szCs w:val="20"/>
              </w:rPr>
            </w:pPr>
            <w:r>
              <w:rPr>
                <w:rFonts w:eastAsia="Times New Roman"/>
                <w:b/>
                <w:bCs/>
                <w:sz w:val="28"/>
                <w:szCs w:val="28"/>
              </w:rPr>
              <w:t>Состав авторского коллектива</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5</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1"/>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spacing w:line="320" w:lineRule="exact"/>
              <w:ind w:left="60"/>
              <w:rPr>
                <w:sz w:val="20"/>
                <w:szCs w:val="20"/>
              </w:rPr>
            </w:pPr>
            <w:r>
              <w:rPr>
                <w:rFonts w:eastAsia="Times New Roman"/>
                <w:b/>
                <w:bCs/>
                <w:sz w:val="28"/>
                <w:szCs w:val="28"/>
              </w:rPr>
              <w:t>Содержание тома 1.1</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7</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93"/>
        </w:trPr>
        <w:tc>
          <w:tcPr>
            <w:tcW w:w="600" w:type="dxa"/>
            <w:tcBorders>
              <w:lef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360" w:type="dxa"/>
            <w:tcBorders>
              <w:right w:val="single" w:sz="8" w:space="0" w:color="auto"/>
            </w:tcBorders>
            <w:vAlign w:val="bottom"/>
          </w:tcPr>
          <w:p w:rsidR="004A07C2" w:rsidRDefault="004A07C2">
            <w:pPr>
              <w:rPr>
                <w:sz w:val="24"/>
                <w:szCs w:val="24"/>
              </w:rPr>
            </w:pPr>
          </w:p>
        </w:tc>
        <w:tc>
          <w:tcPr>
            <w:tcW w:w="220" w:type="dxa"/>
            <w:vAlign w:val="bottom"/>
          </w:tcPr>
          <w:p w:rsidR="004A07C2" w:rsidRDefault="004A07C2">
            <w:pPr>
              <w:rPr>
                <w:sz w:val="24"/>
                <w:szCs w:val="24"/>
              </w:rPr>
            </w:pPr>
          </w:p>
        </w:tc>
        <w:tc>
          <w:tcPr>
            <w:tcW w:w="200" w:type="dxa"/>
            <w:tcBorders>
              <w:right w:val="single" w:sz="8" w:space="0" w:color="auto"/>
            </w:tcBorders>
            <w:vAlign w:val="bottom"/>
          </w:tcPr>
          <w:p w:rsidR="004A07C2" w:rsidRDefault="004A07C2">
            <w:pPr>
              <w:rPr>
                <w:sz w:val="24"/>
                <w:szCs w:val="24"/>
              </w:rPr>
            </w:pPr>
          </w:p>
        </w:tc>
        <w:tc>
          <w:tcPr>
            <w:tcW w:w="5120" w:type="dxa"/>
            <w:gridSpan w:val="3"/>
            <w:vAlign w:val="bottom"/>
          </w:tcPr>
          <w:p w:rsidR="004A07C2" w:rsidRDefault="003B6E3D">
            <w:pPr>
              <w:ind w:left="60"/>
              <w:rPr>
                <w:sz w:val="20"/>
                <w:szCs w:val="20"/>
              </w:rPr>
            </w:pPr>
            <w:r>
              <w:rPr>
                <w:rFonts w:eastAsia="Times New Roman"/>
                <w:b/>
                <w:bCs/>
                <w:sz w:val="24"/>
                <w:szCs w:val="24"/>
              </w:rPr>
              <w:t>ПОЯСНИТЕЛЬНАЯ ЗАПИСКА</w:t>
            </w:r>
          </w:p>
        </w:tc>
        <w:tc>
          <w:tcPr>
            <w:tcW w:w="840" w:type="dxa"/>
            <w:vAlign w:val="bottom"/>
          </w:tcPr>
          <w:p w:rsidR="004A07C2" w:rsidRDefault="004A07C2">
            <w:pPr>
              <w:rPr>
                <w:sz w:val="24"/>
                <w:szCs w:val="24"/>
              </w:rPr>
            </w:pPr>
          </w:p>
        </w:tc>
        <w:tc>
          <w:tcPr>
            <w:tcW w:w="120" w:type="dxa"/>
            <w:vAlign w:val="bottom"/>
          </w:tcPr>
          <w:p w:rsidR="004A07C2" w:rsidRDefault="004A07C2">
            <w:pPr>
              <w:rPr>
                <w:sz w:val="24"/>
                <w:szCs w:val="24"/>
              </w:rPr>
            </w:pPr>
          </w:p>
        </w:tc>
        <w:tc>
          <w:tcPr>
            <w:tcW w:w="740" w:type="dxa"/>
            <w:vAlign w:val="bottom"/>
          </w:tcPr>
          <w:p w:rsidR="004A07C2" w:rsidRDefault="004A07C2">
            <w:pPr>
              <w:rPr>
                <w:sz w:val="24"/>
                <w:szCs w:val="24"/>
              </w:rPr>
            </w:pPr>
          </w:p>
        </w:tc>
        <w:tc>
          <w:tcPr>
            <w:tcW w:w="160" w:type="dxa"/>
            <w:vAlign w:val="bottom"/>
          </w:tcPr>
          <w:p w:rsidR="004A07C2" w:rsidRDefault="004A07C2">
            <w:pPr>
              <w:rPr>
                <w:sz w:val="24"/>
                <w:szCs w:val="24"/>
              </w:rPr>
            </w:pPr>
          </w:p>
        </w:tc>
        <w:tc>
          <w:tcPr>
            <w:tcW w:w="140" w:type="dxa"/>
            <w:tcBorders>
              <w:right w:val="single" w:sz="8" w:space="0" w:color="auto"/>
            </w:tcBorders>
            <w:vAlign w:val="bottom"/>
          </w:tcPr>
          <w:p w:rsidR="004A07C2" w:rsidRDefault="004A07C2">
            <w:pPr>
              <w:rPr>
                <w:sz w:val="24"/>
                <w:szCs w:val="24"/>
              </w:rPr>
            </w:pPr>
          </w:p>
        </w:tc>
        <w:tc>
          <w:tcPr>
            <w:tcW w:w="680" w:type="dxa"/>
            <w:tcBorders>
              <w:right w:val="single" w:sz="8" w:space="0" w:color="auto"/>
            </w:tcBorders>
            <w:vAlign w:val="bottom"/>
          </w:tcPr>
          <w:p w:rsidR="004A07C2" w:rsidRDefault="004A07C2">
            <w:pPr>
              <w:rPr>
                <w:sz w:val="24"/>
                <w:szCs w:val="24"/>
              </w:rPr>
            </w:pP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
        </w:trPr>
        <w:tc>
          <w:tcPr>
            <w:tcW w:w="600" w:type="dxa"/>
            <w:tcBorders>
              <w:left w:val="single" w:sz="8" w:space="0" w:color="auto"/>
              <w:bottom w:val="single" w:sz="8" w:space="0" w:color="auto"/>
            </w:tcBorders>
            <w:vAlign w:val="bottom"/>
          </w:tcPr>
          <w:p w:rsidR="004A07C2" w:rsidRDefault="004A07C2">
            <w:pPr>
              <w:rPr>
                <w:sz w:val="2"/>
                <w:szCs w:val="2"/>
              </w:rPr>
            </w:pPr>
          </w:p>
        </w:tc>
        <w:tc>
          <w:tcPr>
            <w:tcW w:w="620" w:type="dxa"/>
            <w:tcBorders>
              <w:bottom w:val="single" w:sz="8" w:space="0" w:color="auto"/>
            </w:tcBorders>
            <w:vAlign w:val="bottom"/>
          </w:tcPr>
          <w:p w:rsidR="004A07C2" w:rsidRDefault="004A07C2">
            <w:pPr>
              <w:rPr>
                <w:sz w:val="2"/>
                <w:szCs w:val="2"/>
              </w:rPr>
            </w:pPr>
          </w:p>
        </w:tc>
        <w:tc>
          <w:tcPr>
            <w:tcW w:w="580" w:type="dxa"/>
            <w:tcBorders>
              <w:bottom w:val="single" w:sz="8" w:space="0" w:color="auto"/>
            </w:tcBorders>
            <w:vAlign w:val="bottom"/>
          </w:tcPr>
          <w:p w:rsidR="004A07C2" w:rsidRDefault="004A07C2">
            <w:pPr>
              <w:rPr>
                <w:sz w:val="2"/>
                <w:szCs w:val="2"/>
              </w:rPr>
            </w:pPr>
          </w:p>
        </w:tc>
        <w:tc>
          <w:tcPr>
            <w:tcW w:w="360" w:type="dxa"/>
            <w:tcBorders>
              <w:bottom w:val="single" w:sz="8" w:space="0" w:color="auto"/>
              <w:right w:val="single" w:sz="8" w:space="0" w:color="auto"/>
            </w:tcBorders>
            <w:vAlign w:val="bottom"/>
          </w:tcPr>
          <w:p w:rsidR="004A07C2" w:rsidRDefault="004A07C2">
            <w:pPr>
              <w:rPr>
                <w:sz w:val="2"/>
                <w:szCs w:val="2"/>
              </w:rPr>
            </w:pPr>
          </w:p>
        </w:tc>
        <w:tc>
          <w:tcPr>
            <w:tcW w:w="220" w:type="dxa"/>
            <w:tcBorders>
              <w:bottom w:val="single" w:sz="8" w:space="0" w:color="auto"/>
            </w:tcBorders>
            <w:vAlign w:val="bottom"/>
          </w:tcPr>
          <w:p w:rsidR="004A07C2" w:rsidRDefault="004A07C2">
            <w:pPr>
              <w:rPr>
                <w:sz w:val="2"/>
                <w:szCs w:val="2"/>
              </w:rPr>
            </w:pPr>
          </w:p>
        </w:tc>
        <w:tc>
          <w:tcPr>
            <w:tcW w:w="200" w:type="dxa"/>
            <w:tcBorders>
              <w:bottom w:val="single" w:sz="8" w:space="0" w:color="auto"/>
              <w:right w:val="single" w:sz="8" w:space="0" w:color="auto"/>
            </w:tcBorders>
            <w:vAlign w:val="bottom"/>
          </w:tcPr>
          <w:p w:rsidR="004A07C2" w:rsidRDefault="004A07C2">
            <w:pPr>
              <w:rPr>
                <w:sz w:val="2"/>
                <w:szCs w:val="2"/>
              </w:rPr>
            </w:pPr>
          </w:p>
        </w:tc>
        <w:tc>
          <w:tcPr>
            <w:tcW w:w="6980" w:type="dxa"/>
            <w:gridSpan w:val="7"/>
            <w:tcBorders>
              <w:bottom w:val="single" w:sz="8" w:space="0" w:color="auto"/>
            </w:tcBorders>
            <w:vAlign w:val="bottom"/>
          </w:tcPr>
          <w:p w:rsidR="004A07C2" w:rsidRDefault="004A07C2">
            <w:pPr>
              <w:rPr>
                <w:sz w:val="2"/>
                <w:szCs w:val="2"/>
              </w:rPr>
            </w:pPr>
          </w:p>
        </w:tc>
        <w:tc>
          <w:tcPr>
            <w:tcW w:w="140" w:type="dxa"/>
            <w:tcBorders>
              <w:bottom w:val="single" w:sz="8" w:space="0" w:color="auto"/>
              <w:right w:val="single" w:sz="8" w:space="0" w:color="auto"/>
            </w:tcBorders>
            <w:vAlign w:val="bottom"/>
          </w:tcPr>
          <w:p w:rsidR="004A07C2" w:rsidRDefault="004A07C2">
            <w:pPr>
              <w:rPr>
                <w:sz w:val="2"/>
                <w:szCs w:val="2"/>
              </w:rPr>
            </w:pPr>
          </w:p>
        </w:tc>
        <w:tc>
          <w:tcPr>
            <w:tcW w:w="680" w:type="dxa"/>
            <w:tcBorders>
              <w:bottom w:val="single" w:sz="8" w:space="0" w:color="auto"/>
              <w:right w:val="single" w:sz="8" w:space="0" w:color="auto"/>
            </w:tcBorders>
            <w:vAlign w:val="bottom"/>
          </w:tcPr>
          <w:p w:rsidR="004A07C2" w:rsidRDefault="004A07C2">
            <w:pPr>
              <w:rPr>
                <w:sz w:val="2"/>
                <w:szCs w:val="2"/>
              </w:rPr>
            </w:pPr>
          </w:p>
        </w:tc>
        <w:tc>
          <w:tcPr>
            <w:tcW w:w="20" w:type="dxa"/>
            <w:vAlign w:val="bottom"/>
          </w:tcPr>
          <w:p w:rsidR="004A07C2" w:rsidRDefault="004A07C2">
            <w:pPr>
              <w:rPr>
                <w:sz w:val="2"/>
                <w:szCs w:val="2"/>
              </w:rPr>
            </w:pPr>
          </w:p>
        </w:tc>
        <w:tc>
          <w:tcPr>
            <w:tcW w:w="40" w:type="dxa"/>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292"/>
        </w:trPr>
        <w:tc>
          <w:tcPr>
            <w:tcW w:w="600" w:type="dxa"/>
            <w:tcBorders>
              <w:lef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360" w:type="dxa"/>
            <w:tcBorders>
              <w:right w:val="single" w:sz="8" w:space="0" w:color="auto"/>
            </w:tcBorders>
            <w:vAlign w:val="bottom"/>
          </w:tcPr>
          <w:p w:rsidR="004A07C2" w:rsidRDefault="004A07C2">
            <w:pPr>
              <w:rPr>
                <w:sz w:val="24"/>
                <w:szCs w:val="24"/>
              </w:rPr>
            </w:pPr>
          </w:p>
        </w:tc>
        <w:tc>
          <w:tcPr>
            <w:tcW w:w="220" w:type="dxa"/>
            <w:vAlign w:val="bottom"/>
          </w:tcPr>
          <w:p w:rsidR="004A07C2" w:rsidRDefault="004A07C2">
            <w:pPr>
              <w:rPr>
                <w:sz w:val="24"/>
                <w:szCs w:val="24"/>
              </w:rPr>
            </w:pPr>
          </w:p>
        </w:tc>
        <w:tc>
          <w:tcPr>
            <w:tcW w:w="200" w:type="dxa"/>
            <w:tcBorders>
              <w:right w:val="single" w:sz="8" w:space="0" w:color="auto"/>
            </w:tcBorders>
            <w:vAlign w:val="bottom"/>
          </w:tcPr>
          <w:p w:rsidR="004A07C2" w:rsidRDefault="004A07C2">
            <w:pPr>
              <w:rPr>
                <w:sz w:val="24"/>
                <w:szCs w:val="24"/>
              </w:rPr>
            </w:pPr>
          </w:p>
        </w:tc>
        <w:tc>
          <w:tcPr>
            <w:tcW w:w="6980" w:type="dxa"/>
            <w:gridSpan w:val="7"/>
            <w:vAlign w:val="bottom"/>
          </w:tcPr>
          <w:p w:rsidR="004A07C2" w:rsidRDefault="003B6E3D">
            <w:pPr>
              <w:ind w:left="60"/>
              <w:rPr>
                <w:sz w:val="20"/>
                <w:szCs w:val="20"/>
              </w:rPr>
            </w:pPr>
            <w:r>
              <w:rPr>
                <w:rFonts w:eastAsia="Times New Roman"/>
                <w:b/>
                <w:bCs/>
                <w:sz w:val="24"/>
                <w:szCs w:val="24"/>
              </w:rPr>
              <w:t>ПОЛОЖЕНИЕ О ТЕРРИТОРИАЛЬНОМ ПЛАНИРОВАНИИ</w:t>
            </w:r>
          </w:p>
        </w:tc>
        <w:tc>
          <w:tcPr>
            <w:tcW w:w="140" w:type="dxa"/>
            <w:tcBorders>
              <w:right w:val="single" w:sz="8" w:space="0" w:color="auto"/>
            </w:tcBorders>
            <w:vAlign w:val="bottom"/>
          </w:tcPr>
          <w:p w:rsidR="004A07C2" w:rsidRDefault="004A07C2">
            <w:pPr>
              <w:rPr>
                <w:sz w:val="24"/>
                <w:szCs w:val="24"/>
              </w:rPr>
            </w:pPr>
          </w:p>
        </w:tc>
        <w:tc>
          <w:tcPr>
            <w:tcW w:w="680" w:type="dxa"/>
            <w:tcBorders>
              <w:right w:val="single" w:sz="8" w:space="0" w:color="auto"/>
            </w:tcBorders>
            <w:vAlign w:val="bottom"/>
          </w:tcPr>
          <w:p w:rsidR="004A07C2" w:rsidRDefault="004A07C2">
            <w:pPr>
              <w:rPr>
                <w:sz w:val="24"/>
                <w:szCs w:val="24"/>
              </w:rPr>
            </w:pP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
        </w:trPr>
        <w:tc>
          <w:tcPr>
            <w:tcW w:w="600" w:type="dxa"/>
            <w:tcBorders>
              <w:left w:val="single" w:sz="8" w:space="0" w:color="auto"/>
              <w:bottom w:val="single" w:sz="8" w:space="0" w:color="auto"/>
            </w:tcBorders>
            <w:vAlign w:val="bottom"/>
          </w:tcPr>
          <w:p w:rsidR="004A07C2" w:rsidRDefault="004A07C2">
            <w:pPr>
              <w:rPr>
                <w:sz w:val="2"/>
                <w:szCs w:val="2"/>
              </w:rPr>
            </w:pPr>
          </w:p>
        </w:tc>
        <w:tc>
          <w:tcPr>
            <w:tcW w:w="620" w:type="dxa"/>
            <w:tcBorders>
              <w:bottom w:val="single" w:sz="8" w:space="0" w:color="auto"/>
            </w:tcBorders>
            <w:vAlign w:val="bottom"/>
          </w:tcPr>
          <w:p w:rsidR="004A07C2" w:rsidRDefault="004A07C2">
            <w:pPr>
              <w:rPr>
                <w:sz w:val="2"/>
                <w:szCs w:val="2"/>
              </w:rPr>
            </w:pPr>
          </w:p>
        </w:tc>
        <w:tc>
          <w:tcPr>
            <w:tcW w:w="580" w:type="dxa"/>
            <w:tcBorders>
              <w:bottom w:val="single" w:sz="8" w:space="0" w:color="auto"/>
            </w:tcBorders>
            <w:vAlign w:val="bottom"/>
          </w:tcPr>
          <w:p w:rsidR="004A07C2" w:rsidRDefault="004A07C2">
            <w:pPr>
              <w:rPr>
                <w:sz w:val="2"/>
                <w:szCs w:val="2"/>
              </w:rPr>
            </w:pPr>
          </w:p>
        </w:tc>
        <w:tc>
          <w:tcPr>
            <w:tcW w:w="360" w:type="dxa"/>
            <w:tcBorders>
              <w:bottom w:val="single" w:sz="8" w:space="0" w:color="auto"/>
              <w:right w:val="single" w:sz="8" w:space="0" w:color="auto"/>
            </w:tcBorders>
            <w:vAlign w:val="bottom"/>
          </w:tcPr>
          <w:p w:rsidR="004A07C2" w:rsidRDefault="004A07C2">
            <w:pPr>
              <w:rPr>
                <w:sz w:val="2"/>
                <w:szCs w:val="2"/>
              </w:rPr>
            </w:pPr>
          </w:p>
        </w:tc>
        <w:tc>
          <w:tcPr>
            <w:tcW w:w="220" w:type="dxa"/>
            <w:tcBorders>
              <w:bottom w:val="single" w:sz="8" w:space="0" w:color="auto"/>
            </w:tcBorders>
            <w:vAlign w:val="bottom"/>
          </w:tcPr>
          <w:p w:rsidR="004A07C2" w:rsidRDefault="004A07C2">
            <w:pPr>
              <w:rPr>
                <w:sz w:val="2"/>
                <w:szCs w:val="2"/>
              </w:rPr>
            </w:pPr>
          </w:p>
        </w:tc>
        <w:tc>
          <w:tcPr>
            <w:tcW w:w="200" w:type="dxa"/>
            <w:tcBorders>
              <w:bottom w:val="single" w:sz="8" w:space="0" w:color="auto"/>
              <w:right w:val="single" w:sz="8" w:space="0" w:color="auto"/>
            </w:tcBorders>
            <w:vAlign w:val="bottom"/>
          </w:tcPr>
          <w:p w:rsidR="004A07C2" w:rsidRDefault="004A07C2">
            <w:pPr>
              <w:rPr>
                <w:sz w:val="2"/>
                <w:szCs w:val="2"/>
              </w:rPr>
            </w:pPr>
          </w:p>
        </w:tc>
        <w:tc>
          <w:tcPr>
            <w:tcW w:w="5120" w:type="dxa"/>
            <w:gridSpan w:val="3"/>
            <w:tcBorders>
              <w:bottom w:val="single" w:sz="8" w:space="0" w:color="auto"/>
            </w:tcBorders>
            <w:vAlign w:val="bottom"/>
          </w:tcPr>
          <w:p w:rsidR="004A07C2" w:rsidRDefault="004A07C2">
            <w:pPr>
              <w:rPr>
                <w:sz w:val="2"/>
                <w:szCs w:val="2"/>
              </w:rPr>
            </w:pPr>
          </w:p>
        </w:tc>
        <w:tc>
          <w:tcPr>
            <w:tcW w:w="840" w:type="dxa"/>
            <w:tcBorders>
              <w:bottom w:val="single" w:sz="8" w:space="0" w:color="auto"/>
            </w:tcBorders>
            <w:vAlign w:val="bottom"/>
          </w:tcPr>
          <w:p w:rsidR="004A07C2" w:rsidRDefault="004A07C2">
            <w:pPr>
              <w:rPr>
                <w:sz w:val="2"/>
                <w:szCs w:val="2"/>
              </w:rPr>
            </w:pPr>
          </w:p>
        </w:tc>
        <w:tc>
          <w:tcPr>
            <w:tcW w:w="120" w:type="dxa"/>
            <w:tcBorders>
              <w:bottom w:val="single" w:sz="8" w:space="0" w:color="auto"/>
            </w:tcBorders>
            <w:vAlign w:val="bottom"/>
          </w:tcPr>
          <w:p w:rsidR="004A07C2" w:rsidRDefault="004A07C2">
            <w:pPr>
              <w:rPr>
                <w:sz w:val="2"/>
                <w:szCs w:val="2"/>
              </w:rPr>
            </w:pPr>
          </w:p>
        </w:tc>
        <w:tc>
          <w:tcPr>
            <w:tcW w:w="740" w:type="dxa"/>
            <w:tcBorders>
              <w:bottom w:val="single" w:sz="8" w:space="0" w:color="auto"/>
            </w:tcBorders>
            <w:vAlign w:val="bottom"/>
          </w:tcPr>
          <w:p w:rsidR="004A07C2" w:rsidRDefault="004A07C2">
            <w:pPr>
              <w:rPr>
                <w:sz w:val="2"/>
                <w:szCs w:val="2"/>
              </w:rPr>
            </w:pPr>
          </w:p>
        </w:tc>
        <w:tc>
          <w:tcPr>
            <w:tcW w:w="160" w:type="dxa"/>
            <w:tcBorders>
              <w:bottom w:val="single" w:sz="8" w:space="0" w:color="auto"/>
            </w:tcBorders>
            <w:vAlign w:val="bottom"/>
          </w:tcPr>
          <w:p w:rsidR="004A07C2" w:rsidRDefault="004A07C2">
            <w:pPr>
              <w:rPr>
                <w:sz w:val="2"/>
                <w:szCs w:val="2"/>
              </w:rPr>
            </w:pPr>
          </w:p>
        </w:tc>
        <w:tc>
          <w:tcPr>
            <w:tcW w:w="140" w:type="dxa"/>
            <w:tcBorders>
              <w:bottom w:val="single" w:sz="8" w:space="0" w:color="auto"/>
              <w:right w:val="single" w:sz="8" w:space="0" w:color="auto"/>
            </w:tcBorders>
            <w:vAlign w:val="bottom"/>
          </w:tcPr>
          <w:p w:rsidR="004A07C2" w:rsidRDefault="004A07C2">
            <w:pPr>
              <w:rPr>
                <w:sz w:val="2"/>
                <w:szCs w:val="2"/>
              </w:rPr>
            </w:pPr>
          </w:p>
        </w:tc>
        <w:tc>
          <w:tcPr>
            <w:tcW w:w="680" w:type="dxa"/>
            <w:tcBorders>
              <w:bottom w:val="single" w:sz="8" w:space="0" w:color="auto"/>
              <w:right w:val="single" w:sz="8" w:space="0" w:color="auto"/>
            </w:tcBorders>
            <w:vAlign w:val="bottom"/>
          </w:tcPr>
          <w:p w:rsidR="004A07C2" w:rsidRDefault="004A07C2">
            <w:pPr>
              <w:rPr>
                <w:sz w:val="2"/>
                <w:szCs w:val="2"/>
              </w:rPr>
            </w:pPr>
          </w:p>
        </w:tc>
        <w:tc>
          <w:tcPr>
            <w:tcW w:w="20" w:type="dxa"/>
            <w:vAlign w:val="bottom"/>
          </w:tcPr>
          <w:p w:rsidR="004A07C2" w:rsidRDefault="004A07C2">
            <w:pPr>
              <w:rPr>
                <w:sz w:val="2"/>
                <w:szCs w:val="2"/>
              </w:rPr>
            </w:pPr>
          </w:p>
        </w:tc>
        <w:tc>
          <w:tcPr>
            <w:tcW w:w="40" w:type="dxa"/>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320"/>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spacing w:line="318" w:lineRule="exact"/>
              <w:ind w:left="60"/>
              <w:rPr>
                <w:sz w:val="20"/>
                <w:szCs w:val="20"/>
              </w:rPr>
            </w:pPr>
            <w:r>
              <w:rPr>
                <w:rFonts w:eastAsia="Times New Roman"/>
                <w:b/>
                <w:bCs/>
                <w:sz w:val="28"/>
                <w:szCs w:val="28"/>
              </w:rPr>
              <w:t>Введение</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3" w:lineRule="exact"/>
              <w:jc w:val="center"/>
              <w:rPr>
                <w:sz w:val="20"/>
                <w:szCs w:val="20"/>
              </w:rPr>
            </w:pPr>
            <w:r>
              <w:rPr>
                <w:rFonts w:eastAsia="Times New Roman"/>
                <w:w w:val="99"/>
                <w:sz w:val="28"/>
                <w:szCs w:val="28"/>
              </w:rPr>
              <w:t>7</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0"/>
        </w:trPr>
        <w:tc>
          <w:tcPr>
            <w:tcW w:w="600" w:type="dxa"/>
            <w:tcBorders>
              <w:lef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360" w:type="dxa"/>
            <w:tcBorders>
              <w:right w:val="single" w:sz="8" w:space="0" w:color="auto"/>
            </w:tcBorders>
            <w:vAlign w:val="bottom"/>
          </w:tcPr>
          <w:p w:rsidR="004A07C2" w:rsidRDefault="004A07C2">
            <w:pPr>
              <w:rPr>
                <w:sz w:val="24"/>
                <w:szCs w:val="24"/>
              </w:rPr>
            </w:pPr>
          </w:p>
        </w:tc>
        <w:tc>
          <w:tcPr>
            <w:tcW w:w="220" w:type="dxa"/>
            <w:vAlign w:val="bottom"/>
          </w:tcPr>
          <w:p w:rsidR="004A07C2" w:rsidRDefault="004A07C2">
            <w:pPr>
              <w:rPr>
                <w:sz w:val="24"/>
                <w:szCs w:val="24"/>
              </w:rPr>
            </w:pPr>
          </w:p>
        </w:tc>
        <w:tc>
          <w:tcPr>
            <w:tcW w:w="200" w:type="dxa"/>
            <w:tcBorders>
              <w:right w:val="single" w:sz="8" w:space="0" w:color="auto"/>
            </w:tcBorders>
            <w:vAlign w:val="bottom"/>
          </w:tcPr>
          <w:p w:rsidR="004A07C2" w:rsidRDefault="004A07C2">
            <w:pPr>
              <w:rPr>
                <w:sz w:val="24"/>
                <w:szCs w:val="24"/>
              </w:rPr>
            </w:pPr>
          </w:p>
        </w:tc>
        <w:tc>
          <w:tcPr>
            <w:tcW w:w="6980" w:type="dxa"/>
            <w:gridSpan w:val="7"/>
            <w:vAlign w:val="bottom"/>
          </w:tcPr>
          <w:p w:rsidR="004A07C2" w:rsidRDefault="003B6E3D">
            <w:pPr>
              <w:spacing w:line="320" w:lineRule="exact"/>
              <w:ind w:left="60"/>
              <w:rPr>
                <w:sz w:val="20"/>
                <w:szCs w:val="20"/>
              </w:rPr>
            </w:pPr>
            <w:r>
              <w:rPr>
                <w:rFonts w:eastAsia="Times New Roman"/>
                <w:b/>
                <w:bCs/>
                <w:sz w:val="28"/>
                <w:szCs w:val="28"/>
              </w:rPr>
              <w:t>1. Цели и задачи территориального планирования</w:t>
            </w:r>
          </w:p>
        </w:tc>
        <w:tc>
          <w:tcPr>
            <w:tcW w:w="140" w:type="dxa"/>
            <w:tcBorders>
              <w:right w:val="single" w:sz="8" w:space="0" w:color="auto"/>
            </w:tcBorders>
            <w:vAlign w:val="bottom"/>
          </w:tcPr>
          <w:p w:rsidR="004A07C2" w:rsidRDefault="004A07C2">
            <w:pPr>
              <w:rPr>
                <w:sz w:val="24"/>
                <w:szCs w:val="24"/>
              </w:rPr>
            </w:pPr>
          </w:p>
        </w:tc>
        <w:tc>
          <w:tcPr>
            <w:tcW w:w="680" w:type="dxa"/>
            <w:tcBorders>
              <w:right w:val="single" w:sz="8" w:space="0" w:color="auto"/>
            </w:tcBorders>
            <w:vAlign w:val="bottom"/>
          </w:tcPr>
          <w:p w:rsidR="004A07C2" w:rsidRDefault="004A07C2">
            <w:pPr>
              <w:rPr>
                <w:sz w:val="24"/>
                <w:szCs w:val="24"/>
              </w:rPr>
            </w:pP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1"/>
        </w:trPr>
        <w:tc>
          <w:tcPr>
            <w:tcW w:w="600" w:type="dxa"/>
            <w:tcBorders>
              <w:lef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360" w:type="dxa"/>
            <w:tcBorders>
              <w:right w:val="single" w:sz="8" w:space="0" w:color="auto"/>
            </w:tcBorders>
            <w:vAlign w:val="bottom"/>
          </w:tcPr>
          <w:p w:rsidR="004A07C2" w:rsidRDefault="004A07C2">
            <w:pPr>
              <w:rPr>
                <w:sz w:val="24"/>
                <w:szCs w:val="24"/>
              </w:rPr>
            </w:pPr>
          </w:p>
        </w:tc>
        <w:tc>
          <w:tcPr>
            <w:tcW w:w="220" w:type="dxa"/>
            <w:vAlign w:val="bottom"/>
          </w:tcPr>
          <w:p w:rsidR="004A07C2" w:rsidRDefault="004A07C2">
            <w:pPr>
              <w:rPr>
                <w:sz w:val="24"/>
                <w:szCs w:val="24"/>
              </w:rPr>
            </w:pPr>
          </w:p>
        </w:tc>
        <w:tc>
          <w:tcPr>
            <w:tcW w:w="200" w:type="dxa"/>
            <w:tcBorders>
              <w:right w:val="single" w:sz="8" w:space="0" w:color="auto"/>
            </w:tcBorders>
            <w:vAlign w:val="bottom"/>
          </w:tcPr>
          <w:p w:rsidR="004A07C2" w:rsidRDefault="004A07C2">
            <w:pPr>
              <w:rPr>
                <w:sz w:val="24"/>
                <w:szCs w:val="24"/>
              </w:rPr>
            </w:pPr>
          </w:p>
        </w:tc>
        <w:tc>
          <w:tcPr>
            <w:tcW w:w="6980" w:type="dxa"/>
            <w:gridSpan w:val="7"/>
            <w:vAlign w:val="bottom"/>
          </w:tcPr>
          <w:p w:rsidR="004A07C2" w:rsidRDefault="003B6E3D">
            <w:pPr>
              <w:ind w:left="420"/>
              <w:rPr>
                <w:sz w:val="20"/>
                <w:szCs w:val="20"/>
              </w:rPr>
            </w:pPr>
            <w:r>
              <w:rPr>
                <w:rFonts w:eastAsia="Times New Roman"/>
                <w:b/>
                <w:bCs/>
                <w:w w:val="99"/>
                <w:sz w:val="28"/>
                <w:szCs w:val="28"/>
              </w:rPr>
              <w:t>в генеральном плане Старотитаровского сельского</w:t>
            </w:r>
          </w:p>
        </w:tc>
        <w:tc>
          <w:tcPr>
            <w:tcW w:w="140" w:type="dxa"/>
            <w:tcBorders>
              <w:right w:val="single" w:sz="8" w:space="0" w:color="auto"/>
            </w:tcBorders>
            <w:vAlign w:val="bottom"/>
          </w:tcPr>
          <w:p w:rsidR="004A07C2" w:rsidRDefault="004A07C2">
            <w:pPr>
              <w:rPr>
                <w:sz w:val="24"/>
                <w:szCs w:val="24"/>
              </w:rPr>
            </w:pPr>
          </w:p>
        </w:tc>
        <w:tc>
          <w:tcPr>
            <w:tcW w:w="680" w:type="dxa"/>
            <w:tcBorders>
              <w:right w:val="single" w:sz="8" w:space="0" w:color="auto"/>
            </w:tcBorders>
            <w:vAlign w:val="bottom"/>
          </w:tcPr>
          <w:p w:rsidR="004A07C2" w:rsidRDefault="004A07C2">
            <w:pPr>
              <w:rPr>
                <w:sz w:val="24"/>
                <w:szCs w:val="24"/>
              </w:rPr>
            </w:pP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3"/>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ind w:left="420"/>
              <w:rPr>
                <w:sz w:val="20"/>
                <w:szCs w:val="20"/>
              </w:rPr>
            </w:pPr>
            <w:r>
              <w:rPr>
                <w:rFonts w:eastAsia="Times New Roman"/>
                <w:b/>
                <w:bCs/>
                <w:sz w:val="28"/>
                <w:szCs w:val="28"/>
              </w:rPr>
              <w:t>поселения</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8"/>
                <w:szCs w:val="28"/>
              </w:rPr>
              <w:t>15</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0"/>
        </w:trPr>
        <w:tc>
          <w:tcPr>
            <w:tcW w:w="600" w:type="dxa"/>
            <w:tcBorders>
              <w:lef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360" w:type="dxa"/>
            <w:tcBorders>
              <w:right w:val="single" w:sz="8" w:space="0" w:color="auto"/>
            </w:tcBorders>
            <w:vAlign w:val="bottom"/>
          </w:tcPr>
          <w:p w:rsidR="004A07C2" w:rsidRDefault="004A07C2">
            <w:pPr>
              <w:rPr>
                <w:sz w:val="24"/>
                <w:szCs w:val="24"/>
              </w:rPr>
            </w:pPr>
          </w:p>
        </w:tc>
        <w:tc>
          <w:tcPr>
            <w:tcW w:w="220" w:type="dxa"/>
            <w:vAlign w:val="bottom"/>
          </w:tcPr>
          <w:p w:rsidR="004A07C2" w:rsidRDefault="004A07C2">
            <w:pPr>
              <w:rPr>
                <w:sz w:val="24"/>
                <w:szCs w:val="24"/>
              </w:rPr>
            </w:pPr>
          </w:p>
        </w:tc>
        <w:tc>
          <w:tcPr>
            <w:tcW w:w="200" w:type="dxa"/>
            <w:tcBorders>
              <w:right w:val="single" w:sz="8" w:space="0" w:color="auto"/>
            </w:tcBorders>
            <w:vAlign w:val="bottom"/>
          </w:tcPr>
          <w:p w:rsidR="004A07C2" w:rsidRDefault="004A07C2">
            <w:pPr>
              <w:rPr>
                <w:sz w:val="24"/>
                <w:szCs w:val="24"/>
              </w:rPr>
            </w:pPr>
          </w:p>
        </w:tc>
        <w:tc>
          <w:tcPr>
            <w:tcW w:w="6980" w:type="dxa"/>
            <w:gridSpan w:val="7"/>
            <w:vAlign w:val="bottom"/>
          </w:tcPr>
          <w:p w:rsidR="004A07C2" w:rsidRDefault="003B6E3D">
            <w:pPr>
              <w:spacing w:line="320" w:lineRule="exact"/>
              <w:ind w:left="60"/>
              <w:rPr>
                <w:sz w:val="20"/>
                <w:szCs w:val="20"/>
              </w:rPr>
            </w:pPr>
            <w:r>
              <w:rPr>
                <w:rFonts w:eastAsia="Times New Roman"/>
                <w:b/>
                <w:bCs/>
                <w:sz w:val="28"/>
                <w:szCs w:val="28"/>
              </w:rPr>
              <w:t>2. Перечень мероприятий по территориальному</w:t>
            </w:r>
          </w:p>
        </w:tc>
        <w:tc>
          <w:tcPr>
            <w:tcW w:w="140" w:type="dxa"/>
            <w:tcBorders>
              <w:right w:val="single" w:sz="8" w:space="0" w:color="auto"/>
            </w:tcBorders>
            <w:vAlign w:val="bottom"/>
          </w:tcPr>
          <w:p w:rsidR="004A07C2" w:rsidRDefault="004A07C2">
            <w:pPr>
              <w:rPr>
                <w:sz w:val="24"/>
                <w:szCs w:val="24"/>
              </w:rPr>
            </w:pPr>
          </w:p>
        </w:tc>
        <w:tc>
          <w:tcPr>
            <w:tcW w:w="680" w:type="dxa"/>
            <w:tcBorders>
              <w:right w:val="single" w:sz="8" w:space="0" w:color="auto"/>
            </w:tcBorders>
            <w:vAlign w:val="bottom"/>
          </w:tcPr>
          <w:p w:rsidR="004A07C2" w:rsidRDefault="004A07C2">
            <w:pPr>
              <w:rPr>
                <w:sz w:val="24"/>
                <w:szCs w:val="24"/>
              </w:rPr>
            </w:pP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2"/>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ind w:left="60"/>
              <w:rPr>
                <w:sz w:val="20"/>
                <w:szCs w:val="20"/>
              </w:rPr>
            </w:pPr>
            <w:r>
              <w:rPr>
                <w:rFonts w:eastAsia="Times New Roman"/>
                <w:b/>
                <w:bCs/>
                <w:sz w:val="28"/>
                <w:szCs w:val="28"/>
              </w:rPr>
              <w:t>планированию</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8"/>
                <w:szCs w:val="28"/>
              </w:rPr>
              <w:t>19</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6"/>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6080" w:type="dxa"/>
            <w:gridSpan w:val="5"/>
            <w:tcBorders>
              <w:bottom w:val="single" w:sz="8" w:space="0" w:color="auto"/>
            </w:tcBorders>
            <w:vAlign w:val="bottom"/>
          </w:tcPr>
          <w:p w:rsidR="004A07C2" w:rsidRDefault="003B6E3D">
            <w:pPr>
              <w:spacing w:line="312" w:lineRule="exact"/>
              <w:ind w:left="60"/>
              <w:rPr>
                <w:sz w:val="20"/>
                <w:szCs w:val="20"/>
              </w:rPr>
            </w:pPr>
            <w:r>
              <w:rPr>
                <w:rFonts w:eastAsia="Times New Roman"/>
                <w:sz w:val="28"/>
                <w:szCs w:val="28"/>
              </w:rPr>
              <w:t>2.1. Планировочная организация территории</w:t>
            </w: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2" w:lineRule="exact"/>
              <w:jc w:val="center"/>
              <w:rPr>
                <w:sz w:val="20"/>
                <w:szCs w:val="20"/>
              </w:rPr>
            </w:pPr>
            <w:r>
              <w:rPr>
                <w:rFonts w:eastAsia="Times New Roman"/>
                <w:w w:val="99"/>
                <w:sz w:val="28"/>
                <w:szCs w:val="28"/>
              </w:rPr>
              <w:t>19</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5"/>
        </w:trPr>
        <w:tc>
          <w:tcPr>
            <w:tcW w:w="600" w:type="dxa"/>
            <w:tcBorders>
              <w:lef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360" w:type="dxa"/>
            <w:tcBorders>
              <w:right w:val="single" w:sz="8" w:space="0" w:color="auto"/>
            </w:tcBorders>
            <w:vAlign w:val="bottom"/>
          </w:tcPr>
          <w:p w:rsidR="004A07C2" w:rsidRDefault="004A07C2">
            <w:pPr>
              <w:rPr>
                <w:sz w:val="24"/>
                <w:szCs w:val="24"/>
              </w:rPr>
            </w:pPr>
          </w:p>
        </w:tc>
        <w:tc>
          <w:tcPr>
            <w:tcW w:w="220" w:type="dxa"/>
            <w:vAlign w:val="bottom"/>
          </w:tcPr>
          <w:p w:rsidR="004A07C2" w:rsidRDefault="004A07C2">
            <w:pPr>
              <w:rPr>
                <w:sz w:val="24"/>
                <w:szCs w:val="24"/>
              </w:rPr>
            </w:pPr>
          </w:p>
        </w:tc>
        <w:tc>
          <w:tcPr>
            <w:tcW w:w="200" w:type="dxa"/>
            <w:tcBorders>
              <w:right w:val="single" w:sz="8" w:space="0" w:color="auto"/>
            </w:tcBorders>
            <w:vAlign w:val="bottom"/>
          </w:tcPr>
          <w:p w:rsidR="004A07C2" w:rsidRDefault="004A07C2">
            <w:pPr>
              <w:rPr>
                <w:sz w:val="24"/>
                <w:szCs w:val="24"/>
              </w:rPr>
            </w:pPr>
          </w:p>
        </w:tc>
        <w:tc>
          <w:tcPr>
            <w:tcW w:w="6980" w:type="dxa"/>
            <w:gridSpan w:val="7"/>
            <w:vAlign w:val="bottom"/>
          </w:tcPr>
          <w:p w:rsidR="004A07C2" w:rsidRDefault="003B6E3D">
            <w:pPr>
              <w:spacing w:line="314" w:lineRule="exact"/>
              <w:ind w:left="60"/>
              <w:rPr>
                <w:sz w:val="20"/>
                <w:szCs w:val="20"/>
              </w:rPr>
            </w:pPr>
            <w:r>
              <w:rPr>
                <w:rFonts w:eastAsia="Times New Roman"/>
                <w:sz w:val="28"/>
                <w:szCs w:val="28"/>
              </w:rPr>
              <w:t>2.1.1. Проектируемая территориально-планировочная</w:t>
            </w:r>
          </w:p>
        </w:tc>
        <w:tc>
          <w:tcPr>
            <w:tcW w:w="140" w:type="dxa"/>
            <w:tcBorders>
              <w:right w:val="single" w:sz="8" w:space="0" w:color="auto"/>
            </w:tcBorders>
            <w:vAlign w:val="bottom"/>
          </w:tcPr>
          <w:p w:rsidR="004A07C2" w:rsidRDefault="004A07C2">
            <w:pPr>
              <w:rPr>
                <w:sz w:val="24"/>
                <w:szCs w:val="24"/>
              </w:rPr>
            </w:pPr>
          </w:p>
        </w:tc>
        <w:tc>
          <w:tcPr>
            <w:tcW w:w="680" w:type="dxa"/>
            <w:tcBorders>
              <w:right w:val="single" w:sz="8" w:space="0" w:color="auto"/>
            </w:tcBorders>
            <w:vAlign w:val="bottom"/>
          </w:tcPr>
          <w:p w:rsidR="004A07C2" w:rsidRDefault="004A07C2">
            <w:pPr>
              <w:rPr>
                <w:sz w:val="24"/>
                <w:szCs w:val="24"/>
              </w:rPr>
            </w:pP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2"/>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ind w:left="60"/>
              <w:rPr>
                <w:sz w:val="20"/>
                <w:szCs w:val="20"/>
              </w:rPr>
            </w:pPr>
            <w:r>
              <w:rPr>
                <w:rFonts w:eastAsia="Times New Roman"/>
                <w:sz w:val="28"/>
                <w:szCs w:val="28"/>
              </w:rPr>
              <w:t>организация станицы Старотитаровской</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8"/>
                <w:szCs w:val="28"/>
              </w:rPr>
              <w:t>22</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8"/>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spacing w:line="314" w:lineRule="exact"/>
              <w:ind w:left="60"/>
              <w:rPr>
                <w:sz w:val="20"/>
                <w:szCs w:val="20"/>
              </w:rPr>
            </w:pPr>
            <w:r>
              <w:rPr>
                <w:rFonts w:eastAsia="Times New Roman"/>
                <w:sz w:val="28"/>
                <w:szCs w:val="28"/>
              </w:rPr>
              <w:t>2.2. Функциональное зонирование</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26</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8"/>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spacing w:line="314" w:lineRule="exact"/>
              <w:ind w:left="60"/>
              <w:rPr>
                <w:sz w:val="20"/>
                <w:szCs w:val="20"/>
              </w:rPr>
            </w:pPr>
            <w:r>
              <w:rPr>
                <w:rFonts w:eastAsia="Times New Roman"/>
                <w:sz w:val="28"/>
                <w:szCs w:val="28"/>
              </w:rPr>
              <w:t>2.2.1. Жилая зона</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28</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8"/>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6080" w:type="dxa"/>
            <w:gridSpan w:val="5"/>
            <w:tcBorders>
              <w:bottom w:val="single" w:sz="8" w:space="0" w:color="auto"/>
            </w:tcBorders>
            <w:vAlign w:val="bottom"/>
          </w:tcPr>
          <w:p w:rsidR="004A07C2" w:rsidRDefault="003B6E3D">
            <w:pPr>
              <w:spacing w:line="314" w:lineRule="exact"/>
              <w:ind w:left="60"/>
              <w:rPr>
                <w:sz w:val="20"/>
                <w:szCs w:val="20"/>
              </w:rPr>
            </w:pPr>
            <w:r>
              <w:rPr>
                <w:rFonts w:eastAsia="Times New Roman"/>
                <w:sz w:val="28"/>
                <w:szCs w:val="28"/>
              </w:rPr>
              <w:t>2.2.1.1. Жилая застройка. Жилищный фонд</w:t>
            </w: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29</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8"/>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spacing w:line="314" w:lineRule="exact"/>
              <w:ind w:left="60"/>
              <w:rPr>
                <w:sz w:val="20"/>
                <w:szCs w:val="20"/>
              </w:rPr>
            </w:pPr>
            <w:r>
              <w:rPr>
                <w:rFonts w:eastAsia="Times New Roman"/>
                <w:sz w:val="28"/>
                <w:szCs w:val="28"/>
              </w:rPr>
              <w:t>2.2.3. Общественно-деловая зона</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31</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5"/>
        </w:trPr>
        <w:tc>
          <w:tcPr>
            <w:tcW w:w="600" w:type="dxa"/>
            <w:tcBorders>
              <w:lef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360" w:type="dxa"/>
            <w:tcBorders>
              <w:right w:val="single" w:sz="8" w:space="0" w:color="auto"/>
            </w:tcBorders>
            <w:vAlign w:val="bottom"/>
          </w:tcPr>
          <w:p w:rsidR="004A07C2" w:rsidRDefault="004A07C2">
            <w:pPr>
              <w:rPr>
                <w:sz w:val="24"/>
                <w:szCs w:val="24"/>
              </w:rPr>
            </w:pPr>
          </w:p>
        </w:tc>
        <w:tc>
          <w:tcPr>
            <w:tcW w:w="220" w:type="dxa"/>
            <w:vAlign w:val="bottom"/>
          </w:tcPr>
          <w:p w:rsidR="004A07C2" w:rsidRDefault="004A07C2">
            <w:pPr>
              <w:rPr>
                <w:sz w:val="24"/>
                <w:szCs w:val="24"/>
              </w:rPr>
            </w:pPr>
          </w:p>
        </w:tc>
        <w:tc>
          <w:tcPr>
            <w:tcW w:w="200" w:type="dxa"/>
            <w:tcBorders>
              <w:right w:val="single" w:sz="8" w:space="0" w:color="auto"/>
            </w:tcBorders>
            <w:vAlign w:val="bottom"/>
          </w:tcPr>
          <w:p w:rsidR="004A07C2" w:rsidRDefault="004A07C2">
            <w:pPr>
              <w:rPr>
                <w:sz w:val="24"/>
                <w:szCs w:val="24"/>
              </w:rPr>
            </w:pPr>
          </w:p>
        </w:tc>
        <w:tc>
          <w:tcPr>
            <w:tcW w:w="6080" w:type="dxa"/>
            <w:gridSpan w:val="5"/>
            <w:vAlign w:val="bottom"/>
          </w:tcPr>
          <w:p w:rsidR="004A07C2" w:rsidRDefault="003B6E3D">
            <w:pPr>
              <w:spacing w:line="314" w:lineRule="exact"/>
              <w:ind w:left="60"/>
              <w:rPr>
                <w:sz w:val="20"/>
                <w:szCs w:val="20"/>
              </w:rPr>
            </w:pPr>
            <w:r>
              <w:rPr>
                <w:rFonts w:eastAsia="Times New Roman"/>
                <w:sz w:val="28"/>
                <w:szCs w:val="28"/>
              </w:rPr>
              <w:t>2.2.3.1. Размещение учреждений и предприятий</w:t>
            </w:r>
          </w:p>
        </w:tc>
        <w:tc>
          <w:tcPr>
            <w:tcW w:w="740" w:type="dxa"/>
            <w:vAlign w:val="bottom"/>
          </w:tcPr>
          <w:p w:rsidR="004A07C2" w:rsidRDefault="004A07C2">
            <w:pPr>
              <w:rPr>
                <w:sz w:val="24"/>
                <w:szCs w:val="24"/>
              </w:rPr>
            </w:pPr>
          </w:p>
        </w:tc>
        <w:tc>
          <w:tcPr>
            <w:tcW w:w="160" w:type="dxa"/>
            <w:vAlign w:val="bottom"/>
          </w:tcPr>
          <w:p w:rsidR="004A07C2" w:rsidRDefault="004A07C2">
            <w:pPr>
              <w:rPr>
                <w:sz w:val="24"/>
                <w:szCs w:val="24"/>
              </w:rPr>
            </w:pPr>
          </w:p>
        </w:tc>
        <w:tc>
          <w:tcPr>
            <w:tcW w:w="140" w:type="dxa"/>
            <w:tcBorders>
              <w:right w:val="single" w:sz="8" w:space="0" w:color="auto"/>
            </w:tcBorders>
            <w:vAlign w:val="bottom"/>
          </w:tcPr>
          <w:p w:rsidR="004A07C2" w:rsidRDefault="004A07C2">
            <w:pPr>
              <w:rPr>
                <w:sz w:val="24"/>
                <w:szCs w:val="24"/>
              </w:rPr>
            </w:pPr>
          </w:p>
        </w:tc>
        <w:tc>
          <w:tcPr>
            <w:tcW w:w="680" w:type="dxa"/>
            <w:tcBorders>
              <w:right w:val="single" w:sz="8" w:space="0" w:color="auto"/>
            </w:tcBorders>
            <w:vAlign w:val="bottom"/>
          </w:tcPr>
          <w:p w:rsidR="004A07C2" w:rsidRDefault="004A07C2">
            <w:pPr>
              <w:rPr>
                <w:sz w:val="24"/>
                <w:szCs w:val="24"/>
              </w:rPr>
            </w:pP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3"/>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ind w:left="60"/>
              <w:rPr>
                <w:sz w:val="20"/>
                <w:szCs w:val="20"/>
              </w:rPr>
            </w:pPr>
            <w:r>
              <w:rPr>
                <w:rFonts w:eastAsia="Times New Roman"/>
                <w:sz w:val="28"/>
                <w:szCs w:val="28"/>
              </w:rPr>
              <w:t>обслуживания</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8"/>
                <w:szCs w:val="28"/>
              </w:rPr>
              <w:t>32</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8"/>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spacing w:line="314" w:lineRule="exact"/>
              <w:ind w:left="60"/>
              <w:rPr>
                <w:sz w:val="20"/>
                <w:szCs w:val="20"/>
              </w:rPr>
            </w:pPr>
            <w:r>
              <w:rPr>
                <w:rFonts w:eastAsia="Times New Roman"/>
                <w:sz w:val="28"/>
                <w:szCs w:val="28"/>
              </w:rPr>
              <w:t>2.2.4. Производственная зона</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40</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5"/>
        </w:trPr>
        <w:tc>
          <w:tcPr>
            <w:tcW w:w="600" w:type="dxa"/>
            <w:tcBorders>
              <w:lef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360" w:type="dxa"/>
            <w:tcBorders>
              <w:right w:val="single" w:sz="8" w:space="0" w:color="auto"/>
            </w:tcBorders>
            <w:vAlign w:val="bottom"/>
          </w:tcPr>
          <w:p w:rsidR="004A07C2" w:rsidRDefault="004A07C2">
            <w:pPr>
              <w:rPr>
                <w:sz w:val="24"/>
                <w:szCs w:val="24"/>
              </w:rPr>
            </w:pPr>
          </w:p>
        </w:tc>
        <w:tc>
          <w:tcPr>
            <w:tcW w:w="220" w:type="dxa"/>
            <w:vAlign w:val="bottom"/>
          </w:tcPr>
          <w:p w:rsidR="004A07C2" w:rsidRDefault="004A07C2">
            <w:pPr>
              <w:rPr>
                <w:sz w:val="24"/>
                <w:szCs w:val="24"/>
              </w:rPr>
            </w:pPr>
          </w:p>
        </w:tc>
        <w:tc>
          <w:tcPr>
            <w:tcW w:w="200" w:type="dxa"/>
            <w:tcBorders>
              <w:right w:val="single" w:sz="8" w:space="0" w:color="auto"/>
            </w:tcBorders>
            <w:vAlign w:val="bottom"/>
          </w:tcPr>
          <w:p w:rsidR="004A07C2" w:rsidRDefault="004A07C2">
            <w:pPr>
              <w:rPr>
                <w:sz w:val="24"/>
                <w:szCs w:val="24"/>
              </w:rPr>
            </w:pPr>
          </w:p>
        </w:tc>
        <w:tc>
          <w:tcPr>
            <w:tcW w:w="6080" w:type="dxa"/>
            <w:gridSpan w:val="5"/>
            <w:vAlign w:val="bottom"/>
          </w:tcPr>
          <w:p w:rsidR="004A07C2" w:rsidRDefault="003B6E3D">
            <w:pPr>
              <w:spacing w:line="314" w:lineRule="exact"/>
              <w:ind w:left="60"/>
              <w:rPr>
                <w:sz w:val="20"/>
                <w:szCs w:val="20"/>
              </w:rPr>
            </w:pPr>
            <w:r>
              <w:rPr>
                <w:rFonts w:eastAsia="Times New Roman"/>
                <w:sz w:val="28"/>
                <w:szCs w:val="28"/>
              </w:rPr>
              <w:t>2.2.5. Расчет объектов пожарной охраны станицы</w:t>
            </w:r>
          </w:p>
        </w:tc>
        <w:tc>
          <w:tcPr>
            <w:tcW w:w="740" w:type="dxa"/>
            <w:vAlign w:val="bottom"/>
          </w:tcPr>
          <w:p w:rsidR="004A07C2" w:rsidRDefault="004A07C2">
            <w:pPr>
              <w:rPr>
                <w:sz w:val="24"/>
                <w:szCs w:val="24"/>
              </w:rPr>
            </w:pPr>
          </w:p>
        </w:tc>
        <w:tc>
          <w:tcPr>
            <w:tcW w:w="160" w:type="dxa"/>
            <w:vAlign w:val="bottom"/>
          </w:tcPr>
          <w:p w:rsidR="004A07C2" w:rsidRDefault="004A07C2">
            <w:pPr>
              <w:rPr>
                <w:sz w:val="24"/>
                <w:szCs w:val="24"/>
              </w:rPr>
            </w:pPr>
          </w:p>
        </w:tc>
        <w:tc>
          <w:tcPr>
            <w:tcW w:w="140" w:type="dxa"/>
            <w:tcBorders>
              <w:right w:val="single" w:sz="8" w:space="0" w:color="auto"/>
            </w:tcBorders>
            <w:vAlign w:val="bottom"/>
          </w:tcPr>
          <w:p w:rsidR="004A07C2" w:rsidRDefault="004A07C2">
            <w:pPr>
              <w:rPr>
                <w:sz w:val="24"/>
                <w:szCs w:val="24"/>
              </w:rPr>
            </w:pPr>
          </w:p>
        </w:tc>
        <w:tc>
          <w:tcPr>
            <w:tcW w:w="680" w:type="dxa"/>
            <w:tcBorders>
              <w:right w:val="single" w:sz="8" w:space="0" w:color="auto"/>
            </w:tcBorders>
            <w:vAlign w:val="bottom"/>
          </w:tcPr>
          <w:p w:rsidR="004A07C2" w:rsidRDefault="004A07C2">
            <w:pPr>
              <w:rPr>
                <w:sz w:val="24"/>
                <w:szCs w:val="24"/>
              </w:rPr>
            </w:pP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2"/>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ind w:left="60"/>
              <w:rPr>
                <w:sz w:val="20"/>
                <w:szCs w:val="20"/>
              </w:rPr>
            </w:pPr>
            <w:r>
              <w:rPr>
                <w:rFonts w:eastAsia="Times New Roman"/>
                <w:sz w:val="28"/>
                <w:szCs w:val="28"/>
              </w:rPr>
              <w:t>Старотитаровской</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8"/>
                <w:szCs w:val="28"/>
              </w:rPr>
              <w:t>45</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8"/>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6980" w:type="dxa"/>
            <w:gridSpan w:val="7"/>
            <w:tcBorders>
              <w:bottom w:val="single" w:sz="8" w:space="0" w:color="auto"/>
            </w:tcBorders>
            <w:vAlign w:val="bottom"/>
          </w:tcPr>
          <w:p w:rsidR="004A07C2" w:rsidRDefault="003B6E3D">
            <w:pPr>
              <w:spacing w:line="314" w:lineRule="exact"/>
              <w:ind w:left="60"/>
              <w:rPr>
                <w:sz w:val="20"/>
                <w:szCs w:val="20"/>
              </w:rPr>
            </w:pPr>
            <w:r>
              <w:rPr>
                <w:rFonts w:eastAsia="Times New Roman"/>
                <w:sz w:val="28"/>
                <w:szCs w:val="28"/>
              </w:rPr>
              <w:t>2.2.6. Зоны инженерной и транспортной инфраструктур</w:t>
            </w: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47</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8"/>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spacing w:line="314" w:lineRule="exact"/>
              <w:ind w:left="60"/>
              <w:rPr>
                <w:sz w:val="20"/>
                <w:szCs w:val="20"/>
              </w:rPr>
            </w:pPr>
            <w:r>
              <w:rPr>
                <w:rFonts w:eastAsia="Times New Roman"/>
                <w:sz w:val="28"/>
                <w:szCs w:val="28"/>
              </w:rPr>
              <w:t>2.2.7.Зона рекреационного назначения</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52</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8"/>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spacing w:line="314" w:lineRule="exact"/>
              <w:ind w:left="60"/>
              <w:rPr>
                <w:sz w:val="20"/>
                <w:szCs w:val="20"/>
              </w:rPr>
            </w:pPr>
            <w:r>
              <w:rPr>
                <w:rFonts w:eastAsia="Times New Roman"/>
                <w:sz w:val="28"/>
                <w:szCs w:val="28"/>
              </w:rPr>
              <w:t>2.2.7.1. Озеленение</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55</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8"/>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spacing w:line="314" w:lineRule="exact"/>
              <w:ind w:left="60"/>
              <w:rPr>
                <w:sz w:val="20"/>
                <w:szCs w:val="20"/>
              </w:rPr>
            </w:pPr>
            <w:r>
              <w:rPr>
                <w:rFonts w:eastAsia="Times New Roman"/>
                <w:sz w:val="28"/>
                <w:szCs w:val="28"/>
              </w:rPr>
              <w:t>2.2.8. Зона специального назначения</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60</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8"/>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6080" w:type="dxa"/>
            <w:gridSpan w:val="5"/>
            <w:tcBorders>
              <w:bottom w:val="single" w:sz="8" w:space="0" w:color="auto"/>
            </w:tcBorders>
            <w:vAlign w:val="bottom"/>
          </w:tcPr>
          <w:p w:rsidR="004A07C2" w:rsidRDefault="003B6E3D">
            <w:pPr>
              <w:spacing w:line="314" w:lineRule="exact"/>
              <w:ind w:left="60"/>
              <w:rPr>
                <w:sz w:val="20"/>
                <w:szCs w:val="20"/>
              </w:rPr>
            </w:pPr>
            <w:r>
              <w:rPr>
                <w:rFonts w:eastAsia="Times New Roman"/>
                <w:sz w:val="28"/>
                <w:szCs w:val="28"/>
              </w:rPr>
              <w:t>2.2.9. Зона сельскохозяйственного назначения</w:t>
            </w: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53</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5"/>
        </w:trPr>
        <w:tc>
          <w:tcPr>
            <w:tcW w:w="600" w:type="dxa"/>
            <w:tcBorders>
              <w:left w:val="single" w:sz="8" w:space="0" w:color="auto"/>
            </w:tcBorders>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360" w:type="dxa"/>
            <w:tcBorders>
              <w:right w:val="single" w:sz="8" w:space="0" w:color="auto"/>
            </w:tcBorders>
            <w:vAlign w:val="bottom"/>
          </w:tcPr>
          <w:p w:rsidR="004A07C2" w:rsidRDefault="004A07C2">
            <w:pPr>
              <w:rPr>
                <w:sz w:val="24"/>
                <w:szCs w:val="24"/>
              </w:rPr>
            </w:pPr>
          </w:p>
        </w:tc>
        <w:tc>
          <w:tcPr>
            <w:tcW w:w="220" w:type="dxa"/>
            <w:vAlign w:val="bottom"/>
          </w:tcPr>
          <w:p w:rsidR="004A07C2" w:rsidRDefault="004A07C2">
            <w:pPr>
              <w:rPr>
                <w:sz w:val="24"/>
                <w:szCs w:val="24"/>
              </w:rPr>
            </w:pPr>
          </w:p>
        </w:tc>
        <w:tc>
          <w:tcPr>
            <w:tcW w:w="200" w:type="dxa"/>
            <w:tcBorders>
              <w:right w:val="single" w:sz="8" w:space="0" w:color="auto"/>
            </w:tcBorders>
            <w:vAlign w:val="bottom"/>
          </w:tcPr>
          <w:p w:rsidR="004A07C2" w:rsidRDefault="004A07C2">
            <w:pPr>
              <w:rPr>
                <w:sz w:val="24"/>
                <w:szCs w:val="24"/>
              </w:rPr>
            </w:pPr>
          </w:p>
        </w:tc>
        <w:tc>
          <w:tcPr>
            <w:tcW w:w="6080" w:type="dxa"/>
            <w:gridSpan w:val="5"/>
            <w:vAlign w:val="bottom"/>
          </w:tcPr>
          <w:p w:rsidR="004A07C2" w:rsidRDefault="003B6E3D">
            <w:pPr>
              <w:spacing w:line="314" w:lineRule="exact"/>
              <w:ind w:left="60"/>
              <w:rPr>
                <w:sz w:val="20"/>
                <w:szCs w:val="20"/>
              </w:rPr>
            </w:pPr>
            <w:r>
              <w:rPr>
                <w:rFonts w:eastAsia="Times New Roman"/>
                <w:sz w:val="28"/>
                <w:szCs w:val="28"/>
              </w:rPr>
              <w:t>2.3. Зоны с особыми условиями использования</w:t>
            </w:r>
          </w:p>
        </w:tc>
        <w:tc>
          <w:tcPr>
            <w:tcW w:w="740" w:type="dxa"/>
            <w:vAlign w:val="bottom"/>
          </w:tcPr>
          <w:p w:rsidR="004A07C2" w:rsidRDefault="004A07C2">
            <w:pPr>
              <w:rPr>
                <w:sz w:val="24"/>
                <w:szCs w:val="24"/>
              </w:rPr>
            </w:pPr>
          </w:p>
        </w:tc>
        <w:tc>
          <w:tcPr>
            <w:tcW w:w="160" w:type="dxa"/>
            <w:vAlign w:val="bottom"/>
          </w:tcPr>
          <w:p w:rsidR="004A07C2" w:rsidRDefault="004A07C2">
            <w:pPr>
              <w:rPr>
                <w:sz w:val="24"/>
                <w:szCs w:val="24"/>
              </w:rPr>
            </w:pPr>
          </w:p>
        </w:tc>
        <w:tc>
          <w:tcPr>
            <w:tcW w:w="140" w:type="dxa"/>
            <w:tcBorders>
              <w:right w:val="single" w:sz="8" w:space="0" w:color="auto"/>
            </w:tcBorders>
            <w:vAlign w:val="bottom"/>
          </w:tcPr>
          <w:p w:rsidR="004A07C2" w:rsidRDefault="004A07C2">
            <w:pPr>
              <w:rPr>
                <w:sz w:val="24"/>
                <w:szCs w:val="24"/>
              </w:rPr>
            </w:pPr>
          </w:p>
        </w:tc>
        <w:tc>
          <w:tcPr>
            <w:tcW w:w="680" w:type="dxa"/>
            <w:tcBorders>
              <w:right w:val="single" w:sz="8" w:space="0" w:color="auto"/>
            </w:tcBorders>
            <w:vAlign w:val="bottom"/>
          </w:tcPr>
          <w:p w:rsidR="004A07C2" w:rsidRDefault="004A07C2">
            <w:pPr>
              <w:rPr>
                <w:sz w:val="24"/>
                <w:szCs w:val="24"/>
              </w:rPr>
            </w:pP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3"/>
        </w:trPr>
        <w:tc>
          <w:tcPr>
            <w:tcW w:w="600" w:type="dxa"/>
            <w:tcBorders>
              <w:left w:val="single" w:sz="8" w:space="0" w:color="auto"/>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right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right w:val="single" w:sz="8" w:space="0" w:color="auto"/>
            </w:tcBorders>
            <w:vAlign w:val="bottom"/>
          </w:tcPr>
          <w:p w:rsidR="004A07C2" w:rsidRDefault="004A07C2">
            <w:pPr>
              <w:rPr>
                <w:sz w:val="24"/>
                <w:szCs w:val="24"/>
              </w:rPr>
            </w:pPr>
          </w:p>
        </w:tc>
        <w:tc>
          <w:tcPr>
            <w:tcW w:w="5120" w:type="dxa"/>
            <w:gridSpan w:val="3"/>
            <w:tcBorders>
              <w:bottom w:val="single" w:sz="8" w:space="0" w:color="auto"/>
            </w:tcBorders>
            <w:vAlign w:val="bottom"/>
          </w:tcPr>
          <w:p w:rsidR="004A07C2" w:rsidRDefault="003B6E3D">
            <w:pPr>
              <w:ind w:left="60"/>
              <w:rPr>
                <w:sz w:val="20"/>
                <w:szCs w:val="20"/>
              </w:rPr>
            </w:pPr>
            <w:r>
              <w:rPr>
                <w:rFonts w:eastAsia="Times New Roman"/>
                <w:sz w:val="28"/>
                <w:szCs w:val="28"/>
              </w:rPr>
              <w:t>территории</w:t>
            </w: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right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8"/>
                <w:szCs w:val="28"/>
              </w:rPr>
              <w:t>62</w:t>
            </w: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298"/>
        </w:trPr>
        <w:tc>
          <w:tcPr>
            <w:tcW w:w="600" w:type="dxa"/>
            <w:tcBorders>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860" w:type="dxa"/>
            <w:tcBorders>
              <w:bottom w:val="single" w:sz="8" w:space="0" w:color="auto"/>
            </w:tcBorders>
            <w:vAlign w:val="bottom"/>
          </w:tcPr>
          <w:p w:rsidR="004A07C2" w:rsidRDefault="004A07C2">
            <w:pPr>
              <w:rPr>
                <w:sz w:val="24"/>
                <w:szCs w:val="24"/>
              </w:rPr>
            </w:pPr>
          </w:p>
        </w:tc>
        <w:tc>
          <w:tcPr>
            <w:tcW w:w="84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74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14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33"/>
        </w:trPr>
        <w:tc>
          <w:tcPr>
            <w:tcW w:w="60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580" w:type="dxa"/>
            <w:tcBorders>
              <w:bottom w:val="single" w:sz="8" w:space="0" w:color="auto"/>
              <w:right w:val="single" w:sz="8" w:space="0" w:color="auto"/>
            </w:tcBorders>
            <w:vAlign w:val="bottom"/>
          </w:tcPr>
          <w:p w:rsidR="004A07C2" w:rsidRDefault="004A07C2">
            <w:pPr>
              <w:rPr>
                <w:sz w:val="20"/>
                <w:szCs w:val="20"/>
              </w:rPr>
            </w:pPr>
          </w:p>
        </w:tc>
        <w:tc>
          <w:tcPr>
            <w:tcW w:w="360" w:type="dxa"/>
            <w:tcBorders>
              <w:bottom w:val="single" w:sz="8" w:space="0" w:color="auto"/>
            </w:tcBorders>
            <w:vAlign w:val="bottom"/>
          </w:tcPr>
          <w:p w:rsidR="004A07C2" w:rsidRDefault="004A07C2">
            <w:pPr>
              <w:rPr>
                <w:sz w:val="20"/>
                <w:szCs w:val="20"/>
              </w:rPr>
            </w:pPr>
          </w:p>
        </w:tc>
        <w:tc>
          <w:tcPr>
            <w:tcW w:w="220" w:type="dxa"/>
            <w:tcBorders>
              <w:bottom w:val="single" w:sz="8" w:space="0" w:color="auto"/>
              <w:right w:val="single" w:sz="8" w:space="0" w:color="auto"/>
            </w:tcBorders>
            <w:vAlign w:val="bottom"/>
          </w:tcPr>
          <w:p w:rsidR="004A07C2" w:rsidRDefault="004A07C2">
            <w:pPr>
              <w:rPr>
                <w:sz w:val="20"/>
                <w:szCs w:val="20"/>
              </w:rPr>
            </w:pPr>
          </w:p>
        </w:tc>
        <w:tc>
          <w:tcPr>
            <w:tcW w:w="200" w:type="dxa"/>
            <w:tcBorders>
              <w:bottom w:val="single" w:sz="8" w:space="0" w:color="auto"/>
            </w:tcBorders>
            <w:vAlign w:val="bottom"/>
          </w:tcPr>
          <w:p w:rsidR="004A07C2" w:rsidRDefault="004A07C2">
            <w:pPr>
              <w:rPr>
                <w:sz w:val="20"/>
                <w:szCs w:val="20"/>
              </w:rPr>
            </w:pPr>
          </w:p>
        </w:tc>
        <w:tc>
          <w:tcPr>
            <w:tcW w:w="680" w:type="dxa"/>
            <w:tcBorders>
              <w:bottom w:val="single" w:sz="8" w:space="0" w:color="auto"/>
              <w:right w:val="single" w:sz="8" w:space="0" w:color="auto"/>
            </w:tcBorders>
            <w:vAlign w:val="bottom"/>
          </w:tcPr>
          <w:p w:rsidR="004A07C2" w:rsidRDefault="004A07C2">
            <w:pPr>
              <w:rPr>
                <w:sz w:val="20"/>
                <w:szCs w:val="20"/>
              </w:rPr>
            </w:pPr>
          </w:p>
        </w:tc>
        <w:tc>
          <w:tcPr>
            <w:tcW w:w="580" w:type="dxa"/>
            <w:tcBorders>
              <w:bottom w:val="single" w:sz="8" w:space="0" w:color="auto"/>
              <w:right w:val="single" w:sz="8" w:space="0" w:color="auto"/>
            </w:tcBorders>
            <w:vAlign w:val="bottom"/>
          </w:tcPr>
          <w:p w:rsidR="004A07C2" w:rsidRDefault="004A07C2">
            <w:pPr>
              <w:rPr>
                <w:sz w:val="20"/>
                <w:szCs w:val="20"/>
              </w:rPr>
            </w:pPr>
          </w:p>
        </w:tc>
        <w:tc>
          <w:tcPr>
            <w:tcW w:w="4820" w:type="dxa"/>
            <w:gridSpan w:val="3"/>
            <w:vMerge w:val="restart"/>
            <w:vAlign w:val="bottom"/>
          </w:tcPr>
          <w:p w:rsidR="004A07C2" w:rsidRDefault="003B6E3D">
            <w:pPr>
              <w:ind w:left="1880"/>
              <w:rPr>
                <w:sz w:val="20"/>
                <w:szCs w:val="20"/>
              </w:rPr>
            </w:pPr>
            <w:r>
              <w:rPr>
                <w:rFonts w:ascii="Arial" w:eastAsia="Arial" w:hAnsi="Arial" w:cs="Arial"/>
                <w:sz w:val="24"/>
                <w:szCs w:val="24"/>
              </w:rPr>
              <w:t>Договор № 26-551/17-18</w:t>
            </w:r>
          </w:p>
        </w:tc>
        <w:tc>
          <w:tcPr>
            <w:tcW w:w="740" w:type="dxa"/>
            <w:vAlign w:val="bottom"/>
          </w:tcPr>
          <w:p w:rsidR="004A07C2" w:rsidRDefault="004A07C2">
            <w:pPr>
              <w:rPr>
                <w:sz w:val="20"/>
                <w:szCs w:val="20"/>
              </w:rPr>
            </w:pPr>
          </w:p>
        </w:tc>
        <w:tc>
          <w:tcPr>
            <w:tcW w:w="160" w:type="dxa"/>
            <w:vAlign w:val="bottom"/>
          </w:tcPr>
          <w:p w:rsidR="004A07C2" w:rsidRDefault="004A07C2">
            <w:pPr>
              <w:rPr>
                <w:sz w:val="20"/>
                <w:szCs w:val="20"/>
              </w:rPr>
            </w:pPr>
          </w:p>
        </w:tc>
        <w:tc>
          <w:tcPr>
            <w:tcW w:w="140" w:type="dxa"/>
            <w:vAlign w:val="bottom"/>
          </w:tcPr>
          <w:p w:rsidR="004A07C2" w:rsidRDefault="004A07C2">
            <w:pPr>
              <w:rPr>
                <w:sz w:val="20"/>
                <w:szCs w:val="20"/>
              </w:rPr>
            </w:pPr>
          </w:p>
        </w:tc>
        <w:tc>
          <w:tcPr>
            <w:tcW w:w="680" w:type="dxa"/>
            <w:vAlign w:val="bottom"/>
          </w:tcPr>
          <w:p w:rsidR="004A07C2" w:rsidRDefault="004A07C2">
            <w:pPr>
              <w:rPr>
                <w:sz w:val="20"/>
                <w:szCs w:val="20"/>
              </w:rPr>
            </w:pPr>
          </w:p>
        </w:tc>
        <w:tc>
          <w:tcPr>
            <w:tcW w:w="20" w:type="dxa"/>
            <w:vAlign w:val="bottom"/>
          </w:tcPr>
          <w:p w:rsidR="004A07C2" w:rsidRDefault="004A07C2">
            <w:pPr>
              <w:rPr>
                <w:sz w:val="20"/>
                <w:szCs w:val="20"/>
              </w:rPr>
            </w:pP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79"/>
        </w:trPr>
        <w:tc>
          <w:tcPr>
            <w:tcW w:w="600" w:type="dxa"/>
            <w:tcBorders>
              <w:bottom w:val="single" w:sz="8" w:space="0" w:color="auto"/>
              <w:right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4A07C2">
            <w:pPr>
              <w:rPr>
                <w:sz w:val="24"/>
                <w:szCs w:val="24"/>
              </w:rPr>
            </w:pPr>
          </w:p>
        </w:tc>
        <w:tc>
          <w:tcPr>
            <w:tcW w:w="580" w:type="dxa"/>
            <w:tcBorders>
              <w:bottom w:val="single" w:sz="8" w:space="0" w:color="auto"/>
              <w:right w:val="single" w:sz="8" w:space="0" w:color="auto"/>
            </w:tcBorders>
            <w:vAlign w:val="bottom"/>
          </w:tcPr>
          <w:p w:rsidR="004A07C2" w:rsidRDefault="004A07C2">
            <w:pPr>
              <w:rPr>
                <w:sz w:val="24"/>
                <w:szCs w:val="24"/>
              </w:rPr>
            </w:pPr>
          </w:p>
        </w:tc>
        <w:tc>
          <w:tcPr>
            <w:tcW w:w="360" w:type="dxa"/>
            <w:tcBorders>
              <w:bottom w:val="single" w:sz="8" w:space="0" w:color="auto"/>
            </w:tcBorders>
            <w:vAlign w:val="bottom"/>
          </w:tcPr>
          <w:p w:rsidR="004A07C2" w:rsidRDefault="004A07C2">
            <w:pPr>
              <w:rPr>
                <w:sz w:val="24"/>
                <w:szCs w:val="24"/>
              </w:rPr>
            </w:pPr>
          </w:p>
        </w:tc>
        <w:tc>
          <w:tcPr>
            <w:tcW w:w="220" w:type="dxa"/>
            <w:tcBorders>
              <w:bottom w:val="single" w:sz="8" w:space="0" w:color="auto"/>
              <w:right w:val="single" w:sz="8" w:space="0" w:color="auto"/>
            </w:tcBorders>
            <w:vAlign w:val="bottom"/>
          </w:tcPr>
          <w:p w:rsidR="004A07C2" w:rsidRDefault="004A07C2">
            <w:pPr>
              <w:rPr>
                <w:sz w:val="24"/>
                <w:szCs w:val="24"/>
              </w:rPr>
            </w:pPr>
          </w:p>
        </w:tc>
        <w:tc>
          <w:tcPr>
            <w:tcW w:w="200" w:type="dxa"/>
            <w:tcBorders>
              <w:bottom w:val="single" w:sz="8" w:space="0" w:color="auto"/>
            </w:tcBorders>
            <w:vAlign w:val="bottom"/>
          </w:tcPr>
          <w:p w:rsidR="004A07C2" w:rsidRDefault="004A07C2">
            <w:pPr>
              <w:rPr>
                <w:sz w:val="24"/>
                <w:szCs w:val="24"/>
              </w:rPr>
            </w:pPr>
          </w:p>
        </w:tc>
        <w:tc>
          <w:tcPr>
            <w:tcW w:w="680" w:type="dxa"/>
            <w:tcBorders>
              <w:bottom w:val="single" w:sz="8" w:space="0" w:color="auto"/>
              <w:right w:val="single" w:sz="8" w:space="0" w:color="auto"/>
            </w:tcBorders>
            <w:vAlign w:val="bottom"/>
          </w:tcPr>
          <w:p w:rsidR="004A07C2" w:rsidRDefault="004A07C2">
            <w:pPr>
              <w:rPr>
                <w:sz w:val="24"/>
                <w:szCs w:val="24"/>
              </w:rPr>
            </w:pPr>
          </w:p>
        </w:tc>
        <w:tc>
          <w:tcPr>
            <w:tcW w:w="580" w:type="dxa"/>
            <w:tcBorders>
              <w:bottom w:val="single" w:sz="8" w:space="0" w:color="auto"/>
              <w:right w:val="single" w:sz="8" w:space="0" w:color="auto"/>
            </w:tcBorders>
            <w:vAlign w:val="bottom"/>
          </w:tcPr>
          <w:p w:rsidR="004A07C2" w:rsidRDefault="004A07C2">
            <w:pPr>
              <w:rPr>
                <w:sz w:val="24"/>
                <w:szCs w:val="24"/>
              </w:rPr>
            </w:pPr>
          </w:p>
        </w:tc>
        <w:tc>
          <w:tcPr>
            <w:tcW w:w="4820" w:type="dxa"/>
            <w:gridSpan w:val="3"/>
            <w:vMerge/>
            <w:vAlign w:val="bottom"/>
          </w:tcPr>
          <w:p w:rsidR="004A07C2" w:rsidRDefault="004A07C2">
            <w:pPr>
              <w:rPr>
                <w:sz w:val="24"/>
                <w:szCs w:val="24"/>
              </w:rPr>
            </w:pPr>
          </w:p>
        </w:tc>
        <w:tc>
          <w:tcPr>
            <w:tcW w:w="740" w:type="dxa"/>
            <w:vAlign w:val="bottom"/>
          </w:tcPr>
          <w:p w:rsidR="004A07C2" w:rsidRDefault="004A07C2">
            <w:pPr>
              <w:rPr>
                <w:sz w:val="24"/>
                <w:szCs w:val="24"/>
              </w:rPr>
            </w:pPr>
          </w:p>
        </w:tc>
        <w:tc>
          <w:tcPr>
            <w:tcW w:w="160" w:type="dxa"/>
            <w:vAlign w:val="bottom"/>
          </w:tcPr>
          <w:p w:rsidR="004A07C2" w:rsidRDefault="004A07C2">
            <w:pPr>
              <w:rPr>
                <w:sz w:val="24"/>
                <w:szCs w:val="24"/>
              </w:rPr>
            </w:pPr>
          </w:p>
        </w:tc>
        <w:tc>
          <w:tcPr>
            <w:tcW w:w="14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14"/>
        </w:trPr>
        <w:tc>
          <w:tcPr>
            <w:tcW w:w="600" w:type="dxa"/>
            <w:tcBorders>
              <w:right w:val="single" w:sz="8" w:space="0" w:color="auto"/>
            </w:tcBorders>
            <w:vAlign w:val="bottom"/>
          </w:tcPr>
          <w:p w:rsidR="004A07C2" w:rsidRDefault="003B6E3D">
            <w:pPr>
              <w:ind w:left="140"/>
              <w:rPr>
                <w:sz w:val="20"/>
                <w:szCs w:val="20"/>
              </w:rPr>
            </w:pPr>
            <w:r>
              <w:rPr>
                <w:rFonts w:ascii="Arial Narrow" w:eastAsia="Arial Narrow" w:hAnsi="Arial Narrow" w:cs="Arial Narrow"/>
                <w:sz w:val="18"/>
                <w:szCs w:val="18"/>
              </w:rPr>
              <w:t>Изм.</w:t>
            </w:r>
          </w:p>
        </w:tc>
        <w:tc>
          <w:tcPr>
            <w:tcW w:w="620" w:type="dxa"/>
            <w:tcBorders>
              <w:right w:val="single" w:sz="8" w:space="0" w:color="auto"/>
            </w:tcBorders>
            <w:vAlign w:val="bottom"/>
          </w:tcPr>
          <w:p w:rsidR="004A07C2" w:rsidRDefault="003B6E3D">
            <w:pPr>
              <w:ind w:right="30"/>
              <w:jc w:val="right"/>
              <w:rPr>
                <w:sz w:val="20"/>
                <w:szCs w:val="20"/>
              </w:rPr>
            </w:pPr>
            <w:r>
              <w:rPr>
                <w:rFonts w:ascii="Arial Narrow" w:eastAsia="Arial Narrow" w:hAnsi="Arial Narrow" w:cs="Arial Narrow"/>
                <w:sz w:val="18"/>
                <w:szCs w:val="18"/>
              </w:rPr>
              <w:t>Кол.уч</w:t>
            </w:r>
          </w:p>
        </w:tc>
        <w:tc>
          <w:tcPr>
            <w:tcW w:w="580" w:type="dxa"/>
            <w:tcBorders>
              <w:right w:val="single" w:sz="8" w:space="0" w:color="auto"/>
            </w:tcBorders>
            <w:vAlign w:val="bottom"/>
          </w:tcPr>
          <w:p w:rsidR="004A07C2" w:rsidRDefault="003B6E3D">
            <w:pPr>
              <w:ind w:left="40"/>
              <w:rPr>
                <w:sz w:val="20"/>
                <w:szCs w:val="20"/>
              </w:rPr>
            </w:pPr>
            <w:r>
              <w:rPr>
                <w:rFonts w:ascii="Arial Narrow" w:eastAsia="Arial Narrow" w:hAnsi="Arial Narrow" w:cs="Arial Narrow"/>
                <w:sz w:val="18"/>
                <w:szCs w:val="18"/>
              </w:rPr>
              <w:t>Лист</w:t>
            </w:r>
          </w:p>
        </w:tc>
        <w:tc>
          <w:tcPr>
            <w:tcW w:w="580" w:type="dxa"/>
            <w:gridSpan w:val="2"/>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№док</w:t>
            </w:r>
          </w:p>
        </w:tc>
        <w:tc>
          <w:tcPr>
            <w:tcW w:w="200" w:type="dxa"/>
            <w:vAlign w:val="bottom"/>
          </w:tcPr>
          <w:p w:rsidR="004A07C2" w:rsidRDefault="004A07C2">
            <w:pPr>
              <w:rPr>
                <w:sz w:val="18"/>
                <w:szCs w:val="18"/>
              </w:rPr>
            </w:pPr>
          </w:p>
        </w:tc>
        <w:tc>
          <w:tcPr>
            <w:tcW w:w="680" w:type="dxa"/>
            <w:tcBorders>
              <w:right w:val="single" w:sz="8" w:space="0" w:color="auto"/>
            </w:tcBorders>
            <w:vAlign w:val="bottom"/>
          </w:tcPr>
          <w:p w:rsidR="004A07C2" w:rsidRDefault="003B6E3D">
            <w:pPr>
              <w:ind w:left="20"/>
              <w:rPr>
                <w:sz w:val="20"/>
                <w:szCs w:val="20"/>
              </w:rPr>
            </w:pPr>
            <w:r>
              <w:rPr>
                <w:rFonts w:ascii="Arial Narrow" w:eastAsia="Arial Narrow" w:hAnsi="Arial Narrow" w:cs="Arial Narrow"/>
                <w:sz w:val="18"/>
                <w:szCs w:val="18"/>
              </w:rPr>
              <w:t>Подп.</w:t>
            </w:r>
          </w:p>
        </w:tc>
        <w:tc>
          <w:tcPr>
            <w:tcW w:w="580" w:type="dxa"/>
            <w:tcBorders>
              <w:right w:val="single" w:sz="8" w:space="0" w:color="auto"/>
            </w:tcBorders>
            <w:vAlign w:val="bottom"/>
          </w:tcPr>
          <w:p w:rsidR="004A07C2" w:rsidRDefault="003B6E3D">
            <w:pPr>
              <w:ind w:left="40"/>
              <w:rPr>
                <w:sz w:val="20"/>
                <w:szCs w:val="20"/>
              </w:rPr>
            </w:pPr>
            <w:r>
              <w:rPr>
                <w:rFonts w:ascii="Arial Narrow" w:eastAsia="Arial Narrow" w:hAnsi="Arial Narrow" w:cs="Arial Narrow"/>
                <w:sz w:val="18"/>
                <w:szCs w:val="18"/>
              </w:rPr>
              <w:t>Дата</w:t>
            </w:r>
          </w:p>
        </w:tc>
        <w:tc>
          <w:tcPr>
            <w:tcW w:w="3860" w:type="dxa"/>
            <w:vAlign w:val="bottom"/>
          </w:tcPr>
          <w:p w:rsidR="004A07C2" w:rsidRDefault="004A07C2">
            <w:pPr>
              <w:rPr>
                <w:sz w:val="18"/>
                <w:szCs w:val="18"/>
              </w:rPr>
            </w:pPr>
          </w:p>
        </w:tc>
        <w:tc>
          <w:tcPr>
            <w:tcW w:w="840" w:type="dxa"/>
            <w:vAlign w:val="bottom"/>
          </w:tcPr>
          <w:p w:rsidR="004A07C2" w:rsidRDefault="004A07C2">
            <w:pPr>
              <w:rPr>
                <w:sz w:val="18"/>
                <w:szCs w:val="18"/>
              </w:rPr>
            </w:pPr>
          </w:p>
        </w:tc>
        <w:tc>
          <w:tcPr>
            <w:tcW w:w="120" w:type="dxa"/>
            <w:vAlign w:val="bottom"/>
          </w:tcPr>
          <w:p w:rsidR="004A07C2" w:rsidRDefault="004A07C2">
            <w:pPr>
              <w:rPr>
                <w:sz w:val="18"/>
                <w:szCs w:val="18"/>
              </w:rPr>
            </w:pPr>
          </w:p>
        </w:tc>
        <w:tc>
          <w:tcPr>
            <w:tcW w:w="740" w:type="dxa"/>
            <w:vAlign w:val="bottom"/>
          </w:tcPr>
          <w:p w:rsidR="004A07C2" w:rsidRDefault="004A07C2">
            <w:pPr>
              <w:rPr>
                <w:sz w:val="18"/>
                <w:szCs w:val="18"/>
              </w:rPr>
            </w:pPr>
          </w:p>
        </w:tc>
        <w:tc>
          <w:tcPr>
            <w:tcW w:w="160" w:type="dxa"/>
            <w:vAlign w:val="bottom"/>
          </w:tcPr>
          <w:p w:rsidR="004A07C2" w:rsidRDefault="004A07C2">
            <w:pPr>
              <w:rPr>
                <w:sz w:val="18"/>
                <w:szCs w:val="18"/>
              </w:rPr>
            </w:pPr>
          </w:p>
        </w:tc>
        <w:tc>
          <w:tcPr>
            <w:tcW w:w="140" w:type="dxa"/>
            <w:vAlign w:val="bottom"/>
          </w:tcPr>
          <w:p w:rsidR="004A07C2" w:rsidRDefault="004A07C2">
            <w:pPr>
              <w:rPr>
                <w:sz w:val="18"/>
                <w:szCs w:val="18"/>
              </w:rPr>
            </w:pPr>
          </w:p>
        </w:tc>
        <w:tc>
          <w:tcPr>
            <w:tcW w:w="680" w:type="dxa"/>
            <w:vAlign w:val="bottom"/>
          </w:tcPr>
          <w:p w:rsidR="004A07C2" w:rsidRDefault="004A07C2">
            <w:pPr>
              <w:rPr>
                <w:sz w:val="18"/>
                <w:szCs w:val="18"/>
              </w:rPr>
            </w:pPr>
          </w:p>
        </w:tc>
        <w:tc>
          <w:tcPr>
            <w:tcW w:w="20" w:type="dxa"/>
            <w:vAlign w:val="bottom"/>
          </w:tcPr>
          <w:p w:rsidR="004A07C2" w:rsidRDefault="004A07C2">
            <w:pPr>
              <w:rPr>
                <w:sz w:val="18"/>
                <w:szCs w:val="18"/>
              </w:rPr>
            </w:pPr>
          </w:p>
        </w:tc>
        <w:tc>
          <w:tcPr>
            <w:tcW w:w="40" w:type="dxa"/>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45"/>
        </w:trPr>
        <w:tc>
          <w:tcPr>
            <w:tcW w:w="600" w:type="dxa"/>
            <w:tcBorders>
              <w:bottom w:val="single" w:sz="8" w:space="0" w:color="auto"/>
              <w:right w:val="single" w:sz="8" w:space="0" w:color="auto"/>
            </w:tcBorders>
            <w:vAlign w:val="bottom"/>
          </w:tcPr>
          <w:p w:rsidR="004A07C2" w:rsidRDefault="004A07C2">
            <w:pPr>
              <w:rPr>
                <w:sz w:val="3"/>
                <w:szCs w:val="3"/>
              </w:rPr>
            </w:pPr>
          </w:p>
        </w:tc>
        <w:tc>
          <w:tcPr>
            <w:tcW w:w="620" w:type="dxa"/>
            <w:tcBorders>
              <w:bottom w:val="single" w:sz="8" w:space="0" w:color="auto"/>
              <w:right w:val="single" w:sz="8" w:space="0" w:color="auto"/>
            </w:tcBorders>
            <w:vAlign w:val="bottom"/>
          </w:tcPr>
          <w:p w:rsidR="004A07C2" w:rsidRDefault="004A07C2">
            <w:pPr>
              <w:rPr>
                <w:sz w:val="3"/>
                <w:szCs w:val="3"/>
              </w:rPr>
            </w:pPr>
          </w:p>
        </w:tc>
        <w:tc>
          <w:tcPr>
            <w:tcW w:w="580" w:type="dxa"/>
            <w:tcBorders>
              <w:bottom w:val="single" w:sz="8" w:space="0" w:color="auto"/>
              <w:right w:val="single" w:sz="8" w:space="0" w:color="auto"/>
            </w:tcBorders>
            <w:vAlign w:val="bottom"/>
          </w:tcPr>
          <w:p w:rsidR="004A07C2" w:rsidRDefault="004A07C2">
            <w:pPr>
              <w:rPr>
                <w:sz w:val="3"/>
                <w:szCs w:val="3"/>
              </w:rPr>
            </w:pPr>
          </w:p>
        </w:tc>
        <w:tc>
          <w:tcPr>
            <w:tcW w:w="360" w:type="dxa"/>
            <w:tcBorders>
              <w:bottom w:val="single" w:sz="8" w:space="0" w:color="auto"/>
            </w:tcBorders>
            <w:vAlign w:val="bottom"/>
          </w:tcPr>
          <w:p w:rsidR="004A07C2" w:rsidRDefault="004A07C2">
            <w:pPr>
              <w:rPr>
                <w:sz w:val="3"/>
                <w:szCs w:val="3"/>
              </w:rPr>
            </w:pPr>
          </w:p>
        </w:tc>
        <w:tc>
          <w:tcPr>
            <w:tcW w:w="220" w:type="dxa"/>
            <w:tcBorders>
              <w:bottom w:val="single" w:sz="8" w:space="0" w:color="auto"/>
              <w:right w:val="single" w:sz="8" w:space="0" w:color="auto"/>
            </w:tcBorders>
            <w:vAlign w:val="bottom"/>
          </w:tcPr>
          <w:p w:rsidR="004A07C2" w:rsidRDefault="004A07C2">
            <w:pPr>
              <w:rPr>
                <w:sz w:val="3"/>
                <w:szCs w:val="3"/>
              </w:rPr>
            </w:pPr>
          </w:p>
        </w:tc>
        <w:tc>
          <w:tcPr>
            <w:tcW w:w="200" w:type="dxa"/>
            <w:tcBorders>
              <w:bottom w:val="single" w:sz="8" w:space="0" w:color="auto"/>
            </w:tcBorders>
            <w:vAlign w:val="bottom"/>
          </w:tcPr>
          <w:p w:rsidR="004A07C2" w:rsidRDefault="004A07C2">
            <w:pPr>
              <w:rPr>
                <w:sz w:val="3"/>
                <w:szCs w:val="3"/>
              </w:rPr>
            </w:pPr>
          </w:p>
        </w:tc>
        <w:tc>
          <w:tcPr>
            <w:tcW w:w="680" w:type="dxa"/>
            <w:tcBorders>
              <w:bottom w:val="single" w:sz="8" w:space="0" w:color="auto"/>
              <w:right w:val="single" w:sz="8" w:space="0" w:color="auto"/>
            </w:tcBorders>
            <w:vAlign w:val="bottom"/>
          </w:tcPr>
          <w:p w:rsidR="004A07C2" w:rsidRDefault="004A07C2">
            <w:pPr>
              <w:rPr>
                <w:sz w:val="3"/>
                <w:szCs w:val="3"/>
              </w:rPr>
            </w:pPr>
          </w:p>
        </w:tc>
        <w:tc>
          <w:tcPr>
            <w:tcW w:w="580" w:type="dxa"/>
            <w:tcBorders>
              <w:bottom w:val="single" w:sz="8" w:space="0" w:color="auto"/>
              <w:right w:val="single" w:sz="8" w:space="0" w:color="auto"/>
            </w:tcBorders>
            <w:vAlign w:val="bottom"/>
          </w:tcPr>
          <w:p w:rsidR="004A07C2" w:rsidRDefault="004A07C2">
            <w:pPr>
              <w:rPr>
                <w:sz w:val="3"/>
                <w:szCs w:val="3"/>
              </w:rPr>
            </w:pPr>
          </w:p>
        </w:tc>
        <w:tc>
          <w:tcPr>
            <w:tcW w:w="3860" w:type="dxa"/>
            <w:tcBorders>
              <w:bottom w:val="single" w:sz="8" w:space="0" w:color="auto"/>
            </w:tcBorders>
            <w:vAlign w:val="bottom"/>
          </w:tcPr>
          <w:p w:rsidR="004A07C2" w:rsidRDefault="004A07C2">
            <w:pPr>
              <w:rPr>
                <w:sz w:val="3"/>
                <w:szCs w:val="3"/>
              </w:rPr>
            </w:pPr>
          </w:p>
        </w:tc>
        <w:tc>
          <w:tcPr>
            <w:tcW w:w="840" w:type="dxa"/>
            <w:tcBorders>
              <w:bottom w:val="single" w:sz="8" w:space="0" w:color="auto"/>
            </w:tcBorders>
            <w:vAlign w:val="bottom"/>
          </w:tcPr>
          <w:p w:rsidR="004A07C2" w:rsidRDefault="004A07C2">
            <w:pPr>
              <w:rPr>
                <w:sz w:val="3"/>
                <w:szCs w:val="3"/>
              </w:rPr>
            </w:pPr>
          </w:p>
        </w:tc>
        <w:tc>
          <w:tcPr>
            <w:tcW w:w="120" w:type="dxa"/>
            <w:tcBorders>
              <w:bottom w:val="single" w:sz="8" w:space="0" w:color="auto"/>
            </w:tcBorders>
            <w:vAlign w:val="bottom"/>
          </w:tcPr>
          <w:p w:rsidR="004A07C2" w:rsidRDefault="004A07C2">
            <w:pPr>
              <w:rPr>
                <w:sz w:val="3"/>
                <w:szCs w:val="3"/>
              </w:rPr>
            </w:pPr>
          </w:p>
        </w:tc>
        <w:tc>
          <w:tcPr>
            <w:tcW w:w="740" w:type="dxa"/>
            <w:tcBorders>
              <w:bottom w:val="single" w:sz="8" w:space="0" w:color="auto"/>
            </w:tcBorders>
            <w:vAlign w:val="bottom"/>
          </w:tcPr>
          <w:p w:rsidR="004A07C2" w:rsidRDefault="004A07C2">
            <w:pPr>
              <w:rPr>
                <w:sz w:val="3"/>
                <w:szCs w:val="3"/>
              </w:rPr>
            </w:pPr>
          </w:p>
        </w:tc>
        <w:tc>
          <w:tcPr>
            <w:tcW w:w="160" w:type="dxa"/>
            <w:tcBorders>
              <w:bottom w:val="single" w:sz="8" w:space="0" w:color="auto"/>
            </w:tcBorders>
            <w:vAlign w:val="bottom"/>
          </w:tcPr>
          <w:p w:rsidR="004A07C2" w:rsidRDefault="004A07C2">
            <w:pPr>
              <w:rPr>
                <w:sz w:val="3"/>
                <w:szCs w:val="3"/>
              </w:rPr>
            </w:pPr>
          </w:p>
        </w:tc>
        <w:tc>
          <w:tcPr>
            <w:tcW w:w="140" w:type="dxa"/>
            <w:tcBorders>
              <w:bottom w:val="single" w:sz="8" w:space="0" w:color="auto"/>
            </w:tcBorders>
            <w:vAlign w:val="bottom"/>
          </w:tcPr>
          <w:p w:rsidR="004A07C2" w:rsidRDefault="004A07C2">
            <w:pPr>
              <w:rPr>
                <w:sz w:val="3"/>
                <w:szCs w:val="3"/>
              </w:rPr>
            </w:pPr>
          </w:p>
        </w:tc>
        <w:tc>
          <w:tcPr>
            <w:tcW w:w="680" w:type="dxa"/>
            <w:tcBorders>
              <w:bottom w:val="single" w:sz="8" w:space="0" w:color="auto"/>
            </w:tcBorders>
            <w:vAlign w:val="bottom"/>
          </w:tcPr>
          <w:p w:rsidR="004A07C2" w:rsidRDefault="004A07C2">
            <w:pPr>
              <w:rPr>
                <w:sz w:val="3"/>
                <w:szCs w:val="3"/>
              </w:rPr>
            </w:pPr>
          </w:p>
        </w:tc>
        <w:tc>
          <w:tcPr>
            <w:tcW w:w="20" w:type="dxa"/>
            <w:vAlign w:val="bottom"/>
          </w:tcPr>
          <w:p w:rsidR="004A07C2" w:rsidRDefault="004A07C2">
            <w:pPr>
              <w:rPr>
                <w:sz w:val="3"/>
                <w:szCs w:val="3"/>
              </w:rPr>
            </w:pPr>
          </w:p>
        </w:tc>
        <w:tc>
          <w:tcPr>
            <w:tcW w:w="40" w:type="dxa"/>
            <w:vAlign w:val="bottom"/>
          </w:tcPr>
          <w:p w:rsidR="004A07C2" w:rsidRDefault="004A07C2">
            <w:pPr>
              <w:rPr>
                <w:sz w:val="3"/>
                <w:szCs w:val="3"/>
              </w:rPr>
            </w:pPr>
          </w:p>
        </w:tc>
        <w:tc>
          <w:tcPr>
            <w:tcW w:w="0" w:type="dxa"/>
            <w:vAlign w:val="bottom"/>
          </w:tcPr>
          <w:p w:rsidR="004A07C2" w:rsidRDefault="004A07C2">
            <w:pPr>
              <w:rPr>
                <w:sz w:val="1"/>
                <w:szCs w:val="1"/>
              </w:rPr>
            </w:pPr>
          </w:p>
        </w:tc>
      </w:tr>
      <w:tr w:rsidR="004A07C2">
        <w:trPr>
          <w:trHeight w:val="258"/>
        </w:trPr>
        <w:tc>
          <w:tcPr>
            <w:tcW w:w="600" w:type="dxa"/>
            <w:vAlign w:val="bottom"/>
          </w:tcPr>
          <w:p w:rsidR="004A07C2" w:rsidRDefault="004A07C2"/>
        </w:tc>
        <w:tc>
          <w:tcPr>
            <w:tcW w:w="620" w:type="dxa"/>
            <w:tcBorders>
              <w:right w:val="single" w:sz="8" w:space="0" w:color="auto"/>
            </w:tcBorders>
            <w:vAlign w:val="bottom"/>
          </w:tcPr>
          <w:p w:rsidR="004A07C2" w:rsidRDefault="004A07C2"/>
        </w:tc>
        <w:tc>
          <w:tcPr>
            <w:tcW w:w="580" w:type="dxa"/>
            <w:vAlign w:val="bottom"/>
          </w:tcPr>
          <w:p w:rsidR="004A07C2" w:rsidRDefault="004A07C2"/>
        </w:tc>
        <w:tc>
          <w:tcPr>
            <w:tcW w:w="360" w:type="dxa"/>
            <w:vAlign w:val="bottom"/>
          </w:tcPr>
          <w:p w:rsidR="004A07C2" w:rsidRDefault="004A07C2"/>
        </w:tc>
        <w:tc>
          <w:tcPr>
            <w:tcW w:w="220" w:type="dxa"/>
            <w:tcBorders>
              <w:right w:val="single" w:sz="8" w:space="0" w:color="auto"/>
            </w:tcBorders>
            <w:vAlign w:val="bottom"/>
          </w:tcPr>
          <w:p w:rsidR="004A07C2" w:rsidRDefault="004A07C2"/>
        </w:tc>
        <w:tc>
          <w:tcPr>
            <w:tcW w:w="200" w:type="dxa"/>
            <w:vAlign w:val="bottom"/>
          </w:tcPr>
          <w:p w:rsidR="004A07C2" w:rsidRDefault="004A07C2"/>
        </w:tc>
        <w:tc>
          <w:tcPr>
            <w:tcW w:w="680" w:type="dxa"/>
            <w:tcBorders>
              <w:right w:val="single" w:sz="8" w:space="0" w:color="auto"/>
            </w:tcBorders>
            <w:vAlign w:val="bottom"/>
          </w:tcPr>
          <w:p w:rsidR="004A07C2" w:rsidRDefault="004A07C2"/>
        </w:tc>
        <w:tc>
          <w:tcPr>
            <w:tcW w:w="580" w:type="dxa"/>
            <w:tcBorders>
              <w:right w:val="single" w:sz="8" w:space="0" w:color="auto"/>
            </w:tcBorders>
            <w:vAlign w:val="bottom"/>
          </w:tcPr>
          <w:p w:rsidR="004A07C2" w:rsidRDefault="004A07C2"/>
        </w:tc>
        <w:tc>
          <w:tcPr>
            <w:tcW w:w="3860" w:type="dxa"/>
            <w:tcBorders>
              <w:right w:val="single" w:sz="8" w:space="0" w:color="auto"/>
            </w:tcBorders>
            <w:vAlign w:val="bottom"/>
          </w:tcPr>
          <w:p w:rsidR="004A07C2" w:rsidRDefault="004A07C2"/>
        </w:tc>
        <w:tc>
          <w:tcPr>
            <w:tcW w:w="840" w:type="dxa"/>
            <w:tcBorders>
              <w:right w:val="single" w:sz="8" w:space="0" w:color="auto"/>
            </w:tcBorders>
            <w:vAlign w:val="bottom"/>
          </w:tcPr>
          <w:p w:rsidR="004A07C2" w:rsidRDefault="003B6E3D">
            <w:pPr>
              <w:ind w:left="40"/>
              <w:rPr>
                <w:sz w:val="20"/>
                <w:szCs w:val="20"/>
              </w:rPr>
            </w:pPr>
            <w:r>
              <w:rPr>
                <w:rFonts w:eastAsia="Times New Roman"/>
                <w:sz w:val="20"/>
                <w:szCs w:val="20"/>
              </w:rPr>
              <w:t>Стадия</w:t>
            </w:r>
          </w:p>
        </w:tc>
        <w:tc>
          <w:tcPr>
            <w:tcW w:w="120" w:type="dxa"/>
            <w:vAlign w:val="bottom"/>
          </w:tcPr>
          <w:p w:rsidR="004A07C2" w:rsidRDefault="004A07C2"/>
        </w:tc>
        <w:tc>
          <w:tcPr>
            <w:tcW w:w="740" w:type="dxa"/>
            <w:tcBorders>
              <w:right w:val="single" w:sz="8" w:space="0" w:color="auto"/>
            </w:tcBorders>
            <w:vAlign w:val="bottom"/>
          </w:tcPr>
          <w:p w:rsidR="004A07C2" w:rsidRDefault="003B6E3D">
            <w:pPr>
              <w:ind w:right="60"/>
              <w:jc w:val="center"/>
              <w:rPr>
                <w:sz w:val="20"/>
                <w:szCs w:val="20"/>
              </w:rPr>
            </w:pPr>
            <w:r>
              <w:rPr>
                <w:rFonts w:eastAsia="Times New Roman"/>
                <w:sz w:val="20"/>
                <w:szCs w:val="20"/>
              </w:rPr>
              <w:t>Лист</w:t>
            </w:r>
          </w:p>
        </w:tc>
        <w:tc>
          <w:tcPr>
            <w:tcW w:w="160" w:type="dxa"/>
            <w:vAlign w:val="bottom"/>
          </w:tcPr>
          <w:p w:rsidR="004A07C2" w:rsidRDefault="004A07C2"/>
        </w:tc>
        <w:tc>
          <w:tcPr>
            <w:tcW w:w="840" w:type="dxa"/>
            <w:gridSpan w:val="3"/>
            <w:vAlign w:val="bottom"/>
          </w:tcPr>
          <w:p w:rsidR="004A07C2" w:rsidRDefault="003B6E3D">
            <w:pPr>
              <w:ind w:right="220"/>
              <w:jc w:val="center"/>
              <w:rPr>
                <w:sz w:val="20"/>
                <w:szCs w:val="20"/>
              </w:rPr>
            </w:pPr>
            <w:r>
              <w:rPr>
                <w:rFonts w:eastAsia="Times New Roman"/>
                <w:sz w:val="20"/>
                <w:szCs w:val="20"/>
              </w:rPr>
              <w:t>Листов</w:t>
            </w:r>
          </w:p>
        </w:tc>
        <w:tc>
          <w:tcPr>
            <w:tcW w:w="40" w:type="dxa"/>
            <w:vAlign w:val="bottom"/>
          </w:tcPr>
          <w:p w:rsidR="004A07C2" w:rsidRDefault="004A07C2"/>
        </w:tc>
        <w:tc>
          <w:tcPr>
            <w:tcW w:w="0" w:type="dxa"/>
            <w:vAlign w:val="bottom"/>
          </w:tcPr>
          <w:p w:rsidR="004A07C2" w:rsidRDefault="004A07C2">
            <w:pPr>
              <w:rPr>
                <w:sz w:val="1"/>
                <w:szCs w:val="1"/>
              </w:rPr>
            </w:pPr>
          </w:p>
        </w:tc>
      </w:tr>
      <w:tr w:rsidR="004A07C2">
        <w:trPr>
          <w:trHeight w:val="258"/>
        </w:trPr>
        <w:tc>
          <w:tcPr>
            <w:tcW w:w="1220" w:type="dxa"/>
            <w:gridSpan w:val="2"/>
            <w:tcBorders>
              <w:top w:val="single" w:sz="8" w:space="0" w:color="auto"/>
              <w:bottom w:val="single" w:sz="8" w:space="0" w:color="auto"/>
              <w:right w:val="single" w:sz="8" w:space="0" w:color="auto"/>
            </w:tcBorders>
            <w:vAlign w:val="bottom"/>
          </w:tcPr>
          <w:p w:rsidR="004A07C2" w:rsidRDefault="003B6E3D">
            <w:pPr>
              <w:ind w:right="250"/>
              <w:jc w:val="right"/>
              <w:rPr>
                <w:sz w:val="20"/>
                <w:szCs w:val="20"/>
              </w:rPr>
            </w:pPr>
            <w:r>
              <w:rPr>
                <w:rFonts w:ascii="Arial" w:eastAsia="Arial" w:hAnsi="Arial" w:cs="Arial"/>
                <w:sz w:val="18"/>
                <w:szCs w:val="18"/>
              </w:rPr>
              <w:t>Директор</w:t>
            </w:r>
          </w:p>
        </w:tc>
        <w:tc>
          <w:tcPr>
            <w:tcW w:w="940" w:type="dxa"/>
            <w:gridSpan w:val="2"/>
            <w:tcBorders>
              <w:top w:val="single" w:sz="8" w:space="0" w:color="auto"/>
              <w:bottom w:val="single" w:sz="8" w:space="0" w:color="auto"/>
            </w:tcBorders>
            <w:vAlign w:val="bottom"/>
          </w:tcPr>
          <w:p w:rsidR="004A07C2" w:rsidRDefault="003B6E3D">
            <w:pPr>
              <w:ind w:left="40"/>
              <w:rPr>
                <w:sz w:val="20"/>
                <w:szCs w:val="20"/>
              </w:rPr>
            </w:pPr>
            <w:r>
              <w:rPr>
                <w:rFonts w:ascii="Arial" w:eastAsia="Arial" w:hAnsi="Arial" w:cs="Arial"/>
                <w:sz w:val="18"/>
                <w:szCs w:val="18"/>
              </w:rPr>
              <w:t>Делокьян</w:t>
            </w:r>
          </w:p>
        </w:tc>
        <w:tc>
          <w:tcPr>
            <w:tcW w:w="220" w:type="dxa"/>
            <w:tcBorders>
              <w:top w:val="single" w:sz="8" w:space="0" w:color="auto"/>
              <w:bottom w:val="single" w:sz="8" w:space="0" w:color="auto"/>
              <w:right w:val="single" w:sz="8" w:space="0" w:color="auto"/>
            </w:tcBorders>
            <w:vAlign w:val="bottom"/>
          </w:tcPr>
          <w:p w:rsidR="004A07C2" w:rsidRDefault="004A07C2"/>
        </w:tc>
        <w:tc>
          <w:tcPr>
            <w:tcW w:w="200" w:type="dxa"/>
            <w:tcBorders>
              <w:top w:val="single" w:sz="8" w:space="0" w:color="auto"/>
              <w:bottom w:val="single" w:sz="8" w:space="0" w:color="auto"/>
            </w:tcBorders>
            <w:vAlign w:val="bottom"/>
          </w:tcPr>
          <w:p w:rsidR="004A07C2" w:rsidRDefault="004A07C2"/>
        </w:tc>
        <w:tc>
          <w:tcPr>
            <w:tcW w:w="680" w:type="dxa"/>
            <w:tcBorders>
              <w:top w:val="single" w:sz="8" w:space="0" w:color="auto"/>
              <w:bottom w:val="single" w:sz="8" w:space="0" w:color="auto"/>
              <w:right w:val="single" w:sz="8" w:space="0" w:color="auto"/>
            </w:tcBorders>
            <w:vAlign w:val="bottom"/>
          </w:tcPr>
          <w:p w:rsidR="004A07C2" w:rsidRDefault="004A07C2"/>
        </w:tc>
        <w:tc>
          <w:tcPr>
            <w:tcW w:w="580" w:type="dxa"/>
            <w:tcBorders>
              <w:top w:val="single" w:sz="8" w:space="0" w:color="auto"/>
              <w:bottom w:val="single" w:sz="8" w:space="0" w:color="auto"/>
              <w:right w:val="single" w:sz="8" w:space="0" w:color="auto"/>
            </w:tcBorders>
            <w:vAlign w:val="bottom"/>
          </w:tcPr>
          <w:p w:rsidR="004A07C2" w:rsidRDefault="004A07C2"/>
        </w:tc>
        <w:tc>
          <w:tcPr>
            <w:tcW w:w="3860" w:type="dxa"/>
            <w:tcBorders>
              <w:right w:val="single" w:sz="8" w:space="0" w:color="auto"/>
            </w:tcBorders>
            <w:vAlign w:val="bottom"/>
          </w:tcPr>
          <w:p w:rsidR="004A07C2" w:rsidRDefault="004A07C2"/>
        </w:tc>
        <w:tc>
          <w:tcPr>
            <w:tcW w:w="840" w:type="dxa"/>
            <w:tcBorders>
              <w:top w:val="single" w:sz="8" w:space="0" w:color="auto"/>
              <w:bottom w:val="single" w:sz="8" w:space="0" w:color="auto"/>
              <w:right w:val="single" w:sz="8" w:space="0" w:color="auto"/>
            </w:tcBorders>
            <w:vAlign w:val="bottom"/>
          </w:tcPr>
          <w:p w:rsidR="004A07C2" w:rsidRDefault="003B6E3D">
            <w:pPr>
              <w:ind w:left="260"/>
              <w:rPr>
                <w:sz w:val="20"/>
                <w:szCs w:val="20"/>
              </w:rPr>
            </w:pPr>
            <w:r>
              <w:rPr>
                <w:rFonts w:eastAsia="Times New Roman"/>
                <w:sz w:val="20"/>
                <w:szCs w:val="20"/>
              </w:rPr>
              <w:t>ГП</w:t>
            </w:r>
          </w:p>
        </w:tc>
        <w:tc>
          <w:tcPr>
            <w:tcW w:w="120" w:type="dxa"/>
            <w:tcBorders>
              <w:top w:val="single" w:sz="8" w:space="0" w:color="auto"/>
              <w:bottom w:val="single" w:sz="8" w:space="0" w:color="auto"/>
            </w:tcBorders>
            <w:vAlign w:val="bottom"/>
          </w:tcPr>
          <w:p w:rsidR="004A07C2" w:rsidRDefault="004A07C2"/>
        </w:tc>
        <w:tc>
          <w:tcPr>
            <w:tcW w:w="740" w:type="dxa"/>
            <w:tcBorders>
              <w:top w:val="single" w:sz="8" w:space="0" w:color="auto"/>
              <w:bottom w:val="single" w:sz="8" w:space="0" w:color="auto"/>
              <w:right w:val="single" w:sz="8" w:space="0" w:color="auto"/>
            </w:tcBorders>
            <w:vAlign w:val="bottom"/>
          </w:tcPr>
          <w:p w:rsidR="004A07C2" w:rsidRDefault="003B6E3D">
            <w:pPr>
              <w:ind w:right="300"/>
              <w:jc w:val="right"/>
              <w:rPr>
                <w:sz w:val="20"/>
                <w:szCs w:val="20"/>
              </w:rPr>
            </w:pPr>
            <w:r>
              <w:rPr>
                <w:rFonts w:eastAsia="Times New Roman"/>
                <w:sz w:val="20"/>
                <w:szCs w:val="20"/>
              </w:rPr>
              <w:t>5</w:t>
            </w:r>
          </w:p>
        </w:tc>
        <w:tc>
          <w:tcPr>
            <w:tcW w:w="160" w:type="dxa"/>
            <w:tcBorders>
              <w:top w:val="single" w:sz="8" w:space="0" w:color="auto"/>
              <w:bottom w:val="single" w:sz="8" w:space="0" w:color="auto"/>
            </w:tcBorders>
            <w:vAlign w:val="bottom"/>
          </w:tcPr>
          <w:p w:rsidR="004A07C2" w:rsidRDefault="004A07C2"/>
        </w:tc>
        <w:tc>
          <w:tcPr>
            <w:tcW w:w="820" w:type="dxa"/>
            <w:gridSpan w:val="2"/>
            <w:tcBorders>
              <w:top w:val="single" w:sz="8" w:space="0" w:color="auto"/>
              <w:bottom w:val="single" w:sz="8" w:space="0" w:color="auto"/>
            </w:tcBorders>
            <w:vAlign w:val="bottom"/>
          </w:tcPr>
          <w:p w:rsidR="004A07C2" w:rsidRDefault="003B6E3D">
            <w:pPr>
              <w:ind w:right="320"/>
              <w:jc w:val="right"/>
              <w:rPr>
                <w:sz w:val="20"/>
                <w:szCs w:val="20"/>
              </w:rPr>
            </w:pPr>
            <w:r>
              <w:rPr>
                <w:rFonts w:eastAsia="Times New Roman"/>
                <w:sz w:val="20"/>
                <w:szCs w:val="20"/>
              </w:rPr>
              <w:t>2</w:t>
            </w:r>
          </w:p>
        </w:tc>
        <w:tc>
          <w:tcPr>
            <w:tcW w:w="20" w:type="dxa"/>
            <w:vAlign w:val="bottom"/>
          </w:tcPr>
          <w:p w:rsidR="004A07C2" w:rsidRDefault="004A07C2"/>
        </w:tc>
        <w:tc>
          <w:tcPr>
            <w:tcW w:w="40" w:type="dxa"/>
            <w:vAlign w:val="bottom"/>
          </w:tcPr>
          <w:p w:rsidR="004A07C2" w:rsidRDefault="004A07C2"/>
        </w:tc>
        <w:tc>
          <w:tcPr>
            <w:tcW w:w="0" w:type="dxa"/>
            <w:vAlign w:val="bottom"/>
          </w:tcPr>
          <w:p w:rsidR="004A07C2" w:rsidRDefault="004A07C2">
            <w:pPr>
              <w:rPr>
                <w:sz w:val="1"/>
                <w:szCs w:val="1"/>
              </w:rPr>
            </w:pPr>
          </w:p>
        </w:tc>
      </w:tr>
      <w:tr w:rsidR="004A07C2">
        <w:trPr>
          <w:trHeight w:val="233"/>
        </w:trPr>
        <w:tc>
          <w:tcPr>
            <w:tcW w:w="1220" w:type="dxa"/>
            <w:gridSpan w:val="2"/>
            <w:tcBorders>
              <w:bottom w:val="single" w:sz="8" w:space="0" w:color="auto"/>
              <w:right w:val="single" w:sz="8" w:space="0" w:color="auto"/>
            </w:tcBorders>
            <w:vAlign w:val="bottom"/>
          </w:tcPr>
          <w:p w:rsidR="004A07C2" w:rsidRDefault="003B6E3D">
            <w:pPr>
              <w:spacing w:line="204" w:lineRule="exact"/>
              <w:ind w:right="30"/>
              <w:jc w:val="right"/>
              <w:rPr>
                <w:sz w:val="20"/>
                <w:szCs w:val="20"/>
              </w:rPr>
            </w:pPr>
            <w:r>
              <w:rPr>
                <w:rFonts w:ascii="Arial" w:eastAsia="Arial" w:hAnsi="Arial" w:cs="Arial"/>
                <w:sz w:val="18"/>
                <w:szCs w:val="18"/>
              </w:rPr>
              <w:t>Исполнител</w:t>
            </w:r>
          </w:p>
        </w:tc>
        <w:tc>
          <w:tcPr>
            <w:tcW w:w="1160" w:type="dxa"/>
            <w:gridSpan w:val="3"/>
            <w:tcBorders>
              <w:bottom w:val="single" w:sz="8" w:space="0" w:color="auto"/>
              <w:right w:val="single" w:sz="8" w:space="0" w:color="auto"/>
            </w:tcBorders>
            <w:vAlign w:val="bottom"/>
          </w:tcPr>
          <w:p w:rsidR="004A07C2" w:rsidRDefault="003B6E3D">
            <w:pPr>
              <w:ind w:left="40"/>
              <w:rPr>
                <w:sz w:val="20"/>
                <w:szCs w:val="20"/>
              </w:rPr>
            </w:pPr>
            <w:r>
              <w:rPr>
                <w:rFonts w:ascii="Arial" w:eastAsia="Arial" w:hAnsi="Arial" w:cs="Arial"/>
                <w:sz w:val="18"/>
                <w:szCs w:val="18"/>
              </w:rPr>
              <w:t>Трофимова</w:t>
            </w:r>
          </w:p>
        </w:tc>
        <w:tc>
          <w:tcPr>
            <w:tcW w:w="200" w:type="dxa"/>
            <w:tcBorders>
              <w:bottom w:val="single" w:sz="8" w:space="0" w:color="auto"/>
            </w:tcBorders>
            <w:vAlign w:val="bottom"/>
          </w:tcPr>
          <w:p w:rsidR="004A07C2" w:rsidRDefault="004A07C2">
            <w:pPr>
              <w:rPr>
                <w:sz w:val="20"/>
                <w:szCs w:val="20"/>
              </w:rPr>
            </w:pPr>
          </w:p>
        </w:tc>
        <w:tc>
          <w:tcPr>
            <w:tcW w:w="680" w:type="dxa"/>
            <w:tcBorders>
              <w:bottom w:val="single" w:sz="8" w:space="0" w:color="auto"/>
              <w:right w:val="single" w:sz="8" w:space="0" w:color="auto"/>
            </w:tcBorders>
            <w:vAlign w:val="bottom"/>
          </w:tcPr>
          <w:p w:rsidR="004A07C2" w:rsidRDefault="004A07C2">
            <w:pPr>
              <w:rPr>
                <w:sz w:val="20"/>
                <w:szCs w:val="20"/>
              </w:rPr>
            </w:pPr>
          </w:p>
        </w:tc>
        <w:tc>
          <w:tcPr>
            <w:tcW w:w="580" w:type="dxa"/>
            <w:tcBorders>
              <w:bottom w:val="single" w:sz="8" w:space="0" w:color="auto"/>
              <w:right w:val="single" w:sz="8" w:space="0" w:color="auto"/>
            </w:tcBorders>
            <w:vAlign w:val="bottom"/>
          </w:tcPr>
          <w:p w:rsidR="004A07C2" w:rsidRDefault="004A07C2">
            <w:pPr>
              <w:rPr>
                <w:sz w:val="20"/>
                <w:szCs w:val="20"/>
              </w:rPr>
            </w:pPr>
          </w:p>
        </w:tc>
        <w:tc>
          <w:tcPr>
            <w:tcW w:w="3860" w:type="dxa"/>
            <w:tcBorders>
              <w:right w:val="single" w:sz="8" w:space="0" w:color="auto"/>
            </w:tcBorders>
            <w:vAlign w:val="bottom"/>
          </w:tcPr>
          <w:p w:rsidR="004A07C2" w:rsidRDefault="003B6E3D">
            <w:pPr>
              <w:spacing w:line="233" w:lineRule="exact"/>
              <w:ind w:right="620"/>
              <w:jc w:val="right"/>
              <w:rPr>
                <w:sz w:val="20"/>
                <w:szCs w:val="20"/>
              </w:rPr>
            </w:pPr>
            <w:r>
              <w:rPr>
                <w:rFonts w:ascii="Arial" w:eastAsia="Arial" w:hAnsi="Arial" w:cs="Arial"/>
                <w:sz w:val="24"/>
                <w:szCs w:val="24"/>
              </w:rPr>
              <w:t>Содержание тома 1.1</w:t>
            </w:r>
          </w:p>
        </w:tc>
        <w:tc>
          <w:tcPr>
            <w:tcW w:w="2700" w:type="dxa"/>
            <w:gridSpan w:val="7"/>
            <w:vMerge w:val="restart"/>
            <w:vAlign w:val="bottom"/>
          </w:tcPr>
          <w:p w:rsidR="004A07C2" w:rsidRDefault="003B6E3D">
            <w:pPr>
              <w:ind w:right="40"/>
              <w:jc w:val="center"/>
              <w:rPr>
                <w:sz w:val="20"/>
                <w:szCs w:val="20"/>
              </w:rPr>
            </w:pPr>
            <w:r>
              <w:rPr>
                <w:rFonts w:eastAsia="Times New Roman"/>
                <w:w w:val="99"/>
              </w:rPr>
              <w:t>ООО«Архземинвестпроект»</w:t>
            </w: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134"/>
        </w:trPr>
        <w:tc>
          <w:tcPr>
            <w:tcW w:w="600" w:type="dxa"/>
            <w:vAlign w:val="bottom"/>
          </w:tcPr>
          <w:p w:rsidR="004A07C2" w:rsidRDefault="004A07C2">
            <w:pPr>
              <w:rPr>
                <w:sz w:val="11"/>
                <w:szCs w:val="11"/>
              </w:rPr>
            </w:pPr>
          </w:p>
        </w:tc>
        <w:tc>
          <w:tcPr>
            <w:tcW w:w="620" w:type="dxa"/>
            <w:tcBorders>
              <w:right w:val="single" w:sz="8" w:space="0" w:color="auto"/>
            </w:tcBorders>
            <w:vAlign w:val="bottom"/>
          </w:tcPr>
          <w:p w:rsidR="004A07C2" w:rsidRDefault="004A07C2">
            <w:pPr>
              <w:rPr>
                <w:sz w:val="11"/>
                <w:szCs w:val="11"/>
              </w:rPr>
            </w:pPr>
          </w:p>
        </w:tc>
        <w:tc>
          <w:tcPr>
            <w:tcW w:w="580" w:type="dxa"/>
            <w:vAlign w:val="bottom"/>
          </w:tcPr>
          <w:p w:rsidR="004A07C2" w:rsidRDefault="004A07C2">
            <w:pPr>
              <w:rPr>
                <w:sz w:val="11"/>
                <w:szCs w:val="11"/>
              </w:rPr>
            </w:pPr>
          </w:p>
        </w:tc>
        <w:tc>
          <w:tcPr>
            <w:tcW w:w="360" w:type="dxa"/>
            <w:vAlign w:val="bottom"/>
          </w:tcPr>
          <w:p w:rsidR="004A07C2" w:rsidRDefault="004A07C2">
            <w:pPr>
              <w:rPr>
                <w:sz w:val="11"/>
                <w:szCs w:val="11"/>
              </w:rPr>
            </w:pPr>
          </w:p>
        </w:tc>
        <w:tc>
          <w:tcPr>
            <w:tcW w:w="220" w:type="dxa"/>
            <w:tcBorders>
              <w:right w:val="single" w:sz="8" w:space="0" w:color="auto"/>
            </w:tcBorders>
            <w:vAlign w:val="bottom"/>
          </w:tcPr>
          <w:p w:rsidR="004A07C2" w:rsidRDefault="004A07C2">
            <w:pPr>
              <w:rPr>
                <w:sz w:val="11"/>
                <w:szCs w:val="11"/>
              </w:rPr>
            </w:pPr>
          </w:p>
        </w:tc>
        <w:tc>
          <w:tcPr>
            <w:tcW w:w="200" w:type="dxa"/>
            <w:vAlign w:val="bottom"/>
          </w:tcPr>
          <w:p w:rsidR="004A07C2" w:rsidRDefault="004A07C2">
            <w:pPr>
              <w:rPr>
                <w:sz w:val="11"/>
                <w:szCs w:val="11"/>
              </w:rPr>
            </w:pPr>
          </w:p>
        </w:tc>
        <w:tc>
          <w:tcPr>
            <w:tcW w:w="680" w:type="dxa"/>
            <w:tcBorders>
              <w:right w:val="single" w:sz="8" w:space="0" w:color="auto"/>
            </w:tcBorders>
            <w:vAlign w:val="bottom"/>
          </w:tcPr>
          <w:p w:rsidR="004A07C2" w:rsidRDefault="004A07C2">
            <w:pPr>
              <w:rPr>
                <w:sz w:val="11"/>
                <w:szCs w:val="11"/>
              </w:rPr>
            </w:pPr>
          </w:p>
        </w:tc>
        <w:tc>
          <w:tcPr>
            <w:tcW w:w="580" w:type="dxa"/>
            <w:tcBorders>
              <w:right w:val="single" w:sz="8" w:space="0" w:color="auto"/>
            </w:tcBorders>
            <w:vAlign w:val="bottom"/>
          </w:tcPr>
          <w:p w:rsidR="004A07C2" w:rsidRDefault="004A07C2">
            <w:pPr>
              <w:rPr>
                <w:sz w:val="11"/>
                <w:szCs w:val="11"/>
              </w:rPr>
            </w:pPr>
          </w:p>
        </w:tc>
        <w:tc>
          <w:tcPr>
            <w:tcW w:w="3860" w:type="dxa"/>
            <w:tcBorders>
              <w:right w:val="single" w:sz="8" w:space="0" w:color="auto"/>
            </w:tcBorders>
            <w:vAlign w:val="bottom"/>
          </w:tcPr>
          <w:p w:rsidR="004A07C2" w:rsidRDefault="004A07C2">
            <w:pPr>
              <w:rPr>
                <w:sz w:val="11"/>
                <w:szCs w:val="11"/>
              </w:rPr>
            </w:pPr>
          </w:p>
        </w:tc>
        <w:tc>
          <w:tcPr>
            <w:tcW w:w="2700" w:type="dxa"/>
            <w:gridSpan w:val="7"/>
            <w:vMerge/>
            <w:vAlign w:val="bottom"/>
          </w:tcPr>
          <w:p w:rsidR="004A07C2" w:rsidRDefault="004A07C2">
            <w:pPr>
              <w:rPr>
                <w:sz w:val="11"/>
                <w:szCs w:val="11"/>
              </w:rPr>
            </w:pPr>
          </w:p>
        </w:tc>
        <w:tc>
          <w:tcPr>
            <w:tcW w:w="40" w:type="dxa"/>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22"/>
        </w:trPr>
        <w:tc>
          <w:tcPr>
            <w:tcW w:w="600" w:type="dxa"/>
            <w:tcBorders>
              <w:bottom w:val="single" w:sz="8" w:space="0" w:color="auto"/>
            </w:tcBorders>
            <w:vAlign w:val="bottom"/>
          </w:tcPr>
          <w:p w:rsidR="004A07C2" w:rsidRDefault="004A07C2">
            <w:pPr>
              <w:rPr>
                <w:sz w:val="10"/>
                <w:szCs w:val="10"/>
              </w:rPr>
            </w:pPr>
          </w:p>
        </w:tc>
        <w:tc>
          <w:tcPr>
            <w:tcW w:w="620" w:type="dxa"/>
            <w:tcBorders>
              <w:bottom w:val="single" w:sz="8" w:space="0" w:color="auto"/>
              <w:right w:val="single" w:sz="8" w:space="0" w:color="auto"/>
            </w:tcBorders>
            <w:vAlign w:val="bottom"/>
          </w:tcPr>
          <w:p w:rsidR="004A07C2" w:rsidRDefault="004A07C2">
            <w:pPr>
              <w:rPr>
                <w:sz w:val="10"/>
                <w:szCs w:val="10"/>
              </w:rPr>
            </w:pPr>
          </w:p>
        </w:tc>
        <w:tc>
          <w:tcPr>
            <w:tcW w:w="580" w:type="dxa"/>
            <w:tcBorders>
              <w:bottom w:val="single" w:sz="8" w:space="0" w:color="auto"/>
            </w:tcBorders>
            <w:vAlign w:val="bottom"/>
          </w:tcPr>
          <w:p w:rsidR="004A07C2" w:rsidRDefault="004A07C2">
            <w:pPr>
              <w:rPr>
                <w:sz w:val="10"/>
                <w:szCs w:val="10"/>
              </w:rPr>
            </w:pPr>
          </w:p>
        </w:tc>
        <w:tc>
          <w:tcPr>
            <w:tcW w:w="360" w:type="dxa"/>
            <w:tcBorders>
              <w:bottom w:val="single" w:sz="8" w:space="0" w:color="auto"/>
            </w:tcBorders>
            <w:vAlign w:val="bottom"/>
          </w:tcPr>
          <w:p w:rsidR="004A07C2" w:rsidRDefault="004A07C2">
            <w:pPr>
              <w:rPr>
                <w:sz w:val="10"/>
                <w:szCs w:val="10"/>
              </w:rPr>
            </w:pPr>
          </w:p>
        </w:tc>
        <w:tc>
          <w:tcPr>
            <w:tcW w:w="220" w:type="dxa"/>
            <w:tcBorders>
              <w:bottom w:val="single" w:sz="8" w:space="0" w:color="auto"/>
              <w:right w:val="single" w:sz="8" w:space="0" w:color="auto"/>
            </w:tcBorders>
            <w:vAlign w:val="bottom"/>
          </w:tcPr>
          <w:p w:rsidR="004A07C2" w:rsidRDefault="004A07C2">
            <w:pPr>
              <w:rPr>
                <w:sz w:val="10"/>
                <w:szCs w:val="10"/>
              </w:rPr>
            </w:pPr>
          </w:p>
        </w:tc>
        <w:tc>
          <w:tcPr>
            <w:tcW w:w="200" w:type="dxa"/>
            <w:tcBorders>
              <w:bottom w:val="single" w:sz="8" w:space="0" w:color="auto"/>
            </w:tcBorders>
            <w:vAlign w:val="bottom"/>
          </w:tcPr>
          <w:p w:rsidR="004A07C2" w:rsidRDefault="004A07C2">
            <w:pPr>
              <w:rPr>
                <w:sz w:val="10"/>
                <w:szCs w:val="10"/>
              </w:rPr>
            </w:pPr>
          </w:p>
        </w:tc>
        <w:tc>
          <w:tcPr>
            <w:tcW w:w="680" w:type="dxa"/>
            <w:tcBorders>
              <w:bottom w:val="single" w:sz="8" w:space="0" w:color="auto"/>
              <w:right w:val="single" w:sz="8" w:space="0" w:color="auto"/>
            </w:tcBorders>
            <w:vAlign w:val="bottom"/>
          </w:tcPr>
          <w:p w:rsidR="004A07C2" w:rsidRDefault="004A07C2">
            <w:pPr>
              <w:rPr>
                <w:sz w:val="10"/>
                <w:szCs w:val="10"/>
              </w:rPr>
            </w:pPr>
          </w:p>
        </w:tc>
        <w:tc>
          <w:tcPr>
            <w:tcW w:w="580" w:type="dxa"/>
            <w:tcBorders>
              <w:bottom w:val="single" w:sz="8" w:space="0" w:color="auto"/>
              <w:right w:val="single" w:sz="8" w:space="0" w:color="auto"/>
            </w:tcBorders>
            <w:vAlign w:val="bottom"/>
          </w:tcPr>
          <w:p w:rsidR="004A07C2" w:rsidRDefault="004A07C2">
            <w:pPr>
              <w:rPr>
                <w:sz w:val="10"/>
                <w:szCs w:val="10"/>
              </w:rPr>
            </w:pPr>
          </w:p>
        </w:tc>
        <w:tc>
          <w:tcPr>
            <w:tcW w:w="3860" w:type="dxa"/>
            <w:tcBorders>
              <w:right w:val="single" w:sz="8" w:space="0" w:color="auto"/>
            </w:tcBorders>
            <w:vAlign w:val="bottom"/>
          </w:tcPr>
          <w:p w:rsidR="004A07C2" w:rsidRDefault="004A07C2">
            <w:pPr>
              <w:rPr>
                <w:sz w:val="10"/>
                <w:szCs w:val="10"/>
              </w:rPr>
            </w:pPr>
          </w:p>
        </w:tc>
        <w:tc>
          <w:tcPr>
            <w:tcW w:w="2700" w:type="dxa"/>
            <w:gridSpan w:val="7"/>
            <w:vMerge w:val="restart"/>
            <w:vAlign w:val="bottom"/>
          </w:tcPr>
          <w:p w:rsidR="004A07C2" w:rsidRDefault="003B6E3D">
            <w:pPr>
              <w:ind w:right="80"/>
              <w:jc w:val="center"/>
              <w:rPr>
                <w:sz w:val="20"/>
                <w:szCs w:val="20"/>
              </w:rPr>
            </w:pPr>
            <w:r>
              <w:rPr>
                <w:rFonts w:eastAsia="Times New Roman"/>
              </w:rPr>
              <w:t>г.Краснодар,2017г</w:t>
            </w:r>
          </w:p>
        </w:tc>
        <w:tc>
          <w:tcPr>
            <w:tcW w:w="40" w:type="dxa"/>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117"/>
        </w:trPr>
        <w:tc>
          <w:tcPr>
            <w:tcW w:w="600" w:type="dxa"/>
            <w:vAlign w:val="bottom"/>
          </w:tcPr>
          <w:p w:rsidR="004A07C2" w:rsidRDefault="004A07C2">
            <w:pPr>
              <w:rPr>
                <w:sz w:val="10"/>
                <w:szCs w:val="10"/>
              </w:rPr>
            </w:pPr>
          </w:p>
        </w:tc>
        <w:tc>
          <w:tcPr>
            <w:tcW w:w="620" w:type="dxa"/>
            <w:tcBorders>
              <w:right w:val="single" w:sz="8" w:space="0" w:color="auto"/>
            </w:tcBorders>
            <w:vAlign w:val="bottom"/>
          </w:tcPr>
          <w:p w:rsidR="004A07C2" w:rsidRDefault="004A07C2">
            <w:pPr>
              <w:rPr>
                <w:sz w:val="10"/>
                <w:szCs w:val="10"/>
              </w:rPr>
            </w:pPr>
          </w:p>
        </w:tc>
        <w:tc>
          <w:tcPr>
            <w:tcW w:w="580" w:type="dxa"/>
            <w:vAlign w:val="bottom"/>
          </w:tcPr>
          <w:p w:rsidR="004A07C2" w:rsidRDefault="004A07C2">
            <w:pPr>
              <w:rPr>
                <w:sz w:val="10"/>
                <w:szCs w:val="10"/>
              </w:rPr>
            </w:pPr>
          </w:p>
        </w:tc>
        <w:tc>
          <w:tcPr>
            <w:tcW w:w="360" w:type="dxa"/>
            <w:vAlign w:val="bottom"/>
          </w:tcPr>
          <w:p w:rsidR="004A07C2" w:rsidRDefault="004A07C2">
            <w:pPr>
              <w:rPr>
                <w:sz w:val="10"/>
                <w:szCs w:val="10"/>
              </w:rPr>
            </w:pPr>
          </w:p>
        </w:tc>
        <w:tc>
          <w:tcPr>
            <w:tcW w:w="220" w:type="dxa"/>
            <w:tcBorders>
              <w:right w:val="single" w:sz="8" w:space="0" w:color="auto"/>
            </w:tcBorders>
            <w:vAlign w:val="bottom"/>
          </w:tcPr>
          <w:p w:rsidR="004A07C2" w:rsidRDefault="004A07C2">
            <w:pPr>
              <w:rPr>
                <w:sz w:val="10"/>
                <w:szCs w:val="10"/>
              </w:rPr>
            </w:pPr>
          </w:p>
        </w:tc>
        <w:tc>
          <w:tcPr>
            <w:tcW w:w="200" w:type="dxa"/>
            <w:vAlign w:val="bottom"/>
          </w:tcPr>
          <w:p w:rsidR="004A07C2" w:rsidRDefault="004A07C2">
            <w:pPr>
              <w:rPr>
                <w:sz w:val="10"/>
                <w:szCs w:val="10"/>
              </w:rPr>
            </w:pPr>
          </w:p>
        </w:tc>
        <w:tc>
          <w:tcPr>
            <w:tcW w:w="680" w:type="dxa"/>
            <w:tcBorders>
              <w:right w:val="single" w:sz="8" w:space="0" w:color="auto"/>
            </w:tcBorders>
            <w:vAlign w:val="bottom"/>
          </w:tcPr>
          <w:p w:rsidR="004A07C2" w:rsidRDefault="004A07C2">
            <w:pPr>
              <w:rPr>
                <w:sz w:val="10"/>
                <w:szCs w:val="10"/>
              </w:rPr>
            </w:pPr>
          </w:p>
        </w:tc>
        <w:tc>
          <w:tcPr>
            <w:tcW w:w="580" w:type="dxa"/>
            <w:tcBorders>
              <w:right w:val="single" w:sz="8" w:space="0" w:color="auto"/>
            </w:tcBorders>
            <w:vAlign w:val="bottom"/>
          </w:tcPr>
          <w:p w:rsidR="004A07C2" w:rsidRDefault="004A07C2">
            <w:pPr>
              <w:rPr>
                <w:sz w:val="10"/>
                <w:szCs w:val="10"/>
              </w:rPr>
            </w:pPr>
          </w:p>
        </w:tc>
        <w:tc>
          <w:tcPr>
            <w:tcW w:w="3860" w:type="dxa"/>
            <w:tcBorders>
              <w:right w:val="single" w:sz="8" w:space="0" w:color="auto"/>
            </w:tcBorders>
            <w:vAlign w:val="bottom"/>
          </w:tcPr>
          <w:p w:rsidR="004A07C2" w:rsidRDefault="004A07C2">
            <w:pPr>
              <w:rPr>
                <w:sz w:val="10"/>
                <w:szCs w:val="10"/>
              </w:rPr>
            </w:pPr>
          </w:p>
        </w:tc>
        <w:tc>
          <w:tcPr>
            <w:tcW w:w="2700" w:type="dxa"/>
            <w:gridSpan w:val="7"/>
            <w:vMerge/>
            <w:vAlign w:val="bottom"/>
          </w:tcPr>
          <w:p w:rsidR="004A07C2" w:rsidRDefault="004A07C2">
            <w:pPr>
              <w:rPr>
                <w:sz w:val="10"/>
                <w:szCs w:val="10"/>
              </w:rPr>
            </w:pPr>
          </w:p>
        </w:tc>
        <w:tc>
          <w:tcPr>
            <w:tcW w:w="40" w:type="dxa"/>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165"/>
        </w:trPr>
        <w:tc>
          <w:tcPr>
            <w:tcW w:w="600" w:type="dxa"/>
            <w:tcBorders>
              <w:bottom w:val="single" w:sz="8" w:space="0" w:color="auto"/>
            </w:tcBorders>
            <w:vAlign w:val="bottom"/>
          </w:tcPr>
          <w:p w:rsidR="004A07C2" w:rsidRDefault="004A07C2">
            <w:pPr>
              <w:rPr>
                <w:sz w:val="14"/>
                <w:szCs w:val="14"/>
              </w:rPr>
            </w:pPr>
          </w:p>
        </w:tc>
        <w:tc>
          <w:tcPr>
            <w:tcW w:w="620" w:type="dxa"/>
            <w:tcBorders>
              <w:bottom w:val="single" w:sz="8" w:space="0" w:color="auto"/>
              <w:right w:val="single" w:sz="8" w:space="0" w:color="auto"/>
            </w:tcBorders>
            <w:vAlign w:val="bottom"/>
          </w:tcPr>
          <w:p w:rsidR="004A07C2" w:rsidRDefault="004A07C2">
            <w:pPr>
              <w:rPr>
                <w:sz w:val="14"/>
                <w:szCs w:val="14"/>
              </w:rPr>
            </w:pPr>
          </w:p>
        </w:tc>
        <w:tc>
          <w:tcPr>
            <w:tcW w:w="580" w:type="dxa"/>
            <w:tcBorders>
              <w:bottom w:val="single" w:sz="8" w:space="0" w:color="auto"/>
            </w:tcBorders>
            <w:vAlign w:val="bottom"/>
          </w:tcPr>
          <w:p w:rsidR="004A07C2" w:rsidRDefault="004A07C2">
            <w:pPr>
              <w:rPr>
                <w:sz w:val="14"/>
                <w:szCs w:val="14"/>
              </w:rPr>
            </w:pPr>
          </w:p>
        </w:tc>
        <w:tc>
          <w:tcPr>
            <w:tcW w:w="360" w:type="dxa"/>
            <w:tcBorders>
              <w:bottom w:val="single" w:sz="8" w:space="0" w:color="auto"/>
            </w:tcBorders>
            <w:vAlign w:val="bottom"/>
          </w:tcPr>
          <w:p w:rsidR="004A07C2" w:rsidRDefault="004A07C2">
            <w:pPr>
              <w:rPr>
                <w:sz w:val="14"/>
                <w:szCs w:val="14"/>
              </w:rPr>
            </w:pPr>
          </w:p>
        </w:tc>
        <w:tc>
          <w:tcPr>
            <w:tcW w:w="220" w:type="dxa"/>
            <w:tcBorders>
              <w:bottom w:val="single" w:sz="8" w:space="0" w:color="auto"/>
              <w:right w:val="single" w:sz="8" w:space="0" w:color="auto"/>
            </w:tcBorders>
            <w:vAlign w:val="bottom"/>
          </w:tcPr>
          <w:p w:rsidR="004A07C2" w:rsidRDefault="004A07C2">
            <w:pPr>
              <w:rPr>
                <w:sz w:val="14"/>
                <w:szCs w:val="14"/>
              </w:rPr>
            </w:pPr>
          </w:p>
        </w:tc>
        <w:tc>
          <w:tcPr>
            <w:tcW w:w="200" w:type="dxa"/>
            <w:tcBorders>
              <w:bottom w:val="single" w:sz="8" w:space="0" w:color="auto"/>
            </w:tcBorders>
            <w:vAlign w:val="bottom"/>
          </w:tcPr>
          <w:p w:rsidR="004A07C2" w:rsidRDefault="004A07C2">
            <w:pPr>
              <w:rPr>
                <w:sz w:val="14"/>
                <w:szCs w:val="14"/>
              </w:rPr>
            </w:pPr>
          </w:p>
        </w:tc>
        <w:tc>
          <w:tcPr>
            <w:tcW w:w="680" w:type="dxa"/>
            <w:tcBorders>
              <w:bottom w:val="single" w:sz="8" w:space="0" w:color="auto"/>
              <w:right w:val="single" w:sz="8" w:space="0" w:color="auto"/>
            </w:tcBorders>
            <w:vAlign w:val="bottom"/>
          </w:tcPr>
          <w:p w:rsidR="004A07C2" w:rsidRDefault="004A07C2">
            <w:pPr>
              <w:rPr>
                <w:sz w:val="14"/>
                <w:szCs w:val="14"/>
              </w:rPr>
            </w:pPr>
          </w:p>
        </w:tc>
        <w:tc>
          <w:tcPr>
            <w:tcW w:w="580" w:type="dxa"/>
            <w:tcBorders>
              <w:bottom w:val="single" w:sz="8" w:space="0" w:color="auto"/>
              <w:right w:val="single" w:sz="8" w:space="0" w:color="auto"/>
            </w:tcBorders>
            <w:vAlign w:val="bottom"/>
          </w:tcPr>
          <w:p w:rsidR="004A07C2" w:rsidRDefault="004A07C2">
            <w:pPr>
              <w:rPr>
                <w:sz w:val="14"/>
                <w:szCs w:val="14"/>
              </w:rPr>
            </w:pPr>
          </w:p>
        </w:tc>
        <w:tc>
          <w:tcPr>
            <w:tcW w:w="3860" w:type="dxa"/>
            <w:tcBorders>
              <w:bottom w:val="single" w:sz="8" w:space="0" w:color="auto"/>
              <w:right w:val="single" w:sz="8" w:space="0" w:color="auto"/>
            </w:tcBorders>
            <w:vAlign w:val="bottom"/>
          </w:tcPr>
          <w:p w:rsidR="004A07C2" w:rsidRDefault="004A07C2">
            <w:pPr>
              <w:rPr>
                <w:sz w:val="14"/>
                <w:szCs w:val="14"/>
              </w:rPr>
            </w:pPr>
          </w:p>
        </w:tc>
        <w:tc>
          <w:tcPr>
            <w:tcW w:w="840" w:type="dxa"/>
            <w:tcBorders>
              <w:bottom w:val="single" w:sz="8" w:space="0" w:color="auto"/>
            </w:tcBorders>
            <w:vAlign w:val="bottom"/>
          </w:tcPr>
          <w:p w:rsidR="004A07C2" w:rsidRDefault="004A07C2">
            <w:pPr>
              <w:rPr>
                <w:sz w:val="14"/>
                <w:szCs w:val="14"/>
              </w:rPr>
            </w:pPr>
          </w:p>
        </w:tc>
        <w:tc>
          <w:tcPr>
            <w:tcW w:w="120" w:type="dxa"/>
            <w:tcBorders>
              <w:bottom w:val="single" w:sz="8" w:space="0" w:color="auto"/>
            </w:tcBorders>
            <w:vAlign w:val="bottom"/>
          </w:tcPr>
          <w:p w:rsidR="004A07C2" w:rsidRDefault="004A07C2">
            <w:pPr>
              <w:rPr>
                <w:sz w:val="14"/>
                <w:szCs w:val="14"/>
              </w:rPr>
            </w:pPr>
          </w:p>
        </w:tc>
        <w:tc>
          <w:tcPr>
            <w:tcW w:w="740" w:type="dxa"/>
            <w:tcBorders>
              <w:bottom w:val="single" w:sz="8" w:space="0" w:color="auto"/>
            </w:tcBorders>
            <w:vAlign w:val="bottom"/>
          </w:tcPr>
          <w:p w:rsidR="004A07C2" w:rsidRDefault="004A07C2">
            <w:pPr>
              <w:rPr>
                <w:sz w:val="14"/>
                <w:szCs w:val="14"/>
              </w:rPr>
            </w:pPr>
          </w:p>
        </w:tc>
        <w:tc>
          <w:tcPr>
            <w:tcW w:w="160" w:type="dxa"/>
            <w:tcBorders>
              <w:bottom w:val="single" w:sz="8" w:space="0" w:color="auto"/>
            </w:tcBorders>
            <w:vAlign w:val="bottom"/>
          </w:tcPr>
          <w:p w:rsidR="004A07C2" w:rsidRDefault="004A07C2">
            <w:pPr>
              <w:rPr>
                <w:sz w:val="14"/>
                <w:szCs w:val="14"/>
              </w:rPr>
            </w:pPr>
          </w:p>
        </w:tc>
        <w:tc>
          <w:tcPr>
            <w:tcW w:w="140" w:type="dxa"/>
            <w:tcBorders>
              <w:bottom w:val="single" w:sz="8" w:space="0" w:color="auto"/>
            </w:tcBorders>
            <w:vAlign w:val="bottom"/>
          </w:tcPr>
          <w:p w:rsidR="004A07C2" w:rsidRDefault="004A07C2">
            <w:pPr>
              <w:rPr>
                <w:sz w:val="14"/>
                <w:szCs w:val="14"/>
              </w:rPr>
            </w:pPr>
          </w:p>
        </w:tc>
        <w:tc>
          <w:tcPr>
            <w:tcW w:w="680" w:type="dxa"/>
            <w:tcBorders>
              <w:bottom w:val="single" w:sz="8" w:space="0" w:color="auto"/>
            </w:tcBorders>
            <w:vAlign w:val="bottom"/>
          </w:tcPr>
          <w:p w:rsidR="004A07C2" w:rsidRDefault="004A07C2">
            <w:pPr>
              <w:rPr>
                <w:sz w:val="14"/>
                <w:szCs w:val="14"/>
              </w:rPr>
            </w:pPr>
          </w:p>
        </w:tc>
        <w:tc>
          <w:tcPr>
            <w:tcW w:w="20" w:type="dxa"/>
            <w:vAlign w:val="bottom"/>
          </w:tcPr>
          <w:p w:rsidR="004A07C2" w:rsidRDefault="004A07C2">
            <w:pPr>
              <w:rPr>
                <w:sz w:val="14"/>
                <w:szCs w:val="14"/>
              </w:rPr>
            </w:pPr>
          </w:p>
        </w:tc>
        <w:tc>
          <w:tcPr>
            <w:tcW w:w="40" w:type="dxa"/>
            <w:vAlign w:val="bottom"/>
          </w:tcPr>
          <w:p w:rsidR="004A07C2" w:rsidRDefault="004A07C2">
            <w:pPr>
              <w:rPr>
                <w:sz w:val="14"/>
                <w:szCs w:val="14"/>
              </w:rPr>
            </w:pPr>
          </w:p>
        </w:tc>
        <w:tc>
          <w:tcPr>
            <w:tcW w:w="0" w:type="dxa"/>
            <w:vAlign w:val="bottom"/>
          </w:tcPr>
          <w:p w:rsidR="004A07C2" w:rsidRDefault="004A07C2">
            <w:pPr>
              <w:rPr>
                <w:sz w:val="1"/>
                <w:szCs w:val="1"/>
              </w:rPr>
            </w:pPr>
          </w:p>
        </w:tc>
      </w:tr>
    </w:tbl>
    <w:p w:rsidR="004A07C2" w:rsidRDefault="004A07C2">
      <w:pPr>
        <w:sectPr w:rsidR="004A07C2">
          <w:pgSz w:w="11900" w:h="16841"/>
          <w:pgMar w:top="246" w:right="346" w:bottom="160" w:left="460" w:header="0" w:footer="0" w:gutter="0"/>
          <w:cols w:space="720" w:equalWidth="0">
            <w:col w:w="11100"/>
          </w:cols>
        </w:sectPr>
      </w:pPr>
    </w:p>
    <w:p w:rsidR="004A07C2" w:rsidRDefault="003B6E3D">
      <w:pPr>
        <w:spacing w:line="237" w:lineRule="auto"/>
        <w:rPr>
          <w:sz w:val="20"/>
          <w:szCs w:val="20"/>
        </w:rPr>
      </w:pPr>
      <w:r>
        <w:rPr>
          <w:rFonts w:eastAsia="Times New Roman"/>
          <w:sz w:val="12"/>
          <w:szCs w:val="12"/>
        </w:rPr>
        <w:lastRenderedPageBreak/>
        <w:t>ПЗ публич Старотитар</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4" w:lineRule="exact"/>
        <w:rPr>
          <w:sz w:val="20"/>
          <w:szCs w:val="20"/>
        </w:rPr>
      </w:pPr>
    </w:p>
    <w:tbl>
      <w:tblPr>
        <w:tblW w:w="0" w:type="auto"/>
        <w:tblInd w:w="96"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07" w:lineRule="exact"/>
        <w:rPr>
          <w:sz w:val="20"/>
          <w:szCs w:val="20"/>
        </w:rPr>
      </w:pPr>
    </w:p>
    <w:p w:rsidR="004A07C2" w:rsidRDefault="003B6E3D">
      <w:pPr>
        <w:ind w:right="-19"/>
        <w:jc w:val="center"/>
        <w:rPr>
          <w:sz w:val="20"/>
          <w:szCs w:val="20"/>
        </w:rPr>
      </w:pPr>
      <w:r>
        <w:rPr>
          <w:rFonts w:eastAsia="Times New Roman"/>
          <w:b/>
          <w:bCs/>
          <w:sz w:val="28"/>
          <w:szCs w:val="28"/>
        </w:rPr>
        <w:t>Введение</w:t>
      </w:r>
    </w:p>
    <w:p w:rsidR="004A07C2" w:rsidRDefault="003B6E3D">
      <w:pPr>
        <w:spacing w:line="20" w:lineRule="exact"/>
        <w:rPr>
          <w:sz w:val="20"/>
          <w:szCs w:val="20"/>
        </w:rPr>
      </w:pPr>
      <w:r>
        <w:rPr>
          <w:noProof/>
          <w:sz w:val="20"/>
          <w:szCs w:val="20"/>
        </w:rPr>
        <w:drawing>
          <wp:anchor distT="0" distB="0" distL="114300" distR="114300" simplePos="0" relativeHeight="251577856" behindDoc="1" locked="0" layoutInCell="0" allowOverlap="1" wp14:anchorId="5DDC76A9" wp14:editId="6DC1205C">
            <wp:simplePos x="0" y="0"/>
            <wp:positionH relativeFrom="column">
              <wp:posOffset>-427355</wp:posOffset>
            </wp:positionH>
            <wp:positionV relativeFrom="paragraph">
              <wp:posOffset>-648970</wp:posOffset>
            </wp:positionV>
            <wp:extent cx="6973570" cy="993521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extLst/>
                    </a:blip>
                    <a:srcRect/>
                    <a:stretch>
                      <a:fillRect/>
                    </a:stretch>
                  </pic:blipFill>
                  <pic:spPr bwMode="auto">
                    <a:xfrm>
                      <a:off x="0" y="0"/>
                      <a:ext cx="6973570" cy="9935210"/>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63" w:lineRule="exact"/>
        <w:rPr>
          <w:sz w:val="20"/>
          <w:szCs w:val="20"/>
        </w:rPr>
      </w:pPr>
    </w:p>
    <w:p w:rsidR="004A07C2" w:rsidRDefault="003B6E3D">
      <w:pPr>
        <w:spacing w:line="304" w:lineRule="auto"/>
        <w:ind w:left="220" w:right="160" w:firstLine="708"/>
        <w:jc w:val="both"/>
        <w:rPr>
          <w:sz w:val="20"/>
          <w:szCs w:val="20"/>
        </w:rPr>
      </w:pPr>
      <w:r>
        <w:rPr>
          <w:rFonts w:eastAsia="Times New Roman"/>
          <w:b/>
          <w:bCs/>
          <w:sz w:val="28"/>
          <w:szCs w:val="28"/>
        </w:rPr>
        <w:t xml:space="preserve">Генеральный план поселения </w:t>
      </w:r>
      <w:r>
        <w:rPr>
          <w:rFonts w:eastAsia="Times New Roman"/>
          <w:sz w:val="28"/>
          <w:szCs w:val="28"/>
        </w:rPr>
        <w:t xml:space="preserve">– документ территориального планирова-ния, определяющий стратегию градостроительного развития поселения. Гене-ральный план является </w:t>
      </w:r>
      <w:r>
        <w:rPr>
          <w:rFonts w:eastAsia="Times New Roman"/>
          <w:b/>
          <w:bCs/>
          <w:sz w:val="28"/>
          <w:szCs w:val="28"/>
        </w:rPr>
        <w:t>основным градостроительным документом</w:t>
      </w:r>
      <w:r>
        <w:rPr>
          <w:rFonts w:eastAsia="Times New Roman"/>
          <w:sz w:val="28"/>
          <w:szCs w:val="28"/>
        </w:rPr>
        <w:t>, определя-</w:t>
      </w:r>
    </w:p>
    <w:p w:rsidR="004A07C2" w:rsidRDefault="004A07C2">
      <w:pPr>
        <w:spacing w:line="20" w:lineRule="exact"/>
        <w:rPr>
          <w:sz w:val="20"/>
          <w:szCs w:val="20"/>
        </w:rPr>
      </w:pPr>
    </w:p>
    <w:p w:rsidR="004A07C2" w:rsidRDefault="003B6E3D">
      <w:pPr>
        <w:spacing w:line="303" w:lineRule="auto"/>
        <w:ind w:left="220" w:right="160"/>
        <w:jc w:val="both"/>
        <w:rPr>
          <w:sz w:val="20"/>
          <w:szCs w:val="20"/>
        </w:rPr>
      </w:pPr>
      <w:r>
        <w:rPr>
          <w:rFonts w:eastAsia="Times New Roman"/>
          <w:sz w:val="28"/>
          <w:szCs w:val="28"/>
        </w:rPr>
        <w:t>ющим в интересах населения и государства условия формирования среды жизне-деятельности, направления и границы развития населенных пунктов поселения, зонирование территорий, развитие инженерной, транспортной и социальной ин-фраструктур, градостроительные требования к сохранению объектов культурного наследия и особо охраняемых природных территорий, экологическому и сани-тарному благополучию.</w:t>
      </w:r>
    </w:p>
    <w:p w:rsidR="004A07C2" w:rsidRDefault="004A07C2">
      <w:pPr>
        <w:spacing w:line="24" w:lineRule="exact"/>
        <w:rPr>
          <w:sz w:val="20"/>
          <w:szCs w:val="20"/>
        </w:rPr>
      </w:pPr>
    </w:p>
    <w:p w:rsidR="004A07C2" w:rsidRDefault="003B6E3D">
      <w:pPr>
        <w:spacing w:line="295" w:lineRule="auto"/>
        <w:ind w:left="220" w:right="160" w:firstLine="708"/>
        <w:jc w:val="both"/>
        <w:rPr>
          <w:sz w:val="20"/>
          <w:szCs w:val="20"/>
        </w:rPr>
      </w:pPr>
      <w:r>
        <w:rPr>
          <w:rFonts w:eastAsia="Times New Roman"/>
          <w:sz w:val="28"/>
          <w:szCs w:val="28"/>
        </w:rPr>
        <w:t>Генеральный план является правовым актом территориального планирова-ния муниципального уровня.</w:t>
      </w:r>
    </w:p>
    <w:p w:rsidR="004A07C2" w:rsidRDefault="004A07C2">
      <w:pPr>
        <w:spacing w:line="29" w:lineRule="exact"/>
        <w:rPr>
          <w:sz w:val="20"/>
          <w:szCs w:val="20"/>
        </w:rPr>
      </w:pPr>
    </w:p>
    <w:p w:rsidR="004A07C2" w:rsidRDefault="003B6E3D">
      <w:pPr>
        <w:ind w:left="220" w:right="160" w:firstLine="708"/>
        <w:jc w:val="both"/>
        <w:rPr>
          <w:sz w:val="20"/>
          <w:szCs w:val="20"/>
        </w:rPr>
      </w:pPr>
      <w:r>
        <w:rPr>
          <w:rFonts w:eastAsia="Times New Roman"/>
          <w:sz w:val="28"/>
          <w:szCs w:val="28"/>
        </w:rPr>
        <w:t>Проект внесение изменений в генеральный план Старотитаровского сель-ского поселения Темрюкского района Краснодарского края разработан ООО «ПроектИнжТеррПланирование» по заказу администрации Старотитаровского</w:t>
      </w:r>
    </w:p>
    <w:p w:rsidR="004A07C2" w:rsidRDefault="004A07C2">
      <w:pPr>
        <w:spacing w:line="20" w:lineRule="exact"/>
        <w:rPr>
          <w:sz w:val="20"/>
          <w:szCs w:val="20"/>
        </w:rPr>
      </w:pPr>
    </w:p>
    <w:p w:rsidR="004A07C2" w:rsidRDefault="003B6E3D">
      <w:pPr>
        <w:spacing w:line="242" w:lineRule="auto"/>
        <w:ind w:left="220" w:right="160"/>
        <w:jc w:val="both"/>
        <w:rPr>
          <w:sz w:val="20"/>
          <w:szCs w:val="20"/>
        </w:rPr>
      </w:pPr>
      <w:r>
        <w:rPr>
          <w:rFonts w:eastAsia="Times New Roman"/>
          <w:sz w:val="28"/>
          <w:szCs w:val="28"/>
        </w:rPr>
        <w:t>сельского поселения на основании муниципального контракта №0118300011915000012 от 26.08.2015г. и постановления администрации муни-ципального образования Старотитаровское сельское поселение Темрюкского района от 05.06.2015 года № 189 «О подготовке проекта «Внесение изменений в генеральный план Старотитаровского сельского поселения Темрюкского района».</w:t>
      </w:r>
    </w:p>
    <w:p w:rsidR="004A07C2" w:rsidRDefault="004A07C2">
      <w:pPr>
        <w:spacing w:line="21" w:lineRule="exact"/>
        <w:rPr>
          <w:sz w:val="20"/>
          <w:szCs w:val="20"/>
        </w:rPr>
      </w:pPr>
    </w:p>
    <w:p w:rsidR="004A07C2" w:rsidRDefault="003B6E3D">
      <w:pPr>
        <w:spacing w:line="303" w:lineRule="auto"/>
        <w:ind w:left="220" w:right="160" w:firstLine="708"/>
        <w:jc w:val="both"/>
        <w:rPr>
          <w:sz w:val="20"/>
          <w:szCs w:val="20"/>
        </w:rPr>
      </w:pPr>
      <w:r>
        <w:rPr>
          <w:rFonts w:eastAsia="Times New Roman"/>
          <w:sz w:val="28"/>
          <w:szCs w:val="28"/>
        </w:rPr>
        <w:t>Проект разработан на территорию в административных границах, установ-ленных Законом Краснодарского края от 1 апреля 2004 года № 685-КЗ «Об уста-новлении границ муниципального образования Темрюкский район, наделении его статусом муниципального района, образованием в его составе муниципальных образований – сельских поселений – и установлении их границ».</w:t>
      </w:r>
    </w:p>
    <w:p w:rsidR="004A07C2" w:rsidRDefault="004A07C2">
      <w:pPr>
        <w:spacing w:line="6" w:lineRule="exact"/>
        <w:rPr>
          <w:sz w:val="20"/>
          <w:szCs w:val="20"/>
        </w:rPr>
      </w:pPr>
    </w:p>
    <w:p w:rsidR="004A07C2" w:rsidRDefault="003B6E3D">
      <w:pPr>
        <w:ind w:left="920"/>
        <w:rPr>
          <w:sz w:val="20"/>
          <w:szCs w:val="20"/>
        </w:rPr>
      </w:pPr>
      <w:r>
        <w:rPr>
          <w:rFonts w:eastAsia="Times New Roman"/>
          <w:sz w:val="28"/>
          <w:szCs w:val="28"/>
        </w:rPr>
        <w:t>Разработка проекта велась в соответствии с положениями и требованиями:</w:t>
      </w:r>
    </w:p>
    <w:p w:rsidR="004A07C2" w:rsidRDefault="004A07C2">
      <w:pPr>
        <w:spacing w:line="89" w:lineRule="exact"/>
        <w:rPr>
          <w:sz w:val="20"/>
          <w:szCs w:val="20"/>
        </w:rPr>
      </w:pPr>
    </w:p>
    <w:p w:rsidR="004A07C2" w:rsidRDefault="003B6E3D" w:rsidP="003B6E3D">
      <w:pPr>
        <w:numPr>
          <w:ilvl w:val="0"/>
          <w:numId w:val="7"/>
        </w:numPr>
        <w:tabs>
          <w:tab w:val="left" w:pos="640"/>
        </w:tabs>
        <w:ind w:left="640" w:hanging="138"/>
        <w:rPr>
          <w:rFonts w:ascii="Symbol" w:eastAsia="Symbol" w:hAnsi="Symbol" w:cs="Symbol"/>
          <w:sz w:val="28"/>
          <w:szCs w:val="28"/>
        </w:rPr>
      </w:pPr>
      <w:r>
        <w:rPr>
          <w:rFonts w:eastAsia="Times New Roman"/>
          <w:sz w:val="28"/>
          <w:szCs w:val="28"/>
        </w:rPr>
        <w:t>Градостроительного Кодекса Российской Федерации;</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19"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520"/>
        <w:gridCol w:w="620"/>
        <w:gridCol w:w="580"/>
        <w:gridCol w:w="580"/>
        <w:gridCol w:w="880"/>
        <w:gridCol w:w="580"/>
        <w:gridCol w:w="3860"/>
        <w:gridCol w:w="800"/>
        <w:gridCol w:w="40"/>
        <w:gridCol w:w="820"/>
        <w:gridCol w:w="40"/>
        <w:gridCol w:w="980"/>
        <w:gridCol w:w="30"/>
      </w:tblGrid>
      <w:tr w:rsidR="004A07C2">
        <w:trPr>
          <w:trHeight w:val="573"/>
        </w:trPr>
        <w:tc>
          <w:tcPr>
            <w:tcW w:w="520" w:type="dxa"/>
            <w:tcBorders>
              <w:right w:val="single" w:sz="8" w:space="0" w:color="auto"/>
            </w:tcBorders>
            <w:vAlign w:val="bottom"/>
          </w:tcPr>
          <w:p w:rsidR="004A07C2" w:rsidRDefault="004A07C2">
            <w:pPr>
              <w:rPr>
                <w:sz w:val="24"/>
                <w:szCs w:val="24"/>
              </w:rPr>
            </w:pPr>
          </w:p>
        </w:tc>
        <w:tc>
          <w:tcPr>
            <w:tcW w:w="620" w:type="dxa"/>
            <w:tcBorders>
              <w:right w:val="single" w:sz="8" w:space="0" w:color="auto"/>
            </w:tcBorders>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880" w:type="dxa"/>
            <w:tcBorders>
              <w:right w:val="single" w:sz="8" w:space="0" w:color="auto"/>
            </w:tcBorders>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4660" w:type="dxa"/>
            <w:gridSpan w:val="2"/>
            <w:vAlign w:val="bottom"/>
          </w:tcPr>
          <w:p w:rsidR="004A07C2" w:rsidRDefault="003B6E3D">
            <w:pPr>
              <w:ind w:left="1880"/>
              <w:rPr>
                <w:sz w:val="20"/>
                <w:szCs w:val="20"/>
              </w:rPr>
            </w:pPr>
            <w:r>
              <w:rPr>
                <w:rFonts w:ascii="Arial" w:eastAsia="Arial" w:hAnsi="Arial" w:cs="Arial"/>
                <w:sz w:val="24"/>
                <w:szCs w:val="24"/>
              </w:rPr>
              <w:t>Договор № 26-551/17-18</w:t>
            </w:r>
          </w:p>
        </w:tc>
        <w:tc>
          <w:tcPr>
            <w:tcW w:w="40" w:type="dxa"/>
            <w:vAlign w:val="bottom"/>
          </w:tcPr>
          <w:p w:rsidR="004A07C2" w:rsidRDefault="004A07C2">
            <w:pPr>
              <w:rPr>
                <w:sz w:val="24"/>
                <w:szCs w:val="24"/>
              </w:rPr>
            </w:pPr>
          </w:p>
        </w:tc>
        <w:tc>
          <w:tcPr>
            <w:tcW w:w="82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40"/>
        </w:trPr>
        <w:tc>
          <w:tcPr>
            <w:tcW w:w="520" w:type="dxa"/>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Изм.</w:t>
            </w:r>
          </w:p>
        </w:tc>
        <w:tc>
          <w:tcPr>
            <w:tcW w:w="620" w:type="dxa"/>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Кол.уч</w:t>
            </w:r>
          </w:p>
        </w:tc>
        <w:tc>
          <w:tcPr>
            <w:tcW w:w="580" w:type="dxa"/>
            <w:tcBorders>
              <w:right w:val="single" w:sz="8" w:space="0" w:color="auto"/>
            </w:tcBorders>
            <w:vAlign w:val="bottom"/>
          </w:tcPr>
          <w:p w:rsidR="004A07C2" w:rsidRDefault="003B6E3D">
            <w:pPr>
              <w:ind w:left="40"/>
              <w:rPr>
                <w:sz w:val="20"/>
                <w:szCs w:val="20"/>
              </w:rPr>
            </w:pPr>
            <w:r>
              <w:rPr>
                <w:rFonts w:ascii="Arial Narrow" w:eastAsia="Arial Narrow" w:hAnsi="Arial Narrow" w:cs="Arial Narrow"/>
                <w:sz w:val="18"/>
                <w:szCs w:val="18"/>
              </w:rPr>
              <w:t>Лист</w:t>
            </w:r>
          </w:p>
        </w:tc>
        <w:tc>
          <w:tcPr>
            <w:tcW w:w="580" w:type="dxa"/>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№док</w:t>
            </w:r>
          </w:p>
        </w:tc>
        <w:tc>
          <w:tcPr>
            <w:tcW w:w="880" w:type="dxa"/>
            <w:tcBorders>
              <w:right w:val="single" w:sz="8" w:space="0" w:color="auto"/>
            </w:tcBorders>
            <w:vAlign w:val="bottom"/>
          </w:tcPr>
          <w:p w:rsidR="004A07C2" w:rsidRDefault="003B6E3D">
            <w:pPr>
              <w:ind w:left="220"/>
              <w:rPr>
                <w:sz w:val="20"/>
                <w:szCs w:val="20"/>
              </w:rPr>
            </w:pPr>
            <w:r>
              <w:rPr>
                <w:rFonts w:ascii="Arial Narrow" w:eastAsia="Arial Narrow" w:hAnsi="Arial Narrow" w:cs="Arial Narrow"/>
                <w:sz w:val="18"/>
                <w:szCs w:val="18"/>
              </w:rPr>
              <w:t>Подп.</w:t>
            </w:r>
          </w:p>
        </w:tc>
        <w:tc>
          <w:tcPr>
            <w:tcW w:w="580" w:type="dxa"/>
            <w:tcBorders>
              <w:right w:val="single" w:sz="8" w:space="0" w:color="auto"/>
            </w:tcBorders>
            <w:vAlign w:val="bottom"/>
          </w:tcPr>
          <w:p w:rsidR="004A07C2" w:rsidRDefault="003B6E3D">
            <w:pPr>
              <w:ind w:left="40"/>
              <w:rPr>
                <w:sz w:val="20"/>
                <w:szCs w:val="20"/>
              </w:rPr>
            </w:pPr>
            <w:r>
              <w:rPr>
                <w:rFonts w:ascii="Arial Narrow" w:eastAsia="Arial Narrow" w:hAnsi="Arial Narrow" w:cs="Arial Narrow"/>
                <w:sz w:val="18"/>
                <w:szCs w:val="18"/>
              </w:rPr>
              <w:t>Дата</w:t>
            </w:r>
          </w:p>
        </w:tc>
        <w:tc>
          <w:tcPr>
            <w:tcW w:w="3860" w:type="dxa"/>
            <w:vAlign w:val="bottom"/>
          </w:tcPr>
          <w:p w:rsidR="004A07C2" w:rsidRDefault="004A07C2">
            <w:pPr>
              <w:rPr>
                <w:sz w:val="20"/>
                <w:szCs w:val="20"/>
              </w:rPr>
            </w:pPr>
          </w:p>
        </w:tc>
        <w:tc>
          <w:tcPr>
            <w:tcW w:w="800" w:type="dxa"/>
            <w:vAlign w:val="bottom"/>
          </w:tcPr>
          <w:p w:rsidR="004A07C2" w:rsidRDefault="004A07C2">
            <w:pPr>
              <w:rPr>
                <w:sz w:val="20"/>
                <w:szCs w:val="20"/>
              </w:rPr>
            </w:pPr>
          </w:p>
        </w:tc>
        <w:tc>
          <w:tcPr>
            <w:tcW w:w="4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40" w:type="dxa"/>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45"/>
        </w:trPr>
        <w:tc>
          <w:tcPr>
            <w:tcW w:w="520" w:type="dxa"/>
            <w:tcBorders>
              <w:right w:val="single" w:sz="8" w:space="0" w:color="auto"/>
            </w:tcBorders>
            <w:vAlign w:val="bottom"/>
          </w:tcPr>
          <w:p w:rsidR="004A07C2" w:rsidRDefault="004A07C2">
            <w:pPr>
              <w:rPr>
                <w:sz w:val="3"/>
                <w:szCs w:val="3"/>
              </w:rPr>
            </w:pPr>
          </w:p>
        </w:tc>
        <w:tc>
          <w:tcPr>
            <w:tcW w:w="620" w:type="dxa"/>
            <w:tcBorders>
              <w:right w:val="single" w:sz="8" w:space="0" w:color="auto"/>
            </w:tcBorders>
            <w:vAlign w:val="bottom"/>
          </w:tcPr>
          <w:p w:rsidR="004A07C2" w:rsidRDefault="004A07C2">
            <w:pPr>
              <w:rPr>
                <w:sz w:val="3"/>
                <w:szCs w:val="3"/>
              </w:rPr>
            </w:pPr>
          </w:p>
        </w:tc>
        <w:tc>
          <w:tcPr>
            <w:tcW w:w="580" w:type="dxa"/>
            <w:tcBorders>
              <w:right w:val="single" w:sz="8" w:space="0" w:color="auto"/>
            </w:tcBorders>
            <w:vAlign w:val="bottom"/>
          </w:tcPr>
          <w:p w:rsidR="004A07C2" w:rsidRDefault="004A07C2">
            <w:pPr>
              <w:rPr>
                <w:sz w:val="3"/>
                <w:szCs w:val="3"/>
              </w:rPr>
            </w:pPr>
          </w:p>
        </w:tc>
        <w:tc>
          <w:tcPr>
            <w:tcW w:w="580" w:type="dxa"/>
            <w:tcBorders>
              <w:right w:val="single" w:sz="8" w:space="0" w:color="auto"/>
            </w:tcBorders>
            <w:vAlign w:val="bottom"/>
          </w:tcPr>
          <w:p w:rsidR="004A07C2" w:rsidRDefault="004A07C2">
            <w:pPr>
              <w:rPr>
                <w:sz w:val="3"/>
                <w:szCs w:val="3"/>
              </w:rPr>
            </w:pPr>
          </w:p>
        </w:tc>
        <w:tc>
          <w:tcPr>
            <w:tcW w:w="880" w:type="dxa"/>
            <w:tcBorders>
              <w:right w:val="single" w:sz="8" w:space="0" w:color="auto"/>
            </w:tcBorders>
            <w:vAlign w:val="bottom"/>
          </w:tcPr>
          <w:p w:rsidR="004A07C2" w:rsidRDefault="004A07C2">
            <w:pPr>
              <w:rPr>
                <w:sz w:val="3"/>
                <w:szCs w:val="3"/>
              </w:rPr>
            </w:pPr>
          </w:p>
        </w:tc>
        <w:tc>
          <w:tcPr>
            <w:tcW w:w="580" w:type="dxa"/>
            <w:tcBorders>
              <w:right w:val="single" w:sz="8" w:space="0" w:color="auto"/>
            </w:tcBorders>
            <w:vAlign w:val="bottom"/>
          </w:tcPr>
          <w:p w:rsidR="004A07C2" w:rsidRDefault="004A07C2">
            <w:pPr>
              <w:rPr>
                <w:sz w:val="3"/>
                <w:szCs w:val="3"/>
              </w:rPr>
            </w:pPr>
          </w:p>
        </w:tc>
        <w:tc>
          <w:tcPr>
            <w:tcW w:w="3860" w:type="dxa"/>
            <w:vAlign w:val="bottom"/>
          </w:tcPr>
          <w:p w:rsidR="004A07C2" w:rsidRDefault="004A07C2">
            <w:pPr>
              <w:rPr>
                <w:sz w:val="3"/>
                <w:szCs w:val="3"/>
              </w:rPr>
            </w:pPr>
          </w:p>
        </w:tc>
        <w:tc>
          <w:tcPr>
            <w:tcW w:w="800" w:type="dxa"/>
            <w:vMerge w:val="restart"/>
            <w:vAlign w:val="bottom"/>
          </w:tcPr>
          <w:p w:rsidR="004A07C2" w:rsidRDefault="003B6E3D">
            <w:pPr>
              <w:ind w:left="40"/>
              <w:rPr>
                <w:sz w:val="20"/>
                <w:szCs w:val="20"/>
              </w:rPr>
            </w:pPr>
            <w:r>
              <w:rPr>
                <w:rFonts w:eastAsia="Times New Roman"/>
                <w:sz w:val="20"/>
                <w:szCs w:val="20"/>
              </w:rPr>
              <w:t>Стадия</w:t>
            </w:r>
          </w:p>
        </w:tc>
        <w:tc>
          <w:tcPr>
            <w:tcW w:w="40" w:type="dxa"/>
            <w:tcBorders>
              <w:bottom w:val="single" w:sz="8" w:space="0" w:color="auto"/>
            </w:tcBorders>
            <w:vAlign w:val="bottom"/>
          </w:tcPr>
          <w:p w:rsidR="004A07C2" w:rsidRDefault="004A07C2">
            <w:pPr>
              <w:rPr>
                <w:sz w:val="3"/>
                <w:szCs w:val="3"/>
              </w:rPr>
            </w:pPr>
          </w:p>
        </w:tc>
        <w:tc>
          <w:tcPr>
            <w:tcW w:w="820" w:type="dxa"/>
            <w:vMerge w:val="restart"/>
            <w:vAlign w:val="bottom"/>
          </w:tcPr>
          <w:p w:rsidR="004A07C2" w:rsidRDefault="003B6E3D">
            <w:pPr>
              <w:jc w:val="center"/>
              <w:rPr>
                <w:sz w:val="20"/>
                <w:szCs w:val="20"/>
              </w:rPr>
            </w:pPr>
            <w:r>
              <w:rPr>
                <w:rFonts w:eastAsia="Times New Roman"/>
                <w:sz w:val="20"/>
                <w:szCs w:val="20"/>
              </w:rPr>
              <w:t>Лист</w:t>
            </w:r>
          </w:p>
        </w:tc>
        <w:tc>
          <w:tcPr>
            <w:tcW w:w="40" w:type="dxa"/>
            <w:tcBorders>
              <w:bottom w:val="single" w:sz="8" w:space="0" w:color="auto"/>
            </w:tcBorders>
            <w:vAlign w:val="bottom"/>
          </w:tcPr>
          <w:p w:rsidR="004A07C2" w:rsidRDefault="004A07C2">
            <w:pPr>
              <w:rPr>
                <w:sz w:val="3"/>
                <w:szCs w:val="3"/>
              </w:rPr>
            </w:pPr>
          </w:p>
        </w:tc>
        <w:tc>
          <w:tcPr>
            <w:tcW w:w="980" w:type="dxa"/>
            <w:vMerge w:val="restart"/>
            <w:tcBorders>
              <w:right w:val="single" w:sz="8" w:space="0" w:color="auto"/>
            </w:tcBorders>
            <w:vAlign w:val="bottom"/>
          </w:tcPr>
          <w:p w:rsidR="004A07C2" w:rsidRDefault="003B6E3D">
            <w:pPr>
              <w:ind w:left="160"/>
              <w:rPr>
                <w:sz w:val="20"/>
                <w:szCs w:val="20"/>
              </w:rPr>
            </w:pPr>
            <w:r>
              <w:rPr>
                <w:rFonts w:eastAsia="Times New Roman"/>
                <w:sz w:val="20"/>
                <w:szCs w:val="20"/>
              </w:rPr>
              <w:t>Листов</w:t>
            </w:r>
          </w:p>
        </w:tc>
        <w:tc>
          <w:tcPr>
            <w:tcW w:w="0" w:type="dxa"/>
            <w:vAlign w:val="bottom"/>
          </w:tcPr>
          <w:p w:rsidR="004A07C2" w:rsidRDefault="004A07C2">
            <w:pPr>
              <w:rPr>
                <w:sz w:val="1"/>
                <w:szCs w:val="1"/>
              </w:rPr>
            </w:pPr>
          </w:p>
        </w:tc>
      </w:tr>
      <w:tr w:rsidR="004A07C2">
        <w:trPr>
          <w:trHeight w:val="258"/>
        </w:trPr>
        <w:tc>
          <w:tcPr>
            <w:tcW w:w="520" w:type="dxa"/>
            <w:vAlign w:val="bottom"/>
          </w:tcPr>
          <w:p w:rsidR="004A07C2" w:rsidRDefault="004A07C2"/>
        </w:tc>
        <w:tc>
          <w:tcPr>
            <w:tcW w:w="620" w:type="dxa"/>
            <w:tcBorders>
              <w:right w:val="single" w:sz="8" w:space="0" w:color="auto"/>
            </w:tcBorders>
            <w:vAlign w:val="bottom"/>
          </w:tcPr>
          <w:p w:rsidR="004A07C2" w:rsidRDefault="004A07C2"/>
        </w:tc>
        <w:tc>
          <w:tcPr>
            <w:tcW w:w="580" w:type="dxa"/>
            <w:vAlign w:val="bottom"/>
          </w:tcPr>
          <w:p w:rsidR="004A07C2" w:rsidRDefault="004A07C2"/>
        </w:tc>
        <w:tc>
          <w:tcPr>
            <w:tcW w:w="580" w:type="dxa"/>
            <w:tcBorders>
              <w:right w:val="single" w:sz="8" w:space="0" w:color="auto"/>
            </w:tcBorders>
            <w:vAlign w:val="bottom"/>
          </w:tcPr>
          <w:p w:rsidR="004A07C2" w:rsidRDefault="004A07C2"/>
        </w:tc>
        <w:tc>
          <w:tcPr>
            <w:tcW w:w="880" w:type="dxa"/>
            <w:tcBorders>
              <w:right w:val="single" w:sz="8" w:space="0" w:color="auto"/>
            </w:tcBorders>
            <w:vAlign w:val="bottom"/>
          </w:tcPr>
          <w:p w:rsidR="004A07C2" w:rsidRDefault="004A07C2"/>
        </w:tc>
        <w:tc>
          <w:tcPr>
            <w:tcW w:w="580" w:type="dxa"/>
            <w:tcBorders>
              <w:right w:val="single" w:sz="8" w:space="0" w:color="auto"/>
            </w:tcBorders>
            <w:vAlign w:val="bottom"/>
          </w:tcPr>
          <w:p w:rsidR="004A07C2" w:rsidRDefault="004A07C2"/>
        </w:tc>
        <w:tc>
          <w:tcPr>
            <w:tcW w:w="3860" w:type="dxa"/>
            <w:tcBorders>
              <w:right w:val="single" w:sz="8" w:space="0" w:color="auto"/>
            </w:tcBorders>
            <w:vAlign w:val="bottom"/>
          </w:tcPr>
          <w:p w:rsidR="004A07C2" w:rsidRDefault="004A07C2"/>
        </w:tc>
        <w:tc>
          <w:tcPr>
            <w:tcW w:w="800" w:type="dxa"/>
            <w:vMerge/>
            <w:tcBorders>
              <w:bottom w:val="single" w:sz="8" w:space="0" w:color="auto"/>
            </w:tcBorders>
            <w:vAlign w:val="bottom"/>
          </w:tcPr>
          <w:p w:rsidR="004A07C2" w:rsidRDefault="004A07C2"/>
        </w:tc>
        <w:tc>
          <w:tcPr>
            <w:tcW w:w="40" w:type="dxa"/>
            <w:tcBorders>
              <w:bottom w:val="single" w:sz="8" w:space="0" w:color="auto"/>
            </w:tcBorders>
            <w:shd w:val="clear" w:color="auto" w:fill="000000"/>
            <w:vAlign w:val="bottom"/>
          </w:tcPr>
          <w:p w:rsidR="004A07C2" w:rsidRDefault="004A07C2"/>
        </w:tc>
        <w:tc>
          <w:tcPr>
            <w:tcW w:w="820" w:type="dxa"/>
            <w:vMerge/>
            <w:tcBorders>
              <w:bottom w:val="single" w:sz="8" w:space="0" w:color="auto"/>
            </w:tcBorders>
            <w:vAlign w:val="bottom"/>
          </w:tcPr>
          <w:p w:rsidR="004A07C2" w:rsidRDefault="004A07C2"/>
        </w:tc>
        <w:tc>
          <w:tcPr>
            <w:tcW w:w="40" w:type="dxa"/>
            <w:tcBorders>
              <w:bottom w:val="single" w:sz="8" w:space="0" w:color="auto"/>
            </w:tcBorders>
            <w:shd w:val="clear" w:color="auto" w:fill="000000"/>
            <w:vAlign w:val="bottom"/>
          </w:tcPr>
          <w:p w:rsidR="004A07C2" w:rsidRDefault="004A07C2"/>
        </w:tc>
        <w:tc>
          <w:tcPr>
            <w:tcW w:w="980" w:type="dxa"/>
            <w:vMerge/>
            <w:tcBorders>
              <w:bottom w:val="single" w:sz="8" w:space="0" w:color="auto"/>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58"/>
        </w:trPr>
        <w:tc>
          <w:tcPr>
            <w:tcW w:w="1140" w:type="dxa"/>
            <w:gridSpan w:val="2"/>
            <w:tcBorders>
              <w:right w:val="single" w:sz="8" w:space="0" w:color="auto"/>
            </w:tcBorders>
            <w:vAlign w:val="bottom"/>
          </w:tcPr>
          <w:p w:rsidR="004A07C2" w:rsidRDefault="003B6E3D">
            <w:pPr>
              <w:rPr>
                <w:sz w:val="20"/>
                <w:szCs w:val="20"/>
              </w:rPr>
            </w:pPr>
            <w:r>
              <w:rPr>
                <w:rFonts w:ascii="Arial" w:eastAsia="Arial" w:hAnsi="Arial" w:cs="Arial"/>
                <w:sz w:val="18"/>
                <w:szCs w:val="18"/>
              </w:rPr>
              <w:t>Директор</w:t>
            </w:r>
          </w:p>
        </w:tc>
        <w:tc>
          <w:tcPr>
            <w:tcW w:w="1160" w:type="dxa"/>
            <w:gridSpan w:val="2"/>
            <w:tcBorders>
              <w:right w:val="single" w:sz="8" w:space="0" w:color="auto"/>
            </w:tcBorders>
            <w:vAlign w:val="bottom"/>
          </w:tcPr>
          <w:p w:rsidR="004A07C2" w:rsidRDefault="003B6E3D">
            <w:pPr>
              <w:ind w:left="40"/>
              <w:rPr>
                <w:sz w:val="20"/>
                <w:szCs w:val="20"/>
              </w:rPr>
            </w:pPr>
            <w:r>
              <w:rPr>
                <w:rFonts w:ascii="Arial" w:eastAsia="Arial" w:hAnsi="Arial" w:cs="Arial"/>
                <w:sz w:val="18"/>
                <w:szCs w:val="18"/>
              </w:rPr>
              <w:t>Делокьян</w:t>
            </w:r>
          </w:p>
        </w:tc>
        <w:tc>
          <w:tcPr>
            <w:tcW w:w="880" w:type="dxa"/>
            <w:tcBorders>
              <w:right w:val="single" w:sz="8" w:space="0" w:color="auto"/>
            </w:tcBorders>
            <w:vAlign w:val="bottom"/>
          </w:tcPr>
          <w:p w:rsidR="004A07C2" w:rsidRDefault="004A07C2"/>
        </w:tc>
        <w:tc>
          <w:tcPr>
            <w:tcW w:w="580" w:type="dxa"/>
            <w:tcBorders>
              <w:right w:val="single" w:sz="8" w:space="0" w:color="auto"/>
            </w:tcBorders>
            <w:vAlign w:val="bottom"/>
          </w:tcPr>
          <w:p w:rsidR="004A07C2" w:rsidRDefault="004A07C2"/>
        </w:tc>
        <w:tc>
          <w:tcPr>
            <w:tcW w:w="3860" w:type="dxa"/>
            <w:tcBorders>
              <w:right w:val="single" w:sz="8" w:space="0" w:color="auto"/>
            </w:tcBorders>
            <w:vAlign w:val="bottom"/>
          </w:tcPr>
          <w:p w:rsidR="004A07C2" w:rsidRDefault="004A07C2"/>
        </w:tc>
        <w:tc>
          <w:tcPr>
            <w:tcW w:w="800" w:type="dxa"/>
            <w:tcBorders>
              <w:bottom w:val="single" w:sz="8" w:space="0" w:color="auto"/>
            </w:tcBorders>
            <w:vAlign w:val="bottom"/>
          </w:tcPr>
          <w:p w:rsidR="004A07C2" w:rsidRDefault="003B6E3D">
            <w:pPr>
              <w:ind w:left="260"/>
              <w:rPr>
                <w:sz w:val="20"/>
                <w:szCs w:val="20"/>
              </w:rPr>
            </w:pPr>
            <w:r>
              <w:rPr>
                <w:rFonts w:eastAsia="Times New Roman"/>
                <w:sz w:val="20"/>
                <w:szCs w:val="20"/>
              </w:rPr>
              <w:t>ГП</w:t>
            </w:r>
          </w:p>
        </w:tc>
        <w:tc>
          <w:tcPr>
            <w:tcW w:w="40" w:type="dxa"/>
            <w:tcBorders>
              <w:bottom w:val="single" w:sz="8" w:space="0" w:color="auto"/>
            </w:tcBorders>
            <w:shd w:val="clear" w:color="auto" w:fill="000000"/>
            <w:vAlign w:val="bottom"/>
          </w:tcPr>
          <w:p w:rsidR="004A07C2" w:rsidRDefault="004A07C2"/>
        </w:tc>
        <w:tc>
          <w:tcPr>
            <w:tcW w:w="820" w:type="dxa"/>
            <w:tcBorders>
              <w:bottom w:val="single" w:sz="8" w:space="0" w:color="auto"/>
            </w:tcBorders>
            <w:vAlign w:val="bottom"/>
          </w:tcPr>
          <w:p w:rsidR="004A07C2" w:rsidRDefault="003B6E3D">
            <w:pPr>
              <w:ind w:right="260"/>
              <w:jc w:val="right"/>
              <w:rPr>
                <w:sz w:val="20"/>
                <w:szCs w:val="20"/>
              </w:rPr>
            </w:pPr>
            <w:r>
              <w:rPr>
                <w:rFonts w:eastAsia="Times New Roman"/>
                <w:sz w:val="20"/>
                <w:szCs w:val="20"/>
              </w:rPr>
              <w:t>7</w:t>
            </w:r>
          </w:p>
        </w:tc>
        <w:tc>
          <w:tcPr>
            <w:tcW w:w="40" w:type="dxa"/>
            <w:tcBorders>
              <w:bottom w:val="single" w:sz="8" w:space="0" w:color="auto"/>
            </w:tcBorders>
            <w:shd w:val="clear" w:color="auto" w:fill="000000"/>
            <w:vAlign w:val="bottom"/>
          </w:tcPr>
          <w:p w:rsidR="004A07C2" w:rsidRDefault="004A07C2"/>
        </w:tc>
        <w:tc>
          <w:tcPr>
            <w:tcW w:w="980" w:type="dxa"/>
            <w:tcBorders>
              <w:bottom w:val="single" w:sz="8" w:space="0" w:color="auto"/>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52"/>
        </w:trPr>
        <w:tc>
          <w:tcPr>
            <w:tcW w:w="1140" w:type="dxa"/>
            <w:gridSpan w:val="2"/>
            <w:tcBorders>
              <w:right w:val="single" w:sz="8" w:space="0" w:color="auto"/>
            </w:tcBorders>
            <w:vAlign w:val="bottom"/>
          </w:tcPr>
          <w:p w:rsidR="004A07C2" w:rsidRDefault="003B6E3D">
            <w:pPr>
              <w:spacing w:line="204" w:lineRule="exact"/>
              <w:rPr>
                <w:sz w:val="20"/>
                <w:szCs w:val="20"/>
              </w:rPr>
            </w:pPr>
            <w:r>
              <w:rPr>
                <w:rFonts w:ascii="Arial" w:eastAsia="Arial" w:hAnsi="Arial" w:cs="Arial"/>
                <w:sz w:val="18"/>
                <w:szCs w:val="18"/>
              </w:rPr>
              <w:t>Исполни-</w:t>
            </w:r>
          </w:p>
        </w:tc>
        <w:tc>
          <w:tcPr>
            <w:tcW w:w="1160" w:type="dxa"/>
            <w:gridSpan w:val="2"/>
            <w:tcBorders>
              <w:right w:val="single" w:sz="8" w:space="0" w:color="auto"/>
            </w:tcBorders>
            <w:vAlign w:val="bottom"/>
          </w:tcPr>
          <w:p w:rsidR="004A07C2" w:rsidRDefault="003B6E3D">
            <w:pPr>
              <w:ind w:left="40"/>
              <w:rPr>
                <w:sz w:val="20"/>
                <w:szCs w:val="20"/>
              </w:rPr>
            </w:pPr>
            <w:r>
              <w:rPr>
                <w:rFonts w:ascii="Arial" w:eastAsia="Arial" w:hAnsi="Arial" w:cs="Arial"/>
                <w:sz w:val="18"/>
                <w:szCs w:val="18"/>
              </w:rPr>
              <w:t>Трофимова</w:t>
            </w:r>
          </w:p>
        </w:tc>
        <w:tc>
          <w:tcPr>
            <w:tcW w:w="880" w:type="dxa"/>
            <w:tcBorders>
              <w:right w:val="single" w:sz="8" w:space="0" w:color="auto"/>
            </w:tcBorders>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3860" w:type="dxa"/>
            <w:tcBorders>
              <w:right w:val="single" w:sz="8" w:space="0" w:color="auto"/>
            </w:tcBorders>
            <w:vAlign w:val="bottom"/>
          </w:tcPr>
          <w:p w:rsidR="004A07C2" w:rsidRDefault="003B6E3D">
            <w:pPr>
              <w:spacing w:line="251" w:lineRule="exact"/>
              <w:ind w:left="580"/>
              <w:rPr>
                <w:sz w:val="20"/>
                <w:szCs w:val="20"/>
              </w:rPr>
            </w:pPr>
            <w:r>
              <w:rPr>
                <w:rFonts w:ascii="Arial" w:eastAsia="Arial" w:hAnsi="Arial" w:cs="Arial"/>
                <w:sz w:val="24"/>
                <w:szCs w:val="24"/>
              </w:rPr>
              <w:t>Пояснительная записка</w:t>
            </w:r>
          </w:p>
        </w:tc>
        <w:tc>
          <w:tcPr>
            <w:tcW w:w="2680" w:type="dxa"/>
            <w:gridSpan w:val="5"/>
            <w:vMerge w:val="restart"/>
            <w:tcBorders>
              <w:right w:val="single" w:sz="8" w:space="0" w:color="auto"/>
            </w:tcBorders>
            <w:vAlign w:val="bottom"/>
          </w:tcPr>
          <w:p w:rsidR="004A07C2" w:rsidRDefault="003B6E3D">
            <w:pPr>
              <w:rPr>
                <w:sz w:val="20"/>
                <w:szCs w:val="20"/>
              </w:rPr>
            </w:pPr>
            <w:r>
              <w:rPr>
                <w:rFonts w:eastAsia="Times New Roman"/>
                <w:w w:val="98"/>
              </w:rPr>
              <w:t>ООО«Архземинвестпроект»</w:t>
            </w:r>
          </w:p>
        </w:tc>
        <w:tc>
          <w:tcPr>
            <w:tcW w:w="0" w:type="dxa"/>
            <w:vAlign w:val="bottom"/>
          </w:tcPr>
          <w:p w:rsidR="004A07C2" w:rsidRDefault="004A07C2">
            <w:pPr>
              <w:rPr>
                <w:sz w:val="1"/>
                <w:szCs w:val="1"/>
              </w:rPr>
            </w:pPr>
          </w:p>
        </w:tc>
      </w:tr>
      <w:tr w:rsidR="004A07C2">
        <w:trPr>
          <w:trHeight w:val="138"/>
        </w:trPr>
        <w:tc>
          <w:tcPr>
            <w:tcW w:w="520" w:type="dxa"/>
            <w:vAlign w:val="bottom"/>
          </w:tcPr>
          <w:p w:rsidR="004A07C2" w:rsidRDefault="004A07C2">
            <w:pPr>
              <w:rPr>
                <w:sz w:val="11"/>
                <w:szCs w:val="11"/>
              </w:rPr>
            </w:pPr>
          </w:p>
        </w:tc>
        <w:tc>
          <w:tcPr>
            <w:tcW w:w="620" w:type="dxa"/>
            <w:tcBorders>
              <w:right w:val="single" w:sz="8" w:space="0" w:color="auto"/>
            </w:tcBorders>
            <w:vAlign w:val="bottom"/>
          </w:tcPr>
          <w:p w:rsidR="004A07C2" w:rsidRDefault="004A07C2">
            <w:pPr>
              <w:rPr>
                <w:sz w:val="11"/>
                <w:szCs w:val="11"/>
              </w:rPr>
            </w:pPr>
          </w:p>
        </w:tc>
        <w:tc>
          <w:tcPr>
            <w:tcW w:w="580" w:type="dxa"/>
            <w:vAlign w:val="bottom"/>
          </w:tcPr>
          <w:p w:rsidR="004A07C2" w:rsidRDefault="004A07C2">
            <w:pPr>
              <w:rPr>
                <w:sz w:val="11"/>
                <w:szCs w:val="11"/>
              </w:rPr>
            </w:pPr>
          </w:p>
        </w:tc>
        <w:tc>
          <w:tcPr>
            <w:tcW w:w="580" w:type="dxa"/>
            <w:tcBorders>
              <w:right w:val="single" w:sz="8" w:space="0" w:color="auto"/>
            </w:tcBorders>
            <w:vAlign w:val="bottom"/>
          </w:tcPr>
          <w:p w:rsidR="004A07C2" w:rsidRDefault="004A07C2">
            <w:pPr>
              <w:rPr>
                <w:sz w:val="11"/>
                <w:szCs w:val="11"/>
              </w:rPr>
            </w:pPr>
          </w:p>
        </w:tc>
        <w:tc>
          <w:tcPr>
            <w:tcW w:w="880" w:type="dxa"/>
            <w:tcBorders>
              <w:right w:val="single" w:sz="8" w:space="0" w:color="auto"/>
            </w:tcBorders>
            <w:vAlign w:val="bottom"/>
          </w:tcPr>
          <w:p w:rsidR="004A07C2" w:rsidRDefault="004A07C2">
            <w:pPr>
              <w:rPr>
                <w:sz w:val="11"/>
                <w:szCs w:val="11"/>
              </w:rPr>
            </w:pPr>
          </w:p>
        </w:tc>
        <w:tc>
          <w:tcPr>
            <w:tcW w:w="580" w:type="dxa"/>
            <w:tcBorders>
              <w:right w:val="single" w:sz="8" w:space="0" w:color="auto"/>
            </w:tcBorders>
            <w:vAlign w:val="bottom"/>
          </w:tcPr>
          <w:p w:rsidR="004A07C2" w:rsidRDefault="004A07C2">
            <w:pPr>
              <w:rPr>
                <w:sz w:val="11"/>
                <w:szCs w:val="11"/>
              </w:rPr>
            </w:pPr>
          </w:p>
        </w:tc>
        <w:tc>
          <w:tcPr>
            <w:tcW w:w="3860" w:type="dxa"/>
            <w:tcBorders>
              <w:right w:val="single" w:sz="8" w:space="0" w:color="auto"/>
            </w:tcBorders>
            <w:vAlign w:val="bottom"/>
          </w:tcPr>
          <w:p w:rsidR="004A07C2" w:rsidRDefault="004A07C2">
            <w:pPr>
              <w:rPr>
                <w:sz w:val="11"/>
                <w:szCs w:val="11"/>
              </w:rPr>
            </w:pPr>
          </w:p>
        </w:tc>
        <w:tc>
          <w:tcPr>
            <w:tcW w:w="2680" w:type="dxa"/>
            <w:gridSpan w:val="5"/>
            <w:vMerge/>
            <w:tcBorders>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259"/>
        </w:trPr>
        <w:tc>
          <w:tcPr>
            <w:tcW w:w="520" w:type="dxa"/>
            <w:vAlign w:val="bottom"/>
          </w:tcPr>
          <w:p w:rsidR="004A07C2" w:rsidRDefault="004A07C2"/>
        </w:tc>
        <w:tc>
          <w:tcPr>
            <w:tcW w:w="620" w:type="dxa"/>
            <w:tcBorders>
              <w:right w:val="single" w:sz="8" w:space="0" w:color="auto"/>
            </w:tcBorders>
            <w:vAlign w:val="bottom"/>
          </w:tcPr>
          <w:p w:rsidR="004A07C2" w:rsidRDefault="004A07C2"/>
        </w:tc>
        <w:tc>
          <w:tcPr>
            <w:tcW w:w="580" w:type="dxa"/>
            <w:vAlign w:val="bottom"/>
          </w:tcPr>
          <w:p w:rsidR="004A07C2" w:rsidRDefault="004A07C2"/>
        </w:tc>
        <w:tc>
          <w:tcPr>
            <w:tcW w:w="580" w:type="dxa"/>
            <w:tcBorders>
              <w:right w:val="single" w:sz="8" w:space="0" w:color="auto"/>
            </w:tcBorders>
            <w:vAlign w:val="bottom"/>
          </w:tcPr>
          <w:p w:rsidR="004A07C2" w:rsidRDefault="004A07C2"/>
        </w:tc>
        <w:tc>
          <w:tcPr>
            <w:tcW w:w="880" w:type="dxa"/>
            <w:tcBorders>
              <w:right w:val="single" w:sz="8" w:space="0" w:color="auto"/>
            </w:tcBorders>
            <w:vAlign w:val="bottom"/>
          </w:tcPr>
          <w:p w:rsidR="004A07C2" w:rsidRDefault="004A07C2"/>
        </w:tc>
        <w:tc>
          <w:tcPr>
            <w:tcW w:w="580" w:type="dxa"/>
            <w:tcBorders>
              <w:right w:val="single" w:sz="8" w:space="0" w:color="auto"/>
            </w:tcBorders>
            <w:vAlign w:val="bottom"/>
          </w:tcPr>
          <w:p w:rsidR="004A07C2" w:rsidRDefault="004A07C2"/>
        </w:tc>
        <w:tc>
          <w:tcPr>
            <w:tcW w:w="3860" w:type="dxa"/>
            <w:tcBorders>
              <w:right w:val="single" w:sz="8" w:space="0" w:color="auto"/>
            </w:tcBorders>
            <w:vAlign w:val="bottom"/>
          </w:tcPr>
          <w:p w:rsidR="004A07C2" w:rsidRDefault="004A07C2"/>
        </w:tc>
        <w:tc>
          <w:tcPr>
            <w:tcW w:w="2680" w:type="dxa"/>
            <w:gridSpan w:val="5"/>
            <w:tcBorders>
              <w:right w:val="single" w:sz="8" w:space="0" w:color="auto"/>
            </w:tcBorders>
            <w:vAlign w:val="bottom"/>
          </w:tcPr>
          <w:p w:rsidR="004A07C2" w:rsidRDefault="003B6E3D">
            <w:pPr>
              <w:ind w:left="420"/>
              <w:rPr>
                <w:sz w:val="20"/>
                <w:szCs w:val="20"/>
              </w:rPr>
            </w:pPr>
            <w:r>
              <w:rPr>
                <w:rFonts w:eastAsia="Times New Roman"/>
              </w:rPr>
              <w:t>г.Краснодар,2017г</w:t>
            </w:r>
          </w:p>
        </w:tc>
        <w:tc>
          <w:tcPr>
            <w:tcW w:w="0" w:type="dxa"/>
            <w:vAlign w:val="bottom"/>
          </w:tcPr>
          <w:p w:rsidR="004A07C2" w:rsidRDefault="004A07C2">
            <w:pPr>
              <w:rPr>
                <w:sz w:val="1"/>
                <w:szCs w:val="1"/>
              </w:rPr>
            </w:pPr>
          </w:p>
        </w:tc>
      </w:tr>
      <w:tr w:rsidR="004A07C2">
        <w:trPr>
          <w:trHeight w:val="187"/>
        </w:trPr>
        <w:tc>
          <w:tcPr>
            <w:tcW w:w="520" w:type="dxa"/>
            <w:vAlign w:val="bottom"/>
          </w:tcPr>
          <w:p w:rsidR="004A07C2" w:rsidRDefault="004A07C2">
            <w:pPr>
              <w:rPr>
                <w:sz w:val="16"/>
                <w:szCs w:val="16"/>
              </w:rPr>
            </w:pPr>
          </w:p>
        </w:tc>
        <w:tc>
          <w:tcPr>
            <w:tcW w:w="620" w:type="dxa"/>
            <w:tcBorders>
              <w:right w:val="single" w:sz="8" w:space="0" w:color="auto"/>
            </w:tcBorders>
            <w:vAlign w:val="bottom"/>
          </w:tcPr>
          <w:p w:rsidR="004A07C2" w:rsidRDefault="004A07C2">
            <w:pPr>
              <w:rPr>
                <w:sz w:val="16"/>
                <w:szCs w:val="16"/>
              </w:rPr>
            </w:pPr>
          </w:p>
        </w:tc>
        <w:tc>
          <w:tcPr>
            <w:tcW w:w="580" w:type="dxa"/>
            <w:vAlign w:val="bottom"/>
          </w:tcPr>
          <w:p w:rsidR="004A07C2" w:rsidRDefault="004A07C2">
            <w:pPr>
              <w:rPr>
                <w:sz w:val="16"/>
                <w:szCs w:val="16"/>
              </w:rPr>
            </w:pPr>
          </w:p>
        </w:tc>
        <w:tc>
          <w:tcPr>
            <w:tcW w:w="580" w:type="dxa"/>
            <w:tcBorders>
              <w:right w:val="single" w:sz="8" w:space="0" w:color="auto"/>
            </w:tcBorders>
            <w:vAlign w:val="bottom"/>
          </w:tcPr>
          <w:p w:rsidR="004A07C2" w:rsidRDefault="004A07C2">
            <w:pPr>
              <w:rPr>
                <w:sz w:val="16"/>
                <w:szCs w:val="16"/>
              </w:rPr>
            </w:pPr>
          </w:p>
        </w:tc>
        <w:tc>
          <w:tcPr>
            <w:tcW w:w="880" w:type="dxa"/>
            <w:tcBorders>
              <w:right w:val="single" w:sz="8" w:space="0" w:color="auto"/>
            </w:tcBorders>
            <w:vAlign w:val="bottom"/>
          </w:tcPr>
          <w:p w:rsidR="004A07C2" w:rsidRDefault="004A07C2">
            <w:pPr>
              <w:rPr>
                <w:sz w:val="16"/>
                <w:szCs w:val="16"/>
              </w:rPr>
            </w:pPr>
          </w:p>
        </w:tc>
        <w:tc>
          <w:tcPr>
            <w:tcW w:w="580" w:type="dxa"/>
            <w:tcBorders>
              <w:right w:val="single" w:sz="8" w:space="0" w:color="auto"/>
            </w:tcBorders>
            <w:vAlign w:val="bottom"/>
          </w:tcPr>
          <w:p w:rsidR="004A07C2" w:rsidRDefault="004A07C2">
            <w:pPr>
              <w:rPr>
                <w:sz w:val="16"/>
                <w:szCs w:val="16"/>
              </w:rPr>
            </w:pPr>
          </w:p>
        </w:tc>
        <w:tc>
          <w:tcPr>
            <w:tcW w:w="3860" w:type="dxa"/>
            <w:tcBorders>
              <w:right w:val="single" w:sz="8" w:space="0" w:color="auto"/>
            </w:tcBorders>
            <w:vAlign w:val="bottom"/>
          </w:tcPr>
          <w:p w:rsidR="004A07C2" w:rsidRDefault="004A07C2">
            <w:pPr>
              <w:rPr>
                <w:sz w:val="16"/>
                <w:szCs w:val="16"/>
              </w:rPr>
            </w:pPr>
          </w:p>
        </w:tc>
        <w:tc>
          <w:tcPr>
            <w:tcW w:w="800" w:type="dxa"/>
            <w:vAlign w:val="bottom"/>
          </w:tcPr>
          <w:p w:rsidR="004A07C2" w:rsidRDefault="004A07C2">
            <w:pPr>
              <w:rPr>
                <w:sz w:val="16"/>
                <w:szCs w:val="16"/>
              </w:rPr>
            </w:pPr>
          </w:p>
        </w:tc>
        <w:tc>
          <w:tcPr>
            <w:tcW w:w="40" w:type="dxa"/>
            <w:vAlign w:val="bottom"/>
          </w:tcPr>
          <w:p w:rsidR="004A07C2" w:rsidRDefault="004A07C2">
            <w:pPr>
              <w:rPr>
                <w:sz w:val="16"/>
                <w:szCs w:val="16"/>
              </w:rPr>
            </w:pPr>
          </w:p>
        </w:tc>
        <w:tc>
          <w:tcPr>
            <w:tcW w:w="820" w:type="dxa"/>
            <w:vAlign w:val="bottom"/>
          </w:tcPr>
          <w:p w:rsidR="004A07C2" w:rsidRDefault="004A07C2">
            <w:pPr>
              <w:rPr>
                <w:sz w:val="16"/>
                <w:szCs w:val="16"/>
              </w:rPr>
            </w:pPr>
          </w:p>
        </w:tc>
        <w:tc>
          <w:tcPr>
            <w:tcW w:w="40" w:type="dxa"/>
            <w:vAlign w:val="bottom"/>
          </w:tcPr>
          <w:p w:rsidR="004A07C2" w:rsidRDefault="004A07C2">
            <w:pPr>
              <w:rPr>
                <w:sz w:val="16"/>
                <w:szCs w:val="16"/>
              </w:rPr>
            </w:pPr>
          </w:p>
        </w:tc>
        <w:tc>
          <w:tcPr>
            <w:tcW w:w="980" w:type="dxa"/>
            <w:tcBorders>
              <w:right w:val="single" w:sz="8" w:space="0" w:color="auto"/>
            </w:tcBorders>
            <w:vAlign w:val="bottom"/>
          </w:tcPr>
          <w:p w:rsidR="004A07C2" w:rsidRDefault="004A07C2">
            <w:pPr>
              <w:rPr>
                <w:sz w:val="16"/>
                <w:szCs w:val="16"/>
              </w:rPr>
            </w:pPr>
          </w:p>
        </w:tc>
        <w:tc>
          <w:tcPr>
            <w:tcW w:w="0" w:type="dxa"/>
            <w:vAlign w:val="bottom"/>
          </w:tcPr>
          <w:p w:rsidR="004A07C2" w:rsidRDefault="004A07C2">
            <w:pPr>
              <w:rPr>
                <w:sz w:val="1"/>
                <w:szCs w:val="1"/>
              </w:rPr>
            </w:pPr>
          </w:p>
        </w:tc>
      </w:tr>
    </w:tbl>
    <w:p w:rsidR="004A07C2" w:rsidRDefault="004A07C2">
      <w:pPr>
        <w:sectPr w:rsidR="004A07C2">
          <w:pgSz w:w="11900" w:h="16841"/>
          <w:pgMar w:top="254" w:right="406" w:bottom="350" w:left="460" w:header="0" w:footer="0" w:gutter="0"/>
          <w:cols w:num="2" w:space="720" w:equalWidth="0">
            <w:col w:w="600" w:space="140"/>
            <w:col w:w="1030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19" w:lineRule="exact"/>
        <w:rPr>
          <w:sz w:val="20"/>
          <w:szCs w:val="20"/>
        </w:rPr>
      </w:pPr>
    </w:p>
    <w:p w:rsidR="004A07C2" w:rsidRDefault="003B6E3D" w:rsidP="003B6E3D">
      <w:pPr>
        <w:numPr>
          <w:ilvl w:val="0"/>
          <w:numId w:val="8"/>
        </w:numPr>
        <w:tabs>
          <w:tab w:val="left" w:pos="720"/>
        </w:tabs>
        <w:ind w:left="720" w:hanging="138"/>
        <w:rPr>
          <w:rFonts w:ascii="Symbol" w:eastAsia="Symbol" w:hAnsi="Symbol" w:cs="Symbol"/>
          <w:sz w:val="28"/>
          <w:szCs w:val="28"/>
        </w:rPr>
      </w:pPr>
      <w:r>
        <w:rPr>
          <w:rFonts w:eastAsia="Times New Roman"/>
          <w:sz w:val="28"/>
          <w:szCs w:val="28"/>
        </w:rPr>
        <w:t>Градостроительного кодекса Краснодарского края;</w:t>
      </w:r>
    </w:p>
    <w:p w:rsidR="004A07C2" w:rsidRDefault="003B6E3D">
      <w:pPr>
        <w:spacing w:line="20" w:lineRule="exact"/>
        <w:rPr>
          <w:sz w:val="20"/>
          <w:szCs w:val="20"/>
        </w:rPr>
      </w:pPr>
      <w:r>
        <w:rPr>
          <w:noProof/>
          <w:sz w:val="20"/>
          <w:szCs w:val="20"/>
        </w:rPr>
        <w:drawing>
          <wp:anchor distT="0" distB="0" distL="114300" distR="114300" simplePos="0" relativeHeight="251578880" behindDoc="1" locked="0" layoutInCell="0" allowOverlap="1" wp14:anchorId="25036A00" wp14:editId="0F065027">
            <wp:simplePos x="0" y="0"/>
            <wp:positionH relativeFrom="column">
              <wp:posOffset>-361315</wp:posOffset>
            </wp:positionH>
            <wp:positionV relativeFrom="paragraph">
              <wp:posOffset>-655955</wp:posOffset>
            </wp:positionV>
            <wp:extent cx="6946265" cy="994410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70" w:lineRule="exact"/>
        <w:rPr>
          <w:sz w:val="20"/>
          <w:szCs w:val="20"/>
        </w:rPr>
      </w:pPr>
    </w:p>
    <w:p w:rsidR="004A07C2" w:rsidRDefault="003B6E3D">
      <w:pPr>
        <w:spacing w:line="304" w:lineRule="auto"/>
        <w:ind w:left="580" w:right="140"/>
        <w:rPr>
          <w:sz w:val="20"/>
          <w:szCs w:val="20"/>
        </w:rPr>
      </w:pPr>
      <w:r>
        <w:rPr>
          <w:rFonts w:ascii="Symbol" w:eastAsia="Symbol" w:hAnsi="Symbol" w:cs="Symbol"/>
          <w:sz w:val="28"/>
          <w:szCs w:val="28"/>
        </w:rPr>
        <w:t></w:t>
      </w:r>
      <w:r>
        <w:rPr>
          <w:rFonts w:eastAsia="Times New Roman"/>
          <w:sz w:val="28"/>
          <w:szCs w:val="28"/>
        </w:rPr>
        <w:t xml:space="preserve"> СНиПа 2.07.01. – 89* «Градостроительство. Планировка и застройка город-ских и сельских поселений»;</w:t>
      </w:r>
    </w:p>
    <w:p w:rsidR="004A07C2" w:rsidRDefault="003B6E3D" w:rsidP="003B6E3D">
      <w:pPr>
        <w:numPr>
          <w:ilvl w:val="0"/>
          <w:numId w:val="9"/>
        </w:numPr>
        <w:tabs>
          <w:tab w:val="left" w:pos="720"/>
        </w:tabs>
        <w:ind w:left="720" w:hanging="138"/>
        <w:rPr>
          <w:rFonts w:ascii="Symbol" w:eastAsia="Symbol" w:hAnsi="Symbol" w:cs="Symbol"/>
          <w:sz w:val="28"/>
          <w:szCs w:val="28"/>
        </w:rPr>
      </w:pPr>
      <w:r>
        <w:rPr>
          <w:rFonts w:eastAsia="Times New Roman"/>
          <w:sz w:val="28"/>
          <w:szCs w:val="28"/>
        </w:rPr>
        <w:t>Нормативов градостроительного проектирования Краснодарского края;</w:t>
      </w:r>
    </w:p>
    <w:p w:rsidR="004A07C2" w:rsidRDefault="004A07C2">
      <w:pPr>
        <w:spacing w:line="88" w:lineRule="exact"/>
        <w:rPr>
          <w:rFonts w:ascii="Symbol" w:eastAsia="Symbol" w:hAnsi="Symbol" w:cs="Symbol"/>
          <w:sz w:val="28"/>
          <w:szCs w:val="28"/>
        </w:rPr>
      </w:pPr>
    </w:p>
    <w:p w:rsidR="004A07C2" w:rsidRDefault="003B6E3D" w:rsidP="003B6E3D">
      <w:pPr>
        <w:numPr>
          <w:ilvl w:val="0"/>
          <w:numId w:val="9"/>
        </w:numPr>
        <w:tabs>
          <w:tab w:val="left" w:pos="720"/>
        </w:tabs>
        <w:ind w:left="720" w:hanging="138"/>
        <w:rPr>
          <w:rFonts w:ascii="Symbol" w:eastAsia="Symbol" w:hAnsi="Symbol" w:cs="Symbol"/>
          <w:sz w:val="28"/>
          <w:szCs w:val="28"/>
        </w:rPr>
      </w:pPr>
      <w:r>
        <w:rPr>
          <w:rFonts w:eastAsia="Times New Roman"/>
          <w:sz w:val="28"/>
          <w:szCs w:val="28"/>
        </w:rPr>
        <w:t>Земельного Кодекса Российской Федерации;</w:t>
      </w:r>
    </w:p>
    <w:p w:rsidR="004A07C2" w:rsidRDefault="004A07C2">
      <w:pPr>
        <w:spacing w:line="90" w:lineRule="exact"/>
        <w:rPr>
          <w:sz w:val="20"/>
          <w:szCs w:val="20"/>
        </w:rPr>
      </w:pPr>
    </w:p>
    <w:p w:rsidR="004A07C2" w:rsidRDefault="003B6E3D">
      <w:pPr>
        <w:spacing w:line="304" w:lineRule="auto"/>
        <w:ind w:left="580" w:right="140"/>
        <w:rPr>
          <w:sz w:val="20"/>
          <w:szCs w:val="20"/>
        </w:rPr>
      </w:pPr>
      <w:r>
        <w:rPr>
          <w:rFonts w:ascii="Symbol" w:eastAsia="Symbol" w:hAnsi="Symbol" w:cs="Symbol"/>
          <w:sz w:val="28"/>
          <w:szCs w:val="28"/>
        </w:rPr>
        <w:t></w:t>
      </w:r>
      <w:r>
        <w:rPr>
          <w:rFonts w:eastAsia="Times New Roman"/>
          <w:sz w:val="28"/>
          <w:szCs w:val="28"/>
        </w:rPr>
        <w:t xml:space="preserve"> СанПиН 2.2.1/2.1.1.1200-03 «Санитарно-защитные зоны и санитарная класси-фикация предприятий, сооружений и иных объектов»;</w:t>
      </w:r>
    </w:p>
    <w:p w:rsidR="004A07C2" w:rsidRDefault="003B6E3D" w:rsidP="003B6E3D">
      <w:pPr>
        <w:numPr>
          <w:ilvl w:val="0"/>
          <w:numId w:val="10"/>
        </w:numPr>
        <w:tabs>
          <w:tab w:val="left" w:pos="720"/>
        </w:tabs>
        <w:ind w:left="720" w:hanging="138"/>
        <w:rPr>
          <w:rFonts w:ascii="Symbol" w:eastAsia="Symbol" w:hAnsi="Symbol" w:cs="Symbol"/>
          <w:sz w:val="28"/>
          <w:szCs w:val="28"/>
        </w:rPr>
      </w:pPr>
      <w:r>
        <w:rPr>
          <w:rFonts w:eastAsia="Times New Roman"/>
          <w:sz w:val="28"/>
          <w:szCs w:val="28"/>
        </w:rPr>
        <w:t>противопожарных и других норм проектирования;</w:t>
      </w:r>
    </w:p>
    <w:p w:rsidR="004A07C2" w:rsidRDefault="004A07C2">
      <w:pPr>
        <w:spacing w:line="122" w:lineRule="exact"/>
        <w:rPr>
          <w:rFonts w:ascii="Symbol" w:eastAsia="Symbol" w:hAnsi="Symbol" w:cs="Symbol"/>
          <w:sz w:val="28"/>
          <w:szCs w:val="28"/>
        </w:rPr>
      </w:pPr>
    </w:p>
    <w:p w:rsidR="004A07C2" w:rsidRDefault="003B6E3D" w:rsidP="003B6E3D">
      <w:pPr>
        <w:numPr>
          <w:ilvl w:val="0"/>
          <w:numId w:val="10"/>
        </w:numPr>
        <w:tabs>
          <w:tab w:val="left" w:pos="719"/>
        </w:tabs>
        <w:spacing w:line="280" w:lineRule="auto"/>
        <w:ind w:left="1000" w:right="140" w:hanging="418"/>
        <w:rPr>
          <w:rFonts w:ascii="Symbol" w:eastAsia="Symbol" w:hAnsi="Symbol" w:cs="Symbol"/>
          <w:sz w:val="28"/>
          <w:szCs w:val="28"/>
        </w:rPr>
      </w:pPr>
      <w:r>
        <w:rPr>
          <w:rFonts w:eastAsia="Times New Roman"/>
          <w:sz w:val="28"/>
          <w:szCs w:val="28"/>
        </w:rPr>
        <w:t>технического задания на проектирование, утвержденного заказчиком. Территориальное планирование Старотитаровского сельского поселения</w:t>
      </w:r>
    </w:p>
    <w:p w:rsidR="004A07C2" w:rsidRDefault="004A07C2">
      <w:pPr>
        <w:spacing w:line="46" w:lineRule="exact"/>
        <w:rPr>
          <w:sz w:val="20"/>
          <w:szCs w:val="20"/>
        </w:rPr>
      </w:pPr>
    </w:p>
    <w:p w:rsidR="004A07C2" w:rsidRDefault="003B6E3D">
      <w:pPr>
        <w:spacing w:line="300" w:lineRule="auto"/>
        <w:ind w:left="300" w:right="140"/>
        <w:jc w:val="both"/>
        <w:rPr>
          <w:sz w:val="20"/>
          <w:szCs w:val="20"/>
        </w:rPr>
      </w:pPr>
      <w:r>
        <w:rPr>
          <w:rFonts w:eastAsia="Times New Roman"/>
          <w:sz w:val="28"/>
          <w:szCs w:val="28"/>
        </w:rPr>
        <w:t>осуществляется посредством разработки и утверждения его генерального плана, на основании которого юридически обоснованно осуществляются последующие этапы градостроительной деятельности:</w:t>
      </w:r>
    </w:p>
    <w:p w:rsidR="004A07C2" w:rsidRDefault="004A07C2">
      <w:pPr>
        <w:spacing w:line="11" w:lineRule="exact"/>
        <w:rPr>
          <w:sz w:val="20"/>
          <w:szCs w:val="20"/>
        </w:rPr>
      </w:pPr>
    </w:p>
    <w:p w:rsidR="004A07C2" w:rsidRDefault="003B6E3D" w:rsidP="003B6E3D">
      <w:pPr>
        <w:numPr>
          <w:ilvl w:val="0"/>
          <w:numId w:val="11"/>
        </w:numPr>
        <w:tabs>
          <w:tab w:val="left" w:pos="580"/>
        </w:tabs>
        <w:ind w:left="580" w:hanging="281"/>
        <w:rPr>
          <w:rFonts w:ascii="Symbol" w:eastAsia="Symbol" w:hAnsi="Symbol" w:cs="Symbol"/>
          <w:sz w:val="28"/>
          <w:szCs w:val="28"/>
        </w:rPr>
      </w:pPr>
      <w:r>
        <w:rPr>
          <w:rFonts w:eastAsia="Times New Roman"/>
          <w:sz w:val="28"/>
          <w:szCs w:val="28"/>
        </w:rPr>
        <w:t>разработка и утверждение плана реализации генерального плана поселения;</w:t>
      </w:r>
    </w:p>
    <w:p w:rsidR="004A07C2" w:rsidRDefault="004A07C2">
      <w:pPr>
        <w:spacing w:line="123" w:lineRule="exact"/>
        <w:rPr>
          <w:rFonts w:ascii="Symbol" w:eastAsia="Symbol" w:hAnsi="Symbol" w:cs="Symbol"/>
          <w:sz w:val="28"/>
          <w:szCs w:val="28"/>
        </w:rPr>
      </w:pPr>
    </w:p>
    <w:p w:rsidR="004A07C2" w:rsidRDefault="003B6E3D" w:rsidP="003B6E3D">
      <w:pPr>
        <w:numPr>
          <w:ilvl w:val="0"/>
          <w:numId w:val="11"/>
        </w:numPr>
        <w:tabs>
          <w:tab w:val="left" w:pos="583"/>
        </w:tabs>
        <w:spacing w:line="291" w:lineRule="auto"/>
        <w:ind w:left="300" w:right="140" w:hanging="1"/>
        <w:jc w:val="both"/>
        <w:rPr>
          <w:rFonts w:ascii="Symbol" w:eastAsia="Symbol" w:hAnsi="Symbol" w:cs="Symbol"/>
          <w:sz w:val="28"/>
          <w:szCs w:val="28"/>
        </w:rPr>
      </w:pPr>
      <w:r>
        <w:rPr>
          <w:rFonts w:eastAsia="Times New Roman"/>
          <w:sz w:val="28"/>
          <w:szCs w:val="28"/>
        </w:rPr>
        <w:t>подготовка проекта и принятие нормативного правового акта градостроитель-ного зонирования – правил землепользования и застройки с установлением гра-достроительных регламентов;</w:t>
      </w:r>
    </w:p>
    <w:p w:rsidR="004A07C2" w:rsidRDefault="004A07C2">
      <w:pPr>
        <w:spacing w:line="56" w:lineRule="exact"/>
        <w:rPr>
          <w:rFonts w:ascii="Symbol" w:eastAsia="Symbol" w:hAnsi="Symbol" w:cs="Symbol"/>
          <w:sz w:val="28"/>
          <w:szCs w:val="28"/>
        </w:rPr>
      </w:pPr>
    </w:p>
    <w:p w:rsidR="004A07C2" w:rsidRDefault="003B6E3D" w:rsidP="003B6E3D">
      <w:pPr>
        <w:numPr>
          <w:ilvl w:val="0"/>
          <w:numId w:val="11"/>
        </w:numPr>
        <w:tabs>
          <w:tab w:val="left" w:pos="583"/>
        </w:tabs>
        <w:spacing w:line="280" w:lineRule="auto"/>
        <w:ind w:left="300" w:right="140" w:hanging="1"/>
        <w:rPr>
          <w:rFonts w:ascii="Symbol" w:eastAsia="Symbol" w:hAnsi="Symbol" w:cs="Symbol"/>
          <w:sz w:val="28"/>
          <w:szCs w:val="28"/>
        </w:rPr>
      </w:pPr>
      <w:r>
        <w:rPr>
          <w:rFonts w:eastAsia="Times New Roman"/>
          <w:sz w:val="28"/>
          <w:szCs w:val="28"/>
        </w:rPr>
        <w:t>разработка и утверждение планов и программ комплексного развития систем коммунальной инфраструктуры;</w:t>
      </w:r>
    </w:p>
    <w:p w:rsidR="004A07C2" w:rsidRDefault="004A07C2">
      <w:pPr>
        <w:spacing w:line="32" w:lineRule="exact"/>
        <w:rPr>
          <w:rFonts w:ascii="Symbol" w:eastAsia="Symbol" w:hAnsi="Symbol" w:cs="Symbol"/>
          <w:sz w:val="28"/>
          <w:szCs w:val="28"/>
        </w:rPr>
      </w:pPr>
    </w:p>
    <w:p w:rsidR="004A07C2" w:rsidRDefault="003B6E3D" w:rsidP="003B6E3D">
      <w:pPr>
        <w:numPr>
          <w:ilvl w:val="0"/>
          <w:numId w:val="11"/>
        </w:numPr>
        <w:tabs>
          <w:tab w:val="left" w:pos="580"/>
        </w:tabs>
        <w:ind w:left="580" w:hanging="281"/>
        <w:rPr>
          <w:rFonts w:ascii="Symbol" w:eastAsia="Symbol" w:hAnsi="Symbol" w:cs="Symbol"/>
          <w:sz w:val="28"/>
          <w:szCs w:val="28"/>
        </w:rPr>
      </w:pPr>
      <w:r>
        <w:rPr>
          <w:rFonts w:eastAsia="Times New Roman"/>
          <w:sz w:val="28"/>
          <w:szCs w:val="28"/>
        </w:rPr>
        <w:t>разработка проектов по инженерному обеспечению территории;</w:t>
      </w:r>
    </w:p>
    <w:p w:rsidR="004A07C2" w:rsidRDefault="004A07C2">
      <w:pPr>
        <w:spacing w:line="123" w:lineRule="exact"/>
        <w:rPr>
          <w:rFonts w:ascii="Symbol" w:eastAsia="Symbol" w:hAnsi="Symbol" w:cs="Symbol"/>
          <w:sz w:val="28"/>
          <w:szCs w:val="28"/>
        </w:rPr>
      </w:pPr>
    </w:p>
    <w:p w:rsidR="004A07C2" w:rsidRDefault="003B6E3D" w:rsidP="003B6E3D">
      <w:pPr>
        <w:numPr>
          <w:ilvl w:val="0"/>
          <w:numId w:val="11"/>
        </w:numPr>
        <w:tabs>
          <w:tab w:val="left" w:pos="583"/>
        </w:tabs>
        <w:spacing w:line="280" w:lineRule="auto"/>
        <w:ind w:left="300" w:right="140" w:hanging="1"/>
        <w:rPr>
          <w:rFonts w:ascii="Symbol" w:eastAsia="Symbol" w:hAnsi="Symbol" w:cs="Symbol"/>
          <w:sz w:val="28"/>
          <w:szCs w:val="28"/>
        </w:rPr>
      </w:pPr>
      <w:r>
        <w:rPr>
          <w:rFonts w:eastAsia="Times New Roman"/>
          <w:sz w:val="28"/>
          <w:szCs w:val="28"/>
        </w:rPr>
        <w:t>разработка и утверждение градостроительной документации по застройке тер-риторий первоочередного освоения (проекты планировки, проекты межевания);</w:t>
      </w:r>
    </w:p>
    <w:p w:rsidR="004A07C2" w:rsidRDefault="004A07C2">
      <w:pPr>
        <w:spacing w:line="31" w:lineRule="exact"/>
        <w:rPr>
          <w:rFonts w:ascii="Symbol" w:eastAsia="Symbol" w:hAnsi="Symbol" w:cs="Symbol"/>
          <w:sz w:val="28"/>
          <w:szCs w:val="28"/>
        </w:rPr>
      </w:pPr>
    </w:p>
    <w:p w:rsidR="004A07C2" w:rsidRDefault="003B6E3D" w:rsidP="003B6E3D">
      <w:pPr>
        <w:numPr>
          <w:ilvl w:val="0"/>
          <w:numId w:val="11"/>
        </w:numPr>
        <w:tabs>
          <w:tab w:val="left" w:pos="580"/>
        </w:tabs>
        <w:ind w:left="580" w:hanging="281"/>
        <w:rPr>
          <w:rFonts w:ascii="Symbol" w:eastAsia="Symbol" w:hAnsi="Symbol" w:cs="Symbol"/>
          <w:sz w:val="28"/>
          <w:szCs w:val="28"/>
        </w:rPr>
      </w:pPr>
      <w:r>
        <w:rPr>
          <w:rFonts w:eastAsia="Times New Roman"/>
          <w:sz w:val="28"/>
          <w:szCs w:val="28"/>
        </w:rPr>
        <w:t>подготовка градостроительных планов земельных участков.</w:t>
      </w:r>
    </w:p>
    <w:p w:rsidR="004A07C2" w:rsidRDefault="004A07C2">
      <w:pPr>
        <w:spacing w:line="88" w:lineRule="exact"/>
        <w:rPr>
          <w:rFonts w:ascii="Symbol" w:eastAsia="Symbol" w:hAnsi="Symbol" w:cs="Symbol"/>
          <w:sz w:val="28"/>
          <w:szCs w:val="28"/>
        </w:rPr>
      </w:pPr>
    </w:p>
    <w:p w:rsidR="004A07C2" w:rsidRDefault="003B6E3D" w:rsidP="003B6E3D">
      <w:pPr>
        <w:numPr>
          <w:ilvl w:val="0"/>
          <w:numId w:val="11"/>
        </w:numPr>
        <w:tabs>
          <w:tab w:val="left" w:pos="580"/>
        </w:tabs>
        <w:ind w:left="580" w:hanging="281"/>
        <w:rPr>
          <w:rFonts w:ascii="Symbol" w:eastAsia="Symbol" w:hAnsi="Symbol" w:cs="Symbol"/>
          <w:sz w:val="28"/>
          <w:szCs w:val="28"/>
        </w:rPr>
      </w:pPr>
      <w:r>
        <w:rPr>
          <w:rFonts w:eastAsia="Times New Roman"/>
          <w:sz w:val="28"/>
          <w:szCs w:val="28"/>
        </w:rPr>
        <w:t xml:space="preserve">Согласно  действующему  законодательству  генеральным  планом  </w:t>
      </w:r>
      <w:r>
        <w:rPr>
          <w:rFonts w:eastAsia="Times New Roman"/>
          <w:b/>
          <w:bCs/>
          <w:sz w:val="28"/>
          <w:szCs w:val="28"/>
        </w:rPr>
        <w:t>устанавли-</w:t>
      </w:r>
    </w:p>
    <w:p w:rsidR="004A07C2" w:rsidRDefault="004A07C2">
      <w:pPr>
        <w:spacing w:line="98" w:lineRule="exact"/>
        <w:rPr>
          <w:rFonts w:ascii="Symbol" w:eastAsia="Symbol" w:hAnsi="Symbol" w:cs="Symbol"/>
          <w:sz w:val="28"/>
          <w:szCs w:val="28"/>
        </w:rPr>
      </w:pPr>
    </w:p>
    <w:p w:rsidR="004A07C2" w:rsidRDefault="003B6E3D">
      <w:pPr>
        <w:ind w:left="300"/>
        <w:rPr>
          <w:rFonts w:ascii="Symbol" w:eastAsia="Symbol" w:hAnsi="Symbol" w:cs="Symbol"/>
          <w:sz w:val="28"/>
          <w:szCs w:val="28"/>
        </w:rPr>
      </w:pPr>
      <w:r>
        <w:rPr>
          <w:rFonts w:eastAsia="Times New Roman"/>
          <w:b/>
          <w:bCs/>
          <w:sz w:val="28"/>
          <w:szCs w:val="28"/>
        </w:rPr>
        <w:t>ваются и утверждаются</w:t>
      </w:r>
      <w:r>
        <w:rPr>
          <w:rFonts w:eastAsia="Times New Roman"/>
          <w:sz w:val="28"/>
          <w:szCs w:val="28"/>
        </w:rPr>
        <w:t>:</w:t>
      </w:r>
    </w:p>
    <w:p w:rsidR="004A07C2" w:rsidRDefault="004A07C2">
      <w:pPr>
        <w:spacing w:line="126" w:lineRule="exact"/>
        <w:rPr>
          <w:rFonts w:ascii="Symbol" w:eastAsia="Symbol" w:hAnsi="Symbol" w:cs="Symbol"/>
          <w:sz w:val="28"/>
          <w:szCs w:val="28"/>
        </w:rPr>
      </w:pPr>
    </w:p>
    <w:p w:rsidR="004A07C2" w:rsidRDefault="003B6E3D" w:rsidP="003B6E3D">
      <w:pPr>
        <w:numPr>
          <w:ilvl w:val="0"/>
          <w:numId w:val="11"/>
        </w:numPr>
        <w:tabs>
          <w:tab w:val="left" w:pos="583"/>
        </w:tabs>
        <w:spacing w:line="280" w:lineRule="auto"/>
        <w:ind w:left="300" w:right="140" w:hanging="1"/>
        <w:rPr>
          <w:rFonts w:ascii="Symbol" w:eastAsia="Symbol" w:hAnsi="Symbol" w:cs="Symbol"/>
          <w:sz w:val="28"/>
          <w:szCs w:val="28"/>
        </w:rPr>
      </w:pPr>
      <w:r>
        <w:rPr>
          <w:rFonts w:eastAsia="Times New Roman"/>
          <w:sz w:val="28"/>
          <w:szCs w:val="28"/>
        </w:rPr>
        <w:t>территориальная организация и планировочная структура территории поселе-ния;</w:t>
      </w:r>
    </w:p>
    <w:p w:rsidR="004A07C2" w:rsidRDefault="004A07C2">
      <w:pPr>
        <w:spacing w:line="32" w:lineRule="exact"/>
        <w:rPr>
          <w:rFonts w:ascii="Symbol" w:eastAsia="Symbol" w:hAnsi="Symbol" w:cs="Symbol"/>
          <w:sz w:val="28"/>
          <w:szCs w:val="28"/>
        </w:rPr>
      </w:pPr>
    </w:p>
    <w:p w:rsidR="004A07C2" w:rsidRDefault="003B6E3D" w:rsidP="003B6E3D">
      <w:pPr>
        <w:numPr>
          <w:ilvl w:val="0"/>
          <w:numId w:val="11"/>
        </w:numPr>
        <w:tabs>
          <w:tab w:val="left" w:pos="580"/>
        </w:tabs>
        <w:ind w:left="580" w:hanging="281"/>
        <w:rPr>
          <w:rFonts w:ascii="Symbol" w:eastAsia="Symbol" w:hAnsi="Symbol" w:cs="Symbol"/>
          <w:sz w:val="28"/>
          <w:szCs w:val="28"/>
        </w:rPr>
      </w:pPr>
      <w:r>
        <w:rPr>
          <w:rFonts w:eastAsia="Times New Roman"/>
          <w:sz w:val="28"/>
          <w:szCs w:val="28"/>
        </w:rPr>
        <w:t>функциональное зонирование территории поселения;</w:t>
      </w:r>
    </w:p>
    <w:p w:rsidR="004A07C2" w:rsidRDefault="004A07C2">
      <w:pPr>
        <w:spacing w:line="123" w:lineRule="exact"/>
        <w:rPr>
          <w:rFonts w:ascii="Symbol" w:eastAsia="Symbol" w:hAnsi="Symbol" w:cs="Symbol"/>
          <w:sz w:val="28"/>
          <w:szCs w:val="28"/>
        </w:rPr>
      </w:pPr>
    </w:p>
    <w:p w:rsidR="004A07C2" w:rsidRDefault="003B6E3D" w:rsidP="003B6E3D">
      <w:pPr>
        <w:numPr>
          <w:ilvl w:val="0"/>
          <w:numId w:val="11"/>
        </w:numPr>
        <w:tabs>
          <w:tab w:val="left" w:pos="583"/>
        </w:tabs>
        <w:spacing w:line="280" w:lineRule="auto"/>
        <w:ind w:left="300" w:right="140" w:hanging="1"/>
        <w:rPr>
          <w:rFonts w:ascii="Symbol" w:eastAsia="Symbol" w:hAnsi="Symbol" w:cs="Symbol"/>
          <w:sz w:val="28"/>
          <w:szCs w:val="28"/>
        </w:rPr>
      </w:pPr>
      <w:r>
        <w:rPr>
          <w:rFonts w:eastAsia="Times New Roman"/>
          <w:sz w:val="28"/>
          <w:szCs w:val="28"/>
        </w:rPr>
        <w:t>границы зон планируемого размещения объектов капитального строительства муниципального уровня.</w:t>
      </w:r>
    </w:p>
    <w:p w:rsidR="004A07C2" w:rsidRDefault="004A07C2">
      <w:pPr>
        <w:spacing w:line="31" w:lineRule="exact"/>
        <w:rPr>
          <w:rFonts w:ascii="Symbol" w:eastAsia="Symbol" w:hAnsi="Symbol" w:cs="Symbol"/>
          <w:sz w:val="28"/>
          <w:szCs w:val="28"/>
        </w:rPr>
      </w:pPr>
    </w:p>
    <w:p w:rsidR="004A07C2" w:rsidRDefault="003B6E3D" w:rsidP="003B6E3D">
      <w:pPr>
        <w:numPr>
          <w:ilvl w:val="1"/>
          <w:numId w:val="11"/>
        </w:numPr>
        <w:tabs>
          <w:tab w:val="left" w:pos="1260"/>
        </w:tabs>
        <w:ind w:left="1260" w:hanging="253"/>
        <w:rPr>
          <w:rFonts w:eastAsia="Times New Roman"/>
          <w:sz w:val="28"/>
          <w:szCs w:val="28"/>
        </w:rPr>
      </w:pPr>
      <w:r>
        <w:rPr>
          <w:rFonts w:eastAsia="Times New Roman"/>
          <w:sz w:val="28"/>
          <w:szCs w:val="28"/>
        </w:rPr>
        <w:t xml:space="preserve">состав </w:t>
      </w:r>
      <w:r>
        <w:rPr>
          <w:rFonts w:eastAsia="Times New Roman"/>
          <w:sz w:val="28"/>
          <w:szCs w:val="28"/>
          <w:u w:val="single"/>
        </w:rPr>
        <w:t>материалов проекта генерального плана</w:t>
      </w:r>
      <w:r>
        <w:rPr>
          <w:rFonts w:eastAsia="Times New Roman"/>
          <w:sz w:val="28"/>
          <w:szCs w:val="28"/>
        </w:rPr>
        <w:t xml:space="preserve"> входят:</w:t>
      </w:r>
    </w:p>
    <w:p w:rsidR="004A07C2" w:rsidRDefault="004A07C2">
      <w:pPr>
        <w:spacing w:line="96" w:lineRule="exact"/>
        <w:rPr>
          <w:sz w:val="20"/>
          <w:szCs w:val="20"/>
        </w:rPr>
      </w:pPr>
    </w:p>
    <w:p w:rsidR="004A07C2" w:rsidRDefault="003B6E3D">
      <w:pPr>
        <w:ind w:left="1000"/>
        <w:rPr>
          <w:sz w:val="20"/>
          <w:szCs w:val="20"/>
        </w:rPr>
      </w:pPr>
      <w:r>
        <w:rPr>
          <w:rFonts w:eastAsia="Times New Roman"/>
          <w:b/>
          <w:bCs/>
          <w:sz w:val="28"/>
          <w:szCs w:val="28"/>
        </w:rPr>
        <w:t xml:space="preserve">Часть 1. </w:t>
      </w:r>
      <w:r>
        <w:rPr>
          <w:rFonts w:eastAsia="Times New Roman"/>
          <w:sz w:val="28"/>
          <w:szCs w:val="28"/>
        </w:rPr>
        <w:t>Положение о территориальном планировании</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2"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150"/>
              <w:jc w:val="right"/>
              <w:rPr>
                <w:sz w:val="20"/>
                <w:szCs w:val="20"/>
              </w:rPr>
            </w:pPr>
            <w:r>
              <w:rPr>
                <w:rFonts w:eastAsia="Times New Roman"/>
                <w:sz w:val="24"/>
                <w:szCs w:val="24"/>
              </w:rPr>
              <w:t>8</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ind w:left="1000"/>
        <w:rPr>
          <w:sz w:val="20"/>
          <w:szCs w:val="20"/>
        </w:rPr>
      </w:pPr>
      <w:r>
        <w:rPr>
          <w:rFonts w:eastAsia="Times New Roman"/>
          <w:b/>
          <w:bCs/>
          <w:sz w:val="28"/>
          <w:szCs w:val="28"/>
        </w:rPr>
        <w:t xml:space="preserve">Часть 2. </w:t>
      </w:r>
      <w:r>
        <w:rPr>
          <w:rFonts w:eastAsia="Times New Roman"/>
          <w:sz w:val="28"/>
          <w:szCs w:val="28"/>
        </w:rPr>
        <w:t>Графические материалы (схемы) генерального плана</w:t>
      </w:r>
    </w:p>
    <w:p w:rsidR="004A07C2" w:rsidRDefault="003B6E3D">
      <w:pPr>
        <w:spacing w:line="20" w:lineRule="exact"/>
        <w:rPr>
          <w:sz w:val="20"/>
          <w:szCs w:val="20"/>
        </w:rPr>
      </w:pPr>
      <w:r>
        <w:rPr>
          <w:noProof/>
          <w:sz w:val="20"/>
          <w:szCs w:val="20"/>
        </w:rPr>
        <w:drawing>
          <wp:anchor distT="0" distB="0" distL="114300" distR="114300" simplePos="0" relativeHeight="251579904" behindDoc="1" locked="0" layoutInCell="0" allowOverlap="1" wp14:anchorId="003DACF5" wp14:editId="5920DCBD">
            <wp:simplePos x="0" y="0"/>
            <wp:positionH relativeFrom="column">
              <wp:posOffset>-361315</wp:posOffset>
            </wp:positionH>
            <wp:positionV relativeFrom="paragraph">
              <wp:posOffset>-647065</wp:posOffset>
            </wp:positionV>
            <wp:extent cx="6946265" cy="99441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84" w:lineRule="exact"/>
        <w:rPr>
          <w:sz w:val="20"/>
          <w:szCs w:val="20"/>
        </w:rPr>
      </w:pPr>
    </w:p>
    <w:p w:rsidR="004A07C2" w:rsidRDefault="003B6E3D" w:rsidP="003B6E3D">
      <w:pPr>
        <w:numPr>
          <w:ilvl w:val="1"/>
          <w:numId w:val="12"/>
        </w:numPr>
        <w:tabs>
          <w:tab w:val="left" w:pos="1267"/>
        </w:tabs>
        <w:spacing w:line="301" w:lineRule="auto"/>
        <w:ind w:left="300" w:right="140" w:firstLine="707"/>
        <w:jc w:val="both"/>
        <w:rPr>
          <w:rFonts w:eastAsia="Times New Roman"/>
          <w:sz w:val="28"/>
          <w:szCs w:val="28"/>
        </w:rPr>
      </w:pPr>
      <w:r>
        <w:rPr>
          <w:rFonts w:eastAsia="Times New Roman"/>
          <w:sz w:val="28"/>
          <w:szCs w:val="28"/>
        </w:rPr>
        <w:t xml:space="preserve">целях согласования и обеспечения процесса утверждения в данной работе выполнены </w:t>
      </w:r>
      <w:r>
        <w:rPr>
          <w:rFonts w:eastAsia="Times New Roman"/>
          <w:sz w:val="28"/>
          <w:szCs w:val="28"/>
          <w:u w:val="single"/>
        </w:rPr>
        <w:t>материалы по обоснованию проекта генерального плана</w:t>
      </w:r>
      <w:r>
        <w:rPr>
          <w:rFonts w:eastAsia="Times New Roman"/>
          <w:sz w:val="28"/>
          <w:szCs w:val="28"/>
        </w:rPr>
        <w:t>, включаю-щие:</w:t>
      </w:r>
    </w:p>
    <w:p w:rsidR="004A07C2" w:rsidRDefault="004A07C2">
      <w:pPr>
        <w:spacing w:line="27" w:lineRule="exact"/>
        <w:rPr>
          <w:rFonts w:eastAsia="Times New Roman"/>
          <w:sz w:val="28"/>
          <w:szCs w:val="28"/>
        </w:rPr>
      </w:pPr>
    </w:p>
    <w:p w:rsidR="004A07C2" w:rsidRDefault="003B6E3D">
      <w:pPr>
        <w:spacing w:line="297" w:lineRule="auto"/>
        <w:ind w:left="300" w:right="140" w:firstLine="708"/>
        <w:rPr>
          <w:rFonts w:eastAsia="Times New Roman"/>
          <w:sz w:val="28"/>
          <w:szCs w:val="28"/>
        </w:rPr>
      </w:pPr>
      <w:r>
        <w:rPr>
          <w:rFonts w:eastAsia="Times New Roman"/>
          <w:b/>
          <w:bCs/>
          <w:sz w:val="28"/>
          <w:szCs w:val="28"/>
        </w:rPr>
        <w:t xml:space="preserve">Часть 1. </w:t>
      </w:r>
      <w:r>
        <w:rPr>
          <w:rFonts w:eastAsia="Times New Roman"/>
          <w:sz w:val="28"/>
          <w:szCs w:val="28"/>
        </w:rPr>
        <w:t>Пояснительная записка (описание обоснований проекта генераль-ного плана)</w:t>
      </w:r>
    </w:p>
    <w:p w:rsidR="004A07C2" w:rsidRDefault="004A07C2">
      <w:pPr>
        <w:spacing w:line="33" w:lineRule="exact"/>
        <w:rPr>
          <w:rFonts w:eastAsia="Times New Roman"/>
          <w:sz w:val="28"/>
          <w:szCs w:val="28"/>
        </w:rPr>
      </w:pPr>
    </w:p>
    <w:p w:rsidR="004A07C2" w:rsidRDefault="003B6E3D">
      <w:pPr>
        <w:spacing w:line="297" w:lineRule="auto"/>
        <w:ind w:left="300" w:right="140" w:firstLine="708"/>
        <w:rPr>
          <w:rFonts w:eastAsia="Times New Roman"/>
          <w:sz w:val="28"/>
          <w:szCs w:val="28"/>
        </w:rPr>
      </w:pPr>
      <w:r>
        <w:rPr>
          <w:rFonts w:eastAsia="Times New Roman"/>
          <w:b/>
          <w:bCs/>
          <w:sz w:val="28"/>
          <w:szCs w:val="28"/>
        </w:rPr>
        <w:t xml:space="preserve">Часть 2. </w:t>
      </w:r>
      <w:r>
        <w:rPr>
          <w:rFonts w:eastAsia="Times New Roman"/>
          <w:sz w:val="28"/>
          <w:szCs w:val="28"/>
        </w:rPr>
        <w:t>Графические материалы (схемы) по обоснованию проекта гене-рального плана</w:t>
      </w:r>
    </w:p>
    <w:p w:rsidR="004A07C2" w:rsidRDefault="004A07C2">
      <w:pPr>
        <w:spacing w:line="26" w:lineRule="exact"/>
        <w:rPr>
          <w:rFonts w:eastAsia="Times New Roman"/>
          <w:sz w:val="28"/>
          <w:szCs w:val="28"/>
        </w:rPr>
      </w:pPr>
    </w:p>
    <w:p w:rsidR="004A07C2" w:rsidRDefault="003B6E3D">
      <w:pPr>
        <w:spacing w:line="301" w:lineRule="auto"/>
        <w:ind w:left="300" w:right="140" w:firstLine="708"/>
        <w:jc w:val="both"/>
        <w:rPr>
          <w:rFonts w:eastAsia="Times New Roman"/>
          <w:sz w:val="28"/>
          <w:szCs w:val="28"/>
        </w:rPr>
      </w:pPr>
      <w:r>
        <w:rPr>
          <w:rFonts w:eastAsia="Times New Roman"/>
          <w:sz w:val="28"/>
          <w:szCs w:val="28"/>
        </w:rPr>
        <w:t>Согласно заданию на проектирование в составе данного проекта субпод-рядными организациями были выполнены такие специализированные разделы, как:</w:t>
      </w:r>
    </w:p>
    <w:p w:rsidR="004A07C2" w:rsidRDefault="004A07C2">
      <w:pPr>
        <w:spacing w:line="7" w:lineRule="exact"/>
        <w:rPr>
          <w:rFonts w:eastAsia="Times New Roman"/>
          <w:sz w:val="28"/>
          <w:szCs w:val="28"/>
        </w:rPr>
      </w:pPr>
    </w:p>
    <w:p w:rsidR="004A07C2" w:rsidRDefault="003B6E3D" w:rsidP="003B6E3D">
      <w:pPr>
        <w:numPr>
          <w:ilvl w:val="0"/>
          <w:numId w:val="12"/>
        </w:numPr>
        <w:tabs>
          <w:tab w:val="left" w:pos="580"/>
        </w:tabs>
        <w:ind w:left="580" w:hanging="281"/>
        <w:rPr>
          <w:rFonts w:ascii="Symbol" w:eastAsia="Symbol" w:hAnsi="Symbol" w:cs="Symbol"/>
          <w:sz w:val="28"/>
          <w:szCs w:val="28"/>
        </w:rPr>
      </w:pPr>
      <w:r>
        <w:rPr>
          <w:rFonts w:eastAsia="Times New Roman"/>
          <w:sz w:val="28"/>
          <w:szCs w:val="28"/>
        </w:rPr>
        <w:t>топографическая съемка масштаба 1:25000;</w:t>
      </w:r>
    </w:p>
    <w:p w:rsidR="004A07C2" w:rsidRDefault="004A07C2">
      <w:pPr>
        <w:spacing w:line="123" w:lineRule="exact"/>
        <w:rPr>
          <w:rFonts w:ascii="Symbol" w:eastAsia="Symbol" w:hAnsi="Symbol" w:cs="Symbol"/>
          <w:sz w:val="28"/>
          <w:szCs w:val="28"/>
        </w:rPr>
      </w:pPr>
    </w:p>
    <w:p w:rsidR="004A07C2" w:rsidRDefault="003B6E3D" w:rsidP="003B6E3D">
      <w:pPr>
        <w:numPr>
          <w:ilvl w:val="0"/>
          <w:numId w:val="12"/>
        </w:numPr>
        <w:tabs>
          <w:tab w:val="left" w:pos="583"/>
        </w:tabs>
        <w:spacing w:line="280" w:lineRule="auto"/>
        <w:ind w:left="300" w:right="140" w:hanging="1"/>
        <w:rPr>
          <w:rFonts w:ascii="Symbol" w:eastAsia="Symbol" w:hAnsi="Symbol" w:cs="Symbol"/>
          <w:sz w:val="28"/>
          <w:szCs w:val="28"/>
        </w:rPr>
      </w:pPr>
      <w:r>
        <w:rPr>
          <w:rFonts w:eastAsia="Times New Roman"/>
          <w:sz w:val="28"/>
          <w:szCs w:val="28"/>
        </w:rPr>
        <w:t>раздел «Перечень основных факторов риска возникновения чрезвычайных си-туаций природного и техногенного характера»;</w:t>
      </w:r>
    </w:p>
    <w:p w:rsidR="004A07C2" w:rsidRDefault="004A07C2">
      <w:pPr>
        <w:spacing w:line="66" w:lineRule="exact"/>
        <w:rPr>
          <w:rFonts w:ascii="Symbol" w:eastAsia="Symbol" w:hAnsi="Symbol" w:cs="Symbol"/>
          <w:sz w:val="28"/>
          <w:szCs w:val="28"/>
        </w:rPr>
      </w:pPr>
    </w:p>
    <w:p w:rsidR="004A07C2" w:rsidRDefault="003B6E3D" w:rsidP="003B6E3D">
      <w:pPr>
        <w:numPr>
          <w:ilvl w:val="0"/>
          <w:numId w:val="12"/>
        </w:numPr>
        <w:tabs>
          <w:tab w:val="left" w:pos="583"/>
        </w:tabs>
        <w:spacing w:line="280" w:lineRule="auto"/>
        <w:ind w:left="300" w:right="140" w:hanging="1"/>
        <w:rPr>
          <w:rFonts w:ascii="Symbol" w:eastAsia="Symbol" w:hAnsi="Symbol" w:cs="Symbol"/>
          <w:sz w:val="28"/>
          <w:szCs w:val="28"/>
        </w:rPr>
      </w:pPr>
      <w:r>
        <w:rPr>
          <w:rFonts w:eastAsia="Times New Roman"/>
          <w:sz w:val="28"/>
          <w:szCs w:val="28"/>
        </w:rPr>
        <w:t>технический отчет по составлению схематической карты инженерно-геологического районирования;</w:t>
      </w:r>
    </w:p>
    <w:p w:rsidR="004A07C2" w:rsidRDefault="004A07C2">
      <w:pPr>
        <w:spacing w:line="31" w:lineRule="exact"/>
        <w:rPr>
          <w:rFonts w:ascii="Symbol" w:eastAsia="Symbol" w:hAnsi="Symbol" w:cs="Symbol"/>
          <w:sz w:val="28"/>
          <w:szCs w:val="28"/>
        </w:rPr>
      </w:pPr>
    </w:p>
    <w:p w:rsidR="004A07C2" w:rsidRDefault="003B6E3D" w:rsidP="003B6E3D">
      <w:pPr>
        <w:numPr>
          <w:ilvl w:val="0"/>
          <w:numId w:val="12"/>
        </w:numPr>
        <w:tabs>
          <w:tab w:val="left" w:pos="580"/>
        </w:tabs>
        <w:ind w:left="580" w:hanging="281"/>
        <w:rPr>
          <w:rFonts w:ascii="Symbol" w:eastAsia="Symbol" w:hAnsi="Symbol" w:cs="Symbol"/>
          <w:sz w:val="28"/>
          <w:szCs w:val="28"/>
        </w:rPr>
      </w:pPr>
      <w:r>
        <w:rPr>
          <w:rFonts w:eastAsia="Times New Roman"/>
          <w:sz w:val="28"/>
          <w:szCs w:val="28"/>
        </w:rPr>
        <w:t>раздел «Охрана объектов культурного наследия»;</w:t>
      </w:r>
    </w:p>
    <w:p w:rsidR="004A07C2" w:rsidRDefault="004A07C2">
      <w:pPr>
        <w:spacing w:line="88" w:lineRule="exact"/>
        <w:rPr>
          <w:rFonts w:ascii="Symbol" w:eastAsia="Symbol" w:hAnsi="Symbol" w:cs="Symbol"/>
          <w:sz w:val="28"/>
          <w:szCs w:val="28"/>
        </w:rPr>
      </w:pPr>
    </w:p>
    <w:p w:rsidR="004A07C2" w:rsidRDefault="003B6E3D" w:rsidP="003B6E3D">
      <w:pPr>
        <w:numPr>
          <w:ilvl w:val="0"/>
          <w:numId w:val="12"/>
        </w:numPr>
        <w:tabs>
          <w:tab w:val="left" w:pos="580"/>
        </w:tabs>
        <w:ind w:left="580" w:hanging="281"/>
        <w:rPr>
          <w:rFonts w:ascii="Symbol" w:eastAsia="Symbol" w:hAnsi="Symbol" w:cs="Symbol"/>
          <w:sz w:val="28"/>
          <w:szCs w:val="28"/>
        </w:rPr>
      </w:pPr>
      <w:r>
        <w:rPr>
          <w:rFonts w:eastAsia="Times New Roman"/>
          <w:sz w:val="28"/>
          <w:szCs w:val="28"/>
        </w:rPr>
        <w:t>технический отчет о наличии полезных ископаемых;</w:t>
      </w:r>
    </w:p>
    <w:p w:rsidR="004A07C2" w:rsidRDefault="004A07C2">
      <w:pPr>
        <w:spacing w:line="123" w:lineRule="exact"/>
        <w:rPr>
          <w:rFonts w:ascii="Symbol" w:eastAsia="Symbol" w:hAnsi="Symbol" w:cs="Symbol"/>
          <w:sz w:val="28"/>
          <w:szCs w:val="28"/>
        </w:rPr>
      </w:pPr>
    </w:p>
    <w:p w:rsidR="004A07C2" w:rsidRDefault="003B6E3D" w:rsidP="003B6E3D">
      <w:pPr>
        <w:numPr>
          <w:ilvl w:val="0"/>
          <w:numId w:val="12"/>
        </w:numPr>
        <w:tabs>
          <w:tab w:val="left" w:pos="583"/>
        </w:tabs>
        <w:spacing w:line="291" w:lineRule="auto"/>
        <w:ind w:left="300" w:right="140" w:hanging="1"/>
        <w:jc w:val="both"/>
        <w:rPr>
          <w:rFonts w:ascii="Symbol" w:eastAsia="Symbol" w:hAnsi="Symbol" w:cs="Symbol"/>
          <w:sz w:val="28"/>
          <w:szCs w:val="28"/>
        </w:rPr>
      </w:pPr>
      <w:r>
        <w:rPr>
          <w:rFonts w:eastAsia="Times New Roman"/>
          <w:sz w:val="28"/>
          <w:szCs w:val="28"/>
        </w:rPr>
        <w:t>карты (планы) границ ст. Старотитаровской Старотитаровского сельского по-селения Темрюкского района Краснодарского края (разработаны для внесения сведений в государственный кадастр недвижимости).</w:t>
      </w:r>
    </w:p>
    <w:p w:rsidR="004A07C2" w:rsidRDefault="004A07C2">
      <w:pPr>
        <w:spacing w:line="34" w:lineRule="exact"/>
        <w:rPr>
          <w:rFonts w:ascii="Symbol" w:eastAsia="Symbol" w:hAnsi="Symbol" w:cs="Symbol"/>
          <w:sz w:val="28"/>
          <w:szCs w:val="28"/>
        </w:rPr>
      </w:pPr>
    </w:p>
    <w:p w:rsidR="004A07C2" w:rsidRDefault="003B6E3D">
      <w:pPr>
        <w:spacing w:line="303" w:lineRule="auto"/>
        <w:ind w:left="300" w:right="140" w:firstLine="778"/>
        <w:jc w:val="both"/>
        <w:rPr>
          <w:rFonts w:ascii="Symbol" w:eastAsia="Symbol" w:hAnsi="Symbol" w:cs="Symbol"/>
          <w:sz w:val="28"/>
          <w:szCs w:val="28"/>
        </w:rPr>
      </w:pPr>
      <w:r>
        <w:rPr>
          <w:rFonts w:eastAsia="Times New Roman"/>
          <w:sz w:val="28"/>
          <w:szCs w:val="28"/>
        </w:rPr>
        <w:t>При принятии проектных решений, кроме выше перечисленных специали-зированных разделов, была использованы границы зон округов горно-санитарной охраны курортов местного значения Темрюкского района в Краснодарском крае согласно Постановлению Главы Администрации Краснодарского Края от 24 де-кабря 2012 г. № 1597 (в редакции Постановлений главы администрации (губерна-тора) Краснодарского края от 30.04.2014 №408, от 23.08.2016 № 636).</w:t>
      </w:r>
    </w:p>
    <w:p w:rsidR="004A07C2" w:rsidRDefault="004A07C2">
      <w:pPr>
        <w:spacing w:line="24" w:lineRule="exact"/>
        <w:rPr>
          <w:rFonts w:ascii="Symbol" w:eastAsia="Symbol" w:hAnsi="Symbol" w:cs="Symbol"/>
          <w:sz w:val="28"/>
          <w:szCs w:val="28"/>
        </w:rPr>
      </w:pPr>
    </w:p>
    <w:p w:rsidR="004A07C2" w:rsidRDefault="003B6E3D">
      <w:pPr>
        <w:spacing w:line="300" w:lineRule="auto"/>
        <w:ind w:left="300" w:right="140" w:firstLine="708"/>
        <w:jc w:val="both"/>
        <w:rPr>
          <w:rFonts w:ascii="Symbol" w:eastAsia="Symbol" w:hAnsi="Symbol" w:cs="Symbol"/>
          <w:sz w:val="28"/>
          <w:szCs w:val="28"/>
        </w:rPr>
      </w:pPr>
      <w:r>
        <w:rPr>
          <w:rFonts w:eastAsia="Times New Roman"/>
          <w:sz w:val="28"/>
          <w:szCs w:val="28"/>
        </w:rPr>
        <w:t>Согласно заданию на проектирование в качестве фрагмента генерального плана поселения в данном проекте представлены утвержденные генеральные планы ст. Старотитаровская</w:t>
      </w:r>
    </w:p>
    <w:p w:rsidR="004A07C2" w:rsidRDefault="004A07C2">
      <w:pPr>
        <w:spacing w:line="23" w:lineRule="exact"/>
        <w:rPr>
          <w:rFonts w:ascii="Symbol" w:eastAsia="Symbol" w:hAnsi="Symbol" w:cs="Symbol"/>
          <w:sz w:val="28"/>
          <w:szCs w:val="28"/>
        </w:rPr>
      </w:pPr>
    </w:p>
    <w:p w:rsidR="004A07C2" w:rsidRDefault="003B6E3D">
      <w:pPr>
        <w:spacing w:line="295" w:lineRule="auto"/>
        <w:ind w:left="300" w:right="160" w:firstLine="708"/>
        <w:rPr>
          <w:rFonts w:ascii="Symbol" w:eastAsia="Symbol" w:hAnsi="Symbol" w:cs="Symbol"/>
          <w:sz w:val="28"/>
          <w:szCs w:val="28"/>
        </w:rPr>
      </w:pPr>
      <w:r>
        <w:rPr>
          <w:rFonts w:eastAsia="Times New Roman"/>
          <w:sz w:val="28"/>
          <w:szCs w:val="28"/>
        </w:rPr>
        <w:t>Графические материалы проекта выполнены с привязкой к установленной системе координат МСК-23.</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5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150"/>
              <w:jc w:val="right"/>
              <w:rPr>
                <w:sz w:val="20"/>
                <w:szCs w:val="20"/>
              </w:rPr>
            </w:pPr>
            <w:r>
              <w:rPr>
                <w:rFonts w:eastAsia="Times New Roman"/>
                <w:sz w:val="24"/>
                <w:szCs w:val="24"/>
              </w:rPr>
              <w:t>9</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rsidP="003B6E3D">
      <w:pPr>
        <w:numPr>
          <w:ilvl w:val="0"/>
          <w:numId w:val="13"/>
        </w:numPr>
        <w:tabs>
          <w:tab w:val="left" w:pos="1305"/>
        </w:tabs>
        <w:spacing w:line="303" w:lineRule="auto"/>
        <w:ind w:left="300" w:right="140" w:firstLine="707"/>
        <w:jc w:val="both"/>
        <w:rPr>
          <w:rFonts w:eastAsia="Times New Roman"/>
          <w:sz w:val="28"/>
          <w:szCs w:val="28"/>
        </w:rPr>
      </w:pPr>
      <w:r>
        <w:rPr>
          <w:rFonts w:eastAsia="Times New Roman"/>
          <w:sz w:val="28"/>
          <w:szCs w:val="28"/>
        </w:rPr>
        <w:t>соответствии с Градостроительным Кодексом Краснодарского края раз-работка проекта генерального плана Старотитаровского сельского поселения осуществлена на основании положений о территориальном планировании, со-держащихся в «Схеме территориального планирования муниципального образо-вания Темрюкский район Краснодарского края».</w:t>
      </w:r>
    </w:p>
    <w:p w:rsidR="004A07C2" w:rsidRDefault="003B6E3D">
      <w:pPr>
        <w:spacing w:line="20" w:lineRule="exact"/>
        <w:rPr>
          <w:sz w:val="20"/>
          <w:szCs w:val="20"/>
        </w:rPr>
      </w:pPr>
      <w:r>
        <w:rPr>
          <w:noProof/>
          <w:sz w:val="20"/>
          <w:szCs w:val="20"/>
        </w:rPr>
        <w:drawing>
          <wp:anchor distT="0" distB="0" distL="114300" distR="114300" simplePos="0" relativeHeight="251580928" behindDoc="1" locked="0" layoutInCell="0" allowOverlap="1" wp14:anchorId="5CC11F2B" wp14:editId="77D59B0C">
            <wp:simplePos x="0" y="0"/>
            <wp:positionH relativeFrom="column">
              <wp:posOffset>-361315</wp:posOffset>
            </wp:positionH>
            <wp:positionV relativeFrom="paragraph">
              <wp:posOffset>-1737360</wp:posOffset>
            </wp:positionV>
            <wp:extent cx="6946265" cy="9944100"/>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4" w:lineRule="exact"/>
        <w:rPr>
          <w:sz w:val="20"/>
          <w:szCs w:val="20"/>
        </w:rPr>
      </w:pPr>
    </w:p>
    <w:p w:rsidR="004A07C2" w:rsidRDefault="003B6E3D">
      <w:pPr>
        <w:ind w:left="1860"/>
        <w:rPr>
          <w:sz w:val="20"/>
          <w:szCs w:val="20"/>
        </w:rPr>
      </w:pPr>
      <w:r>
        <w:rPr>
          <w:rFonts w:eastAsia="Times New Roman"/>
          <w:b/>
          <w:bCs/>
          <w:sz w:val="28"/>
          <w:szCs w:val="28"/>
        </w:rPr>
        <w:t>Перечень изменений, внесенных в генеральный план.</w:t>
      </w:r>
    </w:p>
    <w:p w:rsidR="004A07C2" w:rsidRDefault="004A07C2">
      <w:pPr>
        <w:spacing w:line="352" w:lineRule="exact"/>
        <w:rPr>
          <w:sz w:val="20"/>
          <w:szCs w:val="20"/>
        </w:rPr>
      </w:pPr>
    </w:p>
    <w:p w:rsidR="004A07C2" w:rsidRDefault="003B6E3D">
      <w:pPr>
        <w:spacing w:line="299" w:lineRule="auto"/>
        <w:ind w:left="460" w:right="140" w:firstLine="547"/>
        <w:rPr>
          <w:sz w:val="20"/>
          <w:szCs w:val="20"/>
        </w:rPr>
      </w:pPr>
      <w:r>
        <w:rPr>
          <w:rFonts w:eastAsia="Times New Roman"/>
          <w:b/>
          <w:bCs/>
          <w:sz w:val="28"/>
          <w:szCs w:val="28"/>
        </w:rPr>
        <w:t>Внесение изменений в Генеральный план Старотитаровского сельского поселения Темрюкского района на основании муниципального контракта</w:t>
      </w:r>
    </w:p>
    <w:p w:rsidR="004A07C2" w:rsidRDefault="004A07C2">
      <w:pPr>
        <w:spacing w:line="15" w:lineRule="exact"/>
        <w:rPr>
          <w:sz w:val="20"/>
          <w:szCs w:val="20"/>
        </w:rPr>
      </w:pPr>
    </w:p>
    <w:p w:rsidR="004A07C2" w:rsidRDefault="003B6E3D" w:rsidP="003B6E3D">
      <w:pPr>
        <w:numPr>
          <w:ilvl w:val="0"/>
          <w:numId w:val="14"/>
        </w:numPr>
        <w:tabs>
          <w:tab w:val="left" w:pos="2560"/>
        </w:tabs>
        <w:ind w:left="2560" w:hanging="351"/>
        <w:rPr>
          <w:rFonts w:eastAsia="Times New Roman"/>
          <w:b/>
          <w:bCs/>
          <w:sz w:val="28"/>
          <w:szCs w:val="28"/>
        </w:rPr>
      </w:pPr>
      <w:r>
        <w:rPr>
          <w:rFonts w:eastAsia="Times New Roman"/>
          <w:b/>
          <w:bCs/>
          <w:sz w:val="28"/>
          <w:szCs w:val="28"/>
        </w:rPr>
        <w:t>МК № 26-551/17-18 от 28.11.2017 г., разработанные</w:t>
      </w:r>
    </w:p>
    <w:p w:rsidR="004A07C2" w:rsidRDefault="004A07C2">
      <w:pPr>
        <w:spacing w:line="93" w:lineRule="exact"/>
        <w:rPr>
          <w:rFonts w:eastAsia="Times New Roman"/>
          <w:b/>
          <w:bCs/>
          <w:sz w:val="28"/>
          <w:szCs w:val="28"/>
        </w:rPr>
      </w:pPr>
    </w:p>
    <w:p w:rsidR="004A07C2" w:rsidRDefault="003B6E3D" w:rsidP="003B6E3D">
      <w:pPr>
        <w:numPr>
          <w:ilvl w:val="1"/>
          <w:numId w:val="14"/>
        </w:numPr>
        <w:tabs>
          <w:tab w:val="left" w:pos="4140"/>
        </w:tabs>
        <w:ind w:left="4140" w:hanging="721"/>
        <w:rPr>
          <w:rFonts w:eastAsia="Times New Roman"/>
          <w:b/>
          <w:bCs/>
          <w:sz w:val="28"/>
          <w:szCs w:val="28"/>
        </w:rPr>
      </w:pPr>
      <w:r>
        <w:rPr>
          <w:rFonts w:eastAsia="Times New Roman"/>
          <w:b/>
          <w:bCs/>
          <w:sz w:val="28"/>
          <w:szCs w:val="28"/>
        </w:rPr>
        <w:t>«Архземинвестпроект».</w:t>
      </w:r>
    </w:p>
    <w:p w:rsidR="004A07C2" w:rsidRDefault="004A07C2">
      <w:pPr>
        <w:spacing w:line="114" w:lineRule="exact"/>
        <w:rPr>
          <w:sz w:val="20"/>
          <w:szCs w:val="20"/>
        </w:rPr>
      </w:pPr>
    </w:p>
    <w:p w:rsidR="004A07C2" w:rsidRDefault="003B6E3D">
      <w:pPr>
        <w:spacing w:line="288" w:lineRule="auto"/>
        <w:ind w:left="300" w:right="360" w:firstLine="708"/>
        <w:jc w:val="both"/>
        <w:rPr>
          <w:sz w:val="20"/>
          <w:szCs w:val="20"/>
        </w:rPr>
      </w:pPr>
      <w:r>
        <w:rPr>
          <w:rFonts w:eastAsia="Times New Roman"/>
          <w:sz w:val="28"/>
          <w:szCs w:val="28"/>
        </w:rPr>
        <w:t>Изменения внесены в генеральный план Старотитаровского сельского по-селения, утвержденный решением Совета Старотитаровского сельского поселе-ния Темрюкского района № 156 от 30.12.15г.</w:t>
      </w:r>
    </w:p>
    <w:p w:rsidR="004A07C2" w:rsidRDefault="004A07C2">
      <w:pPr>
        <w:spacing w:line="22" w:lineRule="exact"/>
        <w:rPr>
          <w:sz w:val="20"/>
          <w:szCs w:val="20"/>
        </w:rPr>
      </w:pPr>
    </w:p>
    <w:p w:rsidR="004A07C2" w:rsidRDefault="003B6E3D">
      <w:pPr>
        <w:spacing w:line="290" w:lineRule="auto"/>
        <w:ind w:left="300" w:right="160" w:firstLine="708"/>
        <w:rPr>
          <w:sz w:val="20"/>
          <w:szCs w:val="20"/>
        </w:rPr>
      </w:pPr>
      <w:r>
        <w:rPr>
          <w:rFonts w:eastAsia="Times New Roman"/>
          <w:sz w:val="28"/>
          <w:szCs w:val="28"/>
        </w:rPr>
        <w:t>Основанием для подготовки проекта по внесению изменений в генеральный план Старотитаровского сельского поселения Темрюкского района Краснодар-ского края послужило Постановление Администрации муниципального образо-вания Темрюкский район от 18.07.2017 №1302.</w:t>
      </w:r>
    </w:p>
    <w:p w:rsidR="004A07C2" w:rsidRDefault="004A07C2">
      <w:pPr>
        <w:spacing w:line="18" w:lineRule="exact"/>
        <w:rPr>
          <w:sz w:val="20"/>
          <w:szCs w:val="20"/>
        </w:rPr>
      </w:pPr>
    </w:p>
    <w:p w:rsidR="004A07C2" w:rsidRDefault="003B6E3D">
      <w:pPr>
        <w:spacing w:line="290" w:lineRule="auto"/>
        <w:ind w:left="300" w:right="140" w:firstLine="708"/>
        <w:jc w:val="both"/>
        <w:rPr>
          <w:sz w:val="20"/>
          <w:szCs w:val="20"/>
        </w:rPr>
      </w:pPr>
      <w:r>
        <w:rPr>
          <w:rFonts w:eastAsia="Times New Roman"/>
          <w:sz w:val="28"/>
          <w:szCs w:val="28"/>
        </w:rPr>
        <w:t>Целью внесения изменений в генеральный план Старотитаровского сель-ского поселения явилась оптимизация функционального использования террито-рий сельского поселения, проработка их территориальной организации и про-странственных связей с учётом градостроительной, земельной и инвестиционной политики.</w:t>
      </w:r>
    </w:p>
    <w:p w:rsidR="004A07C2" w:rsidRDefault="004A07C2">
      <w:pPr>
        <w:spacing w:line="36" w:lineRule="exact"/>
        <w:rPr>
          <w:sz w:val="20"/>
          <w:szCs w:val="20"/>
        </w:rPr>
      </w:pPr>
    </w:p>
    <w:p w:rsidR="004A07C2" w:rsidRDefault="003B6E3D">
      <w:pPr>
        <w:ind w:right="-159"/>
        <w:jc w:val="center"/>
        <w:rPr>
          <w:sz w:val="20"/>
          <w:szCs w:val="20"/>
        </w:rPr>
      </w:pPr>
      <w:r>
        <w:rPr>
          <w:rFonts w:eastAsia="Times New Roman"/>
          <w:b/>
          <w:bCs/>
          <w:sz w:val="28"/>
          <w:szCs w:val="28"/>
        </w:rPr>
        <w:t>СОСТАВ АВТОРСКОГО КОЛЛЕКТИВА</w:t>
      </w:r>
    </w:p>
    <w:p w:rsidR="004A07C2" w:rsidRDefault="004A07C2">
      <w:pPr>
        <w:spacing w:line="9" w:lineRule="exact"/>
        <w:rPr>
          <w:sz w:val="20"/>
          <w:szCs w:val="20"/>
        </w:rPr>
      </w:pPr>
    </w:p>
    <w:p w:rsidR="004A07C2" w:rsidRDefault="003B6E3D">
      <w:pPr>
        <w:ind w:right="-159"/>
        <w:jc w:val="center"/>
        <w:rPr>
          <w:sz w:val="20"/>
          <w:szCs w:val="20"/>
        </w:rPr>
      </w:pPr>
      <w:r>
        <w:rPr>
          <w:rFonts w:eastAsia="Times New Roman"/>
          <w:b/>
          <w:bCs/>
          <w:sz w:val="28"/>
          <w:szCs w:val="28"/>
        </w:rPr>
        <w:t>И УЧАСТНИКОВ РАЗРАБОТКИ</w:t>
      </w:r>
    </w:p>
    <w:tbl>
      <w:tblPr>
        <w:tblW w:w="0" w:type="auto"/>
        <w:tblInd w:w="360" w:type="dxa"/>
        <w:tblLayout w:type="fixed"/>
        <w:tblCellMar>
          <w:left w:w="0" w:type="dxa"/>
          <w:right w:w="0" w:type="dxa"/>
        </w:tblCellMar>
        <w:tblLook w:val="04A0" w:firstRow="1" w:lastRow="0" w:firstColumn="1" w:lastColumn="0" w:noHBand="0" w:noVBand="1"/>
      </w:tblPr>
      <w:tblGrid>
        <w:gridCol w:w="4700"/>
        <w:gridCol w:w="5100"/>
        <w:gridCol w:w="20"/>
      </w:tblGrid>
      <w:tr w:rsidR="004A07C2">
        <w:trPr>
          <w:trHeight w:val="383"/>
        </w:trPr>
        <w:tc>
          <w:tcPr>
            <w:tcW w:w="4700" w:type="dxa"/>
            <w:tcBorders>
              <w:top w:val="single" w:sz="8" w:space="0" w:color="auto"/>
              <w:right w:val="single" w:sz="8" w:space="0" w:color="auto"/>
            </w:tcBorders>
            <w:vAlign w:val="bottom"/>
          </w:tcPr>
          <w:p w:rsidR="004A07C2" w:rsidRDefault="003B6E3D">
            <w:pPr>
              <w:ind w:left="120"/>
              <w:rPr>
                <w:sz w:val="20"/>
                <w:szCs w:val="20"/>
              </w:rPr>
            </w:pPr>
            <w:r>
              <w:rPr>
                <w:rFonts w:eastAsia="Times New Roman"/>
                <w:sz w:val="28"/>
                <w:szCs w:val="28"/>
              </w:rPr>
              <w:t>Архитектурно-планировочная часть</w:t>
            </w:r>
          </w:p>
        </w:tc>
        <w:tc>
          <w:tcPr>
            <w:tcW w:w="5100" w:type="dxa"/>
            <w:vMerge w:val="restart"/>
            <w:tcBorders>
              <w:top w:val="single" w:sz="8" w:space="0" w:color="auto"/>
            </w:tcBorders>
            <w:vAlign w:val="bottom"/>
          </w:tcPr>
          <w:p w:rsidR="004A07C2" w:rsidRDefault="003B6E3D">
            <w:pPr>
              <w:ind w:left="120"/>
              <w:rPr>
                <w:sz w:val="20"/>
                <w:szCs w:val="20"/>
              </w:rPr>
            </w:pPr>
            <w:r>
              <w:rPr>
                <w:rFonts w:eastAsia="Times New Roman"/>
                <w:sz w:val="28"/>
                <w:szCs w:val="28"/>
              </w:rPr>
              <w:t>ООО «АРХЗЕМИНВЕСТПРОЕКТ»</w:t>
            </w:r>
          </w:p>
        </w:tc>
        <w:tc>
          <w:tcPr>
            <w:tcW w:w="0" w:type="dxa"/>
            <w:vAlign w:val="bottom"/>
          </w:tcPr>
          <w:p w:rsidR="004A07C2" w:rsidRDefault="004A07C2">
            <w:pPr>
              <w:rPr>
                <w:sz w:val="1"/>
                <w:szCs w:val="1"/>
              </w:rPr>
            </w:pPr>
          </w:p>
        </w:tc>
      </w:tr>
      <w:tr w:rsidR="004A07C2">
        <w:trPr>
          <w:trHeight w:val="163"/>
        </w:trPr>
        <w:tc>
          <w:tcPr>
            <w:tcW w:w="4700" w:type="dxa"/>
            <w:vMerge w:val="restart"/>
            <w:tcBorders>
              <w:right w:val="single" w:sz="8" w:space="0" w:color="auto"/>
            </w:tcBorders>
            <w:vAlign w:val="bottom"/>
          </w:tcPr>
          <w:p w:rsidR="004A07C2" w:rsidRDefault="003B6E3D">
            <w:pPr>
              <w:ind w:left="120"/>
              <w:rPr>
                <w:sz w:val="20"/>
                <w:szCs w:val="20"/>
              </w:rPr>
            </w:pPr>
            <w:r>
              <w:rPr>
                <w:rFonts w:eastAsia="Times New Roman"/>
                <w:sz w:val="28"/>
                <w:szCs w:val="28"/>
              </w:rPr>
              <w:t>и компьютерное обеспечение</w:t>
            </w:r>
          </w:p>
        </w:tc>
        <w:tc>
          <w:tcPr>
            <w:tcW w:w="5100" w:type="dxa"/>
            <w:vMerge/>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66"/>
        </w:trPr>
        <w:tc>
          <w:tcPr>
            <w:tcW w:w="4700" w:type="dxa"/>
            <w:vMerge/>
            <w:tcBorders>
              <w:right w:val="single" w:sz="8" w:space="0" w:color="auto"/>
            </w:tcBorders>
            <w:vAlign w:val="bottom"/>
          </w:tcPr>
          <w:p w:rsidR="004A07C2" w:rsidRDefault="004A07C2">
            <w:pPr>
              <w:rPr>
                <w:sz w:val="14"/>
                <w:szCs w:val="14"/>
              </w:rPr>
            </w:pPr>
          </w:p>
        </w:tc>
        <w:tc>
          <w:tcPr>
            <w:tcW w:w="5100" w:type="dxa"/>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67"/>
        </w:trPr>
        <w:tc>
          <w:tcPr>
            <w:tcW w:w="4700" w:type="dxa"/>
            <w:tcBorders>
              <w:bottom w:val="single" w:sz="8" w:space="0" w:color="auto"/>
              <w:right w:val="single" w:sz="8" w:space="0" w:color="auto"/>
            </w:tcBorders>
            <w:vAlign w:val="bottom"/>
          </w:tcPr>
          <w:p w:rsidR="004A07C2" w:rsidRDefault="004A07C2">
            <w:pPr>
              <w:rPr>
                <w:sz w:val="5"/>
                <w:szCs w:val="5"/>
              </w:rPr>
            </w:pPr>
          </w:p>
        </w:tc>
        <w:tc>
          <w:tcPr>
            <w:tcW w:w="510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381"/>
        </w:trPr>
        <w:tc>
          <w:tcPr>
            <w:tcW w:w="4700" w:type="dxa"/>
            <w:tcBorders>
              <w:right w:val="single" w:sz="8" w:space="0" w:color="auto"/>
            </w:tcBorders>
            <w:vAlign w:val="bottom"/>
          </w:tcPr>
          <w:p w:rsidR="004A07C2" w:rsidRDefault="003B6E3D">
            <w:pPr>
              <w:ind w:left="120"/>
              <w:rPr>
                <w:sz w:val="20"/>
                <w:szCs w:val="20"/>
              </w:rPr>
            </w:pPr>
            <w:r>
              <w:rPr>
                <w:rFonts w:eastAsia="Times New Roman"/>
                <w:sz w:val="28"/>
                <w:szCs w:val="28"/>
              </w:rPr>
              <w:t>Директор</w:t>
            </w:r>
          </w:p>
        </w:tc>
        <w:tc>
          <w:tcPr>
            <w:tcW w:w="5100" w:type="dxa"/>
            <w:vAlign w:val="bottom"/>
          </w:tcPr>
          <w:p w:rsidR="004A07C2" w:rsidRDefault="003B6E3D">
            <w:pPr>
              <w:ind w:left="120"/>
              <w:rPr>
                <w:sz w:val="20"/>
                <w:szCs w:val="20"/>
              </w:rPr>
            </w:pPr>
            <w:r>
              <w:rPr>
                <w:rFonts w:eastAsia="Times New Roman"/>
                <w:sz w:val="28"/>
                <w:szCs w:val="28"/>
              </w:rPr>
              <w:t>Н.А. Делокьян</w:t>
            </w:r>
          </w:p>
        </w:tc>
        <w:tc>
          <w:tcPr>
            <w:tcW w:w="0" w:type="dxa"/>
            <w:vAlign w:val="bottom"/>
          </w:tcPr>
          <w:p w:rsidR="004A07C2" w:rsidRDefault="004A07C2">
            <w:pPr>
              <w:rPr>
                <w:sz w:val="1"/>
                <w:szCs w:val="1"/>
              </w:rPr>
            </w:pPr>
          </w:p>
        </w:tc>
      </w:tr>
      <w:tr w:rsidR="004A07C2">
        <w:trPr>
          <w:trHeight w:val="67"/>
        </w:trPr>
        <w:tc>
          <w:tcPr>
            <w:tcW w:w="4700" w:type="dxa"/>
            <w:tcBorders>
              <w:bottom w:val="single" w:sz="8" w:space="0" w:color="auto"/>
              <w:right w:val="single" w:sz="8" w:space="0" w:color="auto"/>
            </w:tcBorders>
            <w:vAlign w:val="bottom"/>
          </w:tcPr>
          <w:p w:rsidR="004A07C2" w:rsidRDefault="004A07C2">
            <w:pPr>
              <w:rPr>
                <w:sz w:val="5"/>
                <w:szCs w:val="5"/>
              </w:rPr>
            </w:pPr>
          </w:p>
        </w:tc>
        <w:tc>
          <w:tcPr>
            <w:tcW w:w="510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441"/>
        </w:trPr>
        <w:tc>
          <w:tcPr>
            <w:tcW w:w="4700" w:type="dxa"/>
            <w:tcBorders>
              <w:right w:val="single" w:sz="8" w:space="0" w:color="auto"/>
            </w:tcBorders>
            <w:vAlign w:val="bottom"/>
          </w:tcPr>
          <w:p w:rsidR="004A07C2" w:rsidRDefault="003B6E3D">
            <w:pPr>
              <w:ind w:left="120"/>
              <w:rPr>
                <w:sz w:val="20"/>
                <w:szCs w:val="20"/>
              </w:rPr>
            </w:pPr>
            <w:r>
              <w:rPr>
                <w:rFonts w:eastAsia="Times New Roman"/>
                <w:sz w:val="28"/>
                <w:szCs w:val="28"/>
              </w:rPr>
              <w:t>Ведущий архитектор</w:t>
            </w:r>
          </w:p>
        </w:tc>
        <w:tc>
          <w:tcPr>
            <w:tcW w:w="5100" w:type="dxa"/>
            <w:vAlign w:val="bottom"/>
          </w:tcPr>
          <w:p w:rsidR="004A07C2" w:rsidRDefault="003B6E3D">
            <w:pPr>
              <w:ind w:left="120"/>
              <w:rPr>
                <w:sz w:val="20"/>
                <w:szCs w:val="20"/>
              </w:rPr>
            </w:pPr>
            <w:r>
              <w:rPr>
                <w:rFonts w:eastAsia="Times New Roman"/>
                <w:sz w:val="28"/>
                <w:szCs w:val="28"/>
              </w:rPr>
              <w:t>И.А.Трофимова</w:t>
            </w:r>
          </w:p>
        </w:tc>
        <w:tc>
          <w:tcPr>
            <w:tcW w:w="0" w:type="dxa"/>
            <w:vAlign w:val="bottom"/>
          </w:tcPr>
          <w:p w:rsidR="004A07C2" w:rsidRDefault="004A07C2">
            <w:pPr>
              <w:rPr>
                <w:sz w:val="1"/>
                <w:szCs w:val="1"/>
              </w:rPr>
            </w:pPr>
          </w:p>
        </w:tc>
      </w:tr>
      <w:tr w:rsidR="004A07C2">
        <w:trPr>
          <w:trHeight w:val="127"/>
        </w:trPr>
        <w:tc>
          <w:tcPr>
            <w:tcW w:w="4700" w:type="dxa"/>
            <w:tcBorders>
              <w:bottom w:val="single" w:sz="8" w:space="0" w:color="auto"/>
              <w:right w:val="single" w:sz="8" w:space="0" w:color="auto"/>
            </w:tcBorders>
            <w:vAlign w:val="bottom"/>
          </w:tcPr>
          <w:p w:rsidR="004A07C2" w:rsidRDefault="004A07C2">
            <w:pPr>
              <w:rPr>
                <w:sz w:val="11"/>
                <w:szCs w:val="11"/>
              </w:rPr>
            </w:pPr>
          </w:p>
        </w:tc>
        <w:tc>
          <w:tcPr>
            <w:tcW w:w="5100" w:type="dxa"/>
            <w:tcBorders>
              <w:bottom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bl>
    <w:p w:rsidR="004A07C2" w:rsidRDefault="004A07C2">
      <w:pPr>
        <w:spacing w:line="200" w:lineRule="exact"/>
        <w:rPr>
          <w:sz w:val="20"/>
          <w:szCs w:val="20"/>
        </w:rPr>
      </w:pPr>
    </w:p>
    <w:p w:rsidR="004A07C2" w:rsidRDefault="004A07C2">
      <w:pPr>
        <w:spacing w:line="207" w:lineRule="exact"/>
        <w:rPr>
          <w:sz w:val="20"/>
          <w:szCs w:val="20"/>
        </w:rPr>
      </w:pPr>
    </w:p>
    <w:p w:rsidR="004A07C2" w:rsidRDefault="003B6E3D" w:rsidP="003B6E3D">
      <w:pPr>
        <w:numPr>
          <w:ilvl w:val="0"/>
          <w:numId w:val="15"/>
        </w:numPr>
        <w:tabs>
          <w:tab w:val="left" w:pos="1276"/>
        </w:tabs>
        <w:spacing w:line="283" w:lineRule="auto"/>
        <w:ind w:left="300" w:right="140" w:firstLine="707"/>
        <w:rPr>
          <w:rFonts w:eastAsia="Times New Roman"/>
          <w:sz w:val="28"/>
          <w:szCs w:val="28"/>
        </w:rPr>
      </w:pPr>
      <w:r>
        <w:rPr>
          <w:rFonts w:eastAsia="Times New Roman"/>
          <w:sz w:val="28"/>
          <w:szCs w:val="28"/>
        </w:rPr>
        <w:t>генеральный план Старотитаровского сельского поселения были внесены следующие изменения:</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91"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10</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88" w:lineRule="auto"/>
        <w:ind w:left="300" w:right="140" w:firstLine="708"/>
        <w:jc w:val="both"/>
        <w:rPr>
          <w:sz w:val="20"/>
          <w:szCs w:val="20"/>
        </w:rPr>
      </w:pPr>
      <w:r>
        <w:rPr>
          <w:rFonts w:eastAsia="Times New Roman"/>
          <w:sz w:val="28"/>
          <w:szCs w:val="28"/>
        </w:rPr>
        <w:t>1. Уточнены границы зон округов горно-санитарной охраны курортов местного значения Темрюкского района в Краснодарском крае согласно Поста-новлению Главы Администрации Краснодарского Края от 24 декабря 2012 г.</w:t>
      </w:r>
    </w:p>
    <w:p w:rsidR="004A07C2" w:rsidRDefault="003B6E3D">
      <w:pPr>
        <w:spacing w:line="20" w:lineRule="exact"/>
        <w:rPr>
          <w:sz w:val="20"/>
          <w:szCs w:val="20"/>
        </w:rPr>
      </w:pPr>
      <w:r>
        <w:rPr>
          <w:noProof/>
          <w:sz w:val="20"/>
          <w:szCs w:val="20"/>
        </w:rPr>
        <w:drawing>
          <wp:anchor distT="0" distB="0" distL="114300" distR="114300" simplePos="0" relativeHeight="251581952" behindDoc="1" locked="0" layoutInCell="0" allowOverlap="1" wp14:anchorId="58AA00D0" wp14:editId="0CEE0328">
            <wp:simplePos x="0" y="0"/>
            <wp:positionH relativeFrom="column">
              <wp:posOffset>-361315</wp:posOffset>
            </wp:positionH>
            <wp:positionV relativeFrom="paragraph">
              <wp:posOffset>-1182370</wp:posOffset>
            </wp:positionV>
            <wp:extent cx="6946265" cy="994410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 w:lineRule="exact"/>
        <w:rPr>
          <w:sz w:val="20"/>
          <w:szCs w:val="20"/>
        </w:rPr>
      </w:pPr>
    </w:p>
    <w:p w:rsidR="004A07C2" w:rsidRDefault="003B6E3D" w:rsidP="003B6E3D">
      <w:pPr>
        <w:numPr>
          <w:ilvl w:val="0"/>
          <w:numId w:val="16"/>
        </w:numPr>
        <w:tabs>
          <w:tab w:val="left" w:pos="655"/>
        </w:tabs>
        <w:spacing w:line="283" w:lineRule="auto"/>
        <w:ind w:left="300" w:right="140" w:hanging="1"/>
        <w:rPr>
          <w:rFonts w:eastAsia="Times New Roman"/>
          <w:sz w:val="28"/>
          <w:szCs w:val="28"/>
        </w:rPr>
      </w:pPr>
      <w:r>
        <w:rPr>
          <w:rFonts w:eastAsia="Times New Roman"/>
          <w:sz w:val="28"/>
          <w:szCs w:val="28"/>
        </w:rPr>
        <w:t>1597 (в редакции Постановлений главы администрации (губернатора) Красно-дарского края от 30.04.2014 № 408, от 23.08.2016 № 636).</w:t>
      </w:r>
    </w:p>
    <w:p w:rsidR="004A07C2" w:rsidRDefault="004A07C2">
      <w:pPr>
        <w:spacing w:line="27" w:lineRule="exact"/>
        <w:rPr>
          <w:rFonts w:eastAsia="Times New Roman"/>
          <w:sz w:val="28"/>
          <w:szCs w:val="28"/>
        </w:rPr>
      </w:pPr>
    </w:p>
    <w:p w:rsidR="004A07C2" w:rsidRDefault="003B6E3D" w:rsidP="003B6E3D">
      <w:pPr>
        <w:numPr>
          <w:ilvl w:val="1"/>
          <w:numId w:val="16"/>
        </w:numPr>
        <w:tabs>
          <w:tab w:val="left" w:pos="1329"/>
        </w:tabs>
        <w:spacing w:line="290" w:lineRule="auto"/>
        <w:ind w:left="300" w:right="140" w:firstLine="707"/>
        <w:jc w:val="both"/>
        <w:rPr>
          <w:rFonts w:eastAsia="Times New Roman"/>
          <w:sz w:val="28"/>
          <w:szCs w:val="28"/>
        </w:rPr>
      </w:pPr>
      <w:r>
        <w:rPr>
          <w:rFonts w:eastAsia="Times New Roman"/>
          <w:sz w:val="28"/>
          <w:szCs w:val="28"/>
        </w:rPr>
        <w:t>Отображены в генеральном плане границы округов санитарной охраны курорта Анапа Федерального значения (утвержденные постановлением СМ РСФСР №45 от 30 января 1985 года, с учетом постановления от 22 октября 2012г. №1087 «о частичном изменении постановления совета министров РСФСР от 30 января 1985 г. № 45».</w:t>
      </w:r>
    </w:p>
    <w:p w:rsidR="004A07C2" w:rsidRDefault="004A07C2">
      <w:pPr>
        <w:spacing w:line="22" w:lineRule="exact"/>
        <w:rPr>
          <w:rFonts w:eastAsia="Times New Roman"/>
          <w:sz w:val="28"/>
          <w:szCs w:val="28"/>
        </w:rPr>
      </w:pPr>
    </w:p>
    <w:p w:rsidR="004A07C2" w:rsidRDefault="003B6E3D" w:rsidP="003B6E3D">
      <w:pPr>
        <w:numPr>
          <w:ilvl w:val="1"/>
          <w:numId w:val="16"/>
        </w:numPr>
        <w:tabs>
          <w:tab w:val="left" w:pos="1298"/>
        </w:tabs>
        <w:spacing w:line="292" w:lineRule="auto"/>
        <w:ind w:left="300" w:right="140" w:firstLine="707"/>
        <w:jc w:val="both"/>
        <w:rPr>
          <w:rFonts w:eastAsia="Times New Roman"/>
          <w:sz w:val="28"/>
          <w:szCs w:val="28"/>
        </w:rPr>
      </w:pPr>
      <w:r>
        <w:rPr>
          <w:rFonts w:eastAsia="Times New Roman"/>
          <w:sz w:val="28"/>
          <w:szCs w:val="28"/>
        </w:rPr>
        <w:t>На основании Постановления Главы Администрации (губернатора) Крас-нодарского края от 21.07.2017 №549 «Об утверждении Схемы развития и разме-щения особо охраняемых природных территорий Краснодарского края» на тер-ритории Старотитаровского сельского поселения отображена планируемая особо охраняемая территория регионального значения Природный парк «Анапская пе-ресыпь». Ее границы установлены Приказом Министерства Природных ресурсов Краснодарского края от 15.05.2017 №587 «О резервировании земель для государ-ственных нужд Краснодарского края в целях создания особо охраняемой природ-ной территории регионального значения природного парка «Анапская пере-сыпь»».</w:t>
      </w:r>
    </w:p>
    <w:p w:rsidR="004A07C2" w:rsidRDefault="004A07C2">
      <w:pPr>
        <w:spacing w:line="19" w:lineRule="exact"/>
        <w:rPr>
          <w:rFonts w:eastAsia="Times New Roman"/>
          <w:sz w:val="28"/>
          <w:szCs w:val="28"/>
        </w:rPr>
      </w:pPr>
    </w:p>
    <w:p w:rsidR="004A07C2" w:rsidRDefault="003B6E3D" w:rsidP="003B6E3D">
      <w:pPr>
        <w:numPr>
          <w:ilvl w:val="1"/>
          <w:numId w:val="16"/>
        </w:numPr>
        <w:tabs>
          <w:tab w:val="left" w:pos="1298"/>
        </w:tabs>
        <w:spacing w:line="291" w:lineRule="auto"/>
        <w:ind w:left="300" w:right="140" w:firstLine="707"/>
        <w:jc w:val="both"/>
        <w:rPr>
          <w:rFonts w:eastAsia="Times New Roman"/>
          <w:sz w:val="28"/>
          <w:szCs w:val="28"/>
        </w:rPr>
      </w:pPr>
      <w:r>
        <w:rPr>
          <w:rFonts w:eastAsia="Times New Roman"/>
          <w:sz w:val="28"/>
          <w:szCs w:val="28"/>
        </w:rPr>
        <w:t>На основании Постановления Главы Администрации (губернатора) Крас-нодарского края от 21.07.2017 №549 «Об утверждении Схемы развития и разме-щения особо охраняемых природных территорий Краснодарского края» на тер-ритории Старотитаровского сельского поселения отображена планируемая особо охраняемая территория регионального значения Памятник природы «Дубовый рынок». Урочище представлено дубовым лесом с присутствием краснокнижных видов растений, на восточном склоне отмечается злаково-солончаковая степь.</w:t>
      </w:r>
    </w:p>
    <w:p w:rsidR="004A07C2" w:rsidRDefault="004A07C2">
      <w:pPr>
        <w:spacing w:line="22" w:lineRule="exact"/>
        <w:rPr>
          <w:rFonts w:eastAsia="Times New Roman"/>
          <w:sz w:val="28"/>
          <w:szCs w:val="28"/>
        </w:rPr>
      </w:pPr>
    </w:p>
    <w:p w:rsidR="004A07C2" w:rsidRDefault="003B6E3D" w:rsidP="003B6E3D">
      <w:pPr>
        <w:numPr>
          <w:ilvl w:val="1"/>
          <w:numId w:val="16"/>
        </w:numPr>
        <w:tabs>
          <w:tab w:val="left" w:pos="1317"/>
        </w:tabs>
        <w:spacing w:line="290" w:lineRule="auto"/>
        <w:ind w:left="300" w:right="140" w:firstLine="707"/>
        <w:jc w:val="both"/>
        <w:rPr>
          <w:rFonts w:eastAsia="Times New Roman"/>
          <w:sz w:val="28"/>
          <w:szCs w:val="28"/>
        </w:rPr>
      </w:pPr>
      <w:r>
        <w:rPr>
          <w:rFonts w:eastAsia="Times New Roman"/>
          <w:sz w:val="28"/>
          <w:szCs w:val="28"/>
        </w:rPr>
        <w:t>Корректировка функционального зонирования в ст. Старотитаровская: в связи со сложившимся землепользованием, для группы кварталов: № 32,51,250, 251,252,253,254,255,257,256. Изменена транспортная инфраструктура, границы кварталов.</w:t>
      </w:r>
    </w:p>
    <w:p w:rsidR="004A07C2" w:rsidRDefault="004A07C2">
      <w:pPr>
        <w:spacing w:line="18" w:lineRule="exact"/>
        <w:rPr>
          <w:rFonts w:eastAsia="Times New Roman"/>
          <w:sz w:val="28"/>
          <w:szCs w:val="28"/>
        </w:rPr>
      </w:pPr>
    </w:p>
    <w:p w:rsidR="004A07C2" w:rsidRDefault="003B6E3D" w:rsidP="003B6E3D">
      <w:pPr>
        <w:numPr>
          <w:ilvl w:val="1"/>
          <w:numId w:val="16"/>
        </w:numPr>
        <w:tabs>
          <w:tab w:val="left" w:pos="1317"/>
        </w:tabs>
        <w:spacing w:line="288" w:lineRule="auto"/>
        <w:ind w:left="300" w:right="140" w:firstLine="707"/>
        <w:jc w:val="both"/>
        <w:rPr>
          <w:rFonts w:eastAsia="Times New Roman"/>
          <w:sz w:val="28"/>
          <w:szCs w:val="28"/>
        </w:rPr>
      </w:pPr>
      <w:r>
        <w:rPr>
          <w:rFonts w:eastAsia="Times New Roman"/>
          <w:sz w:val="28"/>
          <w:szCs w:val="28"/>
        </w:rPr>
        <w:t>Корректировка функционального зонирования в ст. Старотитаровская: в связи со сложившимся землепользованием, для квартала №161 уточнены границы производственной зоны.</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5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11</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rsidP="003B6E3D">
      <w:pPr>
        <w:numPr>
          <w:ilvl w:val="2"/>
          <w:numId w:val="17"/>
        </w:numPr>
        <w:tabs>
          <w:tab w:val="left" w:pos="1317"/>
        </w:tabs>
        <w:spacing w:line="290" w:lineRule="auto"/>
        <w:ind w:left="300" w:right="140" w:firstLine="707"/>
        <w:jc w:val="both"/>
        <w:rPr>
          <w:rFonts w:eastAsia="Times New Roman"/>
          <w:sz w:val="28"/>
          <w:szCs w:val="28"/>
        </w:rPr>
      </w:pPr>
      <w:r>
        <w:rPr>
          <w:rFonts w:eastAsia="Times New Roman"/>
          <w:sz w:val="28"/>
          <w:szCs w:val="28"/>
        </w:rPr>
        <w:t>Корректировка функционального зонирования в ст. Старотитаровская: в связи со сложившимся землепользованием, для кварталов: № 215,217 зона жилой застройки изменена на зону объектов детских дошкольных и образовательных учреждений.</w:t>
      </w:r>
    </w:p>
    <w:p w:rsidR="004A07C2" w:rsidRDefault="004A07C2">
      <w:pPr>
        <w:spacing w:line="18" w:lineRule="exact"/>
        <w:rPr>
          <w:rFonts w:eastAsia="Times New Roman"/>
          <w:sz w:val="28"/>
          <w:szCs w:val="28"/>
        </w:rPr>
      </w:pPr>
    </w:p>
    <w:p w:rsidR="004A07C2" w:rsidRDefault="003B6E3D" w:rsidP="003B6E3D">
      <w:pPr>
        <w:numPr>
          <w:ilvl w:val="1"/>
          <w:numId w:val="18"/>
        </w:numPr>
        <w:tabs>
          <w:tab w:val="left" w:pos="1277"/>
        </w:tabs>
        <w:spacing w:line="242" w:lineRule="auto"/>
        <w:ind w:left="300" w:right="360" w:firstLine="695"/>
        <w:rPr>
          <w:rFonts w:eastAsia="Times New Roman"/>
          <w:sz w:val="28"/>
          <w:szCs w:val="28"/>
        </w:rPr>
      </w:pPr>
      <w:r>
        <w:rPr>
          <w:rFonts w:eastAsia="Times New Roman"/>
          <w:sz w:val="28"/>
          <w:szCs w:val="28"/>
        </w:rPr>
        <w:t>Корректировка функционального зонирования в ст. Старотитаровская: в связи со сложившимся землепользованием, уточнены границы горного отвод а Старотитаровского месторождения № 80324. Часть территории выходящая за границы населенного пункта ст. Старотитаровская переведена в производствен-ную территорию.</w:t>
      </w:r>
    </w:p>
    <w:p w:rsidR="004A07C2" w:rsidRDefault="004A07C2">
      <w:pPr>
        <w:spacing w:line="20" w:lineRule="exact"/>
        <w:rPr>
          <w:rFonts w:eastAsia="Times New Roman"/>
          <w:sz w:val="28"/>
          <w:szCs w:val="28"/>
        </w:rPr>
      </w:pPr>
    </w:p>
    <w:p w:rsidR="004A07C2" w:rsidRDefault="003B6E3D">
      <w:pPr>
        <w:spacing w:line="283" w:lineRule="auto"/>
        <w:ind w:left="300" w:right="140" w:firstLine="708"/>
        <w:rPr>
          <w:rFonts w:eastAsia="Times New Roman"/>
          <w:sz w:val="28"/>
          <w:szCs w:val="28"/>
        </w:rPr>
      </w:pPr>
      <w:r>
        <w:rPr>
          <w:rFonts w:eastAsia="Times New Roman"/>
          <w:sz w:val="28"/>
          <w:szCs w:val="28"/>
        </w:rPr>
        <w:t>9.Корректировка функционального зонирования в ст. Старотитаровская: в связи со сложившимся землепользованием, для группы кварталов:</w:t>
      </w:r>
    </w:p>
    <w:p w:rsidR="004A07C2" w:rsidRDefault="004A07C2">
      <w:pPr>
        <w:spacing w:line="27" w:lineRule="exact"/>
        <w:rPr>
          <w:rFonts w:eastAsia="Times New Roman"/>
          <w:sz w:val="28"/>
          <w:szCs w:val="28"/>
        </w:rPr>
      </w:pPr>
    </w:p>
    <w:p w:rsidR="004A07C2" w:rsidRDefault="003B6E3D" w:rsidP="003B6E3D">
      <w:pPr>
        <w:numPr>
          <w:ilvl w:val="0"/>
          <w:numId w:val="18"/>
        </w:numPr>
        <w:tabs>
          <w:tab w:val="left" w:pos="669"/>
        </w:tabs>
        <w:spacing w:line="283" w:lineRule="auto"/>
        <w:ind w:left="300" w:right="140" w:hanging="1"/>
        <w:rPr>
          <w:rFonts w:eastAsia="Times New Roman"/>
          <w:sz w:val="28"/>
          <w:szCs w:val="28"/>
        </w:rPr>
      </w:pPr>
      <w:r>
        <w:rPr>
          <w:rFonts w:eastAsia="Times New Roman"/>
          <w:sz w:val="28"/>
          <w:szCs w:val="28"/>
        </w:rPr>
        <w:t>210,212,214,216,218,220,221,222,223. Изменена транспортная инфраструктура, границы кварталов.</w:t>
      </w:r>
    </w:p>
    <w:p w:rsidR="004A07C2" w:rsidRDefault="004A07C2">
      <w:pPr>
        <w:spacing w:line="28" w:lineRule="exact"/>
        <w:rPr>
          <w:rFonts w:eastAsia="Times New Roman"/>
          <w:sz w:val="28"/>
          <w:szCs w:val="28"/>
        </w:rPr>
      </w:pPr>
    </w:p>
    <w:p w:rsidR="004A07C2" w:rsidRDefault="003B6E3D" w:rsidP="003B6E3D">
      <w:pPr>
        <w:numPr>
          <w:ilvl w:val="2"/>
          <w:numId w:val="18"/>
        </w:numPr>
        <w:tabs>
          <w:tab w:val="left" w:pos="1437"/>
        </w:tabs>
        <w:spacing w:line="288" w:lineRule="auto"/>
        <w:ind w:left="300" w:right="140" w:firstLine="707"/>
        <w:jc w:val="both"/>
        <w:rPr>
          <w:rFonts w:eastAsia="Times New Roman"/>
          <w:sz w:val="28"/>
          <w:szCs w:val="28"/>
        </w:rPr>
      </w:pPr>
      <w:r>
        <w:rPr>
          <w:rFonts w:eastAsia="Times New Roman"/>
          <w:sz w:val="28"/>
          <w:szCs w:val="28"/>
        </w:rPr>
        <w:t>Корректировка функционального зонирования в ст. Старотитаровская: в связи со сложившимся землепользованием, убрана проектируемая дорога между производственными зонами расположенными возле жилого квартала №53</w:t>
      </w:r>
    </w:p>
    <w:p w:rsidR="004A07C2" w:rsidRDefault="004A07C2">
      <w:pPr>
        <w:spacing w:line="21" w:lineRule="exact"/>
        <w:rPr>
          <w:rFonts w:eastAsia="Times New Roman"/>
          <w:sz w:val="28"/>
          <w:szCs w:val="28"/>
        </w:rPr>
      </w:pPr>
    </w:p>
    <w:p w:rsidR="004A07C2" w:rsidRDefault="003B6E3D" w:rsidP="003B6E3D">
      <w:pPr>
        <w:numPr>
          <w:ilvl w:val="2"/>
          <w:numId w:val="18"/>
        </w:numPr>
        <w:tabs>
          <w:tab w:val="left" w:pos="1449"/>
        </w:tabs>
        <w:spacing w:line="288" w:lineRule="auto"/>
        <w:ind w:left="300" w:right="140" w:firstLine="707"/>
        <w:jc w:val="both"/>
        <w:rPr>
          <w:rFonts w:eastAsia="Times New Roman"/>
          <w:sz w:val="28"/>
          <w:szCs w:val="28"/>
        </w:rPr>
      </w:pPr>
      <w:r>
        <w:rPr>
          <w:rFonts w:eastAsia="Times New Roman"/>
          <w:sz w:val="28"/>
          <w:szCs w:val="28"/>
        </w:rPr>
        <w:t>Корректировка функционального зонирования в ст. Старотитраровская: в связи со сложившимся землепользованием, для кварталов: №93,29,51,91,92 64,108,78,103,158,160. Изменены границы земельных участков .</w:t>
      </w:r>
    </w:p>
    <w:p w:rsidR="004A07C2" w:rsidRDefault="004A07C2">
      <w:pPr>
        <w:spacing w:line="21" w:lineRule="exact"/>
        <w:rPr>
          <w:rFonts w:eastAsia="Times New Roman"/>
          <w:sz w:val="28"/>
          <w:szCs w:val="28"/>
        </w:rPr>
      </w:pPr>
    </w:p>
    <w:p w:rsidR="004A07C2" w:rsidRDefault="003B6E3D" w:rsidP="003B6E3D">
      <w:pPr>
        <w:numPr>
          <w:ilvl w:val="2"/>
          <w:numId w:val="18"/>
        </w:numPr>
        <w:tabs>
          <w:tab w:val="left" w:pos="1437"/>
        </w:tabs>
        <w:spacing w:line="288" w:lineRule="auto"/>
        <w:ind w:left="300" w:right="140" w:firstLine="707"/>
        <w:jc w:val="both"/>
        <w:rPr>
          <w:rFonts w:eastAsia="Times New Roman"/>
          <w:sz w:val="28"/>
          <w:szCs w:val="28"/>
        </w:rPr>
      </w:pPr>
      <w:r>
        <w:rPr>
          <w:rFonts w:eastAsia="Times New Roman"/>
          <w:sz w:val="28"/>
          <w:szCs w:val="28"/>
        </w:rPr>
        <w:t>Корректировка функционального зонирования в ст. Старотитаровская: в связи со сложившимся землепользованием, в юго –восточной части ст. Староти-таровская, добавлена территория производственной зоны.</w:t>
      </w:r>
    </w:p>
    <w:p w:rsidR="004A07C2" w:rsidRDefault="004A07C2">
      <w:pPr>
        <w:spacing w:line="22" w:lineRule="exact"/>
        <w:rPr>
          <w:rFonts w:eastAsia="Times New Roman"/>
          <w:sz w:val="28"/>
          <w:szCs w:val="28"/>
        </w:rPr>
      </w:pPr>
    </w:p>
    <w:p w:rsidR="004A07C2" w:rsidRDefault="003B6E3D" w:rsidP="003B6E3D">
      <w:pPr>
        <w:numPr>
          <w:ilvl w:val="2"/>
          <w:numId w:val="18"/>
        </w:numPr>
        <w:tabs>
          <w:tab w:val="left" w:pos="1437"/>
        </w:tabs>
        <w:spacing w:line="283" w:lineRule="auto"/>
        <w:ind w:left="300" w:right="140" w:firstLine="707"/>
        <w:rPr>
          <w:rFonts w:eastAsia="Times New Roman"/>
          <w:sz w:val="28"/>
          <w:szCs w:val="28"/>
        </w:rPr>
      </w:pPr>
      <w:r>
        <w:rPr>
          <w:rFonts w:eastAsia="Times New Roman"/>
          <w:sz w:val="28"/>
          <w:szCs w:val="28"/>
        </w:rPr>
        <w:t>Возле памятника природы «Дубовый рынок», территория резервной жи-лой застройки и зона общественно-деловой застройки, уменьшилась.</w:t>
      </w:r>
    </w:p>
    <w:p w:rsidR="004A07C2" w:rsidRDefault="004A07C2">
      <w:pPr>
        <w:spacing w:line="27" w:lineRule="exact"/>
        <w:rPr>
          <w:rFonts w:eastAsia="Times New Roman"/>
          <w:sz w:val="28"/>
          <w:szCs w:val="28"/>
        </w:rPr>
      </w:pPr>
    </w:p>
    <w:p w:rsidR="004A07C2" w:rsidRDefault="003B6E3D" w:rsidP="003B6E3D">
      <w:pPr>
        <w:numPr>
          <w:ilvl w:val="2"/>
          <w:numId w:val="18"/>
        </w:numPr>
        <w:tabs>
          <w:tab w:val="left" w:pos="1438"/>
        </w:tabs>
        <w:spacing w:line="288" w:lineRule="auto"/>
        <w:ind w:left="300" w:right="140" w:firstLine="707"/>
        <w:jc w:val="both"/>
        <w:rPr>
          <w:rFonts w:eastAsia="Times New Roman"/>
          <w:sz w:val="28"/>
          <w:szCs w:val="28"/>
        </w:rPr>
      </w:pPr>
      <w:r>
        <w:rPr>
          <w:rFonts w:eastAsia="Times New Roman"/>
          <w:sz w:val="28"/>
          <w:szCs w:val="28"/>
        </w:rPr>
        <w:t>Корректировка функционального зонирования в ст. Старотитаровская: в связи со сложившимся землепользованием, в юго – западной части ст. Старотита-ровская, добавлена территория производственной зоны по ул.Коммунистическая.</w:t>
      </w:r>
    </w:p>
    <w:p w:rsidR="004A07C2" w:rsidRDefault="004A07C2">
      <w:pPr>
        <w:spacing w:line="21" w:lineRule="exact"/>
        <w:rPr>
          <w:rFonts w:eastAsia="Times New Roman"/>
          <w:sz w:val="28"/>
          <w:szCs w:val="28"/>
        </w:rPr>
      </w:pPr>
    </w:p>
    <w:p w:rsidR="004A07C2" w:rsidRDefault="003B6E3D" w:rsidP="003B6E3D">
      <w:pPr>
        <w:numPr>
          <w:ilvl w:val="2"/>
          <w:numId w:val="18"/>
        </w:numPr>
        <w:tabs>
          <w:tab w:val="left" w:pos="1438"/>
        </w:tabs>
        <w:spacing w:line="288" w:lineRule="auto"/>
        <w:ind w:left="300" w:right="140" w:firstLine="707"/>
        <w:jc w:val="both"/>
        <w:rPr>
          <w:rFonts w:eastAsia="Times New Roman"/>
          <w:sz w:val="28"/>
          <w:szCs w:val="28"/>
        </w:rPr>
      </w:pPr>
      <w:r>
        <w:rPr>
          <w:rFonts w:eastAsia="Times New Roman"/>
          <w:sz w:val="28"/>
          <w:szCs w:val="28"/>
        </w:rPr>
        <w:t>Корректировка функционального зонирования в ст. Старотитаровская: в связи со сложившимся землепользованием, в северо – западной части ст. Старо-титаровская, добавлена территория производственной зоны по пер.Новый.</w:t>
      </w:r>
    </w:p>
    <w:p w:rsidR="004A07C2" w:rsidRDefault="004A07C2">
      <w:pPr>
        <w:spacing w:line="22" w:lineRule="exact"/>
        <w:rPr>
          <w:rFonts w:eastAsia="Times New Roman"/>
          <w:sz w:val="28"/>
          <w:szCs w:val="28"/>
        </w:rPr>
      </w:pPr>
    </w:p>
    <w:p w:rsidR="004A07C2" w:rsidRDefault="003B6E3D" w:rsidP="003B6E3D">
      <w:pPr>
        <w:numPr>
          <w:ilvl w:val="2"/>
          <w:numId w:val="18"/>
        </w:numPr>
        <w:tabs>
          <w:tab w:val="left" w:pos="1438"/>
        </w:tabs>
        <w:spacing w:line="288" w:lineRule="auto"/>
        <w:ind w:left="300" w:right="140" w:firstLine="707"/>
        <w:jc w:val="both"/>
        <w:rPr>
          <w:rFonts w:eastAsia="Times New Roman"/>
          <w:sz w:val="28"/>
          <w:szCs w:val="28"/>
        </w:rPr>
      </w:pPr>
      <w:r>
        <w:rPr>
          <w:rFonts w:eastAsia="Times New Roman"/>
          <w:sz w:val="28"/>
          <w:szCs w:val="28"/>
        </w:rPr>
        <w:t>Корректировка функционального зонирования в ст. Старотитаровская: в связи со сложившимся землепользованием, для квартала № 188 зона объектов детских дошкольных и образовательных учреждений изменила место положение.</w:t>
      </w:r>
    </w:p>
    <w:p w:rsidR="004A07C2" w:rsidRDefault="004A07C2">
      <w:pPr>
        <w:spacing w:line="8"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Границы населенных пунктов корректировке не подвергались.</w:t>
      </w:r>
    </w:p>
    <w:p w:rsidR="004A07C2" w:rsidRDefault="003B6E3D">
      <w:pPr>
        <w:spacing w:line="20" w:lineRule="exact"/>
        <w:rPr>
          <w:sz w:val="20"/>
          <w:szCs w:val="20"/>
        </w:rPr>
      </w:pPr>
      <w:r>
        <w:rPr>
          <w:noProof/>
          <w:sz w:val="20"/>
          <w:szCs w:val="20"/>
        </w:rPr>
        <w:drawing>
          <wp:anchor distT="0" distB="0" distL="114300" distR="114300" simplePos="0" relativeHeight="251582976" behindDoc="1" locked="0" layoutInCell="0" allowOverlap="1" wp14:anchorId="21FBD5F9" wp14:editId="554C6D06">
            <wp:simplePos x="0" y="0"/>
            <wp:positionH relativeFrom="column">
              <wp:posOffset>-361315</wp:posOffset>
            </wp:positionH>
            <wp:positionV relativeFrom="paragraph">
              <wp:posOffset>-8686165</wp:posOffset>
            </wp:positionV>
            <wp:extent cx="6946265" cy="994410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12</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83" w:lineRule="auto"/>
        <w:ind w:left="300" w:right="140" w:firstLine="778"/>
        <w:rPr>
          <w:sz w:val="20"/>
          <w:szCs w:val="20"/>
        </w:rPr>
      </w:pPr>
      <w:r>
        <w:rPr>
          <w:rFonts w:eastAsia="Times New Roman"/>
          <w:sz w:val="28"/>
          <w:szCs w:val="28"/>
        </w:rPr>
        <w:t>Изменения внесены в текстовые и графические материалы утверждаемой части и материалов обоснования генерального плана.</w:t>
      </w:r>
    </w:p>
    <w:p w:rsidR="004A07C2" w:rsidRDefault="003B6E3D">
      <w:pPr>
        <w:spacing w:line="20" w:lineRule="exact"/>
        <w:rPr>
          <w:sz w:val="20"/>
          <w:szCs w:val="20"/>
        </w:rPr>
      </w:pPr>
      <w:r>
        <w:rPr>
          <w:noProof/>
          <w:sz w:val="20"/>
          <w:szCs w:val="20"/>
        </w:rPr>
        <w:drawing>
          <wp:anchor distT="0" distB="0" distL="114300" distR="114300" simplePos="0" relativeHeight="251584000" behindDoc="1" locked="0" layoutInCell="0" allowOverlap="1" wp14:anchorId="6FFF6887" wp14:editId="3459EBB8">
            <wp:simplePos x="0" y="0"/>
            <wp:positionH relativeFrom="column">
              <wp:posOffset>-361315</wp:posOffset>
            </wp:positionH>
            <wp:positionV relativeFrom="paragraph">
              <wp:posOffset>-929005</wp:posOffset>
            </wp:positionV>
            <wp:extent cx="6946265" cy="994410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15" w:lineRule="exact"/>
        <w:rPr>
          <w:sz w:val="20"/>
          <w:szCs w:val="20"/>
        </w:rPr>
      </w:pPr>
    </w:p>
    <w:p w:rsidR="004A07C2" w:rsidRDefault="003B6E3D" w:rsidP="003B6E3D">
      <w:pPr>
        <w:numPr>
          <w:ilvl w:val="0"/>
          <w:numId w:val="19"/>
        </w:numPr>
        <w:tabs>
          <w:tab w:val="left" w:pos="1276"/>
        </w:tabs>
        <w:spacing w:line="308" w:lineRule="auto"/>
        <w:ind w:left="300" w:right="140" w:firstLine="707"/>
        <w:rPr>
          <w:rFonts w:eastAsia="Times New Roman"/>
          <w:b/>
          <w:bCs/>
          <w:sz w:val="28"/>
          <w:szCs w:val="28"/>
        </w:rPr>
      </w:pPr>
      <w:r>
        <w:rPr>
          <w:rFonts w:eastAsia="Times New Roman"/>
          <w:b/>
          <w:bCs/>
          <w:sz w:val="28"/>
          <w:szCs w:val="28"/>
        </w:rPr>
        <w:t xml:space="preserve">графическую часть утверждаемой части проекта </w:t>
      </w:r>
      <w:r>
        <w:rPr>
          <w:rFonts w:eastAsia="Times New Roman"/>
          <w:sz w:val="28"/>
          <w:szCs w:val="28"/>
        </w:rPr>
        <w:t>изменения внесены в</w:t>
      </w:r>
      <w:r>
        <w:rPr>
          <w:rFonts w:eastAsia="Times New Roman"/>
          <w:b/>
          <w:bCs/>
          <w:sz w:val="28"/>
          <w:szCs w:val="28"/>
        </w:rPr>
        <w:t xml:space="preserve"> </w:t>
      </w:r>
      <w:r>
        <w:rPr>
          <w:rFonts w:eastAsia="Times New Roman"/>
          <w:sz w:val="28"/>
          <w:szCs w:val="28"/>
        </w:rPr>
        <w:t>следующие чертежи:</w:t>
      </w:r>
    </w:p>
    <w:p w:rsidR="004A07C2" w:rsidRDefault="004A07C2">
      <w:pPr>
        <w:spacing w:line="28" w:lineRule="exact"/>
        <w:rPr>
          <w:rFonts w:eastAsia="Times New Roman"/>
          <w:b/>
          <w:bCs/>
          <w:sz w:val="28"/>
          <w:szCs w:val="28"/>
        </w:rPr>
      </w:pPr>
    </w:p>
    <w:p w:rsidR="004A07C2" w:rsidRDefault="003B6E3D">
      <w:pPr>
        <w:spacing w:line="308" w:lineRule="auto"/>
        <w:ind w:left="1000" w:right="620"/>
        <w:rPr>
          <w:rFonts w:eastAsia="Times New Roman"/>
          <w:b/>
          <w:bCs/>
          <w:sz w:val="28"/>
          <w:szCs w:val="28"/>
        </w:rPr>
      </w:pPr>
      <w:r>
        <w:rPr>
          <w:rFonts w:eastAsia="Times New Roman"/>
          <w:sz w:val="28"/>
          <w:szCs w:val="28"/>
        </w:rPr>
        <w:t>ГП-1 Карта планируемого размещения объектов местного значения; ГП-1.1 Карта планируемого размещения объектов местного значения ст.</w:t>
      </w:r>
    </w:p>
    <w:p w:rsidR="004A07C2" w:rsidRDefault="004A07C2">
      <w:pPr>
        <w:spacing w:line="28" w:lineRule="exact"/>
        <w:rPr>
          <w:rFonts w:eastAsia="Times New Roman"/>
          <w:b/>
          <w:bCs/>
          <w:sz w:val="28"/>
          <w:szCs w:val="28"/>
        </w:rPr>
      </w:pPr>
    </w:p>
    <w:p w:rsidR="004A07C2" w:rsidRDefault="003B6E3D">
      <w:pPr>
        <w:spacing w:line="308" w:lineRule="auto"/>
        <w:ind w:left="1000" w:right="2660" w:firstLine="710"/>
        <w:rPr>
          <w:rFonts w:eastAsia="Times New Roman"/>
          <w:b/>
          <w:bCs/>
          <w:sz w:val="28"/>
          <w:szCs w:val="28"/>
        </w:rPr>
      </w:pPr>
      <w:r>
        <w:rPr>
          <w:rFonts w:eastAsia="Times New Roman"/>
          <w:sz w:val="28"/>
          <w:szCs w:val="28"/>
        </w:rPr>
        <w:t>Старотитаровская; ГП-3 Карта функциональных зон ст. Старотитаровская.</w:t>
      </w:r>
    </w:p>
    <w:p w:rsidR="004A07C2" w:rsidRDefault="004A07C2">
      <w:pPr>
        <w:spacing w:line="28" w:lineRule="exact"/>
        <w:rPr>
          <w:rFonts w:eastAsia="Times New Roman"/>
          <w:b/>
          <w:bCs/>
          <w:sz w:val="28"/>
          <w:szCs w:val="28"/>
        </w:rPr>
      </w:pPr>
    </w:p>
    <w:p w:rsidR="004A07C2" w:rsidRDefault="003B6E3D">
      <w:pPr>
        <w:spacing w:line="308" w:lineRule="auto"/>
        <w:ind w:left="1000" w:right="3960"/>
        <w:rPr>
          <w:rFonts w:eastAsia="Times New Roman"/>
          <w:b/>
          <w:bCs/>
          <w:sz w:val="28"/>
          <w:szCs w:val="28"/>
        </w:rPr>
      </w:pPr>
      <w:r>
        <w:rPr>
          <w:rFonts w:eastAsia="Times New Roman"/>
          <w:sz w:val="28"/>
          <w:szCs w:val="28"/>
        </w:rPr>
        <w:t>Без изменения оставлены следующие схемы: ГП-2 Карта границ населенных пунктов.</w:t>
      </w:r>
    </w:p>
    <w:p w:rsidR="004A07C2" w:rsidRDefault="004A07C2">
      <w:pPr>
        <w:spacing w:line="35" w:lineRule="exact"/>
        <w:rPr>
          <w:rFonts w:eastAsia="Times New Roman"/>
          <w:b/>
          <w:bCs/>
          <w:sz w:val="28"/>
          <w:szCs w:val="28"/>
        </w:rPr>
      </w:pPr>
    </w:p>
    <w:p w:rsidR="004A07C2" w:rsidRDefault="003B6E3D" w:rsidP="003B6E3D">
      <w:pPr>
        <w:numPr>
          <w:ilvl w:val="0"/>
          <w:numId w:val="19"/>
        </w:numPr>
        <w:tabs>
          <w:tab w:val="left" w:pos="1315"/>
        </w:tabs>
        <w:spacing w:line="308" w:lineRule="auto"/>
        <w:ind w:left="300" w:right="140" w:firstLine="707"/>
        <w:rPr>
          <w:rFonts w:eastAsia="Times New Roman"/>
          <w:b/>
          <w:bCs/>
          <w:sz w:val="28"/>
          <w:szCs w:val="28"/>
        </w:rPr>
      </w:pPr>
      <w:r>
        <w:rPr>
          <w:rFonts w:eastAsia="Times New Roman"/>
          <w:b/>
          <w:bCs/>
          <w:sz w:val="28"/>
          <w:szCs w:val="28"/>
        </w:rPr>
        <w:t xml:space="preserve">графическую часть материалов по обоснованию проекта </w:t>
      </w:r>
      <w:r>
        <w:rPr>
          <w:rFonts w:eastAsia="Times New Roman"/>
          <w:sz w:val="28"/>
          <w:szCs w:val="28"/>
        </w:rPr>
        <w:t>изменения</w:t>
      </w:r>
      <w:r>
        <w:rPr>
          <w:rFonts w:eastAsia="Times New Roman"/>
          <w:b/>
          <w:bCs/>
          <w:sz w:val="28"/>
          <w:szCs w:val="28"/>
        </w:rPr>
        <w:t xml:space="preserve"> </w:t>
      </w:r>
      <w:r>
        <w:rPr>
          <w:rFonts w:eastAsia="Times New Roman"/>
          <w:sz w:val="28"/>
          <w:szCs w:val="28"/>
        </w:rPr>
        <w:t>внесены в следующий чертеж:</w:t>
      </w:r>
    </w:p>
    <w:p w:rsidR="004A07C2" w:rsidRDefault="004A07C2">
      <w:pPr>
        <w:spacing w:line="28" w:lineRule="exact"/>
        <w:rPr>
          <w:rFonts w:eastAsia="Times New Roman"/>
          <w:b/>
          <w:bCs/>
          <w:sz w:val="28"/>
          <w:szCs w:val="28"/>
        </w:rPr>
      </w:pPr>
    </w:p>
    <w:p w:rsidR="004A07C2" w:rsidRDefault="003B6E3D">
      <w:pPr>
        <w:spacing w:line="308" w:lineRule="auto"/>
        <w:ind w:left="1720" w:right="560" w:hanging="710"/>
        <w:rPr>
          <w:rFonts w:eastAsia="Times New Roman"/>
          <w:b/>
          <w:bCs/>
          <w:sz w:val="28"/>
          <w:szCs w:val="28"/>
        </w:rPr>
      </w:pPr>
      <w:r>
        <w:rPr>
          <w:rFonts w:eastAsia="Times New Roman"/>
          <w:sz w:val="28"/>
          <w:szCs w:val="28"/>
        </w:rPr>
        <w:t>ГП-5 Карта существующих и планируемых зон с особыми условиями ис-пользования территории</w:t>
      </w:r>
    </w:p>
    <w:p w:rsidR="004A07C2" w:rsidRDefault="004A07C2">
      <w:pPr>
        <w:spacing w:line="28" w:lineRule="exact"/>
        <w:rPr>
          <w:rFonts w:eastAsia="Times New Roman"/>
          <w:b/>
          <w:bCs/>
          <w:sz w:val="28"/>
          <w:szCs w:val="28"/>
        </w:rPr>
      </w:pPr>
    </w:p>
    <w:p w:rsidR="004A07C2" w:rsidRDefault="003B6E3D">
      <w:pPr>
        <w:spacing w:line="308" w:lineRule="auto"/>
        <w:ind w:left="1720" w:right="420" w:hanging="710"/>
        <w:rPr>
          <w:rFonts w:eastAsia="Times New Roman"/>
          <w:b/>
          <w:bCs/>
          <w:sz w:val="28"/>
          <w:szCs w:val="28"/>
        </w:rPr>
      </w:pPr>
      <w:r>
        <w:rPr>
          <w:rFonts w:eastAsia="Times New Roman"/>
          <w:sz w:val="28"/>
          <w:szCs w:val="28"/>
        </w:rPr>
        <w:t>ГП-5.1Карта существующих и планируемых зон с особыми условиями ис-пользования территории ст.Старотитаровской</w:t>
      </w:r>
    </w:p>
    <w:p w:rsidR="004A07C2" w:rsidRDefault="004A07C2">
      <w:pPr>
        <w:spacing w:line="28" w:lineRule="exact"/>
        <w:rPr>
          <w:rFonts w:eastAsia="Times New Roman"/>
          <w:b/>
          <w:bCs/>
          <w:sz w:val="28"/>
          <w:szCs w:val="28"/>
        </w:rPr>
      </w:pPr>
    </w:p>
    <w:p w:rsidR="004A07C2" w:rsidRDefault="003B6E3D">
      <w:pPr>
        <w:spacing w:line="308" w:lineRule="auto"/>
        <w:ind w:left="1720" w:right="540" w:hanging="710"/>
        <w:rPr>
          <w:rFonts w:eastAsia="Times New Roman"/>
          <w:b/>
          <w:bCs/>
          <w:sz w:val="28"/>
          <w:szCs w:val="28"/>
        </w:rPr>
      </w:pPr>
      <w:r>
        <w:rPr>
          <w:rFonts w:eastAsia="Times New Roman"/>
          <w:sz w:val="28"/>
          <w:szCs w:val="28"/>
        </w:rPr>
        <w:t>ГП-6 Карта транспортной инфраструктуры и размещения объектов соци-ального обслуживания</w:t>
      </w:r>
    </w:p>
    <w:p w:rsidR="004A07C2" w:rsidRDefault="004A07C2">
      <w:pPr>
        <w:spacing w:line="14" w:lineRule="exact"/>
        <w:rPr>
          <w:rFonts w:eastAsia="Times New Roman"/>
          <w:b/>
          <w:bCs/>
          <w:sz w:val="28"/>
          <w:szCs w:val="28"/>
        </w:rPr>
      </w:pPr>
    </w:p>
    <w:p w:rsidR="004A07C2" w:rsidRDefault="003B6E3D">
      <w:pPr>
        <w:ind w:left="1000"/>
        <w:rPr>
          <w:rFonts w:eastAsia="Times New Roman"/>
          <w:b/>
          <w:bCs/>
          <w:sz w:val="28"/>
          <w:szCs w:val="28"/>
        </w:rPr>
      </w:pPr>
      <w:r>
        <w:rPr>
          <w:rFonts w:eastAsia="Times New Roman"/>
          <w:sz w:val="28"/>
          <w:szCs w:val="28"/>
        </w:rPr>
        <w:t>Без изменения оставлены следующие схемы:</w:t>
      </w:r>
    </w:p>
    <w:p w:rsidR="004A07C2" w:rsidRDefault="004A07C2">
      <w:pPr>
        <w:spacing w:line="119" w:lineRule="exact"/>
        <w:rPr>
          <w:rFonts w:eastAsia="Times New Roman"/>
          <w:b/>
          <w:bCs/>
          <w:sz w:val="28"/>
          <w:szCs w:val="28"/>
        </w:rPr>
      </w:pPr>
    </w:p>
    <w:p w:rsidR="004A07C2" w:rsidRDefault="003B6E3D">
      <w:pPr>
        <w:spacing w:line="308" w:lineRule="auto"/>
        <w:ind w:left="1720" w:right="640" w:hanging="710"/>
        <w:rPr>
          <w:rFonts w:eastAsia="Times New Roman"/>
          <w:b/>
          <w:bCs/>
          <w:sz w:val="28"/>
          <w:szCs w:val="28"/>
        </w:rPr>
      </w:pPr>
      <w:r>
        <w:rPr>
          <w:rFonts w:eastAsia="Times New Roman"/>
          <w:sz w:val="28"/>
          <w:szCs w:val="28"/>
        </w:rPr>
        <w:t>ГП-4 Карта современного использования территории и местоположения объектов местного значения;</w:t>
      </w:r>
    </w:p>
    <w:p w:rsidR="004A07C2" w:rsidRDefault="004A07C2">
      <w:pPr>
        <w:spacing w:line="35" w:lineRule="exact"/>
        <w:rPr>
          <w:rFonts w:eastAsia="Times New Roman"/>
          <w:b/>
          <w:bCs/>
          <w:sz w:val="28"/>
          <w:szCs w:val="28"/>
        </w:rPr>
      </w:pPr>
    </w:p>
    <w:p w:rsidR="004A07C2" w:rsidRDefault="003B6E3D" w:rsidP="003B6E3D">
      <w:pPr>
        <w:numPr>
          <w:ilvl w:val="0"/>
          <w:numId w:val="19"/>
        </w:numPr>
        <w:tabs>
          <w:tab w:val="left" w:pos="1315"/>
        </w:tabs>
        <w:spacing w:line="308" w:lineRule="auto"/>
        <w:ind w:left="300" w:right="140" w:firstLine="707"/>
        <w:rPr>
          <w:rFonts w:eastAsia="Times New Roman"/>
          <w:b/>
          <w:bCs/>
          <w:sz w:val="28"/>
          <w:szCs w:val="28"/>
        </w:rPr>
      </w:pPr>
      <w:r>
        <w:rPr>
          <w:rFonts w:eastAsia="Times New Roman"/>
          <w:b/>
          <w:bCs/>
          <w:sz w:val="28"/>
          <w:szCs w:val="28"/>
        </w:rPr>
        <w:t xml:space="preserve">текстовую часть утверждаемой части проекта </w:t>
      </w:r>
      <w:r>
        <w:rPr>
          <w:rFonts w:eastAsia="Times New Roman"/>
          <w:sz w:val="28"/>
          <w:szCs w:val="28"/>
        </w:rPr>
        <w:t>вносятся изменения в</w:t>
      </w:r>
      <w:r>
        <w:rPr>
          <w:rFonts w:eastAsia="Times New Roman"/>
          <w:b/>
          <w:bCs/>
          <w:sz w:val="28"/>
          <w:szCs w:val="28"/>
        </w:rPr>
        <w:t xml:space="preserve"> </w:t>
      </w:r>
      <w:r>
        <w:rPr>
          <w:rFonts w:eastAsia="Times New Roman"/>
          <w:sz w:val="28"/>
          <w:szCs w:val="28"/>
        </w:rPr>
        <w:t>разделы:</w:t>
      </w:r>
    </w:p>
    <w:p w:rsidR="004A07C2" w:rsidRDefault="004A07C2">
      <w:pPr>
        <w:spacing w:line="14" w:lineRule="exact"/>
        <w:rPr>
          <w:rFonts w:eastAsia="Times New Roman"/>
          <w:b/>
          <w:bCs/>
          <w:sz w:val="28"/>
          <w:szCs w:val="28"/>
        </w:rPr>
      </w:pPr>
    </w:p>
    <w:p w:rsidR="004A07C2" w:rsidRDefault="003B6E3D">
      <w:pPr>
        <w:ind w:left="1000"/>
        <w:rPr>
          <w:rFonts w:eastAsia="Times New Roman"/>
          <w:b/>
          <w:bCs/>
          <w:sz w:val="28"/>
          <w:szCs w:val="28"/>
        </w:rPr>
      </w:pPr>
      <w:r>
        <w:rPr>
          <w:rFonts w:eastAsia="Times New Roman"/>
          <w:sz w:val="28"/>
          <w:szCs w:val="28"/>
        </w:rPr>
        <w:t>Перечень изменений, внесенных в генеральный план;</w:t>
      </w:r>
    </w:p>
    <w:p w:rsidR="004A07C2" w:rsidRDefault="004A07C2">
      <w:pPr>
        <w:spacing w:line="118" w:lineRule="exact"/>
        <w:rPr>
          <w:rFonts w:eastAsia="Times New Roman"/>
          <w:b/>
          <w:bCs/>
          <w:sz w:val="28"/>
          <w:szCs w:val="28"/>
        </w:rPr>
      </w:pPr>
    </w:p>
    <w:p w:rsidR="004A07C2" w:rsidRDefault="003B6E3D">
      <w:pPr>
        <w:spacing w:line="308" w:lineRule="auto"/>
        <w:ind w:left="300" w:right="140" w:firstLine="708"/>
        <w:rPr>
          <w:rFonts w:eastAsia="Times New Roman"/>
          <w:b/>
          <w:bCs/>
          <w:sz w:val="28"/>
          <w:szCs w:val="28"/>
        </w:rPr>
      </w:pPr>
      <w:r>
        <w:rPr>
          <w:rFonts w:eastAsia="Times New Roman"/>
          <w:sz w:val="28"/>
          <w:szCs w:val="28"/>
        </w:rPr>
        <w:t>3. Основные технико-экономические показатели - откорректированы пло-щади функциональных зон.</w:t>
      </w:r>
    </w:p>
    <w:p w:rsidR="004A07C2" w:rsidRDefault="004A07C2">
      <w:pPr>
        <w:spacing w:line="21" w:lineRule="exact"/>
        <w:rPr>
          <w:rFonts w:eastAsia="Times New Roman"/>
          <w:b/>
          <w:bCs/>
          <w:sz w:val="28"/>
          <w:szCs w:val="28"/>
        </w:rPr>
      </w:pPr>
    </w:p>
    <w:p w:rsidR="004A07C2" w:rsidRDefault="003B6E3D" w:rsidP="003B6E3D">
      <w:pPr>
        <w:numPr>
          <w:ilvl w:val="0"/>
          <w:numId w:val="19"/>
        </w:numPr>
        <w:tabs>
          <w:tab w:val="left" w:pos="1280"/>
        </w:tabs>
        <w:ind w:left="1280" w:hanging="273"/>
        <w:rPr>
          <w:rFonts w:eastAsia="Times New Roman"/>
          <w:b/>
          <w:bCs/>
          <w:sz w:val="28"/>
          <w:szCs w:val="28"/>
        </w:rPr>
      </w:pPr>
      <w:r>
        <w:rPr>
          <w:rFonts w:eastAsia="Times New Roman"/>
          <w:b/>
          <w:bCs/>
          <w:sz w:val="28"/>
          <w:szCs w:val="28"/>
        </w:rPr>
        <w:t xml:space="preserve">текстовую часть материалов по обоснованию проекта </w:t>
      </w:r>
      <w:r>
        <w:rPr>
          <w:rFonts w:eastAsia="Times New Roman"/>
          <w:sz w:val="28"/>
          <w:szCs w:val="28"/>
        </w:rPr>
        <w:t>вносятся изме-</w:t>
      </w:r>
    </w:p>
    <w:p w:rsidR="004A07C2" w:rsidRDefault="004A07C2">
      <w:pPr>
        <w:spacing w:line="105" w:lineRule="exact"/>
        <w:rPr>
          <w:rFonts w:eastAsia="Times New Roman"/>
          <w:b/>
          <w:bCs/>
          <w:sz w:val="28"/>
          <w:szCs w:val="28"/>
        </w:rPr>
      </w:pPr>
    </w:p>
    <w:p w:rsidR="004A07C2" w:rsidRDefault="003B6E3D">
      <w:pPr>
        <w:ind w:left="300"/>
        <w:rPr>
          <w:rFonts w:eastAsia="Times New Roman"/>
          <w:b/>
          <w:bCs/>
          <w:sz w:val="28"/>
          <w:szCs w:val="28"/>
        </w:rPr>
      </w:pPr>
      <w:r>
        <w:rPr>
          <w:rFonts w:eastAsia="Times New Roman"/>
          <w:sz w:val="28"/>
          <w:szCs w:val="28"/>
        </w:rPr>
        <w:t>нения в разделы:</w:t>
      </w:r>
    </w:p>
    <w:p w:rsidR="004A07C2" w:rsidRDefault="004A07C2">
      <w:pPr>
        <w:spacing w:line="119" w:lineRule="exact"/>
        <w:rPr>
          <w:sz w:val="20"/>
          <w:szCs w:val="20"/>
        </w:rPr>
      </w:pPr>
    </w:p>
    <w:p w:rsidR="004A07C2" w:rsidRDefault="003B6E3D">
      <w:pPr>
        <w:spacing w:line="283" w:lineRule="auto"/>
        <w:ind w:left="300" w:right="140" w:firstLine="708"/>
        <w:rPr>
          <w:sz w:val="20"/>
          <w:szCs w:val="20"/>
        </w:rPr>
      </w:pPr>
      <w:r>
        <w:rPr>
          <w:rFonts w:eastAsia="Times New Roman"/>
          <w:sz w:val="28"/>
          <w:szCs w:val="28"/>
        </w:rPr>
        <w:t>Зоны охраны объектов культурного наследия – информация приведена в соответствие с действующим законодательством.</w:t>
      </w:r>
    </w:p>
    <w:p w:rsidR="004A07C2" w:rsidRDefault="004A07C2">
      <w:pPr>
        <w:spacing w:line="28" w:lineRule="exact"/>
        <w:rPr>
          <w:sz w:val="20"/>
          <w:szCs w:val="20"/>
        </w:rPr>
      </w:pPr>
    </w:p>
    <w:p w:rsidR="004A07C2" w:rsidRDefault="003B6E3D">
      <w:pPr>
        <w:spacing w:line="283" w:lineRule="auto"/>
        <w:ind w:left="300" w:right="140" w:firstLine="708"/>
        <w:rPr>
          <w:sz w:val="20"/>
          <w:szCs w:val="20"/>
        </w:rPr>
      </w:pPr>
      <w:r>
        <w:rPr>
          <w:rFonts w:eastAsia="Times New Roman"/>
          <w:sz w:val="28"/>
          <w:szCs w:val="28"/>
        </w:rPr>
        <w:t>Добавлен раздел «Охранные коридоры транспортных и инженерных ком-муникаций»</w:t>
      </w:r>
    </w:p>
    <w:p w:rsidR="004A07C2" w:rsidRDefault="004A07C2">
      <w:pPr>
        <w:spacing w:line="200" w:lineRule="exact"/>
        <w:rPr>
          <w:sz w:val="20"/>
          <w:szCs w:val="20"/>
        </w:rPr>
      </w:pPr>
    </w:p>
    <w:p w:rsidR="004A07C2" w:rsidRDefault="004A07C2">
      <w:pPr>
        <w:spacing w:line="349"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13</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noProof/>
          <w:sz w:val="20"/>
          <w:szCs w:val="20"/>
        </w:rPr>
        <w:lastRenderedPageBreak/>
        <w:drawing>
          <wp:anchor distT="0" distB="0" distL="114300" distR="114300" simplePos="0" relativeHeight="251585024" behindDoc="1" locked="0" layoutInCell="0" allowOverlap="1" wp14:anchorId="78B4C23D" wp14:editId="498C9A8A">
            <wp:simplePos x="0" y="0"/>
            <wp:positionH relativeFrom="page">
              <wp:posOffset>349250</wp:posOffset>
            </wp:positionH>
            <wp:positionV relativeFrom="page">
              <wp:posOffset>179705</wp:posOffset>
            </wp:positionV>
            <wp:extent cx="6946265" cy="994410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a:clrChange>
                        <a:clrFrom>
                          <a:srgbClr val="FFFFFF"/>
                        </a:clrFrom>
                        <a:clrTo>
                          <a:srgbClr val="FFFFFF">
                            <a:alpha val="0"/>
                          </a:srgbClr>
                        </a:clrTo>
                      </a:clrChange>
                      <a:extLst/>
                    </a:blip>
                    <a:srcRect/>
                    <a:stretch>
                      <a:fillRect/>
                    </a:stretch>
                  </pic:blipFill>
                  <pic:spPr bwMode="auto">
                    <a:xfrm>
                      <a:off x="0" y="0"/>
                      <a:ext cx="6946265" cy="9944100"/>
                    </a:xfrm>
                    <a:prstGeom prst="rect">
                      <a:avLst/>
                    </a:prstGeom>
                    <a:noFill/>
                  </pic:spPr>
                </pic:pic>
              </a:graphicData>
            </a:graphic>
          </wp:anchor>
        </w:drawing>
      </w:r>
      <w:r>
        <w:rPr>
          <w:rFonts w:eastAsia="Times New Roman"/>
          <w:sz w:val="20"/>
          <w:szCs w:val="20"/>
        </w:rPr>
        <w:t>ПЗ</w:t>
      </w:r>
    </w:p>
    <w:p w:rsidR="004A07C2" w:rsidRDefault="004A07C2">
      <w:pPr>
        <w:spacing w:line="200" w:lineRule="exact"/>
        <w:rPr>
          <w:sz w:val="20"/>
          <w:szCs w:val="20"/>
        </w:rPr>
      </w:pPr>
    </w:p>
    <w:p w:rsidR="004A07C2" w:rsidRDefault="004A07C2">
      <w:pPr>
        <w:spacing w:line="222" w:lineRule="exact"/>
        <w:rPr>
          <w:sz w:val="20"/>
          <w:szCs w:val="20"/>
        </w:rPr>
      </w:pPr>
    </w:p>
    <w:p w:rsidR="004A07C2" w:rsidRDefault="003B6E3D" w:rsidP="003B6E3D">
      <w:pPr>
        <w:numPr>
          <w:ilvl w:val="0"/>
          <w:numId w:val="20"/>
        </w:numPr>
        <w:tabs>
          <w:tab w:val="left" w:pos="2010"/>
        </w:tabs>
        <w:spacing w:line="290" w:lineRule="auto"/>
        <w:ind w:left="1000" w:right="140" w:firstLine="707"/>
        <w:jc w:val="both"/>
        <w:rPr>
          <w:rFonts w:eastAsia="Times New Roman"/>
          <w:sz w:val="28"/>
          <w:szCs w:val="28"/>
        </w:rPr>
      </w:pPr>
      <w:r>
        <w:rPr>
          <w:rFonts w:eastAsia="Times New Roman"/>
          <w:sz w:val="28"/>
          <w:szCs w:val="28"/>
        </w:rPr>
        <w:t>раздел «Зона особо охраняемых природных территорий» - Добавлена информация о планируемой к организации особо охраняемой территории регио-нального значения Природный парк «Анапская пересыпь», Памятник природы «Дубовый рынок».</w:t>
      </w:r>
    </w:p>
    <w:p w:rsidR="004A07C2" w:rsidRDefault="004A07C2">
      <w:pPr>
        <w:spacing w:line="18" w:lineRule="exact"/>
        <w:rPr>
          <w:rFonts w:eastAsia="Times New Roman"/>
          <w:sz w:val="28"/>
          <w:szCs w:val="28"/>
        </w:rPr>
      </w:pPr>
    </w:p>
    <w:p w:rsidR="004A07C2" w:rsidRDefault="003B6E3D">
      <w:pPr>
        <w:spacing w:line="283" w:lineRule="auto"/>
        <w:ind w:left="1000" w:right="140" w:firstLine="708"/>
        <w:rPr>
          <w:rFonts w:eastAsia="Times New Roman"/>
          <w:sz w:val="28"/>
          <w:szCs w:val="28"/>
        </w:rPr>
      </w:pPr>
      <w:r>
        <w:rPr>
          <w:rFonts w:eastAsia="Times New Roman"/>
          <w:sz w:val="28"/>
          <w:szCs w:val="28"/>
        </w:rPr>
        <w:t>Функциональное зонирование территории – откорректированы площади функциональных зон.</w:t>
      </w:r>
    </w:p>
    <w:p w:rsidR="004A07C2" w:rsidRDefault="004A07C2">
      <w:pPr>
        <w:spacing w:line="27" w:lineRule="exact"/>
        <w:rPr>
          <w:rFonts w:eastAsia="Times New Roman"/>
          <w:sz w:val="28"/>
          <w:szCs w:val="28"/>
        </w:rPr>
      </w:pPr>
    </w:p>
    <w:p w:rsidR="004A07C2" w:rsidRDefault="003B6E3D">
      <w:pPr>
        <w:spacing w:line="288" w:lineRule="auto"/>
        <w:ind w:left="1000" w:right="140" w:firstLine="708"/>
        <w:jc w:val="both"/>
        <w:rPr>
          <w:rFonts w:eastAsia="Times New Roman"/>
          <w:sz w:val="28"/>
          <w:szCs w:val="28"/>
        </w:rPr>
      </w:pPr>
      <w:r>
        <w:rPr>
          <w:rFonts w:eastAsia="Times New Roman"/>
          <w:sz w:val="28"/>
          <w:szCs w:val="28"/>
        </w:rPr>
        <w:t>Особо охраняемые природные территории и объекты – актуализирована информация об особо охраняемых территориях регионального значения Природ-ный парк «Анапская пересыпь» и Природный парк «Вулканы Тамани».</w:t>
      </w:r>
    </w:p>
    <w:p w:rsidR="004A07C2" w:rsidRDefault="004A07C2">
      <w:pPr>
        <w:spacing w:line="21" w:lineRule="exact"/>
        <w:rPr>
          <w:rFonts w:eastAsia="Times New Roman"/>
          <w:sz w:val="28"/>
          <w:szCs w:val="28"/>
        </w:rPr>
      </w:pPr>
    </w:p>
    <w:p w:rsidR="004A07C2" w:rsidRDefault="003B6E3D">
      <w:pPr>
        <w:spacing w:line="283" w:lineRule="auto"/>
        <w:ind w:left="1000" w:right="140" w:firstLine="708"/>
        <w:rPr>
          <w:rFonts w:eastAsia="Times New Roman"/>
          <w:sz w:val="28"/>
          <w:szCs w:val="28"/>
        </w:rPr>
      </w:pPr>
      <w:r>
        <w:rPr>
          <w:rFonts w:eastAsia="Times New Roman"/>
          <w:sz w:val="28"/>
          <w:szCs w:val="28"/>
        </w:rPr>
        <w:t>Технико-экономические показатели планируемого развития территории – откорректированы площади функциональных зон.</w:t>
      </w:r>
    </w:p>
    <w:p w:rsidR="004A07C2" w:rsidRDefault="004A07C2">
      <w:pPr>
        <w:sectPr w:rsidR="004A07C2">
          <w:pgSz w:w="11900" w:h="16841"/>
          <w:pgMar w:top="335" w:right="426" w:bottom="334" w:left="420" w:header="0" w:footer="0" w:gutter="0"/>
          <w:cols w:space="720" w:equalWidth="0">
            <w:col w:w="11060"/>
          </w:cols>
        </w:sect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71"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13" w:lineRule="exact"/>
        <w:rPr>
          <w:sz w:val="20"/>
          <w:szCs w:val="20"/>
        </w:rPr>
      </w:pP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929"/>
        </w:trPr>
        <w:tc>
          <w:tcPr>
            <w:tcW w:w="62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60" w:type="dxa"/>
            <w:vMerge w:val="restart"/>
            <w:tcBorders>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left w:val="single" w:sz="8" w:space="0" w:color="auto"/>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14</w:t>
            </w:r>
          </w:p>
        </w:tc>
        <w:tc>
          <w:tcPr>
            <w:tcW w:w="0" w:type="dxa"/>
            <w:vAlign w:val="bottom"/>
          </w:tcPr>
          <w:p w:rsidR="004A07C2" w:rsidRDefault="004A07C2">
            <w:pPr>
              <w:rPr>
                <w:sz w:val="1"/>
                <w:szCs w:val="1"/>
              </w:rPr>
            </w:pPr>
          </w:p>
        </w:tc>
      </w:tr>
      <w:tr w:rsidR="004A07C2">
        <w:trPr>
          <w:trHeight w:val="91"/>
        </w:trPr>
        <w:tc>
          <w:tcPr>
            <w:tcW w:w="62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type w:val="continuous"/>
          <w:pgSz w:w="11900" w:h="16841"/>
          <w:pgMar w:top="335" w:right="426" w:bottom="334"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40" w:lineRule="exact"/>
        <w:rPr>
          <w:sz w:val="20"/>
          <w:szCs w:val="20"/>
        </w:rPr>
      </w:pPr>
    </w:p>
    <w:p w:rsidR="004A07C2" w:rsidRDefault="003B6E3D" w:rsidP="003B6E3D">
      <w:pPr>
        <w:numPr>
          <w:ilvl w:val="0"/>
          <w:numId w:val="21"/>
        </w:numPr>
        <w:tabs>
          <w:tab w:val="left" w:pos="990"/>
        </w:tabs>
        <w:spacing w:line="238" w:lineRule="auto"/>
        <w:ind w:left="2700" w:right="480" w:hanging="1996"/>
        <w:rPr>
          <w:rFonts w:eastAsia="Times New Roman"/>
          <w:b/>
          <w:bCs/>
          <w:sz w:val="28"/>
          <w:szCs w:val="28"/>
        </w:rPr>
      </w:pPr>
      <w:r>
        <w:rPr>
          <w:rFonts w:eastAsia="Times New Roman"/>
          <w:b/>
          <w:bCs/>
          <w:sz w:val="28"/>
          <w:szCs w:val="28"/>
        </w:rPr>
        <w:t>Цели и задачи территориального планирования в генеральном плане Старотитаровского сельского поселения</w:t>
      </w:r>
    </w:p>
    <w:p w:rsidR="004A07C2" w:rsidRDefault="003B6E3D">
      <w:pPr>
        <w:spacing w:line="20" w:lineRule="exact"/>
        <w:rPr>
          <w:sz w:val="20"/>
          <w:szCs w:val="20"/>
        </w:rPr>
      </w:pPr>
      <w:r>
        <w:rPr>
          <w:noProof/>
          <w:sz w:val="20"/>
          <w:szCs w:val="20"/>
        </w:rPr>
        <w:drawing>
          <wp:anchor distT="0" distB="0" distL="114300" distR="114300" simplePos="0" relativeHeight="251586048" behindDoc="1" locked="0" layoutInCell="0" allowOverlap="1" wp14:anchorId="32118E0E" wp14:editId="66837478">
            <wp:simplePos x="0" y="0"/>
            <wp:positionH relativeFrom="column">
              <wp:posOffset>-361315</wp:posOffset>
            </wp:positionH>
            <wp:positionV relativeFrom="paragraph">
              <wp:posOffset>-856615</wp:posOffset>
            </wp:positionV>
            <wp:extent cx="6946265" cy="9944100"/>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28" w:lineRule="exact"/>
        <w:rPr>
          <w:sz w:val="20"/>
          <w:szCs w:val="20"/>
        </w:rPr>
      </w:pPr>
    </w:p>
    <w:p w:rsidR="004A07C2" w:rsidRDefault="003B6E3D">
      <w:pPr>
        <w:spacing w:line="243" w:lineRule="auto"/>
        <w:ind w:left="300" w:right="140" w:firstLine="708"/>
        <w:jc w:val="both"/>
        <w:rPr>
          <w:sz w:val="20"/>
          <w:szCs w:val="20"/>
        </w:rPr>
      </w:pPr>
      <w:r>
        <w:rPr>
          <w:rFonts w:eastAsia="Times New Roman"/>
          <w:sz w:val="28"/>
          <w:szCs w:val="28"/>
        </w:rPr>
        <w:t>Генеральный план поселения – документ территориального планирования, определяющий стратегию градостроительного развития поселения. Генеральный план является основным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территории поселения, зонирование территории, развитие инженерной, транспортной и социальной инфраструктур, градостроительные требования к сохранению объектов культурного наследия и особо охраняемых природных территорий, экологическому и санитарному благополучию.</w:t>
      </w:r>
    </w:p>
    <w:p w:rsidR="004A07C2" w:rsidRDefault="004A07C2">
      <w:pPr>
        <w:spacing w:line="362" w:lineRule="exact"/>
        <w:rPr>
          <w:sz w:val="20"/>
          <w:szCs w:val="20"/>
        </w:rPr>
      </w:pPr>
    </w:p>
    <w:p w:rsidR="004A07C2" w:rsidRDefault="003B6E3D">
      <w:pPr>
        <w:spacing w:line="238" w:lineRule="auto"/>
        <w:ind w:left="300" w:right="140" w:firstLine="708"/>
        <w:jc w:val="both"/>
        <w:rPr>
          <w:sz w:val="20"/>
          <w:szCs w:val="20"/>
        </w:rPr>
      </w:pPr>
      <w:r>
        <w:rPr>
          <w:rFonts w:eastAsia="Times New Roman"/>
          <w:b/>
          <w:bCs/>
          <w:sz w:val="28"/>
          <w:szCs w:val="28"/>
        </w:rPr>
        <w:t>Основными целями территориального планирования при разработке генерального плана Старотитаровского сельского поселения являются:</w:t>
      </w:r>
    </w:p>
    <w:p w:rsidR="004A07C2" w:rsidRDefault="004A07C2">
      <w:pPr>
        <w:spacing w:line="367" w:lineRule="exact"/>
        <w:rPr>
          <w:sz w:val="20"/>
          <w:szCs w:val="20"/>
        </w:rPr>
      </w:pPr>
    </w:p>
    <w:p w:rsidR="004A07C2" w:rsidRDefault="003B6E3D" w:rsidP="003B6E3D">
      <w:pPr>
        <w:numPr>
          <w:ilvl w:val="0"/>
          <w:numId w:val="22"/>
        </w:numPr>
        <w:tabs>
          <w:tab w:val="left" w:pos="1786"/>
        </w:tabs>
        <w:spacing w:line="234" w:lineRule="auto"/>
        <w:ind w:left="300" w:right="300" w:firstLine="707"/>
        <w:jc w:val="both"/>
        <w:rPr>
          <w:rFonts w:ascii="Symbol" w:eastAsia="Symbol" w:hAnsi="Symbol" w:cs="Symbol"/>
          <w:sz w:val="28"/>
          <w:szCs w:val="28"/>
        </w:rPr>
      </w:pPr>
      <w:r>
        <w:rPr>
          <w:rFonts w:eastAsia="Times New Roman"/>
          <w:sz w:val="28"/>
          <w:szCs w:val="28"/>
        </w:rPr>
        <w:t>создание действенного инструмента управления развитием терри-тории в соответствии с федеральным законодательством и законодательством субъекта Российской Федерации;</w:t>
      </w:r>
    </w:p>
    <w:p w:rsidR="004A07C2" w:rsidRDefault="004A07C2">
      <w:pPr>
        <w:spacing w:line="45" w:lineRule="exact"/>
        <w:rPr>
          <w:rFonts w:ascii="Symbol" w:eastAsia="Symbol" w:hAnsi="Symbol" w:cs="Symbol"/>
          <w:sz w:val="28"/>
          <w:szCs w:val="28"/>
        </w:rPr>
      </w:pPr>
    </w:p>
    <w:p w:rsidR="004A07C2" w:rsidRDefault="003B6E3D" w:rsidP="003B6E3D">
      <w:pPr>
        <w:numPr>
          <w:ilvl w:val="0"/>
          <w:numId w:val="22"/>
        </w:numPr>
        <w:tabs>
          <w:tab w:val="left" w:pos="1786"/>
        </w:tabs>
        <w:spacing w:line="229" w:lineRule="auto"/>
        <w:ind w:left="300" w:right="300" w:firstLine="707"/>
        <w:rPr>
          <w:rFonts w:ascii="Symbol" w:eastAsia="Symbol" w:hAnsi="Symbol" w:cs="Symbol"/>
          <w:sz w:val="28"/>
          <w:szCs w:val="28"/>
        </w:rPr>
      </w:pPr>
      <w:r>
        <w:rPr>
          <w:rFonts w:eastAsia="Times New Roman"/>
          <w:sz w:val="28"/>
          <w:szCs w:val="28"/>
        </w:rPr>
        <w:t>обеспечение средствами территориального планирования целостно-сти сельского поселения как муниципального образования;</w:t>
      </w:r>
    </w:p>
    <w:p w:rsidR="004A07C2" w:rsidRDefault="004A07C2">
      <w:pPr>
        <w:spacing w:line="44" w:lineRule="exact"/>
        <w:rPr>
          <w:rFonts w:ascii="Symbol" w:eastAsia="Symbol" w:hAnsi="Symbol" w:cs="Symbol"/>
          <w:sz w:val="28"/>
          <w:szCs w:val="28"/>
        </w:rPr>
      </w:pPr>
    </w:p>
    <w:p w:rsidR="004A07C2" w:rsidRDefault="003B6E3D" w:rsidP="003B6E3D">
      <w:pPr>
        <w:numPr>
          <w:ilvl w:val="0"/>
          <w:numId w:val="22"/>
        </w:numPr>
        <w:tabs>
          <w:tab w:val="left" w:pos="1786"/>
        </w:tabs>
        <w:spacing w:line="238" w:lineRule="auto"/>
        <w:ind w:left="300" w:right="300" w:firstLine="707"/>
        <w:jc w:val="both"/>
        <w:rPr>
          <w:rFonts w:ascii="Symbol" w:eastAsia="Symbol" w:hAnsi="Symbol" w:cs="Symbol"/>
          <w:sz w:val="28"/>
          <w:szCs w:val="28"/>
        </w:rPr>
      </w:pPr>
      <w:r>
        <w:rPr>
          <w:rFonts w:eastAsia="Times New Roman"/>
          <w:sz w:val="28"/>
          <w:szCs w:val="28"/>
        </w:rPr>
        <w:t>выработка рациональных решений по планировочной организации, функциональному зонированию территории и созданию условий для проведе-ния градостроительного зонирования, соответствующего максимальному рас-крытию социально-экономического потенциала поселения с учетом развития инженерной и транспортной инфраструктуры;</w:t>
      </w:r>
    </w:p>
    <w:p w:rsidR="004A07C2" w:rsidRDefault="004A07C2">
      <w:pPr>
        <w:spacing w:line="48" w:lineRule="exact"/>
        <w:rPr>
          <w:rFonts w:ascii="Symbol" w:eastAsia="Symbol" w:hAnsi="Symbol" w:cs="Symbol"/>
          <w:sz w:val="28"/>
          <w:szCs w:val="28"/>
        </w:rPr>
      </w:pPr>
    </w:p>
    <w:p w:rsidR="004A07C2" w:rsidRDefault="003B6E3D" w:rsidP="003B6E3D">
      <w:pPr>
        <w:numPr>
          <w:ilvl w:val="0"/>
          <w:numId w:val="22"/>
        </w:numPr>
        <w:tabs>
          <w:tab w:val="left" w:pos="1716"/>
        </w:tabs>
        <w:spacing w:line="239" w:lineRule="auto"/>
        <w:ind w:left="300" w:right="280" w:firstLine="707"/>
        <w:jc w:val="both"/>
        <w:rPr>
          <w:rFonts w:ascii="Symbol" w:eastAsia="Symbol" w:hAnsi="Symbol" w:cs="Symbol"/>
          <w:sz w:val="28"/>
          <w:szCs w:val="28"/>
        </w:rPr>
      </w:pPr>
      <w:r>
        <w:rPr>
          <w:rFonts w:eastAsia="Times New Roman"/>
          <w:sz w:val="28"/>
          <w:szCs w:val="28"/>
        </w:rPr>
        <w:t>определение стратегии градостроительного развития поселения, определение направления и границ развития территории поселения, зонирова-ние территории, формирование среды жизнедеятельности, развитие инженер-ной, транспортной и социальной инфраструктур, соблюдение градостроитель-ных требований к сохранению объектов культурного наследия и особо охраняе-мых природных территорий, экологическое и санитарное благополучие.</w:t>
      </w:r>
    </w:p>
    <w:p w:rsidR="004A07C2" w:rsidRDefault="004A07C2">
      <w:pPr>
        <w:spacing w:line="148" w:lineRule="exact"/>
        <w:rPr>
          <w:sz w:val="20"/>
          <w:szCs w:val="20"/>
        </w:rPr>
      </w:pPr>
    </w:p>
    <w:p w:rsidR="004A07C2" w:rsidRDefault="003B6E3D">
      <w:pPr>
        <w:spacing w:line="243" w:lineRule="auto"/>
        <w:ind w:left="300" w:right="140" w:firstLine="708"/>
        <w:jc w:val="both"/>
        <w:rPr>
          <w:sz w:val="20"/>
          <w:szCs w:val="20"/>
        </w:rPr>
      </w:pPr>
      <w:r>
        <w:rPr>
          <w:rFonts w:eastAsia="Times New Roman"/>
          <w:sz w:val="28"/>
          <w:szCs w:val="28"/>
        </w:rPr>
        <w:t>Проектные решения генерального плана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поселения; разработки правил землепользования и застройки, устанавливающих правовой режим использования территориальных зон; определения зон инвестиционного развития.</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23"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15</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40" w:lineRule="exact"/>
        <w:rPr>
          <w:sz w:val="20"/>
          <w:szCs w:val="20"/>
        </w:rPr>
      </w:pPr>
    </w:p>
    <w:p w:rsidR="004A07C2" w:rsidRDefault="003B6E3D">
      <w:pPr>
        <w:spacing w:line="238" w:lineRule="auto"/>
        <w:ind w:left="300" w:right="320" w:firstLine="708"/>
        <w:rPr>
          <w:sz w:val="20"/>
          <w:szCs w:val="20"/>
        </w:rPr>
      </w:pPr>
      <w:r>
        <w:rPr>
          <w:rFonts w:eastAsia="Times New Roman"/>
          <w:b/>
          <w:bCs/>
          <w:sz w:val="28"/>
          <w:szCs w:val="28"/>
        </w:rPr>
        <w:t>Реализация указанных целей осуществляется посредством решения следующих задач территориального планирования:</w:t>
      </w:r>
    </w:p>
    <w:p w:rsidR="004A07C2" w:rsidRDefault="003B6E3D">
      <w:pPr>
        <w:spacing w:line="20" w:lineRule="exact"/>
        <w:rPr>
          <w:sz w:val="20"/>
          <w:szCs w:val="20"/>
        </w:rPr>
      </w:pPr>
      <w:r>
        <w:rPr>
          <w:noProof/>
          <w:sz w:val="20"/>
          <w:szCs w:val="20"/>
        </w:rPr>
        <w:drawing>
          <wp:anchor distT="0" distB="0" distL="114300" distR="114300" simplePos="0" relativeHeight="251587072" behindDoc="1" locked="0" layoutInCell="0" allowOverlap="1" wp14:anchorId="5C180113" wp14:editId="1FEE1BCF">
            <wp:simplePos x="0" y="0"/>
            <wp:positionH relativeFrom="column">
              <wp:posOffset>-361315</wp:posOffset>
            </wp:positionH>
            <wp:positionV relativeFrom="paragraph">
              <wp:posOffset>-856615</wp:posOffset>
            </wp:positionV>
            <wp:extent cx="6946265" cy="9944100"/>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50" w:lineRule="exact"/>
        <w:rPr>
          <w:sz w:val="20"/>
          <w:szCs w:val="20"/>
        </w:rPr>
      </w:pPr>
    </w:p>
    <w:p w:rsidR="004A07C2" w:rsidRDefault="003B6E3D" w:rsidP="003B6E3D">
      <w:pPr>
        <w:numPr>
          <w:ilvl w:val="0"/>
          <w:numId w:val="23"/>
        </w:numPr>
        <w:tabs>
          <w:tab w:val="left" w:pos="1786"/>
        </w:tabs>
        <w:spacing w:line="229" w:lineRule="auto"/>
        <w:ind w:left="300" w:right="300" w:firstLine="707"/>
        <w:rPr>
          <w:rFonts w:ascii="Symbol" w:eastAsia="Symbol" w:hAnsi="Symbol" w:cs="Symbol"/>
          <w:sz w:val="28"/>
          <w:szCs w:val="28"/>
        </w:rPr>
      </w:pPr>
      <w:r>
        <w:rPr>
          <w:rFonts w:eastAsia="Times New Roman"/>
          <w:sz w:val="28"/>
          <w:szCs w:val="28"/>
        </w:rPr>
        <w:t>разработка разделов генерального плана в границах муниципально-го образования;</w:t>
      </w:r>
    </w:p>
    <w:p w:rsidR="004A07C2" w:rsidRDefault="004A07C2">
      <w:pPr>
        <w:spacing w:line="44" w:lineRule="exact"/>
        <w:rPr>
          <w:rFonts w:ascii="Symbol" w:eastAsia="Symbol" w:hAnsi="Symbol" w:cs="Symbol"/>
          <w:sz w:val="28"/>
          <w:szCs w:val="28"/>
        </w:rPr>
      </w:pPr>
    </w:p>
    <w:p w:rsidR="004A07C2" w:rsidRDefault="003B6E3D" w:rsidP="003B6E3D">
      <w:pPr>
        <w:numPr>
          <w:ilvl w:val="0"/>
          <w:numId w:val="23"/>
        </w:numPr>
        <w:tabs>
          <w:tab w:val="left" w:pos="1786"/>
        </w:tabs>
        <w:spacing w:line="237" w:lineRule="auto"/>
        <w:ind w:left="300" w:right="300" w:firstLine="707"/>
        <w:jc w:val="both"/>
        <w:rPr>
          <w:rFonts w:ascii="Symbol" w:eastAsia="Symbol" w:hAnsi="Symbol" w:cs="Symbol"/>
          <w:sz w:val="28"/>
          <w:szCs w:val="28"/>
        </w:rPr>
      </w:pPr>
      <w:r>
        <w:rPr>
          <w:rFonts w:eastAsia="Times New Roman"/>
          <w:sz w:val="28"/>
          <w:szCs w:val="28"/>
        </w:rPr>
        <w:t>выявление проблем градостроительного развития территории посе-ления, обеспечивающих решение этих проблем на основе анализа параметров муниципальной среды, существующих ресурсов жизнеобеспечения, а также от-дельных принятых градостроительных решений;</w:t>
      </w:r>
    </w:p>
    <w:p w:rsidR="004A07C2" w:rsidRDefault="004A07C2">
      <w:pPr>
        <w:spacing w:line="44" w:lineRule="exact"/>
        <w:rPr>
          <w:rFonts w:ascii="Symbol" w:eastAsia="Symbol" w:hAnsi="Symbol" w:cs="Symbol"/>
          <w:sz w:val="28"/>
          <w:szCs w:val="28"/>
        </w:rPr>
      </w:pPr>
    </w:p>
    <w:p w:rsidR="004A07C2" w:rsidRDefault="003B6E3D" w:rsidP="003B6E3D">
      <w:pPr>
        <w:numPr>
          <w:ilvl w:val="0"/>
          <w:numId w:val="23"/>
        </w:numPr>
        <w:tabs>
          <w:tab w:val="left" w:pos="1786"/>
        </w:tabs>
        <w:spacing w:line="229" w:lineRule="auto"/>
        <w:ind w:left="300" w:right="300" w:firstLine="707"/>
        <w:rPr>
          <w:rFonts w:ascii="Symbol" w:eastAsia="Symbol" w:hAnsi="Symbol" w:cs="Symbol"/>
          <w:sz w:val="28"/>
          <w:szCs w:val="28"/>
        </w:rPr>
      </w:pPr>
      <w:r>
        <w:rPr>
          <w:rFonts w:eastAsia="Times New Roman"/>
          <w:sz w:val="28"/>
          <w:szCs w:val="28"/>
        </w:rPr>
        <w:t>определение направления перспективного территориального разви-тия и предложения по проектной границе населенного пункта;</w:t>
      </w:r>
    </w:p>
    <w:p w:rsidR="004A07C2" w:rsidRDefault="004A07C2">
      <w:pPr>
        <w:spacing w:line="44" w:lineRule="exact"/>
        <w:rPr>
          <w:rFonts w:ascii="Symbol" w:eastAsia="Symbol" w:hAnsi="Symbol" w:cs="Symbol"/>
          <w:sz w:val="28"/>
          <w:szCs w:val="28"/>
        </w:rPr>
      </w:pPr>
    </w:p>
    <w:p w:rsidR="004A07C2" w:rsidRDefault="003B6E3D" w:rsidP="003B6E3D">
      <w:pPr>
        <w:numPr>
          <w:ilvl w:val="0"/>
          <w:numId w:val="23"/>
        </w:numPr>
        <w:tabs>
          <w:tab w:val="left" w:pos="1786"/>
        </w:tabs>
        <w:spacing w:line="229" w:lineRule="auto"/>
        <w:ind w:left="300" w:right="300" w:firstLine="707"/>
        <w:rPr>
          <w:rFonts w:ascii="Symbol" w:eastAsia="Symbol" w:hAnsi="Symbol" w:cs="Symbol"/>
          <w:sz w:val="28"/>
          <w:szCs w:val="28"/>
        </w:rPr>
      </w:pPr>
      <w:r>
        <w:rPr>
          <w:rFonts w:eastAsia="Times New Roman"/>
          <w:sz w:val="28"/>
          <w:szCs w:val="28"/>
        </w:rPr>
        <w:t>функциональное зонирование территории (отображение планируе-мых границ функциональных зон);</w:t>
      </w:r>
    </w:p>
    <w:p w:rsidR="004A07C2" w:rsidRDefault="004A07C2">
      <w:pPr>
        <w:spacing w:line="45" w:lineRule="exact"/>
        <w:rPr>
          <w:rFonts w:ascii="Symbol" w:eastAsia="Symbol" w:hAnsi="Symbol" w:cs="Symbol"/>
          <w:sz w:val="28"/>
          <w:szCs w:val="28"/>
        </w:rPr>
      </w:pPr>
    </w:p>
    <w:p w:rsidR="004A07C2" w:rsidRDefault="003B6E3D" w:rsidP="003B6E3D">
      <w:pPr>
        <w:numPr>
          <w:ilvl w:val="0"/>
          <w:numId w:val="23"/>
        </w:numPr>
        <w:tabs>
          <w:tab w:val="left" w:pos="1786"/>
        </w:tabs>
        <w:spacing w:line="237" w:lineRule="auto"/>
        <w:ind w:left="300" w:right="300" w:firstLine="707"/>
        <w:jc w:val="both"/>
        <w:rPr>
          <w:rFonts w:ascii="Symbol" w:eastAsia="Symbol" w:hAnsi="Symbol" w:cs="Symbol"/>
          <w:sz w:val="28"/>
          <w:szCs w:val="28"/>
        </w:rPr>
      </w:pPr>
      <w:r>
        <w:rPr>
          <w:rFonts w:eastAsia="Times New Roman"/>
          <w:sz w:val="28"/>
          <w:szCs w:val="28"/>
        </w:rPr>
        <w:t>разработка оптимальной функционально-планировочной структуры станицы Старотитаровской, создающей предпосылки для гармоничного и устойчивого развития территорий, для последующей разработки градострои-тельного зонирования, подготовки правил землепользования и застройки;</w:t>
      </w:r>
    </w:p>
    <w:p w:rsidR="004A07C2" w:rsidRDefault="004A07C2">
      <w:pPr>
        <w:spacing w:line="44" w:lineRule="exact"/>
        <w:rPr>
          <w:rFonts w:ascii="Symbol" w:eastAsia="Symbol" w:hAnsi="Symbol" w:cs="Symbol"/>
          <w:sz w:val="28"/>
          <w:szCs w:val="28"/>
        </w:rPr>
      </w:pPr>
    </w:p>
    <w:p w:rsidR="004A07C2" w:rsidRDefault="003B6E3D" w:rsidP="003B6E3D">
      <w:pPr>
        <w:numPr>
          <w:ilvl w:val="0"/>
          <w:numId w:val="23"/>
        </w:numPr>
        <w:tabs>
          <w:tab w:val="left" w:pos="1786"/>
        </w:tabs>
        <w:spacing w:line="237" w:lineRule="auto"/>
        <w:ind w:left="300" w:right="300" w:firstLine="707"/>
        <w:jc w:val="both"/>
        <w:rPr>
          <w:rFonts w:ascii="Symbol" w:eastAsia="Symbol" w:hAnsi="Symbol" w:cs="Symbol"/>
          <w:sz w:val="28"/>
          <w:szCs w:val="28"/>
        </w:rPr>
      </w:pPr>
      <w:r>
        <w:rPr>
          <w:rFonts w:eastAsia="Times New Roman"/>
          <w:sz w:val="28"/>
          <w:szCs w:val="28"/>
        </w:rPr>
        <w:t>определение системы параметров развития поселения, обеспечива-ющей взаимосогласованную и сбалансированную динамику градостроительных, инфраструктурных, природных, социальных и рекреационных компонентов развития;</w:t>
      </w:r>
    </w:p>
    <w:p w:rsidR="004A07C2" w:rsidRDefault="004A07C2">
      <w:pPr>
        <w:spacing w:line="44" w:lineRule="exact"/>
        <w:rPr>
          <w:rFonts w:ascii="Symbol" w:eastAsia="Symbol" w:hAnsi="Symbol" w:cs="Symbol"/>
          <w:sz w:val="28"/>
          <w:szCs w:val="28"/>
        </w:rPr>
      </w:pPr>
    </w:p>
    <w:p w:rsidR="004A07C2" w:rsidRDefault="003B6E3D" w:rsidP="003B6E3D">
      <w:pPr>
        <w:numPr>
          <w:ilvl w:val="0"/>
          <w:numId w:val="23"/>
        </w:numPr>
        <w:tabs>
          <w:tab w:val="left" w:pos="1786"/>
        </w:tabs>
        <w:spacing w:line="234" w:lineRule="auto"/>
        <w:ind w:left="300" w:right="320" w:firstLine="707"/>
        <w:jc w:val="both"/>
        <w:rPr>
          <w:rFonts w:ascii="Symbol" w:eastAsia="Symbol" w:hAnsi="Symbol" w:cs="Symbol"/>
          <w:sz w:val="28"/>
          <w:szCs w:val="28"/>
        </w:rPr>
      </w:pPr>
      <w:r>
        <w:rPr>
          <w:rFonts w:eastAsia="Times New Roman"/>
          <w:sz w:val="28"/>
          <w:szCs w:val="28"/>
        </w:rPr>
        <w:t>подготовка перечня первоочередных мероприятий и действий по обеспечению инвестиционной привлекательности сельского поселения при условии сохранения окружающей природной среды.</w:t>
      </w:r>
    </w:p>
    <w:p w:rsidR="004A07C2" w:rsidRDefault="004A07C2">
      <w:pPr>
        <w:spacing w:line="46" w:lineRule="exact"/>
        <w:rPr>
          <w:rFonts w:ascii="Symbol" w:eastAsia="Symbol" w:hAnsi="Symbol" w:cs="Symbol"/>
          <w:sz w:val="28"/>
          <w:szCs w:val="28"/>
        </w:rPr>
      </w:pPr>
    </w:p>
    <w:p w:rsidR="004A07C2" w:rsidRDefault="003B6E3D" w:rsidP="003B6E3D">
      <w:pPr>
        <w:numPr>
          <w:ilvl w:val="0"/>
          <w:numId w:val="23"/>
        </w:numPr>
        <w:tabs>
          <w:tab w:val="left" w:pos="1786"/>
        </w:tabs>
        <w:spacing w:line="234" w:lineRule="auto"/>
        <w:ind w:left="300" w:right="320" w:firstLine="707"/>
        <w:jc w:val="both"/>
        <w:rPr>
          <w:rFonts w:ascii="Symbol" w:eastAsia="Symbol" w:hAnsi="Symbol" w:cs="Symbol"/>
          <w:sz w:val="28"/>
          <w:szCs w:val="28"/>
        </w:rPr>
      </w:pPr>
      <w:r>
        <w:rPr>
          <w:rFonts w:eastAsia="Times New Roman"/>
          <w:sz w:val="28"/>
          <w:szCs w:val="28"/>
        </w:rPr>
        <w:t>планируемое размещение объектов капитального строительства, существующие и планируемые границы земель промышленности, энергетики, транспорта и связи.</w:t>
      </w:r>
    </w:p>
    <w:p w:rsidR="004A07C2" w:rsidRDefault="004A07C2">
      <w:pPr>
        <w:spacing w:line="144" w:lineRule="exact"/>
        <w:rPr>
          <w:sz w:val="20"/>
          <w:szCs w:val="20"/>
        </w:rPr>
      </w:pPr>
    </w:p>
    <w:p w:rsidR="004A07C2" w:rsidRDefault="003B6E3D">
      <w:pPr>
        <w:spacing w:line="243" w:lineRule="auto"/>
        <w:ind w:left="300" w:right="300" w:firstLine="708"/>
        <w:jc w:val="both"/>
        <w:rPr>
          <w:sz w:val="20"/>
          <w:szCs w:val="20"/>
        </w:rPr>
      </w:pPr>
      <w:r>
        <w:rPr>
          <w:rFonts w:eastAsia="Times New Roman"/>
          <w:sz w:val="28"/>
          <w:szCs w:val="28"/>
        </w:rPr>
        <w:t>Для решения этих задач проведен подробный анализ использования тер-ритории Старотитаровского сельского поселения, выявлены ограничения по ис-пользованию территории, в том числе с учетом границ территорий объектов культурного наследия, границ зон с особыми условиями использования терри-торий, границ зон негативного воздействия объектов капитального строитель-ства местного значения.</w:t>
      </w:r>
    </w:p>
    <w:p w:rsidR="004A07C2" w:rsidRDefault="004A07C2">
      <w:pPr>
        <w:spacing w:line="17" w:lineRule="exact"/>
        <w:rPr>
          <w:sz w:val="20"/>
          <w:szCs w:val="20"/>
        </w:rPr>
      </w:pPr>
    </w:p>
    <w:p w:rsidR="004A07C2" w:rsidRDefault="003B6E3D" w:rsidP="003B6E3D">
      <w:pPr>
        <w:numPr>
          <w:ilvl w:val="0"/>
          <w:numId w:val="24"/>
        </w:numPr>
        <w:tabs>
          <w:tab w:val="left" w:pos="1293"/>
        </w:tabs>
        <w:spacing w:line="241" w:lineRule="auto"/>
        <w:ind w:left="300" w:right="300" w:firstLine="707"/>
        <w:jc w:val="both"/>
        <w:rPr>
          <w:rFonts w:eastAsia="Times New Roman"/>
          <w:sz w:val="28"/>
          <w:szCs w:val="28"/>
        </w:rPr>
      </w:pPr>
      <w:r>
        <w:rPr>
          <w:rFonts w:eastAsia="Times New Roman"/>
          <w:sz w:val="28"/>
          <w:szCs w:val="28"/>
        </w:rPr>
        <w:t>результате анализа использования территории станицы проектом пред-ложена градостроительная модель комплексного решения экономических, соци-альных, экологических проблем, направленных на обеспечение устойчивого развития населенного пункта, а именно:</w:t>
      </w:r>
    </w:p>
    <w:p w:rsidR="004A07C2" w:rsidRDefault="004A07C2">
      <w:pPr>
        <w:spacing w:line="10" w:lineRule="exact"/>
        <w:rPr>
          <w:rFonts w:eastAsia="Times New Roman"/>
          <w:sz w:val="28"/>
          <w:szCs w:val="28"/>
        </w:rPr>
      </w:pPr>
    </w:p>
    <w:p w:rsidR="004A07C2" w:rsidRDefault="003B6E3D">
      <w:pPr>
        <w:spacing w:line="244" w:lineRule="auto"/>
        <w:ind w:left="300" w:right="300" w:firstLine="708"/>
        <w:rPr>
          <w:rFonts w:eastAsia="Times New Roman"/>
          <w:sz w:val="28"/>
          <w:szCs w:val="28"/>
        </w:rPr>
      </w:pPr>
      <w:r>
        <w:rPr>
          <w:rFonts w:ascii="Symbol" w:eastAsia="Symbol" w:hAnsi="Symbol" w:cs="Symbol"/>
          <w:sz w:val="28"/>
          <w:szCs w:val="28"/>
        </w:rPr>
        <w:t></w:t>
      </w:r>
      <w:r>
        <w:rPr>
          <w:rFonts w:eastAsia="Times New Roman"/>
          <w:sz w:val="28"/>
          <w:szCs w:val="28"/>
        </w:rPr>
        <w:t xml:space="preserve"> организация внешней и внутренней структуры транспортных маги-стралей;</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89"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16</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54" w:lineRule="exact"/>
        <w:rPr>
          <w:sz w:val="20"/>
          <w:szCs w:val="20"/>
        </w:rPr>
      </w:pPr>
    </w:p>
    <w:p w:rsidR="004A07C2" w:rsidRDefault="003B6E3D" w:rsidP="003B6E3D">
      <w:pPr>
        <w:numPr>
          <w:ilvl w:val="0"/>
          <w:numId w:val="25"/>
        </w:numPr>
        <w:tabs>
          <w:tab w:val="left" w:pos="1786"/>
        </w:tabs>
        <w:spacing w:line="234" w:lineRule="auto"/>
        <w:ind w:left="300" w:right="320" w:firstLine="707"/>
        <w:jc w:val="both"/>
        <w:rPr>
          <w:rFonts w:ascii="Symbol" w:eastAsia="Symbol" w:hAnsi="Symbol" w:cs="Symbol"/>
          <w:sz w:val="28"/>
          <w:szCs w:val="28"/>
        </w:rPr>
      </w:pPr>
      <w:r>
        <w:rPr>
          <w:rFonts w:eastAsia="Times New Roman"/>
          <w:sz w:val="28"/>
          <w:szCs w:val="28"/>
        </w:rPr>
        <w:t>освоение новых территорий, прилегающих к населенному пункту, на основе развития существующей инфраструктуры транспорта, инженерных коммуникаций и сооружений, структуры обслуживания;</w:t>
      </w:r>
    </w:p>
    <w:p w:rsidR="004A07C2" w:rsidRDefault="004A07C2">
      <w:pPr>
        <w:spacing w:line="11" w:lineRule="exact"/>
        <w:rPr>
          <w:rFonts w:ascii="Symbol" w:eastAsia="Symbol" w:hAnsi="Symbol" w:cs="Symbol"/>
          <w:sz w:val="28"/>
          <w:szCs w:val="28"/>
        </w:rPr>
      </w:pPr>
    </w:p>
    <w:p w:rsidR="004A07C2" w:rsidRDefault="003B6E3D" w:rsidP="003B6E3D">
      <w:pPr>
        <w:numPr>
          <w:ilvl w:val="0"/>
          <w:numId w:val="25"/>
        </w:numPr>
        <w:tabs>
          <w:tab w:val="left" w:pos="1780"/>
        </w:tabs>
        <w:ind w:left="1780" w:hanging="773"/>
        <w:rPr>
          <w:rFonts w:ascii="Symbol" w:eastAsia="Symbol" w:hAnsi="Symbol" w:cs="Symbol"/>
          <w:sz w:val="28"/>
          <w:szCs w:val="28"/>
        </w:rPr>
      </w:pPr>
      <w:r>
        <w:rPr>
          <w:rFonts w:eastAsia="Times New Roman"/>
          <w:sz w:val="28"/>
          <w:szCs w:val="28"/>
        </w:rPr>
        <w:t>организация новых общественных центров в проектируемых жилых</w:t>
      </w:r>
    </w:p>
    <w:p w:rsidR="004A07C2" w:rsidRDefault="004A07C2">
      <w:pPr>
        <w:spacing w:line="6" w:lineRule="exact"/>
        <w:rPr>
          <w:rFonts w:ascii="Symbol" w:eastAsia="Symbol" w:hAnsi="Symbol" w:cs="Symbol"/>
          <w:sz w:val="28"/>
          <w:szCs w:val="28"/>
        </w:rPr>
      </w:pPr>
    </w:p>
    <w:p w:rsidR="004A07C2" w:rsidRDefault="003B6E3D">
      <w:pPr>
        <w:ind w:left="300"/>
        <w:rPr>
          <w:rFonts w:ascii="Symbol" w:eastAsia="Symbol" w:hAnsi="Symbol" w:cs="Symbol"/>
          <w:sz w:val="28"/>
          <w:szCs w:val="28"/>
        </w:rPr>
      </w:pPr>
      <w:r>
        <w:rPr>
          <w:rFonts w:eastAsia="Times New Roman"/>
          <w:sz w:val="28"/>
          <w:szCs w:val="28"/>
        </w:rPr>
        <w:t>районах;</w:t>
      </w:r>
    </w:p>
    <w:p w:rsidR="004A07C2" w:rsidRDefault="004A07C2">
      <w:pPr>
        <w:spacing w:line="7" w:lineRule="exact"/>
        <w:rPr>
          <w:rFonts w:ascii="Symbol" w:eastAsia="Symbol" w:hAnsi="Symbol" w:cs="Symbol"/>
          <w:sz w:val="28"/>
          <w:szCs w:val="28"/>
        </w:rPr>
      </w:pPr>
    </w:p>
    <w:p w:rsidR="004A07C2" w:rsidRDefault="003B6E3D" w:rsidP="003B6E3D">
      <w:pPr>
        <w:numPr>
          <w:ilvl w:val="0"/>
          <w:numId w:val="25"/>
        </w:numPr>
        <w:tabs>
          <w:tab w:val="left" w:pos="1780"/>
        </w:tabs>
        <w:ind w:left="1780" w:hanging="773"/>
        <w:rPr>
          <w:rFonts w:ascii="Symbol" w:eastAsia="Symbol" w:hAnsi="Symbol" w:cs="Symbol"/>
          <w:sz w:val="28"/>
          <w:szCs w:val="28"/>
        </w:rPr>
      </w:pPr>
      <w:r>
        <w:rPr>
          <w:rFonts w:eastAsia="Times New Roman"/>
          <w:sz w:val="28"/>
          <w:szCs w:val="28"/>
        </w:rPr>
        <w:t>перспективное развитие производственной зоны.</w:t>
      </w:r>
    </w:p>
    <w:p w:rsidR="004A07C2" w:rsidRDefault="003B6E3D">
      <w:pPr>
        <w:spacing w:line="20" w:lineRule="exact"/>
        <w:rPr>
          <w:sz w:val="20"/>
          <w:szCs w:val="20"/>
        </w:rPr>
      </w:pPr>
      <w:r>
        <w:rPr>
          <w:noProof/>
          <w:sz w:val="20"/>
          <w:szCs w:val="20"/>
        </w:rPr>
        <w:drawing>
          <wp:anchor distT="0" distB="0" distL="114300" distR="114300" simplePos="0" relativeHeight="251588096" behindDoc="1" locked="0" layoutInCell="0" allowOverlap="1" wp14:anchorId="0CAD88E1" wp14:editId="7868C772">
            <wp:simplePos x="0" y="0"/>
            <wp:positionH relativeFrom="column">
              <wp:posOffset>-361315</wp:posOffset>
            </wp:positionH>
            <wp:positionV relativeFrom="paragraph">
              <wp:posOffset>-1727835</wp:posOffset>
            </wp:positionV>
            <wp:extent cx="6946265" cy="994410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120" w:lineRule="exact"/>
        <w:rPr>
          <w:sz w:val="20"/>
          <w:szCs w:val="20"/>
        </w:rPr>
      </w:pPr>
    </w:p>
    <w:p w:rsidR="004A07C2" w:rsidRDefault="003B6E3D" w:rsidP="003B6E3D">
      <w:pPr>
        <w:numPr>
          <w:ilvl w:val="0"/>
          <w:numId w:val="26"/>
        </w:numPr>
        <w:tabs>
          <w:tab w:val="left" w:pos="1274"/>
        </w:tabs>
        <w:spacing w:line="241" w:lineRule="auto"/>
        <w:ind w:left="300" w:right="300" w:firstLine="707"/>
        <w:jc w:val="both"/>
        <w:rPr>
          <w:rFonts w:eastAsia="Times New Roman"/>
          <w:sz w:val="28"/>
          <w:szCs w:val="28"/>
        </w:rPr>
      </w:pPr>
      <w:r>
        <w:rPr>
          <w:rFonts w:eastAsia="Times New Roman"/>
          <w:sz w:val="28"/>
          <w:szCs w:val="28"/>
        </w:rPr>
        <w:t>связи с необходимостью включения в границу ст. Старотитаровской но-вых территорий, предназначенных для дальнейшего развития станицы, генпла-ном предусматривается изменение границы населенного пункта, с включением новых земель в северном, северо-восточном и юго-восточном направлениях.</w:t>
      </w:r>
    </w:p>
    <w:p w:rsidR="004A07C2" w:rsidRDefault="004A07C2">
      <w:pPr>
        <w:spacing w:line="21" w:lineRule="exact"/>
        <w:rPr>
          <w:rFonts w:eastAsia="Times New Roman"/>
          <w:sz w:val="28"/>
          <w:szCs w:val="28"/>
        </w:rPr>
      </w:pPr>
    </w:p>
    <w:p w:rsidR="004A07C2" w:rsidRDefault="003B6E3D">
      <w:pPr>
        <w:spacing w:line="237" w:lineRule="auto"/>
        <w:ind w:left="300" w:right="300" w:firstLine="708"/>
        <w:rPr>
          <w:rFonts w:eastAsia="Times New Roman"/>
          <w:sz w:val="28"/>
          <w:szCs w:val="28"/>
        </w:rPr>
      </w:pPr>
      <w:r>
        <w:rPr>
          <w:rFonts w:eastAsia="Times New Roman"/>
          <w:sz w:val="28"/>
          <w:szCs w:val="28"/>
        </w:rPr>
        <w:t>Предусматривается организация общественных центров и подцентров об-служивания в новых жилых районах.</w:t>
      </w:r>
    </w:p>
    <w:p w:rsidR="004A07C2" w:rsidRDefault="004A07C2">
      <w:pPr>
        <w:spacing w:line="129" w:lineRule="exact"/>
        <w:rPr>
          <w:sz w:val="20"/>
          <w:szCs w:val="20"/>
        </w:rPr>
      </w:pPr>
    </w:p>
    <w:p w:rsidR="004A07C2" w:rsidRDefault="003B6E3D">
      <w:pPr>
        <w:ind w:left="1000"/>
        <w:rPr>
          <w:sz w:val="20"/>
          <w:szCs w:val="20"/>
        </w:rPr>
      </w:pPr>
      <w:r>
        <w:rPr>
          <w:rFonts w:eastAsia="Times New Roman"/>
          <w:sz w:val="28"/>
          <w:szCs w:val="28"/>
        </w:rPr>
        <w:t>Территориальное развитие населенного пункта решается путем:</w:t>
      </w:r>
    </w:p>
    <w:p w:rsidR="004A07C2" w:rsidRDefault="004A07C2">
      <w:pPr>
        <w:spacing w:line="42" w:lineRule="exact"/>
        <w:rPr>
          <w:sz w:val="20"/>
          <w:szCs w:val="20"/>
        </w:rPr>
      </w:pPr>
    </w:p>
    <w:p w:rsidR="004A07C2" w:rsidRDefault="003B6E3D" w:rsidP="003B6E3D">
      <w:pPr>
        <w:numPr>
          <w:ilvl w:val="0"/>
          <w:numId w:val="27"/>
        </w:numPr>
        <w:tabs>
          <w:tab w:val="left" w:pos="1786"/>
        </w:tabs>
        <w:spacing w:line="229" w:lineRule="auto"/>
        <w:ind w:left="300" w:right="320" w:firstLine="707"/>
        <w:rPr>
          <w:rFonts w:ascii="Symbol" w:eastAsia="Symbol" w:hAnsi="Symbol" w:cs="Symbol"/>
          <w:sz w:val="28"/>
          <w:szCs w:val="28"/>
        </w:rPr>
      </w:pPr>
      <w:r>
        <w:rPr>
          <w:rFonts w:eastAsia="Times New Roman"/>
          <w:sz w:val="28"/>
          <w:szCs w:val="28"/>
        </w:rPr>
        <w:t>выявления сформировавшегося каркаса станицы – планировочного, транспортного, технического, зеленого;</w:t>
      </w:r>
    </w:p>
    <w:p w:rsidR="004A07C2" w:rsidRDefault="004A07C2">
      <w:pPr>
        <w:spacing w:line="44" w:lineRule="exact"/>
        <w:rPr>
          <w:rFonts w:ascii="Symbol" w:eastAsia="Symbol" w:hAnsi="Symbol" w:cs="Symbol"/>
          <w:sz w:val="28"/>
          <w:szCs w:val="28"/>
        </w:rPr>
      </w:pPr>
    </w:p>
    <w:p w:rsidR="004A07C2" w:rsidRDefault="003B6E3D" w:rsidP="003B6E3D">
      <w:pPr>
        <w:numPr>
          <w:ilvl w:val="0"/>
          <w:numId w:val="27"/>
        </w:numPr>
        <w:tabs>
          <w:tab w:val="left" w:pos="1786"/>
        </w:tabs>
        <w:spacing w:line="237" w:lineRule="auto"/>
        <w:ind w:left="300" w:right="300" w:firstLine="707"/>
        <w:jc w:val="both"/>
        <w:rPr>
          <w:rFonts w:ascii="Symbol" w:eastAsia="Symbol" w:hAnsi="Symbol" w:cs="Symbol"/>
          <w:sz w:val="28"/>
          <w:szCs w:val="28"/>
        </w:rPr>
      </w:pPr>
      <w:r>
        <w:rPr>
          <w:rFonts w:eastAsia="Times New Roman"/>
          <w:sz w:val="28"/>
          <w:szCs w:val="28"/>
        </w:rPr>
        <w:t>проектирования перспективных районов станицы (жилых, рекреа-ционных, производственных), как органичное развитие сложившегося каркаса, который предусматривает реконструкцию населенного пункта и развитие пери-ферийных зон;</w:t>
      </w:r>
    </w:p>
    <w:p w:rsidR="004A07C2" w:rsidRDefault="004A07C2">
      <w:pPr>
        <w:spacing w:line="44" w:lineRule="exact"/>
        <w:rPr>
          <w:rFonts w:ascii="Symbol" w:eastAsia="Symbol" w:hAnsi="Symbol" w:cs="Symbol"/>
          <w:sz w:val="28"/>
          <w:szCs w:val="28"/>
        </w:rPr>
      </w:pPr>
    </w:p>
    <w:p w:rsidR="004A07C2" w:rsidRDefault="003B6E3D" w:rsidP="003B6E3D">
      <w:pPr>
        <w:numPr>
          <w:ilvl w:val="0"/>
          <w:numId w:val="27"/>
        </w:numPr>
        <w:tabs>
          <w:tab w:val="left" w:pos="1786"/>
        </w:tabs>
        <w:spacing w:line="229" w:lineRule="auto"/>
        <w:ind w:left="300" w:right="300" w:firstLine="707"/>
        <w:rPr>
          <w:rFonts w:ascii="Symbol" w:eastAsia="Symbol" w:hAnsi="Symbol" w:cs="Symbol"/>
          <w:sz w:val="28"/>
          <w:szCs w:val="28"/>
        </w:rPr>
      </w:pPr>
      <w:r>
        <w:rPr>
          <w:rFonts w:eastAsia="Times New Roman"/>
          <w:sz w:val="28"/>
          <w:szCs w:val="28"/>
        </w:rPr>
        <w:t>определения зон возможной реконструкции существующей за-стройки, с учетом анализа состояния существующего жилого фонда.</w:t>
      </w:r>
    </w:p>
    <w:p w:rsidR="004A07C2" w:rsidRDefault="004A07C2">
      <w:pPr>
        <w:spacing w:line="143" w:lineRule="exact"/>
        <w:rPr>
          <w:sz w:val="20"/>
          <w:szCs w:val="20"/>
        </w:rPr>
      </w:pPr>
    </w:p>
    <w:p w:rsidR="004A07C2" w:rsidRDefault="003B6E3D">
      <w:pPr>
        <w:ind w:left="300" w:right="300" w:firstLine="708"/>
        <w:jc w:val="both"/>
        <w:rPr>
          <w:sz w:val="20"/>
          <w:szCs w:val="20"/>
        </w:rPr>
      </w:pPr>
      <w:r>
        <w:rPr>
          <w:rFonts w:eastAsia="Times New Roman"/>
          <w:sz w:val="28"/>
          <w:szCs w:val="28"/>
        </w:rPr>
        <w:t>Предложены новые точки размещения перспективных объектов сервисно-го обслуживания, которые позволят повысить уровень привлекательности насе-ленного пункта.</w:t>
      </w:r>
    </w:p>
    <w:p w:rsidR="004A07C2" w:rsidRDefault="004A07C2">
      <w:pPr>
        <w:spacing w:line="21" w:lineRule="exact"/>
        <w:rPr>
          <w:sz w:val="20"/>
          <w:szCs w:val="20"/>
        </w:rPr>
      </w:pPr>
    </w:p>
    <w:p w:rsidR="004A07C2" w:rsidRDefault="003B6E3D">
      <w:pPr>
        <w:spacing w:line="241" w:lineRule="auto"/>
        <w:ind w:left="300" w:right="300" w:firstLine="708"/>
        <w:jc w:val="both"/>
        <w:rPr>
          <w:sz w:val="20"/>
          <w:szCs w:val="20"/>
        </w:rPr>
      </w:pPr>
      <w:r>
        <w:rPr>
          <w:rFonts w:eastAsia="Times New Roman"/>
          <w:sz w:val="28"/>
          <w:szCs w:val="28"/>
        </w:rPr>
        <w:t>Реконструкция планировочной структуры станицы предусматривает со-здание на базе существующих улиц четкой системы дифференцированных ма-гистральных улиц общестаничного значения и жилых улиц, которые соответ-ственно делят территорию станицы на жилые кварталы.</w:t>
      </w:r>
    </w:p>
    <w:p w:rsidR="004A07C2" w:rsidRDefault="004A07C2">
      <w:pPr>
        <w:spacing w:line="22" w:lineRule="exact"/>
        <w:rPr>
          <w:sz w:val="20"/>
          <w:szCs w:val="20"/>
        </w:rPr>
      </w:pPr>
    </w:p>
    <w:p w:rsidR="004A07C2" w:rsidRDefault="003B6E3D">
      <w:pPr>
        <w:ind w:left="300" w:right="300" w:firstLine="708"/>
        <w:jc w:val="both"/>
        <w:rPr>
          <w:sz w:val="20"/>
          <w:szCs w:val="20"/>
        </w:rPr>
      </w:pPr>
      <w:r>
        <w:rPr>
          <w:rFonts w:eastAsia="Times New Roman"/>
          <w:sz w:val="28"/>
          <w:szCs w:val="28"/>
        </w:rPr>
        <w:t>Пропускная способность существующих улиц не всегда соответствует со-временным требованиям организации движения. Структура улиц на новых тер-риториях проектируется с учетом требований действующих нормативов.</w:t>
      </w:r>
    </w:p>
    <w:p w:rsidR="004A07C2" w:rsidRDefault="004A07C2">
      <w:pPr>
        <w:spacing w:line="20" w:lineRule="exact"/>
        <w:rPr>
          <w:sz w:val="20"/>
          <w:szCs w:val="20"/>
        </w:rPr>
      </w:pPr>
    </w:p>
    <w:p w:rsidR="004A07C2" w:rsidRDefault="003B6E3D">
      <w:pPr>
        <w:spacing w:line="241" w:lineRule="auto"/>
        <w:ind w:left="300" w:right="300" w:firstLine="708"/>
        <w:jc w:val="both"/>
        <w:rPr>
          <w:sz w:val="20"/>
          <w:szCs w:val="20"/>
        </w:rPr>
      </w:pPr>
      <w:r>
        <w:rPr>
          <w:rFonts w:eastAsia="Times New Roman"/>
          <w:sz w:val="28"/>
          <w:szCs w:val="28"/>
        </w:rPr>
        <w:t>Земли, предназначенные под развитие жилой и производственной зон, подлежащие включению в границу населенного пункта, используются земле-пользователями по прямому назначению до момента их освоения под застройку с соблюдением условий и ограничений, определенных генпланом.</w:t>
      </w:r>
    </w:p>
    <w:p w:rsidR="004A07C2" w:rsidRDefault="004A07C2">
      <w:pPr>
        <w:spacing w:line="23" w:lineRule="exact"/>
        <w:rPr>
          <w:sz w:val="20"/>
          <w:szCs w:val="20"/>
        </w:rPr>
      </w:pPr>
    </w:p>
    <w:p w:rsidR="004A07C2" w:rsidRDefault="003B6E3D">
      <w:pPr>
        <w:ind w:left="300" w:right="320" w:firstLine="708"/>
        <w:jc w:val="both"/>
        <w:rPr>
          <w:sz w:val="20"/>
          <w:szCs w:val="20"/>
        </w:rPr>
      </w:pPr>
      <w:r>
        <w:rPr>
          <w:rFonts w:eastAsia="Times New Roman"/>
          <w:sz w:val="28"/>
          <w:szCs w:val="28"/>
        </w:rPr>
        <w:t>Изъятие земель у землепользователей под конкретное строительство предполагается производить по мере востребованности земельных участков на условиях, определенных действующим законодательством.</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55"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17</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ind w:left="1000"/>
        <w:rPr>
          <w:sz w:val="20"/>
          <w:szCs w:val="20"/>
        </w:rPr>
      </w:pPr>
      <w:r>
        <w:rPr>
          <w:rFonts w:eastAsia="Times New Roman"/>
          <w:b/>
          <w:bCs/>
          <w:sz w:val="28"/>
          <w:szCs w:val="28"/>
        </w:rPr>
        <w:t>Анализ ранее разработанной градостроительной документации</w:t>
      </w:r>
    </w:p>
    <w:p w:rsidR="004A07C2" w:rsidRDefault="003B6E3D">
      <w:pPr>
        <w:spacing w:line="20" w:lineRule="exact"/>
        <w:rPr>
          <w:sz w:val="20"/>
          <w:szCs w:val="20"/>
        </w:rPr>
      </w:pPr>
      <w:r>
        <w:rPr>
          <w:noProof/>
          <w:sz w:val="20"/>
          <w:szCs w:val="20"/>
        </w:rPr>
        <w:drawing>
          <wp:anchor distT="0" distB="0" distL="114300" distR="114300" simplePos="0" relativeHeight="251589120" behindDoc="1" locked="0" layoutInCell="0" allowOverlap="1" wp14:anchorId="66B86AF4" wp14:editId="4BEC0D4C">
            <wp:simplePos x="0" y="0"/>
            <wp:positionH relativeFrom="column">
              <wp:posOffset>-361315</wp:posOffset>
            </wp:positionH>
            <wp:positionV relativeFrom="paragraph">
              <wp:posOffset>-647065</wp:posOffset>
            </wp:positionV>
            <wp:extent cx="6946265" cy="9944100"/>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27" w:lineRule="exact"/>
        <w:rPr>
          <w:sz w:val="20"/>
          <w:szCs w:val="20"/>
        </w:rPr>
      </w:pPr>
    </w:p>
    <w:p w:rsidR="004A07C2" w:rsidRDefault="003B6E3D">
      <w:pPr>
        <w:ind w:left="300" w:right="140" w:firstLine="708"/>
        <w:jc w:val="both"/>
        <w:rPr>
          <w:sz w:val="20"/>
          <w:szCs w:val="20"/>
        </w:rPr>
      </w:pPr>
      <w:r>
        <w:rPr>
          <w:rFonts w:eastAsia="Times New Roman"/>
          <w:sz w:val="28"/>
          <w:szCs w:val="28"/>
        </w:rPr>
        <w:t>Проект внесение изменений в генеральный план Старотитаровского сель-ского поселения Темрюкского района Краснодарского края разработан ООО «ПроектИнжТеррПланирование» по заказу администрации Старотитаровского</w:t>
      </w:r>
    </w:p>
    <w:p w:rsidR="004A07C2" w:rsidRDefault="004A07C2">
      <w:pPr>
        <w:spacing w:line="20" w:lineRule="exact"/>
        <w:rPr>
          <w:sz w:val="20"/>
          <w:szCs w:val="20"/>
        </w:rPr>
      </w:pPr>
    </w:p>
    <w:p w:rsidR="004A07C2" w:rsidRDefault="003B6E3D">
      <w:pPr>
        <w:spacing w:line="242" w:lineRule="auto"/>
        <w:ind w:left="300" w:right="140"/>
        <w:jc w:val="both"/>
        <w:rPr>
          <w:sz w:val="20"/>
          <w:szCs w:val="20"/>
        </w:rPr>
      </w:pPr>
      <w:r>
        <w:rPr>
          <w:rFonts w:eastAsia="Times New Roman"/>
          <w:sz w:val="28"/>
          <w:szCs w:val="28"/>
        </w:rPr>
        <w:t>сельского поселения на основании муниципального контракта №0118300011915000012 от 26.08.2015г. и постановления администрации муни-ципального образования Старотитаровское сельское поселение Темрюкского района от 05.06.2015 года № 189 «О подготовке проекта «Внесение изменений в генеральный план Старотитаровского сельского поселения Темрюкского района».</w:t>
      </w:r>
    </w:p>
    <w:p w:rsidR="004A07C2" w:rsidRDefault="004A07C2">
      <w:pPr>
        <w:spacing w:line="21" w:lineRule="exact"/>
        <w:rPr>
          <w:sz w:val="20"/>
          <w:szCs w:val="20"/>
        </w:rPr>
      </w:pPr>
    </w:p>
    <w:p w:rsidR="004A07C2" w:rsidRDefault="003B6E3D">
      <w:pPr>
        <w:spacing w:line="237" w:lineRule="auto"/>
        <w:ind w:left="300" w:right="140" w:firstLine="708"/>
        <w:jc w:val="both"/>
        <w:rPr>
          <w:sz w:val="20"/>
          <w:szCs w:val="20"/>
        </w:rPr>
      </w:pPr>
      <w:r>
        <w:rPr>
          <w:rFonts w:eastAsia="Times New Roman"/>
          <w:sz w:val="28"/>
          <w:szCs w:val="28"/>
        </w:rPr>
        <w:t>Проект внесения изменений в генеральный план Старотитаровского сель-ского поселения Темрюкского района, выполнялся с целью:</w:t>
      </w:r>
    </w:p>
    <w:p w:rsidR="004A07C2" w:rsidRDefault="004A07C2">
      <w:pPr>
        <w:spacing w:line="22" w:lineRule="exact"/>
        <w:rPr>
          <w:sz w:val="20"/>
          <w:szCs w:val="20"/>
        </w:rPr>
      </w:pPr>
    </w:p>
    <w:p w:rsidR="004A07C2" w:rsidRDefault="003B6E3D" w:rsidP="003B6E3D">
      <w:pPr>
        <w:numPr>
          <w:ilvl w:val="0"/>
          <w:numId w:val="28"/>
        </w:numPr>
        <w:tabs>
          <w:tab w:val="left" w:pos="1319"/>
        </w:tabs>
        <w:spacing w:line="243" w:lineRule="auto"/>
        <w:ind w:left="300" w:right="140" w:firstLine="707"/>
        <w:jc w:val="both"/>
        <w:rPr>
          <w:rFonts w:eastAsia="Times New Roman"/>
          <w:sz w:val="28"/>
          <w:szCs w:val="28"/>
        </w:rPr>
      </w:pPr>
      <w:r>
        <w:rPr>
          <w:rFonts w:eastAsia="Times New Roman"/>
          <w:sz w:val="28"/>
          <w:szCs w:val="28"/>
        </w:rPr>
        <w:t>Вносились изменения в генеральный план Старотитаровского сельского поселения Темрюкского района на основе принятых решений по размещению объектов регионального значения, в том числе с учётом объектов федерального значения, обеспечивалась проработка их территориальной организации и про-странственных связей с учётом градостроительной, земельной и инвестиционной политики.</w:t>
      </w:r>
    </w:p>
    <w:p w:rsidR="004A07C2" w:rsidRDefault="004A07C2">
      <w:pPr>
        <w:spacing w:line="17" w:lineRule="exact"/>
        <w:rPr>
          <w:rFonts w:eastAsia="Times New Roman"/>
          <w:sz w:val="28"/>
          <w:szCs w:val="28"/>
        </w:rPr>
      </w:pPr>
    </w:p>
    <w:p w:rsidR="004A07C2" w:rsidRDefault="003B6E3D" w:rsidP="003B6E3D">
      <w:pPr>
        <w:numPr>
          <w:ilvl w:val="0"/>
          <w:numId w:val="28"/>
        </w:numPr>
        <w:tabs>
          <w:tab w:val="left" w:pos="1346"/>
        </w:tabs>
        <w:ind w:left="300" w:right="140" w:firstLine="707"/>
        <w:jc w:val="both"/>
        <w:rPr>
          <w:rFonts w:eastAsia="Times New Roman"/>
          <w:sz w:val="28"/>
          <w:szCs w:val="28"/>
        </w:rPr>
      </w:pPr>
      <w:r>
        <w:rPr>
          <w:rFonts w:eastAsia="Times New Roman"/>
          <w:sz w:val="28"/>
          <w:szCs w:val="28"/>
        </w:rPr>
        <w:t>Проработана корректировка планируемого места размещения объектов местного значения с учетом строительства объектов федерального и региональ-ного значения.</w:t>
      </w:r>
    </w:p>
    <w:p w:rsidR="004A07C2" w:rsidRDefault="004A07C2">
      <w:pPr>
        <w:spacing w:line="6" w:lineRule="exact"/>
        <w:rPr>
          <w:rFonts w:eastAsia="Times New Roman"/>
          <w:sz w:val="28"/>
          <w:szCs w:val="28"/>
        </w:rPr>
      </w:pPr>
    </w:p>
    <w:p w:rsidR="004A07C2" w:rsidRDefault="003B6E3D" w:rsidP="003B6E3D">
      <w:pPr>
        <w:numPr>
          <w:ilvl w:val="0"/>
          <w:numId w:val="28"/>
        </w:numPr>
        <w:tabs>
          <w:tab w:val="left" w:pos="1340"/>
        </w:tabs>
        <w:ind w:left="1340" w:hanging="333"/>
        <w:rPr>
          <w:rFonts w:eastAsia="Times New Roman"/>
          <w:sz w:val="28"/>
          <w:szCs w:val="28"/>
        </w:rPr>
      </w:pPr>
      <w:r>
        <w:rPr>
          <w:rFonts w:eastAsia="Times New Roman"/>
          <w:sz w:val="28"/>
          <w:szCs w:val="28"/>
        </w:rPr>
        <w:t>Отображены местоположения линейных объектов федерального значе-</w:t>
      </w:r>
    </w:p>
    <w:p w:rsidR="004A07C2" w:rsidRDefault="004A07C2">
      <w:pPr>
        <w:spacing w:line="6" w:lineRule="exact"/>
        <w:rPr>
          <w:rFonts w:eastAsia="Times New Roman"/>
          <w:sz w:val="28"/>
          <w:szCs w:val="28"/>
        </w:rPr>
      </w:pPr>
    </w:p>
    <w:p w:rsidR="004A07C2" w:rsidRDefault="003B6E3D">
      <w:pPr>
        <w:ind w:left="300"/>
        <w:rPr>
          <w:rFonts w:eastAsia="Times New Roman"/>
          <w:sz w:val="28"/>
          <w:szCs w:val="28"/>
        </w:rPr>
      </w:pPr>
      <w:r>
        <w:rPr>
          <w:rFonts w:eastAsia="Times New Roman"/>
          <w:sz w:val="28"/>
          <w:szCs w:val="28"/>
        </w:rPr>
        <w:t>ния.</w:t>
      </w:r>
    </w:p>
    <w:p w:rsidR="004A07C2" w:rsidRDefault="004A07C2">
      <w:pPr>
        <w:spacing w:line="20" w:lineRule="exact"/>
        <w:rPr>
          <w:rFonts w:eastAsia="Times New Roman"/>
          <w:sz w:val="28"/>
          <w:szCs w:val="28"/>
        </w:rPr>
      </w:pPr>
    </w:p>
    <w:p w:rsidR="004A07C2" w:rsidRDefault="003B6E3D" w:rsidP="003B6E3D">
      <w:pPr>
        <w:numPr>
          <w:ilvl w:val="0"/>
          <w:numId w:val="28"/>
        </w:numPr>
        <w:tabs>
          <w:tab w:val="left" w:pos="1322"/>
        </w:tabs>
        <w:spacing w:line="237" w:lineRule="auto"/>
        <w:ind w:left="300" w:right="140" w:firstLine="707"/>
        <w:rPr>
          <w:rFonts w:eastAsia="Times New Roman"/>
          <w:sz w:val="28"/>
          <w:szCs w:val="28"/>
        </w:rPr>
      </w:pPr>
      <w:r>
        <w:rPr>
          <w:rFonts w:eastAsia="Times New Roman"/>
          <w:sz w:val="28"/>
          <w:szCs w:val="28"/>
        </w:rPr>
        <w:t>Проработана корректировка генерального плана с учетом планируемого места размещения объектов местного значения.</w:t>
      </w:r>
    </w:p>
    <w:p w:rsidR="004A07C2" w:rsidRDefault="004A07C2">
      <w:pPr>
        <w:spacing w:line="22" w:lineRule="exact"/>
        <w:rPr>
          <w:rFonts w:eastAsia="Times New Roman"/>
          <w:sz w:val="28"/>
          <w:szCs w:val="28"/>
        </w:rPr>
      </w:pPr>
    </w:p>
    <w:p w:rsidR="004A07C2" w:rsidRDefault="003B6E3D">
      <w:pPr>
        <w:spacing w:line="241" w:lineRule="auto"/>
        <w:ind w:left="300" w:right="140" w:firstLine="708"/>
        <w:jc w:val="both"/>
        <w:rPr>
          <w:rFonts w:eastAsia="Times New Roman"/>
          <w:sz w:val="28"/>
          <w:szCs w:val="28"/>
        </w:rPr>
      </w:pPr>
      <w:r>
        <w:rPr>
          <w:rFonts w:eastAsia="Times New Roman"/>
          <w:sz w:val="28"/>
          <w:szCs w:val="28"/>
        </w:rPr>
        <w:t>Проект разработан на основании генерального плана Старотитаровского сельского поселения Темрюкского района, разработанного ООО «Архицентр» в 2009 г. и утвержденного решением Совета Старотитаровского сельского поселе-ния Темрюкского района от 21.11.2013г. № 328.</w:t>
      </w:r>
    </w:p>
    <w:p w:rsidR="004A07C2" w:rsidRDefault="004A07C2">
      <w:pPr>
        <w:spacing w:line="29" w:lineRule="exact"/>
        <w:rPr>
          <w:rFonts w:eastAsia="Times New Roman"/>
          <w:sz w:val="28"/>
          <w:szCs w:val="28"/>
        </w:rPr>
      </w:pPr>
    </w:p>
    <w:p w:rsidR="004A07C2" w:rsidRDefault="003B6E3D">
      <w:pPr>
        <w:spacing w:line="243" w:lineRule="auto"/>
        <w:ind w:left="300" w:right="140" w:firstLine="708"/>
        <w:jc w:val="both"/>
        <w:rPr>
          <w:rFonts w:eastAsia="Times New Roman"/>
          <w:sz w:val="28"/>
          <w:szCs w:val="28"/>
        </w:rPr>
      </w:pPr>
      <w:r>
        <w:rPr>
          <w:rFonts w:eastAsia="Times New Roman"/>
          <w:b/>
          <w:bCs/>
          <w:sz w:val="28"/>
          <w:szCs w:val="28"/>
        </w:rPr>
        <w:t xml:space="preserve">Настоящим проектом внесены изменения </w:t>
      </w:r>
      <w:r>
        <w:rPr>
          <w:rFonts w:eastAsia="Times New Roman"/>
          <w:sz w:val="28"/>
          <w:szCs w:val="28"/>
        </w:rPr>
        <w:t>в положения о территориаль-ном планировании, содержащиеся в утвержденном генеральном плане Староти-таровского сельского поселения, в текстовые и графические материалы, в части корректировки границ функциональных зон, зон с особыми условиями использо-вания территории, размещения объектов федерального, регионального и местного значения.</w:t>
      </w:r>
    </w:p>
    <w:p w:rsidR="004A07C2" w:rsidRDefault="004A07C2">
      <w:pPr>
        <w:spacing w:line="17" w:lineRule="exact"/>
        <w:rPr>
          <w:rFonts w:eastAsia="Times New Roman"/>
          <w:sz w:val="28"/>
          <w:szCs w:val="28"/>
        </w:rPr>
      </w:pPr>
    </w:p>
    <w:p w:rsidR="004A07C2" w:rsidRDefault="003B6E3D">
      <w:pPr>
        <w:spacing w:line="243" w:lineRule="auto"/>
        <w:ind w:left="300" w:right="140" w:firstLine="708"/>
        <w:jc w:val="both"/>
        <w:rPr>
          <w:rFonts w:eastAsia="Times New Roman"/>
          <w:sz w:val="28"/>
          <w:szCs w:val="28"/>
        </w:rPr>
      </w:pPr>
      <w:r>
        <w:rPr>
          <w:rFonts w:eastAsia="Times New Roman"/>
          <w:sz w:val="28"/>
          <w:szCs w:val="28"/>
        </w:rPr>
        <w:t>За основу планировочной организации функциональных зон территории Старотитаровского сельского поселения приняты положения утвержденного ге-нерального плана, за исключением функционального назначения ряда террито-рий, определенных заданием на проектирование и подвергнутых изменению в рамках настоящего проекта. Все остальные положения утвержденного генераль-ного плана остаются в силе. При внесении изменений в генеральный план сохра-</w:t>
      </w:r>
    </w:p>
    <w:p w:rsidR="004A07C2" w:rsidRDefault="004A07C2">
      <w:pPr>
        <w:spacing w:line="200" w:lineRule="exact"/>
        <w:rPr>
          <w:sz w:val="20"/>
          <w:szCs w:val="20"/>
        </w:rPr>
      </w:pPr>
    </w:p>
    <w:p w:rsidR="004A07C2" w:rsidRDefault="004A07C2">
      <w:pPr>
        <w:spacing w:line="343"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18</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noProof/>
          <w:sz w:val="20"/>
          <w:szCs w:val="20"/>
        </w:rPr>
        <w:lastRenderedPageBreak/>
        <w:drawing>
          <wp:anchor distT="0" distB="0" distL="114300" distR="114300" simplePos="0" relativeHeight="251590144" behindDoc="1" locked="0" layoutInCell="0" allowOverlap="1" wp14:anchorId="39C703B6" wp14:editId="22E63490">
            <wp:simplePos x="0" y="0"/>
            <wp:positionH relativeFrom="page">
              <wp:posOffset>709930</wp:posOffset>
            </wp:positionH>
            <wp:positionV relativeFrom="page">
              <wp:posOffset>179705</wp:posOffset>
            </wp:positionV>
            <wp:extent cx="6585585" cy="9933305"/>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
                      <a:clrChange>
                        <a:clrFrom>
                          <a:srgbClr val="FFFFFF"/>
                        </a:clrFrom>
                        <a:clrTo>
                          <a:srgbClr val="FFFFFF">
                            <a:alpha val="0"/>
                          </a:srgbClr>
                        </a:clrTo>
                      </a:clrChange>
                      <a:extLst/>
                    </a:blip>
                    <a:srcRect/>
                    <a:stretch>
                      <a:fillRect/>
                    </a:stretch>
                  </pic:blipFill>
                  <pic:spPr bwMode="auto">
                    <a:xfrm>
                      <a:off x="0" y="0"/>
                      <a:ext cx="6585585" cy="9933305"/>
                    </a:xfrm>
                    <a:prstGeom prst="rect">
                      <a:avLst/>
                    </a:prstGeom>
                    <a:noFill/>
                  </pic:spPr>
                </pic:pic>
              </a:graphicData>
            </a:graphic>
          </wp:anchor>
        </w:drawing>
      </w:r>
      <w:r>
        <w:rPr>
          <w:rFonts w:eastAsia="Times New Roman"/>
          <w:sz w:val="20"/>
          <w:szCs w:val="20"/>
        </w:rPr>
        <w:t>ПЗ</w:t>
      </w:r>
    </w:p>
    <w:p w:rsidR="004A07C2" w:rsidRDefault="004A07C2">
      <w:pPr>
        <w:spacing w:line="200" w:lineRule="exact"/>
        <w:rPr>
          <w:sz w:val="20"/>
          <w:szCs w:val="20"/>
        </w:rPr>
      </w:pPr>
    </w:p>
    <w:p w:rsidR="004A07C2" w:rsidRDefault="004A07C2">
      <w:pPr>
        <w:spacing w:line="222" w:lineRule="exact"/>
        <w:rPr>
          <w:sz w:val="20"/>
          <w:szCs w:val="20"/>
        </w:rPr>
      </w:pPr>
    </w:p>
    <w:p w:rsidR="004A07C2" w:rsidRDefault="003B6E3D">
      <w:pPr>
        <w:spacing w:line="242" w:lineRule="auto"/>
        <w:ind w:left="1000" w:right="140"/>
        <w:jc w:val="both"/>
        <w:rPr>
          <w:sz w:val="20"/>
          <w:szCs w:val="20"/>
        </w:rPr>
      </w:pPr>
      <w:r>
        <w:rPr>
          <w:rFonts w:eastAsia="Times New Roman"/>
          <w:sz w:val="28"/>
          <w:szCs w:val="28"/>
        </w:rPr>
        <w:t>няется расчетный срок генерального плана – 2029 год и 1 очередь 2019 год, эко-номические и расчетные показатели проекта, раздел инженерная инфраструктура. Актуализирован на момент проектирования раздел «Охрана объектов культурно-го наследия», внесены изменения в баланс территории Старотитаровского сель-ского поселения.</w:t>
      </w:r>
    </w:p>
    <w:p w:rsidR="004A07C2" w:rsidRDefault="004A07C2">
      <w:pPr>
        <w:spacing w:line="28" w:lineRule="exact"/>
        <w:rPr>
          <w:sz w:val="20"/>
          <w:szCs w:val="20"/>
        </w:rPr>
      </w:pPr>
    </w:p>
    <w:p w:rsidR="004A07C2" w:rsidRDefault="003B6E3D">
      <w:pPr>
        <w:spacing w:line="242" w:lineRule="auto"/>
        <w:ind w:left="1000" w:right="140" w:firstLine="708"/>
        <w:jc w:val="both"/>
        <w:rPr>
          <w:sz w:val="20"/>
          <w:szCs w:val="20"/>
        </w:rPr>
      </w:pPr>
      <w:r>
        <w:rPr>
          <w:rFonts w:eastAsia="Times New Roman"/>
          <w:sz w:val="28"/>
          <w:szCs w:val="28"/>
        </w:rPr>
        <w:t xml:space="preserve">При выполнении внесений изменений в генеральный план </w:t>
      </w:r>
      <w:r>
        <w:rPr>
          <w:rFonts w:eastAsia="Times New Roman"/>
          <w:b/>
          <w:bCs/>
          <w:sz w:val="28"/>
          <w:szCs w:val="28"/>
        </w:rPr>
        <w:t>не подвергались</w:t>
      </w:r>
      <w:r>
        <w:rPr>
          <w:rFonts w:eastAsia="Times New Roman"/>
          <w:sz w:val="28"/>
          <w:szCs w:val="28"/>
        </w:rPr>
        <w:t xml:space="preserve"> </w:t>
      </w:r>
      <w:r>
        <w:rPr>
          <w:rFonts w:eastAsia="Times New Roman"/>
          <w:b/>
          <w:bCs/>
          <w:sz w:val="28"/>
          <w:szCs w:val="28"/>
        </w:rPr>
        <w:t xml:space="preserve">изменению и корректировке </w:t>
      </w:r>
      <w:r>
        <w:rPr>
          <w:rFonts w:eastAsia="Times New Roman"/>
          <w:sz w:val="28"/>
          <w:szCs w:val="28"/>
        </w:rPr>
        <w:t>разделы утвержденного генерального плана,</w:t>
      </w:r>
      <w:r>
        <w:rPr>
          <w:rFonts w:eastAsia="Times New Roman"/>
          <w:b/>
          <w:bCs/>
          <w:sz w:val="28"/>
          <w:szCs w:val="28"/>
        </w:rPr>
        <w:t xml:space="preserve"> </w:t>
      </w:r>
      <w:r>
        <w:rPr>
          <w:rFonts w:eastAsia="Times New Roman"/>
          <w:sz w:val="28"/>
          <w:szCs w:val="28"/>
        </w:rPr>
        <w:t>а</w:t>
      </w:r>
      <w:r>
        <w:rPr>
          <w:rFonts w:eastAsia="Times New Roman"/>
          <w:b/>
          <w:bCs/>
          <w:sz w:val="28"/>
          <w:szCs w:val="28"/>
        </w:rPr>
        <w:t xml:space="preserve"> </w:t>
      </w:r>
      <w:r>
        <w:rPr>
          <w:rFonts w:eastAsia="Times New Roman"/>
          <w:sz w:val="28"/>
          <w:szCs w:val="28"/>
        </w:rPr>
        <w:t>именно:</w:t>
      </w:r>
    </w:p>
    <w:p w:rsidR="004A07C2" w:rsidRDefault="004A07C2">
      <w:pPr>
        <w:spacing w:line="6" w:lineRule="exact"/>
        <w:rPr>
          <w:sz w:val="20"/>
          <w:szCs w:val="20"/>
        </w:rPr>
      </w:pPr>
    </w:p>
    <w:p w:rsidR="004A07C2" w:rsidRDefault="003B6E3D" w:rsidP="003B6E3D">
      <w:pPr>
        <w:numPr>
          <w:ilvl w:val="0"/>
          <w:numId w:val="29"/>
        </w:numPr>
        <w:tabs>
          <w:tab w:val="left" w:pos="1880"/>
        </w:tabs>
        <w:ind w:left="1880" w:hanging="173"/>
        <w:rPr>
          <w:rFonts w:eastAsia="Times New Roman"/>
          <w:sz w:val="28"/>
          <w:szCs w:val="28"/>
        </w:rPr>
      </w:pPr>
      <w:r>
        <w:rPr>
          <w:rFonts w:eastAsia="Times New Roman"/>
          <w:sz w:val="28"/>
          <w:szCs w:val="28"/>
        </w:rPr>
        <w:t>раздел «Охрана окружающей среды»;</w:t>
      </w:r>
    </w:p>
    <w:p w:rsidR="004A07C2" w:rsidRDefault="004A07C2">
      <w:pPr>
        <w:spacing w:line="20" w:lineRule="exact"/>
        <w:rPr>
          <w:rFonts w:eastAsia="Times New Roman"/>
          <w:sz w:val="28"/>
          <w:szCs w:val="28"/>
        </w:rPr>
      </w:pPr>
    </w:p>
    <w:p w:rsidR="004A07C2" w:rsidRDefault="003B6E3D" w:rsidP="003B6E3D">
      <w:pPr>
        <w:numPr>
          <w:ilvl w:val="0"/>
          <w:numId w:val="29"/>
        </w:numPr>
        <w:tabs>
          <w:tab w:val="left" w:pos="1879"/>
        </w:tabs>
        <w:spacing w:line="237" w:lineRule="auto"/>
        <w:ind w:left="1080" w:right="720" w:firstLine="627"/>
        <w:rPr>
          <w:rFonts w:eastAsia="Times New Roman"/>
          <w:sz w:val="28"/>
          <w:szCs w:val="28"/>
        </w:rPr>
      </w:pPr>
      <w:r>
        <w:rPr>
          <w:rFonts w:eastAsia="Times New Roman"/>
          <w:sz w:val="28"/>
          <w:szCs w:val="28"/>
        </w:rPr>
        <w:t>раздел «Инженерно-технические мероприятия гражданской обороны. Мероприятия по предупреждению чрезвычайных ситуаций».</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32" w:lineRule="exact"/>
        <w:rPr>
          <w:sz w:val="20"/>
          <w:szCs w:val="20"/>
        </w:rPr>
      </w:pPr>
    </w:p>
    <w:tbl>
      <w:tblPr>
        <w:tblW w:w="0" w:type="auto"/>
        <w:tblInd w:w="130" w:type="dxa"/>
        <w:tblLayout w:type="fixed"/>
        <w:tblCellMar>
          <w:left w:w="0" w:type="dxa"/>
          <w:right w:w="0" w:type="dxa"/>
        </w:tblCellMar>
        <w:tblLook w:val="04A0" w:firstRow="1" w:lastRow="0" w:firstColumn="1" w:lastColumn="0" w:noHBand="0" w:noVBand="1"/>
      </w:tblPr>
      <w:tblGrid>
        <w:gridCol w:w="320"/>
        <w:gridCol w:w="300"/>
        <w:gridCol w:w="580"/>
        <w:gridCol w:w="580"/>
        <w:gridCol w:w="580"/>
        <w:gridCol w:w="600"/>
        <w:gridCol w:w="860"/>
        <w:gridCol w:w="580"/>
        <w:gridCol w:w="5860"/>
        <w:gridCol w:w="680"/>
        <w:gridCol w:w="20"/>
      </w:tblGrid>
      <w:tr w:rsidR="004A07C2">
        <w:trPr>
          <w:trHeight w:val="322"/>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8480" w:type="dxa"/>
            <w:gridSpan w:val="5"/>
            <w:vAlign w:val="bottom"/>
          </w:tcPr>
          <w:p w:rsidR="004A07C2" w:rsidRDefault="003B6E3D">
            <w:pPr>
              <w:ind w:left="360"/>
              <w:rPr>
                <w:sz w:val="20"/>
                <w:szCs w:val="20"/>
              </w:rPr>
            </w:pPr>
            <w:r>
              <w:rPr>
                <w:rFonts w:eastAsia="Times New Roman"/>
                <w:b/>
                <w:bCs/>
                <w:w w:val="99"/>
                <w:sz w:val="28"/>
                <w:szCs w:val="28"/>
              </w:rPr>
              <w:t>2. Перечень мероприятий по территориальному планированию</w:t>
            </w: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994"/>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600" w:type="dxa"/>
            <w:vAlign w:val="bottom"/>
          </w:tcPr>
          <w:p w:rsidR="004A07C2" w:rsidRDefault="004A07C2">
            <w:pPr>
              <w:rPr>
                <w:sz w:val="24"/>
                <w:szCs w:val="24"/>
              </w:rPr>
            </w:pPr>
          </w:p>
        </w:tc>
        <w:tc>
          <w:tcPr>
            <w:tcW w:w="7300" w:type="dxa"/>
            <w:gridSpan w:val="3"/>
            <w:vAlign w:val="bottom"/>
          </w:tcPr>
          <w:p w:rsidR="004A07C2" w:rsidRDefault="003B6E3D">
            <w:pPr>
              <w:rPr>
                <w:sz w:val="20"/>
                <w:szCs w:val="20"/>
              </w:rPr>
            </w:pPr>
            <w:r>
              <w:rPr>
                <w:rFonts w:eastAsia="Times New Roman"/>
                <w:b/>
                <w:bCs/>
                <w:sz w:val="28"/>
                <w:szCs w:val="28"/>
              </w:rPr>
              <w:t>2.1. Планировочная организация территории</w:t>
            </w: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655"/>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9740" w:type="dxa"/>
            <w:gridSpan w:val="7"/>
            <w:vAlign w:val="bottom"/>
          </w:tcPr>
          <w:p w:rsidR="004A07C2" w:rsidRDefault="003B6E3D">
            <w:pPr>
              <w:ind w:left="380"/>
              <w:rPr>
                <w:sz w:val="20"/>
                <w:szCs w:val="20"/>
              </w:rPr>
            </w:pPr>
            <w:r>
              <w:rPr>
                <w:rFonts w:eastAsia="Times New Roman"/>
                <w:sz w:val="28"/>
                <w:szCs w:val="28"/>
              </w:rPr>
              <w:t>Сложившаяся планировочная структура Старотитаровского сельского по-</w:t>
            </w:r>
          </w:p>
        </w:tc>
        <w:tc>
          <w:tcPr>
            <w:tcW w:w="0" w:type="dxa"/>
            <w:vAlign w:val="bottom"/>
          </w:tcPr>
          <w:p w:rsidR="004A07C2" w:rsidRDefault="004A07C2">
            <w:pPr>
              <w:rPr>
                <w:sz w:val="1"/>
                <w:szCs w:val="1"/>
              </w:rPr>
            </w:pPr>
          </w:p>
        </w:tc>
      </w:tr>
      <w:tr w:rsidR="004A07C2">
        <w:trPr>
          <w:trHeight w:val="329"/>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селения представляет собой один населенный пункт -  ст.Старотитаровская, ав-</w:t>
            </w:r>
          </w:p>
        </w:tc>
        <w:tc>
          <w:tcPr>
            <w:tcW w:w="0" w:type="dxa"/>
            <w:vAlign w:val="bottom"/>
          </w:tcPr>
          <w:p w:rsidR="004A07C2" w:rsidRDefault="004A07C2">
            <w:pPr>
              <w:rPr>
                <w:sz w:val="1"/>
                <w:szCs w:val="1"/>
              </w:rPr>
            </w:pPr>
          </w:p>
        </w:tc>
      </w:tr>
      <w:tr w:rsidR="004A07C2">
        <w:trPr>
          <w:trHeight w:val="329"/>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9640" w:type="dxa"/>
            <w:gridSpan w:val="7"/>
            <w:vAlign w:val="bottom"/>
          </w:tcPr>
          <w:p w:rsidR="004A07C2" w:rsidRDefault="003B6E3D">
            <w:pPr>
              <w:ind w:left="260"/>
              <w:rPr>
                <w:sz w:val="20"/>
                <w:szCs w:val="20"/>
              </w:rPr>
            </w:pPr>
            <w:r>
              <w:rPr>
                <w:rFonts w:eastAsia="Times New Roman"/>
                <w:sz w:val="28"/>
                <w:szCs w:val="28"/>
              </w:rPr>
              <w:t>томобильные и железная дороги.</w:t>
            </w: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9"/>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9740" w:type="dxa"/>
            <w:gridSpan w:val="7"/>
            <w:vAlign w:val="bottom"/>
          </w:tcPr>
          <w:p w:rsidR="004A07C2" w:rsidRDefault="003B6E3D">
            <w:pPr>
              <w:ind w:left="380"/>
              <w:rPr>
                <w:sz w:val="20"/>
                <w:szCs w:val="20"/>
              </w:rPr>
            </w:pPr>
            <w:r>
              <w:rPr>
                <w:rFonts w:eastAsia="Times New Roman"/>
                <w:sz w:val="28"/>
                <w:szCs w:val="28"/>
              </w:rPr>
              <w:t>Кроме населенного пункта, часть территории в границах муниципального</w:t>
            </w:r>
          </w:p>
        </w:tc>
        <w:tc>
          <w:tcPr>
            <w:tcW w:w="0" w:type="dxa"/>
            <w:vAlign w:val="bottom"/>
          </w:tcPr>
          <w:p w:rsidR="004A07C2" w:rsidRDefault="004A07C2">
            <w:pPr>
              <w:rPr>
                <w:sz w:val="1"/>
                <w:szCs w:val="1"/>
              </w:rPr>
            </w:pPr>
          </w:p>
        </w:tc>
      </w:tr>
      <w:tr w:rsidR="004A07C2">
        <w:trPr>
          <w:trHeight w:val="329"/>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образования занимают земли сельскохозяйственного назначения, промышлен-</w:t>
            </w:r>
          </w:p>
        </w:tc>
        <w:tc>
          <w:tcPr>
            <w:tcW w:w="0" w:type="dxa"/>
            <w:vAlign w:val="bottom"/>
          </w:tcPr>
          <w:p w:rsidR="004A07C2" w:rsidRDefault="004A07C2">
            <w:pPr>
              <w:rPr>
                <w:sz w:val="1"/>
                <w:szCs w:val="1"/>
              </w:rPr>
            </w:pPr>
          </w:p>
        </w:tc>
      </w:tr>
      <w:tr w:rsidR="004A07C2">
        <w:trPr>
          <w:trHeight w:val="329"/>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ности, водной поверхности лиманов  –  Ахтанизовского, Старотитаровского и</w:t>
            </w:r>
          </w:p>
        </w:tc>
        <w:tc>
          <w:tcPr>
            <w:tcW w:w="0" w:type="dxa"/>
            <w:vAlign w:val="bottom"/>
          </w:tcPr>
          <w:p w:rsidR="004A07C2" w:rsidRDefault="004A07C2">
            <w:pPr>
              <w:rPr>
                <w:sz w:val="1"/>
                <w:szCs w:val="1"/>
              </w:rPr>
            </w:pPr>
          </w:p>
        </w:tc>
      </w:tr>
      <w:tr w:rsidR="004A07C2">
        <w:trPr>
          <w:trHeight w:val="329"/>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9640" w:type="dxa"/>
            <w:gridSpan w:val="7"/>
            <w:vAlign w:val="bottom"/>
          </w:tcPr>
          <w:p w:rsidR="004A07C2" w:rsidRDefault="003B6E3D">
            <w:pPr>
              <w:ind w:left="260"/>
              <w:rPr>
                <w:sz w:val="20"/>
                <w:szCs w:val="20"/>
              </w:rPr>
            </w:pPr>
            <w:r>
              <w:rPr>
                <w:rFonts w:eastAsia="Times New Roman"/>
                <w:sz w:val="28"/>
                <w:szCs w:val="28"/>
              </w:rPr>
              <w:t>Кизилташского.</w:t>
            </w: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29"/>
        </w:trPr>
        <w:tc>
          <w:tcPr>
            <w:tcW w:w="320" w:type="dxa"/>
            <w:tcBorders>
              <w:bottom w:val="single" w:sz="8" w:space="0" w:color="auto"/>
            </w:tcBorders>
            <w:vAlign w:val="bottom"/>
          </w:tcPr>
          <w:p w:rsidR="004A07C2" w:rsidRDefault="004A07C2">
            <w:pPr>
              <w:rPr>
                <w:sz w:val="19"/>
                <w:szCs w:val="19"/>
              </w:rPr>
            </w:pPr>
          </w:p>
        </w:tc>
        <w:tc>
          <w:tcPr>
            <w:tcW w:w="300" w:type="dxa"/>
            <w:tcBorders>
              <w:bottom w:val="single" w:sz="8" w:space="0" w:color="auto"/>
            </w:tcBorders>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9740" w:type="dxa"/>
            <w:gridSpan w:val="7"/>
            <w:vMerge w:val="restart"/>
            <w:vAlign w:val="bottom"/>
          </w:tcPr>
          <w:p w:rsidR="004A07C2" w:rsidRDefault="003B6E3D">
            <w:pPr>
              <w:ind w:left="380"/>
              <w:rPr>
                <w:sz w:val="20"/>
                <w:szCs w:val="20"/>
              </w:rPr>
            </w:pPr>
            <w:r>
              <w:rPr>
                <w:rFonts w:eastAsia="Times New Roman"/>
                <w:sz w:val="28"/>
                <w:szCs w:val="28"/>
              </w:rPr>
              <w:t>Разработанная  данным  проектом  планировочная структура основана на</w:t>
            </w:r>
          </w:p>
        </w:tc>
        <w:tc>
          <w:tcPr>
            <w:tcW w:w="0" w:type="dxa"/>
            <w:vAlign w:val="bottom"/>
          </w:tcPr>
          <w:p w:rsidR="004A07C2" w:rsidRDefault="004A07C2">
            <w:pPr>
              <w:rPr>
                <w:sz w:val="1"/>
                <w:szCs w:val="1"/>
              </w:rPr>
            </w:pPr>
          </w:p>
        </w:tc>
      </w:tr>
      <w:tr w:rsidR="004A07C2">
        <w:trPr>
          <w:trHeight w:val="80"/>
        </w:trPr>
        <w:tc>
          <w:tcPr>
            <w:tcW w:w="320" w:type="dxa"/>
            <w:tcBorders>
              <w:left w:val="single" w:sz="8" w:space="0" w:color="auto"/>
              <w:right w:val="single" w:sz="8" w:space="0" w:color="auto"/>
            </w:tcBorders>
            <w:vAlign w:val="bottom"/>
          </w:tcPr>
          <w:p w:rsidR="004A07C2" w:rsidRDefault="004A07C2">
            <w:pPr>
              <w:rPr>
                <w:sz w:val="6"/>
                <w:szCs w:val="6"/>
              </w:rPr>
            </w:pPr>
          </w:p>
        </w:tc>
        <w:tc>
          <w:tcPr>
            <w:tcW w:w="300" w:type="dxa"/>
            <w:tcBorders>
              <w:right w:val="single" w:sz="8" w:space="0" w:color="auto"/>
            </w:tcBorders>
            <w:vAlign w:val="bottom"/>
          </w:tcPr>
          <w:p w:rsidR="004A07C2" w:rsidRDefault="004A07C2">
            <w:pPr>
              <w:rPr>
                <w:sz w:val="6"/>
                <w:szCs w:val="6"/>
              </w:rPr>
            </w:pPr>
          </w:p>
        </w:tc>
        <w:tc>
          <w:tcPr>
            <w:tcW w:w="580" w:type="dxa"/>
            <w:vAlign w:val="bottom"/>
          </w:tcPr>
          <w:p w:rsidR="004A07C2" w:rsidRDefault="004A07C2">
            <w:pPr>
              <w:rPr>
                <w:sz w:val="6"/>
                <w:szCs w:val="6"/>
              </w:rPr>
            </w:pPr>
          </w:p>
        </w:tc>
        <w:tc>
          <w:tcPr>
            <w:tcW w:w="9740" w:type="dxa"/>
            <w:gridSpan w:val="7"/>
            <w:vMerge/>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258"/>
        </w:trPr>
        <w:tc>
          <w:tcPr>
            <w:tcW w:w="320" w:type="dxa"/>
            <w:tcBorders>
              <w:left w:val="single" w:sz="8" w:space="0" w:color="auto"/>
              <w:right w:val="single" w:sz="8" w:space="0" w:color="auto"/>
            </w:tcBorders>
            <w:textDirection w:val="btLr"/>
            <w:vAlign w:val="bottom"/>
          </w:tcPr>
          <w:p w:rsidR="004A07C2" w:rsidRDefault="003B6E3D">
            <w:pPr>
              <w:ind w:left="72"/>
              <w:rPr>
                <w:sz w:val="20"/>
                <w:szCs w:val="20"/>
              </w:rPr>
            </w:pPr>
            <w:r>
              <w:rPr>
                <w:rFonts w:ascii="Arial" w:eastAsia="Arial" w:hAnsi="Arial" w:cs="Arial"/>
                <w:sz w:val="18"/>
                <w:szCs w:val="18"/>
              </w:rPr>
              <w:t>№</w:t>
            </w:r>
          </w:p>
        </w:tc>
        <w:tc>
          <w:tcPr>
            <w:tcW w:w="300" w:type="dxa"/>
            <w:tcBorders>
              <w:right w:val="single" w:sz="8" w:space="0" w:color="auto"/>
            </w:tcBorders>
            <w:vAlign w:val="bottom"/>
          </w:tcPr>
          <w:p w:rsidR="004A07C2" w:rsidRDefault="004A07C2"/>
        </w:tc>
        <w:tc>
          <w:tcPr>
            <w:tcW w:w="9640" w:type="dxa"/>
            <w:gridSpan w:val="7"/>
            <w:vAlign w:val="bottom"/>
          </w:tcPr>
          <w:p w:rsidR="004A07C2" w:rsidRDefault="003B6E3D">
            <w:pPr>
              <w:spacing w:line="258" w:lineRule="exact"/>
              <w:ind w:left="260"/>
              <w:rPr>
                <w:sz w:val="20"/>
                <w:szCs w:val="20"/>
              </w:rPr>
            </w:pPr>
            <w:r>
              <w:rPr>
                <w:rFonts w:eastAsia="Times New Roman"/>
                <w:sz w:val="28"/>
                <w:szCs w:val="28"/>
              </w:rPr>
              <w:t>принципах развития Старотитаровского сельского поселения:</w:t>
            </w:r>
          </w:p>
        </w:tc>
        <w:tc>
          <w:tcPr>
            <w:tcW w:w="680" w:type="dxa"/>
            <w:vAlign w:val="bottom"/>
          </w:tcPr>
          <w:p w:rsidR="004A07C2" w:rsidRDefault="004A07C2"/>
        </w:tc>
        <w:tc>
          <w:tcPr>
            <w:tcW w:w="0" w:type="dxa"/>
            <w:vAlign w:val="bottom"/>
          </w:tcPr>
          <w:p w:rsidR="004A07C2" w:rsidRDefault="004A07C2">
            <w:pPr>
              <w:rPr>
                <w:sz w:val="1"/>
                <w:szCs w:val="1"/>
              </w:rPr>
            </w:pPr>
          </w:p>
        </w:tc>
      </w:tr>
      <w:tr w:rsidR="004A07C2">
        <w:trPr>
          <w:trHeight w:val="410"/>
        </w:trPr>
        <w:tc>
          <w:tcPr>
            <w:tcW w:w="320" w:type="dxa"/>
            <w:tcBorders>
              <w:left w:val="single" w:sz="8" w:space="0" w:color="auto"/>
              <w:right w:val="single" w:sz="8" w:space="0" w:color="auto"/>
            </w:tcBorders>
            <w:textDirection w:val="btLr"/>
            <w:vAlign w:val="bottom"/>
          </w:tcPr>
          <w:p w:rsidR="004A07C2" w:rsidRDefault="003B6E3D">
            <w:pPr>
              <w:ind w:left="72"/>
              <w:rPr>
                <w:sz w:val="20"/>
                <w:szCs w:val="20"/>
              </w:rPr>
            </w:pPr>
            <w:r>
              <w:rPr>
                <w:rFonts w:ascii="Arial" w:eastAsia="Arial" w:hAnsi="Arial" w:cs="Arial"/>
                <w:sz w:val="18"/>
                <w:szCs w:val="18"/>
              </w:rPr>
              <w:t>инв.</w:t>
            </w:r>
          </w:p>
        </w:tc>
        <w:tc>
          <w:tcPr>
            <w:tcW w:w="300" w:type="dxa"/>
            <w:tcBorders>
              <w:right w:val="single" w:sz="8" w:space="0" w:color="auto"/>
            </w:tcBorders>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580" w:type="dxa"/>
            <w:vAlign w:val="bottom"/>
          </w:tcPr>
          <w:p w:rsidR="004A07C2" w:rsidRDefault="003B6E3D">
            <w:pPr>
              <w:ind w:left="380"/>
              <w:rPr>
                <w:sz w:val="20"/>
                <w:szCs w:val="20"/>
              </w:rPr>
            </w:pPr>
            <w:r>
              <w:rPr>
                <w:rFonts w:ascii="Symbol" w:eastAsia="Symbol" w:hAnsi="Symbol" w:cs="Symbol"/>
                <w:sz w:val="28"/>
                <w:szCs w:val="28"/>
              </w:rPr>
              <w:t></w:t>
            </w:r>
          </w:p>
        </w:tc>
        <w:tc>
          <w:tcPr>
            <w:tcW w:w="9160" w:type="dxa"/>
            <w:gridSpan w:val="6"/>
            <w:vAlign w:val="bottom"/>
          </w:tcPr>
          <w:p w:rsidR="004A07C2" w:rsidRDefault="003B6E3D">
            <w:pPr>
              <w:ind w:right="210"/>
              <w:jc w:val="right"/>
              <w:rPr>
                <w:sz w:val="20"/>
                <w:szCs w:val="20"/>
              </w:rPr>
            </w:pPr>
            <w:r>
              <w:rPr>
                <w:rFonts w:eastAsia="Times New Roman"/>
                <w:sz w:val="28"/>
                <w:szCs w:val="28"/>
              </w:rPr>
              <w:t>выработка рациональных решений по планировочной организации,</w:t>
            </w:r>
          </w:p>
        </w:tc>
        <w:tc>
          <w:tcPr>
            <w:tcW w:w="0" w:type="dxa"/>
            <w:vAlign w:val="bottom"/>
          </w:tcPr>
          <w:p w:rsidR="004A07C2" w:rsidRDefault="004A07C2">
            <w:pPr>
              <w:rPr>
                <w:sz w:val="1"/>
                <w:szCs w:val="1"/>
              </w:rPr>
            </w:pPr>
          </w:p>
        </w:tc>
      </w:tr>
      <w:tr w:rsidR="004A07C2">
        <w:trPr>
          <w:trHeight w:val="280"/>
        </w:trPr>
        <w:tc>
          <w:tcPr>
            <w:tcW w:w="320" w:type="dxa"/>
            <w:tcBorders>
              <w:left w:val="single" w:sz="8" w:space="0" w:color="auto"/>
              <w:right w:val="single" w:sz="8" w:space="0" w:color="auto"/>
            </w:tcBorders>
            <w:textDirection w:val="btLr"/>
            <w:vAlign w:val="bottom"/>
          </w:tcPr>
          <w:p w:rsidR="004A07C2" w:rsidRDefault="003B6E3D">
            <w:pPr>
              <w:ind w:left="96"/>
              <w:rPr>
                <w:sz w:val="20"/>
                <w:szCs w:val="20"/>
              </w:rPr>
            </w:pPr>
            <w:r>
              <w:rPr>
                <w:rFonts w:ascii="Arial" w:eastAsia="Arial" w:hAnsi="Arial" w:cs="Arial"/>
                <w:w w:val="70"/>
                <w:sz w:val="15"/>
                <w:szCs w:val="15"/>
              </w:rPr>
              <w:t>Взам.</w:t>
            </w:r>
          </w:p>
        </w:tc>
        <w:tc>
          <w:tcPr>
            <w:tcW w:w="300" w:type="dxa"/>
            <w:tcBorders>
              <w:right w:val="single" w:sz="8" w:space="0" w:color="auto"/>
            </w:tcBorders>
            <w:vAlign w:val="bottom"/>
          </w:tcPr>
          <w:p w:rsidR="004A07C2" w:rsidRDefault="004A07C2">
            <w:pPr>
              <w:rPr>
                <w:sz w:val="24"/>
                <w:szCs w:val="24"/>
              </w:rPr>
            </w:pPr>
          </w:p>
        </w:tc>
        <w:tc>
          <w:tcPr>
            <w:tcW w:w="10320" w:type="dxa"/>
            <w:gridSpan w:val="8"/>
            <w:vMerge w:val="restart"/>
            <w:vAlign w:val="bottom"/>
          </w:tcPr>
          <w:p w:rsidR="004A07C2" w:rsidRDefault="003B6E3D">
            <w:pPr>
              <w:ind w:left="260"/>
              <w:rPr>
                <w:sz w:val="20"/>
                <w:szCs w:val="20"/>
              </w:rPr>
            </w:pPr>
            <w:r>
              <w:rPr>
                <w:rFonts w:eastAsia="Times New Roman"/>
                <w:sz w:val="28"/>
                <w:szCs w:val="28"/>
              </w:rPr>
              <w:t>функциональному зонированию территории и созданию условий для проведе-</w:t>
            </w:r>
          </w:p>
        </w:tc>
        <w:tc>
          <w:tcPr>
            <w:tcW w:w="0" w:type="dxa"/>
            <w:vAlign w:val="bottom"/>
          </w:tcPr>
          <w:p w:rsidR="004A07C2" w:rsidRDefault="004A07C2">
            <w:pPr>
              <w:rPr>
                <w:sz w:val="1"/>
                <w:szCs w:val="1"/>
              </w:rPr>
            </w:pPr>
          </w:p>
        </w:tc>
      </w:tr>
      <w:tr w:rsidR="004A07C2">
        <w:trPr>
          <w:trHeight w:val="60"/>
        </w:trPr>
        <w:tc>
          <w:tcPr>
            <w:tcW w:w="320" w:type="dxa"/>
            <w:tcBorders>
              <w:left w:val="single" w:sz="8" w:space="0" w:color="auto"/>
              <w:right w:val="single" w:sz="8" w:space="0" w:color="auto"/>
            </w:tcBorders>
            <w:vAlign w:val="bottom"/>
          </w:tcPr>
          <w:p w:rsidR="004A07C2" w:rsidRDefault="004A07C2">
            <w:pPr>
              <w:rPr>
                <w:sz w:val="5"/>
                <w:szCs w:val="5"/>
              </w:rPr>
            </w:pPr>
          </w:p>
        </w:tc>
        <w:tc>
          <w:tcPr>
            <w:tcW w:w="300" w:type="dxa"/>
            <w:tcBorders>
              <w:right w:val="single" w:sz="8" w:space="0" w:color="auto"/>
            </w:tcBorders>
            <w:vAlign w:val="bottom"/>
          </w:tcPr>
          <w:p w:rsidR="004A07C2" w:rsidRDefault="004A07C2">
            <w:pPr>
              <w:rPr>
                <w:sz w:val="5"/>
                <w:szCs w:val="5"/>
              </w:rPr>
            </w:pPr>
          </w:p>
        </w:tc>
        <w:tc>
          <w:tcPr>
            <w:tcW w:w="10320" w:type="dxa"/>
            <w:gridSpan w:val="8"/>
            <w:vMerge/>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295"/>
        </w:trPr>
        <w:tc>
          <w:tcPr>
            <w:tcW w:w="320" w:type="dxa"/>
            <w:tcBorders>
              <w:left w:val="single" w:sz="8" w:space="0" w:color="auto"/>
              <w:bottom w:val="single" w:sz="8" w:space="0" w:color="auto"/>
              <w:right w:val="single" w:sz="8" w:space="0" w:color="auto"/>
            </w:tcBorders>
            <w:vAlign w:val="bottom"/>
          </w:tcPr>
          <w:p w:rsidR="004A07C2" w:rsidRDefault="004A07C2">
            <w:pPr>
              <w:rPr>
                <w:sz w:val="24"/>
                <w:szCs w:val="24"/>
              </w:rPr>
            </w:pPr>
          </w:p>
        </w:tc>
        <w:tc>
          <w:tcPr>
            <w:tcW w:w="300" w:type="dxa"/>
            <w:tcBorders>
              <w:bottom w:val="single" w:sz="8" w:space="0" w:color="auto"/>
              <w:right w:val="single" w:sz="8" w:space="0" w:color="auto"/>
            </w:tcBorders>
            <w:vAlign w:val="bottom"/>
          </w:tcPr>
          <w:p w:rsidR="004A07C2" w:rsidRDefault="004A07C2">
            <w:pPr>
              <w:rPr>
                <w:sz w:val="24"/>
                <w:szCs w:val="24"/>
              </w:rPr>
            </w:pPr>
          </w:p>
        </w:tc>
        <w:tc>
          <w:tcPr>
            <w:tcW w:w="10320" w:type="dxa"/>
            <w:gridSpan w:val="8"/>
            <w:vAlign w:val="bottom"/>
          </w:tcPr>
          <w:p w:rsidR="004A07C2" w:rsidRDefault="003B6E3D">
            <w:pPr>
              <w:spacing w:line="286" w:lineRule="exact"/>
              <w:ind w:left="260"/>
              <w:rPr>
                <w:sz w:val="20"/>
                <w:szCs w:val="20"/>
              </w:rPr>
            </w:pPr>
            <w:r>
              <w:rPr>
                <w:rFonts w:eastAsia="Times New Roman"/>
                <w:sz w:val="28"/>
                <w:szCs w:val="28"/>
              </w:rPr>
              <w:t>ния  градостроительного  зонирования,  соответствующего максимальному рас-</w:t>
            </w:r>
          </w:p>
        </w:tc>
        <w:tc>
          <w:tcPr>
            <w:tcW w:w="0" w:type="dxa"/>
            <w:vAlign w:val="bottom"/>
          </w:tcPr>
          <w:p w:rsidR="004A07C2" w:rsidRDefault="004A07C2">
            <w:pPr>
              <w:rPr>
                <w:sz w:val="1"/>
                <w:szCs w:val="1"/>
              </w:rPr>
            </w:pPr>
          </w:p>
        </w:tc>
      </w:tr>
      <w:tr w:rsidR="004A07C2">
        <w:trPr>
          <w:trHeight w:val="343"/>
        </w:trPr>
        <w:tc>
          <w:tcPr>
            <w:tcW w:w="320" w:type="dxa"/>
            <w:vMerge w:val="restart"/>
            <w:tcBorders>
              <w:left w:val="single" w:sz="8" w:space="0" w:color="auto"/>
              <w:right w:val="single" w:sz="8" w:space="0" w:color="auto"/>
            </w:tcBorders>
            <w:textDirection w:val="btLr"/>
            <w:vAlign w:val="bottom"/>
          </w:tcPr>
          <w:p w:rsidR="004A07C2" w:rsidRDefault="003B6E3D">
            <w:pPr>
              <w:ind w:left="72"/>
              <w:rPr>
                <w:sz w:val="20"/>
                <w:szCs w:val="20"/>
              </w:rPr>
            </w:pPr>
            <w:r>
              <w:rPr>
                <w:rFonts w:ascii="Arial" w:eastAsia="Arial" w:hAnsi="Arial" w:cs="Arial"/>
                <w:w w:val="81"/>
                <w:sz w:val="18"/>
                <w:szCs w:val="18"/>
              </w:rPr>
              <w:t>идата</w:t>
            </w:r>
          </w:p>
        </w:tc>
        <w:tc>
          <w:tcPr>
            <w:tcW w:w="300" w:type="dxa"/>
            <w:tcBorders>
              <w:right w:val="single" w:sz="8" w:space="0" w:color="auto"/>
            </w:tcBorders>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крытию рекреационного и социально-экономического потенциала поселения с</w:t>
            </w:r>
          </w:p>
        </w:tc>
        <w:tc>
          <w:tcPr>
            <w:tcW w:w="0" w:type="dxa"/>
            <w:vAlign w:val="bottom"/>
          </w:tcPr>
          <w:p w:rsidR="004A07C2" w:rsidRDefault="004A07C2">
            <w:pPr>
              <w:rPr>
                <w:sz w:val="1"/>
                <w:szCs w:val="1"/>
              </w:rPr>
            </w:pPr>
          </w:p>
        </w:tc>
      </w:tr>
      <w:tr w:rsidR="004A07C2">
        <w:trPr>
          <w:trHeight w:val="269"/>
        </w:trPr>
        <w:tc>
          <w:tcPr>
            <w:tcW w:w="320" w:type="dxa"/>
            <w:vMerge/>
            <w:tcBorders>
              <w:left w:val="single" w:sz="8" w:space="0" w:color="auto"/>
              <w:right w:val="single" w:sz="8" w:space="0" w:color="auto"/>
            </w:tcBorders>
            <w:vAlign w:val="bottom"/>
          </w:tcPr>
          <w:p w:rsidR="004A07C2" w:rsidRDefault="004A07C2">
            <w:pPr>
              <w:rPr>
                <w:sz w:val="23"/>
                <w:szCs w:val="23"/>
              </w:rPr>
            </w:pPr>
          </w:p>
        </w:tc>
        <w:tc>
          <w:tcPr>
            <w:tcW w:w="300" w:type="dxa"/>
            <w:tcBorders>
              <w:right w:val="single" w:sz="8" w:space="0" w:color="auto"/>
            </w:tcBorders>
            <w:vAlign w:val="bottom"/>
          </w:tcPr>
          <w:p w:rsidR="004A07C2" w:rsidRDefault="004A07C2">
            <w:pPr>
              <w:rPr>
                <w:sz w:val="23"/>
                <w:szCs w:val="23"/>
              </w:rPr>
            </w:pPr>
          </w:p>
        </w:tc>
        <w:tc>
          <w:tcPr>
            <w:tcW w:w="9640" w:type="dxa"/>
            <w:gridSpan w:val="7"/>
            <w:vMerge w:val="restart"/>
            <w:vAlign w:val="bottom"/>
          </w:tcPr>
          <w:p w:rsidR="004A07C2" w:rsidRDefault="003B6E3D">
            <w:pPr>
              <w:ind w:left="260"/>
              <w:rPr>
                <w:sz w:val="20"/>
                <w:szCs w:val="20"/>
              </w:rPr>
            </w:pPr>
            <w:r>
              <w:rPr>
                <w:rFonts w:eastAsia="Times New Roman"/>
                <w:sz w:val="28"/>
                <w:szCs w:val="28"/>
              </w:rPr>
              <w:t>учетом развития инженерной и транспортной инфраструктуры;</w:t>
            </w:r>
          </w:p>
        </w:tc>
        <w:tc>
          <w:tcPr>
            <w:tcW w:w="680" w:type="dxa"/>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60"/>
        </w:trPr>
        <w:tc>
          <w:tcPr>
            <w:tcW w:w="320" w:type="dxa"/>
            <w:tcBorders>
              <w:left w:val="single" w:sz="8" w:space="0" w:color="auto"/>
              <w:right w:val="single" w:sz="8" w:space="0" w:color="auto"/>
            </w:tcBorders>
            <w:vAlign w:val="bottom"/>
          </w:tcPr>
          <w:p w:rsidR="004A07C2" w:rsidRDefault="004A07C2">
            <w:pPr>
              <w:rPr>
                <w:sz w:val="5"/>
                <w:szCs w:val="5"/>
              </w:rPr>
            </w:pPr>
          </w:p>
        </w:tc>
        <w:tc>
          <w:tcPr>
            <w:tcW w:w="300" w:type="dxa"/>
            <w:tcBorders>
              <w:right w:val="single" w:sz="8" w:space="0" w:color="auto"/>
            </w:tcBorders>
            <w:vAlign w:val="bottom"/>
          </w:tcPr>
          <w:p w:rsidR="004A07C2" w:rsidRDefault="004A07C2">
            <w:pPr>
              <w:rPr>
                <w:sz w:val="5"/>
                <w:szCs w:val="5"/>
              </w:rPr>
            </w:pPr>
          </w:p>
        </w:tc>
        <w:tc>
          <w:tcPr>
            <w:tcW w:w="9640" w:type="dxa"/>
            <w:gridSpan w:val="7"/>
            <w:vMerge/>
            <w:vAlign w:val="bottom"/>
          </w:tcPr>
          <w:p w:rsidR="004A07C2" w:rsidRDefault="004A07C2">
            <w:pPr>
              <w:rPr>
                <w:sz w:val="5"/>
                <w:szCs w:val="5"/>
              </w:rPr>
            </w:pPr>
          </w:p>
        </w:tc>
        <w:tc>
          <w:tcPr>
            <w:tcW w:w="680" w:type="dxa"/>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350"/>
        </w:trPr>
        <w:tc>
          <w:tcPr>
            <w:tcW w:w="320" w:type="dxa"/>
            <w:vMerge w:val="restart"/>
            <w:tcBorders>
              <w:left w:val="single" w:sz="8" w:space="0" w:color="auto"/>
              <w:right w:val="single" w:sz="8" w:space="0" w:color="auto"/>
            </w:tcBorders>
            <w:textDirection w:val="btLr"/>
            <w:vAlign w:val="bottom"/>
          </w:tcPr>
          <w:p w:rsidR="004A07C2" w:rsidRDefault="003B6E3D">
            <w:pPr>
              <w:ind w:left="72"/>
              <w:rPr>
                <w:sz w:val="20"/>
                <w:szCs w:val="20"/>
              </w:rPr>
            </w:pPr>
            <w:r>
              <w:rPr>
                <w:rFonts w:ascii="Arial" w:eastAsia="Arial" w:hAnsi="Arial" w:cs="Arial"/>
                <w:sz w:val="18"/>
                <w:szCs w:val="18"/>
              </w:rPr>
              <w:t>Подпись</w:t>
            </w:r>
          </w:p>
        </w:tc>
        <w:tc>
          <w:tcPr>
            <w:tcW w:w="300" w:type="dxa"/>
            <w:tcBorders>
              <w:right w:val="single" w:sz="8" w:space="0" w:color="auto"/>
            </w:tcBorders>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580" w:type="dxa"/>
            <w:vAlign w:val="bottom"/>
          </w:tcPr>
          <w:p w:rsidR="004A07C2" w:rsidRDefault="003B6E3D">
            <w:pPr>
              <w:ind w:left="380"/>
              <w:rPr>
                <w:sz w:val="20"/>
                <w:szCs w:val="20"/>
              </w:rPr>
            </w:pPr>
            <w:r>
              <w:rPr>
                <w:rFonts w:ascii="Symbol" w:eastAsia="Symbol" w:hAnsi="Symbol" w:cs="Symbol"/>
                <w:sz w:val="28"/>
                <w:szCs w:val="28"/>
              </w:rPr>
              <w:t></w:t>
            </w:r>
          </w:p>
        </w:tc>
        <w:tc>
          <w:tcPr>
            <w:tcW w:w="580" w:type="dxa"/>
            <w:vAlign w:val="bottom"/>
          </w:tcPr>
          <w:p w:rsidR="004A07C2" w:rsidRDefault="004A07C2">
            <w:pPr>
              <w:rPr>
                <w:sz w:val="24"/>
                <w:szCs w:val="24"/>
              </w:rPr>
            </w:pPr>
          </w:p>
        </w:tc>
        <w:tc>
          <w:tcPr>
            <w:tcW w:w="8580" w:type="dxa"/>
            <w:gridSpan w:val="5"/>
            <w:vAlign w:val="bottom"/>
          </w:tcPr>
          <w:p w:rsidR="004A07C2" w:rsidRDefault="003B6E3D">
            <w:pPr>
              <w:ind w:right="190"/>
              <w:jc w:val="right"/>
              <w:rPr>
                <w:sz w:val="20"/>
                <w:szCs w:val="20"/>
              </w:rPr>
            </w:pPr>
            <w:r>
              <w:rPr>
                <w:rFonts w:eastAsia="Times New Roman"/>
                <w:sz w:val="28"/>
                <w:szCs w:val="28"/>
              </w:rPr>
              <w:t>определение необходимых исходных условий развития за счет со-</w:t>
            </w:r>
          </w:p>
        </w:tc>
        <w:tc>
          <w:tcPr>
            <w:tcW w:w="0" w:type="dxa"/>
            <w:vAlign w:val="bottom"/>
          </w:tcPr>
          <w:p w:rsidR="004A07C2" w:rsidRDefault="004A07C2">
            <w:pPr>
              <w:rPr>
                <w:sz w:val="1"/>
                <w:szCs w:val="1"/>
              </w:rPr>
            </w:pPr>
          </w:p>
        </w:tc>
      </w:tr>
      <w:tr w:rsidR="004A07C2">
        <w:trPr>
          <w:trHeight w:val="329"/>
        </w:trPr>
        <w:tc>
          <w:tcPr>
            <w:tcW w:w="320" w:type="dxa"/>
            <w:vMerge/>
            <w:tcBorders>
              <w:left w:val="single" w:sz="8" w:space="0" w:color="auto"/>
              <w:right w:val="single" w:sz="8" w:space="0" w:color="auto"/>
            </w:tcBorders>
            <w:vAlign w:val="bottom"/>
          </w:tcPr>
          <w:p w:rsidR="004A07C2" w:rsidRDefault="004A07C2">
            <w:pPr>
              <w:rPr>
                <w:sz w:val="24"/>
                <w:szCs w:val="24"/>
              </w:rPr>
            </w:pPr>
          </w:p>
        </w:tc>
        <w:tc>
          <w:tcPr>
            <w:tcW w:w="300" w:type="dxa"/>
            <w:tcBorders>
              <w:right w:val="single" w:sz="8" w:space="0" w:color="auto"/>
            </w:tcBorders>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вершенствования территориальной организации поселения, прежде всего за счет</w:t>
            </w:r>
          </w:p>
        </w:tc>
        <w:tc>
          <w:tcPr>
            <w:tcW w:w="0" w:type="dxa"/>
            <w:vAlign w:val="bottom"/>
          </w:tcPr>
          <w:p w:rsidR="004A07C2" w:rsidRDefault="004A07C2">
            <w:pPr>
              <w:rPr>
                <w:sz w:val="1"/>
                <w:szCs w:val="1"/>
              </w:rPr>
            </w:pPr>
          </w:p>
        </w:tc>
      </w:tr>
      <w:tr w:rsidR="004A07C2">
        <w:trPr>
          <w:trHeight w:val="329"/>
        </w:trPr>
        <w:tc>
          <w:tcPr>
            <w:tcW w:w="320" w:type="dxa"/>
            <w:vMerge/>
            <w:tcBorders>
              <w:left w:val="single" w:sz="8" w:space="0" w:color="auto"/>
              <w:right w:val="single" w:sz="8" w:space="0" w:color="auto"/>
            </w:tcBorders>
            <w:vAlign w:val="bottom"/>
          </w:tcPr>
          <w:p w:rsidR="004A07C2" w:rsidRDefault="004A07C2">
            <w:pPr>
              <w:rPr>
                <w:sz w:val="24"/>
                <w:szCs w:val="24"/>
              </w:rPr>
            </w:pPr>
          </w:p>
        </w:tc>
        <w:tc>
          <w:tcPr>
            <w:tcW w:w="300" w:type="dxa"/>
            <w:tcBorders>
              <w:right w:val="single" w:sz="8" w:space="0" w:color="auto"/>
            </w:tcBorders>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увеличения площади земель, занимаемых главными конкурентоспособными ви-</w:t>
            </w:r>
          </w:p>
        </w:tc>
        <w:tc>
          <w:tcPr>
            <w:tcW w:w="0" w:type="dxa"/>
            <w:vAlign w:val="bottom"/>
          </w:tcPr>
          <w:p w:rsidR="004A07C2" w:rsidRDefault="004A07C2">
            <w:pPr>
              <w:rPr>
                <w:sz w:val="1"/>
                <w:szCs w:val="1"/>
              </w:rPr>
            </w:pPr>
          </w:p>
        </w:tc>
      </w:tr>
      <w:tr w:rsidR="004A07C2">
        <w:trPr>
          <w:trHeight w:val="285"/>
        </w:trPr>
        <w:tc>
          <w:tcPr>
            <w:tcW w:w="320" w:type="dxa"/>
            <w:tcBorders>
              <w:left w:val="single" w:sz="8" w:space="0" w:color="auto"/>
              <w:bottom w:val="single" w:sz="8" w:space="0" w:color="auto"/>
              <w:right w:val="single" w:sz="8" w:space="0" w:color="auto"/>
            </w:tcBorders>
            <w:vAlign w:val="bottom"/>
          </w:tcPr>
          <w:p w:rsidR="004A07C2" w:rsidRDefault="004A07C2">
            <w:pPr>
              <w:rPr>
                <w:sz w:val="24"/>
                <w:szCs w:val="24"/>
              </w:rPr>
            </w:pPr>
          </w:p>
        </w:tc>
        <w:tc>
          <w:tcPr>
            <w:tcW w:w="300" w:type="dxa"/>
            <w:tcBorders>
              <w:bottom w:val="single" w:sz="8" w:space="0" w:color="auto"/>
              <w:right w:val="single" w:sz="8" w:space="0" w:color="auto"/>
            </w:tcBorders>
            <w:vAlign w:val="bottom"/>
          </w:tcPr>
          <w:p w:rsidR="004A07C2" w:rsidRDefault="004A07C2">
            <w:pPr>
              <w:rPr>
                <w:sz w:val="24"/>
                <w:szCs w:val="24"/>
              </w:rPr>
            </w:pPr>
          </w:p>
        </w:tc>
        <w:tc>
          <w:tcPr>
            <w:tcW w:w="9640" w:type="dxa"/>
            <w:gridSpan w:val="7"/>
            <w:vAlign w:val="bottom"/>
          </w:tcPr>
          <w:p w:rsidR="004A07C2" w:rsidRDefault="003B6E3D">
            <w:pPr>
              <w:spacing w:line="276" w:lineRule="exact"/>
              <w:ind w:left="260"/>
              <w:rPr>
                <w:sz w:val="20"/>
                <w:szCs w:val="20"/>
              </w:rPr>
            </w:pPr>
            <w:r>
              <w:rPr>
                <w:rFonts w:eastAsia="Times New Roman"/>
                <w:sz w:val="28"/>
                <w:szCs w:val="28"/>
              </w:rPr>
              <w:t>дами использования;</w:t>
            </w: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590"/>
        </w:trPr>
        <w:tc>
          <w:tcPr>
            <w:tcW w:w="320" w:type="dxa"/>
            <w:tcBorders>
              <w:left w:val="single" w:sz="8" w:space="0" w:color="auto"/>
              <w:right w:val="single" w:sz="8" w:space="0" w:color="auto"/>
            </w:tcBorders>
            <w:textDirection w:val="btLr"/>
            <w:vAlign w:val="bottom"/>
          </w:tcPr>
          <w:p w:rsidR="004A07C2" w:rsidRDefault="003B6E3D">
            <w:pPr>
              <w:ind w:left="72"/>
              <w:rPr>
                <w:sz w:val="20"/>
                <w:szCs w:val="20"/>
              </w:rPr>
            </w:pPr>
            <w:r>
              <w:rPr>
                <w:rFonts w:ascii="Arial" w:eastAsia="Arial" w:hAnsi="Arial" w:cs="Arial"/>
                <w:w w:val="96"/>
                <w:sz w:val="18"/>
                <w:szCs w:val="18"/>
              </w:rPr>
              <w:t>подл.</w:t>
            </w:r>
          </w:p>
        </w:tc>
        <w:tc>
          <w:tcPr>
            <w:tcW w:w="300" w:type="dxa"/>
            <w:tcBorders>
              <w:right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17"/>
        </w:trPr>
        <w:tc>
          <w:tcPr>
            <w:tcW w:w="320" w:type="dxa"/>
            <w:tcBorders>
              <w:left w:val="single" w:sz="8" w:space="0" w:color="auto"/>
              <w:right w:val="single" w:sz="8" w:space="0" w:color="auto"/>
            </w:tcBorders>
            <w:textDirection w:val="btLr"/>
            <w:vAlign w:val="bottom"/>
          </w:tcPr>
          <w:p w:rsidR="004A07C2" w:rsidRDefault="003B6E3D">
            <w:pPr>
              <w:ind w:left="72"/>
              <w:rPr>
                <w:sz w:val="20"/>
                <w:szCs w:val="20"/>
              </w:rPr>
            </w:pPr>
            <w:r>
              <w:rPr>
                <w:rFonts w:ascii="Arial" w:eastAsia="Arial" w:hAnsi="Arial" w:cs="Arial"/>
                <w:w w:val="92"/>
                <w:sz w:val="18"/>
                <w:szCs w:val="18"/>
              </w:rPr>
              <w:t>№</w:t>
            </w:r>
          </w:p>
        </w:tc>
        <w:tc>
          <w:tcPr>
            <w:tcW w:w="300" w:type="dxa"/>
            <w:tcBorders>
              <w:right w:val="single" w:sz="8" w:space="0" w:color="auto"/>
            </w:tcBorders>
            <w:vAlign w:val="bottom"/>
          </w:tcPr>
          <w:p w:rsidR="004A07C2" w:rsidRDefault="004A07C2">
            <w:pPr>
              <w:rPr>
                <w:sz w:val="18"/>
                <w:szCs w:val="18"/>
              </w:rPr>
            </w:pPr>
          </w:p>
        </w:tc>
        <w:tc>
          <w:tcPr>
            <w:tcW w:w="580" w:type="dxa"/>
            <w:tcBorders>
              <w:bottom w:val="single" w:sz="8" w:space="0" w:color="auto"/>
              <w:right w:val="single" w:sz="8" w:space="0" w:color="auto"/>
            </w:tcBorders>
            <w:vAlign w:val="bottom"/>
          </w:tcPr>
          <w:p w:rsidR="004A07C2" w:rsidRDefault="004A07C2">
            <w:pPr>
              <w:rPr>
                <w:sz w:val="18"/>
                <w:szCs w:val="18"/>
              </w:rPr>
            </w:pPr>
          </w:p>
        </w:tc>
        <w:tc>
          <w:tcPr>
            <w:tcW w:w="580" w:type="dxa"/>
            <w:tcBorders>
              <w:bottom w:val="single" w:sz="8" w:space="0" w:color="auto"/>
              <w:right w:val="single" w:sz="8" w:space="0" w:color="auto"/>
            </w:tcBorders>
            <w:vAlign w:val="bottom"/>
          </w:tcPr>
          <w:p w:rsidR="004A07C2" w:rsidRDefault="004A07C2">
            <w:pPr>
              <w:rPr>
                <w:sz w:val="18"/>
                <w:szCs w:val="18"/>
              </w:rPr>
            </w:pPr>
          </w:p>
        </w:tc>
        <w:tc>
          <w:tcPr>
            <w:tcW w:w="580" w:type="dxa"/>
            <w:tcBorders>
              <w:bottom w:val="single" w:sz="8" w:space="0" w:color="auto"/>
              <w:right w:val="single" w:sz="8" w:space="0" w:color="auto"/>
            </w:tcBorders>
            <w:vAlign w:val="bottom"/>
          </w:tcPr>
          <w:p w:rsidR="004A07C2" w:rsidRDefault="004A07C2">
            <w:pPr>
              <w:rPr>
                <w:sz w:val="18"/>
                <w:szCs w:val="18"/>
              </w:rPr>
            </w:pPr>
          </w:p>
        </w:tc>
        <w:tc>
          <w:tcPr>
            <w:tcW w:w="600" w:type="dxa"/>
            <w:tcBorders>
              <w:bottom w:val="single" w:sz="8" w:space="0" w:color="auto"/>
              <w:right w:val="single" w:sz="8" w:space="0" w:color="auto"/>
            </w:tcBorders>
            <w:vAlign w:val="bottom"/>
          </w:tcPr>
          <w:p w:rsidR="004A07C2" w:rsidRDefault="004A07C2">
            <w:pPr>
              <w:rPr>
                <w:sz w:val="18"/>
                <w:szCs w:val="18"/>
              </w:rPr>
            </w:pPr>
          </w:p>
        </w:tc>
        <w:tc>
          <w:tcPr>
            <w:tcW w:w="860" w:type="dxa"/>
            <w:tcBorders>
              <w:bottom w:val="single" w:sz="8" w:space="0" w:color="auto"/>
              <w:right w:val="single" w:sz="8" w:space="0" w:color="auto"/>
            </w:tcBorders>
            <w:vAlign w:val="bottom"/>
          </w:tcPr>
          <w:p w:rsidR="004A07C2" w:rsidRDefault="004A07C2">
            <w:pPr>
              <w:rPr>
                <w:sz w:val="18"/>
                <w:szCs w:val="18"/>
              </w:rPr>
            </w:pPr>
          </w:p>
        </w:tc>
        <w:tc>
          <w:tcPr>
            <w:tcW w:w="580" w:type="dxa"/>
            <w:tcBorders>
              <w:bottom w:val="single" w:sz="8" w:space="0" w:color="auto"/>
              <w:right w:val="single" w:sz="8" w:space="0" w:color="auto"/>
            </w:tcBorders>
            <w:vAlign w:val="bottom"/>
          </w:tcPr>
          <w:p w:rsidR="004A07C2" w:rsidRDefault="004A07C2">
            <w:pPr>
              <w:rPr>
                <w:sz w:val="18"/>
                <w:szCs w:val="18"/>
              </w:rPr>
            </w:pPr>
          </w:p>
        </w:tc>
        <w:tc>
          <w:tcPr>
            <w:tcW w:w="5860" w:type="dxa"/>
            <w:vMerge w:val="restart"/>
            <w:tcBorders>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179"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320" w:type="dxa"/>
            <w:vMerge w:val="restart"/>
            <w:tcBorders>
              <w:left w:val="single" w:sz="8" w:space="0" w:color="auto"/>
              <w:right w:val="single" w:sz="8" w:space="0" w:color="auto"/>
            </w:tcBorders>
            <w:textDirection w:val="btLr"/>
            <w:vAlign w:val="bottom"/>
          </w:tcPr>
          <w:p w:rsidR="004A07C2" w:rsidRDefault="003B6E3D">
            <w:pPr>
              <w:ind w:left="72"/>
              <w:rPr>
                <w:sz w:val="20"/>
                <w:szCs w:val="20"/>
              </w:rPr>
            </w:pPr>
            <w:r>
              <w:rPr>
                <w:rFonts w:ascii="Arial" w:eastAsia="Arial" w:hAnsi="Arial" w:cs="Arial"/>
                <w:w w:val="90"/>
                <w:sz w:val="18"/>
                <w:szCs w:val="18"/>
              </w:rPr>
              <w:t>Инв.</w:t>
            </w:r>
          </w:p>
        </w:tc>
        <w:tc>
          <w:tcPr>
            <w:tcW w:w="30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19</w:t>
            </w:r>
          </w:p>
        </w:tc>
        <w:tc>
          <w:tcPr>
            <w:tcW w:w="0" w:type="dxa"/>
            <w:vAlign w:val="bottom"/>
          </w:tcPr>
          <w:p w:rsidR="004A07C2" w:rsidRDefault="004A07C2">
            <w:pPr>
              <w:rPr>
                <w:sz w:val="1"/>
                <w:szCs w:val="1"/>
              </w:rPr>
            </w:pPr>
          </w:p>
        </w:tc>
      </w:tr>
      <w:tr w:rsidR="004A07C2">
        <w:trPr>
          <w:trHeight w:val="91"/>
        </w:trPr>
        <w:tc>
          <w:tcPr>
            <w:tcW w:w="320" w:type="dxa"/>
            <w:vMerge/>
            <w:tcBorders>
              <w:left w:val="single" w:sz="8" w:space="0" w:color="auto"/>
              <w:right w:val="single" w:sz="8" w:space="0" w:color="auto"/>
            </w:tcBorders>
            <w:vAlign w:val="bottom"/>
          </w:tcPr>
          <w:p w:rsidR="004A07C2" w:rsidRDefault="004A07C2">
            <w:pPr>
              <w:rPr>
                <w:sz w:val="7"/>
                <w:szCs w:val="7"/>
              </w:rPr>
            </w:pPr>
          </w:p>
        </w:tc>
        <w:tc>
          <w:tcPr>
            <w:tcW w:w="300" w:type="dxa"/>
            <w:vMerge w:val="restart"/>
            <w:tcBorders>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62"/>
        </w:trPr>
        <w:tc>
          <w:tcPr>
            <w:tcW w:w="320" w:type="dxa"/>
            <w:vMerge/>
            <w:tcBorders>
              <w:left w:val="single" w:sz="8" w:space="0" w:color="auto"/>
              <w:right w:val="single" w:sz="8" w:space="0" w:color="auto"/>
            </w:tcBorders>
            <w:vAlign w:val="bottom"/>
          </w:tcPr>
          <w:p w:rsidR="004A07C2" w:rsidRDefault="004A07C2">
            <w:pPr>
              <w:rPr>
                <w:sz w:val="5"/>
                <w:szCs w:val="5"/>
              </w:rPr>
            </w:pPr>
          </w:p>
        </w:tc>
        <w:tc>
          <w:tcPr>
            <w:tcW w:w="300" w:type="dxa"/>
            <w:vMerge/>
            <w:tcBorders>
              <w:right w:val="single" w:sz="8" w:space="0" w:color="auto"/>
            </w:tcBorders>
            <w:vAlign w:val="bottom"/>
          </w:tcPr>
          <w:p w:rsidR="004A07C2" w:rsidRDefault="004A07C2">
            <w:pPr>
              <w:rPr>
                <w:sz w:val="5"/>
                <w:szCs w:val="5"/>
              </w:rPr>
            </w:pP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5"/>
                <w:szCs w:val="5"/>
              </w:rPr>
            </w:pPr>
          </w:p>
        </w:tc>
        <w:tc>
          <w:tcPr>
            <w:tcW w:w="680" w:type="dxa"/>
            <w:vMerge/>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50"/>
        </w:trPr>
        <w:tc>
          <w:tcPr>
            <w:tcW w:w="320" w:type="dxa"/>
            <w:tcBorders>
              <w:left w:val="single" w:sz="8" w:space="0" w:color="auto"/>
              <w:right w:val="single" w:sz="8" w:space="0" w:color="auto"/>
            </w:tcBorders>
            <w:vAlign w:val="bottom"/>
          </w:tcPr>
          <w:p w:rsidR="004A07C2" w:rsidRDefault="004A07C2">
            <w:pPr>
              <w:rPr>
                <w:sz w:val="4"/>
                <w:szCs w:val="4"/>
              </w:rPr>
            </w:pPr>
          </w:p>
        </w:tc>
        <w:tc>
          <w:tcPr>
            <w:tcW w:w="300" w:type="dxa"/>
            <w:tcBorders>
              <w:right w:val="single" w:sz="8" w:space="0" w:color="auto"/>
            </w:tcBorders>
            <w:vAlign w:val="bottom"/>
          </w:tcPr>
          <w:p w:rsidR="004A07C2" w:rsidRDefault="004A07C2">
            <w:pPr>
              <w:rPr>
                <w:sz w:val="4"/>
                <w:szCs w:val="4"/>
              </w:rPr>
            </w:pPr>
          </w:p>
        </w:tc>
        <w:tc>
          <w:tcPr>
            <w:tcW w:w="580" w:type="dxa"/>
            <w:vMerge/>
            <w:tcBorders>
              <w:right w:val="single" w:sz="8" w:space="0" w:color="auto"/>
            </w:tcBorders>
            <w:vAlign w:val="bottom"/>
          </w:tcPr>
          <w:p w:rsidR="004A07C2" w:rsidRDefault="004A07C2">
            <w:pPr>
              <w:rPr>
                <w:sz w:val="4"/>
                <w:szCs w:val="4"/>
              </w:rPr>
            </w:pPr>
          </w:p>
        </w:tc>
        <w:tc>
          <w:tcPr>
            <w:tcW w:w="580" w:type="dxa"/>
            <w:vMerge/>
            <w:tcBorders>
              <w:right w:val="single" w:sz="8" w:space="0" w:color="auto"/>
            </w:tcBorders>
            <w:vAlign w:val="bottom"/>
          </w:tcPr>
          <w:p w:rsidR="004A07C2" w:rsidRDefault="004A07C2">
            <w:pPr>
              <w:rPr>
                <w:sz w:val="4"/>
                <w:szCs w:val="4"/>
              </w:rPr>
            </w:pPr>
          </w:p>
        </w:tc>
        <w:tc>
          <w:tcPr>
            <w:tcW w:w="580" w:type="dxa"/>
            <w:vMerge/>
            <w:tcBorders>
              <w:right w:val="single" w:sz="8" w:space="0" w:color="auto"/>
            </w:tcBorders>
            <w:vAlign w:val="bottom"/>
          </w:tcPr>
          <w:p w:rsidR="004A07C2" w:rsidRDefault="004A07C2">
            <w:pPr>
              <w:rPr>
                <w:sz w:val="4"/>
                <w:szCs w:val="4"/>
              </w:rPr>
            </w:pPr>
          </w:p>
        </w:tc>
        <w:tc>
          <w:tcPr>
            <w:tcW w:w="600" w:type="dxa"/>
            <w:vMerge/>
            <w:tcBorders>
              <w:right w:val="single" w:sz="8" w:space="0" w:color="auto"/>
            </w:tcBorders>
            <w:vAlign w:val="bottom"/>
          </w:tcPr>
          <w:p w:rsidR="004A07C2" w:rsidRDefault="004A07C2">
            <w:pPr>
              <w:rPr>
                <w:sz w:val="4"/>
                <w:szCs w:val="4"/>
              </w:rPr>
            </w:pPr>
          </w:p>
        </w:tc>
        <w:tc>
          <w:tcPr>
            <w:tcW w:w="860" w:type="dxa"/>
            <w:vMerge/>
            <w:tcBorders>
              <w:right w:val="single" w:sz="8" w:space="0" w:color="auto"/>
            </w:tcBorders>
            <w:vAlign w:val="bottom"/>
          </w:tcPr>
          <w:p w:rsidR="004A07C2" w:rsidRDefault="004A07C2">
            <w:pPr>
              <w:rPr>
                <w:sz w:val="4"/>
                <w:szCs w:val="4"/>
              </w:rPr>
            </w:pPr>
          </w:p>
        </w:tc>
        <w:tc>
          <w:tcPr>
            <w:tcW w:w="580" w:type="dxa"/>
            <w:vMerge/>
            <w:tcBorders>
              <w:right w:val="single" w:sz="8" w:space="0" w:color="auto"/>
            </w:tcBorders>
            <w:vAlign w:val="bottom"/>
          </w:tcPr>
          <w:p w:rsidR="004A07C2" w:rsidRDefault="004A07C2">
            <w:pPr>
              <w:rPr>
                <w:sz w:val="4"/>
                <w:szCs w:val="4"/>
              </w:rPr>
            </w:pPr>
          </w:p>
        </w:tc>
        <w:tc>
          <w:tcPr>
            <w:tcW w:w="5860" w:type="dxa"/>
            <w:tcBorders>
              <w:right w:val="single" w:sz="8" w:space="0" w:color="auto"/>
            </w:tcBorders>
            <w:vAlign w:val="bottom"/>
          </w:tcPr>
          <w:p w:rsidR="004A07C2" w:rsidRDefault="004A07C2">
            <w:pPr>
              <w:rPr>
                <w:sz w:val="4"/>
                <w:szCs w:val="4"/>
              </w:rPr>
            </w:pPr>
          </w:p>
        </w:tc>
        <w:tc>
          <w:tcPr>
            <w:tcW w:w="680" w:type="dxa"/>
            <w:vMerge/>
            <w:vAlign w:val="bottom"/>
          </w:tcPr>
          <w:p w:rsidR="004A07C2" w:rsidRDefault="004A07C2">
            <w:pPr>
              <w:rPr>
                <w:sz w:val="4"/>
                <w:szCs w:val="4"/>
              </w:rPr>
            </w:pPr>
          </w:p>
        </w:tc>
        <w:tc>
          <w:tcPr>
            <w:tcW w:w="0" w:type="dxa"/>
            <w:vAlign w:val="bottom"/>
          </w:tcPr>
          <w:p w:rsidR="004A07C2" w:rsidRDefault="004A07C2">
            <w:pPr>
              <w:rPr>
                <w:sz w:val="1"/>
                <w:szCs w:val="1"/>
              </w:rPr>
            </w:pPr>
          </w:p>
        </w:tc>
      </w:tr>
      <w:tr w:rsidR="004A07C2">
        <w:trPr>
          <w:trHeight w:val="101"/>
        </w:trPr>
        <w:tc>
          <w:tcPr>
            <w:tcW w:w="320" w:type="dxa"/>
            <w:tcBorders>
              <w:left w:val="single" w:sz="8" w:space="0" w:color="auto"/>
              <w:right w:val="single" w:sz="8" w:space="0" w:color="auto"/>
            </w:tcBorders>
            <w:vAlign w:val="bottom"/>
          </w:tcPr>
          <w:p w:rsidR="004A07C2" w:rsidRDefault="004A07C2">
            <w:pPr>
              <w:rPr>
                <w:sz w:val="8"/>
                <w:szCs w:val="8"/>
              </w:rPr>
            </w:pPr>
          </w:p>
        </w:tc>
        <w:tc>
          <w:tcPr>
            <w:tcW w:w="300" w:type="dxa"/>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3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30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w:drawing>
          <wp:anchor distT="0" distB="0" distL="114300" distR="114300" simplePos="0" relativeHeight="251591168" behindDoc="1" locked="0" layoutInCell="0" allowOverlap="1" wp14:anchorId="747B2AD0" wp14:editId="342657BD">
            <wp:simplePos x="0" y="0"/>
            <wp:positionH relativeFrom="column">
              <wp:posOffset>82550</wp:posOffset>
            </wp:positionH>
            <wp:positionV relativeFrom="paragraph">
              <wp:posOffset>-3088640</wp:posOffset>
            </wp:positionV>
            <wp:extent cx="27305" cy="29210"/>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
                      <a:extLst/>
                    </a:blip>
                    <a:srcRect/>
                    <a:stretch>
                      <a:fillRect/>
                    </a:stretch>
                  </pic:blipFill>
                  <pic:spPr bwMode="auto">
                    <a:xfrm>
                      <a:off x="0" y="0"/>
                      <a:ext cx="27305" cy="29210"/>
                    </a:xfrm>
                    <a:prstGeom prst="rect">
                      <a:avLst/>
                    </a:prstGeom>
                    <a:noFill/>
                  </pic:spPr>
                </pic:pic>
              </a:graphicData>
            </a:graphic>
          </wp:anchor>
        </w:drawing>
      </w:r>
      <w:r>
        <w:rPr>
          <w:noProof/>
          <w:sz w:val="20"/>
          <w:szCs w:val="20"/>
        </w:rPr>
        <w:drawing>
          <wp:anchor distT="0" distB="0" distL="114300" distR="114300" simplePos="0" relativeHeight="251592192" behindDoc="1" locked="0" layoutInCell="0" allowOverlap="1" wp14:anchorId="3E00AFF9" wp14:editId="3B6BB3C8">
            <wp:simplePos x="0" y="0"/>
            <wp:positionH relativeFrom="column">
              <wp:posOffset>266700</wp:posOffset>
            </wp:positionH>
            <wp:positionV relativeFrom="paragraph">
              <wp:posOffset>-3061335</wp:posOffset>
            </wp:positionV>
            <wp:extent cx="18415" cy="4763"/>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
                      <a:extLst/>
                    </a:blip>
                    <a:srcRect/>
                    <a:stretch>
                      <a:fillRect/>
                    </a:stretch>
                  </pic:blipFill>
                  <pic:spPr bwMode="auto">
                    <a:xfrm>
                      <a:off x="0" y="0"/>
                      <a:ext cx="18415" cy="4763"/>
                    </a:xfrm>
                    <a:prstGeom prst="rect">
                      <a:avLst/>
                    </a:prstGeom>
                    <a:noFill/>
                  </pic:spPr>
                </pic:pic>
              </a:graphicData>
            </a:graphic>
          </wp:anchor>
        </w:drawing>
      </w:r>
    </w:p>
    <w:p w:rsidR="004A07C2" w:rsidRDefault="004A07C2">
      <w:pPr>
        <w:sectPr w:rsidR="004A07C2">
          <w:pgSz w:w="11900" w:h="16841"/>
          <w:pgMar w:top="335" w:right="426" w:bottom="334" w:left="420" w:header="0" w:footer="0" w:gutter="0"/>
          <w:cols w:space="720" w:equalWidth="0">
            <w:col w:w="110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54" w:lineRule="exact"/>
        <w:rPr>
          <w:sz w:val="20"/>
          <w:szCs w:val="20"/>
        </w:rPr>
      </w:pPr>
    </w:p>
    <w:p w:rsidR="004A07C2" w:rsidRDefault="003B6E3D" w:rsidP="003B6E3D">
      <w:pPr>
        <w:numPr>
          <w:ilvl w:val="1"/>
          <w:numId w:val="30"/>
        </w:numPr>
        <w:tabs>
          <w:tab w:val="left" w:pos="1716"/>
        </w:tabs>
        <w:spacing w:line="234" w:lineRule="auto"/>
        <w:ind w:left="300" w:right="300" w:firstLine="707"/>
        <w:jc w:val="both"/>
        <w:rPr>
          <w:rFonts w:ascii="Symbol" w:eastAsia="Symbol" w:hAnsi="Symbol" w:cs="Symbol"/>
          <w:sz w:val="28"/>
          <w:szCs w:val="28"/>
        </w:rPr>
      </w:pPr>
      <w:r>
        <w:rPr>
          <w:rFonts w:eastAsia="Times New Roman"/>
          <w:sz w:val="28"/>
          <w:szCs w:val="28"/>
        </w:rPr>
        <w:t>разработка оптимальной функционально-планировочной структуры ст. Старотитаровской, создающей предпосылки для гармоничного и устойчиво-го развития территорий;</w:t>
      </w:r>
    </w:p>
    <w:p w:rsidR="004A07C2" w:rsidRDefault="004A07C2">
      <w:pPr>
        <w:spacing w:line="11" w:lineRule="exact"/>
        <w:rPr>
          <w:rFonts w:ascii="Symbol" w:eastAsia="Symbol" w:hAnsi="Symbol" w:cs="Symbol"/>
          <w:sz w:val="28"/>
          <w:szCs w:val="28"/>
        </w:rPr>
      </w:pPr>
    </w:p>
    <w:p w:rsidR="004A07C2" w:rsidRDefault="003B6E3D" w:rsidP="003B6E3D">
      <w:pPr>
        <w:numPr>
          <w:ilvl w:val="1"/>
          <w:numId w:val="30"/>
        </w:numPr>
        <w:tabs>
          <w:tab w:val="left" w:pos="1720"/>
        </w:tabs>
        <w:ind w:left="1720" w:hanging="713"/>
        <w:rPr>
          <w:rFonts w:ascii="Symbol" w:eastAsia="Symbol" w:hAnsi="Symbol" w:cs="Symbol"/>
          <w:sz w:val="28"/>
          <w:szCs w:val="28"/>
        </w:rPr>
      </w:pPr>
      <w:r>
        <w:rPr>
          <w:rFonts w:eastAsia="Times New Roman"/>
          <w:sz w:val="28"/>
          <w:szCs w:val="28"/>
        </w:rPr>
        <w:t>необходимость перевода земель сельскохозяйственного назначения</w:t>
      </w:r>
    </w:p>
    <w:p w:rsidR="004A07C2" w:rsidRDefault="004A07C2">
      <w:pPr>
        <w:spacing w:line="6" w:lineRule="exact"/>
        <w:rPr>
          <w:rFonts w:ascii="Symbol" w:eastAsia="Symbol" w:hAnsi="Symbol" w:cs="Symbol"/>
          <w:sz w:val="28"/>
          <w:szCs w:val="28"/>
        </w:rPr>
      </w:pPr>
    </w:p>
    <w:p w:rsidR="004A07C2" w:rsidRDefault="003B6E3D" w:rsidP="003B6E3D">
      <w:pPr>
        <w:numPr>
          <w:ilvl w:val="0"/>
          <w:numId w:val="30"/>
        </w:numPr>
        <w:tabs>
          <w:tab w:val="left" w:pos="660"/>
        </w:tabs>
        <w:ind w:left="660" w:hanging="361"/>
        <w:rPr>
          <w:rFonts w:eastAsia="Times New Roman"/>
          <w:sz w:val="28"/>
          <w:szCs w:val="28"/>
        </w:rPr>
      </w:pPr>
      <w:r>
        <w:rPr>
          <w:rFonts w:eastAsia="Times New Roman"/>
          <w:sz w:val="28"/>
          <w:szCs w:val="28"/>
        </w:rPr>
        <w:t>земли  промышленности  для  осуществления  инвестиционных  проектов,</w:t>
      </w:r>
    </w:p>
    <w:p w:rsidR="004A07C2" w:rsidRDefault="004A07C2">
      <w:pPr>
        <w:spacing w:line="20" w:lineRule="exact"/>
        <w:rPr>
          <w:rFonts w:eastAsia="Times New Roman"/>
          <w:sz w:val="28"/>
          <w:szCs w:val="28"/>
        </w:rPr>
      </w:pPr>
    </w:p>
    <w:p w:rsidR="004A07C2" w:rsidRDefault="003B6E3D">
      <w:pPr>
        <w:ind w:left="300" w:right="320"/>
        <w:rPr>
          <w:rFonts w:eastAsia="Times New Roman"/>
          <w:sz w:val="28"/>
          <w:szCs w:val="28"/>
        </w:rPr>
      </w:pPr>
      <w:r>
        <w:rPr>
          <w:rFonts w:eastAsia="Times New Roman"/>
          <w:sz w:val="28"/>
          <w:szCs w:val="28"/>
        </w:rPr>
        <w:t>обеспечивающих реализацию стратегических направлений развития территории.</w:t>
      </w:r>
    </w:p>
    <w:p w:rsidR="004A07C2" w:rsidRDefault="003B6E3D">
      <w:pPr>
        <w:spacing w:line="20" w:lineRule="exact"/>
        <w:rPr>
          <w:sz w:val="20"/>
          <w:szCs w:val="20"/>
        </w:rPr>
      </w:pPr>
      <w:r>
        <w:rPr>
          <w:noProof/>
          <w:sz w:val="20"/>
          <w:szCs w:val="20"/>
        </w:rPr>
        <w:drawing>
          <wp:anchor distT="0" distB="0" distL="114300" distR="114300" simplePos="0" relativeHeight="251593216" behindDoc="1" locked="0" layoutInCell="0" allowOverlap="1" wp14:anchorId="2DDCCEB5" wp14:editId="0AF2C16F">
            <wp:simplePos x="0" y="0"/>
            <wp:positionH relativeFrom="column">
              <wp:posOffset>-361315</wp:posOffset>
            </wp:positionH>
            <wp:positionV relativeFrom="paragraph">
              <wp:posOffset>-1722755</wp:posOffset>
            </wp:positionV>
            <wp:extent cx="6946265" cy="9944100"/>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44" w:lineRule="exact"/>
        <w:rPr>
          <w:sz w:val="20"/>
          <w:szCs w:val="20"/>
        </w:rPr>
      </w:pPr>
    </w:p>
    <w:p w:rsidR="004A07C2" w:rsidRDefault="003B6E3D">
      <w:pPr>
        <w:spacing w:line="241" w:lineRule="auto"/>
        <w:ind w:left="300" w:right="120" w:firstLine="708"/>
        <w:jc w:val="both"/>
        <w:rPr>
          <w:sz w:val="20"/>
          <w:szCs w:val="20"/>
        </w:rPr>
      </w:pPr>
      <w:r>
        <w:rPr>
          <w:rFonts w:eastAsia="Times New Roman"/>
          <w:sz w:val="28"/>
          <w:szCs w:val="28"/>
        </w:rPr>
        <w:t>Настоящим проектом внесены изменения в генеральный план Старотита-ровского сельского поселения Темрюкского района в части размещения объектов местного значения на основе принятых решений по размещению объектов регио-нального и федерального значения:</w:t>
      </w:r>
    </w:p>
    <w:p w:rsidR="004A07C2" w:rsidRDefault="004A07C2">
      <w:pPr>
        <w:spacing w:line="8" w:lineRule="exact"/>
        <w:rPr>
          <w:sz w:val="20"/>
          <w:szCs w:val="20"/>
        </w:rPr>
      </w:pPr>
    </w:p>
    <w:p w:rsidR="004A07C2" w:rsidRDefault="003B6E3D" w:rsidP="003B6E3D">
      <w:pPr>
        <w:numPr>
          <w:ilvl w:val="1"/>
          <w:numId w:val="31"/>
        </w:numPr>
        <w:tabs>
          <w:tab w:val="left" w:pos="1280"/>
        </w:tabs>
        <w:ind w:left="1280" w:hanging="273"/>
        <w:rPr>
          <w:rFonts w:eastAsia="Times New Roman"/>
          <w:sz w:val="28"/>
          <w:szCs w:val="28"/>
        </w:rPr>
      </w:pPr>
      <w:r>
        <w:rPr>
          <w:rFonts w:eastAsia="Times New Roman"/>
          <w:sz w:val="28"/>
          <w:szCs w:val="28"/>
        </w:rPr>
        <w:t>Отображено местоположения линейных объектов федерального значения,</w:t>
      </w:r>
    </w:p>
    <w:p w:rsidR="004A07C2" w:rsidRDefault="004A07C2">
      <w:pPr>
        <w:spacing w:line="7" w:lineRule="exact"/>
        <w:rPr>
          <w:rFonts w:eastAsia="Times New Roman"/>
          <w:sz w:val="28"/>
          <w:szCs w:val="28"/>
        </w:rPr>
      </w:pPr>
    </w:p>
    <w:p w:rsidR="004A07C2" w:rsidRDefault="003B6E3D" w:rsidP="003B6E3D">
      <w:pPr>
        <w:numPr>
          <w:ilvl w:val="0"/>
          <w:numId w:val="31"/>
        </w:numPr>
        <w:tabs>
          <w:tab w:val="left" w:pos="500"/>
        </w:tabs>
        <w:ind w:left="500" w:hanging="201"/>
        <w:rPr>
          <w:rFonts w:eastAsia="Times New Roman"/>
          <w:sz w:val="28"/>
          <w:szCs w:val="28"/>
        </w:rPr>
      </w:pPr>
      <w:r>
        <w:rPr>
          <w:rFonts w:eastAsia="Times New Roman"/>
          <w:sz w:val="28"/>
          <w:szCs w:val="28"/>
        </w:rPr>
        <w:t>именно:</w:t>
      </w:r>
    </w:p>
    <w:p w:rsidR="004A07C2" w:rsidRDefault="004A07C2">
      <w:pPr>
        <w:spacing w:line="20" w:lineRule="exact"/>
        <w:rPr>
          <w:sz w:val="20"/>
          <w:szCs w:val="20"/>
        </w:rPr>
      </w:pPr>
    </w:p>
    <w:p w:rsidR="004A07C2" w:rsidRDefault="003B6E3D">
      <w:pPr>
        <w:spacing w:line="237" w:lineRule="auto"/>
        <w:ind w:left="300" w:right="120" w:firstLine="708"/>
        <w:rPr>
          <w:sz w:val="20"/>
          <w:szCs w:val="20"/>
        </w:rPr>
      </w:pPr>
      <w:r>
        <w:rPr>
          <w:rFonts w:eastAsia="Times New Roman"/>
          <w:sz w:val="28"/>
          <w:szCs w:val="28"/>
        </w:rPr>
        <w:t>- планируемой линии электропередачи федерального значения 500 кВ «Ку-банская – Тамань», обозначена территория ПС «Кубань»;</w:t>
      </w:r>
    </w:p>
    <w:p w:rsidR="004A07C2" w:rsidRDefault="004A07C2">
      <w:pPr>
        <w:spacing w:line="8" w:lineRule="exact"/>
        <w:rPr>
          <w:sz w:val="20"/>
          <w:szCs w:val="20"/>
        </w:rPr>
      </w:pPr>
    </w:p>
    <w:p w:rsidR="004A07C2" w:rsidRDefault="003B6E3D" w:rsidP="003B6E3D">
      <w:pPr>
        <w:numPr>
          <w:ilvl w:val="0"/>
          <w:numId w:val="32"/>
        </w:numPr>
        <w:tabs>
          <w:tab w:val="left" w:pos="1180"/>
        </w:tabs>
        <w:ind w:left="1180" w:hanging="173"/>
        <w:rPr>
          <w:rFonts w:eastAsia="Times New Roman"/>
          <w:sz w:val="28"/>
          <w:szCs w:val="28"/>
        </w:rPr>
      </w:pPr>
      <w:r>
        <w:rPr>
          <w:rFonts w:eastAsia="Times New Roman"/>
          <w:sz w:val="28"/>
          <w:szCs w:val="28"/>
        </w:rPr>
        <w:t>планируемой линии электропередачи федерального значения 220 кВ;</w:t>
      </w:r>
    </w:p>
    <w:p w:rsidR="004A07C2" w:rsidRDefault="004A07C2">
      <w:pPr>
        <w:spacing w:line="6" w:lineRule="exact"/>
        <w:rPr>
          <w:rFonts w:eastAsia="Times New Roman"/>
          <w:sz w:val="28"/>
          <w:szCs w:val="28"/>
        </w:rPr>
      </w:pPr>
    </w:p>
    <w:p w:rsidR="004A07C2" w:rsidRDefault="003B6E3D" w:rsidP="003B6E3D">
      <w:pPr>
        <w:numPr>
          <w:ilvl w:val="0"/>
          <w:numId w:val="32"/>
        </w:numPr>
        <w:tabs>
          <w:tab w:val="left" w:pos="1180"/>
        </w:tabs>
        <w:ind w:left="1180" w:hanging="173"/>
        <w:rPr>
          <w:rFonts w:eastAsia="Times New Roman"/>
          <w:sz w:val="28"/>
          <w:szCs w:val="28"/>
        </w:rPr>
      </w:pPr>
      <w:r>
        <w:rPr>
          <w:rFonts w:eastAsia="Times New Roman"/>
          <w:sz w:val="28"/>
          <w:szCs w:val="28"/>
        </w:rPr>
        <w:t>планируемого магистрального газопровода «Краснодарский край - Крым»;</w:t>
      </w:r>
    </w:p>
    <w:p w:rsidR="004A07C2" w:rsidRDefault="004A07C2">
      <w:pPr>
        <w:spacing w:line="20" w:lineRule="exact"/>
        <w:rPr>
          <w:rFonts w:eastAsia="Times New Roman"/>
          <w:sz w:val="28"/>
          <w:szCs w:val="28"/>
        </w:rPr>
      </w:pPr>
    </w:p>
    <w:p w:rsidR="004A07C2" w:rsidRDefault="003B6E3D" w:rsidP="003B6E3D">
      <w:pPr>
        <w:numPr>
          <w:ilvl w:val="0"/>
          <w:numId w:val="32"/>
        </w:numPr>
        <w:tabs>
          <w:tab w:val="left" w:pos="1253"/>
        </w:tabs>
        <w:ind w:left="300" w:right="120" w:firstLine="707"/>
        <w:jc w:val="both"/>
        <w:rPr>
          <w:rFonts w:eastAsia="Times New Roman"/>
          <w:sz w:val="28"/>
          <w:szCs w:val="28"/>
        </w:rPr>
      </w:pPr>
      <w:r>
        <w:rPr>
          <w:rFonts w:eastAsia="Times New Roman"/>
          <w:sz w:val="28"/>
          <w:szCs w:val="28"/>
        </w:rPr>
        <w:t>проектируемой автомобильной дороги федерального значения (общего пользования) к мостовому переходу через Керченский пролив Краснодарский край - Крым.</w:t>
      </w:r>
    </w:p>
    <w:p w:rsidR="004A07C2" w:rsidRDefault="004A07C2">
      <w:pPr>
        <w:spacing w:line="6"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2. Обозначены проектируемые транспортные развязки в двух уровнях:</w:t>
      </w:r>
    </w:p>
    <w:p w:rsidR="004A07C2" w:rsidRDefault="004A07C2">
      <w:pPr>
        <w:spacing w:line="20" w:lineRule="exact"/>
        <w:rPr>
          <w:rFonts w:eastAsia="Times New Roman"/>
          <w:sz w:val="28"/>
          <w:szCs w:val="28"/>
        </w:rPr>
      </w:pPr>
    </w:p>
    <w:p w:rsidR="004A07C2" w:rsidRDefault="003B6E3D" w:rsidP="003B6E3D">
      <w:pPr>
        <w:numPr>
          <w:ilvl w:val="0"/>
          <w:numId w:val="32"/>
        </w:numPr>
        <w:tabs>
          <w:tab w:val="left" w:pos="1255"/>
        </w:tabs>
        <w:spacing w:line="242" w:lineRule="auto"/>
        <w:ind w:left="300" w:right="120" w:firstLine="707"/>
        <w:jc w:val="both"/>
        <w:rPr>
          <w:rFonts w:eastAsia="Times New Roman"/>
          <w:sz w:val="28"/>
          <w:szCs w:val="28"/>
        </w:rPr>
      </w:pPr>
      <w:r>
        <w:rPr>
          <w:rFonts w:eastAsia="Times New Roman"/>
          <w:sz w:val="28"/>
          <w:szCs w:val="28"/>
        </w:rPr>
        <w:t>на пересечении автомобильной дорогой федерального значения А-290 Новороссийск – Керченский пролив (на Симферополь) и проектируемой автомо-бильной дороги федерального значения к мостовому переходу через Керченский пролив, в северо-западной части поселения на границе с землями Сенного сель-ского поселения;</w:t>
      </w:r>
    </w:p>
    <w:p w:rsidR="004A07C2" w:rsidRDefault="004A07C2">
      <w:pPr>
        <w:spacing w:line="21" w:lineRule="exact"/>
        <w:rPr>
          <w:rFonts w:eastAsia="Times New Roman"/>
          <w:sz w:val="28"/>
          <w:szCs w:val="28"/>
        </w:rPr>
      </w:pPr>
    </w:p>
    <w:p w:rsidR="004A07C2" w:rsidRDefault="003B6E3D" w:rsidP="003B6E3D">
      <w:pPr>
        <w:numPr>
          <w:ilvl w:val="0"/>
          <w:numId w:val="32"/>
        </w:numPr>
        <w:tabs>
          <w:tab w:val="left" w:pos="1222"/>
        </w:tabs>
        <w:spacing w:line="241" w:lineRule="auto"/>
        <w:ind w:left="300" w:right="120" w:firstLine="707"/>
        <w:jc w:val="both"/>
        <w:rPr>
          <w:rFonts w:eastAsia="Times New Roman"/>
          <w:sz w:val="28"/>
          <w:szCs w:val="28"/>
        </w:rPr>
      </w:pPr>
      <w:r>
        <w:rPr>
          <w:rFonts w:eastAsia="Times New Roman"/>
          <w:sz w:val="28"/>
          <w:szCs w:val="28"/>
        </w:rPr>
        <w:t>на пересечении железной дороги, автомобильной дорогой федерального значения А-290 Новороссийск – Керченский пролив (на Симферополь) и проек-тируемой автомобильной дороги на Вышестеблиевскую, в юго-западной части поселения.</w:t>
      </w:r>
    </w:p>
    <w:p w:rsidR="004A07C2" w:rsidRDefault="004A07C2">
      <w:pPr>
        <w:spacing w:line="21" w:lineRule="exact"/>
        <w:rPr>
          <w:rFonts w:eastAsia="Times New Roman"/>
          <w:sz w:val="28"/>
          <w:szCs w:val="28"/>
        </w:rPr>
      </w:pPr>
    </w:p>
    <w:p w:rsidR="004A07C2" w:rsidRDefault="003B6E3D">
      <w:pPr>
        <w:spacing w:line="242" w:lineRule="auto"/>
        <w:ind w:left="300" w:right="120" w:firstLine="708"/>
        <w:jc w:val="both"/>
        <w:rPr>
          <w:rFonts w:eastAsia="Times New Roman"/>
          <w:sz w:val="28"/>
          <w:szCs w:val="28"/>
        </w:rPr>
      </w:pPr>
      <w:r>
        <w:rPr>
          <w:rFonts w:eastAsia="Times New Roman"/>
          <w:sz w:val="28"/>
          <w:szCs w:val="28"/>
        </w:rPr>
        <w:t>3. В северо-восточной части ст.Старотитаровской в границах земельного участка с кадастровым номером 23:30:0901000:216, обозначен карьер по добыче глины, на данной территории исключена проектируемая и резервная жилая за-стройка, южнее проектируемая рекреационная зона обозначена как жилая зона и зона земель сельхозиспользования.</w:t>
      </w:r>
    </w:p>
    <w:p w:rsidR="004A07C2" w:rsidRDefault="004A07C2">
      <w:pPr>
        <w:spacing w:line="7"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4. К северу от ст.Старотитаровской в границах земельных участков с ка-</w:t>
      </w:r>
    </w:p>
    <w:p w:rsidR="004A07C2" w:rsidRDefault="004A07C2">
      <w:pPr>
        <w:spacing w:line="6" w:lineRule="exact"/>
        <w:rPr>
          <w:rFonts w:eastAsia="Times New Roman"/>
          <w:sz w:val="28"/>
          <w:szCs w:val="28"/>
        </w:rPr>
      </w:pPr>
    </w:p>
    <w:p w:rsidR="004A07C2" w:rsidRDefault="003B6E3D">
      <w:pPr>
        <w:ind w:left="300"/>
        <w:rPr>
          <w:rFonts w:eastAsia="Times New Roman"/>
          <w:sz w:val="28"/>
          <w:szCs w:val="28"/>
        </w:rPr>
      </w:pPr>
      <w:r>
        <w:rPr>
          <w:rFonts w:eastAsia="Times New Roman"/>
          <w:sz w:val="28"/>
          <w:szCs w:val="28"/>
        </w:rPr>
        <w:t>дастровыминомерами:23:30:0901000:10225,23:30:0901000:10224,</w:t>
      </w:r>
    </w:p>
    <w:p w:rsidR="004A07C2" w:rsidRDefault="004A07C2">
      <w:pPr>
        <w:spacing w:line="20" w:lineRule="exact"/>
        <w:rPr>
          <w:rFonts w:eastAsia="Times New Roman"/>
          <w:sz w:val="28"/>
          <w:szCs w:val="28"/>
        </w:rPr>
      </w:pPr>
    </w:p>
    <w:p w:rsidR="004A07C2" w:rsidRDefault="003B6E3D">
      <w:pPr>
        <w:spacing w:line="237" w:lineRule="auto"/>
        <w:ind w:left="300" w:right="280"/>
        <w:jc w:val="both"/>
        <w:rPr>
          <w:rFonts w:eastAsia="Times New Roman"/>
          <w:sz w:val="28"/>
          <w:szCs w:val="28"/>
        </w:rPr>
      </w:pPr>
      <w:r>
        <w:rPr>
          <w:rFonts w:eastAsia="Times New Roman"/>
          <w:sz w:val="28"/>
          <w:szCs w:val="28"/>
        </w:rPr>
        <w:t>23:30:0901000:10211, обозначены карьеры по добыче глины, с изменением ка-тегории земельных участков из категории земель сельскохозяйственного назна-</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45"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20</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noProof/>
          <w:sz w:val="20"/>
          <w:szCs w:val="20"/>
        </w:rPr>
        <w:lastRenderedPageBreak/>
        <w:drawing>
          <wp:anchor distT="0" distB="0" distL="114300" distR="114300" simplePos="0" relativeHeight="251594240" behindDoc="1" locked="0" layoutInCell="0" allowOverlap="1" wp14:anchorId="1DF38456" wp14:editId="222895E2">
            <wp:simplePos x="0" y="0"/>
            <wp:positionH relativeFrom="page">
              <wp:posOffset>349250</wp:posOffset>
            </wp:positionH>
            <wp:positionV relativeFrom="page">
              <wp:posOffset>179705</wp:posOffset>
            </wp:positionV>
            <wp:extent cx="6946265" cy="994410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
                      <a:clrChange>
                        <a:clrFrom>
                          <a:srgbClr val="FFFFFF"/>
                        </a:clrFrom>
                        <a:clrTo>
                          <a:srgbClr val="FFFFFF">
                            <a:alpha val="0"/>
                          </a:srgbClr>
                        </a:clrTo>
                      </a:clrChange>
                      <a:extLst/>
                    </a:blip>
                    <a:srcRect/>
                    <a:stretch>
                      <a:fillRect/>
                    </a:stretch>
                  </pic:blipFill>
                  <pic:spPr bwMode="auto">
                    <a:xfrm>
                      <a:off x="0" y="0"/>
                      <a:ext cx="6946265" cy="9944100"/>
                    </a:xfrm>
                    <a:prstGeom prst="rect">
                      <a:avLst/>
                    </a:prstGeom>
                    <a:noFill/>
                  </pic:spPr>
                </pic:pic>
              </a:graphicData>
            </a:graphic>
          </wp:anchor>
        </w:drawing>
      </w:r>
      <w:r>
        <w:rPr>
          <w:rFonts w:eastAsia="Times New Roman"/>
          <w:sz w:val="20"/>
          <w:szCs w:val="20"/>
        </w:rPr>
        <w:t>ПЗ</w:t>
      </w:r>
    </w:p>
    <w:p w:rsidR="004A07C2" w:rsidRDefault="004A07C2">
      <w:pPr>
        <w:spacing w:line="200" w:lineRule="exact"/>
        <w:rPr>
          <w:sz w:val="20"/>
          <w:szCs w:val="20"/>
        </w:rPr>
      </w:pPr>
    </w:p>
    <w:p w:rsidR="004A07C2" w:rsidRDefault="004A07C2">
      <w:pPr>
        <w:spacing w:line="222" w:lineRule="exact"/>
        <w:rPr>
          <w:sz w:val="20"/>
          <w:szCs w:val="20"/>
        </w:rPr>
      </w:pPr>
    </w:p>
    <w:p w:rsidR="004A07C2" w:rsidRDefault="003B6E3D">
      <w:pPr>
        <w:spacing w:line="237" w:lineRule="auto"/>
        <w:ind w:left="1000" w:right="300"/>
        <w:rPr>
          <w:sz w:val="20"/>
          <w:szCs w:val="20"/>
        </w:rPr>
      </w:pPr>
      <w:r>
        <w:rPr>
          <w:rFonts w:eastAsia="Times New Roman"/>
          <w:sz w:val="28"/>
          <w:szCs w:val="28"/>
        </w:rPr>
        <w:t>чения в категорию земель промышленности, транспорта и иного специального назначения.</w:t>
      </w:r>
    </w:p>
    <w:p w:rsidR="004A07C2" w:rsidRDefault="004A07C2">
      <w:pPr>
        <w:spacing w:line="22" w:lineRule="exact"/>
        <w:rPr>
          <w:sz w:val="20"/>
          <w:szCs w:val="20"/>
        </w:rPr>
      </w:pPr>
    </w:p>
    <w:p w:rsidR="004A07C2" w:rsidRDefault="003B6E3D" w:rsidP="003B6E3D">
      <w:pPr>
        <w:numPr>
          <w:ilvl w:val="0"/>
          <w:numId w:val="33"/>
        </w:numPr>
        <w:tabs>
          <w:tab w:val="left" w:pos="2000"/>
        </w:tabs>
        <w:spacing w:line="242" w:lineRule="auto"/>
        <w:ind w:left="1000" w:right="120" w:firstLine="707"/>
        <w:jc w:val="both"/>
        <w:rPr>
          <w:rFonts w:eastAsia="Times New Roman"/>
          <w:sz w:val="28"/>
          <w:szCs w:val="28"/>
        </w:rPr>
      </w:pPr>
      <w:r>
        <w:rPr>
          <w:rFonts w:eastAsia="Times New Roman"/>
          <w:sz w:val="28"/>
          <w:szCs w:val="28"/>
        </w:rPr>
        <w:t>Выполнены уточнения функционального назначения и границ земельных участков на основании актуализированной базы данных государственного ка-дастрового учета Темрюкского района по состоянию на момент проектирования, внесены изменения по размещению объектов местного значения в соответствии с заданием на проектирование.</w:t>
      </w:r>
    </w:p>
    <w:p w:rsidR="004A07C2" w:rsidRDefault="004A07C2">
      <w:pPr>
        <w:sectPr w:rsidR="004A07C2">
          <w:pgSz w:w="11900" w:h="16841"/>
          <w:pgMar w:top="335" w:right="426" w:bottom="334" w:left="420" w:header="0" w:footer="0" w:gutter="0"/>
          <w:cols w:space="720" w:equalWidth="0">
            <w:col w:w="11060"/>
          </w:cols>
        </w:sect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92"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4" w:lineRule="exact"/>
        <w:rPr>
          <w:sz w:val="20"/>
          <w:szCs w:val="20"/>
        </w:rPr>
      </w:pP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929"/>
        </w:trPr>
        <w:tc>
          <w:tcPr>
            <w:tcW w:w="62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60" w:type="dxa"/>
            <w:vMerge w:val="restart"/>
            <w:tcBorders>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left w:val="single" w:sz="8" w:space="0" w:color="auto"/>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21</w:t>
            </w:r>
          </w:p>
        </w:tc>
        <w:tc>
          <w:tcPr>
            <w:tcW w:w="0" w:type="dxa"/>
            <w:vAlign w:val="bottom"/>
          </w:tcPr>
          <w:p w:rsidR="004A07C2" w:rsidRDefault="004A07C2">
            <w:pPr>
              <w:rPr>
                <w:sz w:val="1"/>
                <w:szCs w:val="1"/>
              </w:rPr>
            </w:pPr>
          </w:p>
        </w:tc>
      </w:tr>
      <w:tr w:rsidR="004A07C2">
        <w:trPr>
          <w:trHeight w:val="91"/>
        </w:trPr>
        <w:tc>
          <w:tcPr>
            <w:tcW w:w="62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type w:val="continuous"/>
          <w:pgSz w:w="11900" w:h="16841"/>
          <w:pgMar w:top="335" w:right="426" w:bottom="334"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40" w:lineRule="exact"/>
        <w:rPr>
          <w:sz w:val="20"/>
          <w:szCs w:val="20"/>
        </w:rPr>
      </w:pPr>
    </w:p>
    <w:p w:rsidR="004A07C2" w:rsidRDefault="003B6E3D">
      <w:pPr>
        <w:spacing w:line="238" w:lineRule="auto"/>
        <w:ind w:right="-159"/>
        <w:jc w:val="center"/>
        <w:rPr>
          <w:sz w:val="20"/>
          <w:szCs w:val="20"/>
        </w:rPr>
      </w:pPr>
      <w:r>
        <w:rPr>
          <w:rFonts w:eastAsia="Times New Roman"/>
          <w:b/>
          <w:bCs/>
          <w:sz w:val="28"/>
          <w:szCs w:val="28"/>
        </w:rPr>
        <w:t>2.1.1. Проектируемая территориально-планировочная организация станицы Старотитаровской</w:t>
      </w:r>
    </w:p>
    <w:p w:rsidR="004A07C2" w:rsidRDefault="003B6E3D">
      <w:pPr>
        <w:spacing w:line="20" w:lineRule="exact"/>
        <w:rPr>
          <w:sz w:val="20"/>
          <w:szCs w:val="20"/>
        </w:rPr>
      </w:pPr>
      <w:r>
        <w:rPr>
          <w:noProof/>
          <w:sz w:val="20"/>
          <w:szCs w:val="20"/>
        </w:rPr>
        <w:drawing>
          <wp:anchor distT="0" distB="0" distL="114300" distR="114300" simplePos="0" relativeHeight="251595264" behindDoc="1" locked="0" layoutInCell="0" allowOverlap="1" wp14:anchorId="0A0AD340" wp14:editId="5C56F10D">
            <wp:simplePos x="0" y="0"/>
            <wp:positionH relativeFrom="column">
              <wp:posOffset>-361315</wp:posOffset>
            </wp:positionH>
            <wp:positionV relativeFrom="paragraph">
              <wp:posOffset>-856615</wp:posOffset>
            </wp:positionV>
            <wp:extent cx="6946265" cy="994410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26" w:lineRule="exact"/>
        <w:rPr>
          <w:sz w:val="20"/>
          <w:szCs w:val="20"/>
        </w:rPr>
      </w:pPr>
    </w:p>
    <w:p w:rsidR="004A07C2" w:rsidRDefault="003B6E3D">
      <w:pPr>
        <w:ind w:left="300" w:right="300" w:firstLine="708"/>
        <w:jc w:val="both"/>
        <w:rPr>
          <w:sz w:val="20"/>
          <w:szCs w:val="20"/>
        </w:rPr>
      </w:pPr>
      <w:r>
        <w:rPr>
          <w:rFonts w:eastAsia="Times New Roman"/>
          <w:sz w:val="28"/>
          <w:szCs w:val="28"/>
        </w:rPr>
        <w:t>Станица Старотитаровская – сформировавшийся населенный пункт, пред-ставляющий собой компактное территориально-планировочное образование с развитой инфраструктурой.</w:t>
      </w:r>
    </w:p>
    <w:p w:rsidR="004A07C2" w:rsidRDefault="004A07C2">
      <w:pPr>
        <w:spacing w:line="20" w:lineRule="exact"/>
        <w:rPr>
          <w:sz w:val="20"/>
          <w:szCs w:val="20"/>
        </w:rPr>
      </w:pPr>
    </w:p>
    <w:p w:rsidR="004A07C2" w:rsidRDefault="003B6E3D">
      <w:pPr>
        <w:spacing w:line="241" w:lineRule="auto"/>
        <w:ind w:left="300" w:right="300" w:firstLine="708"/>
        <w:jc w:val="both"/>
        <w:rPr>
          <w:sz w:val="20"/>
          <w:szCs w:val="20"/>
        </w:rPr>
      </w:pPr>
      <w:r>
        <w:rPr>
          <w:rFonts w:eastAsia="Times New Roman"/>
          <w:sz w:val="28"/>
          <w:szCs w:val="28"/>
        </w:rPr>
        <w:t>Генеральный план предусматривает дальнейшее развитие и совершен-ствование территориально-планировочной структуры станицы в увязке с вновь осваиваемыми территориями; комплексное решение экологических и градо-строительных задач; развитие системы внешнего транспорта.</w:t>
      </w:r>
    </w:p>
    <w:p w:rsidR="004A07C2" w:rsidRDefault="004A07C2">
      <w:pPr>
        <w:spacing w:line="22" w:lineRule="exact"/>
        <w:rPr>
          <w:sz w:val="20"/>
          <w:szCs w:val="20"/>
        </w:rPr>
      </w:pPr>
    </w:p>
    <w:p w:rsidR="004A07C2" w:rsidRDefault="003B6E3D">
      <w:pPr>
        <w:ind w:left="300" w:right="300" w:firstLine="708"/>
        <w:jc w:val="both"/>
        <w:rPr>
          <w:sz w:val="20"/>
          <w:szCs w:val="20"/>
        </w:rPr>
      </w:pPr>
      <w:r>
        <w:rPr>
          <w:rFonts w:eastAsia="Times New Roman"/>
          <w:sz w:val="28"/>
          <w:szCs w:val="28"/>
        </w:rPr>
        <w:t>Проектом определено перспективное развитие жилой зоны населенного пункта в северо-восточном и юго-восточном направлениях, развитие производ-ственной зоны – в северном, западном и юго-западном направлениях.</w:t>
      </w:r>
    </w:p>
    <w:p w:rsidR="004A07C2" w:rsidRDefault="004A07C2">
      <w:pPr>
        <w:spacing w:line="21" w:lineRule="exact"/>
        <w:rPr>
          <w:sz w:val="20"/>
          <w:szCs w:val="20"/>
        </w:rPr>
      </w:pPr>
    </w:p>
    <w:p w:rsidR="004A07C2" w:rsidRDefault="003B6E3D">
      <w:pPr>
        <w:spacing w:line="241" w:lineRule="auto"/>
        <w:ind w:left="300" w:right="300" w:firstLine="708"/>
        <w:jc w:val="both"/>
        <w:rPr>
          <w:sz w:val="20"/>
          <w:szCs w:val="20"/>
        </w:rPr>
      </w:pPr>
      <w:r>
        <w:rPr>
          <w:rFonts w:eastAsia="Times New Roman"/>
          <w:sz w:val="28"/>
          <w:szCs w:val="28"/>
        </w:rPr>
        <w:t>Предложенная генеральным планом архитектурно-планировочная и про-странственная структура предусматривает органичное развитие сложившейся структуры населенного пункта и перспективных территорий как единой взаимо-связанной пространственной среды.</w:t>
      </w:r>
    </w:p>
    <w:p w:rsidR="004A07C2" w:rsidRDefault="004A07C2">
      <w:pPr>
        <w:spacing w:line="22" w:lineRule="exact"/>
        <w:rPr>
          <w:sz w:val="20"/>
          <w:szCs w:val="20"/>
        </w:rPr>
      </w:pPr>
    </w:p>
    <w:p w:rsidR="004A07C2" w:rsidRDefault="003B6E3D">
      <w:pPr>
        <w:spacing w:line="237" w:lineRule="auto"/>
        <w:ind w:left="300" w:right="280" w:firstLine="720"/>
        <w:rPr>
          <w:sz w:val="20"/>
          <w:szCs w:val="20"/>
        </w:rPr>
      </w:pPr>
      <w:r>
        <w:rPr>
          <w:rFonts w:eastAsia="Times New Roman"/>
          <w:sz w:val="28"/>
          <w:szCs w:val="28"/>
        </w:rPr>
        <w:t>Основными градостроительными мероприятиями при проектировании яв-ляются:</w:t>
      </w:r>
    </w:p>
    <w:p w:rsidR="004A07C2" w:rsidRDefault="004A07C2">
      <w:pPr>
        <w:spacing w:line="8" w:lineRule="exact"/>
        <w:rPr>
          <w:sz w:val="20"/>
          <w:szCs w:val="20"/>
        </w:rPr>
      </w:pPr>
    </w:p>
    <w:p w:rsidR="004A07C2" w:rsidRDefault="003B6E3D" w:rsidP="003B6E3D">
      <w:pPr>
        <w:numPr>
          <w:ilvl w:val="0"/>
          <w:numId w:val="34"/>
        </w:numPr>
        <w:tabs>
          <w:tab w:val="left" w:pos="1020"/>
        </w:tabs>
        <w:ind w:left="1020" w:hanging="155"/>
        <w:rPr>
          <w:rFonts w:eastAsia="Times New Roman"/>
          <w:sz w:val="28"/>
          <w:szCs w:val="28"/>
        </w:rPr>
      </w:pPr>
      <w:r>
        <w:rPr>
          <w:rFonts w:eastAsia="Times New Roman"/>
          <w:sz w:val="28"/>
          <w:szCs w:val="28"/>
        </w:rPr>
        <w:t>совершенствование функционального зонирования;</w:t>
      </w:r>
    </w:p>
    <w:p w:rsidR="004A07C2" w:rsidRDefault="004A07C2">
      <w:pPr>
        <w:spacing w:line="20" w:lineRule="exact"/>
        <w:rPr>
          <w:rFonts w:eastAsia="Times New Roman"/>
          <w:sz w:val="28"/>
          <w:szCs w:val="28"/>
        </w:rPr>
      </w:pPr>
    </w:p>
    <w:p w:rsidR="004A07C2" w:rsidRDefault="003B6E3D" w:rsidP="003B6E3D">
      <w:pPr>
        <w:numPr>
          <w:ilvl w:val="0"/>
          <w:numId w:val="34"/>
        </w:numPr>
        <w:tabs>
          <w:tab w:val="left" w:pos="1049"/>
        </w:tabs>
        <w:ind w:left="300" w:right="280" w:firstLine="565"/>
        <w:jc w:val="both"/>
        <w:rPr>
          <w:rFonts w:eastAsia="Times New Roman"/>
          <w:sz w:val="28"/>
          <w:szCs w:val="28"/>
        </w:rPr>
      </w:pPr>
      <w:r>
        <w:rPr>
          <w:rFonts w:eastAsia="Times New Roman"/>
          <w:sz w:val="28"/>
          <w:szCs w:val="28"/>
        </w:rPr>
        <w:t>завершение формирования существующего многофункционального обще-ственного центра и создание системы общественных центров на проектируемых территориях;</w:t>
      </w:r>
    </w:p>
    <w:p w:rsidR="004A07C2" w:rsidRDefault="004A07C2">
      <w:pPr>
        <w:spacing w:line="6" w:lineRule="exact"/>
        <w:rPr>
          <w:rFonts w:eastAsia="Times New Roman"/>
          <w:sz w:val="28"/>
          <w:szCs w:val="28"/>
        </w:rPr>
      </w:pPr>
    </w:p>
    <w:p w:rsidR="004A07C2" w:rsidRDefault="003B6E3D" w:rsidP="003B6E3D">
      <w:pPr>
        <w:numPr>
          <w:ilvl w:val="0"/>
          <w:numId w:val="34"/>
        </w:numPr>
        <w:tabs>
          <w:tab w:val="left" w:pos="1020"/>
        </w:tabs>
        <w:ind w:left="1020" w:hanging="155"/>
        <w:rPr>
          <w:rFonts w:eastAsia="Times New Roman"/>
          <w:sz w:val="28"/>
          <w:szCs w:val="28"/>
        </w:rPr>
      </w:pPr>
      <w:r>
        <w:rPr>
          <w:rFonts w:eastAsia="Times New Roman"/>
          <w:sz w:val="28"/>
          <w:szCs w:val="28"/>
        </w:rPr>
        <w:t>достройка существующих кварталов и их благоустройство;</w:t>
      </w:r>
    </w:p>
    <w:p w:rsidR="004A07C2" w:rsidRDefault="004A07C2">
      <w:pPr>
        <w:spacing w:line="7" w:lineRule="exact"/>
        <w:rPr>
          <w:rFonts w:eastAsia="Times New Roman"/>
          <w:sz w:val="28"/>
          <w:szCs w:val="28"/>
        </w:rPr>
      </w:pPr>
    </w:p>
    <w:p w:rsidR="004A07C2" w:rsidRDefault="003B6E3D" w:rsidP="003B6E3D">
      <w:pPr>
        <w:numPr>
          <w:ilvl w:val="0"/>
          <w:numId w:val="34"/>
        </w:numPr>
        <w:tabs>
          <w:tab w:val="left" w:pos="1020"/>
        </w:tabs>
        <w:ind w:left="1020" w:hanging="155"/>
        <w:rPr>
          <w:rFonts w:eastAsia="Times New Roman"/>
          <w:sz w:val="28"/>
          <w:szCs w:val="28"/>
        </w:rPr>
      </w:pPr>
      <w:r>
        <w:rPr>
          <w:rFonts w:eastAsia="Times New Roman"/>
          <w:sz w:val="28"/>
          <w:szCs w:val="28"/>
        </w:rPr>
        <w:t>новое строительство, как жилищное, так и производственное;</w:t>
      </w:r>
    </w:p>
    <w:p w:rsidR="004A07C2" w:rsidRDefault="004A07C2">
      <w:pPr>
        <w:spacing w:line="20" w:lineRule="exact"/>
        <w:rPr>
          <w:rFonts w:eastAsia="Times New Roman"/>
          <w:sz w:val="28"/>
          <w:szCs w:val="28"/>
        </w:rPr>
      </w:pPr>
    </w:p>
    <w:p w:rsidR="004A07C2" w:rsidRDefault="003B6E3D" w:rsidP="003B6E3D">
      <w:pPr>
        <w:numPr>
          <w:ilvl w:val="0"/>
          <w:numId w:val="34"/>
        </w:numPr>
        <w:tabs>
          <w:tab w:val="left" w:pos="1046"/>
        </w:tabs>
        <w:spacing w:line="237" w:lineRule="auto"/>
        <w:ind w:left="300" w:right="280" w:firstLine="565"/>
        <w:rPr>
          <w:rFonts w:eastAsia="Times New Roman"/>
          <w:sz w:val="28"/>
          <w:szCs w:val="28"/>
        </w:rPr>
      </w:pPr>
      <w:r>
        <w:rPr>
          <w:rFonts w:eastAsia="Times New Roman"/>
          <w:sz w:val="28"/>
          <w:szCs w:val="28"/>
        </w:rPr>
        <w:t>проектирование многофункциональной системы зеленых насаждений ста-ницы, включая создание зеленой зоны отдыха на берегах лимана;</w:t>
      </w:r>
    </w:p>
    <w:p w:rsidR="004A07C2" w:rsidRDefault="004A07C2">
      <w:pPr>
        <w:spacing w:line="8" w:lineRule="exact"/>
        <w:rPr>
          <w:rFonts w:eastAsia="Times New Roman"/>
          <w:sz w:val="28"/>
          <w:szCs w:val="28"/>
        </w:rPr>
      </w:pPr>
    </w:p>
    <w:p w:rsidR="004A07C2" w:rsidRDefault="003B6E3D" w:rsidP="003B6E3D">
      <w:pPr>
        <w:numPr>
          <w:ilvl w:val="0"/>
          <w:numId w:val="34"/>
        </w:numPr>
        <w:tabs>
          <w:tab w:val="left" w:pos="1020"/>
        </w:tabs>
        <w:ind w:left="1020" w:hanging="155"/>
        <w:rPr>
          <w:rFonts w:eastAsia="Times New Roman"/>
          <w:sz w:val="28"/>
          <w:szCs w:val="28"/>
        </w:rPr>
      </w:pPr>
      <w:r>
        <w:rPr>
          <w:rFonts w:eastAsia="Times New Roman"/>
          <w:sz w:val="28"/>
          <w:szCs w:val="28"/>
        </w:rPr>
        <w:t>совершенствование транспортной инфраструктуры;</w:t>
      </w:r>
    </w:p>
    <w:p w:rsidR="004A07C2" w:rsidRDefault="004A07C2">
      <w:pPr>
        <w:spacing w:line="20" w:lineRule="exact"/>
        <w:rPr>
          <w:rFonts w:eastAsia="Times New Roman"/>
          <w:sz w:val="28"/>
          <w:szCs w:val="28"/>
        </w:rPr>
      </w:pPr>
    </w:p>
    <w:p w:rsidR="004A07C2" w:rsidRDefault="003B6E3D" w:rsidP="003B6E3D">
      <w:pPr>
        <w:numPr>
          <w:ilvl w:val="0"/>
          <w:numId w:val="34"/>
        </w:numPr>
        <w:tabs>
          <w:tab w:val="left" w:pos="1030"/>
        </w:tabs>
        <w:spacing w:line="237" w:lineRule="auto"/>
        <w:ind w:left="300" w:right="340" w:firstLine="565"/>
        <w:rPr>
          <w:rFonts w:eastAsia="Times New Roman"/>
          <w:sz w:val="28"/>
          <w:szCs w:val="28"/>
        </w:rPr>
      </w:pPr>
      <w:r>
        <w:rPr>
          <w:rFonts w:eastAsia="Times New Roman"/>
          <w:sz w:val="28"/>
          <w:szCs w:val="28"/>
        </w:rPr>
        <w:t>дальнейшее развитие комплекса объектов притрассового обслуживания на южном и западном въездах в станицу.</w:t>
      </w:r>
    </w:p>
    <w:p w:rsidR="004A07C2" w:rsidRDefault="004A07C2">
      <w:pPr>
        <w:spacing w:line="31" w:lineRule="exact"/>
        <w:rPr>
          <w:sz w:val="20"/>
          <w:szCs w:val="20"/>
        </w:rPr>
      </w:pPr>
    </w:p>
    <w:p w:rsidR="004A07C2" w:rsidRDefault="003B6E3D">
      <w:pPr>
        <w:ind w:left="1000"/>
        <w:rPr>
          <w:sz w:val="20"/>
          <w:szCs w:val="20"/>
        </w:rPr>
      </w:pPr>
      <w:r>
        <w:rPr>
          <w:rFonts w:ascii="Monotype Corsiva" w:eastAsia="Monotype Corsiva" w:hAnsi="Monotype Corsiva" w:cs="Monotype Corsiva"/>
          <w:sz w:val="32"/>
          <w:szCs w:val="32"/>
        </w:rPr>
        <w:t xml:space="preserve">Совершенствование функционального зонирования </w:t>
      </w:r>
      <w:r>
        <w:rPr>
          <w:rFonts w:eastAsia="Times New Roman"/>
          <w:sz w:val="28"/>
          <w:szCs w:val="28"/>
        </w:rPr>
        <w:t>предполагает упорядо-</w:t>
      </w:r>
    </w:p>
    <w:p w:rsidR="004A07C2" w:rsidRDefault="004A07C2">
      <w:pPr>
        <w:spacing w:line="30" w:lineRule="exact"/>
        <w:rPr>
          <w:sz w:val="20"/>
          <w:szCs w:val="20"/>
        </w:rPr>
      </w:pPr>
    </w:p>
    <w:p w:rsidR="004A07C2" w:rsidRDefault="003B6E3D">
      <w:pPr>
        <w:spacing w:line="243" w:lineRule="auto"/>
        <w:ind w:left="300" w:right="280"/>
        <w:jc w:val="both"/>
        <w:rPr>
          <w:sz w:val="20"/>
          <w:szCs w:val="20"/>
        </w:rPr>
      </w:pPr>
      <w:r>
        <w:rPr>
          <w:rFonts w:eastAsia="Times New Roman"/>
          <w:sz w:val="28"/>
          <w:szCs w:val="28"/>
        </w:rPr>
        <w:t>чение размещения объектов различного функционального назначения и, в частности, вынос, по мере амортизации, из жилой и водоохраной зон производ-ственных предприятий, санитарная классификация которых требует соблюдения определенных СанПиН 2.2.1/2.1.1.1200-03 размеров санитарно-защитных зон. Это относится к центральной ремонтной мастерской ООО «Фанагория – Юг», МУП «Ремстройсервис», строительному цеху ООО «Кариатида», производ-ственному участку в квартале №103. Кроме того предусматривается перепрофи-лирование ряда производственных предприятий, расположенных в жилой зоне, с рекомендуемым V классом санитарной классификации СанПиН. Это относит-</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1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22</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37" w:lineRule="auto"/>
        <w:ind w:left="300" w:right="280"/>
        <w:rPr>
          <w:sz w:val="20"/>
          <w:szCs w:val="20"/>
        </w:rPr>
      </w:pPr>
      <w:r>
        <w:rPr>
          <w:rFonts w:eastAsia="Times New Roman"/>
          <w:sz w:val="28"/>
          <w:szCs w:val="28"/>
        </w:rPr>
        <w:t>ся к производственной базе ООО «Магистраль», мельнице, гаражу ООО «Кубань – Вино», бывшему гаражу в квартале №77, ПМС-304.</w:t>
      </w:r>
    </w:p>
    <w:p w:rsidR="004A07C2" w:rsidRDefault="003B6E3D">
      <w:pPr>
        <w:spacing w:line="20" w:lineRule="exact"/>
        <w:rPr>
          <w:sz w:val="20"/>
          <w:szCs w:val="20"/>
        </w:rPr>
      </w:pPr>
      <w:r>
        <w:rPr>
          <w:noProof/>
          <w:sz w:val="20"/>
          <w:szCs w:val="20"/>
        </w:rPr>
        <w:drawing>
          <wp:anchor distT="0" distB="0" distL="114300" distR="114300" simplePos="0" relativeHeight="251596288" behindDoc="1" locked="0" layoutInCell="0" allowOverlap="1" wp14:anchorId="0E6A5F69" wp14:editId="21DAF0E6">
            <wp:simplePos x="0" y="0"/>
            <wp:positionH relativeFrom="column">
              <wp:posOffset>-361315</wp:posOffset>
            </wp:positionH>
            <wp:positionV relativeFrom="paragraph">
              <wp:posOffset>-850265</wp:posOffset>
            </wp:positionV>
            <wp:extent cx="6946265" cy="994410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 w:lineRule="exact"/>
        <w:rPr>
          <w:sz w:val="20"/>
          <w:szCs w:val="20"/>
        </w:rPr>
      </w:pPr>
    </w:p>
    <w:p w:rsidR="004A07C2" w:rsidRDefault="003B6E3D">
      <w:pPr>
        <w:spacing w:line="243" w:lineRule="auto"/>
        <w:ind w:left="300" w:right="280" w:firstLine="778"/>
        <w:jc w:val="both"/>
        <w:rPr>
          <w:sz w:val="20"/>
          <w:szCs w:val="20"/>
        </w:rPr>
      </w:pPr>
      <w:r>
        <w:rPr>
          <w:rFonts w:eastAsia="Times New Roman"/>
          <w:sz w:val="28"/>
          <w:szCs w:val="28"/>
        </w:rPr>
        <w:t>Жилой микрорайон «Дубовый рынок» фактически расположен в сани-тарно-защитной зоне асфальтового завода ДРСУ. Необходимым условием для их взаимного существования является выполнение на предприятии технических мероприятий в направлении совершенствования технологических процессов и установление расчетной санитарно-защитной зоны от границ предприятия до жилой застройки.</w:t>
      </w:r>
    </w:p>
    <w:p w:rsidR="004A07C2" w:rsidRDefault="004A07C2">
      <w:pPr>
        <w:spacing w:line="17" w:lineRule="exact"/>
        <w:rPr>
          <w:sz w:val="20"/>
          <w:szCs w:val="20"/>
        </w:rPr>
      </w:pPr>
    </w:p>
    <w:p w:rsidR="004A07C2" w:rsidRDefault="003B6E3D">
      <w:pPr>
        <w:spacing w:line="237" w:lineRule="auto"/>
        <w:ind w:left="300" w:right="280" w:firstLine="778"/>
        <w:jc w:val="both"/>
        <w:rPr>
          <w:sz w:val="20"/>
          <w:szCs w:val="20"/>
        </w:rPr>
      </w:pPr>
      <w:r>
        <w:rPr>
          <w:rFonts w:eastAsia="Times New Roman"/>
          <w:sz w:val="28"/>
          <w:szCs w:val="28"/>
        </w:rPr>
        <w:t>Поселок при МТФ полностью находится в санитарно-защитной зоне жи-вотноводческой фермы, в настоящее время не действующей.</w:t>
      </w:r>
    </w:p>
    <w:p w:rsidR="004A07C2" w:rsidRDefault="004A07C2">
      <w:pPr>
        <w:spacing w:line="22" w:lineRule="exact"/>
        <w:rPr>
          <w:sz w:val="20"/>
          <w:szCs w:val="20"/>
        </w:rPr>
      </w:pPr>
    </w:p>
    <w:p w:rsidR="004A07C2" w:rsidRDefault="003B6E3D">
      <w:pPr>
        <w:spacing w:line="237" w:lineRule="auto"/>
        <w:ind w:left="300" w:right="280" w:firstLine="778"/>
        <w:jc w:val="both"/>
        <w:rPr>
          <w:sz w:val="20"/>
          <w:szCs w:val="20"/>
        </w:rPr>
      </w:pPr>
      <w:r>
        <w:rPr>
          <w:rFonts w:eastAsia="Times New Roman"/>
          <w:sz w:val="28"/>
          <w:szCs w:val="28"/>
        </w:rPr>
        <w:t>Перечень мероприятий по реконструкции производственной зоны по-дробно изложен в п. 2.2.4 пояснительной записки.</w:t>
      </w:r>
    </w:p>
    <w:p w:rsidR="004A07C2" w:rsidRDefault="004A07C2">
      <w:pPr>
        <w:spacing w:line="31" w:lineRule="exact"/>
        <w:rPr>
          <w:sz w:val="20"/>
          <w:szCs w:val="20"/>
        </w:rPr>
      </w:pPr>
    </w:p>
    <w:p w:rsidR="004A07C2" w:rsidRDefault="003B6E3D">
      <w:pPr>
        <w:ind w:left="1000"/>
        <w:rPr>
          <w:sz w:val="20"/>
          <w:szCs w:val="20"/>
        </w:rPr>
      </w:pPr>
      <w:r>
        <w:rPr>
          <w:rFonts w:ascii="Monotype Corsiva" w:eastAsia="Monotype Corsiva" w:hAnsi="Monotype Corsiva" w:cs="Monotype Corsiva"/>
          <w:sz w:val="32"/>
          <w:szCs w:val="32"/>
        </w:rPr>
        <w:t xml:space="preserve">Завершение формирования общественного центра </w:t>
      </w:r>
      <w:r>
        <w:rPr>
          <w:rFonts w:eastAsia="Times New Roman"/>
          <w:sz w:val="28"/>
          <w:szCs w:val="28"/>
        </w:rPr>
        <w:t>заключается в развитии</w:t>
      </w:r>
    </w:p>
    <w:p w:rsidR="004A07C2" w:rsidRDefault="004A07C2">
      <w:pPr>
        <w:spacing w:line="30" w:lineRule="exact"/>
        <w:rPr>
          <w:sz w:val="20"/>
          <w:szCs w:val="20"/>
        </w:rPr>
      </w:pPr>
    </w:p>
    <w:p w:rsidR="004A07C2" w:rsidRDefault="003B6E3D">
      <w:pPr>
        <w:spacing w:line="241" w:lineRule="auto"/>
        <w:ind w:left="300" w:right="280"/>
        <w:jc w:val="both"/>
        <w:rPr>
          <w:sz w:val="20"/>
          <w:szCs w:val="20"/>
        </w:rPr>
      </w:pPr>
      <w:r>
        <w:rPr>
          <w:rFonts w:eastAsia="Times New Roman"/>
          <w:sz w:val="28"/>
          <w:szCs w:val="28"/>
        </w:rPr>
        <w:t>существующих объектов обслуживания, их реконструкции и модернизации, до-полнительном строительстве магазинов, а также возведении часовни и, кроме того, благоустройстве территории центра, включая парк с памятниками и обе-лисками.</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 xml:space="preserve">Проектом предусматривается </w:t>
      </w:r>
      <w:r>
        <w:rPr>
          <w:rFonts w:ascii="Monotype Corsiva" w:eastAsia="Monotype Corsiva" w:hAnsi="Monotype Corsiva" w:cs="Monotype Corsiva"/>
          <w:sz w:val="31"/>
          <w:szCs w:val="31"/>
        </w:rPr>
        <w:t>создание системы общественных центров</w:t>
      </w:r>
      <w:r>
        <w:rPr>
          <w:rFonts w:eastAsia="Times New Roman"/>
          <w:sz w:val="28"/>
          <w:szCs w:val="28"/>
        </w:rPr>
        <w:t xml:space="preserve"> на</w:t>
      </w:r>
    </w:p>
    <w:p w:rsidR="004A07C2" w:rsidRDefault="004A07C2">
      <w:pPr>
        <w:spacing w:line="16" w:lineRule="exact"/>
        <w:rPr>
          <w:sz w:val="20"/>
          <w:szCs w:val="20"/>
        </w:rPr>
      </w:pPr>
    </w:p>
    <w:p w:rsidR="004A07C2" w:rsidRDefault="003B6E3D">
      <w:pPr>
        <w:ind w:left="300"/>
        <w:rPr>
          <w:sz w:val="20"/>
          <w:szCs w:val="20"/>
        </w:rPr>
      </w:pPr>
      <w:r>
        <w:rPr>
          <w:rFonts w:eastAsia="Times New Roman"/>
          <w:sz w:val="28"/>
          <w:szCs w:val="28"/>
        </w:rPr>
        <w:t>проектируемых территориях.</w:t>
      </w:r>
    </w:p>
    <w:p w:rsidR="004A07C2" w:rsidRDefault="004A07C2">
      <w:pPr>
        <w:spacing w:line="20" w:lineRule="exact"/>
        <w:rPr>
          <w:sz w:val="20"/>
          <w:szCs w:val="20"/>
        </w:rPr>
      </w:pPr>
    </w:p>
    <w:p w:rsidR="004A07C2" w:rsidRDefault="003B6E3D">
      <w:pPr>
        <w:ind w:left="300" w:right="280" w:firstLine="708"/>
        <w:jc w:val="both"/>
        <w:rPr>
          <w:sz w:val="20"/>
          <w:szCs w:val="20"/>
        </w:rPr>
      </w:pPr>
      <w:r>
        <w:rPr>
          <w:rFonts w:eastAsia="Times New Roman"/>
          <w:sz w:val="28"/>
          <w:szCs w:val="28"/>
        </w:rPr>
        <w:t>Территориально-планировочная организация станицы в проектных грани-цах предусматривает деление её территории на районы первоочередной, пер-спективной (на расчетный срок) и резервной (за расчетный срок) застройки.</w:t>
      </w:r>
    </w:p>
    <w:p w:rsidR="004A07C2" w:rsidRDefault="004A07C2">
      <w:pPr>
        <w:spacing w:line="20" w:lineRule="exact"/>
        <w:rPr>
          <w:sz w:val="20"/>
          <w:szCs w:val="20"/>
        </w:rPr>
      </w:pPr>
    </w:p>
    <w:p w:rsidR="004A07C2" w:rsidRDefault="003B6E3D" w:rsidP="003B6E3D">
      <w:pPr>
        <w:numPr>
          <w:ilvl w:val="1"/>
          <w:numId w:val="35"/>
        </w:numPr>
        <w:tabs>
          <w:tab w:val="left" w:pos="1296"/>
        </w:tabs>
        <w:spacing w:line="241" w:lineRule="auto"/>
        <w:ind w:left="300" w:right="280" w:firstLine="704"/>
        <w:jc w:val="both"/>
        <w:rPr>
          <w:rFonts w:eastAsia="Times New Roman"/>
          <w:sz w:val="28"/>
          <w:szCs w:val="28"/>
        </w:rPr>
      </w:pPr>
      <w:r>
        <w:rPr>
          <w:rFonts w:eastAsia="Times New Roman"/>
          <w:sz w:val="28"/>
          <w:szCs w:val="28"/>
        </w:rPr>
        <w:t>проектируемых районах формируются общественные центры, располо-женные на магистральных улицах. Структура общественных центров дополня-ется системным размещением отдельно стоящих и встроенно-пристроенных общественных зданий (подцентров).</w:t>
      </w:r>
    </w:p>
    <w:p w:rsidR="004A07C2" w:rsidRDefault="004A07C2">
      <w:pPr>
        <w:spacing w:line="22" w:lineRule="exact"/>
        <w:rPr>
          <w:rFonts w:eastAsia="Times New Roman"/>
          <w:sz w:val="28"/>
          <w:szCs w:val="28"/>
        </w:rPr>
      </w:pPr>
    </w:p>
    <w:p w:rsidR="004A07C2" w:rsidRDefault="003B6E3D" w:rsidP="003B6E3D">
      <w:pPr>
        <w:numPr>
          <w:ilvl w:val="0"/>
          <w:numId w:val="35"/>
        </w:numPr>
        <w:tabs>
          <w:tab w:val="left" w:pos="1289"/>
        </w:tabs>
        <w:spacing w:line="237" w:lineRule="auto"/>
        <w:ind w:left="300" w:right="280" w:firstLine="690"/>
        <w:rPr>
          <w:rFonts w:eastAsia="Times New Roman"/>
          <w:sz w:val="28"/>
          <w:szCs w:val="28"/>
        </w:rPr>
      </w:pPr>
      <w:r>
        <w:rPr>
          <w:rFonts w:eastAsia="Times New Roman"/>
          <w:sz w:val="28"/>
          <w:szCs w:val="28"/>
        </w:rPr>
        <w:t>состав общественного центра перспективного северо-западного района станицы вошли:</w:t>
      </w:r>
    </w:p>
    <w:p w:rsidR="004A07C2" w:rsidRDefault="004A07C2">
      <w:pPr>
        <w:spacing w:line="21" w:lineRule="exact"/>
        <w:rPr>
          <w:rFonts w:eastAsia="Times New Roman"/>
          <w:sz w:val="28"/>
          <w:szCs w:val="28"/>
        </w:rPr>
      </w:pPr>
    </w:p>
    <w:p w:rsidR="004A07C2" w:rsidRDefault="003B6E3D">
      <w:pPr>
        <w:ind w:left="300" w:right="280"/>
        <w:jc w:val="both"/>
        <w:rPr>
          <w:rFonts w:eastAsia="Times New Roman"/>
          <w:sz w:val="28"/>
          <w:szCs w:val="28"/>
        </w:rPr>
      </w:pPr>
      <w:r>
        <w:rPr>
          <w:rFonts w:eastAsia="Times New Roman"/>
          <w:sz w:val="28"/>
          <w:szCs w:val="28"/>
        </w:rPr>
        <w:t>досугово - развлекательный центр, торгово-бытовой комплекс, рынок, спортив-ный комплекс, стадион, средняя общеобразовательная школа, детский сад, сквер.</w:t>
      </w:r>
    </w:p>
    <w:p w:rsidR="004A07C2" w:rsidRDefault="004A07C2">
      <w:pPr>
        <w:spacing w:line="342" w:lineRule="exact"/>
        <w:rPr>
          <w:rFonts w:eastAsia="Times New Roman"/>
          <w:sz w:val="28"/>
          <w:szCs w:val="28"/>
        </w:rPr>
      </w:pPr>
    </w:p>
    <w:p w:rsidR="004A07C2" w:rsidRDefault="003B6E3D">
      <w:pPr>
        <w:ind w:left="300" w:right="320" w:firstLine="708"/>
        <w:jc w:val="both"/>
        <w:rPr>
          <w:rFonts w:eastAsia="Times New Roman"/>
          <w:sz w:val="28"/>
          <w:szCs w:val="28"/>
        </w:rPr>
      </w:pPr>
      <w:r>
        <w:rPr>
          <w:rFonts w:eastAsia="Times New Roman"/>
          <w:sz w:val="28"/>
          <w:szCs w:val="28"/>
        </w:rPr>
        <w:t>Две параллельно идущие улицы бульварного типа, существующая (пер. Казачий) и проектируемая, свяжут общественный центр с зеленой зоной отдыха на берегу лимана.</w:t>
      </w:r>
    </w:p>
    <w:p w:rsidR="004A07C2" w:rsidRDefault="004A07C2">
      <w:pPr>
        <w:spacing w:line="21" w:lineRule="exact"/>
        <w:rPr>
          <w:rFonts w:eastAsia="Times New Roman"/>
          <w:sz w:val="28"/>
          <w:szCs w:val="28"/>
        </w:rPr>
      </w:pPr>
    </w:p>
    <w:p w:rsidR="004A07C2" w:rsidRDefault="003B6E3D" w:rsidP="003B6E3D">
      <w:pPr>
        <w:numPr>
          <w:ilvl w:val="1"/>
          <w:numId w:val="35"/>
        </w:numPr>
        <w:tabs>
          <w:tab w:val="left" w:pos="1327"/>
        </w:tabs>
        <w:spacing w:line="243" w:lineRule="auto"/>
        <w:ind w:left="300" w:right="280" w:firstLine="707"/>
        <w:jc w:val="both"/>
        <w:rPr>
          <w:rFonts w:eastAsia="Times New Roman"/>
          <w:sz w:val="28"/>
          <w:szCs w:val="28"/>
        </w:rPr>
      </w:pPr>
      <w:r>
        <w:rPr>
          <w:rFonts w:eastAsia="Times New Roman"/>
          <w:sz w:val="28"/>
          <w:szCs w:val="28"/>
        </w:rPr>
        <w:t>общественном центре юго-восточного района предусмотрена разветв-ленная система обслуживания, в связи с его удаленностью от центра станицы. Часть объектов культурно-бытового обслуживания обращена на въездную ули-цу. Это досугово - развлекательный центр, торгово - бытовой комплекс, рынок. Большинство объектов линейно вытянутого центра формирует фасад главных улиц жилого района. Это спортивный комплекс со спортивной школой олим-</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44"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23</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ind w:left="300" w:right="280"/>
        <w:jc w:val="both"/>
        <w:rPr>
          <w:sz w:val="20"/>
          <w:szCs w:val="20"/>
        </w:rPr>
      </w:pPr>
      <w:r>
        <w:rPr>
          <w:rFonts w:eastAsia="Times New Roman"/>
          <w:sz w:val="28"/>
          <w:szCs w:val="28"/>
        </w:rPr>
        <w:t>пийского резерва, стадион, средняя общеобразовательная школа, детский сад, парк с аттракционами, торговая галерея (магазины, павильоны-киоски, кафе). Кроме того, сформирован ряд подцентров обслуживания, в составе которых:</w:t>
      </w:r>
    </w:p>
    <w:p w:rsidR="004A07C2" w:rsidRDefault="003B6E3D">
      <w:pPr>
        <w:spacing w:line="20" w:lineRule="exact"/>
        <w:rPr>
          <w:sz w:val="20"/>
          <w:szCs w:val="20"/>
        </w:rPr>
      </w:pPr>
      <w:r>
        <w:rPr>
          <w:noProof/>
          <w:sz w:val="20"/>
          <w:szCs w:val="20"/>
        </w:rPr>
        <w:drawing>
          <wp:anchor distT="0" distB="0" distL="114300" distR="114300" simplePos="0" relativeHeight="251597312" behindDoc="1" locked="0" layoutInCell="0" allowOverlap="1" wp14:anchorId="67587268" wp14:editId="4729EB3A">
            <wp:simplePos x="0" y="0"/>
            <wp:positionH relativeFrom="column">
              <wp:posOffset>-361315</wp:posOffset>
            </wp:positionH>
            <wp:positionV relativeFrom="paragraph">
              <wp:posOffset>-1059815</wp:posOffset>
            </wp:positionV>
            <wp:extent cx="6946265" cy="994410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1" w:lineRule="exact"/>
        <w:rPr>
          <w:sz w:val="20"/>
          <w:szCs w:val="20"/>
        </w:rPr>
      </w:pPr>
    </w:p>
    <w:p w:rsidR="004A07C2" w:rsidRDefault="003B6E3D">
      <w:pPr>
        <w:spacing w:line="237" w:lineRule="auto"/>
        <w:ind w:left="300" w:right="280" w:firstLine="283"/>
        <w:jc w:val="both"/>
        <w:rPr>
          <w:sz w:val="20"/>
          <w:szCs w:val="20"/>
        </w:rPr>
      </w:pPr>
      <w:r>
        <w:rPr>
          <w:rFonts w:eastAsia="Times New Roman"/>
          <w:sz w:val="28"/>
          <w:szCs w:val="28"/>
        </w:rPr>
        <w:t>- оздоровительный комплекс (медицинский центр, массажный салон, баня-сауна) и магазин-кафе с раздаточным пунктом молочной кухни;</w:t>
      </w:r>
    </w:p>
    <w:p w:rsidR="004A07C2" w:rsidRDefault="004A07C2">
      <w:pPr>
        <w:spacing w:line="8" w:lineRule="exact"/>
        <w:rPr>
          <w:sz w:val="20"/>
          <w:szCs w:val="20"/>
        </w:rPr>
      </w:pPr>
    </w:p>
    <w:p w:rsidR="004A07C2" w:rsidRDefault="003B6E3D" w:rsidP="003B6E3D">
      <w:pPr>
        <w:numPr>
          <w:ilvl w:val="0"/>
          <w:numId w:val="36"/>
        </w:numPr>
        <w:tabs>
          <w:tab w:val="left" w:pos="740"/>
        </w:tabs>
        <w:ind w:left="740" w:hanging="158"/>
        <w:rPr>
          <w:rFonts w:eastAsia="Times New Roman"/>
          <w:sz w:val="28"/>
          <w:szCs w:val="28"/>
        </w:rPr>
      </w:pPr>
      <w:r>
        <w:rPr>
          <w:rFonts w:eastAsia="Times New Roman"/>
          <w:sz w:val="28"/>
          <w:szCs w:val="28"/>
        </w:rPr>
        <w:t>магазин, приемный пункт КБО, столовая-кафе;</w:t>
      </w:r>
    </w:p>
    <w:p w:rsidR="004A07C2" w:rsidRDefault="004A07C2">
      <w:pPr>
        <w:spacing w:line="6" w:lineRule="exact"/>
        <w:rPr>
          <w:rFonts w:eastAsia="Times New Roman"/>
          <w:sz w:val="28"/>
          <w:szCs w:val="28"/>
        </w:rPr>
      </w:pPr>
    </w:p>
    <w:p w:rsidR="004A07C2" w:rsidRDefault="003B6E3D" w:rsidP="003B6E3D">
      <w:pPr>
        <w:numPr>
          <w:ilvl w:val="0"/>
          <w:numId w:val="36"/>
        </w:numPr>
        <w:tabs>
          <w:tab w:val="left" w:pos="740"/>
        </w:tabs>
        <w:ind w:left="740" w:hanging="158"/>
        <w:rPr>
          <w:rFonts w:eastAsia="Times New Roman"/>
          <w:sz w:val="28"/>
          <w:szCs w:val="28"/>
        </w:rPr>
      </w:pPr>
      <w:r>
        <w:rPr>
          <w:rFonts w:eastAsia="Times New Roman"/>
          <w:sz w:val="28"/>
          <w:szCs w:val="28"/>
        </w:rPr>
        <w:t>дом-интернат для ветеранов войны и труда.</w:t>
      </w:r>
    </w:p>
    <w:p w:rsidR="004A07C2" w:rsidRDefault="004A07C2">
      <w:pPr>
        <w:spacing w:line="20" w:lineRule="exact"/>
        <w:rPr>
          <w:sz w:val="20"/>
          <w:szCs w:val="20"/>
        </w:rPr>
      </w:pPr>
    </w:p>
    <w:p w:rsidR="004A07C2" w:rsidRDefault="003B6E3D">
      <w:pPr>
        <w:spacing w:line="237" w:lineRule="auto"/>
        <w:ind w:left="300" w:right="300" w:firstLine="660"/>
        <w:rPr>
          <w:sz w:val="20"/>
          <w:szCs w:val="20"/>
        </w:rPr>
      </w:pPr>
      <w:r>
        <w:rPr>
          <w:rFonts w:eastAsia="Times New Roman"/>
          <w:sz w:val="28"/>
          <w:szCs w:val="28"/>
        </w:rPr>
        <w:t>На реконструируемой существующей территории станицы также создана сеть подцентров обслуживания:</w:t>
      </w:r>
    </w:p>
    <w:p w:rsidR="004A07C2" w:rsidRDefault="004A07C2">
      <w:pPr>
        <w:spacing w:line="8" w:lineRule="exact"/>
        <w:rPr>
          <w:sz w:val="20"/>
          <w:szCs w:val="20"/>
        </w:rPr>
      </w:pPr>
    </w:p>
    <w:p w:rsidR="004A07C2" w:rsidRDefault="003B6E3D" w:rsidP="003B6E3D">
      <w:pPr>
        <w:numPr>
          <w:ilvl w:val="0"/>
          <w:numId w:val="37"/>
        </w:numPr>
        <w:tabs>
          <w:tab w:val="left" w:pos="740"/>
        </w:tabs>
        <w:ind w:left="740" w:hanging="158"/>
        <w:rPr>
          <w:rFonts w:eastAsia="Times New Roman"/>
          <w:sz w:val="28"/>
          <w:szCs w:val="28"/>
        </w:rPr>
      </w:pPr>
      <w:r>
        <w:rPr>
          <w:rFonts w:eastAsia="Times New Roman"/>
          <w:sz w:val="28"/>
          <w:szCs w:val="28"/>
        </w:rPr>
        <w:t>гостиничный комплекс с гостиницей, рестораном, кафе-баром;</w:t>
      </w:r>
    </w:p>
    <w:p w:rsidR="004A07C2" w:rsidRDefault="004A07C2">
      <w:pPr>
        <w:spacing w:line="6" w:lineRule="exact"/>
        <w:rPr>
          <w:rFonts w:eastAsia="Times New Roman"/>
          <w:sz w:val="28"/>
          <w:szCs w:val="28"/>
        </w:rPr>
      </w:pPr>
    </w:p>
    <w:p w:rsidR="004A07C2" w:rsidRDefault="003B6E3D" w:rsidP="003B6E3D">
      <w:pPr>
        <w:numPr>
          <w:ilvl w:val="0"/>
          <w:numId w:val="37"/>
        </w:numPr>
        <w:tabs>
          <w:tab w:val="left" w:pos="740"/>
        </w:tabs>
        <w:ind w:left="740" w:hanging="158"/>
        <w:rPr>
          <w:rFonts w:eastAsia="Times New Roman"/>
          <w:sz w:val="28"/>
          <w:szCs w:val="28"/>
        </w:rPr>
      </w:pPr>
      <w:r>
        <w:rPr>
          <w:rFonts w:eastAsia="Times New Roman"/>
          <w:sz w:val="28"/>
          <w:szCs w:val="28"/>
        </w:rPr>
        <w:t>магазины, приемный пункт КБО;</w:t>
      </w:r>
    </w:p>
    <w:p w:rsidR="004A07C2" w:rsidRDefault="004A07C2">
      <w:pPr>
        <w:spacing w:line="6" w:lineRule="exact"/>
        <w:rPr>
          <w:rFonts w:eastAsia="Times New Roman"/>
          <w:sz w:val="28"/>
          <w:szCs w:val="28"/>
        </w:rPr>
      </w:pPr>
    </w:p>
    <w:p w:rsidR="004A07C2" w:rsidRDefault="003B6E3D" w:rsidP="003B6E3D">
      <w:pPr>
        <w:numPr>
          <w:ilvl w:val="0"/>
          <w:numId w:val="37"/>
        </w:numPr>
        <w:tabs>
          <w:tab w:val="left" w:pos="740"/>
        </w:tabs>
        <w:ind w:left="740" w:hanging="158"/>
        <w:rPr>
          <w:rFonts w:eastAsia="Times New Roman"/>
          <w:sz w:val="28"/>
          <w:szCs w:val="28"/>
        </w:rPr>
      </w:pPr>
      <w:r>
        <w:rPr>
          <w:rFonts w:eastAsia="Times New Roman"/>
          <w:sz w:val="28"/>
          <w:szCs w:val="28"/>
        </w:rPr>
        <w:t>магазин-кафе;</w:t>
      </w:r>
    </w:p>
    <w:p w:rsidR="004A07C2" w:rsidRDefault="004A07C2">
      <w:pPr>
        <w:spacing w:line="6" w:lineRule="exact"/>
        <w:rPr>
          <w:rFonts w:eastAsia="Times New Roman"/>
          <w:sz w:val="28"/>
          <w:szCs w:val="28"/>
        </w:rPr>
      </w:pPr>
    </w:p>
    <w:p w:rsidR="004A07C2" w:rsidRDefault="003B6E3D" w:rsidP="003B6E3D">
      <w:pPr>
        <w:numPr>
          <w:ilvl w:val="0"/>
          <w:numId w:val="37"/>
        </w:numPr>
        <w:tabs>
          <w:tab w:val="left" w:pos="740"/>
        </w:tabs>
        <w:ind w:left="740" w:hanging="158"/>
        <w:rPr>
          <w:rFonts w:eastAsia="Times New Roman"/>
          <w:sz w:val="28"/>
          <w:szCs w:val="28"/>
        </w:rPr>
      </w:pPr>
      <w:r>
        <w:rPr>
          <w:rFonts w:eastAsia="Times New Roman"/>
          <w:sz w:val="28"/>
          <w:szCs w:val="28"/>
        </w:rPr>
        <w:t>детский сад.</w:t>
      </w:r>
    </w:p>
    <w:p w:rsidR="004A07C2" w:rsidRDefault="004A07C2">
      <w:pPr>
        <w:spacing w:line="21" w:lineRule="exact"/>
        <w:rPr>
          <w:sz w:val="20"/>
          <w:szCs w:val="20"/>
        </w:rPr>
      </w:pPr>
    </w:p>
    <w:p w:rsidR="004A07C2" w:rsidRDefault="003B6E3D">
      <w:pPr>
        <w:ind w:left="300" w:right="280" w:firstLine="646"/>
        <w:jc w:val="both"/>
        <w:rPr>
          <w:sz w:val="20"/>
          <w:szCs w:val="20"/>
        </w:rPr>
      </w:pPr>
      <w:r>
        <w:rPr>
          <w:rFonts w:eastAsia="Times New Roman"/>
          <w:sz w:val="28"/>
          <w:szCs w:val="28"/>
        </w:rPr>
        <w:t>На территории жилого микрорайона «Дубовый рынок», по мере его разви-тия, предусматривается размещение общественного центра местного значения (подцентра).</w:t>
      </w:r>
    </w:p>
    <w:p w:rsidR="004A07C2" w:rsidRDefault="004A07C2">
      <w:pPr>
        <w:spacing w:line="20" w:lineRule="exact"/>
        <w:rPr>
          <w:sz w:val="20"/>
          <w:szCs w:val="20"/>
        </w:rPr>
      </w:pPr>
    </w:p>
    <w:p w:rsidR="004A07C2" w:rsidRDefault="003B6E3D">
      <w:pPr>
        <w:spacing w:line="241" w:lineRule="auto"/>
        <w:ind w:left="300" w:right="280" w:firstLine="708"/>
        <w:jc w:val="both"/>
        <w:rPr>
          <w:sz w:val="20"/>
          <w:szCs w:val="20"/>
        </w:rPr>
      </w:pPr>
      <w:r>
        <w:rPr>
          <w:rFonts w:eastAsia="Times New Roman"/>
          <w:sz w:val="28"/>
          <w:szCs w:val="28"/>
        </w:rPr>
        <w:t>Структура общественных центров и подцентров дополняется формирова-нием общественно-жилой зоны на прилегающих к ним участках жилых кварта-лов для приоритетного размещения объектов общественного назначения и си-стемы обслуживания с привлечением частного бизнеса.</w:t>
      </w:r>
    </w:p>
    <w:p w:rsidR="004A07C2" w:rsidRDefault="004A07C2">
      <w:pPr>
        <w:spacing w:line="22" w:lineRule="exact"/>
        <w:rPr>
          <w:sz w:val="20"/>
          <w:szCs w:val="20"/>
        </w:rPr>
      </w:pPr>
    </w:p>
    <w:p w:rsidR="004A07C2" w:rsidRDefault="003B6E3D">
      <w:pPr>
        <w:spacing w:line="241" w:lineRule="auto"/>
        <w:ind w:left="300" w:right="280" w:firstLine="691"/>
        <w:jc w:val="both"/>
        <w:rPr>
          <w:sz w:val="20"/>
          <w:szCs w:val="20"/>
        </w:rPr>
      </w:pPr>
      <w:r>
        <w:rPr>
          <w:rFonts w:eastAsia="Times New Roman"/>
          <w:sz w:val="28"/>
          <w:szCs w:val="28"/>
        </w:rPr>
        <w:t xml:space="preserve">Одним из существенных элементов архитектурно-планировочной и про-странственной структуры населенного пункта является жилая зона, т.е. часть се-литебной территории, застроенная жилыми домами. Для создания завершенной композиции жилой зоны генпланом намечено как </w:t>
      </w:r>
      <w:r>
        <w:rPr>
          <w:rFonts w:ascii="Monotype Corsiva" w:eastAsia="Monotype Corsiva" w:hAnsi="Monotype Corsiva" w:cs="Monotype Corsiva"/>
          <w:sz w:val="31"/>
          <w:szCs w:val="31"/>
        </w:rPr>
        <w:t>новое строительство</w:t>
      </w:r>
      <w:r>
        <w:rPr>
          <w:rFonts w:eastAsia="Times New Roman"/>
          <w:sz w:val="28"/>
          <w:szCs w:val="28"/>
        </w:rPr>
        <w:t xml:space="preserve"> жилых</w:t>
      </w:r>
    </w:p>
    <w:p w:rsidR="004A07C2" w:rsidRDefault="004A07C2">
      <w:pPr>
        <w:spacing w:line="16" w:lineRule="exact"/>
        <w:rPr>
          <w:sz w:val="20"/>
          <w:szCs w:val="20"/>
        </w:rPr>
      </w:pPr>
    </w:p>
    <w:p w:rsidR="004A07C2" w:rsidRDefault="003B6E3D">
      <w:pPr>
        <w:ind w:left="300"/>
        <w:rPr>
          <w:sz w:val="20"/>
          <w:szCs w:val="20"/>
        </w:rPr>
      </w:pPr>
      <w:r>
        <w:rPr>
          <w:rFonts w:eastAsia="Times New Roman"/>
          <w:sz w:val="28"/>
          <w:szCs w:val="28"/>
        </w:rPr>
        <w:t xml:space="preserve">районов, так и </w:t>
      </w:r>
      <w:r>
        <w:rPr>
          <w:rFonts w:ascii="Monotype Corsiva" w:eastAsia="Monotype Corsiva" w:hAnsi="Monotype Corsiva" w:cs="Monotype Corsiva"/>
          <w:sz w:val="31"/>
          <w:szCs w:val="31"/>
        </w:rPr>
        <w:t>достройка существующих кварталов</w:t>
      </w:r>
      <w:r>
        <w:rPr>
          <w:rFonts w:eastAsia="Times New Roman"/>
          <w:sz w:val="28"/>
          <w:szCs w:val="28"/>
        </w:rPr>
        <w:t>.</w:t>
      </w:r>
    </w:p>
    <w:p w:rsidR="004A07C2" w:rsidRDefault="004A07C2">
      <w:pPr>
        <w:spacing w:line="30" w:lineRule="exact"/>
        <w:rPr>
          <w:sz w:val="20"/>
          <w:szCs w:val="20"/>
        </w:rPr>
      </w:pPr>
    </w:p>
    <w:p w:rsidR="004A07C2" w:rsidRDefault="003B6E3D">
      <w:pPr>
        <w:spacing w:line="241" w:lineRule="auto"/>
        <w:ind w:left="300" w:right="280" w:firstLine="708"/>
        <w:jc w:val="both"/>
        <w:rPr>
          <w:sz w:val="20"/>
          <w:szCs w:val="20"/>
        </w:rPr>
      </w:pPr>
      <w:r>
        <w:rPr>
          <w:rFonts w:eastAsia="Times New Roman"/>
          <w:sz w:val="28"/>
          <w:szCs w:val="28"/>
        </w:rPr>
        <w:t>Предусмотрено максимальное сохранение существующего капитального жилищного фонда, его реконструкция и благоустройство, согласно действую-щим нормам и современным требованиям при полном оснащении инженерным оборудованием.</w:t>
      </w:r>
    </w:p>
    <w:p w:rsidR="004A07C2" w:rsidRDefault="004A07C2">
      <w:pPr>
        <w:spacing w:line="22" w:lineRule="exact"/>
        <w:rPr>
          <w:sz w:val="20"/>
          <w:szCs w:val="20"/>
        </w:rPr>
      </w:pPr>
    </w:p>
    <w:p w:rsidR="004A07C2" w:rsidRDefault="003B6E3D">
      <w:pPr>
        <w:ind w:left="300" w:right="280" w:firstLine="708"/>
        <w:jc w:val="both"/>
        <w:rPr>
          <w:sz w:val="20"/>
          <w:szCs w:val="20"/>
        </w:rPr>
      </w:pPr>
      <w:r>
        <w:rPr>
          <w:rFonts w:eastAsia="Times New Roman"/>
          <w:sz w:val="28"/>
          <w:szCs w:val="28"/>
        </w:rPr>
        <w:t>Предельные размеры земельных участков для индивидуального жилищно-го строительства и личного подсобного хозяйства устанавливаются администра-цией поселения.</w:t>
      </w:r>
    </w:p>
    <w:p w:rsidR="004A07C2" w:rsidRDefault="004A07C2">
      <w:pPr>
        <w:spacing w:line="30" w:lineRule="exact"/>
        <w:rPr>
          <w:sz w:val="20"/>
          <w:szCs w:val="20"/>
        </w:rPr>
      </w:pPr>
    </w:p>
    <w:p w:rsidR="004A07C2" w:rsidRDefault="003B6E3D">
      <w:pPr>
        <w:ind w:left="1000"/>
        <w:rPr>
          <w:sz w:val="20"/>
          <w:szCs w:val="20"/>
        </w:rPr>
      </w:pPr>
      <w:r>
        <w:rPr>
          <w:rFonts w:ascii="Monotype Corsiva" w:eastAsia="Monotype Corsiva" w:hAnsi="Monotype Corsiva" w:cs="Monotype Corsiva"/>
          <w:sz w:val="32"/>
          <w:szCs w:val="32"/>
        </w:rPr>
        <w:t xml:space="preserve">Совершенствование транспортной инфраструктуры </w:t>
      </w:r>
      <w:r>
        <w:rPr>
          <w:rFonts w:eastAsia="Times New Roman"/>
          <w:sz w:val="28"/>
          <w:szCs w:val="28"/>
        </w:rPr>
        <w:t>заключается в обес-</w:t>
      </w:r>
    </w:p>
    <w:p w:rsidR="004A07C2" w:rsidRDefault="004A07C2">
      <w:pPr>
        <w:spacing w:line="30" w:lineRule="exact"/>
        <w:rPr>
          <w:sz w:val="20"/>
          <w:szCs w:val="20"/>
        </w:rPr>
      </w:pPr>
    </w:p>
    <w:p w:rsidR="004A07C2" w:rsidRDefault="003B6E3D">
      <w:pPr>
        <w:spacing w:line="243" w:lineRule="auto"/>
        <w:ind w:left="300" w:right="280"/>
        <w:jc w:val="both"/>
        <w:rPr>
          <w:sz w:val="20"/>
          <w:szCs w:val="20"/>
        </w:rPr>
      </w:pPr>
      <w:r>
        <w:rPr>
          <w:rFonts w:eastAsia="Times New Roman"/>
          <w:sz w:val="28"/>
          <w:szCs w:val="28"/>
        </w:rPr>
        <w:t>печении удобных и эффективных транспортных связей путем дифференциации улиц и проездов по категориям в соответствии со СНиП 2.07.01-89* «Градо-строительство. Планировка и застройка городских и сельских поселений»; ре-конструкции существующих транспортных узлов: пересечений и примыканий автодорог путем выбора современных и эффективных вариантов транспортных развязок в одном и двух уровнях; реконструкции железнодорожных переездов; и т. п.</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24</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37" w:lineRule="auto"/>
        <w:ind w:left="300" w:right="300" w:firstLine="706"/>
        <w:jc w:val="both"/>
        <w:rPr>
          <w:sz w:val="20"/>
          <w:szCs w:val="20"/>
        </w:rPr>
      </w:pPr>
      <w:r>
        <w:rPr>
          <w:rFonts w:eastAsia="Times New Roman"/>
          <w:sz w:val="28"/>
          <w:szCs w:val="28"/>
        </w:rPr>
        <w:t>Перечень мероприятий по совершенствованию внешнего и внутреннего транспорта подробно изложен в главе 2.7 пояснительной записки.</w:t>
      </w:r>
    </w:p>
    <w:p w:rsidR="004A07C2" w:rsidRDefault="003B6E3D">
      <w:pPr>
        <w:spacing w:line="20" w:lineRule="exact"/>
        <w:rPr>
          <w:sz w:val="20"/>
          <w:szCs w:val="20"/>
        </w:rPr>
      </w:pPr>
      <w:r>
        <w:rPr>
          <w:noProof/>
          <w:sz w:val="20"/>
          <w:szCs w:val="20"/>
        </w:rPr>
        <w:drawing>
          <wp:anchor distT="0" distB="0" distL="114300" distR="114300" simplePos="0" relativeHeight="251598336" behindDoc="1" locked="0" layoutInCell="0" allowOverlap="1" wp14:anchorId="2E31FC0B" wp14:editId="4E9F0205">
            <wp:simplePos x="0" y="0"/>
            <wp:positionH relativeFrom="column">
              <wp:posOffset>-361315</wp:posOffset>
            </wp:positionH>
            <wp:positionV relativeFrom="paragraph">
              <wp:posOffset>-850265</wp:posOffset>
            </wp:positionV>
            <wp:extent cx="6946265" cy="9944100"/>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 w:lineRule="exact"/>
        <w:rPr>
          <w:sz w:val="20"/>
          <w:szCs w:val="20"/>
        </w:rPr>
      </w:pPr>
    </w:p>
    <w:p w:rsidR="004A07C2" w:rsidRDefault="003B6E3D">
      <w:pPr>
        <w:spacing w:line="238" w:lineRule="auto"/>
        <w:ind w:left="300" w:right="280" w:firstLine="720"/>
        <w:jc w:val="both"/>
        <w:rPr>
          <w:sz w:val="20"/>
          <w:szCs w:val="20"/>
        </w:rPr>
      </w:pPr>
      <w:r>
        <w:rPr>
          <w:rFonts w:eastAsia="Times New Roman"/>
          <w:sz w:val="28"/>
          <w:szCs w:val="28"/>
        </w:rPr>
        <w:t xml:space="preserve">Неотъемлемой частью общей архитектурно-планировочной структуры населенного пункта является озеленение. </w:t>
      </w:r>
      <w:r>
        <w:rPr>
          <w:rFonts w:ascii="Monotype Corsiva" w:eastAsia="Monotype Corsiva" w:hAnsi="Monotype Corsiva" w:cs="Monotype Corsiva"/>
          <w:sz w:val="31"/>
          <w:szCs w:val="31"/>
        </w:rPr>
        <w:t xml:space="preserve">Создание многофункциональной си-стемы зеленых насаждений </w:t>
      </w:r>
      <w:r>
        <w:rPr>
          <w:rFonts w:eastAsia="Times New Roman"/>
          <w:sz w:val="28"/>
          <w:szCs w:val="28"/>
        </w:rPr>
        <w:t>–</w:t>
      </w:r>
      <w:r>
        <w:rPr>
          <w:rFonts w:ascii="Monotype Corsiva" w:eastAsia="Monotype Corsiva" w:hAnsi="Monotype Corsiva" w:cs="Monotype Corsiva"/>
          <w:sz w:val="31"/>
          <w:szCs w:val="31"/>
        </w:rPr>
        <w:t xml:space="preserve"> </w:t>
      </w:r>
      <w:r>
        <w:rPr>
          <w:rFonts w:eastAsia="Times New Roman"/>
          <w:sz w:val="28"/>
          <w:szCs w:val="28"/>
        </w:rPr>
        <w:t>одно из важнейших мероприятий генерального</w:t>
      </w:r>
      <w:r>
        <w:rPr>
          <w:rFonts w:ascii="Monotype Corsiva" w:eastAsia="Monotype Corsiva" w:hAnsi="Monotype Corsiva" w:cs="Monotype Corsiva"/>
          <w:sz w:val="31"/>
          <w:szCs w:val="31"/>
        </w:rPr>
        <w:t xml:space="preserve"> </w:t>
      </w:r>
      <w:r>
        <w:rPr>
          <w:rFonts w:eastAsia="Times New Roman"/>
          <w:sz w:val="28"/>
          <w:szCs w:val="28"/>
        </w:rPr>
        <w:t>плана.</w:t>
      </w:r>
    </w:p>
    <w:p w:rsidR="004A07C2" w:rsidRDefault="004A07C2">
      <w:pPr>
        <w:spacing w:line="23" w:lineRule="exact"/>
        <w:rPr>
          <w:sz w:val="20"/>
          <w:szCs w:val="20"/>
        </w:rPr>
      </w:pPr>
    </w:p>
    <w:p w:rsidR="004A07C2" w:rsidRDefault="003B6E3D">
      <w:pPr>
        <w:ind w:left="300" w:right="280" w:firstLine="708"/>
        <w:jc w:val="both"/>
        <w:rPr>
          <w:sz w:val="20"/>
          <w:szCs w:val="20"/>
        </w:rPr>
      </w:pPr>
      <w:r>
        <w:rPr>
          <w:rFonts w:eastAsia="Times New Roman"/>
          <w:sz w:val="28"/>
          <w:szCs w:val="28"/>
        </w:rPr>
        <w:t>Система зеленых насаждений формируется для оздоровления окружающей жизненной среды, наилучшей организации массового отдыха населения, обога-щения внешнего облика населенного пункта.</w:t>
      </w:r>
    </w:p>
    <w:p w:rsidR="004A07C2" w:rsidRDefault="004A07C2">
      <w:pPr>
        <w:spacing w:line="20" w:lineRule="exact"/>
        <w:rPr>
          <w:sz w:val="20"/>
          <w:szCs w:val="20"/>
        </w:rPr>
      </w:pPr>
    </w:p>
    <w:p w:rsidR="004A07C2" w:rsidRDefault="003B6E3D">
      <w:pPr>
        <w:ind w:left="300" w:right="280" w:firstLine="734"/>
        <w:jc w:val="both"/>
        <w:rPr>
          <w:sz w:val="20"/>
          <w:szCs w:val="20"/>
        </w:rPr>
      </w:pPr>
      <w:r>
        <w:rPr>
          <w:rFonts w:eastAsia="Times New Roman"/>
          <w:sz w:val="28"/>
          <w:szCs w:val="28"/>
        </w:rPr>
        <w:t>Важную роль в процессе становления облика станицы играет благо-устройство и озеленение прибрежной зоны лимана, восстановление и сохране-ние его экосистемы.</w:t>
      </w:r>
    </w:p>
    <w:p w:rsidR="004A07C2" w:rsidRDefault="004A07C2">
      <w:pPr>
        <w:spacing w:line="20" w:lineRule="exact"/>
        <w:rPr>
          <w:sz w:val="20"/>
          <w:szCs w:val="20"/>
        </w:rPr>
      </w:pPr>
    </w:p>
    <w:p w:rsidR="004A07C2" w:rsidRDefault="003B6E3D">
      <w:pPr>
        <w:spacing w:line="237" w:lineRule="auto"/>
        <w:ind w:left="300" w:right="280" w:firstLine="706"/>
        <w:jc w:val="both"/>
        <w:rPr>
          <w:sz w:val="20"/>
          <w:szCs w:val="20"/>
        </w:rPr>
      </w:pPr>
      <w:r>
        <w:rPr>
          <w:rFonts w:eastAsia="Times New Roman"/>
          <w:sz w:val="28"/>
          <w:szCs w:val="28"/>
        </w:rPr>
        <w:t>Ландшафтная архитектура участвует в формировании своеобразного об-лика общественного центра, усиливает его композиционное качество.</w:t>
      </w:r>
    </w:p>
    <w:p w:rsidR="004A07C2" w:rsidRDefault="004A07C2">
      <w:pPr>
        <w:spacing w:line="22" w:lineRule="exact"/>
        <w:rPr>
          <w:sz w:val="20"/>
          <w:szCs w:val="20"/>
        </w:rPr>
      </w:pPr>
    </w:p>
    <w:p w:rsidR="004A07C2" w:rsidRDefault="003B6E3D">
      <w:pPr>
        <w:spacing w:line="237" w:lineRule="auto"/>
        <w:ind w:left="300" w:right="300" w:firstLine="708"/>
        <w:jc w:val="both"/>
        <w:rPr>
          <w:sz w:val="20"/>
          <w:szCs w:val="20"/>
        </w:rPr>
      </w:pPr>
      <w:r>
        <w:rPr>
          <w:rFonts w:eastAsia="Times New Roman"/>
          <w:sz w:val="28"/>
          <w:szCs w:val="28"/>
        </w:rPr>
        <w:t>Одной из функций общественных центров является проведение массовых мероприятий: митингов, праздничных гуляний, фестивалей и пр.</w:t>
      </w:r>
    </w:p>
    <w:p w:rsidR="004A07C2" w:rsidRDefault="004A07C2">
      <w:pPr>
        <w:spacing w:line="22" w:lineRule="exact"/>
        <w:rPr>
          <w:sz w:val="20"/>
          <w:szCs w:val="20"/>
        </w:rPr>
      </w:pPr>
    </w:p>
    <w:p w:rsidR="004A07C2" w:rsidRDefault="003B6E3D">
      <w:pPr>
        <w:spacing w:line="241" w:lineRule="auto"/>
        <w:ind w:left="300" w:right="280" w:firstLine="778"/>
        <w:jc w:val="both"/>
        <w:rPr>
          <w:sz w:val="20"/>
          <w:szCs w:val="20"/>
        </w:rPr>
      </w:pPr>
      <w:r>
        <w:rPr>
          <w:rFonts w:eastAsia="Times New Roman"/>
          <w:sz w:val="28"/>
          <w:szCs w:val="28"/>
        </w:rPr>
        <w:t>Средствами озеленения и благоустройства должна создаваться благопри-ятная функциональная и эстетическая среда крупного пространства. Кроме того, должны использоваться элементы дизайна – информационные устройства, де-коративная подсветка, световая реклама и др.</w:t>
      </w:r>
    </w:p>
    <w:p w:rsidR="004A07C2" w:rsidRDefault="004A07C2">
      <w:pPr>
        <w:spacing w:line="58" w:lineRule="exact"/>
        <w:rPr>
          <w:sz w:val="20"/>
          <w:szCs w:val="20"/>
        </w:rPr>
      </w:pPr>
    </w:p>
    <w:p w:rsidR="004A07C2" w:rsidRDefault="003B6E3D">
      <w:pPr>
        <w:spacing w:line="230" w:lineRule="auto"/>
        <w:ind w:left="300" w:right="280" w:firstLine="708"/>
        <w:jc w:val="both"/>
        <w:rPr>
          <w:sz w:val="20"/>
          <w:szCs w:val="20"/>
        </w:rPr>
      </w:pPr>
      <w:r>
        <w:rPr>
          <w:rFonts w:ascii="Monotype Corsiva" w:eastAsia="Monotype Corsiva" w:hAnsi="Monotype Corsiva" w:cs="Monotype Corsiva"/>
          <w:sz w:val="32"/>
          <w:szCs w:val="32"/>
        </w:rPr>
        <w:t xml:space="preserve">Элементы благоустройства </w:t>
      </w:r>
      <w:r>
        <w:rPr>
          <w:rFonts w:eastAsia="Times New Roman"/>
          <w:sz w:val="28"/>
          <w:szCs w:val="28"/>
        </w:rPr>
        <w:t>–</w:t>
      </w:r>
      <w:r>
        <w:rPr>
          <w:rFonts w:ascii="Monotype Corsiva" w:eastAsia="Monotype Corsiva" w:hAnsi="Monotype Corsiva" w:cs="Monotype Corsiva"/>
          <w:sz w:val="32"/>
          <w:szCs w:val="32"/>
        </w:rPr>
        <w:t xml:space="preserve"> </w:t>
      </w:r>
      <w:r>
        <w:rPr>
          <w:rFonts w:eastAsia="Times New Roman"/>
          <w:sz w:val="28"/>
          <w:szCs w:val="28"/>
        </w:rPr>
        <w:t>малые формы архитектуры,</w:t>
      </w:r>
      <w:r>
        <w:rPr>
          <w:rFonts w:ascii="Monotype Corsiva" w:eastAsia="Monotype Corsiva" w:hAnsi="Monotype Corsiva" w:cs="Monotype Corsiva"/>
          <w:sz w:val="32"/>
          <w:szCs w:val="32"/>
        </w:rPr>
        <w:t xml:space="preserve"> </w:t>
      </w:r>
      <w:r>
        <w:rPr>
          <w:rFonts w:eastAsia="Times New Roman"/>
          <w:sz w:val="28"/>
          <w:szCs w:val="28"/>
        </w:rPr>
        <w:t>декоративные</w:t>
      </w:r>
      <w:r>
        <w:rPr>
          <w:rFonts w:ascii="Monotype Corsiva" w:eastAsia="Monotype Corsiva" w:hAnsi="Monotype Corsiva" w:cs="Monotype Corsiva"/>
          <w:sz w:val="32"/>
          <w:szCs w:val="32"/>
        </w:rPr>
        <w:t xml:space="preserve"> </w:t>
      </w:r>
      <w:r>
        <w:rPr>
          <w:rFonts w:eastAsia="Times New Roman"/>
          <w:sz w:val="28"/>
          <w:szCs w:val="28"/>
        </w:rPr>
        <w:t>покрытия, растительные группы и цветочные оформления создают в целом на территории общественно-деловых центров благоприятную среду общественной</w:t>
      </w:r>
    </w:p>
    <w:p w:rsidR="004A07C2" w:rsidRDefault="004A07C2">
      <w:pPr>
        <w:spacing w:line="24" w:lineRule="exact"/>
        <w:rPr>
          <w:sz w:val="20"/>
          <w:szCs w:val="20"/>
        </w:rPr>
      </w:pPr>
    </w:p>
    <w:p w:rsidR="004A07C2" w:rsidRDefault="003B6E3D" w:rsidP="003B6E3D">
      <w:pPr>
        <w:numPr>
          <w:ilvl w:val="0"/>
          <w:numId w:val="38"/>
        </w:numPr>
        <w:tabs>
          <w:tab w:val="left" w:pos="522"/>
        </w:tabs>
        <w:spacing w:line="237" w:lineRule="auto"/>
        <w:ind w:left="300" w:right="280" w:hanging="1"/>
        <w:rPr>
          <w:rFonts w:eastAsia="Times New Roman"/>
          <w:sz w:val="28"/>
          <w:szCs w:val="28"/>
        </w:rPr>
      </w:pPr>
      <w:r>
        <w:rPr>
          <w:rFonts w:eastAsia="Times New Roman"/>
          <w:sz w:val="28"/>
          <w:szCs w:val="28"/>
        </w:rPr>
        <w:t>культурной деятельности, удовлетворения потребностей в торговом и бытовом обслуживании.</w:t>
      </w:r>
    </w:p>
    <w:p w:rsidR="004A07C2" w:rsidRDefault="004A07C2">
      <w:pPr>
        <w:spacing w:line="21" w:lineRule="exact"/>
        <w:rPr>
          <w:rFonts w:eastAsia="Times New Roman"/>
          <w:sz w:val="28"/>
          <w:szCs w:val="28"/>
        </w:rPr>
      </w:pPr>
    </w:p>
    <w:p w:rsidR="004A07C2" w:rsidRDefault="003B6E3D">
      <w:pPr>
        <w:spacing w:line="241" w:lineRule="auto"/>
        <w:ind w:left="300" w:right="280" w:firstLine="708"/>
        <w:jc w:val="both"/>
        <w:rPr>
          <w:rFonts w:eastAsia="Times New Roman"/>
          <w:sz w:val="28"/>
          <w:szCs w:val="28"/>
        </w:rPr>
      </w:pPr>
      <w:r>
        <w:rPr>
          <w:rFonts w:eastAsia="Times New Roman"/>
          <w:sz w:val="28"/>
          <w:szCs w:val="28"/>
        </w:rPr>
        <w:t>Средствами благоустройства являются элементы обработки поверхности земли: геопластика, газоны, цветники и др. Рекомендуется восстанавливать, по-полнять утраченные ландшафтные особенности среды, повышать её эстетиче-ские качества.</w:t>
      </w:r>
    </w:p>
    <w:p w:rsidR="004A07C2" w:rsidRDefault="004A07C2">
      <w:pPr>
        <w:spacing w:line="21"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Для общественных центров рекомендуется использовать преимуществен-но индивидуальные малые формы архитектуры в колористической форме, близ-кой к природной.</w:t>
      </w:r>
    </w:p>
    <w:p w:rsidR="004A07C2" w:rsidRDefault="004A07C2">
      <w:pPr>
        <w:spacing w:line="20"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Проектом сохраняются все памятники истории и монументального искус-ства, а также курганы и курганные группы, расположенные на территории ста-ницы и прилегающих землях.</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23"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25</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ind w:left="-239"/>
        <w:jc w:val="center"/>
        <w:rPr>
          <w:sz w:val="20"/>
          <w:szCs w:val="20"/>
        </w:rPr>
      </w:pPr>
      <w:r>
        <w:rPr>
          <w:rFonts w:eastAsia="Times New Roman"/>
          <w:b/>
          <w:bCs/>
          <w:sz w:val="28"/>
          <w:szCs w:val="28"/>
        </w:rPr>
        <w:t>2.2. Функциональное зонирование</w:t>
      </w:r>
    </w:p>
    <w:p w:rsidR="004A07C2" w:rsidRDefault="003B6E3D">
      <w:pPr>
        <w:spacing w:line="20" w:lineRule="exact"/>
        <w:rPr>
          <w:sz w:val="20"/>
          <w:szCs w:val="20"/>
        </w:rPr>
      </w:pPr>
      <w:r>
        <w:rPr>
          <w:noProof/>
          <w:sz w:val="20"/>
          <w:szCs w:val="20"/>
        </w:rPr>
        <w:drawing>
          <wp:anchor distT="0" distB="0" distL="114300" distR="114300" simplePos="0" relativeHeight="251599360" behindDoc="1" locked="0" layoutInCell="0" allowOverlap="1" wp14:anchorId="451D535B" wp14:editId="1113A639">
            <wp:simplePos x="0" y="0"/>
            <wp:positionH relativeFrom="column">
              <wp:posOffset>-361315</wp:posOffset>
            </wp:positionH>
            <wp:positionV relativeFrom="paragraph">
              <wp:posOffset>-647065</wp:posOffset>
            </wp:positionV>
            <wp:extent cx="6946265" cy="994410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27" w:lineRule="exact"/>
        <w:rPr>
          <w:sz w:val="20"/>
          <w:szCs w:val="20"/>
        </w:rPr>
      </w:pPr>
    </w:p>
    <w:p w:rsidR="004A07C2" w:rsidRDefault="003B6E3D">
      <w:pPr>
        <w:ind w:left="300" w:right="320" w:firstLine="708"/>
        <w:jc w:val="both"/>
        <w:rPr>
          <w:sz w:val="20"/>
          <w:szCs w:val="20"/>
        </w:rPr>
      </w:pPr>
      <w:r>
        <w:rPr>
          <w:rFonts w:eastAsia="Times New Roman"/>
          <w:sz w:val="28"/>
          <w:szCs w:val="28"/>
        </w:rPr>
        <w:t>Основной составляющей документов территориального планирования (в данном случае проекта генерального плана Старотитаровского сельского поселения) является функциональное зонирование с определением видов</w:t>
      </w:r>
    </w:p>
    <w:p w:rsidR="004A07C2" w:rsidRDefault="004A07C2">
      <w:pPr>
        <w:spacing w:line="20" w:lineRule="exact"/>
        <w:rPr>
          <w:sz w:val="20"/>
          <w:szCs w:val="20"/>
        </w:rPr>
      </w:pPr>
    </w:p>
    <w:p w:rsidR="004A07C2" w:rsidRDefault="003B6E3D">
      <w:pPr>
        <w:spacing w:line="237" w:lineRule="auto"/>
        <w:ind w:left="300" w:right="320"/>
        <w:jc w:val="both"/>
        <w:rPr>
          <w:sz w:val="20"/>
          <w:szCs w:val="20"/>
        </w:rPr>
      </w:pPr>
      <w:r>
        <w:rPr>
          <w:rFonts w:eastAsia="Times New Roman"/>
          <w:sz w:val="28"/>
          <w:szCs w:val="28"/>
        </w:rPr>
        <w:t>градостроительного использования установленных зон, параметров планируемого развития и ограничений на их использование</w:t>
      </w:r>
    </w:p>
    <w:p w:rsidR="004A07C2" w:rsidRDefault="004A07C2">
      <w:pPr>
        <w:spacing w:line="22" w:lineRule="exact"/>
        <w:rPr>
          <w:sz w:val="20"/>
          <w:szCs w:val="20"/>
        </w:rPr>
      </w:pPr>
    </w:p>
    <w:p w:rsidR="004A07C2" w:rsidRDefault="003B6E3D">
      <w:pPr>
        <w:spacing w:line="237" w:lineRule="auto"/>
        <w:ind w:left="300" w:right="320" w:firstLine="708"/>
        <w:jc w:val="both"/>
        <w:rPr>
          <w:sz w:val="20"/>
          <w:szCs w:val="20"/>
        </w:rPr>
      </w:pPr>
      <w:r>
        <w:rPr>
          <w:rFonts w:eastAsia="Times New Roman"/>
          <w:sz w:val="28"/>
          <w:szCs w:val="28"/>
        </w:rPr>
        <w:t>Основными целями функционального зонирования, утверждаемого в данном генеральном плане, являются:</w:t>
      </w:r>
    </w:p>
    <w:p w:rsidR="004A07C2" w:rsidRDefault="004A07C2">
      <w:pPr>
        <w:spacing w:line="8" w:lineRule="exact"/>
        <w:rPr>
          <w:sz w:val="20"/>
          <w:szCs w:val="20"/>
        </w:rPr>
      </w:pPr>
    </w:p>
    <w:p w:rsidR="004A07C2" w:rsidRDefault="003B6E3D" w:rsidP="003B6E3D">
      <w:pPr>
        <w:numPr>
          <w:ilvl w:val="0"/>
          <w:numId w:val="39"/>
        </w:numPr>
        <w:tabs>
          <w:tab w:val="left" w:pos="1180"/>
        </w:tabs>
        <w:ind w:left="1180" w:hanging="173"/>
        <w:rPr>
          <w:rFonts w:eastAsia="Times New Roman"/>
          <w:sz w:val="28"/>
          <w:szCs w:val="28"/>
        </w:rPr>
      </w:pPr>
      <w:r>
        <w:rPr>
          <w:rFonts w:eastAsia="Times New Roman"/>
          <w:sz w:val="28"/>
          <w:szCs w:val="28"/>
        </w:rPr>
        <w:t>установление назначений и видов использования территорий поселения;</w:t>
      </w:r>
    </w:p>
    <w:p w:rsidR="004A07C2" w:rsidRDefault="004A07C2">
      <w:pPr>
        <w:spacing w:line="20" w:lineRule="exact"/>
        <w:rPr>
          <w:rFonts w:eastAsia="Times New Roman"/>
          <w:sz w:val="28"/>
          <w:szCs w:val="28"/>
        </w:rPr>
      </w:pPr>
    </w:p>
    <w:p w:rsidR="004A07C2" w:rsidRDefault="003B6E3D" w:rsidP="003B6E3D">
      <w:pPr>
        <w:numPr>
          <w:ilvl w:val="0"/>
          <w:numId w:val="39"/>
        </w:numPr>
        <w:tabs>
          <w:tab w:val="left" w:pos="1277"/>
        </w:tabs>
        <w:spacing w:line="237" w:lineRule="auto"/>
        <w:ind w:left="300" w:right="300" w:firstLine="707"/>
        <w:jc w:val="both"/>
        <w:rPr>
          <w:rFonts w:eastAsia="Times New Roman"/>
          <w:sz w:val="28"/>
          <w:szCs w:val="28"/>
        </w:rPr>
      </w:pPr>
      <w:r>
        <w:rPr>
          <w:rFonts w:eastAsia="Times New Roman"/>
          <w:sz w:val="28"/>
          <w:szCs w:val="28"/>
        </w:rPr>
        <w:t>подготовка основы для разработки нормативного правового акта – правил землепользования и застройки, включающих градостроительное</w:t>
      </w:r>
    </w:p>
    <w:p w:rsidR="004A07C2" w:rsidRDefault="004A07C2">
      <w:pPr>
        <w:spacing w:line="21" w:lineRule="exact"/>
        <w:rPr>
          <w:rFonts w:eastAsia="Times New Roman"/>
          <w:sz w:val="28"/>
          <w:szCs w:val="28"/>
        </w:rPr>
      </w:pPr>
    </w:p>
    <w:p w:rsidR="004A07C2" w:rsidRDefault="003B6E3D">
      <w:pPr>
        <w:spacing w:line="237" w:lineRule="auto"/>
        <w:ind w:left="300" w:right="320"/>
        <w:rPr>
          <w:rFonts w:eastAsia="Times New Roman"/>
          <w:sz w:val="28"/>
          <w:szCs w:val="28"/>
        </w:rPr>
      </w:pPr>
      <w:r>
        <w:rPr>
          <w:rFonts w:eastAsia="Times New Roman"/>
          <w:sz w:val="28"/>
          <w:szCs w:val="28"/>
        </w:rPr>
        <w:t>зонирование и установление градостроительных регламентов для территориальных зон;</w:t>
      </w:r>
    </w:p>
    <w:p w:rsidR="004A07C2" w:rsidRDefault="004A07C2">
      <w:pPr>
        <w:spacing w:line="22" w:lineRule="exact"/>
        <w:rPr>
          <w:rFonts w:eastAsia="Times New Roman"/>
          <w:sz w:val="28"/>
          <w:szCs w:val="28"/>
        </w:rPr>
      </w:pPr>
    </w:p>
    <w:p w:rsidR="004A07C2" w:rsidRDefault="003B6E3D" w:rsidP="003B6E3D">
      <w:pPr>
        <w:numPr>
          <w:ilvl w:val="0"/>
          <w:numId w:val="39"/>
        </w:numPr>
        <w:tabs>
          <w:tab w:val="left" w:pos="1222"/>
        </w:tabs>
        <w:spacing w:line="237" w:lineRule="auto"/>
        <w:ind w:left="300" w:right="300" w:firstLine="707"/>
        <w:rPr>
          <w:rFonts w:eastAsia="Times New Roman"/>
          <w:sz w:val="28"/>
          <w:szCs w:val="28"/>
        </w:rPr>
      </w:pPr>
      <w:r>
        <w:rPr>
          <w:rFonts w:eastAsia="Times New Roman"/>
          <w:sz w:val="28"/>
          <w:szCs w:val="28"/>
        </w:rPr>
        <w:t>выявление территориальных ресурсов и оптимальной инвестиционно - строительной стратегии развития поселения.</w:t>
      </w:r>
    </w:p>
    <w:p w:rsidR="004A07C2" w:rsidRDefault="004A07C2">
      <w:pPr>
        <w:spacing w:line="21" w:lineRule="exact"/>
        <w:rPr>
          <w:rFonts w:eastAsia="Times New Roman"/>
          <w:sz w:val="28"/>
          <w:szCs w:val="28"/>
        </w:rPr>
      </w:pPr>
    </w:p>
    <w:p w:rsidR="004A07C2" w:rsidRDefault="003B6E3D">
      <w:pPr>
        <w:spacing w:line="237" w:lineRule="auto"/>
        <w:ind w:left="300" w:right="280" w:firstLine="708"/>
        <w:rPr>
          <w:rFonts w:eastAsia="Times New Roman"/>
          <w:sz w:val="28"/>
          <w:szCs w:val="28"/>
        </w:rPr>
      </w:pPr>
      <w:r>
        <w:rPr>
          <w:rFonts w:eastAsia="Times New Roman"/>
          <w:sz w:val="28"/>
          <w:szCs w:val="28"/>
        </w:rPr>
        <w:t>Земли в Старотитаровском сельском поселении по целевому назначению подразделяются на следующие категории:</w:t>
      </w:r>
    </w:p>
    <w:p w:rsidR="004A07C2" w:rsidRDefault="004A07C2">
      <w:pPr>
        <w:spacing w:line="8" w:lineRule="exact"/>
        <w:rPr>
          <w:rFonts w:eastAsia="Times New Roman"/>
          <w:sz w:val="28"/>
          <w:szCs w:val="28"/>
        </w:rPr>
      </w:pPr>
    </w:p>
    <w:p w:rsidR="004A07C2" w:rsidRDefault="003B6E3D" w:rsidP="003B6E3D">
      <w:pPr>
        <w:numPr>
          <w:ilvl w:val="0"/>
          <w:numId w:val="39"/>
        </w:numPr>
        <w:tabs>
          <w:tab w:val="left" w:pos="1180"/>
        </w:tabs>
        <w:ind w:left="1180" w:hanging="173"/>
        <w:rPr>
          <w:rFonts w:eastAsia="Times New Roman"/>
          <w:sz w:val="28"/>
          <w:szCs w:val="28"/>
        </w:rPr>
      </w:pPr>
      <w:r>
        <w:rPr>
          <w:rFonts w:eastAsia="Times New Roman"/>
          <w:sz w:val="28"/>
          <w:szCs w:val="28"/>
        </w:rPr>
        <w:t>земли сельскохозяйственного назначения;</w:t>
      </w:r>
    </w:p>
    <w:p w:rsidR="004A07C2" w:rsidRDefault="004A07C2">
      <w:pPr>
        <w:spacing w:line="6" w:lineRule="exact"/>
        <w:rPr>
          <w:rFonts w:eastAsia="Times New Roman"/>
          <w:sz w:val="28"/>
          <w:szCs w:val="28"/>
        </w:rPr>
      </w:pPr>
    </w:p>
    <w:p w:rsidR="004A07C2" w:rsidRDefault="003B6E3D" w:rsidP="003B6E3D">
      <w:pPr>
        <w:numPr>
          <w:ilvl w:val="0"/>
          <w:numId w:val="39"/>
        </w:numPr>
        <w:tabs>
          <w:tab w:val="left" w:pos="1180"/>
        </w:tabs>
        <w:ind w:left="1180" w:hanging="173"/>
        <w:rPr>
          <w:rFonts w:eastAsia="Times New Roman"/>
          <w:sz w:val="28"/>
          <w:szCs w:val="28"/>
        </w:rPr>
      </w:pPr>
      <w:r>
        <w:rPr>
          <w:rFonts w:eastAsia="Times New Roman"/>
          <w:sz w:val="28"/>
          <w:szCs w:val="28"/>
        </w:rPr>
        <w:t>земли населенных пунктов;</w:t>
      </w:r>
    </w:p>
    <w:p w:rsidR="004A07C2" w:rsidRDefault="004A07C2">
      <w:pPr>
        <w:spacing w:line="20" w:lineRule="exact"/>
        <w:rPr>
          <w:rFonts w:eastAsia="Times New Roman"/>
          <w:sz w:val="28"/>
          <w:szCs w:val="28"/>
        </w:rPr>
      </w:pPr>
    </w:p>
    <w:p w:rsidR="004A07C2" w:rsidRDefault="003B6E3D" w:rsidP="003B6E3D">
      <w:pPr>
        <w:numPr>
          <w:ilvl w:val="0"/>
          <w:numId w:val="39"/>
        </w:numPr>
        <w:tabs>
          <w:tab w:val="left" w:pos="1226"/>
        </w:tabs>
        <w:ind w:left="300" w:right="280" w:firstLine="707"/>
        <w:jc w:val="both"/>
        <w:rPr>
          <w:rFonts w:eastAsia="Times New Roman"/>
          <w:sz w:val="28"/>
          <w:szCs w:val="28"/>
        </w:rPr>
      </w:pPr>
      <w:r>
        <w:rPr>
          <w:rFonts w:eastAsia="Times New Roman"/>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4A07C2" w:rsidRDefault="004A07C2">
      <w:pPr>
        <w:spacing w:line="6" w:lineRule="exact"/>
        <w:rPr>
          <w:rFonts w:eastAsia="Times New Roman"/>
          <w:sz w:val="28"/>
          <w:szCs w:val="28"/>
        </w:rPr>
      </w:pPr>
    </w:p>
    <w:p w:rsidR="004A07C2" w:rsidRDefault="003B6E3D" w:rsidP="003B6E3D">
      <w:pPr>
        <w:numPr>
          <w:ilvl w:val="0"/>
          <w:numId w:val="39"/>
        </w:numPr>
        <w:tabs>
          <w:tab w:val="left" w:pos="1180"/>
        </w:tabs>
        <w:ind w:left="1180" w:hanging="173"/>
        <w:rPr>
          <w:rFonts w:eastAsia="Times New Roman"/>
          <w:sz w:val="28"/>
          <w:szCs w:val="28"/>
        </w:rPr>
      </w:pPr>
      <w:r>
        <w:rPr>
          <w:rFonts w:eastAsia="Times New Roman"/>
          <w:sz w:val="28"/>
          <w:szCs w:val="28"/>
        </w:rPr>
        <w:t>земли особо охраняемых территорий и объектов;</w:t>
      </w:r>
    </w:p>
    <w:p w:rsidR="004A07C2" w:rsidRDefault="004A07C2">
      <w:pPr>
        <w:spacing w:line="7" w:lineRule="exact"/>
        <w:rPr>
          <w:rFonts w:eastAsia="Times New Roman"/>
          <w:sz w:val="28"/>
          <w:szCs w:val="28"/>
        </w:rPr>
      </w:pPr>
    </w:p>
    <w:p w:rsidR="004A07C2" w:rsidRDefault="003B6E3D" w:rsidP="003B6E3D">
      <w:pPr>
        <w:numPr>
          <w:ilvl w:val="0"/>
          <w:numId w:val="39"/>
        </w:numPr>
        <w:tabs>
          <w:tab w:val="left" w:pos="1180"/>
        </w:tabs>
        <w:ind w:left="1180" w:hanging="173"/>
        <w:rPr>
          <w:rFonts w:eastAsia="Times New Roman"/>
          <w:sz w:val="28"/>
          <w:szCs w:val="28"/>
        </w:rPr>
      </w:pPr>
      <w:r>
        <w:rPr>
          <w:rFonts w:eastAsia="Times New Roman"/>
          <w:sz w:val="28"/>
          <w:szCs w:val="28"/>
        </w:rPr>
        <w:t>земли водного фонда;</w:t>
      </w:r>
    </w:p>
    <w:p w:rsidR="004A07C2" w:rsidRDefault="004A07C2">
      <w:pPr>
        <w:spacing w:line="6" w:lineRule="exact"/>
        <w:rPr>
          <w:rFonts w:eastAsia="Times New Roman"/>
          <w:sz w:val="28"/>
          <w:szCs w:val="28"/>
        </w:rPr>
      </w:pPr>
    </w:p>
    <w:p w:rsidR="004A07C2" w:rsidRDefault="003B6E3D" w:rsidP="003B6E3D">
      <w:pPr>
        <w:numPr>
          <w:ilvl w:val="0"/>
          <w:numId w:val="39"/>
        </w:numPr>
        <w:tabs>
          <w:tab w:val="left" w:pos="1180"/>
        </w:tabs>
        <w:ind w:left="1180" w:hanging="173"/>
        <w:rPr>
          <w:rFonts w:eastAsia="Times New Roman"/>
          <w:sz w:val="28"/>
          <w:szCs w:val="28"/>
        </w:rPr>
      </w:pPr>
      <w:r>
        <w:rPr>
          <w:rFonts w:eastAsia="Times New Roman"/>
          <w:sz w:val="28"/>
          <w:szCs w:val="28"/>
        </w:rPr>
        <w:t>земли запаса.</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Основаниями для проведения функционального зонирования являются:</w:t>
      </w:r>
    </w:p>
    <w:p w:rsidR="004A07C2" w:rsidRDefault="004A07C2">
      <w:pPr>
        <w:spacing w:line="20" w:lineRule="exact"/>
        <w:rPr>
          <w:sz w:val="20"/>
          <w:szCs w:val="20"/>
        </w:rPr>
      </w:pPr>
    </w:p>
    <w:p w:rsidR="004A07C2" w:rsidRDefault="003B6E3D" w:rsidP="003B6E3D">
      <w:pPr>
        <w:numPr>
          <w:ilvl w:val="1"/>
          <w:numId w:val="40"/>
        </w:numPr>
        <w:tabs>
          <w:tab w:val="left" w:pos="1274"/>
        </w:tabs>
        <w:spacing w:line="237" w:lineRule="auto"/>
        <w:ind w:left="300" w:right="320" w:firstLine="776"/>
        <w:rPr>
          <w:rFonts w:eastAsia="Times New Roman"/>
          <w:sz w:val="28"/>
          <w:szCs w:val="28"/>
        </w:rPr>
      </w:pPr>
      <w:r>
        <w:rPr>
          <w:rFonts w:eastAsia="Times New Roman"/>
          <w:sz w:val="28"/>
          <w:szCs w:val="28"/>
        </w:rPr>
        <w:t>комплексный градостроительный анализ территории и оценка системы планировочных условий, в т. ч. ограничений по развитию территории;</w:t>
      </w:r>
    </w:p>
    <w:p w:rsidR="004A07C2" w:rsidRDefault="004A07C2">
      <w:pPr>
        <w:spacing w:line="8" w:lineRule="exact"/>
        <w:rPr>
          <w:rFonts w:eastAsia="Times New Roman"/>
          <w:sz w:val="28"/>
          <w:szCs w:val="28"/>
        </w:rPr>
      </w:pPr>
    </w:p>
    <w:p w:rsidR="004A07C2" w:rsidRDefault="003B6E3D" w:rsidP="003B6E3D">
      <w:pPr>
        <w:numPr>
          <w:ilvl w:val="0"/>
          <w:numId w:val="40"/>
        </w:numPr>
        <w:tabs>
          <w:tab w:val="left" w:pos="1180"/>
        </w:tabs>
        <w:ind w:left="1180" w:hanging="173"/>
        <w:rPr>
          <w:rFonts w:eastAsia="Times New Roman"/>
          <w:sz w:val="28"/>
          <w:szCs w:val="28"/>
        </w:rPr>
      </w:pPr>
      <w:r>
        <w:rPr>
          <w:rFonts w:eastAsia="Times New Roman"/>
          <w:sz w:val="28"/>
          <w:szCs w:val="28"/>
        </w:rPr>
        <w:t>экономические предпосылки развития поселения;</w:t>
      </w:r>
    </w:p>
    <w:p w:rsidR="004A07C2" w:rsidRDefault="004A07C2">
      <w:pPr>
        <w:spacing w:line="20" w:lineRule="exact"/>
        <w:rPr>
          <w:rFonts w:eastAsia="Times New Roman"/>
          <w:sz w:val="28"/>
          <w:szCs w:val="28"/>
        </w:rPr>
      </w:pPr>
    </w:p>
    <w:p w:rsidR="004A07C2" w:rsidRDefault="003B6E3D" w:rsidP="003B6E3D">
      <w:pPr>
        <w:numPr>
          <w:ilvl w:val="0"/>
          <w:numId w:val="40"/>
        </w:numPr>
        <w:tabs>
          <w:tab w:val="left" w:pos="1163"/>
        </w:tabs>
        <w:spacing w:line="237" w:lineRule="auto"/>
        <w:ind w:left="1000" w:right="700" w:firstLine="7"/>
        <w:rPr>
          <w:rFonts w:eastAsia="Times New Roman"/>
          <w:sz w:val="28"/>
          <w:szCs w:val="28"/>
        </w:rPr>
      </w:pPr>
      <w:r>
        <w:rPr>
          <w:rFonts w:eastAsia="Times New Roman"/>
          <w:sz w:val="28"/>
          <w:szCs w:val="28"/>
        </w:rPr>
        <w:t>проектная, планировочная организация территории поселения. Функциональное зонирование Старотитаровского сельского поселения:</w:t>
      </w:r>
    </w:p>
    <w:p w:rsidR="004A07C2" w:rsidRDefault="004A07C2">
      <w:pPr>
        <w:spacing w:line="21" w:lineRule="exact"/>
        <w:rPr>
          <w:rFonts w:eastAsia="Times New Roman"/>
          <w:sz w:val="28"/>
          <w:szCs w:val="28"/>
        </w:rPr>
      </w:pPr>
    </w:p>
    <w:p w:rsidR="004A07C2" w:rsidRDefault="003B6E3D" w:rsidP="003B6E3D">
      <w:pPr>
        <w:numPr>
          <w:ilvl w:val="0"/>
          <w:numId w:val="40"/>
        </w:numPr>
        <w:tabs>
          <w:tab w:val="left" w:pos="1289"/>
        </w:tabs>
        <w:spacing w:line="237" w:lineRule="auto"/>
        <w:ind w:left="300" w:right="320" w:firstLine="707"/>
        <w:rPr>
          <w:rFonts w:eastAsia="Times New Roman"/>
          <w:sz w:val="28"/>
          <w:szCs w:val="28"/>
        </w:rPr>
      </w:pPr>
      <w:r>
        <w:rPr>
          <w:rFonts w:eastAsia="Times New Roman"/>
          <w:sz w:val="28"/>
          <w:szCs w:val="28"/>
        </w:rPr>
        <w:t>поддерживает планировочную структуру, максимально отвечающую нуждам развития поселения и охраны окружающей среды;</w:t>
      </w:r>
    </w:p>
    <w:p w:rsidR="004A07C2" w:rsidRDefault="004A07C2">
      <w:pPr>
        <w:spacing w:line="21" w:lineRule="exact"/>
        <w:rPr>
          <w:rFonts w:eastAsia="Times New Roman"/>
          <w:sz w:val="28"/>
          <w:szCs w:val="28"/>
        </w:rPr>
      </w:pPr>
    </w:p>
    <w:p w:rsidR="004A07C2" w:rsidRDefault="003B6E3D" w:rsidP="003B6E3D">
      <w:pPr>
        <w:numPr>
          <w:ilvl w:val="0"/>
          <w:numId w:val="40"/>
        </w:numPr>
        <w:tabs>
          <w:tab w:val="left" w:pos="1649"/>
        </w:tabs>
        <w:spacing w:line="237" w:lineRule="auto"/>
        <w:ind w:left="300" w:right="320" w:firstLine="707"/>
        <w:rPr>
          <w:rFonts w:eastAsia="Times New Roman"/>
          <w:sz w:val="28"/>
          <w:szCs w:val="28"/>
        </w:rPr>
      </w:pPr>
      <w:r>
        <w:rPr>
          <w:rFonts w:eastAsia="Times New Roman"/>
          <w:sz w:val="28"/>
          <w:szCs w:val="28"/>
        </w:rPr>
        <w:t>предусматривает значительное территориальное развитие производственной и жилой зон;</w:t>
      </w:r>
    </w:p>
    <w:p w:rsidR="004A07C2" w:rsidRDefault="004A07C2">
      <w:pPr>
        <w:spacing w:line="22" w:lineRule="exact"/>
        <w:rPr>
          <w:rFonts w:eastAsia="Times New Roman"/>
          <w:sz w:val="28"/>
          <w:szCs w:val="28"/>
        </w:rPr>
      </w:pPr>
    </w:p>
    <w:p w:rsidR="004A07C2" w:rsidRDefault="003B6E3D" w:rsidP="003B6E3D">
      <w:pPr>
        <w:numPr>
          <w:ilvl w:val="0"/>
          <w:numId w:val="40"/>
        </w:numPr>
        <w:tabs>
          <w:tab w:val="left" w:pos="1368"/>
        </w:tabs>
        <w:ind w:left="300" w:right="320" w:firstLine="707"/>
        <w:jc w:val="both"/>
        <w:rPr>
          <w:rFonts w:eastAsia="Times New Roman"/>
          <w:sz w:val="28"/>
          <w:szCs w:val="28"/>
        </w:rPr>
      </w:pPr>
      <w:r>
        <w:rPr>
          <w:rFonts w:eastAsia="Times New Roman"/>
          <w:sz w:val="28"/>
          <w:szCs w:val="28"/>
        </w:rPr>
        <w:t>направлено на создание условий для развития инженерной и транспортной инфраструктуры, способной обеспечить расчетную численность населения;</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11"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26</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rsidP="003B6E3D">
      <w:pPr>
        <w:numPr>
          <w:ilvl w:val="0"/>
          <w:numId w:val="41"/>
        </w:numPr>
        <w:tabs>
          <w:tab w:val="left" w:pos="1181"/>
        </w:tabs>
        <w:ind w:left="300" w:right="320" w:firstLine="707"/>
        <w:jc w:val="both"/>
        <w:rPr>
          <w:rFonts w:eastAsia="Times New Roman"/>
          <w:sz w:val="28"/>
          <w:szCs w:val="28"/>
        </w:rPr>
      </w:pPr>
      <w:r>
        <w:rPr>
          <w:rFonts w:eastAsia="Times New Roman"/>
          <w:sz w:val="28"/>
          <w:szCs w:val="28"/>
        </w:rPr>
        <w:t>устанавливает функциональные зоны и входящие в них функциональные подзоны с определением границ и особенностей функционального назначения каждой из них;</w:t>
      </w:r>
    </w:p>
    <w:p w:rsidR="004A07C2" w:rsidRDefault="004A07C2">
      <w:pPr>
        <w:spacing w:line="20" w:lineRule="exact"/>
        <w:rPr>
          <w:rFonts w:eastAsia="Times New Roman"/>
          <w:sz w:val="28"/>
          <w:szCs w:val="28"/>
        </w:rPr>
      </w:pPr>
    </w:p>
    <w:p w:rsidR="004A07C2" w:rsidRDefault="003B6E3D" w:rsidP="003B6E3D">
      <w:pPr>
        <w:numPr>
          <w:ilvl w:val="0"/>
          <w:numId w:val="41"/>
        </w:numPr>
        <w:tabs>
          <w:tab w:val="left" w:pos="1178"/>
        </w:tabs>
        <w:ind w:left="300" w:right="320" w:firstLine="707"/>
        <w:jc w:val="both"/>
        <w:rPr>
          <w:rFonts w:eastAsia="Times New Roman"/>
          <w:sz w:val="28"/>
          <w:szCs w:val="28"/>
        </w:rPr>
      </w:pPr>
      <w:r>
        <w:rPr>
          <w:rFonts w:eastAsia="Times New Roman"/>
          <w:sz w:val="28"/>
          <w:szCs w:val="28"/>
        </w:rPr>
        <w:t>содержит характеристику планируемого развития функциональных зон и подзон с определением функционального использования земельных участков и объектов капитального строительства на территории указанных зон.</w:t>
      </w:r>
    </w:p>
    <w:p w:rsidR="004A07C2" w:rsidRDefault="004A07C2">
      <w:pPr>
        <w:spacing w:line="20" w:lineRule="exact"/>
        <w:rPr>
          <w:rFonts w:eastAsia="Times New Roman"/>
          <w:sz w:val="28"/>
          <w:szCs w:val="28"/>
        </w:rPr>
      </w:pPr>
    </w:p>
    <w:p w:rsidR="004A07C2" w:rsidRDefault="003B6E3D">
      <w:pPr>
        <w:spacing w:line="241" w:lineRule="auto"/>
        <w:ind w:left="300" w:right="320" w:firstLine="708"/>
        <w:jc w:val="both"/>
        <w:rPr>
          <w:rFonts w:eastAsia="Times New Roman"/>
          <w:sz w:val="28"/>
          <w:szCs w:val="28"/>
        </w:rPr>
      </w:pPr>
      <w:r>
        <w:rPr>
          <w:rFonts w:eastAsia="Times New Roman"/>
          <w:sz w:val="28"/>
          <w:szCs w:val="28"/>
        </w:rPr>
        <w:t>Функциональное зонирование территории ст. Старотитаровской в существующих границах предусматривает упорядочение существующего зонирования в целях эффективного развития каждой зоны и улучшения проживания, основываясь на фактическом планировании территории.</w:t>
      </w:r>
    </w:p>
    <w:p w:rsidR="004A07C2" w:rsidRDefault="004A07C2">
      <w:pPr>
        <w:spacing w:line="21" w:lineRule="exact"/>
        <w:rPr>
          <w:rFonts w:eastAsia="Times New Roman"/>
          <w:sz w:val="28"/>
          <w:szCs w:val="28"/>
        </w:rPr>
      </w:pPr>
    </w:p>
    <w:p w:rsidR="004A07C2" w:rsidRDefault="003B6E3D">
      <w:pPr>
        <w:spacing w:line="237" w:lineRule="auto"/>
        <w:ind w:left="300" w:right="320" w:firstLine="708"/>
        <w:rPr>
          <w:rFonts w:eastAsia="Times New Roman"/>
          <w:sz w:val="28"/>
          <w:szCs w:val="28"/>
        </w:rPr>
      </w:pPr>
      <w:r>
        <w:rPr>
          <w:rFonts w:eastAsia="Times New Roman"/>
          <w:sz w:val="28"/>
          <w:szCs w:val="28"/>
        </w:rPr>
        <w:t>Генеральным планом ст. Старотитаровской определены следующие функциональные зоны:</w:t>
      </w:r>
    </w:p>
    <w:p w:rsidR="004A07C2" w:rsidRDefault="004A07C2">
      <w:pPr>
        <w:spacing w:line="21" w:lineRule="exact"/>
        <w:rPr>
          <w:rFonts w:eastAsia="Times New Roman"/>
          <w:sz w:val="28"/>
          <w:szCs w:val="28"/>
        </w:rPr>
      </w:pPr>
    </w:p>
    <w:p w:rsidR="004A07C2" w:rsidRDefault="003B6E3D">
      <w:pPr>
        <w:ind w:left="1000" w:right="5320"/>
        <w:rPr>
          <w:rFonts w:eastAsia="Times New Roman"/>
          <w:sz w:val="28"/>
          <w:szCs w:val="28"/>
        </w:rPr>
      </w:pPr>
      <w:r>
        <w:rPr>
          <w:rFonts w:eastAsia="Times New Roman"/>
          <w:sz w:val="28"/>
          <w:szCs w:val="28"/>
        </w:rPr>
        <w:t>жилая зона; общественно-деловая зона; зона рекреационного назначения;</w:t>
      </w:r>
    </w:p>
    <w:p w:rsidR="004A07C2" w:rsidRDefault="004A07C2">
      <w:pPr>
        <w:spacing w:line="21" w:lineRule="exact"/>
        <w:rPr>
          <w:rFonts w:eastAsia="Times New Roman"/>
          <w:sz w:val="28"/>
          <w:szCs w:val="28"/>
        </w:rPr>
      </w:pPr>
    </w:p>
    <w:p w:rsidR="004A07C2" w:rsidRDefault="003B6E3D">
      <w:pPr>
        <w:spacing w:line="241" w:lineRule="auto"/>
        <w:ind w:left="1000" w:right="3240"/>
        <w:rPr>
          <w:rFonts w:eastAsia="Times New Roman"/>
          <w:sz w:val="28"/>
          <w:szCs w:val="28"/>
        </w:rPr>
      </w:pPr>
      <w:r>
        <w:rPr>
          <w:rFonts w:eastAsia="Times New Roman"/>
          <w:sz w:val="28"/>
          <w:szCs w:val="28"/>
        </w:rPr>
        <w:t>зона производственно-коммунального назначения; зона инженерной и транспортной инфраструктур; зона специального назначения; зона особо охраняемых территорий;</w:t>
      </w:r>
    </w:p>
    <w:p w:rsidR="004A07C2" w:rsidRDefault="004A07C2">
      <w:pPr>
        <w:spacing w:line="8"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зона сельскохозяйственного использования.</w:t>
      </w:r>
    </w:p>
    <w:p w:rsidR="004A07C2" w:rsidRDefault="004A07C2">
      <w:pPr>
        <w:spacing w:line="20" w:lineRule="exact"/>
        <w:rPr>
          <w:rFonts w:eastAsia="Times New Roman"/>
          <w:sz w:val="28"/>
          <w:szCs w:val="28"/>
        </w:rPr>
      </w:pPr>
    </w:p>
    <w:p w:rsidR="004A07C2" w:rsidRDefault="003B6E3D">
      <w:pPr>
        <w:spacing w:line="237" w:lineRule="auto"/>
        <w:ind w:left="300" w:right="320" w:firstLine="708"/>
        <w:rPr>
          <w:rFonts w:eastAsia="Times New Roman"/>
          <w:sz w:val="28"/>
          <w:szCs w:val="28"/>
        </w:rPr>
      </w:pPr>
      <w:r>
        <w:rPr>
          <w:rFonts w:eastAsia="Times New Roman"/>
          <w:sz w:val="28"/>
          <w:szCs w:val="28"/>
        </w:rPr>
        <w:t>Для эффективного и упорядоченного взаимодействия функциональных зон в них выделяются подзоны.</w:t>
      </w:r>
    </w:p>
    <w:p w:rsidR="004A07C2" w:rsidRDefault="004A07C2">
      <w:pPr>
        <w:spacing w:line="8"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Жилая зона:</w:t>
      </w:r>
    </w:p>
    <w:p w:rsidR="004A07C2" w:rsidRDefault="004A07C2">
      <w:pPr>
        <w:spacing w:line="6" w:lineRule="exact"/>
        <w:rPr>
          <w:rFonts w:eastAsia="Times New Roman"/>
          <w:sz w:val="28"/>
          <w:szCs w:val="28"/>
        </w:rPr>
      </w:pPr>
    </w:p>
    <w:p w:rsidR="004A07C2" w:rsidRDefault="003B6E3D" w:rsidP="003B6E3D">
      <w:pPr>
        <w:numPr>
          <w:ilvl w:val="0"/>
          <w:numId w:val="41"/>
        </w:numPr>
        <w:tabs>
          <w:tab w:val="left" w:pos="1180"/>
        </w:tabs>
        <w:ind w:left="1180" w:hanging="173"/>
        <w:rPr>
          <w:rFonts w:eastAsia="Times New Roman"/>
          <w:sz w:val="28"/>
          <w:szCs w:val="28"/>
        </w:rPr>
      </w:pPr>
      <w:r>
        <w:rPr>
          <w:rFonts w:eastAsia="Times New Roman"/>
          <w:sz w:val="28"/>
          <w:szCs w:val="28"/>
        </w:rPr>
        <w:t>зона застройки индивидуальными жилыми домами</w:t>
      </w:r>
    </w:p>
    <w:p w:rsidR="004A07C2" w:rsidRDefault="004A07C2">
      <w:pPr>
        <w:spacing w:line="7" w:lineRule="exact"/>
        <w:rPr>
          <w:rFonts w:eastAsia="Times New Roman"/>
          <w:sz w:val="28"/>
          <w:szCs w:val="28"/>
        </w:rPr>
      </w:pPr>
    </w:p>
    <w:p w:rsidR="004A07C2" w:rsidRDefault="003B6E3D" w:rsidP="003B6E3D">
      <w:pPr>
        <w:numPr>
          <w:ilvl w:val="0"/>
          <w:numId w:val="41"/>
        </w:numPr>
        <w:tabs>
          <w:tab w:val="left" w:pos="1180"/>
        </w:tabs>
        <w:ind w:left="1180" w:hanging="173"/>
        <w:rPr>
          <w:rFonts w:eastAsia="Times New Roman"/>
          <w:sz w:val="28"/>
          <w:szCs w:val="28"/>
        </w:rPr>
      </w:pPr>
      <w:r>
        <w:rPr>
          <w:rFonts w:eastAsia="Times New Roman"/>
          <w:sz w:val="28"/>
          <w:szCs w:val="28"/>
        </w:rPr>
        <w:t>зона застройки малоэтажными многоквартирными жилыми домами</w:t>
      </w:r>
    </w:p>
    <w:p w:rsidR="004A07C2" w:rsidRDefault="004A07C2">
      <w:pPr>
        <w:spacing w:line="6" w:lineRule="exact"/>
        <w:rPr>
          <w:rFonts w:eastAsia="Times New Roman"/>
          <w:sz w:val="28"/>
          <w:szCs w:val="28"/>
        </w:rPr>
      </w:pPr>
    </w:p>
    <w:p w:rsidR="004A07C2" w:rsidRDefault="003B6E3D" w:rsidP="003B6E3D">
      <w:pPr>
        <w:numPr>
          <w:ilvl w:val="0"/>
          <w:numId w:val="41"/>
        </w:numPr>
        <w:tabs>
          <w:tab w:val="left" w:pos="1180"/>
        </w:tabs>
        <w:ind w:left="1180" w:hanging="173"/>
        <w:rPr>
          <w:rFonts w:eastAsia="Times New Roman"/>
          <w:sz w:val="28"/>
          <w:szCs w:val="28"/>
        </w:rPr>
      </w:pPr>
      <w:r>
        <w:rPr>
          <w:rFonts w:eastAsia="Times New Roman"/>
          <w:sz w:val="28"/>
          <w:szCs w:val="28"/>
        </w:rPr>
        <w:t>резерв жилой застройки.</w:t>
      </w:r>
    </w:p>
    <w:p w:rsidR="004A07C2" w:rsidRDefault="003B6E3D">
      <w:pPr>
        <w:spacing w:line="20" w:lineRule="exact"/>
        <w:rPr>
          <w:sz w:val="20"/>
          <w:szCs w:val="20"/>
        </w:rPr>
      </w:pPr>
      <w:r>
        <w:rPr>
          <w:noProof/>
          <w:sz w:val="20"/>
          <w:szCs w:val="20"/>
        </w:rPr>
        <w:drawing>
          <wp:anchor distT="0" distB="0" distL="114300" distR="114300" simplePos="0" relativeHeight="251600384" behindDoc="1" locked="0" layoutInCell="0" allowOverlap="1" wp14:anchorId="39DC9C38" wp14:editId="5F61DD12">
            <wp:simplePos x="0" y="0"/>
            <wp:positionH relativeFrom="column">
              <wp:posOffset>-361315</wp:posOffset>
            </wp:positionH>
            <wp:positionV relativeFrom="paragraph">
              <wp:posOffset>-5862955</wp:posOffset>
            </wp:positionV>
            <wp:extent cx="6946265" cy="994410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3B6E3D">
      <w:pPr>
        <w:ind w:left="1000"/>
        <w:rPr>
          <w:sz w:val="20"/>
          <w:szCs w:val="20"/>
        </w:rPr>
      </w:pPr>
      <w:r>
        <w:rPr>
          <w:rFonts w:eastAsia="Times New Roman"/>
          <w:sz w:val="28"/>
          <w:szCs w:val="28"/>
        </w:rPr>
        <w:t>Зона рекреационного назначения:</w:t>
      </w:r>
    </w:p>
    <w:p w:rsidR="004A07C2" w:rsidRDefault="004A07C2">
      <w:pPr>
        <w:spacing w:line="7" w:lineRule="exact"/>
        <w:rPr>
          <w:sz w:val="20"/>
          <w:szCs w:val="20"/>
        </w:rPr>
      </w:pPr>
    </w:p>
    <w:p w:rsidR="004A07C2" w:rsidRDefault="003B6E3D" w:rsidP="003B6E3D">
      <w:pPr>
        <w:numPr>
          <w:ilvl w:val="0"/>
          <w:numId w:val="42"/>
        </w:numPr>
        <w:tabs>
          <w:tab w:val="left" w:pos="1180"/>
        </w:tabs>
        <w:ind w:left="1180" w:hanging="173"/>
        <w:rPr>
          <w:rFonts w:eastAsia="Times New Roman"/>
          <w:sz w:val="28"/>
          <w:szCs w:val="28"/>
        </w:rPr>
      </w:pPr>
      <w:r>
        <w:rPr>
          <w:rFonts w:eastAsia="Times New Roman"/>
          <w:sz w:val="28"/>
          <w:szCs w:val="28"/>
        </w:rPr>
        <w:t>зона общественных пространств;</w:t>
      </w:r>
    </w:p>
    <w:p w:rsidR="004A07C2" w:rsidRDefault="004A07C2">
      <w:pPr>
        <w:spacing w:line="6" w:lineRule="exact"/>
        <w:rPr>
          <w:rFonts w:eastAsia="Times New Roman"/>
          <w:sz w:val="28"/>
          <w:szCs w:val="28"/>
        </w:rPr>
      </w:pPr>
    </w:p>
    <w:p w:rsidR="004A07C2" w:rsidRDefault="003B6E3D" w:rsidP="003B6E3D">
      <w:pPr>
        <w:numPr>
          <w:ilvl w:val="0"/>
          <w:numId w:val="42"/>
        </w:numPr>
        <w:tabs>
          <w:tab w:val="left" w:pos="1180"/>
        </w:tabs>
        <w:ind w:left="1180" w:hanging="173"/>
        <w:rPr>
          <w:rFonts w:eastAsia="Times New Roman"/>
          <w:sz w:val="28"/>
          <w:szCs w:val="28"/>
        </w:rPr>
      </w:pPr>
      <w:r>
        <w:rPr>
          <w:rFonts w:eastAsia="Times New Roman"/>
          <w:sz w:val="28"/>
          <w:szCs w:val="28"/>
        </w:rPr>
        <w:t>лесопарки;</w:t>
      </w:r>
    </w:p>
    <w:p w:rsidR="004A07C2" w:rsidRDefault="004A07C2">
      <w:pPr>
        <w:spacing w:line="6" w:lineRule="exact"/>
        <w:rPr>
          <w:rFonts w:eastAsia="Times New Roman"/>
          <w:sz w:val="28"/>
          <w:szCs w:val="28"/>
        </w:rPr>
      </w:pPr>
    </w:p>
    <w:p w:rsidR="004A07C2" w:rsidRDefault="003B6E3D" w:rsidP="003B6E3D">
      <w:pPr>
        <w:numPr>
          <w:ilvl w:val="0"/>
          <w:numId w:val="42"/>
        </w:numPr>
        <w:tabs>
          <w:tab w:val="left" w:pos="1180"/>
        </w:tabs>
        <w:ind w:left="1180" w:hanging="173"/>
        <w:rPr>
          <w:rFonts w:eastAsia="Times New Roman"/>
          <w:sz w:val="28"/>
          <w:szCs w:val="28"/>
        </w:rPr>
      </w:pPr>
      <w:r>
        <w:rPr>
          <w:rFonts w:eastAsia="Times New Roman"/>
          <w:sz w:val="28"/>
          <w:szCs w:val="28"/>
        </w:rPr>
        <w:t>зона пляжей.</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Зона производственной, инженерной и транспортной инфраструктур:</w:t>
      </w:r>
    </w:p>
    <w:p w:rsidR="004A07C2" w:rsidRDefault="004A07C2">
      <w:pPr>
        <w:spacing w:line="7" w:lineRule="exact"/>
        <w:rPr>
          <w:sz w:val="20"/>
          <w:szCs w:val="20"/>
        </w:rPr>
      </w:pPr>
    </w:p>
    <w:p w:rsidR="004A07C2" w:rsidRDefault="003B6E3D" w:rsidP="003B6E3D">
      <w:pPr>
        <w:numPr>
          <w:ilvl w:val="0"/>
          <w:numId w:val="43"/>
        </w:numPr>
        <w:tabs>
          <w:tab w:val="left" w:pos="1180"/>
        </w:tabs>
        <w:ind w:left="1180" w:hanging="173"/>
        <w:rPr>
          <w:rFonts w:eastAsia="Times New Roman"/>
          <w:sz w:val="28"/>
          <w:szCs w:val="28"/>
        </w:rPr>
      </w:pPr>
      <w:r>
        <w:rPr>
          <w:rFonts w:eastAsia="Times New Roman"/>
          <w:sz w:val="28"/>
          <w:szCs w:val="28"/>
        </w:rPr>
        <w:t>производственно-коммунально-складская зона;</w:t>
      </w:r>
    </w:p>
    <w:p w:rsidR="004A07C2" w:rsidRDefault="004A07C2">
      <w:pPr>
        <w:spacing w:line="6" w:lineRule="exact"/>
        <w:rPr>
          <w:rFonts w:eastAsia="Times New Roman"/>
          <w:sz w:val="28"/>
          <w:szCs w:val="28"/>
        </w:rPr>
      </w:pPr>
    </w:p>
    <w:p w:rsidR="004A07C2" w:rsidRDefault="003B6E3D" w:rsidP="003B6E3D">
      <w:pPr>
        <w:numPr>
          <w:ilvl w:val="0"/>
          <w:numId w:val="43"/>
        </w:numPr>
        <w:tabs>
          <w:tab w:val="left" w:pos="1180"/>
        </w:tabs>
        <w:ind w:left="1180" w:hanging="173"/>
        <w:rPr>
          <w:rFonts w:eastAsia="Times New Roman"/>
          <w:sz w:val="28"/>
          <w:szCs w:val="28"/>
        </w:rPr>
      </w:pPr>
      <w:r>
        <w:rPr>
          <w:rFonts w:eastAsia="Times New Roman"/>
          <w:sz w:val="28"/>
          <w:szCs w:val="28"/>
        </w:rPr>
        <w:t>зона объектов инженерной инфраструктуры;</w:t>
      </w:r>
    </w:p>
    <w:p w:rsidR="004A07C2" w:rsidRDefault="004A07C2">
      <w:pPr>
        <w:spacing w:line="6" w:lineRule="exact"/>
        <w:rPr>
          <w:rFonts w:eastAsia="Times New Roman"/>
          <w:sz w:val="28"/>
          <w:szCs w:val="28"/>
        </w:rPr>
      </w:pPr>
    </w:p>
    <w:p w:rsidR="004A07C2" w:rsidRDefault="003B6E3D" w:rsidP="003B6E3D">
      <w:pPr>
        <w:numPr>
          <w:ilvl w:val="0"/>
          <w:numId w:val="43"/>
        </w:numPr>
        <w:tabs>
          <w:tab w:val="left" w:pos="1180"/>
        </w:tabs>
        <w:ind w:left="1180" w:hanging="173"/>
        <w:rPr>
          <w:rFonts w:eastAsia="Times New Roman"/>
          <w:sz w:val="28"/>
          <w:szCs w:val="28"/>
        </w:rPr>
      </w:pPr>
      <w:r>
        <w:rPr>
          <w:rFonts w:eastAsia="Times New Roman"/>
          <w:sz w:val="28"/>
          <w:szCs w:val="28"/>
        </w:rPr>
        <w:t>зона объектов транспортной инфраструктуры.</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61"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27</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ind w:right="-19"/>
        <w:jc w:val="center"/>
        <w:rPr>
          <w:sz w:val="20"/>
          <w:szCs w:val="20"/>
        </w:rPr>
      </w:pPr>
      <w:r>
        <w:rPr>
          <w:rFonts w:eastAsia="Times New Roman"/>
          <w:b/>
          <w:bCs/>
          <w:sz w:val="28"/>
          <w:szCs w:val="28"/>
        </w:rPr>
        <w:t>2.2.1. Жилая зона</w:t>
      </w:r>
    </w:p>
    <w:p w:rsidR="004A07C2" w:rsidRDefault="003B6E3D">
      <w:pPr>
        <w:spacing w:line="20" w:lineRule="exact"/>
        <w:rPr>
          <w:sz w:val="20"/>
          <w:szCs w:val="20"/>
        </w:rPr>
      </w:pPr>
      <w:r>
        <w:rPr>
          <w:noProof/>
          <w:sz w:val="20"/>
          <w:szCs w:val="20"/>
        </w:rPr>
        <w:drawing>
          <wp:anchor distT="0" distB="0" distL="114300" distR="114300" simplePos="0" relativeHeight="251601408" behindDoc="1" locked="0" layoutInCell="0" allowOverlap="1" wp14:anchorId="486AD561" wp14:editId="4588BBE9">
            <wp:simplePos x="0" y="0"/>
            <wp:positionH relativeFrom="column">
              <wp:posOffset>-361315</wp:posOffset>
            </wp:positionH>
            <wp:positionV relativeFrom="paragraph">
              <wp:posOffset>-647065</wp:posOffset>
            </wp:positionV>
            <wp:extent cx="6946265" cy="9944100"/>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27" w:lineRule="exact"/>
        <w:rPr>
          <w:sz w:val="20"/>
          <w:szCs w:val="20"/>
        </w:rPr>
      </w:pPr>
    </w:p>
    <w:p w:rsidR="004A07C2" w:rsidRDefault="003B6E3D">
      <w:pPr>
        <w:ind w:left="300" w:right="320" w:firstLine="708"/>
        <w:jc w:val="both"/>
        <w:rPr>
          <w:sz w:val="20"/>
          <w:szCs w:val="20"/>
        </w:rPr>
      </w:pPr>
      <w:r>
        <w:rPr>
          <w:rFonts w:eastAsia="Times New Roman"/>
          <w:sz w:val="28"/>
          <w:szCs w:val="28"/>
        </w:rPr>
        <w:t>Жилая зона предназначена для организации благоприятной и безопасной среды проживания населения, отвечающей его социальным, культурным, бытовым и другим потребностям.</w:t>
      </w:r>
    </w:p>
    <w:p w:rsidR="004A07C2" w:rsidRDefault="004A07C2">
      <w:pPr>
        <w:spacing w:line="20" w:lineRule="exact"/>
        <w:rPr>
          <w:sz w:val="20"/>
          <w:szCs w:val="20"/>
        </w:rPr>
      </w:pPr>
    </w:p>
    <w:p w:rsidR="004A07C2" w:rsidRDefault="003B6E3D" w:rsidP="003B6E3D">
      <w:pPr>
        <w:numPr>
          <w:ilvl w:val="0"/>
          <w:numId w:val="44"/>
        </w:numPr>
        <w:tabs>
          <w:tab w:val="left" w:pos="1317"/>
        </w:tabs>
        <w:spacing w:line="243" w:lineRule="auto"/>
        <w:ind w:left="300" w:right="320" w:firstLine="707"/>
        <w:jc w:val="both"/>
        <w:rPr>
          <w:rFonts w:eastAsia="Times New Roman"/>
          <w:sz w:val="28"/>
          <w:szCs w:val="28"/>
        </w:rPr>
      </w:pPr>
      <w:r>
        <w:rPr>
          <w:rFonts w:eastAsia="Times New Roman"/>
          <w:sz w:val="28"/>
          <w:szCs w:val="28"/>
        </w:rPr>
        <w:t>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 и дачного хозяйства.</w:t>
      </w:r>
    </w:p>
    <w:p w:rsidR="004A07C2" w:rsidRDefault="004A07C2">
      <w:pPr>
        <w:spacing w:line="23" w:lineRule="exact"/>
        <w:rPr>
          <w:rFonts w:eastAsia="Times New Roman"/>
          <w:sz w:val="28"/>
          <w:szCs w:val="28"/>
        </w:rPr>
      </w:pPr>
    </w:p>
    <w:p w:rsidR="004A07C2" w:rsidRDefault="003B6E3D">
      <w:pPr>
        <w:spacing w:line="241" w:lineRule="auto"/>
        <w:ind w:left="300" w:right="320" w:firstLine="708"/>
        <w:jc w:val="both"/>
        <w:rPr>
          <w:rFonts w:eastAsia="Times New Roman"/>
          <w:sz w:val="28"/>
          <w:szCs w:val="28"/>
        </w:rPr>
      </w:pPr>
      <w:r>
        <w:rPr>
          <w:rFonts w:eastAsia="Times New Roman"/>
          <w:sz w:val="28"/>
          <w:szCs w:val="28"/>
        </w:rPr>
        <w:t>Жилая зона представлена территориями существующей застройки различного вида и этажности (усадебного типа, многоквартирной), а также новыми территориями, предназначенными для размещения проектируемого жилищного фонда.</w:t>
      </w:r>
    </w:p>
    <w:p w:rsidR="004A07C2" w:rsidRDefault="004A07C2">
      <w:pPr>
        <w:spacing w:line="21" w:lineRule="exact"/>
        <w:rPr>
          <w:rFonts w:eastAsia="Times New Roman"/>
          <w:sz w:val="28"/>
          <w:szCs w:val="28"/>
        </w:rPr>
      </w:pPr>
    </w:p>
    <w:p w:rsidR="004A07C2" w:rsidRDefault="003B6E3D">
      <w:pPr>
        <w:spacing w:line="237" w:lineRule="auto"/>
        <w:ind w:left="300" w:right="300" w:firstLine="708"/>
        <w:rPr>
          <w:rFonts w:eastAsia="Times New Roman"/>
          <w:sz w:val="28"/>
          <w:szCs w:val="28"/>
        </w:rPr>
      </w:pPr>
      <w:r>
        <w:rPr>
          <w:rFonts w:eastAsia="Times New Roman"/>
          <w:sz w:val="28"/>
          <w:szCs w:val="28"/>
        </w:rPr>
        <w:t>Жилищное строительство на проектируемой территории предлагается осуществлять следующими типами жилых зданий:</w:t>
      </w:r>
    </w:p>
    <w:p w:rsidR="004A07C2" w:rsidRDefault="004A07C2">
      <w:pPr>
        <w:spacing w:line="21" w:lineRule="exact"/>
        <w:rPr>
          <w:rFonts w:eastAsia="Times New Roman"/>
          <w:sz w:val="28"/>
          <w:szCs w:val="28"/>
        </w:rPr>
      </w:pPr>
    </w:p>
    <w:p w:rsidR="004A07C2" w:rsidRDefault="003B6E3D">
      <w:pPr>
        <w:spacing w:line="241" w:lineRule="auto"/>
        <w:ind w:left="300" w:right="320" w:firstLine="708"/>
        <w:jc w:val="both"/>
        <w:rPr>
          <w:rFonts w:eastAsia="Times New Roman"/>
          <w:sz w:val="28"/>
          <w:szCs w:val="28"/>
        </w:rPr>
      </w:pPr>
      <w:r>
        <w:rPr>
          <w:rFonts w:eastAsia="Times New Roman"/>
          <w:sz w:val="28"/>
          <w:szCs w:val="28"/>
        </w:rPr>
        <w:t>– индивидуальная застройка усадебного типа с рекомендуемыми размерами приусадебных участков от 0,10 га до 0,20 га (размеры участков подлежат уточнению на стадии разработки Правил землепользования и застройки);</w:t>
      </w:r>
    </w:p>
    <w:p w:rsidR="004A07C2" w:rsidRDefault="004A07C2">
      <w:pPr>
        <w:spacing w:line="8"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 многоквартирная застройка;</w:t>
      </w:r>
    </w:p>
    <w:p w:rsidR="004A07C2" w:rsidRDefault="004A07C2">
      <w:pPr>
        <w:spacing w:line="7"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 застройка коттеджного типа.</w:t>
      </w:r>
    </w:p>
    <w:p w:rsidR="004A07C2" w:rsidRDefault="004A07C2">
      <w:pPr>
        <w:spacing w:line="20" w:lineRule="exact"/>
        <w:rPr>
          <w:rFonts w:eastAsia="Times New Roman"/>
          <w:sz w:val="28"/>
          <w:szCs w:val="28"/>
        </w:rPr>
      </w:pPr>
    </w:p>
    <w:p w:rsidR="004A07C2" w:rsidRDefault="003B6E3D">
      <w:pPr>
        <w:spacing w:line="243" w:lineRule="auto"/>
        <w:ind w:left="300" w:right="280" w:firstLine="708"/>
        <w:jc w:val="both"/>
        <w:rPr>
          <w:rFonts w:eastAsia="Times New Roman"/>
          <w:sz w:val="28"/>
          <w:szCs w:val="28"/>
        </w:rPr>
      </w:pPr>
      <w:r>
        <w:rPr>
          <w:rFonts w:eastAsia="Times New Roman"/>
          <w:sz w:val="28"/>
          <w:szCs w:val="28"/>
        </w:rPr>
        <w:t>Основная часть жилой территории станицы предусмотрена под застройку индивидуальными жилыми домами с приусадебными участками. Возможно строительство малоэтажных и среднеэтажных многоквартирных домов со встроенно-пристроенными учреждениями и предприятиями обслуживания. Этот тип застройки рекомендуется для жилых кварталов, расположенных рядом с общественными центрами.</w:t>
      </w:r>
    </w:p>
    <w:p w:rsidR="004A07C2" w:rsidRDefault="004A07C2">
      <w:pPr>
        <w:spacing w:line="16" w:lineRule="exact"/>
        <w:rPr>
          <w:rFonts w:eastAsia="Times New Roman"/>
          <w:sz w:val="28"/>
          <w:szCs w:val="28"/>
        </w:rPr>
      </w:pPr>
    </w:p>
    <w:p w:rsidR="004A07C2" w:rsidRDefault="003B6E3D">
      <w:pPr>
        <w:spacing w:line="241" w:lineRule="auto"/>
        <w:ind w:left="300" w:right="320" w:firstLine="708"/>
        <w:jc w:val="both"/>
        <w:rPr>
          <w:rFonts w:eastAsia="Times New Roman"/>
          <w:sz w:val="28"/>
          <w:szCs w:val="28"/>
        </w:rPr>
      </w:pPr>
      <w:r>
        <w:rPr>
          <w:rFonts w:eastAsia="Times New Roman"/>
          <w:sz w:val="28"/>
          <w:szCs w:val="28"/>
        </w:rPr>
        <w:t>Предусматривается поэтапное освоение территорий. Проектом определены территории для освоения на первую очередь (2019г.), на расчетный срок (2029г.), резервные территории (территории возможного развития за расчетный срок - 2044 г.).</w:t>
      </w:r>
    </w:p>
    <w:p w:rsidR="004A07C2" w:rsidRDefault="004A07C2">
      <w:pPr>
        <w:spacing w:line="22" w:lineRule="exact"/>
        <w:rPr>
          <w:rFonts w:eastAsia="Times New Roman"/>
          <w:sz w:val="28"/>
          <w:szCs w:val="28"/>
        </w:rPr>
      </w:pPr>
    </w:p>
    <w:p w:rsidR="004A07C2" w:rsidRDefault="003B6E3D" w:rsidP="003B6E3D">
      <w:pPr>
        <w:numPr>
          <w:ilvl w:val="0"/>
          <w:numId w:val="44"/>
        </w:numPr>
        <w:tabs>
          <w:tab w:val="left" w:pos="1291"/>
        </w:tabs>
        <w:spacing w:line="241" w:lineRule="auto"/>
        <w:ind w:left="300" w:right="320" w:firstLine="707"/>
        <w:jc w:val="both"/>
        <w:rPr>
          <w:rFonts w:eastAsia="Times New Roman"/>
          <w:sz w:val="28"/>
          <w:szCs w:val="28"/>
        </w:rPr>
      </w:pPr>
      <w:r>
        <w:rPr>
          <w:rFonts w:eastAsia="Times New Roman"/>
          <w:sz w:val="28"/>
          <w:szCs w:val="28"/>
        </w:rPr>
        <w:t>связи с тем, что размещение новой застройки планируется частично на землях сельскохозяйственного назначения, предусматривается поэтапное изменение вида землепользования в установленном законом порядке в соответствии с этапами строительства, определенными генеральным планом.</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13"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28</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ind w:left="-399"/>
        <w:jc w:val="center"/>
        <w:rPr>
          <w:sz w:val="20"/>
          <w:szCs w:val="20"/>
        </w:rPr>
      </w:pPr>
      <w:r>
        <w:rPr>
          <w:rFonts w:eastAsia="Times New Roman"/>
          <w:b/>
          <w:bCs/>
          <w:sz w:val="28"/>
          <w:szCs w:val="28"/>
        </w:rPr>
        <w:t>2.2.1.1. Жилая застройка. Жилищный фонд</w:t>
      </w:r>
    </w:p>
    <w:p w:rsidR="004A07C2" w:rsidRDefault="003B6E3D">
      <w:pPr>
        <w:spacing w:line="20" w:lineRule="exact"/>
        <w:rPr>
          <w:sz w:val="20"/>
          <w:szCs w:val="20"/>
        </w:rPr>
      </w:pPr>
      <w:r>
        <w:rPr>
          <w:noProof/>
          <w:sz w:val="20"/>
          <w:szCs w:val="20"/>
        </w:rPr>
        <w:drawing>
          <wp:anchor distT="0" distB="0" distL="114300" distR="114300" simplePos="0" relativeHeight="251602432" behindDoc="1" locked="0" layoutInCell="0" allowOverlap="1" wp14:anchorId="299DB309" wp14:editId="21EA2E7F">
            <wp:simplePos x="0" y="0"/>
            <wp:positionH relativeFrom="column">
              <wp:posOffset>-361315</wp:posOffset>
            </wp:positionH>
            <wp:positionV relativeFrom="paragraph">
              <wp:posOffset>-647065</wp:posOffset>
            </wp:positionV>
            <wp:extent cx="6946265" cy="9944100"/>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27" w:lineRule="exact"/>
        <w:rPr>
          <w:sz w:val="20"/>
          <w:szCs w:val="20"/>
        </w:rPr>
      </w:pPr>
    </w:p>
    <w:p w:rsidR="004A07C2" w:rsidRDefault="003B6E3D">
      <w:pPr>
        <w:spacing w:line="241" w:lineRule="auto"/>
        <w:ind w:left="300" w:right="300" w:firstLine="708"/>
        <w:jc w:val="both"/>
        <w:rPr>
          <w:sz w:val="20"/>
          <w:szCs w:val="20"/>
        </w:rPr>
      </w:pPr>
      <w:r>
        <w:rPr>
          <w:rFonts w:eastAsia="Times New Roman"/>
          <w:sz w:val="28"/>
          <w:szCs w:val="28"/>
        </w:rPr>
        <w:t>Разработка предложений по организации жилой зоны, реконструкции су-ществующего жилищного фонда и размещению площадок нового жилищного строительства – одна из приоритетных задач генерального плана Старотитаров-ского сельского поселения.</w:t>
      </w:r>
    </w:p>
    <w:p w:rsidR="004A07C2" w:rsidRDefault="004A07C2">
      <w:pPr>
        <w:spacing w:line="22" w:lineRule="exact"/>
        <w:rPr>
          <w:sz w:val="20"/>
          <w:szCs w:val="20"/>
        </w:rPr>
      </w:pPr>
    </w:p>
    <w:p w:rsidR="004A07C2" w:rsidRDefault="003B6E3D">
      <w:pPr>
        <w:spacing w:line="243" w:lineRule="auto"/>
        <w:ind w:left="300" w:right="300" w:firstLine="708"/>
        <w:jc w:val="both"/>
        <w:rPr>
          <w:sz w:val="20"/>
          <w:szCs w:val="20"/>
        </w:rPr>
      </w:pPr>
      <w:r>
        <w:rPr>
          <w:rFonts w:eastAsia="Times New Roman"/>
          <w:sz w:val="28"/>
          <w:szCs w:val="28"/>
        </w:rPr>
        <w:t>Предложения генерального плана по градостроительной организации тер-риторий жилой застройки и новому жилищному строительству опираются на результаты градостроительного анализа территории – техническое состояние и строительные характеристики жилищного фонда; динамику и структуру жи-лищного строительства; историко-архитектурную и средовую ценность застрой-ки; современные градостроительные тенденции в жилищном строительстве, экологическое состояние территории.</w:t>
      </w:r>
    </w:p>
    <w:p w:rsidR="004A07C2" w:rsidRDefault="004A07C2">
      <w:pPr>
        <w:spacing w:line="20" w:lineRule="exact"/>
        <w:rPr>
          <w:sz w:val="20"/>
          <w:szCs w:val="20"/>
        </w:rPr>
      </w:pPr>
    </w:p>
    <w:p w:rsidR="004A07C2" w:rsidRDefault="003B6E3D">
      <w:pPr>
        <w:ind w:left="300" w:right="300" w:firstLine="708"/>
        <w:jc w:val="both"/>
        <w:rPr>
          <w:sz w:val="20"/>
          <w:szCs w:val="20"/>
        </w:rPr>
      </w:pPr>
      <w:r>
        <w:rPr>
          <w:rFonts w:eastAsia="Times New Roman"/>
          <w:sz w:val="28"/>
          <w:szCs w:val="28"/>
        </w:rPr>
        <w:t>Реализация обширной жилищной программы, намеченной генеральным планом, предусматривает сочетание нового жилищного строительства на сво-бодных территориях с реконструктивными мероприятиями.</w:t>
      </w:r>
    </w:p>
    <w:p w:rsidR="004A07C2" w:rsidRDefault="004A07C2">
      <w:pPr>
        <w:spacing w:line="20" w:lineRule="exact"/>
        <w:rPr>
          <w:sz w:val="20"/>
          <w:szCs w:val="20"/>
        </w:rPr>
      </w:pPr>
    </w:p>
    <w:p w:rsidR="004A07C2" w:rsidRDefault="003B6E3D">
      <w:pPr>
        <w:spacing w:line="241" w:lineRule="auto"/>
        <w:ind w:left="300" w:right="300" w:firstLine="708"/>
        <w:jc w:val="both"/>
        <w:rPr>
          <w:sz w:val="20"/>
          <w:szCs w:val="20"/>
        </w:rPr>
      </w:pPr>
      <w:r>
        <w:rPr>
          <w:rFonts w:eastAsia="Times New Roman"/>
          <w:sz w:val="28"/>
          <w:szCs w:val="28"/>
        </w:rPr>
        <w:t>Объем строительства определяется уровнем жизни населения, степенью доступности жилья для всех слоев граждан. Постепенно встает задача удовле-творения жильём семей в соответствии с их индивидуальными требованиями к степени комфортности и финансовыми возможностями.</w:t>
      </w:r>
    </w:p>
    <w:p w:rsidR="004A07C2" w:rsidRDefault="004A07C2">
      <w:pPr>
        <w:spacing w:line="22" w:lineRule="exact"/>
        <w:rPr>
          <w:sz w:val="20"/>
          <w:szCs w:val="20"/>
        </w:rPr>
      </w:pPr>
    </w:p>
    <w:p w:rsidR="004A07C2" w:rsidRDefault="003B6E3D">
      <w:pPr>
        <w:spacing w:line="241" w:lineRule="auto"/>
        <w:ind w:left="300" w:right="300" w:firstLine="708"/>
        <w:jc w:val="both"/>
        <w:rPr>
          <w:sz w:val="20"/>
          <w:szCs w:val="20"/>
        </w:rPr>
      </w:pPr>
      <w:r>
        <w:rPr>
          <w:rFonts w:eastAsia="Times New Roman"/>
          <w:sz w:val="28"/>
          <w:szCs w:val="28"/>
        </w:rPr>
        <w:t>Прогнозные расчёты объёмов жилищного строительства ориентированы на более высокий, по сравнению с существующим, уровень жизни населения проектируемой территории, при условии реализации намеченных генеральным планом мероприятий в области социально-экономического развития.</w:t>
      </w:r>
    </w:p>
    <w:p w:rsidR="004A07C2" w:rsidRDefault="004A07C2">
      <w:pPr>
        <w:spacing w:line="22" w:lineRule="exact"/>
        <w:rPr>
          <w:sz w:val="20"/>
          <w:szCs w:val="20"/>
        </w:rPr>
      </w:pPr>
    </w:p>
    <w:p w:rsidR="004A07C2" w:rsidRDefault="003B6E3D" w:rsidP="003B6E3D">
      <w:pPr>
        <w:numPr>
          <w:ilvl w:val="0"/>
          <w:numId w:val="45"/>
        </w:numPr>
        <w:tabs>
          <w:tab w:val="left" w:pos="1284"/>
        </w:tabs>
        <w:spacing w:line="242" w:lineRule="auto"/>
        <w:ind w:left="300" w:right="300" w:firstLine="707"/>
        <w:jc w:val="both"/>
        <w:rPr>
          <w:rFonts w:eastAsia="Times New Roman"/>
          <w:sz w:val="28"/>
          <w:szCs w:val="28"/>
        </w:rPr>
      </w:pPr>
      <w:r>
        <w:rPr>
          <w:rFonts w:eastAsia="Times New Roman"/>
          <w:sz w:val="28"/>
          <w:szCs w:val="28"/>
        </w:rPr>
        <w:t>соответствии с краевой целевой программой «Жилище» департаментом строительства Краснодарского края подготовлен каталог проектов жилых домов для применения на территории Юга России. Данные материалы использованы при расчёте объёмов нового жилищного строительства на территории Староти-таровского сельского поселения.</w:t>
      </w:r>
    </w:p>
    <w:p w:rsidR="004A07C2" w:rsidRDefault="004A07C2">
      <w:pPr>
        <w:spacing w:line="20" w:lineRule="exact"/>
        <w:rPr>
          <w:rFonts w:eastAsia="Times New Roman"/>
          <w:sz w:val="28"/>
          <w:szCs w:val="28"/>
        </w:rPr>
      </w:pPr>
    </w:p>
    <w:p w:rsidR="004A07C2" w:rsidRDefault="003B6E3D">
      <w:pPr>
        <w:ind w:left="300" w:right="300" w:firstLine="708"/>
        <w:jc w:val="both"/>
        <w:rPr>
          <w:rFonts w:eastAsia="Times New Roman"/>
          <w:sz w:val="28"/>
          <w:szCs w:val="28"/>
        </w:rPr>
      </w:pPr>
      <w:r>
        <w:rPr>
          <w:rFonts w:eastAsia="Times New Roman"/>
          <w:sz w:val="28"/>
          <w:szCs w:val="28"/>
        </w:rPr>
        <w:t>Проектом предусматривается постепенный снос ветхого жилищного фон-да с полной заменой его к концу 1 очереди строительства (2019 г.). В настоящее время нуждается в замене ветхого жилищного фонда 230 чел.</w:t>
      </w:r>
    </w:p>
    <w:p w:rsidR="004A07C2" w:rsidRDefault="004A07C2">
      <w:pPr>
        <w:spacing w:line="20" w:lineRule="exact"/>
        <w:rPr>
          <w:rFonts w:eastAsia="Times New Roman"/>
          <w:sz w:val="28"/>
          <w:szCs w:val="28"/>
        </w:rPr>
      </w:pPr>
    </w:p>
    <w:p w:rsidR="004A07C2" w:rsidRDefault="003B6E3D">
      <w:pPr>
        <w:spacing w:line="242" w:lineRule="auto"/>
        <w:ind w:left="300" w:right="320" w:firstLine="708"/>
        <w:jc w:val="both"/>
        <w:rPr>
          <w:rFonts w:eastAsia="Times New Roman"/>
          <w:sz w:val="28"/>
          <w:szCs w:val="28"/>
        </w:rPr>
      </w:pPr>
      <w:r>
        <w:rPr>
          <w:rFonts w:eastAsia="Times New Roman"/>
          <w:sz w:val="28"/>
          <w:szCs w:val="28"/>
        </w:rPr>
        <w:t>При определении потребности в территории под новую жилую застройку на расчётный срок, генеральным планом учтена потребность в новом жилищном фонде населения, проживающего в зонах особого санитарно-гигиенического режима. Количество населения, проживающего в таких зонах, составляет 759 человек.</w:t>
      </w:r>
    </w:p>
    <w:p w:rsidR="004A07C2" w:rsidRDefault="004A07C2">
      <w:pPr>
        <w:spacing w:line="21" w:lineRule="exact"/>
        <w:rPr>
          <w:rFonts w:eastAsia="Times New Roman"/>
          <w:sz w:val="28"/>
          <w:szCs w:val="28"/>
        </w:rPr>
      </w:pPr>
    </w:p>
    <w:p w:rsidR="004A07C2" w:rsidRDefault="003B6E3D">
      <w:pPr>
        <w:spacing w:line="225" w:lineRule="auto"/>
        <w:ind w:left="300" w:right="300" w:firstLine="708"/>
        <w:jc w:val="both"/>
        <w:rPr>
          <w:rFonts w:eastAsia="Times New Roman"/>
          <w:sz w:val="28"/>
          <w:szCs w:val="28"/>
        </w:rPr>
      </w:pPr>
      <w:r>
        <w:rPr>
          <w:rFonts w:eastAsia="Times New Roman"/>
          <w:sz w:val="28"/>
          <w:szCs w:val="28"/>
        </w:rPr>
        <w:t>Таким образом, к концу расчётного срока (2029 г.) планируется замена жилищного фонда населения, проживающего в ветхих домовладениях и в зонах особого санитарно-гигиенического режима, общей площадью 22,56 тыс. м</w:t>
      </w:r>
      <w:r>
        <w:rPr>
          <w:rFonts w:eastAsia="Times New Roman"/>
          <w:sz w:val="36"/>
          <w:szCs w:val="36"/>
          <w:vertAlign w:val="superscript"/>
        </w:rPr>
        <w:t>2</w:t>
      </w:r>
      <w:r>
        <w:rPr>
          <w:rFonts w:eastAsia="Times New Roman"/>
          <w:sz w:val="28"/>
          <w:szCs w:val="28"/>
        </w:rPr>
        <w:t>. Причём строительство нового жилья для населения ветхих домовладений пла-</w:t>
      </w:r>
    </w:p>
    <w:p w:rsidR="004A07C2" w:rsidRDefault="004A07C2">
      <w:pPr>
        <w:spacing w:line="200" w:lineRule="exact"/>
        <w:rPr>
          <w:sz w:val="20"/>
          <w:szCs w:val="20"/>
        </w:rPr>
      </w:pPr>
    </w:p>
    <w:p w:rsidR="004A07C2" w:rsidRDefault="004A07C2">
      <w:pPr>
        <w:spacing w:line="355"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29</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ind w:left="300" w:right="320"/>
        <w:jc w:val="both"/>
        <w:rPr>
          <w:sz w:val="20"/>
          <w:szCs w:val="20"/>
        </w:rPr>
      </w:pPr>
      <w:r>
        <w:rPr>
          <w:rFonts w:eastAsia="Times New Roman"/>
          <w:sz w:val="28"/>
          <w:szCs w:val="28"/>
        </w:rPr>
        <w:t>нируется в границах существующих участков, для населения, проживающего в неблагоприятных условиях – на свободных территориях, запроектированных под жилую застройку.</w:t>
      </w:r>
    </w:p>
    <w:p w:rsidR="004A07C2" w:rsidRDefault="003B6E3D">
      <w:pPr>
        <w:spacing w:line="20" w:lineRule="exact"/>
        <w:rPr>
          <w:sz w:val="20"/>
          <w:szCs w:val="20"/>
        </w:rPr>
      </w:pPr>
      <w:r>
        <w:rPr>
          <w:noProof/>
          <w:sz w:val="20"/>
          <w:szCs w:val="20"/>
        </w:rPr>
        <w:drawing>
          <wp:anchor distT="0" distB="0" distL="114300" distR="114300" simplePos="0" relativeHeight="251603456" behindDoc="1" locked="0" layoutInCell="0" allowOverlap="1" wp14:anchorId="300689E4" wp14:editId="05E4BBCF">
            <wp:simplePos x="0" y="0"/>
            <wp:positionH relativeFrom="column">
              <wp:posOffset>-361315</wp:posOffset>
            </wp:positionH>
            <wp:positionV relativeFrom="paragraph">
              <wp:posOffset>-1059815</wp:posOffset>
            </wp:positionV>
            <wp:extent cx="6946265" cy="994410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1" w:lineRule="exact"/>
        <w:rPr>
          <w:sz w:val="20"/>
          <w:szCs w:val="20"/>
        </w:rPr>
      </w:pPr>
    </w:p>
    <w:p w:rsidR="004A07C2" w:rsidRDefault="003B6E3D">
      <w:pPr>
        <w:spacing w:line="241" w:lineRule="auto"/>
        <w:ind w:left="300" w:right="300" w:firstLine="708"/>
        <w:jc w:val="both"/>
        <w:rPr>
          <w:sz w:val="20"/>
          <w:szCs w:val="20"/>
        </w:rPr>
      </w:pPr>
      <w:r>
        <w:rPr>
          <w:rFonts w:eastAsia="Times New Roman"/>
          <w:sz w:val="28"/>
          <w:szCs w:val="28"/>
        </w:rPr>
        <w:t>Кроме того, с целью повышения жилищной обеспеченности существую-щего населения проектом рекомендуется уплотнение, модернизация, обновле-ние в пределах имеющихся участков жилищного фонда, находящегося в удо-влетворительном состоянии.</w:t>
      </w:r>
    </w:p>
    <w:p w:rsidR="004A07C2" w:rsidRDefault="004A07C2">
      <w:pPr>
        <w:spacing w:line="8" w:lineRule="exact"/>
        <w:rPr>
          <w:sz w:val="20"/>
          <w:szCs w:val="20"/>
        </w:rPr>
      </w:pPr>
    </w:p>
    <w:p w:rsidR="004A07C2" w:rsidRDefault="003B6E3D" w:rsidP="003B6E3D">
      <w:pPr>
        <w:numPr>
          <w:ilvl w:val="1"/>
          <w:numId w:val="46"/>
        </w:numPr>
        <w:tabs>
          <w:tab w:val="left" w:pos="1300"/>
        </w:tabs>
        <w:ind w:left="1300" w:hanging="293"/>
        <w:rPr>
          <w:rFonts w:eastAsia="Times New Roman"/>
          <w:sz w:val="28"/>
          <w:szCs w:val="28"/>
        </w:rPr>
      </w:pPr>
      <w:r>
        <w:rPr>
          <w:rFonts w:eastAsia="Times New Roman"/>
          <w:sz w:val="28"/>
          <w:szCs w:val="28"/>
        </w:rPr>
        <w:t>учетом сложившейся структуры строительства на территории станицы</w:t>
      </w:r>
    </w:p>
    <w:p w:rsidR="004A07C2" w:rsidRDefault="004A07C2">
      <w:pPr>
        <w:spacing w:line="20" w:lineRule="exact"/>
        <w:rPr>
          <w:rFonts w:eastAsia="Times New Roman"/>
          <w:sz w:val="28"/>
          <w:szCs w:val="28"/>
        </w:rPr>
      </w:pPr>
    </w:p>
    <w:p w:rsidR="004A07C2" w:rsidRDefault="003B6E3D" w:rsidP="003B6E3D">
      <w:pPr>
        <w:numPr>
          <w:ilvl w:val="0"/>
          <w:numId w:val="46"/>
        </w:numPr>
        <w:tabs>
          <w:tab w:val="left" w:pos="559"/>
        </w:tabs>
        <w:spacing w:line="217" w:lineRule="auto"/>
        <w:ind w:left="300" w:right="320" w:hanging="1"/>
        <w:rPr>
          <w:rFonts w:eastAsia="Times New Roman"/>
          <w:sz w:val="28"/>
          <w:szCs w:val="28"/>
        </w:rPr>
      </w:pPr>
      <w:r>
        <w:rPr>
          <w:rFonts w:eastAsia="Times New Roman"/>
          <w:sz w:val="28"/>
          <w:szCs w:val="28"/>
        </w:rPr>
        <w:t>новом строительстве предлагается применять 1-2-этажную индивидуальную застройку при средней жилищной обеспеченности – 30 м</w:t>
      </w:r>
      <w:r>
        <w:rPr>
          <w:rFonts w:eastAsia="Times New Roman"/>
          <w:sz w:val="36"/>
          <w:szCs w:val="36"/>
          <w:vertAlign w:val="superscript"/>
        </w:rPr>
        <w:t>2</w:t>
      </w:r>
      <w:r>
        <w:rPr>
          <w:rFonts w:eastAsia="Times New Roman"/>
          <w:sz w:val="28"/>
          <w:szCs w:val="28"/>
        </w:rPr>
        <w:t>/чел.</w:t>
      </w:r>
    </w:p>
    <w:p w:rsidR="004A07C2" w:rsidRDefault="004A07C2">
      <w:pPr>
        <w:spacing w:line="2" w:lineRule="exact"/>
        <w:rPr>
          <w:rFonts w:eastAsia="Times New Roman"/>
          <w:sz w:val="28"/>
          <w:szCs w:val="28"/>
        </w:rPr>
      </w:pPr>
    </w:p>
    <w:p w:rsidR="004A07C2" w:rsidRDefault="003B6E3D">
      <w:pPr>
        <w:spacing w:line="214" w:lineRule="auto"/>
        <w:ind w:left="300" w:right="300" w:firstLine="708"/>
        <w:rPr>
          <w:rFonts w:eastAsia="Times New Roman"/>
          <w:sz w:val="28"/>
          <w:szCs w:val="28"/>
        </w:rPr>
      </w:pPr>
      <w:r>
        <w:rPr>
          <w:rFonts w:eastAsia="Times New Roman"/>
          <w:sz w:val="28"/>
          <w:szCs w:val="28"/>
        </w:rPr>
        <w:t>Также предполагается доведение средней жилищной обеспеченности су-ществующего населения на расчётный срок – до 25,0 м</w:t>
      </w:r>
      <w:r>
        <w:rPr>
          <w:rFonts w:eastAsia="Times New Roman"/>
          <w:sz w:val="36"/>
          <w:szCs w:val="36"/>
          <w:vertAlign w:val="superscript"/>
        </w:rPr>
        <w:t>2</w:t>
      </w:r>
      <w:r>
        <w:rPr>
          <w:rFonts w:eastAsia="Times New Roman"/>
          <w:sz w:val="28"/>
          <w:szCs w:val="28"/>
        </w:rPr>
        <w:t>/чел.</w:t>
      </w:r>
    </w:p>
    <w:p w:rsidR="004A07C2" w:rsidRDefault="004A07C2">
      <w:pPr>
        <w:spacing w:line="1" w:lineRule="exact"/>
        <w:rPr>
          <w:rFonts w:eastAsia="Times New Roman"/>
          <w:sz w:val="28"/>
          <w:szCs w:val="28"/>
        </w:rPr>
      </w:pPr>
    </w:p>
    <w:p w:rsidR="004A07C2" w:rsidRDefault="003B6E3D">
      <w:pPr>
        <w:spacing w:line="237" w:lineRule="auto"/>
        <w:ind w:left="300" w:right="280" w:firstLine="708"/>
        <w:jc w:val="both"/>
        <w:rPr>
          <w:rFonts w:eastAsia="Times New Roman"/>
          <w:sz w:val="28"/>
          <w:szCs w:val="28"/>
        </w:rPr>
      </w:pPr>
      <w:r>
        <w:rPr>
          <w:rFonts w:eastAsia="Times New Roman"/>
          <w:sz w:val="28"/>
          <w:szCs w:val="28"/>
        </w:rPr>
        <w:t>В настоящей работе дана прогнозная оценка жилищной потребности населения станицы и объемов нового жилищного строительства на проектные этапы, ориентированная на перспективную численность населения.</w:t>
      </w:r>
    </w:p>
    <w:p w:rsidR="004A07C2" w:rsidRDefault="004A07C2">
      <w:pPr>
        <w:spacing w:line="23" w:lineRule="exact"/>
        <w:rPr>
          <w:rFonts w:eastAsia="Times New Roman"/>
          <w:sz w:val="28"/>
          <w:szCs w:val="28"/>
        </w:rPr>
      </w:pPr>
    </w:p>
    <w:p w:rsidR="004A07C2" w:rsidRDefault="003B6E3D">
      <w:pPr>
        <w:spacing w:line="237" w:lineRule="auto"/>
        <w:ind w:left="300" w:right="300" w:firstLine="708"/>
        <w:rPr>
          <w:rFonts w:eastAsia="Times New Roman"/>
          <w:sz w:val="28"/>
          <w:szCs w:val="28"/>
        </w:rPr>
      </w:pPr>
      <w:r>
        <w:rPr>
          <w:rFonts w:eastAsia="Times New Roman"/>
          <w:sz w:val="28"/>
          <w:szCs w:val="28"/>
        </w:rPr>
        <w:t>Новым жилищным фондом, согласно проведённым расчётам, необходимо обеспечить:</w:t>
      </w:r>
    </w:p>
    <w:p w:rsidR="004A07C2" w:rsidRDefault="004A07C2">
      <w:pPr>
        <w:spacing w:line="8"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 на 1 очередь строительства к 2019 г. – 1283 чел.,</w:t>
      </w:r>
    </w:p>
    <w:p w:rsidR="004A07C2" w:rsidRDefault="004A07C2">
      <w:pPr>
        <w:spacing w:line="127" w:lineRule="exact"/>
        <w:rPr>
          <w:sz w:val="20"/>
          <w:szCs w:val="20"/>
        </w:rPr>
      </w:pPr>
    </w:p>
    <w:p w:rsidR="004A07C2" w:rsidRDefault="003B6E3D" w:rsidP="003B6E3D">
      <w:pPr>
        <w:numPr>
          <w:ilvl w:val="0"/>
          <w:numId w:val="47"/>
        </w:numPr>
        <w:tabs>
          <w:tab w:val="left" w:pos="1180"/>
        </w:tabs>
        <w:ind w:left="1180" w:hanging="173"/>
        <w:rPr>
          <w:rFonts w:eastAsia="Times New Roman"/>
          <w:sz w:val="28"/>
          <w:szCs w:val="28"/>
        </w:rPr>
      </w:pPr>
      <w:r>
        <w:rPr>
          <w:rFonts w:eastAsia="Times New Roman"/>
          <w:sz w:val="28"/>
          <w:szCs w:val="28"/>
        </w:rPr>
        <w:t>на расчётный срок к 2029 г. – 3442 чел.</w:t>
      </w:r>
    </w:p>
    <w:p w:rsidR="004A07C2" w:rsidRDefault="004A07C2">
      <w:pPr>
        <w:spacing w:line="356" w:lineRule="exact"/>
        <w:rPr>
          <w:sz w:val="20"/>
          <w:szCs w:val="20"/>
        </w:rPr>
      </w:pPr>
    </w:p>
    <w:p w:rsidR="004A07C2" w:rsidRDefault="003B6E3D">
      <w:pPr>
        <w:spacing w:line="241" w:lineRule="auto"/>
        <w:ind w:right="120"/>
        <w:jc w:val="center"/>
        <w:rPr>
          <w:sz w:val="20"/>
          <w:szCs w:val="20"/>
        </w:rPr>
      </w:pPr>
      <w:r>
        <w:rPr>
          <w:rFonts w:eastAsia="Times New Roman"/>
          <w:b/>
          <w:bCs/>
          <w:sz w:val="28"/>
          <w:szCs w:val="28"/>
        </w:rPr>
        <w:t>Прогноз потребности в жилищном фонде и определение размеров нового жилищного строительства на территории Старотитаровского сельского поселения</w:t>
      </w:r>
    </w:p>
    <w:p w:rsidR="004A07C2" w:rsidRDefault="004A07C2">
      <w:pPr>
        <w:spacing w:line="123" w:lineRule="exact"/>
        <w:rPr>
          <w:sz w:val="20"/>
          <w:szCs w:val="20"/>
        </w:rPr>
      </w:pPr>
    </w:p>
    <w:p w:rsidR="004A07C2" w:rsidRDefault="003B6E3D">
      <w:pPr>
        <w:ind w:left="8860"/>
        <w:rPr>
          <w:sz w:val="20"/>
          <w:szCs w:val="20"/>
        </w:rPr>
      </w:pPr>
      <w:r>
        <w:rPr>
          <w:rFonts w:eastAsia="Times New Roman"/>
          <w:sz w:val="28"/>
          <w:szCs w:val="28"/>
        </w:rPr>
        <w:t>Таблица 1</w:t>
      </w:r>
    </w:p>
    <w:p w:rsidR="004A07C2" w:rsidRDefault="004A07C2">
      <w:pPr>
        <w:spacing w:line="107" w:lineRule="exact"/>
        <w:rPr>
          <w:sz w:val="20"/>
          <w:szCs w:val="20"/>
        </w:rPr>
      </w:pPr>
    </w:p>
    <w:tbl>
      <w:tblPr>
        <w:tblW w:w="0" w:type="auto"/>
        <w:tblInd w:w="170" w:type="dxa"/>
        <w:tblLayout w:type="fixed"/>
        <w:tblCellMar>
          <w:left w:w="0" w:type="dxa"/>
          <w:right w:w="0" w:type="dxa"/>
        </w:tblCellMar>
        <w:tblLook w:val="04A0" w:firstRow="1" w:lastRow="0" w:firstColumn="1" w:lastColumn="0" w:noHBand="0" w:noVBand="1"/>
      </w:tblPr>
      <w:tblGrid>
        <w:gridCol w:w="360"/>
        <w:gridCol w:w="3620"/>
        <w:gridCol w:w="360"/>
        <w:gridCol w:w="640"/>
        <w:gridCol w:w="980"/>
        <w:gridCol w:w="1000"/>
        <w:gridCol w:w="1000"/>
        <w:gridCol w:w="980"/>
        <w:gridCol w:w="1140"/>
        <w:gridCol w:w="30"/>
      </w:tblGrid>
      <w:tr w:rsidR="004A07C2">
        <w:trPr>
          <w:trHeight w:val="1015"/>
        </w:trPr>
        <w:tc>
          <w:tcPr>
            <w:tcW w:w="360" w:type="dxa"/>
            <w:tcBorders>
              <w:top w:val="single" w:sz="8" w:space="0" w:color="auto"/>
              <w:left w:val="single" w:sz="8" w:space="0" w:color="auto"/>
            </w:tcBorders>
            <w:vAlign w:val="bottom"/>
          </w:tcPr>
          <w:p w:rsidR="004A07C2" w:rsidRDefault="004A07C2">
            <w:pPr>
              <w:rPr>
                <w:sz w:val="24"/>
                <w:szCs w:val="24"/>
              </w:rPr>
            </w:pPr>
          </w:p>
        </w:tc>
        <w:tc>
          <w:tcPr>
            <w:tcW w:w="3620" w:type="dxa"/>
            <w:vMerge w:val="restart"/>
            <w:tcBorders>
              <w:top w:val="single" w:sz="8" w:space="0" w:color="auto"/>
              <w:right w:val="single" w:sz="8" w:space="0" w:color="auto"/>
            </w:tcBorders>
            <w:vAlign w:val="bottom"/>
          </w:tcPr>
          <w:p w:rsidR="004A07C2" w:rsidRDefault="003B6E3D">
            <w:pPr>
              <w:ind w:right="252"/>
              <w:jc w:val="center"/>
              <w:rPr>
                <w:sz w:val="20"/>
                <w:szCs w:val="20"/>
              </w:rPr>
            </w:pPr>
            <w:r>
              <w:rPr>
                <w:rFonts w:eastAsia="Times New Roman"/>
                <w:b/>
                <w:bCs/>
                <w:w w:val="99"/>
                <w:sz w:val="24"/>
                <w:szCs w:val="24"/>
              </w:rPr>
              <w:t>Наименование показателей</w:t>
            </w:r>
          </w:p>
        </w:tc>
        <w:tc>
          <w:tcPr>
            <w:tcW w:w="360" w:type="dxa"/>
            <w:tcBorders>
              <w:top w:val="single" w:sz="8" w:space="0" w:color="auto"/>
            </w:tcBorders>
            <w:textDirection w:val="btLr"/>
            <w:vAlign w:val="bottom"/>
          </w:tcPr>
          <w:p w:rsidR="004A07C2" w:rsidRDefault="003B6E3D">
            <w:pPr>
              <w:ind w:left="84"/>
              <w:rPr>
                <w:sz w:val="20"/>
                <w:szCs w:val="20"/>
              </w:rPr>
            </w:pPr>
            <w:r>
              <w:rPr>
                <w:rFonts w:eastAsia="Times New Roman"/>
                <w:b/>
                <w:bCs/>
                <w:w w:val="81"/>
                <w:sz w:val="24"/>
                <w:szCs w:val="24"/>
              </w:rPr>
              <w:t>Население,</w:t>
            </w:r>
          </w:p>
        </w:tc>
        <w:tc>
          <w:tcPr>
            <w:tcW w:w="640" w:type="dxa"/>
            <w:tcBorders>
              <w:top w:val="single" w:sz="8" w:space="0" w:color="auto"/>
              <w:right w:val="single" w:sz="8" w:space="0" w:color="auto"/>
            </w:tcBorders>
            <w:textDirection w:val="btLr"/>
            <w:vAlign w:val="bottom"/>
          </w:tcPr>
          <w:p w:rsidR="004A07C2" w:rsidRDefault="003B6E3D">
            <w:pPr>
              <w:ind w:left="35"/>
              <w:rPr>
                <w:sz w:val="20"/>
                <w:szCs w:val="20"/>
              </w:rPr>
            </w:pPr>
            <w:r>
              <w:rPr>
                <w:rFonts w:eastAsia="Times New Roman"/>
                <w:b/>
                <w:bCs/>
                <w:w w:val="82"/>
                <w:sz w:val="24"/>
                <w:szCs w:val="24"/>
              </w:rPr>
              <w:t>чел.</w:t>
            </w:r>
          </w:p>
        </w:tc>
        <w:tc>
          <w:tcPr>
            <w:tcW w:w="980" w:type="dxa"/>
            <w:tcBorders>
              <w:top w:val="single" w:sz="8" w:space="0" w:color="auto"/>
              <w:right w:val="single" w:sz="8" w:space="0" w:color="auto"/>
            </w:tcBorders>
            <w:textDirection w:val="btLr"/>
            <w:vAlign w:val="bottom"/>
          </w:tcPr>
          <w:p w:rsidR="004A07C2" w:rsidRDefault="003B6E3D">
            <w:pPr>
              <w:ind w:left="810"/>
              <w:rPr>
                <w:sz w:val="20"/>
                <w:szCs w:val="20"/>
              </w:rPr>
            </w:pPr>
            <w:r>
              <w:rPr>
                <w:rFonts w:eastAsia="Times New Roman"/>
                <w:b/>
                <w:bCs/>
                <w:w w:val="73"/>
                <w:sz w:val="11"/>
                <w:szCs w:val="11"/>
              </w:rPr>
              <w:t>Обеспечен-ность,кв.м/чел.</w:t>
            </w:r>
          </w:p>
        </w:tc>
        <w:tc>
          <w:tcPr>
            <w:tcW w:w="1000" w:type="dxa"/>
            <w:tcBorders>
              <w:top w:val="single" w:sz="8" w:space="0" w:color="auto"/>
              <w:right w:val="single" w:sz="8" w:space="0" w:color="auto"/>
            </w:tcBorders>
            <w:textDirection w:val="btLr"/>
            <w:vAlign w:val="bottom"/>
          </w:tcPr>
          <w:p w:rsidR="004A07C2" w:rsidRDefault="003B6E3D">
            <w:pPr>
              <w:ind w:left="823"/>
              <w:rPr>
                <w:sz w:val="20"/>
                <w:szCs w:val="20"/>
              </w:rPr>
            </w:pPr>
            <w:r>
              <w:rPr>
                <w:rFonts w:eastAsia="Times New Roman"/>
                <w:b/>
                <w:bCs/>
                <w:w w:val="70"/>
                <w:sz w:val="11"/>
                <w:szCs w:val="11"/>
              </w:rPr>
              <w:t>Убывающийфонд,тыс.кв.м.</w:t>
            </w:r>
          </w:p>
        </w:tc>
        <w:tc>
          <w:tcPr>
            <w:tcW w:w="1000" w:type="dxa"/>
            <w:tcBorders>
              <w:top w:val="single" w:sz="8" w:space="0" w:color="auto"/>
              <w:right w:val="single" w:sz="8" w:space="0" w:color="auto"/>
            </w:tcBorders>
            <w:textDirection w:val="btLr"/>
            <w:vAlign w:val="bottom"/>
          </w:tcPr>
          <w:p w:rsidR="004A07C2" w:rsidRDefault="003B6E3D">
            <w:pPr>
              <w:ind w:left="827"/>
              <w:rPr>
                <w:sz w:val="20"/>
                <w:szCs w:val="20"/>
              </w:rPr>
            </w:pPr>
            <w:r>
              <w:rPr>
                <w:rFonts w:eastAsia="Times New Roman"/>
                <w:b/>
                <w:bCs/>
                <w:w w:val="75"/>
                <w:sz w:val="10"/>
                <w:szCs w:val="10"/>
              </w:rPr>
              <w:t>Сохраняемыйфонд,тыс.кв.м</w:t>
            </w:r>
          </w:p>
        </w:tc>
        <w:tc>
          <w:tcPr>
            <w:tcW w:w="980" w:type="dxa"/>
            <w:tcBorders>
              <w:top w:val="single" w:sz="8" w:space="0" w:color="auto"/>
              <w:right w:val="single" w:sz="8" w:space="0" w:color="auto"/>
            </w:tcBorders>
            <w:textDirection w:val="btLr"/>
            <w:vAlign w:val="bottom"/>
          </w:tcPr>
          <w:p w:rsidR="004A07C2" w:rsidRDefault="003B6E3D">
            <w:pPr>
              <w:ind w:left="832"/>
              <w:rPr>
                <w:sz w:val="20"/>
                <w:szCs w:val="20"/>
              </w:rPr>
            </w:pPr>
            <w:r>
              <w:rPr>
                <w:rFonts w:eastAsia="Times New Roman"/>
                <w:b/>
                <w:bCs/>
                <w:w w:val="74"/>
                <w:sz w:val="9"/>
                <w:szCs w:val="9"/>
              </w:rPr>
              <w:t>Новоестрои-тельство,тыс.кв.м</w:t>
            </w:r>
          </w:p>
        </w:tc>
        <w:tc>
          <w:tcPr>
            <w:tcW w:w="1140" w:type="dxa"/>
            <w:tcBorders>
              <w:top w:val="single" w:sz="8" w:space="0" w:color="auto"/>
              <w:right w:val="single" w:sz="8" w:space="0" w:color="auto"/>
            </w:tcBorders>
            <w:textDirection w:val="btLr"/>
            <w:vAlign w:val="bottom"/>
          </w:tcPr>
          <w:p w:rsidR="004A07C2" w:rsidRDefault="003B6E3D">
            <w:pPr>
              <w:ind w:right="80"/>
              <w:rPr>
                <w:sz w:val="20"/>
                <w:szCs w:val="20"/>
              </w:rPr>
            </w:pPr>
            <w:r>
              <w:rPr>
                <w:rFonts w:eastAsia="Times New Roman"/>
                <w:b/>
                <w:bCs/>
                <w:w w:val="75"/>
                <w:sz w:val="9"/>
                <w:szCs w:val="9"/>
              </w:rPr>
              <w:t>Жилищныйфонд,всеготыс.кв.м</w:t>
            </w:r>
          </w:p>
        </w:tc>
        <w:tc>
          <w:tcPr>
            <w:tcW w:w="0" w:type="dxa"/>
            <w:vAlign w:val="bottom"/>
          </w:tcPr>
          <w:p w:rsidR="004A07C2" w:rsidRDefault="004A07C2">
            <w:pPr>
              <w:rPr>
                <w:sz w:val="1"/>
                <w:szCs w:val="1"/>
              </w:rPr>
            </w:pPr>
          </w:p>
        </w:tc>
      </w:tr>
      <w:tr w:rsidR="004A07C2">
        <w:trPr>
          <w:trHeight w:val="50"/>
        </w:trPr>
        <w:tc>
          <w:tcPr>
            <w:tcW w:w="360" w:type="dxa"/>
            <w:tcBorders>
              <w:left w:val="single" w:sz="8" w:space="0" w:color="auto"/>
            </w:tcBorders>
            <w:vAlign w:val="bottom"/>
          </w:tcPr>
          <w:p w:rsidR="004A07C2" w:rsidRDefault="004A07C2">
            <w:pPr>
              <w:rPr>
                <w:sz w:val="4"/>
                <w:szCs w:val="4"/>
              </w:rPr>
            </w:pPr>
          </w:p>
        </w:tc>
        <w:tc>
          <w:tcPr>
            <w:tcW w:w="3620" w:type="dxa"/>
            <w:vMerge/>
            <w:tcBorders>
              <w:right w:val="single" w:sz="8" w:space="0" w:color="auto"/>
            </w:tcBorders>
            <w:vAlign w:val="bottom"/>
          </w:tcPr>
          <w:p w:rsidR="004A07C2" w:rsidRDefault="004A07C2">
            <w:pPr>
              <w:rPr>
                <w:sz w:val="4"/>
                <w:szCs w:val="4"/>
              </w:rPr>
            </w:pPr>
          </w:p>
        </w:tc>
        <w:tc>
          <w:tcPr>
            <w:tcW w:w="360" w:type="dxa"/>
            <w:vAlign w:val="bottom"/>
          </w:tcPr>
          <w:p w:rsidR="004A07C2" w:rsidRDefault="004A07C2">
            <w:pPr>
              <w:rPr>
                <w:sz w:val="4"/>
                <w:szCs w:val="4"/>
              </w:rPr>
            </w:pPr>
          </w:p>
        </w:tc>
        <w:tc>
          <w:tcPr>
            <w:tcW w:w="640" w:type="dxa"/>
            <w:tcBorders>
              <w:right w:val="single" w:sz="8" w:space="0" w:color="auto"/>
            </w:tcBorders>
            <w:vAlign w:val="bottom"/>
          </w:tcPr>
          <w:p w:rsidR="004A07C2" w:rsidRDefault="004A07C2">
            <w:pPr>
              <w:rPr>
                <w:sz w:val="4"/>
                <w:szCs w:val="4"/>
              </w:rPr>
            </w:pPr>
          </w:p>
        </w:tc>
        <w:tc>
          <w:tcPr>
            <w:tcW w:w="980" w:type="dxa"/>
            <w:tcBorders>
              <w:right w:val="single" w:sz="8" w:space="0" w:color="auto"/>
            </w:tcBorders>
            <w:vAlign w:val="bottom"/>
          </w:tcPr>
          <w:p w:rsidR="004A07C2" w:rsidRDefault="004A07C2">
            <w:pPr>
              <w:rPr>
                <w:sz w:val="4"/>
                <w:szCs w:val="4"/>
              </w:rPr>
            </w:pPr>
          </w:p>
        </w:tc>
        <w:tc>
          <w:tcPr>
            <w:tcW w:w="1000" w:type="dxa"/>
            <w:tcBorders>
              <w:right w:val="single" w:sz="8" w:space="0" w:color="auto"/>
            </w:tcBorders>
            <w:vAlign w:val="bottom"/>
          </w:tcPr>
          <w:p w:rsidR="004A07C2" w:rsidRDefault="004A07C2">
            <w:pPr>
              <w:rPr>
                <w:sz w:val="4"/>
                <w:szCs w:val="4"/>
              </w:rPr>
            </w:pPr>
          </w:p>
        </w:tc>
        <w:tc>
          <w:tcPr>
            <w:tcW w:w="1000" w:type="dxa"/>
            <w:tcBorders>
              <w:right w:val="single" w:sz="8" w:space="0" w:color="auto"/>
            </w:tcBorders>
            <w:vAlign w:val="bottom"/>
          </w:tcPr>
          <w:p w:rsidR="004A07C2" w:rsidRDefault="004A07C2">
            <w:pPr>
              <w:rPr>
                <w:sz w:val="4"/>
                <w:szCs w:val="4"/>
              </w:rPr>
            </w:pPr>
          </w:p>
        </w:tc>
        <w:tc>
          <w:tcPr>
            <w:tcW w:w="980" w:type="dxa"/>
            <w:tcBorders>
              <w:right w:val="single" w:sz="8" w:space="0" w:color="auto"/>
            </w:tcBorders>
            <w:vAlign w:val="bottom"/>
          </w:tcPr>
          <w:p w:rsidR="004A07C2" w:rsidRDefault="004A07C2">
            <w:pPr>
              <w:rPr>
                <w:sz w:val="4"/>
                <w:szCs w:val="4"/>
              </w:rPr>
            </w:pPr>
          </w:p>
        </w:tc>
        <w:tc>
          <w:tcPr>
            <w:tcW w:w="1140" w:type="dxa"/>
            <w:tcBorders>
              <w:right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r w:rsidR="004A07C2">
        <w:trPr>
          <w:trHeight w:val="773"/>
        </w:trPr>
        <w:tc>
          <w:tcPr>
            <w:tcW w:w="360" w:type="dxa"/>
            <w:tcBorders>
              <w:left w:val="single" w:sz="8" w:space="0" w:color="auto"/>
              <w:bottom w:val="single" w:sz="8" w:space="0" w:color="auto"/>
            </w:tcBorders>
            <w:vAlign w:val="bottom"/>
          </w:tcPr>
          <w:p w:rsidR="004A07C2" w:rsidRDefault="004A07C2">
            <w:pPr>
              <w:rPr>
                <w:sz w:val="24"/>
                <w:szCs w:val="24"/>
              </w:rPr>
            </w:pPr>
          </w:p>
        </w:tc>
        <w:tc>
          <w:tcPr>
            <w:tcW w:w="3620" w:type="dxa"/>
            <w:tcBorders>
              <w:bottom w:val="single" w:sz="8" w:space="0" w:color="auto"/>
              <w:right w:val="single" w:sz="8" w:space="0" w:color="auto"/>
            </w:tcBorders>
            <w:vAlign w:val="bottom"/>
          </w:tcPr>
          <w:p w:rsidR="004A07C2" w:rsidRDefault="004A07C2">
            <w:pPr>
              <w:rPr>
                <w:sz w:val="24"/>
                <w:szCs w:val="24"/>
              </w:rPr>
            </w:pPr>
          </w:p>
        </w:tc>
        <w:tc>
          <w:tcPr>
            <w:tcW w:w="360" w:type="dxa"/>
            <w:tcBorders>
              <w:bottom w:val="single" w:sz="8" w:space="0" w:color="auto"/>
            </w:tcBorders>
            <w:vAlign w:val="bottom"/>
          </w:tcPr>
          <w:p w:rsidR="004A07C2" w:rsidRDefault="004A07C2">
            <w:pPr>
              <w:rPr>
                <w:sz w:val="24"/>
                <w:szCs w:val="24"/>
              </w:rPr>
            </w:pPr>
          </w:p>
        </w:tc>
        <w:tc>
          <w:tcPr>
            <w:tcW w:w="640" w:type="dxa"/>
            <w:tcBorders>
              <w:bottom w:val="single" w:sz="8" w:space="0" w:color="auto"/>
              <w:right w:val="single" w:sz="8" w:space="0" w:color="auto"/>
            </w:tcBorders>
            <w:vAlign w:val="bottom"/>
          </w:tcPr>
          <w:p w:rsidR="004A07C2" w:rsidRDefault="004A07C2">
            <w:pPr>
              <w:rPr>
                <w:sz w:val="24"/>
                <w:szCs w:val="24"/>
              </w:rPr>
            </w:pPr>
          </w:p>
        </w:tc>
        <w:tc>
          <w:tcPr>
            <w:tcW w:w="980" w:type="dxa"/>
            <w:tcBorders>
              <w:bottom w:val="single" w:sz="8" w:space="0" w:color="auto"/>
              <w:right w:val="single" w:sz="8" w:space="0" w:color="auto"/>
            </w:tcBorders>
            <w:vAlign w:val="bottom"/>
          </w:tcPr>
          <w:p w:rsidR="004A07C2" w:rsidRDefault="004A07C2">
            <w:pPr>
              <w:rPr>
                <w:sz w:val="24"/>
                <w:szCs w:val="24"/>
              </w:rPr>
            </w:pPr>
          </w:p>
        </w:tc>
        <w:tc>
          <w:tcPr>
            <w:tcW w:w="1000" w:type="dxa"/>
            <w:tcBorders>
              <w:bottom w:val="single" w:sz="8" w:space="0" w:color="auto"/>
              <w:right w:val="single" w:sz="8" w:space="0" w:color="auto"/>
            </w:tcBorders>
            <w:vAlign w:val="bottom"/>
          </w:tcPr>
          <w:p w:rsidR="004A07C2" w:rsidRDefault="004A07C2">
            <w:pPr>
              <w:rPr>
                <w:sz w:val="24"/>
                <w:szCs w:val="24"/>
              </w:rPr>
            </w:pPr>
          </w:p>
        </w:tc>
        <w:tc>
          <w:tcPr>
            <w:tcW w:w="1000" w:type="dxa"/>
            <w:tcBorders>
              <w:bottom w:val="single" w:sz="8" w:space="0" w:color="auto"/>
              <w:right w:val="single" w:sz="8" w:space="0" w:color="auto"/>
            </w:tcBorders>
            <w:vAlign w:val="bottom"/>
          </w:tcPr>
          <w:p w:rsidR="004A07C2" w:rsidRDefault="004A07C2">
            <w:pPr>
              <w:rPr>
                <w:sz w:val="24"/>
                <w:szCs w:val="24"/>
              </w:rPr>
            </w:pPr>
          </w:p>
        </w:tc>
        <w:tc>
          <w:tcPr>
            <w:tcW w:w="980" w:type="dxa"/>
            <w:tcBorders>
              <w:bottom w:val="single" w:sz="8" w:space="0" w:color="auto"/>
              <w:right w:val="single" w:sz="8" w:space="0" w:color="auto"/>
            </w:tcBorders>
            <w:vAlign w:val="bottom"/>
          </w:tcPr>
          <w:p w:rsidR="004A07C2" w:rsidRDefault="004A07C2">
            <w:pPr>
              <w:rPr>
                <w:sz w:val="24"/>
                <w:szCs w:val="24"/>
              </w:rPr>
            </w:pP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27"/>
        </w:trPr>
        <w:tc>
          <w:tcPr>
            <w:tcW w:w="360" w:type="dxa"/>
            <w:tcBorders>
              <w:left w:val="single" w:sz="8" w:space="0" w:color="auto"/>
              <w:bottom w:val="single" w:sz="8" w:space="0" w:color="auto"/>
            </w:tcBorders>
            <w:vAlign w:val="bottom"/>
          </w:tcPr>
          <w:p w:rsidR="004A07C2" w:rsidRDefault="004A07C2">
            <w:pPr>
              <w:rPr>
                <w:sz w:val="19"/>
                <w:szCs w:val="19"/>
              </w:rPr>
            </w:pPr>
          </w:p>
        </w:tc>
        <w:tc>
          <w:tcPr>
            <w:tcW w:w="3620" w:type="dxa"/>
            <w:tcBorders>
              <w:bottom w:val="single" w:sz="8" w:space="0" w:color="auto"/>
              <w:right w:val="single" w:sz="8" w:space="0" w:color="auto"/>
            </w:tcBorders>
            <w:vAlign w:val="bottom"/>
          </w:tcPr>
          <w:p w:rsidR="004A07C2" w:rsidRDefault="003B6E3D">
            <w:pPr>
              <w:spacing w:line="226" w:lineRule="exact"/>
              <w:ind w:right="1812"/>
              <w:jc w:val="right"/>
              <w:rPr>
                <w:sz w:val="20"/>
                <w:szCs w:val="20"/>
              </w:rPr>
            </w:pPr>
            <w:r>
              <w:rPr>
                <w:rFonts w:eastAsia="Times New Roman"/>
                <w:b/>
                <w:bCs/>
                <w:sz w:val="20"/>
                <w:szCs w:val="20"/>
              </w:rPr>
              <w:t>1</w:t>
            </w:r>
          </w:p>
        </w:tc>
        <w:tc>
          <w:tcPr>
            <w:tcW w:w="360" w:type="dxa"/>
            <w:tcBorders>
              <w:bottom w:val="single" w:sz="8" w:space="0" w:color="auto"/>
            </w:tcBorders>
            <w:vAlign w:val="bottom"/>
          </w:tcPr>
          <w:p w:rsidR="004A07C2" w:rsidRDefault="004A07C2">
            <w:pPr>
              <w:rPr>
                <w:sz w:val="19"/>
                <w:szCs w:val="19"/>
              </w:rPr>
            </w:pPr>
          </w:p>
        </w:tc>
        <w:tc>
          <w:tcPr>
            <w:tcW w:w="640" w:type="dxa"/>
            <w:tcBorders>
              <w:bottom w:val="single" w:sz="8" w:space="0" w:color="auto"/>
              <w:right w:val="single" w:sz="8" w:space="0" w:color="auto"/>
            </w:tcBorders>
            <w:vAlign w:val="bottom"/>
          </w:tcPr>
          <w:p w:rsidR="004A07C2" w:rsidRDefault="003B6E3D">
            <w:pPr>
              <w:spacing w:line="226" w:lineRule="exact"/>
              <w:ind w:right="270"/>
              <w:jc w:val="center"/>
              <w:rPr>
                <w:sz w:val="20"/>
                <w:szCs w:val="20"/>
              </w:rPr>
            </w:pPr>
            <w:r>
              <w:rPr>
                <w:rFonts w:eastAsia="Times New Roman"/>
                <w:b/>
                <w:bCs/>
                <w:w w:val="99"/>
                <w:sz w:val="20"/>
                <w:szCs w:val="20"/>
              </w:rPr>
              <w:t>2</w:t>
            </w:r>
          </w:p>
        </w:tc>
        <w:tc>
          <w:tcPr>
            <w:tcW w:w="980" w:type="dxa"/>
            <w:tcBorders>
              <w:bottom w:val="single" w:sz="8" w:space="0" w:color="auto"/>
              <w:right w:val="single" w:sz="8" w:space="0" w:color="auto"/>
            </w:tcBorders>
            <w:vAlign w:val="bottom"/>
          </w:tcPr>
          <w:p w:rsidR="004A07C2" w:rsidRDefault="003B6E3D">
            <w:pPr>
              <w:spacing w:line="226" w:lineRule="exact"/>
              <w:jc w:val="center"/>
              <w:rPr>
                <w:sz w:val="20"/>
                <w:szCs w:val="20"/>
              </w:rPr>
            </w:pPr>
            <w:r>
              <w:rPr>
                <w:rFonts w:eastAsia="Times New Roman"/>
                <w:b/>
                <w:bCs/>
                <w:w w:val="99"/>
                <w:sz w:val="20"/>
                <w:szCs w:val="20"/>
              </w:rPr>
              <w:t>3</w:t>
            </w:r>
          </w:p>
        </w:tc>
        <w:tc>
          <w:tcPr>
            <w:tcW w:w="1000" w:type="dxa"/>
            <w:tcBorders>
              <w:bottom w:val="single" w:sz="8" w:space="0" w:color="auto"/>
              <w:right w:val="single" w:sz="8" w:space="0" w:color="auto"/>
            </w:tcBorders>
            <w:vAlign w:val="bottom"/>
          </w:tcPr>
          <w:p w:rsidR="004A07C2" w:rsidRDefault="003B6E3D">
            <w:pPr>
              <w:spacing w:line="226" w:lineRule="exact"/>
              <w:jc w:val="center"/>
              <w:rPr>
                <w:sz w:val="20"/>
                <w:szCs w:val="20"/>
              </w:rPr>
            </w:pPr>
            <w:r>
              <w:rPr>
                <w:rFonts w:eastAsia="Times New Roman"/>
                <w:b/>
                <w:bCs/>
                <w:w w:val="99"/>
                <w:sz w:val="20"/>
                <w:szCs w:val="20"/>
              </w:rPr>
              <w:t>4</w:t>
            </w:r>
          </w:p>
        </w:tc>
        <w:tc>
          <w:tcPr>
            <w:tcW w:w="1000" w:type="dxa"/>
            <w:tcBorders>
              <w:bottom w:val="single" w:sz="8" w:space="0" w:color="auto"/>
              <w:right w:val="single" w:sz="8" w:space="0" w:color="auto"/>
            </w:tcBorders>
            <w:vAlign w:val="bottom"/>
          </w:tcPr>
          <w:p w:rsidR="004A07C2" w:rsidRDefault="003B6E3D">
            <w:pPr>
              <w:spacing w:line="226" w:lineRule="exact"/>
              <w:jc w:val="center"/>
              <w:rPr>
                <w:sz w:val="20"/>
                <w:szCs w:val="20"/>
              </w:rPr>
            </w:pPr>
            <w:r>
              <w:rPr>
                <w:rFonts w:eastAsia="Times New Roman"/>
                <w:b/>
                <w:bCs/>
                <w:w w:val="79"/>
                <w:sz w:val="20"/>
                <w:szCs w:val="20"/>
              </w:rPr>
              <w:t>5</w:t>
            </w:r>
          </w:p>
        </w:tc>
        <w:tc>
          <w:tcPr>
            <w:tcW w:w="980" w:type="dxa"/>
            <w:tcBorders>
              <w:bottom w:val="single" w:sz="8" w:space="0" w:color="auto"/>
              <w:right w:val="single" w:sz="8" w:space="0" w:color="auto"/>
            </w:tcBorders>
            <w:vAlign w:val="bottom"/>
          </w:tcPr>
          <w:p w:rsidR="004A07C2" w:rsidRDefault="003B6E3D">
            <w:pPr>
              <w:spacing w:line="226" w:lineRule="exact"/>
              <w:jc w:val="center"/>
              <w:rPr>
                <w:sz w:val="20"/>
                <w:szCs w:val="20"/>
              </w:rPr>
            </w:pPr>
            <w:r>
              <w:rPr>
                <w:rFonts w:eastAsia="Times New Roman"/>
                <w:b/>
                <w:bCs/>
                <w:w w:val="99"/>
                <w:sz w:val="20"/>
                <w:szCs w:val="20"/>
              </w:rPr>
              <w:t>6</w:t>
            </w:r>
          </w:p>
        </w:tc>
        <w:tc>
          <w:tcPr>
            <w:tcW w:w="1140" w:type="dxa"/>
            <w:tcBorders>
              <w:bottom w:val="single" w:sz="8" w:space="0" w:color="auto"/>
              <w:right w:val="single" w:sz="8" w:space="0" w:color="auto"/>
            </w:tcBorders>
            <w:vAlign w:val="bottom"/>
          </w:tcPr>
          <w:p w:rsidR="004A07C2" w:rsidRDefault="003B6E3D">
            <w:pPr>
              <w:spacing w:line="226" w:lineRule="exact"/>
              <w:ind w:right="427"/>
              <w:jc w:val="right"/>
              <w:rPr>
                <w:sz w:val="20"/>
                <w:szCs w:val="20"/>
              </w:rPr>
            </w:pPr>
            <w:r>
              <w:rPr>
                <w:rFonts w:eastAsia="Times New Roman"/>
                <w:b/>
                <w:bCs/>
                <w:sz w:val="20"/>
                <w:szCs w:val="20"/>
              </w:rPr>
              <w:t>7</w:t>
            </w:r>
          </w:p>
        </w:tc>
        <w:tc>
          <w:tcPr>
            <w:tcW w:w="0" w:type="dxa"/>
            <w:vAlign w:val="bottom"/>
          </w:tcPr>
          <w:p w:rsidR="004A07C2" w:rsidRDefault="004A07C2">
            <w:pPr>
              <w:rPr>
                <w:sz w:val="1"/>
                <w:szCs w:val="1"/>
              </w:rPr>
            </w:pPr>
          </w:p>
        </w:tc>
      </w:tr>
      <w:tr w:rsidR="004A07C2">
        <w:trPr>
          <w:trHeight w:val="353"/>
        </w:trPr>
        <w:tc>
          <w:tcPr>
            <w:tcW w:w="360" w:type="dxa"/>
            <w:tcBorders>
              <w:left w:val="single" w:sz="8" w:space="0" w:color="auto"/>
            </w:tcBorders>
            <w:vAlign w:val="bottom"/>
          </w:tcPr>
          <w:p w:rsidR="004A07C2" w:rsidRDefault="003B6E3D">
            <w:pPr>
              <w:ind w:left="100"/>
              <w:rPr>
                <w:sz w:val="20"/>
                <w:szCs w:val="20"/>
              </w:rPr>
            </w:pPr>
            <w:r>
              <w:rPr>
                <w:rFonts w:eastAsia="Times New Roman"/>
                <w:sz w:val="28"/>
                <w:szCs w:val="28"/>
              </w:rPr>
              <w:t>1.</w:t>
            </w:r>
          </w:p>
        </w:tc>
        <w:tc>
          <w:tcPr>
            <w:tcW w:w="3620" w:type="dxa"/>
            <w:tcBorders>
              <w:right w:val="single" w:sz="8" w:space="0" w:color="auto"/>
            </w:tcBorders>
            <w:vAlign w:val="bottom"/>
          </w:tcPr>
          <w:p w:rsidR="004A07C2" w:rsidRDefault="003B6E3D">
            <w:pPr>
              <w:ind w:left="20"/>
              <w:rPr>
                <w:sz w:val="20"/>
                <w:szCs w:val="20"/>
              </w:rPr>
            </w:pPr>
            <w:r>
              <w:rPr>
                <w:rFonts w:eastAsia="Times New Roman"/>
                <w:sz w:val="28"/>
                <w:szCs w:val="28"/>
              </w:rPr>
              <w:t>Жилищный фонд по состоя-</w:t>
            </w:r>
          </w:p>
        </w:tc>
        <w:tc>
          <w:tcPr>
            <w:tcW w:w="1000" w:type="dxa"/>
            <w:gridSpan w:val="2"/>
            <w:vMerge w:val="restart"/>
            <w:tcBorders>
              <w:right w:val="single" w:sz="8" w:space="0" w:color="auto"/>
            </w:tcBorders>
            <w:vAlign w:val="bottom"/>
          </w:tcPr>
          <w:p w:rsidR="004A07C2" w:rsidRDefault="003B6E3D">
            <w:pPr>
              <w:jc w:val="center"/>
              <w:rPr>
                <w:sz w:val="20"/>
                <w:szCs w:val="20"/>
              </w:rPr>
            </w:pPr>
            <w:r>
              <w:rPr>
                <w:rFonts w:eastAsia="Times New Roman"/>
                <w:sz w:val="28"/>
                <w:szCs w:val="28"/>
              </w:rPr>
              <w:t>12547</w:t>
            </w: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sz w:val="28"/>
                <w:szCs w:val="28"/>
              </w:rPr>
              <w:t>22,8</w:t>
            </w:r>
          </w:p>
        </w:tc>
        <w:tc>
          <w:tcPr>
            <w:tcW w:w="1000" w:type="dxa"/>
            <w:tcBorders>
              <w:right w:val="single" w:sz="8" w:space="0" w:color="auto"/>
            </w:tcBorders>
            <w:vAlign w:val="bottom"/>
          </w:tcPr>
          <w:p w:rsidR="004A07C2" w:rsidRDefault="004A07C2">
            <w:pPr>
              <w:rPr>
                <w:sz w:val="24"/>
                <w:szCs w:val="24"/>
              </w:rPr>
            </w:pPr>
          </w:p>
        </w:tc>
        <w:tc>
          <w:tcPr>
            <w:tcW w:w="100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vMerge w:val="restart"/>
            <w:tcBorders>
              <w:right w:val="single" w:sz="8" w:space="0" w:color="auto"/>
            </w:tcBorders>
            <w:vAlign w:val="bottom"/>
          </w:tcPr>
          <w:p w:rsidR="004A07C2" w:rsidRDefault="003B6E3D">
            <w:pPr>
              <w:ind w:right="87"/>
              <w:jc w:val="right"/>
              <w:rPr>
                <w:sz w:val="20"/>
                <w:szCs w:val="20"/>
              </w:rPr>
            </w:pPr>
            <w:r>
              <w:rPr>
                <w:rFonts w:eastAsia="Times New Roman"/>
                <w:sz w:val="28"/>
                <w:szCs w:val="28"/>
              </w:rPr>
              <w:t>286,25</w:t>
            </w:r>
          </w:p>
        </w:tc>
        <w:tc>
          <w:tcPr>
            <w:tcW w:w="0" w:type="dxa"/>
            <w:vAlign w:val="bottom"/>
          </w:tcPr>
          <w:p w:rsidR="004A07C2" w:rsidRDefault="004A07C2">
            <w:pPr>
              <w:rPr>
                <w:sz w:val="1"/>
                <w:szCs w:val="1"/>
              </w:rPr>
            </w:pPr>
          </w:p>
        </w:tc>
      </w:tr>
      <w:tr w:rsidR="004A07C2">
        <w:trPr>
          <w:trHeight w:val="166"/>
        </w:trPr>
        <w:tc>
          <w:tcPr>
            <w:tcW w:w="3980" w:type="dxa"/>
            <w:gridSpan w:val="2"/>
            <w:vMerge w:val="restart"/>
            <w:tcBorders>
              <w:left w:val="single" w:sz="8" w:space="0" w:color="auto"/>
              <w:right w:val="single" w:sz="8" w:space="0" w:color="auto"/>
            </w:tcBorders>
            <w:vAlign w:val="bottom"/>
          </w:tcPr>
          <w:p w:rsidR="004A07C2" w:rsidRDefault="003B6E3D">
            <w:pPr>
              <w:ind w:left="100"/>
              <w:rPr>
                <w:sz w:val="20"/>
                <w:szCs w:val="20"/>
              </w:rPr>
            </w:pPr>
            <w:r>
              <w:rPr>
                <w:rFonts w:eastAsia="Times New Roman"/>
                <w:sz w:val="28"/>
                <w:szCs w:val="28"/>
              </w:rPr>
              <w:t>нию на 01.01.2007 г.</w:t>
            </w:r>
          </w:p>
        </w:tc>
        <w:tc>
          <w:tcPr>
            <w:tcW w:w="1000" w:type="dxa"/>
            <w:gridSpan w:val="2"/>
            <w:vMerge/>
            <w:tcBorders>
              <w:right w:val="single" w:sz="8" w:space="0" w:color="auto"/>
            </w:tcBorders>
            <w:vAlign w:val="bottom"/>
          </w:tcPr>
          <w:p w:rsidR="004A07C2" w:rsidRDefault="004A07C2">
            <w:pPr>
              <w:rPr>
                <w:sz w:val="14"/>
                <w:szCs w:val="14"/>
              </w:rPr>
            </w:pPr>
          </w:p>
        </w:tc>
        <w:tc>
          <w:tcPr>
            <w:tcW w:w="980" w:type="dxa"/>
            <w:vMerge/>
            <w:tcBorders>
              <w:right w:val="single" w:sz="8" w:space="0" w:color="auto"/>
            </w:tcBorders>
            <w:vAlign w:val="bottom"/>
          </w:tcPr>
          <w:p w:rsidR="004A07C2" w:rsidRDefault="004A07C2">
            <w:pPr>
              <w:rPr>
                <w:sz w:val="14"/>
                <w:szCs w:val="14"/>
              </w:rPr>
            </w:pPr>
          </w:p>
        </w:tc>
        <w:tc>
          <w:tcPr>
            <w:tcW w:w="1000" w:type="dxa"/>
            <w:tcBorders>
              <w:right w:val="single" w:sz="8" w:space="0" w:color="auto"/>
            </w:tcBorders>
            <w:vAlign w:val="bottom"/>
          </w:tcPr>
          <w:p w:rsidR="004A07C2" w:rsidRDefault="004A07C2">
            <w:pPr>
              <w:rPr>
                <w:sz w:val="14"/>
                <w:szCs w:val="14"/>
              </w:rPr>
            </w:pPr>
          </w:p>
        </w:tc>
        <w:tc>
          <w:tcPr>
            <w:tcW w:w="1000" w:type="dxa"/>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vMerge/>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63"/>
        </w:trPr>
        <w:tc>
          <w:tcPr>
            <w:tcW w:w="3980" w:type="dxa"/>
            <w:gridSpan w:val="2"/>
            <w:vMerge/>
            <w:tcBorders>
              <w:left w:val="single" w:sz="8" w:space="0" w:color="auto"/>
              <w:right w:val="single" w:sz="8" w:space="0" w:color="auto"/>
            </w:tcBorders>
            <w:vAlign w:val="bottom"/>
          </w:tcPr>
          <w:p w:rsidR="004A07C2" w:rsidRDefault="004A07C2">
            <w:pPr>
              <w:rPr>
                <w:sz w:val="14"/>
                <w:szCs w:val="14"/>
              </w:rPr>
            </w:pPr>
          </w:p>
        </w:tc>
        <w:tc>
          <w:tcPr>
            <w:tcW w:w="360" w:type="dxa"/>
            <w:vAlign w:val="bottom"/>
          </w:tcPr>
          <w:p w:rsidR="004A07C2" w:rsidRDefault="004A07C2">
            <w:pPr>
              <w:rPr>
                <w:sz w:val="14"/>
                <w:szCs w:val="14"/>
              </w:rPr>
            </w:pPr>
          </w:p>
        </w:tc>
        <w:tc>
          <w:tcPr>
            <w:tcW w:w="640" w:type="dxa"/>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000" w:type="dxa"/>
            <w:tcBorders>
              <w:right w:val="single" w:sz="8" w:space="0" w:color="auto"/>
            </w:tcBorders>
            <w:vAlign w:val="bottom"/>
          </w:tcPr>
          <w:p w:rsidR="004A07C2" w:rsidRDefault="004A07C2">
            <w:pPr>
              <w:rPr>
                <w:sz w:val="14"/>
                <w:szCs w:val="14"/>
              </w:rPr>
            </w:pPr>
          </w:p>
        </w:tc>
        <w:tc>
          <w:tcPr>
            <w:tcW w:w="1000" w:type="dxa"/>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46"/>
        </w:trPr>
        <w:tc>
          <w:tcPr>
            <w:tcW w:w="360" w:type="dxa"/>
            <w:tcBorders>
              <w:left w:val="single" w:sz="8" w:space="0" w:color="auto"/>
              <w:bottom w:val="single" w:sz="8" w:space="0" w:color="auto"/>
            </w:tcBorders>
            <w:vAlign w:val="bottom"/>
          </w:tcPr>
          <w:p w:rsidR="004A07C2" w:rsidRDefault="004A07C2">
            <w:pPr>
              <w:rPr>
                <w:sz w:val="3"/>
                <w:szCs w:val="3"/>
              </w:rPr>
            </w:pPr>
          </w:p>
        </w:tc>
        <w:tc>
          <w:tcPr>
            <w:tcW w:w="3620" w:type="dxa"/>
            <w:tcBorders>
              <w:bottom w:val="single" w:sz="8" w:space="0" w:color="auto"/>
              <w:right w:val="single" w:sz="8" w:space="0" w:color="auto"/>
            </w:tcBorders>
            <w:vAlign w:val="bottom"/>
          </w:tcPr>
          <w:p w:rsidR="004A07C2" w:rsidRDefault="004A07C2">
            <w:pPr>
              <w:rPr>
                <w:sz w:val="3"/>
                <w:szCs w:val="3"/>
              </w:rPr>
            </w:pPr>
          </w:p>
        </w:tc>
        <w:tc>
          <w:tcPr>
            <w:tcW w:w="360" w:type="dxa"/>
            <w:tcBorders>
              <w:bottom w:val="single" w:sz="8" w:space="0" w:color="auto"/>
            </w:tcBorders>
            <w:vAlign w:val="bottom"/>
          </w:tcPr>
          <w:p w:rsidR="004A07C2" w:rsidRDefault="004A07C2">
            <w:pPr>
              <w:rPr>
                <w:sz w:val="3"/>
                <w:szCs w:val="3"/>
              </w:rPr>
            </w:pPr>
          </w:p>
        </w:tc>
        <w:tc>
          <w:tcPr>
            <w:tcW w:w="640" w:type="dxa"/>
            <w:tcBorders>
              <w:bottom w:val="single" w:sz="8" w:space="0" w:color="auto"/>
              <w:right w:val="single" w:sz="8" w:space="0" w:color="auto"/>
            </w:tcBorders>
            <w:vAlign w:val="bottom"/>
          </w:tcPr>
          <w:p w:rsidR="004A07C2" w:rsidRDefault="004A07C2">
            <w:pPr>
              <w:rPr>
                <w:sz w:val="3"/>
                <w:szCs w:val="3"/>
              </w:rPr>
            </w:pPr>
          </w:p>
        </w:tc>
        <w:tc>
          <w:tcPr>
            <w:tcW w:w="980" w:type="dxa"/>
            <w:tcBorders>
              <w:bottom w:val="single" w:sz="8" w:space="0" w:color="auto"/>
              <w:right w:val="single" w:sz="8" w:space="0" w:color="auto"/>
            </w:tcBorders>
            <w:vAlign w:val="bottom"/>
          </w:tcPr>
          <w:p w:rsidR="004A07C2" w:rsidRDefault="004A07C2">
            <w:pPr>
              <w:rPr>
                <w:sz w:val="3"/>
                <w:szCs w:val="3"/>
              </w:rPr>
            </w:pPr>
          </w:p>
        </w:tc>
        <w:tc>
          <w:tcPr>
            <w:tcW w:w="1000" w:type="dxa"/>
            <w:tcBorders>
              <w:bottom w:val="single" w:sz="8" w:space="0" w:color="auto"/>
              <w:right w:val="single" w:sz="8" w:space="0" w:color="auto"/>
            </w:tcBorders>
            <w:vAlign w:val="bottom"/>
          </w:tcPr>
          <w:p w:rsidR="004A07C2" w:rsidRDefault="004A07C2">
            <w:pPr>
              <w:rPr>
                <w:sz w:val="3"/>
                <w:szCs w:val="3"/>
              </w:rPr>
            </w:pPr>
          </w:p>
        </w:tc>
        <w:tc>
          <w:tcPr>
            <w:tcW w:w="1000" w:type="dxa"/>
            <w:tcBorders>
              <w:bottom w:val="single" w:sz="8" w:space="0" w:color="auto"/>
              <w:right w:val="single" w:sz="8" w:space="0" w:color="auto"/>
            </w:tcBorders>
            <w:vAlign w:val="bottom"/>
          </w:tcPr>
          <w:p w:rsidR="004A07C2" w:rsidRDefault="004A07C2">
            <w:pPr>
              <w:rPr>
                <w:sz w:val="3"/>
                <w:szCs w:val="3"/>
              </w:rPr>
            </w:pPr>
          </w:p>
        </w:tc>
        <w:tc>
          <w:tcPr>
            <w:tcW w:w="980" w:type="dxa"/>
            <w:tcBorders>
              <w:bottom w:val="single" w:sz="8" w:space="0" w:color="auto"/>
              <w:right w:val="single" w:sz="8" w:space="0" w:color="auto"/>
            </w:tcBorders>
            <w:vAlign w:val="bottom"/>
          </w:tcPr>
          <w:p w:rsidR="004A07C2" w:rsidRDefault="004A07C2">
            <w:pPr>
              <w:rPr>
                <w:sz w:val="3"/>
                <w:szCs w:val="3"/>
              </w:rPr>
            </w:pPr>
          </w:p>
        </w:tc>
        <w:tc>
          <w:tcPr>
            <w:tcW w:w="1140" w:type="dxa"/>
            <w:tcBorders>
              <w:bottom w:val="single" w:sz="8" w:space="0" w:color="auto"/>
              <w:right w:val="single" w:sz="8" w:space="0" w:color="auto"/>
            </w:tcBorders>
            <w:vAlign w:val="bottom"/>
          </w:tcPr>
          <w:p w:rsidR="004A07C2" w:rsidRDefault="004A07C2">
            <w:pPr>
              <w:rPr>
                <w:sz w:val="3"/>
                <w:szCs w:val="3"/>
              </w:rPr>
            </w:pPr>
          </w:p>
        </w:tc>
        <w:tc>
          <w:tcPr>
            <w:tcW w:w="0" w:type="dxa"/>
            <w:vAlign w:val="bottom"/>
          </w:tcPr>
          <w:p w:rsidR="004A07C2" w:rsidRDefault="004A07C2">
            <w:pPr>
              <w:rPr>
                <w:sz w:val="1"/>
                <w:szCs w:val="1"/>
              </w:rPr>
            </w:pPr>
          </w:p>
        </w:tc>
      </w:tr>
      <w:tr w:rsidR="004A07C2">
        <w:trPr>
          <w:trHeight w:val="338"/>
        </w:trPr>
        <w:tc>
          <w:tcPr>
            <w:tcW w:w="360" w:type="dxa"/>
            <w:tcBorders>
              <w:left w:val="single" w:sz="8" w:space="0" w:color="auto"/>
            </w:tcBorders>
            <w:vAlign w:val="bottom"/>
          </w:tcPr>
          <w:p w:rsidR="004A07C2" w:rsidRDefault="003B6E3D">
            <w:pPr>
              <w:ind w:left="100"/>
              <w:rPr>
                <w:sz w:val="20"/>
                <w:szCs w:val="20"/>
              </w:rPr>
            </w:pPr>
            <w:r>
              <w:rPr>
                <w:rFonts w:eastAsia="Times New Roman"/>
                <w:sz w:val="28"/>
                <w:szCs w:val="28"/>
              </w:rPr>
              <w:t>2.</w:t>
            </w:r>
          </w:p>
        </w:tc>
        <w:tc>
          <w:tcPr>
            <w:tcW w:w="3620" w:type="dxa"/>
            <w:tcBorders>
              <w:right w:val="single" w:sz="8" w:space="0" w:color="auto"/>
            </w:tcBorders>
            <w:vAlign w:val="bottom"/>
          </w:tcPr>
          <w:p w:rsidR="004A07C2" w:rsidRDefault="003B6E3D">
            <w:pPr>
              <w:ind w:left="20"/>
              <w:rPr>
                <w:sz w:val="20"/>
                <w:szCs w:val="20"/>
              </w:rPr>
            </w:pPr>
            <w:r>
              <w:rPr>
                <w:rFonts w:eastAsia="Times New Roman"/>
                <w:sz w:val="28"/>
                <w:szCs w:val="28"/>
              </w:rPr>
              <w:t>Движение жилищного фонда</w:t>
            </w:r>
          </w:p>
        </w:tc>
        <w:tc>
          <w:tcPr>
            <w:tcW w:w="1000" w:type="dxa"/>
            <w:gridSpan w:val="2"/>
            <w:vMerge w:val="restart"/>
            <w:tcBorders>
              <w:right w:val="single" w:sz="8" w:space="0" w:color="auto"/>
            </w:tcBorders>
            <w:vAlign w:val="bottom"/>
          </w:tcPr>
          <w:p w:rsidR="004A07C2" w:rsidRDefault="003B6E3D">
            <w:pPr>
              <w:jc w:val="center"/>
              <w:rPr>
                <w:sz w:val="20"/>
                <w:szCs w:val="20"/>
              </w:rPr>
            </w:pPr>
            <w:r>
              <w:rPr>
                <w:rFonts w:eastAsia="Times New Roman"/>
                <w:sz w:val="28"/>
                <w:szCs w:val="28"/>
              </w:rPr>
              <w:t>13600</w:t>
            </w: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sz w:val="28"/>
                <w:szCs w:val="28"/>
              </w:rPr>
              <w:t>23,59</w:t>
            </w:r>
          </w:p>
        </w:tc>
        <w:tc>
          <w:tcPr>
            <w:tcW w:w="1000" w:type="dxa"/>
            <w:vMerge w:val="restart"/>
            <w:tcBorders>
              <w:right w:val="single" w:sz="8" w:space="0" w:color="auto"/>
            </w:tcBorders>
            <w:vAlign w:val="bottom"/>
          </w:tcPr>
          <w:p w:rsidR="004A07C2" w:rsidRDefault="003B6E3D">
            <w:pPr>
              <w:jc w:val="center"/>
              <w:rPr>
                <w:sz w:val="20"/>
                <w:szCs w:val="20"/>
              </w:rPr>
            </w:pPr>
            <w:r>
              <w:rPr>
                <w:rFonts w:eastAsia="Times New Roman"/>
                <w:sz w:val="28"/>
                <w:szCs w:val="28"/>
              </w:rPr>
              <w:t>5,25</w:t>
            </w:r>
          </w:p>
        </w:tc>
        <w:tc>
          <w:tcPr>
            <w:tcW w:w="1000" w:type="dxa"/>
            <w:vMerge w:val="restart"/>
            <w:tcBorders>
              <w:right w:val="single" w:sz="8" w:space="0" w:color="auto"/>
            </w:tcBorders>
            <w:vAlign w:val="bottom"/>
          </w:tcPr>
          <w:p w:rsidR="004A07C2" w:rsidRDefault="003B6E3D">
            <w:pPr>
              <w:jc w:val="center"/>
              <w:rPr>
                <w:sz w:val="20"/>
                <w:szCs w:val="20"/>
              </w:rPr>
            </w:pPr>
            <w:r>
              <w:rPr>
                <w:rFonts w:eastAsia="Times New Roman"/>
                <w:sz w:val="28"/>
                <w:szCs w:val="28"/>
              </w:rPr>
              <w:t>281,0</w:t>
            </w: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w w:val="98"/>
                <w:sz w:val="28"/>
                <w:szCs w:val="28"/>
              </w:rPr>
              <w:t>38,49</w:t>
            </w:r>
          </w:p>
        </w:tc>
        <w:tc>
          <w:tcPr>
            <w:tcW w:w="1140" w:type="dxa"/>
            <w:vMerge w:val="restart"/>
            <w:tcBorders>
              <w:right w:val="single" w:sz="8" w:space="0" w:color="auto"/>
            </w:tcBorders>
            <w:vAlign w:val="bottom"/>
          </w:tcPr>
          <w:p w:rsidR="004A07C2" w:rsidRDefault="003B6E3D">
            <w:pPr>
              <w:ind w:right="87"/>
              <w:jc w:val="right"/>
              <w:rPr>
                <w:sz w:val="20"/>
                <w:szCs w:val="20"/>
              </w:rPr>
            </w:pPr>
            <w:r>
              <w:rPr>
                <w:rFonts w:eastAsia="Times New Roman"/>
                <w:sz w:val="28"/>
                <w:szCs w:val="28"/>
              </w:rPr>
              <w:t>319,49</w:t>
            </w:r>
          </w:p>
        </w:tc>
        <w:tc>
          <w:tcPr>
            <w:tcW w:w="0" w:type="dxa"/>
            <w:vAlign w:val="bottom"/>
          </w:tcPr>
          <w:p w:rsidR="004A07C2" w:rsidRDefault="004A07C2">
            <w:pPr>
              <w:rPr>
                <w:sz w:val="1"/>
                <w:szCs w:val="1"/>
              </w:rPr>
            </w:pPr>
          </w:p>
        </w:tc>
      </w:tr>
      <w:tr w:rsidR="004A07C2">
        <w:trPr>
          <w:trHeight w:val="164"/>
        </w:trPr>
        <w:tc>
          <w:tcPr>
            <w:tcW w:w="3980" w:type="dxa"/>
            <w:gridSpan w:val="2"/>
            <w:vMerge w:val="restart"/>
            <w:tcBorders>
              <w:left w:val="single" w:sz="8" w:space="0" w:color="auto"/>
              <w:right w:val="single" w:sz="8" w:space="0" w:color="auto"/>
            </w:tcBorders>
            <w:vAlign w:val="bottom"/>
          </w:tcPr>
          <w:p w:rsidR="004A07C2" w:rsidRDefault="003B6E3D">
            <w:pPr>
              <w:ind w:left="100"/>
              <w:rPr>
                <w:sz w:val="20"/>
                <w:szCs w:val="20"/>
              </w:rPr>
            </w:pPr>
            <w:r>
              <w:rPr>
                <w:rFonts w:eastAsia="Times New Roman"/>
                <w:sz w:val="28"/>
                <w:szCs w:val="28"/>
              </w:rPr>
              <w:t>за период 2008-2019 гг.</w:t>
            </w:r>
          </w:p>
        </w:tc>
        <w:tc>
          <w:tcPr>
            <w:tcW w:w="1000" w:type="dxa"/>
            <w:gridSpan w:val="2"/>
            <w:vMerge/>
            <w:tcBorders>
              <w:right w:val="single" w:sz="8" w:space="0" w:color="auto"/>
            </w:tcBorders>
            <w:vAlign w:val="bottom"/>
          </w:tcPr>
          <w:p w:rsidR="004A07C2" w:rsidRDefault="004A07C2">
            <w:pPr>
              <w:rPr>
                <w:sz w:val="14"/>
                <w:szCs w:val="14"/>
              </w:rPr>
            </w:pPr>
          </w:p>
        </w:tc>
        <w:tc>
          <w:tcPr>
            <w:tcW w:w="980" w:type="dxa"/>
            <w:vMerge/>
            <w:tcBorders>
              <w:right w:val="single" w:sz="8" w:space="0" w:color="auto"/>
            </w:tcBorders>
            <w:vAlign w:val="bottom"/>
          </w:tcPr>
          <w:p w:rsidR="004A07C2" w:rsidRDefault="004A07C2">
            <w:pPr>
              <w:rPr>
                <w:sz w:val="14"/>
                <w:szCs w:val="14"/>
              </w:rPr>
            </w:pPr>
          </w:p>
        </w:tc>
        <w:tc>
          <w:tcPr>
            <w:tcW w:w="1000" w:type="dxa"/>
            <w:vMerge/>
            <w:tcBorders>
              <w:right w:val="single" w:sz="8" w:space="0" w:color="auto"/>
            </w:tcBorders>
            <w:vAlign w:val="bottom"/>
          </w:tcPr>
          <w:p w:rsidR="004A07C2" w:rsidRDefault="004A07C2">
            <w:pPr>
              <w:rPr>
                <w:sz w:val="14"/>
                <w:szCs w:val="14"/>
              </w:rPr>
            </w:pPr>
          </w:p>
        </w:tc>
        <w:tc>
          <w:tcPr>
            <w:tcW w:w="1000" w:type="dxa"/>
            <w:vMerge/>
            <w:tcBorders>
              <w:right w:val="single" w:sz="8" w:space="0" w:color="auto"/>
            </w:tcBorders>
            <w:vAlign w:val="bottom"/>
          </w:tcPr>
          <w:p w:rsidR="004A07C2" w:rsidRDefault="004A07C2">
            <w:pPr>
              <w:rPr>
                <w:sz w:val="14"/>
                <w:szCs w:val="14"/>
              </w:rPr>
            </w:pPr>
          </w:p>
        </w:tc>
        <w:tc>
          <w:tcPr>
            <w:tcW w:w="980" w:type="dxa"/>
            <w:vMerge/>
            <w:tcBorders>
              <w:right w:val="single" w:sz="8" w:space="0" w:color="auto"/>
            </w:tcBorders>
            <w:vAlign w:val="bottom"/>
          </w:tcPr>
          <w:p w:rsidR="004A07C2" w:rsidRDefault="004A07C2">
            <w:pPr>
              <w:rPr>
                <w:sz w:val="14"/>
                <w:szCs w:val="14"/>
              </w:rPr>
            </w:pPr>
          </w:p>
        </w:tc>
        <w:tc>
          <w:tcPr>
            <w:tcW w:w="1140" w:type="dxa"/>
            <w:vMerge/>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66"/>
        </w:trPr>
        <w:tc>
          <w:tcPr>
            <w:tcW w:w="3980" w:type="dxa"/>
            <w:gridSpan w:val="2"/>
            <w:vMerge/>
            <w:tcBorders>
              <w:left w:val="single" w:sz="8" w:space="0" w:color="auto"/>
              <w:right w:val="single" w:sz="8" w:space="0" w:color="auto"/>
            </w:tcBorders>
            <w:vAlign w:val="bottom"/>
          </w:tcPr>
          <w:p w:rsidR="004A07C2" w:rsidRDefault="004A07C2">
            <w:pPr>
              <w:rPr>
                <w:sz w:val="14"/>
                <w:szCs w:val="14"/>
              </w:rPr>
            </w:pPr>
          </w:p>
        </w:tc>
        <w:tc>
          <w:tcPr>
            <w:tcW w:w="360" w:type="dxa"/>
            <w:vAlign w:val="bottom"/>
          </w:tcPr>
          <w:p w:rsidR="004A07C2" w:rsidRDefault="004A07C2">
            <w:pPr>
              <w:rPr>
                <w:sz w:val="14"/>
                <w:szCs w:val="14"/>
              </w:rPr>
            </w:pPr>
          </w:p>
        </w:tc>
        <w:tc>
          <w:tcPr>
            <w:tcW w:w="640" w:type="dxa"/>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000" w:type="dxa"/>
            <w:tcBorders>
              <w:right w:val="single" w:sz="8" w:space="0" w:color="auto"/>
            </w:tcBorders>
            <w:vAlign w:val="bottom"/>
          </w:tcPr>
          <w:p w:rsidR="004A07C2" w:rsidRDefault="004A07C2">
            <w:pPr>
              <w:rPr>
                <w:sz w:val="14"/>
                <w:szCs w:val="14"/>
              </w:rPr>
            </w:pPr>
          </w:p>
        </w:tc>
        <w:tc>
          <w:tcPr>
            <w:tcW w:w="1000" w:type="dxa"/>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29"/>
        </w:trPr>
        <w:tc>
          <w:tcPr>
            <w:tcW w:w="360" w:type="dxa"/>
            <w:tcBorders>
              <w:left w:val="single" w:sz="8" w:space="0" w:color="auto"/>
              <w:bottom w:val="single" w:sz="8" w:space="0" w:color="auto"/>
            </w:tcBorders>
            <w:vAlign w:val="bottom"/>
          </w:tcPr>
          <w:p w:rsidR="004A07C2" w:rsidRDefault="004A07C2">
            <w:pPr>
              <w:rPr>
                <w:sz w:val="2"/>
                <w:szCs w:val="2"/>
              </w:rPr>
            </w:pPr>
          </w:p>
        </w:tc>
        <w:tc>
          <w:tcPr>
            <w:tcW w:w="3620" w:type="dxa"/>
            <w:tcBorders>
              <w:bottom w:val="single" w:sz="8" w:space="0" w:color="auto"/>
              <w:right w:val="single" w:sz="8" w:space="0" w:color="auto"/>
            </w:tcBorders>
            <w:vAlign w:val="bottom"/>
          </w:tcPr>
          <w:p w:rsidR="004A07C2" w:rsidRDefault="004A07C2">
            <w:pPr>
              <w:rPr>
                <w:sz w:val="2"/>
                <w:szCs w:val="2"/>
              </w:rPr>
            </w:pPr>
          </w:p>
        </w:tc>
        <w:tc>
          <w:tcPr>
            <w:tcW w:w="360" w:type="dxa"/>
            <w:tcBorders>
              <w:bottom w:val="single" w:sz="8" w:space="0" w:color="auto"/>
            </w:tcBorders>
            <w:vAlign w:val="bottom"/>
          </w:tcPr>
          <w:p w:rsidR="004A07C2" w:rsidRDefault="004A07C2">
            <w:pPr>
              <w:rPr>
                <w:sz w:val="2"/>
                <w:szCs w:val="2"/>
              </w:rPr>
            </w:pPr>
          </w:p>
        </w:tc>
        <w:tc>
          <w:tcPr>
            <w:tcW w:w="640" w:type="dxa"/>
            <w:tcBorders>
              <w:bottom w:val="single" w:sz="8" w:space="0" w:color="auto"/>
              <w:right w:val="single" w:sz="8" w:space="0" w:color="auto"/>
            </w:tcBorders>
            <w:vAlign w:val="bottom"/>
          </w:tcPr>
          <w:p w:rsidR="004A07C2" w:rsidRDefault="004A07C2">
            <w:pPr>
              <w:rPr>
                <w:sz w:val="2"/>
                <w:szCs w:val="2"/>
              </w:rPr>
            </w:pPr>
          </w:p>
        </w:tc>
        <w:tc>
          <w:tcPr>
            <w:tcW w:w="980" w:type="dxa"/>
            <w:tcBorders>
              <w:bottom w:val="single" w:sz="8" w:space="0" w:color="auto"/>
              <w:right w:val="single" w:sz="8" w:space="0" w:color="auto"/>
            </w:tcBorders>
            <w:vAlign w:val="bottom"/>
          </w:tcPr>
          <w:p w:rsidR="004A07C2" w:rsidRDefault="004A07C2">
            <w:pPr>
              <w:rPr>
                <w:sz w:val="2"/>
                <w:szCs w:val="2"/>
              </w:rPr>
            </w:pPr>
          </w:p>
        </w:tc>
        <w:tc>
          <w:tcPr>
            <w:tcW w:w="1000" w:type="dxa"/>
            <w:tcBorders>
              <w:bottom w:val="single" w:sz="8" w:space="0" w:color="auto"/>
              <w:right w:val="single" w:sz="8" w:space="0" w:color="auto"/>
            </w:tcBorders>
            <w:vAlign w:val="bottom"/>
          </w:tcPr>
          <w:p w:rsidR="004A07C2" w:rsidRDefault="004A07C2">
            <w:pPr>
              <w:rPr>
                <w:sz w:val="2"/>
                <w:szCs w:val="2"/>
              </w:rPr>
            </w:pPr>
          </w:p>
        </w:tc>
        <w:tc>
          <w:tcPr>
            <w:tcW w:w="1000" w:type="dxa"/>
            <w:tcBorders>
              <w:bottom w:val="single" w:sz="8" w:space="0" w:color="auto"/>
              <w:right w:val="single" w:sz="8" w:space="0" w:color="auto"/>
            </w:tcBorders>
            <w:vAlign w:val="bottom"/>
          </w:tcPr>
          <w:p w:rsidR="004A07C2" w:rsidRDefault="004A07C2">
            <w:pPr>
              <w:rPr>
                <w:sz w:val="2"/>
                <w:szCs w:val="2"/>
              </w:rPr>
            </w:pPr>
          </w:p>
        </w:tc>
        <w:tc>
          <w:tcPr>
            <w:tcW w:w="980" w:type="dxa"/>
            <w:tcBorders>
              <w:bottom w:val="single" w:sz="8" w:space="0" w:color="auto"/>
              <w:right w:val="single" w:sz="8" w:space="0" w:color="auto"/>
            </w:tcBorders>
            <w:vAlign w:val="bottom"/>
          </w:tcPr>
          <w:p w:rsidR="004A07C2" w:rsidRDefault="004A07C2">
            <w:pPr>
              <w:rPr>
                <w:sz w:val="2"/>
                <w:szCs w:val="2"/>
              </w:rPr>
            </w:pPr>
          </w:p>
        </w:tc>
        <w:tc>
          <w:tcPr>
            <w:tcW w:w="1140" w:type="dxa"/>
            <w:tcBorders>
              <w:bottom w:val="single" w:sz="8" w:space="0" w:color="auto"/>
              <w:right w:val="single" w:sz="8" w:space="0" w:color="auto"/>
            </w:tcBorders>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405"/>
        </w:trPr>
        <w:tc>
          <w:tcPr>
            <w:tcW w:w="360" w:type="dxa"/>
            <w:tcBorders>
              <w:left w:val="single" w:sz="8" w:space="0" w:color="auto"/>
            </w:tcBorders>
            <w:vAlign w:val="bottom"/>
          </w:tcPr>
          <w:p w:rsidR="004A07C2" w:rsidRDefault="003B6E3D">
            <w:pPr>
              <w:ind w:left="100"/>
              <w:rPr>
                <w:sz w:val="20"/>
                <w:szCs w:val="20"/>
              </w:rPr>
            </w:pPr>
            <w:r>
              <w:rPr>
                <w:rFonts w:eastAsia="Times New Roman"/>
                <w:sz w:val="28"/>
                <w:szCs w:val="28"/>
              </w:rPr>
              <w:t>3.</w:t>
            </w:r>
          </w:p>
        </w:tc>
        <w:tc>
          <w:tcPr>
            <w:tcW w:w="3620" w:type="dxa"/>
            <w:tcBorders>
              <w:right w:val="single" w:sz="8" w:space="0" w:color="auto"/>
            </w:tcBorders>
            <w:vAlign w:val="bottom"/>
          </w:tcPr>
          <w:p w:rsidR="004A07C2" w:rsidRDefault="003B6E3D">
            <w:pPr>
              <w:ind w:left="20"/>
              <w:rPr>
                <w:sz w:val="20"/>
                <w:szCs w:val="20"/>
              </w:rPr>
            </w:pPr>
            <w:r>
              <w:rPr>
                <w:rFonts w:eastAsia="Times New Roman"/>
                <w:sz w:val="28"/>
                <w:szCs w:val="28"/>
              </w:rPr>
              <w:t>Движение жилищного фонда</w:t>
            </w:r>
          </w:p>
        </w:tc>
        <w:tc>
          <w:tcPr>
            <w:tcW w:w="1000" w:type="dxa"/>
            <w:gridSpan w:val="2"/>
            <w:vMerge w:val="restart"/>
            <w:tcBorders>
              <w:right w:val="single" w:sz="8" w:space="0" w:color="auto"/>
            </w:tcBorders>
            <w:vAlign w:val="bottom"/>
          </w:tcPr>
          <w:p w:rsidR="004A07C2" w:rsidRDefault="003B6E3D">
            <w:pPr>
              <w:jc w:val="center"/>
              <w:rPr>
                <w:sz w:val="20"/>
                <w:szCs w:val="20"/>
              </w:rPr>
            </w:pPr>
            <w:r>
              <w:rPr>
                <w:rFonts w:eastAsia="Times New Roman"/>
                <w:sz w:val="28"/>
                <w:szCs w:val="28"/>
              </w:rPr>
              <w:t>15000</w:t>
            </w: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sz w:val="28"/>
                <w:szCs w:val="28"/>
              </w:rPr>
              <w:t>24,5</w:t>
            </w:r>
          </w:p>
        </w:tc>
        <w:tc>
          <w:tcPr>
            <w:tcW w:w="1000" w:type="dxa"/>
            <w:vMerge w:val="restart"/>
            <w:tcBorders>
              <w:right w:val="single" w:sz="8" w:space="0" w:color="auto"/>
            </w:tcBorders>
            <w:vAlign w:val="bottom"/>
          </w:tcPr>
          <w:p w:rsidR="004A07C2" w:rsidRDefault="003B6E3D">
            <w:pPr>
              <w:jc w:val="center"/>
              <w:rPr>
                <w:sz w:val="20"/>
                <w:szCs w:val="20"/>
              </w:rPr>
            </w:pPr>
            <w:r>
              <w:rPr>
                <w:rFonts w:eastAsia="Times New Roman"/>
                <w:w w:val="98"/>
                <w:sz w:val="28"/>
                <w:szCs w:val="28"/>
              </w:rPr>
              <w:t>22,56</w:t>
            </w:r>
          </w:p>
        </w:tc>
        <w:tc>
          <w:tcPr>
            <w:tcW w:w="1000" w:type="dxa"/>
            <w:vMerge w:val="restart"/>
            <w:tcBorders>
              <w:right w:val="single" w:sz="8" w:space="0" w:color="auto"/>
            </w:tcBorders>
            <w:vAlign w:val="bottom"/>
          </w:tcPr>
          <w:p w:rsidR="004A07C2" w:rsidRDefault="003B6E3D">
            <w:pPr>
              <w:jc w:val="center"/>
              <w:rPr>
                <w:sz w:val="20"/>
                <w:szCs w:val="20"/>
              </w:rPr>
            </w:pPr>
            <w:r>
              <w:rPr>
                <w:rFonts w:eastAsia="Times New Roman"/>
                <w:w w:val="98"/>
                <w:sz w:val="28"/>
                <w:szCs w:val="28"/>
              </w:rPr>
              <w:t>263,69</w:t>
            </w: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sz w:val="28"/>
                <w:szCs w:val="28"/>
              </w:rPr>
              <w:t>103,26</w:t>
            </w:r>
          </w:p>
        </w:tc>
        <w:tc>
          <w:tcPr>
            <w:tcW w:w="1140" w:type="dxa"/>
            <w:vMerge w:val="restart"/>
            <w:tcBorders>
              <w:right w:val="single" w:sz="8" w:space="0" w:color="auto"/>
            </w:tcBorders>
            <w:vAlign w:val="bottom"/>
          </w:tcPr>
          <w:p w:rsidR="004A07C2" w:rsidRDefault="003B6E3D">
            <w:pPr>
              <w:ind w:right="87"/>
              <w:jc w:val="right"/>
              <w:rPr>
                <w:sz w:val="20"/>
                <w:szCs w:val="20"/>
              </w:rPr>
            </w:pPr>
            <w:r>
              <w:rPr>
                <w:rFonts w:eastAsia="Times New Roman"/>
                <w:sz w:val="28"/>
                <w:szCs w:val="28"/>
              </w:rPr>
              <w:t>366,95</w:t>
            </w:r>
          </w:p>
        </w:tc>
        <w:tc>
          <w:tcPr>
            <w:tcW w:w="0" w:type="dxa"/>
            <w:vAlign w:val="bottom"/>
          </w:tcPr>
          <w:p w:rsidR="004A07C2" w:rsidRDefault="004A07C2">
            <w:pPr>
              <w:rPr>
                <w:sz w:val="1"/>
                <w:szCs w:val="1"/>
              </w:rPr>
            </w:pPr>
          </w:p>
        </w:tc>
      </w:tr>
      <w:tr w:rsidR="004A07C2">
        <w:trPr>
          <w:trHeight w:val="166"/>
        </w:trPr>
        <w:tc>
          <w:tcPr>
            <w:tcW w:w="3980" w:type="dxa"/>
            <w:gridSpan w:val="2"/>
            <w:vMerge w:val="restart"/>
            <w:tcBorders>
              <w:left w:val="single" w:sz="8" w:space="0" w:color="auto"/>
              <w:right w:val="single" w:sz="8" w:space="0" w:color="auto"/>
            </w:tcBorders>
            <w:vAlign w:val="bottom"/>
          </w:tcPr>
          <w:p w:rsidR="004A07C2" w:rsidRDefault="003B6E3D">
            <w:pPr>
              <w:ind w:left="100"/>
              <w:rPr>
                <w:sz w:val="20"/>
                <w:szCs w:val="20"/>
              </w:rPr>
            </w:pPr>
            <w:r>
              <w:rPr>
                <w:rFonts w:eastAsia="Times New Roman"/>
                <w:sz w:val="28"/>
                <w:szCs w:val="28"/>
              </w:rPr>
              <w:t>за период 2009-2029 гг.</w:t>
            </w:r>
          </w:p>
        </w:tc>
        <w:tc>
          <w:tcPr>
            <w:tcW w:w="1000" w:type="dxa"/>
            <w:gridSpan w:val="2"/>
            <w:vMerge/>
            <w:tcBorders>
              <w:right w:val="single" w:sz="8" w:space="0" w:color="auto"/>
            </w:tcBorders>
            <w:vAlign w:val="bottom"/>
          </w:tcPr>
          <w:p w:rsidR="004A07C2" w:rsidRDefault="004A07C2">
            <w:pPr>
              <w:rPr>
                <w:sz w:val="14"/>
                <w:szCs w:val="14"/>
              </w:rPr>
            </w:pPr>
          </w:p>
        </w:tc>
        <w:tc>
          <w:tcPr>
            <w:tcW w:w="980" w:type="dxa"/>
            <w:vMerge/>
            <w:tcBorders>
              <w:right w:val="single" w:sz="8" w:space="0" w:color="auto"/>
            </w:tcBorders>
            <w:vAlign w:val="bottom"/>
          </w:tcPr>
          <w:p w:rsidR="004A07C2" w:rsidRDefault="004A07C2">
            <w:pPr>
              <w:rPr>
                <w:sz w:val="14"/>
                <w:szCs w:val="14"/>
              </w:rPr>
            </w:pPr>
          </w:p>
        </w:tc>
        <w:tc>
          <w:tcPr>
            <w:tcW w:w="1000" w:type="dxa"/>
            <w:vMerge/>
            <w:tcBorders>
              <w:right w:val="single" w:sz="8" w:space="0" w:color="auto"/>
            </w:tcBorders>
            <w:vAlign w:val="bottom"/>
          </w:tcPr>
          <w:p w:rsidR="004A07C2" w:rsidRDefault="004A07C2">
            <w:pPr>
              <w:rPr>
                <w:sz w:val="14"/>
                <w:szCs w:val="14"/>
              </w:rPr>
            </w:pPr>
          </w:p>
        </w:tc>
        <w:tc>
          <w:tcPr>
            <w:tcW w:w="1000" w:type="dxa"/>
            <w:vMerge/>
            <w:tcBorders>
              <w:right w:val="single" w:sz="8" w:space="0" w:color="auto"/>
            </w:tcBorders>
            <w:vAlign w:val="bottom"/>
          </w:tcPr>
          <w:p w:rsidR="004A07C2" w:rsidRDefault="004A07C2">
            <w:pPr>
              <w:rPr>
                <w:sz w:val="14"/>
                <w:szCs w:val="14"/>
              </w:rPr>
            </w:pPr>
          </w:p>
        </w:tc>
        <w:tc>
          <w:tcPr>
            <w:tcW w:w="980" w:type="dxa"/>
            <w:vMerge/>
            <w:tcBorders>
              <w:right w:val="single" w:sz="8" w:space="0" w:color="auto"/>
            </w:tcBorders>
            <w:vAlign w:val="bottom"/>
          </w:tcPr>
          <w:p w:rsidR="004A07C2" w:rsidRDefault="004A07C2">
            <w:pPr>
              <w:rPr>
                <w:sz w:val="14"/>
                <w:szCs w:val="14"/>
              </w:rPr>
            </w:pPr>
          </w:p>
        </w:tc>
        <w:tc>
          <w:tcPr>
            <w:tcW w:w="1140" w:type="dxa"/>
            <w:vMerge/>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63"/>
        </w:trPr>
        <w:tc>
          <w:tcPr>
            <w:tcW w:w="3980" w:type="dxa"/>
            <w:gridSpan w:val="2"/>
            <w:vMerge/>
            <w:tcBorders>
              <w:left w:val="single" w:sz="8" w:space="0" w:color="auto"/>
              <w:right w:val="single" w:sz="8" w:space="0" w:color="auto"/>
            </w:tcBorders>
            <w:vAlign w:val="bottom"/>
          </w:tcPr>
          <w:p w:rsidR="004A07C2" w:rsidRDefault="004A07C2">
            <w:pPr>
              <w:rPr>
                <w:sz w:val="14"/>
                <w:szCs w:val="14"/>
              </w:rPr>
            </w:pPr>
          </w:p>
        </w:tc>
        <w:tc>
          <w:tcPr>
            <w:tcW w:w="360" w:type="dxa"/>
            <w:vAlign w:val="bottom"/>
          </w:tcPr>
          <w:p w:rsidR="004A07C2" w:rsidRDefault="004A07C2">
            <w:pPr>
              <w:rPr>
                <w:sz w:val="14"/>
                <w:szCs w:val="14"/>
              </w:rPr>
            </w:pPr>
          </w:p>
        </w:tc>
        <w:tc>
          <w:tcPr>
            <w:tcW w:w="640" w:type="dxa"/>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000" w:type="dxa"/>
            <w:tcBorders>
              <w:right w:val="single" w:sz="8" w:space="0" w:color="auto"/>
            </w:tcBorders>
            <w:vAlign w:val="bottom"/>
          </w:tcPr>
          <w:p w:rsidR="004A07C2" w:rsidRDefault="004A07C2">
            <w:pPr>
              <w:rPr>
                <w:sz w:val="14"/>
                <w:szCs w:val="14"/>
              </w:rPr>
            </w:pPr>
          </w:p>
        </w:tc>
        <w:tc>
          <w:tcPr>
            <w:tcW w:w="1000" w:type="dxa"/>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98"/>
        </w:trPr>
        <w:tc>
          <w:tcPr>
            <w:tcW w:w="360" w:type="dxa"/>
            <w:tcBorders>
              <w:left w:val="single" w:sz="8" w:space="0" w:color="auto"/>
              <w:bottom w:val="single" w:sz="8" w:space="0" w:color="auto"/>
            </w:tcBorders>
            <w:vAlign w:val="bottom"/>
          </w:tcPr>
          <w:p w:rsidR="004A07C2" w:rsidRDefault="004A07C2">
            <w:pPr>
              <w:rPr>
                <w:sz w:val="8"/>
                <w:szCs w:val="8"/>
              </w:rPr>
            </w:pPr>
          </w:p>
        </w:tc>
        <w:tc>
          <w:tcPr>
            <w:tcW w:w="3620" w:type="dxa"/>
            <w:tcBorders>
              <w:bottom w:val="single" w:sz="8" w:space="0" w:color="auto"/>
              <w:right w:val="single" w:sz="8" w:space="0" w:color="auto"/>
            </w:tcBorders>
            <w:vAlign w:val="bottom"/>
          </w:tcPr>
          <w:p w:rsidR="004A07C2" w:rsidRDefault="004A07C2">
            <w:pPr>
              <w:rPr>
                <w:sz w:val="8"/>
                <w:szCs w:val="8"/>
              </w:rPr>
            </w:pPr>
          </w:p>
        </w:tc>
        <w:tc>
          <w:tcPr>
            <w:tcW w:w="360" w:type="dxa"/>
            <w:tcBorders>
              <w:bottom w:val="single" w:sz="8" w:space="0" w:color="auto"/>
            </w:tcBorders>
            <w:vAlign w:val="bottom"/>
          </w:tcPr>
          <w:p w:rsidR="004A07C2" w:rsidRDefault="004A07C2">
            <w:pPr>
              <w:rPr>
                <w:sz w:val="8"/>
                <w:szCs w:val="8"/>
              </w:rPr>
            </w:pPr>
          </w:p>
        </w:tc>
        <w:tc>
          <w:tcPr>
            <w:tcW w:w="640" w:type="dxa"/>
            <w:tcBorders>
              <w:bottom w:val="single" w:sz="8" w:space="0" w:color="auto"/>
              <w:right w:val="single" w:sz="8" w:space="0" w:color="auto"/>
            </w:tcBorders>
            <w:vAlign w:val="bottom"/>
          </w:tcPr>
          <w:p w:rsidR="004A07C2" w:rsidRDefault="004A07C2">
            <w:pPr>
              <w:rPr>
                <w:sz w:val="8"/>
                <w:szCs w:val="8"/>
              </w:rPr>
            </w:pPr>
          </w:p>
        </w:tc>
        <w:tc>
          <w:tcPr>
            <w:tcW w:w="980" w:type="dxa"/>
            <w:tcBorders>
              <w:bottom w:val="single" w:sz="8" w:space="0" w:color="auto"/>
              <w:right w:val="single" w:sz="8" w:space="0" w:color="auto"/>
            </w:tcBorders>
            <w:vAlign w:val="bottom"/>
          </w:tcPr>
          <w:p w:rsidR="004A07C2" w:rsidRDefault="004A07C2">
            <w:pPr>
              <w:rPr>
                <w:sz w:val="8"/>
                <w:szCs w:val="8"/>
              </w:rPr>
            </w:pPr>
          </w:p>
        </w:tc>
        <w:tc>
          <w:tcPr>
            <w:tcW w:w="1000" w:type="dxa"/>
            <w:tcBorders>
              <w:bottom w:val="single" w:sz="8" w:space="0" w:color="auto"/>
              <w:right w:val="single" w:sz="8" w:space="0" w:color="auto"/>
            </w:tcBorders>
            <w:vAlign w:val="bottom"/>
          </w:tcPr>
          <w:p w:rsidR="004A07C2" w:rsidRDefault="004A07C2">
            <w:pPr>
              <w:rPr>
                <w:sz w:val="8"/>
                <w:szCs w:val="8"/>
              </w:rPr>
            </w:pPr>
          </w:p>
        </w:tc>
        <w:tc>
          <w:tcPr>
            <w:tcW w:w="1000" w:type="dxa"/>
            <w:tcBorders>
              <w:bottom w:val="single" w:sz="8" w:space="0" w:color="auto"/>
              <w:right w:val="single" w:sz="8" w:space="0" w:color="auto"/>
            </w:tcBorders>
            <w:vAlign w:val="bottom"/>
          </w:tcPr>
          <w:p w:rsidR="004A07C2" w:rsidRDefault="004A07C2">
            <w:pPr>
              <w:rPr>
                <w:sz w:val="8"/>
                <w:szCs w:val="8"/>
              </w:rPr>
            </w:pPr>
          </w:p>
        </w:tc>
        <w:tc>
          <w:tcPr>
            <w:tcW w:w="980" w:type="dxa"/>
            <w:tcBorders>
              <w:bottom w:val="single" w:sz="8" w:space="0" w:color="auto"/>
              <w:right w:val="single" w:sz="8" w:space="0" w:color="auto"/>
            </w:tcBorders>
            <w:vAlign w:val="bottom"/>
          </w:tcPr>
          <w:p w:rsidR="004A07C2" w:rsidRDefault="004A07C2">
            <w:pPr>
              <w:rPr>
                <w:sz w:val="8"/>
                <w:szCs w:val="8"/>
              </w:rPr>
            </w:pPr>
          </w:p>
        </w:tc>
        <w:tc>
          <w:tcPr>
            <w:tcW w:w="1140" w:type="dxa"/>
            <w:tcBorders>
              <w:bottom w:val="single" w:sz="8" w:space="0" w:color="auto"/>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bl>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60"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30</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19" w:lineRule="exact"/>
        <w:rPr>
          <w:sz w:val="20"/>
          <w:szCs w:val="20"/>
        </w:rPr>
      </w:pPr>
    </w:p>
    <w:p w:rsidR="004A07C2" w:rsidRDefault="003B6E3D" w:rsidP="003B6E3D">
      <w:pPr>
        <w:numPr>
          <w:ilvl w:val="1"/>
          <w:numId w:val="48"/>
        </w:numPr>
        <w:tabs>
          <w:tab w:val="left" w:pos="1300"/>
        </w:tabs>
        <w:ind w:left="1300" w:hanging="293"/>
        <w:rPr>
          <w:rFonts w:eastAsia="Times New Roman"/>
          <w:sz w:val="28"/>
          <w:szCs w:val="28"/>
        </w:rPr>
      </w:pPr>
      <w:r>
        <w:rPr>
          <w:rFonts w:eastAsia="Times New Roman"/>
          <w:sz w:val="28"/>
          <w:szCs w:val="28"/>
        </w:rPr>
        <w:t>соответствии с прогнозным расчетом общий объем жилищного фонда</w:t>
      </w:r>
    </w:p>
    <w:p w:rsidR="004A07C2" w:rsidRDefault="004A07C2">
      <w:pPr>
        <w:spacing w:line="20" w:lineRule="exact"/>
        <w:rPr>
          <w:rFonts w:eastAsia="Times New Roman"/>
          <w:sz w:val="28"/>
          <w:szCs w:val="28"/>
        </w:rPr>
      </w:pPr>
    </w:p>
    <w:p w:rsidR="004A07C2" w:rsidRDefault="003B6E3D" w:rsidP="003B6E3D">
      <w:pPr>
        <w:numPr>
          <w:ilvl w:val="0"/>
          <w:numId w:val="48"/>
        </w:numPr>
        <w:tabs>
          <w:tab w:val="left" w:pos="569"/>
        </w:tabs>
        <w:ind w:left="300" w:right="280" w:hanging="1"/>
        <w:jc w:val="both"/>
        <w:rPr>
          <w:rFonts w:eastAsia="Times New Roman"/>
          <w:sz w:val="28"/>
          <w:szCs w:val="28"/>
        </w:rPr>
      </w:pPr>
      <w:r>
        <w:rPr>
          <w:rFonts w:eastAsia="Times New Roman"/>
          <w:sz w:val="28"/>
          <w:szCs w:val="28"/>
        </w:rPr>
        <w:t>2029 г. может увеличиться до 367,0 тыс. кв. м (в 1,3 раза). Объем нового жилищного строительства за весь прогнозный период 2009 – 2029 гг. может составить порядка 103,3 тыс. кв. м.</w:t>
      </w:r>
    </w:p>
    <w:p w:rsidR="004A07C2" w:rsidRDefault="004A07C2">
      <w:pPr>
        <w:spacing w:line="20" w:lineRule="exact"/>
        <w:rPr>
          <w:rFonts w:eastAsia="Times New Roman"/>
          <w:sz w:val="28"/>
          <w:szCs w:val="28"/>
        </w:rPr>
      </w:pPr>
    </w:p>
    <w:p w:rsidR="004A07C2" w:rsidRDefault="003B6E3D">
      <w:pPr>
        <w:ind w:left="300" w:right="300" w:firstLine="708"/>
        <w:jc w:val="both"/>
        <w:rPr>
          <w:rFonts w:eastAsia="Times New Roman"/>
          <w:sz w:val="28"/>
          <w:szCs w:val="28"/>
        </w:rPr>
      </w:pPr>
      <w:r>
        <w:rPr>
          <w:rFonts w:eastAsia="Times New Roman"/>
          <w:sz w:val="28"/>
          <w:szCs w:val="28"/>
        </w:rPr>
        <w:t>Реализация данной жилищной программы зависит от многих факторов. Росту жилищного строительства будет способствовать внедрение ипотеки, дру-гих новых видов кредитования и приобретение жилья.</w:t>
      </w:r>
    </w:p>
    <w:p w:rsidR="004A07C2" w:rsidRDefault="003B6E3D">
      <w:pPr>
        <w:spacing w:line="20" w:lineRule="exact"/>
        <w:rPr>
          <w:sz w:val="20"/>
          <w:szCs w:val="20"/>
        </w:rPr>
      </w:pPr>
      <w:r>
        <w:rPr>
          <w:noProof/>
          <w:sz w:val="20"/>
          <w:szCs w:val="20"/>
        </w:rPr>
        <w:drawing>
          <wp:anchor distT="0" distB="0" distL="114300" distR="114300" simplePos="0" relativeHeight="251604480" behindDoc="1" locked="0" layoutInCell="0" allowOverlap="1" wp14:anchorId="3305AEB8" wp14:editId="7C0C9D5C">
            <wp:simplePos x="0" y="0"/>
            <wp:positionH relativeFrom="column">
              <wp:posOffset>-361315</wp:posOffset>
            </wp:positionH>
            <wp:positionV relativeFrom="paragraph">
              <wp:posOffset>-1895475</wp:posOffset>
            </wp:positionV>
            <wp:extent cx="6946265" cy="994410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27" w:lineRule="exact"/>
        <w:rPr>
          <w:sz w:val="20"/>
          <w:szCs w:val="20"/>
        </w:rPr>
      </w:pPr>
    </w:p>
    <w:p w:rsidR="004A07C2" w:rsidRDefault="003B6E3D">
      <w:pPr>
        <w:ind w:left="-399"/>
        <w:jc w:val="center"/>
        <w:rPr>
          <w:sz w:val="20"/>
          <w:szCs w:val="20"/>
        </w:rPr>
      </w:pPr>
      <w:r>
        <w:rPr>
          <w:rFonts w:eastAsia="Times New Roman"/>
          <w:b/>
          <w:bCs/>
          <w:sz w:val="28"/>
          <w:szCs w:val="28"/>
        </w:rPr>
        <w:t>2.2.3. Общественно-деловая зона</w:t>
      </w:r>
    </w:p>
    <w:p w:rsidR="004A07C2" w:rsidRDefault="004A07C2">
      <w:pPr>
        <w:spacing w:line="347" w:lineRule="exact"/>
        <w:rPr>
          <w:sz w:val="20"/>
          <w:szCs w:val="20"/>
        </w:rPr>
      </w:pPr>
    </w:p>
    <w:p w:rsidR="004A07C2" w:rsidRDefault="003B6E3D">
      <w:pPr>
        <w:ind w:left="300" w:right="300" w:firstLine="708"/>
        <w:jc w:val="both"/>
        <w:rPr>
          <w:sz w:val="20"/>
          <w:szCs w:val="20"/>
        </w:rPr>
      </w:pPr>
      <w:r>
        <w:rPr>
          <w:rFonts w:eastAsia="Times New Roman"/>
          <w:sz w:val="28"/>
          <w:szCs w:val="28"/>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w:t>
      </w:r>
    </w:p>
    <w:p w:rsidR="004A07C2" w:rsidRDefault="004A07C2">
      <w:pPr>
        <w:spacing w:line="21" w:lineRule="exact"/>
        <w:rPr>
          <w:sz w:val="20"/>
          <w:szCs w:val="20"/>
        </w:rPr>
      </w:pPr>
    </w:p>
    <w:p w:rsidR="004A07C2" w:rsidRDefault="003B6E3D">
      <w:pPr>
        <w:spacing w:line="241" w:lineRule="auto"/>
        <w:ind w:left="300" w:right="320"/>
        <w:jc w:val="both"/>
        <w:rPr>
          <w:sz w:val="20"/>
          <w:szCs w:val="20"/>
        </w:rPr>
      </w:pPr>
      <w:r>
        <w:rPr>
          <w:rFonts w:eastAsia="Times New Roman"/>
          <w:sz w:val="28"/>
          <w:szCs w:val="28"/>
        </w:rPr>
        <w:t>объектов среднего и высшего профессионального образования, административных,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населения.</w:t>
      </w:r>
    </w:p>
    <w:p w:rsidR="004A07C2" w:rsidRDefault="004A07C2">
      <w:pPr>
        <w:spacing w:line="22" w:lineRule="exact"/>
        <w:rPr>
          <w:sz w:val="20"/>
          <w:szCs w:val="20"/>
        </w:rPr>
      </w:pPr>
    </w:p>
    <w:p w:rsidR="004A07C2" w:rsidRDefault="003B6E3D" w:rsidP="003B6E3D">
      <w:pPr>
        <w:numPr>
          <w:ilvl w:val="0"/>
          <w:numId w:val="49"/>
        </w:numPr>
        <w:tabs>
          <w:tab w:val="left" w:pos="1408"/>
        </w:tabs>
        <w:ind w:left="300" w:right="320" w:firstLine="707"/>
        <w:jc w:val="both"/>
        <w:rPr>
          <w:rFonts w:eastAsia="Times New Roman"/>
          <w:sz w:val="28"/>
          <w:szCs w:val="28"/>
        </w:rPr>
      </w:pPr>
      <w:r>
        <w:rPr>
          <w:rFonts w:eastAsia="Times New Roman"/>
          <w:sz w:val="28"/>
          <w:szCs w:val="28"/>
        </w:rPr>
        <w:t>общественно-деловой зоне формируется система взаимосвязанных общественных пространств (главные улицы, площади, набережные, пешеходные зоны).</w:t>
      </w:r>
    </w:p>
    <w:p w:rsidR="004A07C2" w:rsidRDefault="004A07C2">
      <w:pPr>
        <w:spacing w:line="20" w:lineRule="exact"/>
        <w:rPr>
          <w:rFonts w:eastAsia="Times New Roman"/>
          <w:sz w:val="28"/>
          <w:szCs w:val="28"/>
        </w:rPr>
      </w:pPr>
    </w:p>
    <w:p w:rsidR="004A07C2" w:rsidRDefault="003B6E3D">
      <w:pPr>
        <w:spacing w:line="242" w:lineRule="auto"/>
        <w:ind w:left="300" w:right="300" w:firstLine="708"/>
        <w:jc w:val="both"/>
        <w:rPr>
          <w:rFonts w:eastAsia="Times New Roman"/>
          <w:sz w:val="28"/>
          <w:szCs w:val="28"/>
        </w:rPr>
      </w:pPr>
      <w:r>
        <w:rPr>
          <w:rFonts w:eastAsia="Times New Roman"/>
          <w:sz w:val="28"/>
          <w:szCs w:val="28"/>
        </w:rPr>
        <w:t>Общественно-деловая зона охватывает, прежде всего, общестаничный центр и общественные центры проектируемых жилых районов, а также терри-тории вдоль магистральных улиц, объединяющих центры обслуживания и предусмотренные генеральным планом для размещения объектов общественно-делового назначения.</w:t>
      </w:r>
    </w:p>
    <w:p w:rsidR="004A07C2" w:rsidRDefault="004A07C2">
      <w:pPr>
        <w:spacing w:line="21" w:lineRule="exact"/>
        <w:rPr>
          <w:rFonts w:eastAsia="Times New Roman"/>
          <w:sz w:val="28"/>
          <w:szCs w:val="28"/>
        </w:rPr>
      </w:pPr>
    </w:p>
    <w:p w:rsidR="004A07C2" w:rsidRDefault="003B6E3D">
      <w:pPr>
        <w:spacing w:line="242" w:lineRule="auto"/>
        <w:ind w:left="300" w:right="300" w:firstLine="708"/>
        <w:jc w:val="both"/>
        <w:rPr>
          <w:rFonts w:eastAsia="Times New Roman"/>
          <w:sz w:val="28"/>
          <w:szCs w:val="28"/>
        </w:rPr>
      </w:pPr>
      <w:r>
        <w:rPr>
          <w:rFonts w:eastAsia="Times New Roman"/>
          <w:sz w:val="28"/>
          <w:szCs w:val="28"/>
        </w:rPr>
        <w:t>Общестаничный центр сформирован на базе исторически сложившегося центра станицы. Он характеризуется многофункциональным использованием территории и подразделяется на несколько подзон. Здесь предусматривается ре-конструкция существующих зданий и сооружений и строительство новых объ-ектов культурно-бытового обслуживания.</w:t>
      </w:r>
    </w:p>
    <w:p w:rsidR="004A07C2" w:rsidRDefault="004A07C2">
      <w:pPr>
        <w:spacing w:line="20" w:lineRule="exact"/>
        <w:rPr>
          <w:rFonts w:eastAsia="Times New Roman"/>
          <w:sz w:val="28"/>
          <w:szCs w:val="28"/>
        </w:rPr>
      </w:pPr>
    </w:p>
    <w:p w:rsidR="004A07C2" w:rsidRDefault="003B6E3D">
      <w:pPr>
        <w:spacing w:line="241" w:lineRule="auto"/>
        <w:ind w:left="300" w:right="300" w:firstLine="708"/>
        <w:jc w:val="both"/>
        <w:rPr>
          <w:rFonts w:eastAsia="Times New Roman"/>
          <w:sz w:val="28"/>
          <w:szCs w:val="28"/>
        </w:rPr>
      </w:pPr>
      <w:r>
        <w:rPr>
          <w:rFonts w:eastAsia="Times New Roman"/>
          <w:sz w:val="28"/>
          <w:szCs w:val="28"/>
        </w:rPr>
        <w:t>Для обслуживания жителей проектируемых районов проектом предусмат-риваются общественные центры, в которых сосредоточены здания обществен-ных организаций, торгово-бытового, культурно-оздоровительного и развлека-тельного назначения.</w:t>
      </w:r>
    </w:p>
    <w:p w:rsidR="004A07C2" w:rsidRDefault="004A07C2">
      <w:pPr>
        <w:spacing w:line="21" w:lineRule="exact"/>
        <w:rPr>
          <w:rFonts w:eastAsia="Times New Roman"/>
          <w:sz w:val="28"/>
          <w:szCs w:val="28"/>
        </w:rPr>
      </w:pPr>
    </w:p>
    <w:p w:rsidR="004A07C2" w:rsidRDefault="003B6E3D">
      <w:pPr>
        <w:spacing w:line="241" w:lineRule="auto"/>
        <w:ind w:left="300" w:right="300" w:firstLine="708"/>
        <w:jc w:val="both"/>
        <w:rPr>
          <w:rFonts w:eastAsia="Times New Roman"/>
          <w:sz w:val="28"/>
          <w:szCs w:val="28"/>
        </w:rPr>
      </w:pPr>
      <w:r>
        <w:rPr>
          <w:rFonts w:eastAsia="Times New Roman"/>
          <w:sz w:val="28"/>
          <w:szCs w:val="28"/>
        </w:rPr>
        <w:t>Для удобства обслуживания населения в кварталах усадебной застройки по основным улицам предусматриваются индивидуальные жилые дома со встроенными учреждениями повседневного обслуживания населения, что спо-собствует развитию малого бизнеса.</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31</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ind w:left="1260"/>
        <w:rPr>
          <w:sz w:val="20"/>
          <w:szCs w:val="20"/>
        </w:rPr>
      </w:pPr>
      <w:r>
        <w:rPr>
          <w:rFonts w:eastAsia="Times New Roman"/>
          <w:b/>
          <w:bCs/>
          <w:sz w:val="28"/>
          <w:szCs w:val="28"/>
        </w:rPr>
        <w:t>2.2.3.1. Размещение учреждений и предприятий обслуживания</w:t>
      </w:r>
    </w:p>
    <w:p w:rsidR="004A07C2" w:rsidRDefault="003B6E3D">
      <w:pPr>
        <w:spacing w:line="20" w:lineRule="exact"/>
        <w:rPr>
          <w:sz w:val="20"/>
          <w:szCs w:val="20"/>
        </w:rPr>
      </w:pPr>
      <w:r>
        <w:rPr>
          <w:noProof/>
          <w:sz w:val="20"/>
          <w:szCs w:val="20"/>
        </w:rPr>
        <w:drawing>
          <wp:anchor distT="0" distB="0" distL="114300" distR="114300" simplePos="0" relativeHeight="251605504" behindDoc="1" locked="0" layoutInCell="0" allowOverlap="1" wp14:anchorId="0AFDCE6F" wp14:editId="45E51D1D">
            <wp:simplePos x="0" y="0"/>
            <wp:positionH relativeFrom="column">
              <wp:posOffset>-361315</wp:posOffset>
            </wp:positionH>
            <wp:positionV relativeFrom="paragraph">
              <wp:posOffset>-647065</wp:posOffset>
            </wp:positionV>
            <wp:extent cx="6946265" cy="9944100"/>
            <wp:effectExtent l="0" t="0" r="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27" w:lineRule="exact"/>
        <w:rPr>
          <w:sz w:val="20"/>
          <w:szCs w:val="20"/>
        </w:rPr>
      </w:pPr>
    </w:p>
    <w:p w:rsidR="004A07C2" w:rsidRDefault="003B6E3D" w:rsidP="003B6E3D">
      <w:pPr>
        <w:numPr>
          <w:ilvl w:val="1"/>
          <w:numId w:val="50"/>
        </w:numPr>
        <w:tabs>
          <w:tab w:val="left" w:pos="1349"/>
        </w:tabs>
        <w:ind w:left="300" w:right="320" w:firstLine="707"/>
        <w:jc w:val="both"/>
        <w:rPr>
          <w:rFonts w:eastAsia="Times New Roman"/>
          <w:sz w:val="28"/>
          <w:szCs w:val="28"/>
        </w:rPr>
      </w:pPr>
      <w:r>
        <w:rPr>
          <w:rFonts w:eastAsia="Times New Roman"/>
          <w:sz w:val="28"/>
          <w:szCs w:val="28"/>
        </w:rPr>
        <w:t>станице Старотитаровской имеется сеть предприятий и учреждений культурно-бытового назначения, которые обслуживают население как станицы, так и небольших поселков.</w:t>
      </w:r>
    </w:p>
    <w:p w:rsidR="004A07C2" w:rsidRDefault="004A07C2">
      <w:pPr>
        <w:spacing w:line="20" w:lineRule="exact"/>
        <w:rPr>
          <w:rFonts w:eastAsia="Times New Roman"/>
          <w:sz w:val="28"/>
          <w:szCs w:val="28"/>
        </w:rPr>
      </w:pPr>
    </w:p>
    <w:p w:rsidR="004A07C2" w:rsidRDefault="003B6E3D">
      <w:pPr>
        <w:spacing w:line="237" w:lineRule="auto"/>
        <w:ind w:left="300" w:right="300" w:firstLine="708"/>
        <w:rPr>
          <w:rFonts w:eastAsia="Times New Roman"/>
          <w:sz w:val="28"/>
          <w:szCs w:val="28"/>
        </w:rPr>
      </w:pPr>
      <w:r>
        <w:rPr>
          <w:rFonts w:eastAsia="Times New Roman"/>
          <w:sz w:val="28"/>
          <w:szCs w:val="28"/>
        </w:rPr>
        <w:t>Генеральным планом предусматривается дальнейшее развитие и совер-шенствование структуры обслуживания с учетом сложившихся факторов.</w:t>
      </w:r>
    </w:p>
    <w:p w:rsidR="004A07C2" w:rsidRDefault="004A07C2">
      <w:pPr>
        <w:spacing w:line="21" w:lineRule="exact"/>
        <w:rPr>
          <w:rFonts w:eastAsia="Times New Roman"/>
          <w:sz w:val="28"/>
          <w:szCs w:val="28"/>
        </w:rPr>
      </w:pPr>
    </w:p>
    <w:p w:rsidR="004A07C2" w:rsidRDefault="003B6E3D">
      <w:pPr>
        <w:spacing w:line="244" w:lineRule="auto"/>
        <w:ind w:left="300" w:right="300" w:firstLine="708"/>
        <w:jc w:val="both"/>
        <w:rPr>
          <w:rFonts w:eastAsia="Times New Roman"/>
          <w:sz w:val="28"/>
          <w:szCs w:val="28"/>
        </w:rPr>
      </w:pPr>
      <w:r>
        <w:rPr>
          <w:rFonts w:eastAsia="Times New Roman"/>
          <w:sz w:val="28"/>
          <w:szCs w:val="28"/>
        </w:rPr>
        <w:t>Совершенствование системы культурно-бытового обслуживания населе-ния является важнейшей составляющей частью социального развития населен-ного пункта. Процесс развития системы культурно-бытового обслуживания бу-дет сопровождаться изменениями как качественного порядка – повышение уровня обслуживания, появления новых видов услуг (интернет-клуб, видеотека, специализированные спортклубы), так и количественного порядка – увеличение количества рабочих мест в сфере обслуживания. Основная цель развития систе-мы культурно-бытового обслуживания остается прежней – создание полноцен-ных условий труда, быта и отдыха жителей населенного пункта, достижение, как минимум, нормативного уровня обеспеченности всеми видами обслужива-ния при минимальных затратах времени.</w:t>
      </w:r>
    </w:p>
    <w:p w:rsidR="004A07C2" w:rsidRDefault="004A07C2">
      <w:pPr>
        <w:spacing w:line="16" w:lineRule="exact"/>
        <w:rPr>
          <w:rFonts w:eastAsia="Times New Roman"/>
          <w:sz w:val="28"/>
          <w:szCs w:val="28"/>
        </w:rPr>
      </w:pPr>
    </w:p>
    <w:p w:rsidR="004A07C2" w:rsidRDefault="003B6E3D">
      <w:pPr>
        <w:spacing w:line="237" w:lineRule="auto"/>
        <w:ind w:left="300" w:right="300" w:firstLine="708"/>
        <w:rPr>
          <w:rFonts w:eastAsia="Times New Roman"/>
          <w:sz w:val="28"/>
          <w:szCs w:val="28"/>
        </w:rPr>
      </w:pPr>
      <w:r>
        <w:rPr>
          <w:rFonts w:eastAsia="Times New Roman"/>
          <w:sz w:val="28"/>
          <w:szCs w:val="28"/>
        </w:rPr>
        <w:t>Имеющаяся сеть учреждений соцкультбыта в станице не полностью обес-печивает потребности населения.</w:t>
      </w:r>
    </w:p>
    <w:p w:rsidR="004A07C2" w:rsidRDefault="004A07C2">
      <w:pPr>
        <w:spacing w:line="21" w:lineRule="exact"/>
        <w:rPr>
          <w:rFonts w:eastAsia="Times New Roman"/>
          <w:sz w:val="28"/>
          <w:szCs w:val="28"/>
        </w:rPr>
      </w:pPr>
    </w:p>
    <w:p w:rsidR="004A07C2" w:rsidRDefault="003B6E3D" w:rsidP="003B6E3D">
      <w:pPr>
        <w:numPr>
          <w:ilvl w:val="1"/>
          <w:numId w:val="50"/>
        </w:numPr>
        <w:tabs>
          <w:tab w:val="left" w:pos="1310"/>
        </w:tabs>
        <w:spacing w:line="237" w:lineRule="auto"/>
        <w:ind w:left="300" w:right="320" w:firstLine="707"/>
        <w:rPr>
          <w:rFonts w:eastAsia="Times New Roman"/>
          <w:sz w:val="28"/>
          <w:szCs w:val="28"/>
        </w:rPr>
      </w:pPr>
      <w:r>
        <w:rPr>
          <w:rFonts w:eastAsia="Times New Roman"/>
          <w:sz w:val="28"/>
          <w:szCs w:val="28"/>
        </w:rPr>
        <w:t>расчете проектной вместимости учреждений соцкультбыта учтено как население станицы, так и сопряженное население.</w:t>
      </w:r>
    </w:p>
    <w:p w:rsidR="004A07C2" w:rsidRDefault="004A07C2">
      <w:pPr>
        <w:spacing w:line="21" w:lineRule="exact"/>
        <w:rPr>
          <w:rFonts w:eastAsia="Times New Roman"/>
          <w:sz w:val="28"/>
          <w:szCs w:val="28"/>
        </w:rPr>
      </w:pPr>
    </w:p>
    <w:p w:rsidR="004A07C2" w:rsidRDefault="003B6E3D">
      <w:pPr>
        <w:spacing w:line="237" w:lineRule="auto"/>
        <w:ind w:left="300" w:right="320" w:firstLine="708"/>
        <w:rPr>
          <w:rFonts w:eastAsia="Times New Roman"/>
          <w:sz w:val="28"/>
          <w:szCs w:val="28"/>
        </w:rPr>
      </w:pPr>
      <w:r>
        <w:rPr>
          <w:rFonts w:eastAsia="Times New Roman"/>
          <w:sz w:val="28"/>
          <w:szCs w:val="28"/>
        </w:rPr>
        <w:t>Предусматривается трехступенчатая система учреждений и предприятий обслуживания.</w:t>
      </w:r>
    </w:p>
    <w:p w:rsidR="004A07C2" w:rsidRDefault="004A07C2">
      <w:pPr>
        <w:spacing w:line="8"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1. Учреждения эпизодического пользования общестаничного назначения.</w:t>
      </w:r>
    </w:p>
    <w:p w:rsidR="004A07C2" w:rsidRDefault="004A07C2">
      <w:pPr>
        <w:spacing w:line="20" w:lineRule="exact"/>
        <w:rPr>
          <w:rFonts w:eastAsia="Times New Roman"/>
          <w:sz w:val="28"/>
          <w:szCs w:val="28"/>
        </w:rPr>
      </w:pPr>
    </w:p>
    <w:p w:rsidR="004A07C2" w:rsidRDefault="003B6E3D" w:rsidP="003B6E3D">
      <w:pPr>
        <w:numPr>
          <w:ilvl w:val="0"/>
          <w:numId w:val="50"/>
        </w:numPr>
        <w:tabs>
          <w:tab w:val="left" w:pos="573"/>
        </w:tabs>
        <w:spacing w:line="241" w:lineRule="auto"/>
        <w:ind w:left="300" w:right="300" w:hanging="1"/>
        <w:jc w:val="both"/>
        <w:rPr>
          <w:rFonts w:eastAsia="Times New Roman"/>
          <w:sz w:val="28"/>
          <w:szCs w:val="28"/>
        </w:rPr>
      </w:pPr>
      <w:r>
        <w:rPr>
          <w:rFonts w:eastAsia="Times New Roman"/>
          <w:sz w:val="28"/>
          <w:szCs w:val="28"/>
        </w:rPr>
        <w:t>ним относятся: кинотеатры, дома культуры, гостиницы, библиотеки, крупные торговые центры, предприятия бытового обслуживания, больницы, спортивные комплексы, Дома творчества школьников, административные учреждения и де-ловые центры.</w:t>
      </w:r>
    </w:p>
    <w:p w:rsidR="004A07C2" w:rsidRDefault="004A07C2">
      <w:pPr>
        <w:spacing w:line="21" w:lineRule="exact"/>
        <w:rPr>
          <w:rFonts w:eastAsia="Times New Roman"/>
          <w:sz w:val="28"/>
          <w:szCs w:val="28"/>
        </w:rPr>
      </w:pPr>
    </w:p>
    <w:p w:rsidR="004A07C2" w:rsidRDefault="003B6E3D">
      <w:pPr>
        <w:spacing w:line="242" w:lineRule="auto"/>
        <w:ind w:left="300" w:right="300" w:firstLine="708"/>
        <w:jc w:val="both"/>
        <w:rPr>
          <w:rFonts w:eastAsia="Times New Roman"/>
          <w:sz w:val="28"/>
          <w:szCs w:val="28"/>
        </w:rPr>
      </w:pPr>
      <w:r>
        <w:rPr>
          <w:rFonts w:eastAsia="Times New Roman"/>
          <w:sz w:val="28"/>
          <w:szCs w:val="28"/>
        </w:rPr>
        <w:t>2. Учреждения периодического пользования, обеспечивающие население жилых районов и расположенные в общественных центрах планировочных рай-онов. Это культурные центры, клубные помещения, учреждения торговли и бы-та, общественного питания, спортивные школы, спортивные залы, плавательные бассейны и др.</w:t>
      </w:r>
    </w:p>
    <w:p w:rsidR="004A07C2" w:rsidRDefault="004A07C2">
      <w:pPr>
        <w:spacing w:line="20" w:lineRule="exact"/>
        <w:rPr>
          <w:rFonts w:eastAsia="Times New Roman"/>
          <w:sz w:val="28"/>
          <w:szCs w:val="28"/>
        </w:rPr>
      </w:pPr>
    </w:p>
    <w:p w:rsidR="004A07C2" w:rsidRDefault="003B6E3D">
      <w:pPr>
        <w:spacing w:line="241" w:lineRule="auto"/>
        <w:ind w:left="300" w:right="300" w:firstLine="708"/>
        <w:jc w:val="both"/>
        <w:rPr>
          <w:rFonts w:eastAsia="Times New Roman"/>
          <w:sz w:val="28"/>
          <w:szCs w:val="28"/>
        </w:rPr>
      </w:pPr>
      <w:r>
        <w:rPr>
          <w:rFonts w:eastAsia="Times New Roman"/>
          <w:sz w:val="28"/>
          <w:szCs w:val="28"/>
        </w:rPr>
        <w:t>3. Учреждения повседневного пользования, обслуживающие население микрорайонов и жилых групп. К ним относятся: общеобразовательные школы, детские дошкольные учреждения, магазины повседневного спроса, кафе, при-емные пункты и мастерские КБО.</w:t>
      </w:r>
    </w:p>
    <w:p w:rsidR="004A07C2" w:rsidRDefault="004A07C2">
      <w:pPr>
        <w:spacing w:line="22" w:lineRule="exact"/>
        <w:rPr>
          <w:rFonts w:eastAsia="Times New Roman"/>
          <w:sz w:val="28"/>
          <w:szCs w:val="28"/>
        </w:rPr>
      </w:pPr>
    </w:p>
    <w:p w:rsidR="004A07C2" w:rsidRDefault="003B6E3D" w:rsidP="003B6E3D">
      <w:pPr>
        <w:numPr>
          <w:ilvl w:val="1"/>
          <w:numId w:val="50"/>
        </w:numPr>
        <w:tabs>
          <w:tab w:val="left" w:pos="1305"/>
        </w:tabs>
        <w:ind w:left="300" w:right="300" w:firstLine="707"/>
        <w:jc w:val="both"/>
        <w:rPr>
          <w:rFonts w:eastAsia="Times New Roman"/>
          <w:sz w:val="28"/>
          <w:szCs w:val="28"/>
        </w:rPr>
      </w:pPr>
      <w:r>
        <w:rPr>
          <w:rFonts w:eastAsia="Times New Roman"/>
          <w:sz w:val="28"/>
          <w:szCs w:val="28"/>
        </w:rPr>
        <w:t>основном, существующая сеть учреждений и предприятий обслужива-ния сохраняется на перспективу, некоторые объекты подлежат реконструкции и модернизации.</w:t>
      </w:r>
    </w:p>
    <w:p w:rsidR="004A07C2" w:rsidRDefault="004A07C2">
      <w:pPr>
        <w:spacing w:line="200" w:lineRule="exact"/>
        <w:rPr>
          <w:sz w:val="20"/>
          <w:szCs w:val="20"/>
        </w:rPr>
      </w:pPr>
    </w:p>
    <w:p w:rsidR="004A07C2" w:rsidRDefault="004A07C2">
      <w:pPr>
        <w:spacing w:line="354"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32</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37" w:lineRule="auto"/>
        <w:ind w:left="300" w:right="300" w:firstLine="708"/>
        <w:rPr>
          <w:sz w:val="20"/>
          <w:szCs w:val="20"/>
        </w:rPr>
      </w:pPr>
      <w:r>
        <w:rPr>
          <w:rFonts w:eastAsia="Times New Roman"/>
          <w:sz w:val="28"/>
          <w:szCs w:val="28"/>
        </w:rPr>
        <w:t>На схеме функционального зонирования определены зоны для размеще-ния учреждений соцкультбыта, где выделены территории административно-</w:t>
      </w:r>
    </w:p>
    <w:p w:rsidR="004A07C2" w:rsidRDefault="003B6E3D">
      <w:pPr>
        <w:spacing w:line="20" w:lineRule="exact"/>
        <w:rPr>
          <w:sz w:val="20"/>
          <w:szCs w:val="20"/>
        </w:rPr>
      </w:pPr>
      <w:r>
        <w:rPr>
          <w:noProof/>
          <w:sz w:val="20"/>
          <w:szCs w:val="20"/>
        </w:rPr>
        <w:drawing>
          <wp:anchor distT="0" distB="0" distL="114300" distR="114300" simplePos="0" relativeHeight="251606528" behindDoc="1" locked="0" layoutInCell="0" allowOverlap="1" wp14:anchorId="019AC27F" wp14:editId="29243743">
            <wp:simplePos x="0" y="0"/>
            <wp:positionH relativeFrom="column">
              <wp:posOffset>-361315</wp:posOffset>
            </wp:positionH>
            <wp:positionV relativeFrom="paragraph">
              <wp:posOffset>-850265</wp:posOffset>
            </wp:positionV>
            <wp:extent cx="6946265" cy="9944100"/>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 w:lineRule="exact"/>
        <w:rPr>
          <w:sz w:val="20"/>
          <w:szCs w:val="20"/>
        </w:rPr>
      </w:pPr>
    </w:p>
    <w:p w:rsidR="004A07C2" w:rsidRDefault="003B6E3D">
      <w:pPr>
        <w:spacing w:line="237" w:lineRule="auto"/>
        <w:ind w:left="300" w:right="300"/>
        <w:rPr>
          <w:sz w:val="20"/>
          <w:szCs w:val="20"/>
        </w:rPr>
      </w:pPr>
      <w:r>
        <w:rPr>
          <w:rFonts w:eastAsia="Times New Roman"/>
          <w:sz w:val="28"/>
          <w:szCs w:val="28"/>
        </w:rPr>
        <w:t>делового, общеобразовательного, торгово-бытового, культурно-просветительного, лечебно-оздоровительного, рекреационного назначения.</w:t>
      </w:r>
    </w:p>
    <w:p w:rsidR="004A07C2" w:rsidRDefault="004A07C2">
      <w:pPr>
        <w:spacing w:line="22" w:lineRule="exact"/>
        <w:rPr>
          <w:sz w:val="20"/>
          <w:szCs w:val="20"/>
        </w:rPr>
      </w:pPr>
    </w:p>
    <w:p w:rsidR="004A07C2" w:rsidRDefault="003B6E3D">
      <w:pPr>
        <w:spacing w:line="237" w:lineRule="auto"/>
        <w:ind w:left="300" w:right="320" w:firstLine="708"/>
        <w:rPr>
          <w:sz w:val="20"/>
          <w:szCs w:val="20"/>
        </w:rPr>
      </w:pPr>
      <w:r>
        <w:rPr>
          <w:rFonts w:eastAsia="Times New Roman"/>
          <w:sz w:val="28"/>
          <w:szCs w:val="28"/>
        </w:rPr>
        <w:t>При размещении учреждений и предприятий обслуживания учитывались нормативные радиусы доступности.</w:t>
      </w:r>
    </w:p>
    <w:p w:rsidR="004A07C2" w:rsidRDefault="004A07C2">
      <w:pPr>
        <w:spacing w:line="22" w:lineRule="exact"/>
        <w:rPr>
          <w:sz w:val="20"/>
          <w:szCs w:val="20"/>
        </w:rPr>
      </w:pPr>
    </w:p>
    <w:p w:rsidR="004A07C2" w:rsidRDefault="003B6E3D">
      <w:pPr>
        <w:ind w:left="300" w:right="280" w:firstLine="708"/>
        <w:jc w:val="both"/>
        <w:rPr>
          <w:sz w:val="20"/>
          <w:szCs w:val="20"/>
        </w:rPr>
      </w:pPr>
      <w:r>
        <w:rPr>
          <w:rFonts w:eastAsia="Times New Roman"/>
          <w:sz w:val="28"/>
          <w:szCs w:val="28"/>
        </w:rPr>
        <w:t>Административная зона представлена зданием администрации муници-пального образования Старотитаровское сельское поселение, административ-ным зданием агрофирмы «Госхоз», административным зданием агрофирмы</w:t>
      </w:r>
    </w:p>
    <w:p w:rsidR="004A07C2" w:rsidRDefault="004A07C2">
      <w:pPr>
        <w:spacing w:line="20" w:lineRule="exact"/>
        <w:rPr>
          <w:sz w:val="20"/>
          <w:szCs w:val="20"/>
        </w:rPr>
      </w:pPr>
    </w:p>
    <w:p w:rsidR="004A07C2" w:rsidRDefault="003B6E3D" w:rsidP="003B6E3D">
      <w:pPr>
        <w:numPr>
          <w:ilvl w:val="0"/>
          <w:numId w:val="51"/>
        </w:numPr>
        <w:tabs>
          <w:tab w:val="left" w:pos="991"/>
        </w:tabs>
        <w:ind w:left="300" w:right="280" w:hanging="1"/>
        <w:jc w:val="both"/>
        <w:rPr>
          <w:rFonts w:eastAsia="Times New Roman"/>
          <w:sz w:val="28"/>
          <w:szCs w:val="28"/>
        </w:rPr>
      </w:pPr>
      <w:r>
        <w:rPr>
          <w:rFonts w:eastAsia="Times New Roman"/>
          <w:sz w:val="28"/>
          <w:szCs w:val="28"/>
        </w:rPr>
        <w:t>«Кубань». Административное здание для размещения общественных орга-низаций и центр по работе с молодежью проектом предлагается разместить в реконструируемом здании бывшей мельницы.</w:t>
      </w:r>
    </w:p>
    <w:p w:rsidR="004A07C2" w:rsidRDefault="004A07C2">
      <w:pPr>
        <w:spacing w:line="20" w:lineRule="exact"/>
        <w:rPr>
          <w:rFonts w:eastAsia="Times New Roman"/>
          <w:sz w:val="28"/>
          <w:szCs w:val="28"/>
        </w:rPr>
      </w:pPr>
    </w:p>
    <w:p w:rsidR="004A07C2" w:rsidRDefault="003B6E3D">
      <w:pPr>
        <w:spacing w:line="243" w:lineRule="auto"/>
        <w:ind w:left="300" w:right="300" w:firstLine="708"/>
        <w:jc w:val="both"/>
        <w:rPr>
          <w:rFonts w:eastAsia="Times New Roman"/>
          <w:sz w:val="28"/>
          <w:szCs w:val="28"/>
        </w:rPr>
      </w:pPr>
      <w:r>
        <w:rPr>
          <w:rFonts w:eastAsia="Times New Roman"/>
          <w:sz w:val="28"/>
          <w:szCs w:val="28"/>
        </w:rPr>
        <w:t>Торгово-бытовая зона в основном сформировалась на двух территориях общестаничного центра вдоль улицы Ленина. В составе торговой зоны на пере-сечении с пер. Красноармейским - магазины повседневного спроса и специали-зированные, а также рынки. В составе центра бытового обслуживания на пере-сечении с пер. Школьным – дом быта, фотоателье, автошкола. Генеральным планом предусматривается строительство многофункциональных торговых комплексов с предприятиями бытового обслуживания и рынками в проектируе-мых общественных центрах новых жилых районов.</w:t>
      </w:r>
    </w:p>
    <w:p w:rsidR="004A07C2" w:rsidRDefault="004A07C2">
      <w:pPr>
        <w:spacing w:line="23" w:lineRule="exact"/>
        <w:rPr>
          <w:rFonts w:eastAsia="Times New Roman"/>
          <w:sz w:val="28"/>
          <w:szCs w:val="28"/>
        </w:rPr>
      </w:pPr>
    </w:p>
    <w:p w:rsidR="004A07C2" w:rsidRDefault="003B6E3D">
      <w:pPr>
        <w:spacing w:line="243" w:lineRule="auto"/>
        <w:ind w:left="300" w:right="300" w:firstLine="708"/>
        <w:jc w:val="both"/>
        <w:rPr>
          <w:rFonts w:eastAsia="Times New Roman"/>
          <w:sz w:val="28"/>
          <w:szCs w:val="28"/>
        </w:rPr>
      </w:pPr>
      <w:r>
        <w:rPr>
          <w:rFonts w:eastAsia="Times New Roman"/>
          <w:sz w:val="28"/>
          <w:szCs w:val="28"/>
        </w:rPr>
        <w:t>Учреждения культуры представлены Домом культуры со зрительным за-лом на 450 мест; недействующими в настоящее время сельским клубом и лет-ним кинотеатром; библиотеками; краеведческим музеем; историко-этнографическим центром п. «Дубовый рынок». Проектируемые досугово-развлекательные центры генеральным планом предлагается разместить в новых жилых районах.</w:t>
      </w:r>
    </w:p>
    <w:p w:rsidR="004A07C2" w:rsidRDefault="004A07C2">
      <w:pPr>
        <w:spacing w:line="17" w:lineRule="exact"/>
        <w:rPr>
          <w:rFonts w:eastAsia="Times New Roman"/>
          <w:sz w:val="28"/>
          <w:szCs w:val="28"/>
        </w:rPr>
      </w:pPr>
    </w:p>
    <w:p w:rsidR="004A07C2" w:rsidRDefault="003B6E3D">
      <w:pPr>
        <w:spacing w:line="241" w:lineRule="auto"/>
        <w:ind w:left="300" w:right="300" w:firstLine="708"/>
        <w:jc w:val="both"/>
        <w:rPr>
          <w:rFonts w:eastAsia="Times New Roman"/>
          <w:sz w:val="28"/>
          <w:szCs w:val="28"/>
        </w:rPr>
      </w:pPr>
      <w:r>
        <w:rPr>
          <w:rFonts w:eastAsia="Times New Roman"/>
          <w:sz w:val="28"/>
          <w:szCs w:val="28"/>
        </w:rPr>
        <w:t>По улицам Ленина, пер. Ильича, пер. Октябрьский определены зоны ре-конструкции для формирования главных улиц населенного пункта и обеспече-ния объектами соцкультбыта существующих жилых кварталов станицы, уда-ленных от общестаничного центра.</w:t>
      </w:r>
    </w:p>
    <w:p w:rsidR="004A07C2" w:rsidRDefault="004A07C2">
      <w:pPr>
        <w:spacing w:line="21" w:lineRule="exact"/>
        <w:rPr>
          <w:rFonts w:eastAsia="Times New Roman"/>
          <w:sz w:val="28"/>
          <w:szCs w:val="28"/>
        </w:rPr>
      </w:pPr>
    </w:p>
    <w:p w:rsidR="004A07C2" w:rsidRDefault="003B6E3D">
      <w:pPr>
        <w:spacing w:line="241" w:lineRule="auto"/>
        <w:ind w:left="300" w:right="300" w:firstLine="708"/>
        <w:jc w:val="both"/>
        <w:rPr>
          <w:rFonts w:eastAsia="Times New Roman"/>
          <w:sz w:val="28"/>
          <w:szCs w:val="28"/>
        </w:rPr>
      </w:pPr>
      <w:r>
        <w:rPr>
          <w:rFonts w:eastAsia="Times New Roman"/>
          <w:sz w:val="28"/>
          <w:szCs w:val="28"/>
        </w:rPr>
        <w:t>Развитие спортивных и физкультурно-оздоровительных учреждений (ста-дионы, спортивные площадки, спортивные залы, спортивный клуб, спортивная школа) предусматривается в проектируемых жилых районах, а также в центре станицы в проектируемой зоне отдыха.</w:t>
      </w:r>
    </w:p>
    <w:p w:rsidR="004A07C2" w:rsidRDefault="004A07C2">
      <w:pPr>
        <w:spacing w:line="21" w:lineRule="exact"/>
        <w:rPr>
          <w:rFonts w:eastAsia="Times New Roman"/>
          <w:sz w:val="28"/>
          <w:szCs w:val="28"/>
        </w:rPr>
      </w:pPr>
    </w:p>
    <w:p w:rsidR="004A07C2" w:rsidRDefault="003B6E3D">
      <w:pPr>
        <w:ind w:left="300" w:right="300" w:firstLine="708"/>
        <w:jc w:val="both"/>
        <w:rPr>
          <w:rFonts w:eastAsia="Times New Roman"/>
          <w:sz w:val="28"/>
          <w:szCs w:val="28"/>
        </w:rPr>
      </w:pPr>
      <w:r>
        <w:rPr>
          <w:rFonts w:eastAsia="Times New Roman"/>
          <w:sz w:val="28"/>
          <w:szCs w:val="28"/>
        </w:rPr>
        <w:t>Расчет потребности учреждений и предприятий обслуживания произведен согласно СНиП 2.07.01-89* «Градостроительство. Планировка и застройка го-родских и сельских поселений» и приведён в таблице 10 тома 1.2.</w:t>
      </w:r>
    </w:p>
    <w:p w:rsidR="004A07C2" w:rsidRDefault="004A07C2">
      <w:pPr>
        <w:spacing w:line="21" w:lineRule="exact"/>
        <w:rPr>
          <w:rFonts w:eastAsia="Times New Roman"/>
          <w:sz w:val="28"/>
          <w:szCs w:val="28"/>
        </w:rPr>
      </w:pPr>
    </w:p>
    <w:p w:rsidR="004A07C2" w:rsidRDefault="003B6E3D">
      <w:pPr>
        <w:spacing w:line="241" w:lineRule="auto"/>
        <w:ind w:left="300" w:right="300" w:firstLine="708"/>
        <w:jc w:val="both"/>
        <w:rPr>
          <w:rFonts w:eastAsia="Times New Roman"/>
          <w:sz w:val="28"/>
          <w:szCs w:val="28"/>
        </w:rPr>
      </w:pPr>
      <w:r>
        <w:rPr>
          <w:rFonts w:eastAsia="Times New Roman"/>
          <w:sz w:val="28"/>
          <w:szCs w:val="28"/>
        </w:rPr>
        <w:t>Расчет потребности школ произведен в соответствии с демографией ст.Старотитаровской из расчета 100 % охвата детей средним образованием. Проектом предусматривается реконструкция и модернизация общеобразова-тельных школ в существующей застройке. Запланировано размещение новых</w:t>
      </w:r>
    </w:p>
    <w:p w:rsidR="004A07C2" w:rsidRDefault="004A07C2">
      <w:pPr>
        <w:spacing w:line="200" w:lineRule="exact"/>
        <w:rPr>
          <w:sz w:val="20"/>
          <w:szCs w:val="20"/>
        </w:rPr>
      </w:pPr>
    </w:p>
    <w:p w:rsidR="004A07C2" w:rsidRDefault="004A07C2">
      <w:pPr>
        <w:spacing w:line="360"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33</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ind w:left="300" w:right="300"/>
        <w:jc w:val="both"/>
        <w:rPr>
          <w:sz w:val="20"/>
          <w:szCs w:val="20"/>
        </w:rPr>
      </w:pPr>
      <w:r>
        <w:rPr>
          <w:rFonts w:eastAsia="Times New Roman"/>
          <w:sz w:val="28"/>
          <w:szCs w:val="28"/>
        </w:rPr>
        <w:t>общеобразовательных школ в проектируемых жилых районах станицы. Детские дошкольные учреждения размещаются в жилых кварталах с учетом норматив-ного радиуса пешеходной доступности.</w:t>
      </w:r>
    </w:p>
    <w:p w:rsidR="004A07C2" w:rsidRDefault="003B6E3D">
      <w:pPr>
        <w:spacing w:line="20" w:lineRule="exact"/>
        <w:rPr>
          <w:sz w:val="20"/>
          <w:szCs w:val="20"/>
        </w:rPr>
      </w:pPr>
      <w:r>
        <w:rPr>
          <w:noProof/>
          <w:sz w:val="20"/>
          <w:szCs w:val="20"/>
        </w:rPr>
        <w:drawing>
          <wp:anchor distT="0" distB="0" distL="114300" distR="114300" simplePos="0" relativeHeight="251607552" behindDoc="1" locked="0" layoutInCell="0" allowOverlap="1" wp14:anchorId="6D68D6DC" wp14:editId="6A07B33D">
            <wp:simplePos x="0" y="0"/>
            <wp:positionH relativeFrom="column">
              <wp:posOffset>-361315</wp:posOffset>
            </wp:positionH>
            <wp:positionV relativeFrom="paragraph">
              <wp:posOffset>-1059815</wp:posOffset>
            </wp:positionV>
            <wp:extent cx="6946265" cy="9944100"/>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1" w:lineRule="exact"/>
        <w:rPr>
          <w:sz w:val="20"/>
          <w:szCs w:val="20"/>
        </w:rPr>
      </w:pPr>
    </w:p>
    <w:p w:rsidR="004A07C2" w:rsidRDefault="003B6E3D">
      <w:pPr>
        <w:spacing w:line="242" w:lineRule="auto"/>
        <w:ind w:left="300" w:right="320" w:firstLine="708"/>
        <w:jc w:val="both"/>
        <w:rPr>
          <w:sz w:val="20"/>
          <w:szCs w:val="20"/>
        </w:rPr>
      </w:pPr>
      <w:r>
        <w:rPr>
          <w:rFonts w:eastAsia="Times New Roman"/>
          <w:sz w:val="28"/>
          <w:szCs w:val="28"/>
        </w:rPr>
        <w:t>Вместимость больниц и поликлиник рассчитывается согласно социальным нормативам и нормам, одобренным распоряжением Правительства Российской Федерации от 03 июля 1996 года № 1063-р. Генеральным планом запланировано размещение медицинских оздоровительных центров в проектируемых жилых районах станицы.</w:t>
      </w:r>
    </w:p>
    <w:p w:rsidR="004A07C2" w:rsidRDefault="004A07C2">
      <w:pPr>
        <w:spacing w:line="21" w:lineRule="exact"/>
        <w:rPr>
          <w:sz w:val="20"/>
          <w:szCs w:val="20"/>
        </w:rPr>
      </w:pPr>
    </w:p>
    <w:p w:rsidR="004A07C2" w:rsidRDefault="003B6E3D" w:rsidP="003B6E3D">
      <w:pPr>
        <w:numPr>
          <w:ilvl w:val="0"/>
          <w:numId w:val="52"/>
        </w:numPr>
        <w:tabs>
          <w:tab w:val="left" w:pos="1274"/>
        </w:tabs>
        <w:spacing w:line="237" w:lineRule="auto"/>
        <w:ind w:left="300" w:right="300" w:firstLine="707"/>
        <w:rPr>
          <w:rFonts w:eastAsia="Times New Roman"/>
          <w:sz w:val="28"/>
          <w:szCs w:val="28"/>
        </w:rPr>
      </w:pPr>
      <w:r>
        <w:rPr>
          <w:rFonts w:eastAsia="Times New Roman"/>
          <w:sz w:val="28"/>
          <w:szCs w:val="28"/>
        </w:rPr>
        <w:t>таблице 2 приводится перечень существующих и проектируемых объек-тов культурно-бытового обслуживания.</w:t>
      </w:r>
    </w:p>
    <w:p w:rsidR="004A07C2" w:rsidRDefault="004A07C2">
      <w:pPr>
        <w:spacing w:line="347" w:lineRule="exact"/>
        <w:rPr>
          <w:sz w:val="20"/>
          <w:szCs w:val="20"/>
        </w:rPr>
      </w:pPr>
    </w:p>
    <w:p w:rsidR="004A07C2" w:rsidRDefault="003B6E3D">
      <w:pPr>
        <w:ind w:left="2000"/>
        <w:rPr>
          <w:sz w:val="20"/>
          <w:szCs w:val="20"/>
        </w:rPr>
      </w:pPr>
      <w:r>
        <w:rPr>
          <w:rFonts w:eastAsia="Times New Roman"/>
          <w:b/>
          <w:bCs/>
          <w:sz w:val="28"/>
          <w:szCs w:val="28"/>
        </w:rPr>
        <w:t>Перечень объектов культурно-бытового обслуживания</w:t>
      </w:r>
    </w:p>
    <w:p w:rsidR="004A07C2" w:rsidRDefault="004A07C2">
      <w:pPr>
        <w:spacing w:line="122" w:lineRule="exact"/>
        <w:rPr>
          <w:sz w:val="20"/>
          <w:szCs w:val="20"/>
        </w:rPr>
      </w:pPr>
    </w:p>
    <w:tbl>
      <w:tblPr>
        <w:tblW w:w="0" w:type="auto"/>
        <w:tblInd w:w="190" w:type="dxa"/>
        <w:tblLayout w:type="fixed"/>
        <w:tblCellMar>
          <w:left w:w="0" w:type="dxa"/>
          <w:right w:w="0" w:type="dxa"/>
        </w:tblCellMar>
        <w:tblLook w:val="04A0" w:firstRow="1" w:lastRow="0" w:firstColumn="1" w:lastColumn="0" w:noHBand="0" w:noVBand="1"/>
      </w:tblPr>
      <w:tblGrid>
        <w:gridCol w:w="880"/>
        <w:gridCol w:w="5660"/>
        <w:gridCol w:w="820"/>
        <w:gridCol w:w="900"/>
        <w:gridCol w:w="1800"/>
        <w:gridCol w:w="30"/>
      </w:tblGrid>
      <w:tr w:rsidR="004A07C2">
        <w:trPr>
          <w:trHeight w:val="329"/>
        </w:trPr>
        <w:tc>
          <w:tcPr>
            <w:tcW w:w="880" w:type="dxa"/>
            <w:tcBorders>
              <w:bottom w:val="single" w:sz="8" w:space="0" w:color="auto"/>
            </w:tcBorders>
            <w:vAlign w:val="bottom"/>
          </w:tcPr>
          <w:p w:rsidR="004A07C2" w:rsidRDefault="004A07C2">
            <w:pPr>
              <w:rPr>
                <w:sz w:val="24"/>
                <w:szCs w:val="24"/>
              </w:rPr>
            </w:pPr>
          </w:p>
        </w:tc>
        <w:tc>
          <w:tcPr>
            <w:tcW w:w="5660" w:type="dxa"/>
            <w:tcBorders>
              <w:bottom w:val="single" w:sz="8" w:space="0" w:color="auto"/>
            </w:tcBorders>
            <w:vAlign w:val="bottom"/>
          </w:tcPr>
          <w:p w:rsidR="004A07C2" w:rsidRDefault="004A07C2">
            <w:pPr>
              <w:rPr>
                <w:sz w:val="24"/>
                <w:szCs w:val="24"/>
              </w:rPr>
            </w:pPr>
          </w:p>
        </w:tc>
        <w:tc>
          <w:tcPr>
            <w:tcW w:w="820" w:type="dxa"/>
            <w:tcBorders>
              <w:bottom w:val="single" w:sz="8" w:space="0" w:color="auto"/>
            </w:tcBorders>
            <w:vAlign w:val="bottom"/>
          </w:tcPr>
          <w:p w:rsidR="004A07C2" w:rsidRDefault="004A07C2">
            <w:pPr>
              <w:rPr>
                <w:sz w:val="24"/>
                <w:szCs w:val="24"/>
              </w:rPr>
            </w:pPr>
          </w:p>
        </w:tc>
        <w:tc>
          <w:tcPr>
            <w:tcW w:w="900" w:type="dxa"/>
            <w:tcBorders>
              <w:bottom w:val="single" w:sz="8" w:space="0" w:color="auto"/>
            </w:tcBorders>
            <w:vAlign w:val="bottom"/>
          </w:tcPr>
          <w:p w:rsidR="004A07C2" w:rsidRDefault="004A07C2">
            <w:pPr>
              <w:rPr>
                <w:sz w:val="24"/>
                <w:szCs w:val="24"/>
              </w:rPr>
            </w:pPr>
          </w:p>
        </w:tc>
        <w:tc>
          <w:tcPr>
            <w:tcW w:w="1800" w:type="dxa"/>
            <w:tcBorders>
              <w:bottom w:val="single" w:sz="8" w:space="0" w:color="auto"/>
            </w:tcBorders>
            <w:vAlign w:val="bottom"/>
          </w:tcPr>
          <w:p w:rsidR="004A07C2" w:rsidRDefault="003B6E3D">
            <w:pPr>
              <w:ind w:left="400"/>
              <w:rPr>
                <w:sz w:val="20"/>
                <w:szCs w:val="20"/>
              </w:rPr>
            </w:pPr>
            <w:r>
              <w:rPr>
                <w:rFonts w:eastAsia="Times New Roman"/>
                <w:sz w:val="28"/>
                <w:szCs w:val="28"/>
              </w:rPr>
              <w:t>Таблица 2</w:t>
            </w:r>
          </w:p>
        </w:tc>
        <w:tc>
          <w:tcPr>
            <w:tcW w:w="0" w:type="dxa"/>
            <w:vAlign w:val="bottom"/>
          </w:tcPr>
          <w:p w:rsidR="004A07C2" w:rsidRDefault="004A07C2">
            <w:pPr>
              <w:rPr>
                <w:sz w:val="1"/>
                <w:szCs w:val="1"/>
              </w:rPr>
            </w:pPr>
          </w:p>
        </w:tc>
      </w:tr>
      <w:tr w:rsidR="004A07C2">
        <w:trPr>
          <w:trHeight w:val="280"/>
        </w:trPr>
        <w:tc>
          <w:tcPr>
            <w:tcW w:w="880" w:type="dxa"/>
            <w:tcBorders>
              <w:left w:val="single" w:sz="8" w:space="0" w:color="auto"/>
              <w:right w:val="single" w:sz="8" w:space="0" w:color="auto"/>
            </w:tcBorders>
            <w:vAlign w:val="bottom"/>
          </w:tcPr>
          <w:p w:rsidR="004A07C2" w:rsidRDefault="003B6E3D">
            <w:pPr>
              <w:jc w:val="center"/>
              <w:rPr>
                <w:sz w:val="20"/>
                <w:szCs w:val="20"/>
              </w:rPr>
            </w:pPr>
            <w:r>
              <w:rPr>
                <w:rFonts w:eastAsia="Times New Roman"/>
                <w:b/>
                <w:bCs/>
                <w:sz w:val="24"/>
                <w:szCs w:val="24"/>
              </w:rPr>
              <w:t>№ по</w:t>
            </w:r>
          </w:p>
        </w:tc>
        <w:tc>
          <w:tcPr>
            <w:tcW w:w="5660" w:type="dxa"/>
            <w:vMerge w:val="restart"/>
            <w:tcBorders>
              <w:right w:val="single" w:sz="8" w:space="0" w:color="auto"/>
            </w:tcBorders>
            <w:vAlign w:val="bottom"/>
          </w:tcPr>
          <w:p w:rsidR="004A07C2" w:rsidRDefault="003B6E3D">
            <w:pPr>
              <w:ind w:left="501"/>
              <w:jc w:val="center"/>
              <w:rPr>
                <w:sz w:val="20"/>
                <w:szCs w:val="20"/>
              </w:rPr>
            </w:pPr>
            <w:r>
              <w:rPr>
                <w:rFonts w:eastAsia="Times New Roman"/>
                <w:b/>
                <w:bCs/>
                <w:w w:val="99"/>
                <w:sz w:val="24"/>
                <w:szCs w:val="24"/>
              </w:rPr>
              <w:t>Наименование</w:t>
            </w:r>
          </w:p>
        </w:tc>
        <w:tc>
          <w:tcPr>
            <w:tcW w:w="820" w:type="dxa"/>
            <w:tcBorders>
              <w:right w:val="single" w:sz="8" w:space="0" w:color="auto"/>
            </w:tcBorders>
            <w:vAlign w:val="bottom"/>
          </w:tcPr>
          <w:p w:rsidR="004A07C2" w:rsidRDefault="003B6E3D">
            <w:pPr>
              <w:jc w:val="center"/>
              <w:rPr>
                <w:sz w:val="20"/>
                <w:szCs w:val="20"/>
              </w:rPr>
            </w:pPr>
            <w:r>
              <w:rPr>
                <w:rFonts w:eastAsia="Times New Roman"/>
                <w:b/>
                <w:bCs/>
                <w:sz w:val="24"/>
                <w:szCs w:val="24"/>
              </w:rPr>
              <w:t>Кол-</w:t>
            </w:r>
          </w:p>
        </w:tc>
        <w:tc>
          <w:tcPr>
            <w:tcW w:w="900" w:type="dxa"/>
            <w:tcBorders>
              <w:right w:val="single" w:sz="8" w:space="0" w:color="auto"/>
            </w:tcBorders>
            <w:vAlign w:val="bottom"/>
          </w:tcPr>
          <w:p w:rsidR="004A07C2" w:rsidRDefault="003B6E3D">
            <w:pPr>
              <w:jc w:val="center"/>
              <w:rPr>
                <w:sz w:val="20"/>
                <w:szCs w:val="20"/>
              </w:rPr>
            </w:pPr>
            <w:r>
              <w:rPr>
                <w:rFonts w:eastAsia="Times New Roman"/>
                <w:b/>
                <w:bCs/>
                <w:sz w:val="24"/>
                <w:szCs w:val="24"/>
              </w:rPr>
              <w:t>Этаж-</w:t>
            </w:r>
          </w:p>
        </w:tc>
        <w:tc>
          <w:tcPr>
            <w:tcW w:w="180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Примечание</w:t>
            </w:r>
          </w:p>
        </w:tc>
        <w:tc>
          <w:tcPr>
            <w:tcW w:w="0" w:type="dxa"/>
            <w:vAlign w:val="bottom"/>
          </w:tcPr>
          <w:p w:rsidR="004A07C2" w:rsidRDefault="004A07C2">
            <w:pPr>
              <w:rPr>
                <w:sz w:val="1"/>
                <w:szCs w:val="1"/>
              </w:rPr>
            </w:pPr>
          </w:p>
        </w:tc>
      </w:tr>
      <w:tr w:rsidR="004A07C2">
        <w:trPr>
          <w:trHeight w:val="142"/>
        </w:trPr>
        <w:tc>
          <w:tcPr>
            <w:tcW w:w="88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b/>
                <w:bCs/>
                <w:sz w:val="24"/>
                <w:szCs w:val="24"/>
              </w:rPr>
              <w:t>ГП</w:t>
            </w:r>
          </w:p>
        </w:tc>
        <w:tc>
          <w:tcPr>
            <w:tcW w:w="5660" w:type="dxa"/>
            <w:vMerge/>
            <w:tcBorders>
              <w:right w:val="single" w:sz="8" w:space="0" w:color="auto"/>
            </w:tcBorders>
            <w:vAlign w:val="bottom"/>
          </w:tcPr>
          <w:p w:rsidR="004A07C2" w:rsidRDefault="004A07C2">
            <w:pPr>
              <w:rPr>
                <w:sz w:val="12"/>
                <w:szCs w:val="12"/>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b/>
                <w:bCs/>
                <w:w w:val="95"/>
                <w:sz w:val="24"/>
                <w:szCs w:val="24"/>
              </w:rPr>
              <w:t>во</w:t>
            </w:r>
          </w:p>
        </w:tc>
        <w:tc>
          <w:tcPr>
            <w:tcW w:w="900" w:type="dxa"/>
            <w:vMerge w:val="restart"/>
            <w:tcBorders>
              <w:right w:val="single" w:sz="8" w:space="0" w:color="auto"/>
            </w:tcBorders>
            <w:vAlign w:val="bottom"/>
          </w:tcPr>
          <w:p w:rsidR="004A07C2" w:rsidRDefault="003B6E3D">
            <w:pPr>
              <w:jc w:val="center"/>
              <w:rPr>
                <w:sz w:val="20"/>
                <w:szCs w:val="20"/>
              </w:rPr>
            </w:pPr>
            <w:r>
              <w:rPr>
                <w:rFonts w:eastAsia="Times New Roman"/>
                <w:b/>
                <w:bCs/>
                <w:w w:val="98"/>
                <w:sz w:val="24"/>
                <w:szCs w:val="24"/>
              </w:rPr>
              <w:t>ность</w:t>
            </w:r>
          </w:p>
        </w:tc>
        <w:tc>
          <w:tcPr>
            <w:tcW w:w="1800" w:type="dxa"/>
            <w:vMerge/>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4"/>
        </w:trPr>
        <w:tc>
          <w:tcPr>
            <w:tcW w:w="880" w:type="dxa"/>
            <w:vMerge/>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tcBorders>
              <w:bottom w:val="single" w:sz="8" w:space="0" w:color="auto"/>
              <w:right w:val="single" w:sz="8" w:space="0" w:color="auto"/>
            </w:tcBorders>
            <w:vAlign w:val="bottom"/>
          </w:tcPr>
          <w:p w:rsidR="004A07C2" w:rsidRDefault="004A07C2">
            <w:pPr>
              <w:rPr>
                <w:sz w:val="12"/>
                <w:szCs w:val="12"/>
              </w:rPr>
            </w:pPr>
          </w:p>
        </w:tc>
        <w:tc>
          <w:tcPr>
            <w:tcW w:w="820" w:type="dxa"/>
            <w:vMerge/>
            <w:tcBorders>
              <w:bottom w:val="single" w:sz="8" w:space="0" w:color="auto"/>
              <w:right w:val="single" w:sz="8" w:space="0" w:color="auto"/>
            </w:tcBorders>
            <w:vAlign w:val="bottom"/>
          </w:tcPr>
          <w:p w:rsidR="004A07C2" w:rsidRDefault="004A07C2">
            <w:pPr>
              <w:rPr>
                <w:sz w:val="12"/>
                <w:szCs w:val="12"/>
              </w:rPr>
            </w:pPr>
          </w:p>
        </w:tc>
        <w:tc>
          <w:tcPr>
            <w:tcW w:w="900" w:type="dxa"/>
            <w:vMerge/>
            <w:tcBorders>
              <w:bottom w:val="single" w:sz="8" w:space="0" w:color="auto"/>
              <w:right w:val="single" w:sz="8" w:space="0" w:color="auto"/>
            </w:tcBorders>
            <w:vAlign w:val="bottom"/>
          </w:tcPr>
          <w:p w:rsidR="004A07C2" w:rsidRDefault="004A07C2">
            <w:pPr>
              <w:rPr>
                <w:sz w:val="12"/>
                <w:szCs w:val="12"/>
              </w:rPr>
            </w:pPr>
          </w:p>
        </w:tc>
        <w:tc>
          <w:tcPr>
            <w:tcW w:w="1800" w:type="dxa"/>
            <w:tcBorders>
              <w:bottom w:val="single" w:sz="8" w:space="0" w:color="auto"/>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3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1</w:t>
            </w:r>
          </w:p>
        </w:tc>
        <w:tc>
          <w:tcPr>
            <w:tcW w:w="5660" w:type="dxa"/>
            <w:tcBorders>
              <w:bottom w:val="single" w:sz="8" w:space="0" w:color="auto"/>
              <w:right w:val="single" w:sz="8" w:space="0" w:color="auto"/>
            </w:tcBorders>
            <w:vAlign w:val="bottom"/>
          </w:tcPr>
          <w:p w:rsidR="004A07C2" w:rsidRDefault="003B6E3D">
            <w:pPr>
              <w:ind w:right="2361"/>
              <w:jc w:val="right"/>
              <w:rPr>
                <w:sz w:val="20"/>
                <w:szCs w:val="20"/>
              </w:rPr>
            </w:pPr>
            <w:r>
              <w:rPr>
                <w:rFonts w:eastAsia="Times New Roman"/>
                <w:b/>
                <w:bCs/>
                <w:sz w:val="20"/>
                <w:szCs w:val="20"/>
              </w:rPr>
              <w:t>2</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3</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4</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5</w:t>
            </w: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tcBorders>
            <w:vAlign w:val="bottom"/>
          </w:tcPr>
          <w:p w:rsidR="004A07C2" w:rsidRDefault="004A07C2">
            <w:pPr>
              <w:rPr>
                <w:sz w:val="24"/>
                <w:szCs w:val="24"/>
              </w:rPr>
            </w:pPr>
          </w:p>
        </w:tc>
        <w:tc>
          <w:tcPr>
            <w:tcW w:w="9180" w:type="dxa"/>
            <w:gridSpan w:val="4"/>
            <w:tcBorders>
              <w:bottom w:val="single" w:sz="8" w:space="0" w:color="auto"/>
              <w:right w:val="single" w:sz="8" w:space="0" w:color="auto"/>
            </w:tcBorders>
            <w:vAlign w:val="bottom"/>
          </w:tcPr>
          <w:p w:rsidR="004A07C2" w:rsidRDefault="003B6E3D">
            <w:pPr>
              <w:ind w:left="600"/>
              <w:rPr>
                <w:sz w:val="20"/>
                <w:szCs w:val="20"/>
              </w:rPr>
            </w:pPr>
            <w:r>
              <w:rPr>
                <w:rFonts w:eastAsia="Times New Roman"/>
                <w:b/>
                <w:bCs/>
                <w:sz w:val="24"/>
                <w:szCs w:val="24"/>
              </w:rPr>
              <w:t>Организации и учреждения управления, финансирования и связи</w:t>
            </w:r>
          </w:p>
        </w:tc>
        <w:tc>
          <w:tcPr>
            <w:tcW w:w="0" w:type="dxa"/>
            <w:vAlign w:val="bottom"/>
          </w:tcPr>
          <w:p w:rsidR="004A07C2" w:rsidRDefault="004A07C2">
            <w:pPr>
              <w:rPr>
                <w:sz w:val="1"/>
                <w:szCs w:val="1"/>
              </w:rPr>
            </w:pPr>
          </w:p>
        </w:tc>
      </w:tr>
      <w:tr w:rsidR="004A07C2">
        <w:trPr>
          <w:trHeight w:val="276"/>
        </w:trPr>
        <w:tc>
          <w:tcPr>
            <w:tcW w:w="88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5660" w:type="dxa"/>
            <w:tcBorders>
              <w:right w:val="single" w:sz="8" w:space="0" w:color="auto"/>
            </w:tcBorders>
            <w:vAlign w:val="bottom"/>
          </w:tcPr>
          <w:p w:rsidR="004A07C2" w:rsidRDefault="003B6E3D">
            <w:pPr>
              <w:ind w:left="60"/>
              <w:rPr>
                <w:sz w:val="20"/>
                <w:szCs w:val="20"/>
              </w:rPr>
            </w:pPr>
            <w:r>
              <w:rPr>
                <w:rFonts w:eastAsia="Times New Roman"/>
                <w:sz w:val="24"/>
                <w:szCs w:val="24"/>
              </w:rPr>
              <w:t>Административное здание Старотитаровской сель-</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90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vMerge w:val="restart"/>
            <w:tcBorders>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142"/>
        </w:trPr>
        <w:tc>
          <w:tcPr>
            <w:tcW w:w="88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val="restart"/>
            <w:tcBorders>
              <w:right w:val="single" w:sz="8" w:space="0" w:color="auto"/>
            </w:tcBorders>
            <w:vAlign w:val="bottom"/>
          </w:tcPr>
          <w:p w:rsidR="004A07C2" w:rsidRDefault="003B6E3D">
            <w:pPr>
              <w:ind w:left="60"/>
              <w:rPr>
                <w:sz w:val="20"/>
                <w:szCs w:val="20"/>
              </w:rPr>
            </w:pPr>
            <w:r>
              <w:rPr>
                <w:rFonts w:eastAsia="Times New Roman"/>
                <w:sz w:val="24"/>
                <w:szCs w:val="24"/>
              </w:rPr>
              <w:t>ской администрации</w:t>
            </w:r>
          </w:p>
        </w:tc>
        <w:tc>
          <w:tcPr>
            <w:tcW w:w="820" w:type="dxa"/>
            <w:vMerge/>
            <w:tcBorders>
              <w:right w:val="single" w:sz="8" w:space="0" w:color="auto"/>
            </w:tcBorders>
            <w:vAlign w:val="bottom"/>
          </w:tcPr>
          <w:p w:rsidR="004A07C2" w:rsidRDefault="004A07C2">
            <w:pPr>
              <w:rPr>
                <w:sz w:val="12"/>
                <w:szCs w:val="12"/>
              </w:rPr>
            </w:pPr>
          </w:p>
        </w:tc>
        <w:tc>
          <w:tcPr>
            <w:tcW w:w="900" w:type="dxa"/>
            <w:vMerge/>
            <w:tcBorders>
              <w:right w:val="single" w:sz="8" w:space="0" w:color="auto"/>
            </w:tcBorders>
            <w:vAlign w:val="bottom"/>
          </w:tcPr>
          <w:p w:rsidR="004A07C2" w:rsidRDefault="004A07C2">
            <w:pPr>
              <w:rPr>
                <w:sz w:val="12"/>
                <w:szCs w:val="12"/>
              </w:rPr>
            </w:pPr>
          </w:p>
        </w:tc>
        <w:tc>
          <w:tcPr>
            <w:tcW w:w="1800" w:type="dxa"/>
            <w:vMerge/>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88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vMerge/>
            <w:tcBorders>
              <w:bottom w:val="single" w:sz="8" w:space="0" w:color="auto"/>
              <w:right w:val="single" w:sz="8" w:space="0" w:color="auto"/>
            </w:tcBorders>
            <w:vAlign w:val="bottom"/>
          </w:tcPr>
          <w:p w:rsidR="004A07C2" w:rsidRDefault="004A07C2">
            <w:pPr>
              <w:rPr>
                <w:sz w:val="12"/>
                <w:szCs w:val="12"/>
              </w:rPr>
            </w:pPr>
          </w:p>
        </w:tc>
        <w:tc>
          <w:tcPr>
            <w:tcW w:w="820" w:type="dxa"/>
            <w:tcBorders>
              <w:bottom w:val="single" w:sz="8" w:space="0" w:color="auto"/>
              <w:right w:val="single" w:sz="8" w:space="0" w:color="auto"/>
            </w:tcBorders>
            <w:vAlign w:val="bottom"/>
          </w:tcPr>
          <w:p w:rsidR="004A07C2" w:rsidRDefault="004A07C2">
            <w:pPr>
              <w:rPr>
                <w:sz w:val="12"/>
                <w:szCs w:val="12"/>
              </w:rPr>
            </w:pPr>
          </w:p>
        </w:tc>
        <w:tc>
          <w:tcPr>
            <w:tcW w:w="900" w:type="dxa"/>
            <w:tcBorders>
              <w:bottom w:val="single" w:sz="8" w:space="0" w:color="auto"/>
              <w:right w:val="single" w:sz="8" w:space="0" w:color="auto"/>
            </w:tcBorders>
            <w:vAlign w:val="bottom"/>
          </w:tcPr>
          <w:p w:rsidR="004A07C2" w:rsidRDefault="004A07C2">
            <w:pPr>
              <w:rPr>
                <w:sz w:val="12"/>
                <w:szCs w:val="12"/>
              </w:rPr>
            </w:pPr>
          </w:p>
        </w:tc>
        <w:tc>
          <w:tcPr>
            <w:tcW w:w="1800" w:type="dxa"/>
            <w:tcBorders>
              <w:bottom w:val="single" w:sz="8" w:space="0" w:color="auto"/>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Административное здание агрофирмы «Госхоз»</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3</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w w:val="99"/>
                <w:sz w:val="24"/>
                <w:szCs w:val="24"/>
              </w:rPr>
              <w:t>Административное здание агрофирмы ООО «Кубань»</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4</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АТС, почта, переговорный пункт</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5</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Почта; сберкасса (в жилом доме)</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6</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Почта (в жилом доме)</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3"/>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7</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Сберкасса, аптека, банкомат (в жилом доме)</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8</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Банкомат</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9</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Опорный пункт милиции</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10</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Общество казаков</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11</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Офисное здание</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76"/>
        </w:trPr>
        <w:tc>
          <w:tcPr>
            <w:tcW w:w="88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12</w:t>
            </w:r>
          </w:p>
        </w:tc>
        <w:tc>
          <w:tcPr>
            <w:tcW w:w="5660" w:type="dxa"/>
            <w:tcBorders>
              <w:right w:val="single" w:sz="8" w:space="0" w:color="auto"/>
            </w:tcBorders>
            <w:vAlign w:val="bottom"/>
          </w:tcPr>
          <w:p w:rsidR="004A07C2" w:rsidRDefault="003B6E3D">
            <w:pPr>
              <w:ind w:left="60"/>
              <w:rPr>
                <w:sz w:val="20"/>
                <w:szCs w:val="20"/>
              </w:rPr>
            </w:pPr>
            <w:r>
              <w:rPr>
                <w:rFonts w:eastAsia="Times New Roman"/>
                <w:sz w:val="24"/>
                <w:szCs w:val="24"/>
              </w:rPr>
              <w:t>Административное здание общественных организа-</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90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проект. (рекон-</w:t>
            </w:r>
          </w:p>
        </w:tc>
        <w:tc>
          <w:tcPr>
            <w:tcW w:w="0" w:type="dxa"/>
            <w:vAlign w:val="bottom"/>
          </w:tcPr>
          <w:p w:rsidR="004A07C2" w:rsidRDefault="004A07C2">
            <w:pPr>
              <w:rPr>
                <w:sz w:val="1"/>
                <w:szCs w:val="1"/>
              </w:rPr>
            </w:pPr>
          </w:p>
        </w:tc>
      </w:tr>
      <w:tr w:rsidR="004A07C2">
        <w:trPr>
          <w:trHeight w:val="142"/>
        </w:trPr>
        <w:tc>
          <w:tcPr>
            <w:tcW w:w="88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val="restart"/>
            <w:tcBorders>
              <w:right w:val="single" w:sz="8" w:space="0" w:color="auto"/>
            </w:tcBorders>
            <w:vAlign w:val="bottom"/>
          </w:tcPr>
          <w:p w:rsidR="004A07C2" w:rsidRDefault="003B6E3D">
            <w:pPr>
              <w:ind w:left="60"/>
              <w:rPr>
                <w:sz w:val="20"/>
                <w:szCs w:val="20"/>
              </w:rPr>
            </w:pPr>
            <w:r>
              <w:rPr>
                <w:rFonts w:eastAsia="Times New Roman"/>
                <w:sz w:val="24"/>
                <w:szCs w:val="24"/>
              </w:rPr>
              <w:t>ций; центр по работе с молодежью</w:t>
            </w:r>
          </w:p>
        </w:tc>
        <w:tc>
          <w:tcPr>
            <w:tcW w:w="820" w:type="dxa"/>
            <w:vMerge/>
            <w:tcBorders>
              <w:right w:val="single" w:sz="8" w:space="0" w:color="auto"/>
            </w:tcBorders>
            <w:vAlign w:val="bottom"/>
          </w:tcPr>
          <w:p w:rsidR="004A07C2" w:rsidRDefault="004A07C2">
            <w:pPr>
              <w:rPr>
                <w:sz w:val="12"/>
                <w:szCs w:val="12"/>
              </w:rPr>
            </w:pPr>
          </w:p>
        </w:tc>
        <w:tc>
          <w:tcPr>
            <w:tcW w:w="900" w:type="dxa"/>
            <w:vMerge/>
            <w:tcBorders>
              <w:right w:val="single" w:sz="8" w:space="0" w:color="auto"/>
            </w:tcBorders>
            <w:vAlign w:val="bottom"/>
          </w:tcPr>
          <w:p w:rsidR="004A07C2" w:rsidRDefault="004A07C2">
            <w:pPr>
              <w:rPr>
                <w:sz w:val="12"/>
                <w:szCs w:val="12"/>
              </w:rPr>
            </w:pPr>
          </w:p>
        </w:tc>
        <w:tc>
          <w:tcPr>
            <w:tcW w:w="1800" w:type="dxa"/>
            <w:vMerge w:val="restart"/>
            <w:tcBorders>
              <w:right w:val="single" w:sz="8" w:space="0" w:color="auto"/>
            </w:tcBorders>
            <w:vAlign w:val="bottom"/>
          </w:tcPr>
          <w:p w:rsidR="004A07C2" w:rsidRDefault="003B6E3D">
            <w:pPr>
              <w:jc w:val="center"/>
              <w:rPr>
                <w:sz w:val="20"/>
                <w:szCs w:val="20"/>
              </w:rPr>
            </w:pPr>
            <w:r>
              <w:rPr>
                <w:rFonts w:eastAsia="Times New Roman"/>
                <w:sz w:val="24"/>
                <w:szCs w:val="24"/>
              </w:rPr>
              <w:t>стр.)</w:t>
            </w:r>
          </w:p>
        </w:tc>
        <w:tc>
          <w:tcPr>
            <w:tcW w:w="0" w:type="dxa"/>
            <w:vAlign w:val="bottom"/>
          </w:tcPr>
          <w:p w:rsidR="004A07C2" w:rsidRDefault="004A07C2">
            <w:pPr>
              <w:rPr>
                <w:sz w:val="1"/>
                <w:szCs w:val="1"/>
              </w:rPr>
            </w:pPr>
          </w:p>
        </w:tc>
      </w:tr>
      <w:tr w:rsidR="004A07C2">
        <w:trPr>
          <w:trHeight w:val="148"/>
        </w:trPr>
        <w:tc>
          <w:tcPr>
            <w:tcW w:w="88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vMerge/>
            <w:tcBorders>
              <w:bottom w:val="single" w:sz="8" w:space="0" w:color="auto"/>
              <w:right w:val="single" w:sz="8" w:space="0" w:color="auto"/>
            </w:tcBorders>
            <w:vAlign w:val="bottom"/>
          </w:tcPr>
          <w:p w:rsidR="004A07C2" w:rsidRDefault="004A07C2">
            <w:pPr>
              <w:rPr>
                <w:sz w:val="12"/>
                <w:szCs w:val="12"/>
              </w:rPr>
            </w:pPr>
          </w:p>
        </w:tc>
        <w:tc>
          <w:tcPr>
            <w:tcW w:w="820" w:type="dxa"/>
            <w:tcBorders>
              <w:bottom w:val="single" w:sz="8" w:space="0" w:color="auto"/>
              <w:right w:val="single" w:sz="8" w:space="0" w:color="auto"/>
            </w:tcBorders>
            <w:vAlign w:val="bottom"/>
          </w:tcPr>
          <w:p w:rsidR="004A07C2" w:rsidRDefault="004A07C2">
            <w:pPr>
              <w:rPr>
                <w:sz w:val="12"/>
                <w:szCs w:val="12"/>
              </w:rPr>
            </w:pPr>
          </w:p>
        </w:tc>
        <w:tc>
          <w:tcPr>
            <w:tcW w:w="900" w:type="dxa"/>
            <w:tcBorders>
              <w:bottom w:val="single" w:sz="8" w:space="0" w:color="auto"/>
              <w:right w:val="single" w:sz="8" w:space="0" w:color="auto"/>
            </w:tcBorders>
            <w:vAlign w:val="bottom"/>
          </w:tcPr>
          <w:p w:rsidR="004A07C2" w:rsidRDefault="004A07C2">
            <w:pPr>
              <w:rPr>
                <w:sz w:val="12"/>
                <w:szCs w:val="12"/>
              </w:rPr>
            </w:pPr>
          </w:p>
        </w:tc>
        <w:tc>
          <w:tcPr>
            <w:tcW w:w="1800" w:type="dxa"/>
            <w:vMerge/>
            <w:tcBorders>
              <w:bottom w:val="single" w:sz="8" w:space="0" w:color="auto"/>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tcBorders>
            <w:vAlign w:val="bottom"/>
          </w:tcPr>
          <w:p w:rsidR="004A07C2" w:rsidRDefault="004A07C2">
            <w:pPr>
              <w:rPr>
                <w:sz w:val="24"/>
                <w:szCs w:val="24"/>
              </w:rPr>
            </w:pPr>
          </w:p>
        </w:tc>
        <w:tc>
          <w:tcPr>
            <w:tcW w:w="5660" w:type="dxa"/>
            <w:tcBorders>
              <w:bottom w:val="single" w:sz="8" w:space="0" w:color="auto"/>
            </w:tcBorders>
            <w:vAlign w:val="bottom"/>
          </w:tcPr>
          <w:p w:rsidR="004A07C2" w:rsidRDefault="003B6E3D">
            <w:pPr>
              <w:ind w:left="2920"/>
              <w:rPr>
                <w:sz w:val="20"/>
                <w:szCs w:val="20"/>
              </w:rPr>
            </w:pPr>
            <w:r>
              <w:rPr>
                <w:rFonts w:eastAsia="Times New Roman"/>
                <w:b/>
                <w:bCs/>
                <w:sz w:val="24"/>
                <w:szCs w:val="24"/>
              </w:rPr>
              <w:t>Учреждения культуры</w:t>
            </w:r>
          </w:p>
        </w:tc>
        <w:tc>
          <w:tcPr>
            <w:tcW w:w="820" w:type="dxa"/>
            <w:tcBorders>
              <w:bottom w:val="single" w:sz="8" w:space="0" w:color="auto"/>
            </w:tcBorders>
            <w:vAlign w:val="bottom"/>
          </w:tcPr>
          <w:p w:rsidR="004A07C2" w:rsidRDefault="004A07C2">
            <w:pPr>
              <w:rPr>
                <w:sz w:val="24"/>
                <w:szCs w:val="24"/>
              </w:rPr>
            </w:pPr>
          </w:p>
        </w:tc>
        <w:tc>
          <w:tcPr>
            <w:tcW w:w="900" w:type="dxa"/>
            <w:tcBorders>
              <w:bottom w:val="single" w:sz="8" w:space="0" w:color="auto"/>
            </w:tcBorders>
            <w:vAlign w:val="bottom"/>
          </w:tcPr>
          <w:p w:rsidR="004A07C2" w:rsidRDefault="004A07C2">
            <w:pPr>
              <w:rPr>
                <w:sz w:val="24"/>
                <w:szCs w:val="24"/>
              </w:rPr>
            </w:pPr>
          </w:p>
        </w:tc>
        <w:tc>
          <w:tcPr>
            <w:tcW w:w="180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13</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Сельский Дом культуры с залом на 450 мест</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14</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Сельский клуб с залом на 100 мест</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реконстр. сущ.</w:t>
            </w: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15</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Летний кинотеатр</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16</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Музей краеведческий</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76"/>
        </w:trPr>
        <w:tc>
          <w:tcPr>
            <w:tcW w:w="88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17</w:t>
            </w:r>
          </w:p>
        </w:tc>
        <w:tc>
          <w:tcPr>
            <w:tcW w:w="5660" w:type="dxa"/>
            <w:tcBorders>
              <w:right w:val="single" w:sz="8" w:space="0" w:color="auto"/>
            </w:tcBorders>
            <w:vAlign w:val="bottom"/>
          </w:tcPr>
          <w:p w:rsidR="004A07C2" w:rsidRDefault="003B6E3D">
            <w:pPr>
              <w:ind w:left="60"/>
              <w:rPr>
                <w:sz w:val="20"/>
                <w:szCs w:val="20"/>
              </w:rPr>
            </w:pPr>
            <w:r>
              <w:rPr>
                <w:rFonts w:eastAsia="Times New Roman"/>
                <w:sz w:val="24"/>
                <w:szCs w:val="24"/>
              </w:rPr>
              <w:t>Историко-этнографический центр</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90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vMerge w:val="restart"/>
            <w:tcBorders>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142"/>
        </w:trPr>
        <w:tc>
          <w:tcPr>
            <w:tcW w:w="88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val="restart"/>
            <w:tcBorders>
              <w:right w:val="single" w:sz="8" w:space="0" w:color="auto"/>
            </w:tcBorders>
            <w:vAlign w:val="bottom"/>
          </w:tcPr>
          <w:p w:rsidR="004A07C2" w:rsidRDefault="003B6E3D">
            <w:pPr>
              <w:ind w:left="60"/>
              <w:rPr>
                <w:sz w:val="20"/>
                <w:szCs w:val="20"/>
              </w:rPr>
            </w:pPr>
            <w:r>
              <w:rPr>
                <w:rFonts w:eastAsia="Times New Roman"/>
                <w:sz w:val="24"/>
                <w:szCs w:val="24"/>
              </w:rPr>
              <w:t>(«Дубовый рынок»)</w:t>
            </w:r>
          </w:p>
        </w:tc>
        <w:tc>
          <w:tcPr>
            <w:tcW w:w="820" w:type="dxa"/>
            <w:vMerge/>
            <w:tcBorders>
              <w:right w:val="single" w:sz="8" w:space="0" w:color="auto"/>
            </w:tcBorders>
            <w:vAlign w:val="bottom"/>
          </w:tcPr>
          <w:p w:rsidR="004A07C2" w:rsidRDefault="004A07C2">
            <w:pPr>
              <w:rPr>
                <w:sz w:val="12"/>
                <w:szCs w:val="12"/>
              </w:rPr>
            </w:pPr>
          </w:p>
        </w:tc>
        <w:tc>
          <w:tcPr>
            <w:tcW w:w="900" w:type="dxa"/>
            <w:vMerge/>
            <w:tcBorders>
              <w:right w:val="single" w:sz="8" w:space="0" w:color="auto"/>
            </w:tcBorders>
            <w:vAlign w:val="bottom"/>
          </w:tcPr>
          <w:p w:rsidR="004A07C2" w:rsidRDefault="004A07C2">
            <w:pPr>
              <w:rPr>
                <w:sz w:val="12"/>
                <w:szCs w:val="12"/>
              </w:rPr>
            </w:pPr>
          </w:p>
        </w:tc>
        <w:tc>
          <w:tcPr>
            <w:tcW w:w="1800" w:type="dxa"/>
            <w:vMerge/>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88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vMerge/>
            <w:tcBorders>
              <w:bottom w:val="single" w:sz="8" w:space="0" w:color="auto"/>
              <w:right w:val="single" w:sz="8" w:space="0" w:color="auto"/>
            </w:tcBorders>
            <w:vAlign w:val="bottom"/>
          </w:tcPr>
          <w:p w:rsidR="004A07C2" w:rsidRDefault="004A07C2">
            <w:pPr>
              <w:rPr>
                <w:sz w:val="12"/>
                <w:szCs w:val="12"/>
              </w:rPr>
            </w:pPr>
          </w:p>
        </w:tc>
        <w:tc>
          <w:tcPr>
            <w:tcW w:w="820" w:type="dxa"/>
            <w:tcBorders>
              <w:bottom w:val="single" w:sz="8" w:space="0" w:color="auto"/>
              <w:right w:val="single" w:sz="8" w:space="0" w:color="auto"/>
            </w:tcBorders>
            <w:vAlign w:val="bottom"/>
          </w:tcPr>
          <w:p w:rsidR="004A07C2" w:rsidRDefault="004A07C2">
            <w:pPr>
              <w:rPr>
                <w:sz w:val="12"/>
                <w:szCs w:val="12"/>
              </w:rPr>
            </w:pPr>
          </w:p>
        </w:tc>
        <w:tc>
          <w:tcPr>
            <w:tcW w:w="900" w:type="dxa"/>
            <w:tcBorders>
              <w:bottom w:val="single" w:sz="8" w:space="0" w:color="auto"/>
              <w:right w:val="single" w:sz="8" w:space="0" w:color="auto"/>
            </w:tcBorders>
            <w:vAlign w:val="bottom"/>
          </w:tcPr>
          <w:p w:rsidR="004A07C2" w:rsidRDefault="004A07C2">
            <w:pPr>
              <w:rPr>
                <w:sz w:val="12"/>
                <w:szCs w:val="12"/>
              </w:rPr>
            </w:pPr>
          </w:p>
        </w:tc>
        <w:tc>
          <w:tcPr>
            <w:tcW w:w="1800" w:type="dxa"/>
            <w:tcBorders>
              <w:bottom w:val="single" w:sz="8" w:space="0" w:color="auto"/>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88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18</w:t>
            </w:r>
          </w:p>
        </w:tc>
        <w:tc>
          <w:tcPr>
            <w:tcW w:w="5660" w:type="dxa"/>
            <w:tcBorders>
              <w:right w:val="single" w:sz="8" w:space="0" w:color="auto"/>
            </w:tcBorders>
            <w:vAlign w:val="bottom"/>
          </w:tcPr>
          <w:p w:rsidR="004A07C2" w:rsidRDefault="003B6E3D">
            <w:pPr>
              <w:ind w:left="60"/>
              <w:rPr>
                <w:sz w:val="20"/>
                <w:szCs w:val="20"/>
              </w:rPr>
            </w:pPr>
            <w:r>
              <w:rPr>
                <w:rFonts w:eastAsia="Times New Roman"/>
                <w:sz w:val="24"/>
                <w:szCs w:val="24"/>
              </w:rPr>
              <w:t>Сельская библиотека-филиал №11 МУК «ДБС» вме-</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90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vMerge w:val="restart"/>
            <w:tcBorders>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142"/>
        </w:trPr>
        <w:tc>
          <w:tcPr>
            <w:tcW w:w="88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val="restart"/>
            <w:tcBorders>
              <w:right w:val="single" w:sz="8" w:space="0" w:color="auto"/>
            </w:tcBorders>
            <w:vAlign w:val="bottom"/>
          </w:tcPr>
          <w:p w:rsidR="004A07C2" w:rsidRDefault="003B6E3D">
            <w:pPr>
              <w:ind w:left="60"/>
              <w:rPr>
                <w:sz w:val="20"/>
                <w:szCs w:val="20"/>
              </w:rPr>
            </w:pPr>
            <w:r>
              <w:rPr>
                <w:rFonts w:eastAsia="Times New Roman"/>
                <w:sz w:val="24"/>
                <w:szCs w:val="24"/>
              </w:rPr>
              <w:t>стимостью на 30 чит. мест</w:t>
            </w:r>
          </w:p>
        </w:tc>
        <w:tc>
          <w:tcPr>
            <w:tcW w:w="820" w:type="dxa"/>
            <w:vMerge/>
            <w:tcBorders>
              <w:right w:val="single" w:sz="8" w:space="0" w:color="auto"/>
            </w:tcBorders>
            <w:vAlign w:val="bottom"/>
          </w:tcPr>
          <w:p w:rsidR="004A07C2" w:rsidRDefault="004A07C2">
            <w:pPr>
              <w:rPr>
                <w:sz w:val="12"/>
                <w:szCs w:val="12"/>
              </w:rPr>
            </w:pPr>
          </w:p>
        </w:tc>
        <w:tc>
          <w:tcPr>
            <w:tcW w:w="900" w:type="dxa"/>
            <w:vMerge/>
            <w:tcBorders>
              <w:right w:val="single" w:sz="8" w:space="0" w:color="auto"/>
            </w:tcBorders>
            <w:vAlign w:val="bottom"/>
          </w:tcPr>
          <w:p w:rsidR="004A07C2" w:rsidRDefault="004A07C2">
            <w:pPr>
              <w:rPr>
                <w:sz w:val="12"/>
                <w:szCs w:val="12"/>
              </w:rPr>
            </w:pPr>
          </w:p>
        </w:tc>
        <w:tc>
          <w:tcPr>
            <w:tcW w:w="1800" w:type="dxa"/>
            <w:vMerge/>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88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vMerge/>
            <w:tcBorders>
              <w:bottom w:val="single" w:sz="8" w:space="0" w:color="auto"/>
              <w:right w:val="single" w:sz="8" w:space="0" w:color="auto"/>
            </w:tcBorders>
            <w:vAlign w:val="bottom"/>
          </w:tcPr>
          <w:p w:rsidR="004A07C2" w:rsidRDefault="004A07C2">
            <w:pPr>
              <w:rPr>
                <w:sz w:val="12"/>
                <w:szCs w:val="12"/>
              </w:rPr>
            </w:pPr>
          </w:p>
        </w:tc>
        <w:tc>
          <w:tcPr>
            <w:tcW w:w="820" w:type="dxa"/>
            <w:tcBorders>
              <w:bottom w:val="single" w:sz="8" w:space="0" w:color="auto"/>
              <w:right w:val="single" w:sz="8" w:space="0" w:color="auto"/>
            </w:tcBorders>
            <w:vAlign w:val="bottom"/>
          </w:tcPr>
          <w:p w:rsidR="004A07C2" w:rsidRDefault="004A07C2">
            <w:pPr>
              <w:rPr>
                <w:sz w:val="12"/>
                <w:szCs w:val="12"/>
              </w:rPr>
            </w:pPr>
          </w:p>
        </w:tc>
        <w:tc>
          <w:tcPr>
            <w:tcW w:w="900" w:type="dxa"/>
            <w:tcBorders>
              <w:bottom w:val="single" w:sz="8" w:space="0" w:color="auto"/>
              <w:right w:val="single" w:sz="8" w:space="0" w:color="auto"/>
            </w:tcBorders>
            <w:vAlign w:val="bottom"/>
          </w:tcPr>
          <w:p w:rsidR="004A07C2" w:rsidRDefault="004A07C2">
            <w:pPr>
              <w:rPr>
                <w:sz w:val="12"/>
                <w:szCs w:val="12"/>
              </w:rPr>
            </w:pPr>
          </w:p>
        </w:tc>
        <w:tc>
          <w:tcPr>
            <w:tcW w:w="1800" w:type="dxa"/>
            <w:tcBorders>
              <w:bottom w:val="single" w:sz="8" w:space="0" w:color="auto"/>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19</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Детская библиотека вместимостью на 30 чит. мест</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20</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Церковь</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21</w:t>
            </w:r>
          </w:p>
        </w:tc>
        <w:tc>
          <w:tcPr>
            <w:tcW w:w="5660" w:type="dxa"/>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Часовня</w:t>
            </w:r>
          </w:p>
        </w:tc>
        <w:tc>
          <w:tcPr>
            <w:tcW w:w="8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9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00" w:type="dxa"/>
            <w:tcBorders>
              <w:bottom w:val="single" w:sz="8" w:space="0" w:color="auto"/>
              <w:right w:val="single" w:sz="8" w:space="0" w:color="auto"/>
            </w:tcBorders>
            <w:vAlign w:val="bottom"/>
          </w:tcPr>
          <w:p w:rsidR="004A07C2" w:rsidRDefault="003B6E3D">
            <w:pPr>
              <w:ind w:left="520"/>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bl>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8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34</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399" w:lineRule="exact"/>
        <w:rPr>
          <w:sz w:val="20"/>
          <w:szCs w:val="20"/>
        </w:rPr>
      </w:pPr>
    </w:p>
    <w:p w:rsidR="004A07C2" w:rsidRDefault="004A07C2">
      <w:pPr>
        <w:spacing w:line="1" w:lineRule="exact"/>
        <w:rPr>
          <w:sz w:val="1"/>
          <w:szCs w:val="1"/>
        </w:rPr>
      </w:pPr>
    </w:p>
    <w:tbl>
      <w:tblPr>
        <w:tblW w:w="0" w:type="auto"/>
        <w:tblInd w:w="190" w:type="dxa"/>
        <w:tblLayout w:type="fixed"/>
        <w:tblCellMar>
          <w:left w:w="0" w:type="dxa"/>
          <w:right w:w="0" w:type="dxa"/>
        </w:tblCellMar>
        <w:tblLook w:val="04A0" w:firstRow="1" w:lastRow="0" w:firstColumn="1" w:lastColumn="0" w:noHBand="0" w:noVBand="1"/>
      </w:tblPr>
      <w:tblGrid>
        <w:gridCol w:w="860"/>
        <w:gridCol w:w="5660"/>
        <w:gridCol w:w="840"/>
        <w:gridCol w:w="880"/>
        <w:gridCol w:w="1820"/>
        <w:gridCol w:w="20"/>
      </w:tblGrid>
      <w:tr w:rsidR="004A07C2">
        <w:trPr>
          <w:trHeight w:val="302"/>
        </w:trPr>
        <w:tc>
          <w:tcPr>
            <w:tcW w:w="860" w:type="dxa"/>
            <w:tcBorders>
              <w:top w:val="single" w:sz="8" w:space="0" w:color="auto"/>
              <w:left w:val="single" w:sz="8" w:space="0" w:color="auto"/>
              <w:bottom w:val="single" w:sz="8" w:space="0" w:color="auto"/>
              <w:right w:val="single" w:sz="8" w:space="0" w:color="auto"/>
            </w:tcBorders>
            <w:vAlign w:val="bottom"/>
          </w:tcPr>
          <w:p w:rsidR="004A07C2" w:rsidRDefault="004A07C2">
            <w:pPr>
              <w:rPr>
                <w:sz w:val="24"/>
                <w:szCs w:val="24"/>
              </w:rPr>
            </w:pPr>
          </w:p>
        </w:tc>
        <w:tc>
          <w:tcPr>
            <w:tcW w:w="56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4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1820" w:type="dxa"/>
            <w:tcBorders>
              <w:top w:val="single" w:sz="8" w:space="0" w:color="auto"/>
              <w:bottom w:val="single" w:sz="8" w:space="0" w:color="auto"/>
            </w:tcBorders>
            <w:vAlign w:val="bottom"/>
          </w:tcPr>
          <w:p w:rsidR="004A07C2" w:rsidRDefault="003B6E3D">
            <w:pPr>
              <w:ind w:left="440"/>
              <w:rPr>
                <w:sz w:val="20"/>
                <w:szCs w:val="20"/>
              </w:rPr>
            </w:pPr>
            <w:r>
              <w:rPr>
                <w:rFonts w:eastAsia="Times New Roman"/>
                <w:sz w:val="24"/>
                <w:szCs w:val="24"/>
              </w:rPr>
              <w:t>I очередь</w:t>
            </w:r>
          </w:p>
        </w:tc>
        <w:tc>
          <w:tcPr>
            <w:tcW w:w="0" w:type="dxa"/>
            <w:vAlign w:val="bottom"/>
          </w:tcPr>
          <w:p w:rsidR="004A07C2" w:rsidRDefault="004A07C2">
            <w:pPr>
              <w:rPr>
                <w:sz w:val="1"/>
                <w:szCs w:val="1"/>
              </w:rPr>
            </w:pPr>
          </w:p>
        </w:tc>
      </w:tr>
      <w:tr w:rsidR="004A07C2">
        <w:trPr>
          <w:trHeight w:val="288"/>
        </w:trPr>
        <w:tc>
          <w:tcPr>
            <w:tcW w:w="86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22</w:t>
            </w:r>
          </w:p>
        </w:tc>
        <w:tc>
          <w:tcPr>
            <w:tcW w:w="5660" w:type="dxa"/>
            <w:tcBorders>
              <w:right w:val="single" w:sz="8" w:space="0" w:color="auto"/>
            </w:tcBorders>
            <w:vAlign w:val="bottom"/>
          </w:tcPr>
          <w:p w:rsidR="004A07C2" w:rsidRDefault="003B6E3D">
            <w:pPr>
              <w:ind w:left="80"/>
              <w:rPr>
                <w:sz w:val="20"/>
                <w:szCs w:val="20"/>
              </w:rPr>
            </w:pPr>
            <w:r>
              <w:rPr>
                <w:rFonts w:eastAsia="Times New Roman"/>
                <w:sz w:val="24"/>
                <w:szCs w:val="24"/>
              </w:rPr>
              <w:t>Обелиск участникам Гражданской войны, погибшим</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20" w:type="dxa"/>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130"/>
        </w:trPr>
        <w:tc>
          <w:tcPr>
            <w:tcW w:w="860" w:type="dxa"/>
            <w:vMerge/>
            <w:tcBorders>
              <w:left w:val="single" w:sz="8" w:space="0" w:color="auto"/>
              <w:right w:val="single" w:sz="8" w:space="0" w:color="auto"/>
            </w:tcBorders>
            <w:vAlign w:val="bottom"/>
          </w:tcPr>
          <w:p w:rsidR="004A07C2" w:rsidRDefault="004A07C2">
            <w:pPr>
              <w:rPr>
                <w:sz w:val="11"/>
                <w:szCs w:val="11"/>
              </w:rPr>
            </w:pPr>
          </w:p>
        </w:tc>
        <w:tc>
          <w:tcPr>
            <w:tcW w:w="5660" w:type="dxa"/>
            <w:vMerge w:val="restart"/>
            <w:tcBorders>
              <w:right w:val="single" w:sz="8" w:space="0" w:color="auto"/>
            </w:tcBorders>
            <w:vAlign w:val="bottom"/>
          </w:tcPr>
          <w:p w:rsidR="004A07C2" w:rsidRDefault="003B6E3D">
            <w:pPr>
              <w:spacing w:line="272" w:lineRule="exact"/>
              <w:ind w:left="80"/>
              <w:rPr>
                <w:sz w:val="20"/>
                <w:szCs w:val="20"/>
              </w:rPr>
            </w:pPr>
            <w:r>
              <w:rPr>
                <w:rFonts w:eastAsia="Times New Roman"/>
                <w:sz w:val="24"/>
                <w:szCs w:val="24"/>
              </w:rPr>
              <w:t>за власть Советов</w:t>
            </w:r>
          </w:p>
        </w:tc>
        <w:tc>
          <w:tcPr>
            <w:tcW w:w="840" w:type="dxa"/>
            <w:vMerge/>
            <w:tcBorders>
              <w:right w:val="single" w:sz="8" w:space="0" w:color="auto"/>
            </w:tcBorders>
            <w:vAlign w:val="bottom"/>
          </w:tcPr>
          <w:p w:rsidR="004A07C2" w:rsidRDefault="004A07C2">
            <w:pPr>
              <w:rPr>
                <w:sz w:val="11"/>
                <w:szCs w:val="11"/>
              </w:rPr>
            </w:pPr>
          </w:p>
        </w:tc>
        <w:tc>
          <w:tcPr>
            <w:tcW w:w="880" w:type="dxa"/>
            <w:vMerge/>
            <w:tcBorders>
              <w:right w:val="single" w:sz="8" w:space="0" w:color="auto"/>
            </w:tcBorders>
            <w:vAlign w:val="bottom"/>
          </w:tcPr>
          <w:p w:rsidR="004A07C2" w:rsidRDefault="004A07C2">
            <w:pPr>
              <w:rPr>
                <w:sz w:val="11"/>
                <w:szCs w:val="11"/>
              </w:rPr>
            </w:pPr>
          </w:p>
        </w:tc>
        <w:tc>
          <w:tcPr>
            <w:tcW w:w="1820" w:type="dxa"/>
            <w:vMerge w:val="restart"/>
            <w:vAlign w:val="bottom"/>
          </w:tcPr>
          <w:p w:rsidR="004A07C2" w:rsidRDefault="003B6E3D">
            <w:pPr>
              <w:jc w:val="center"/>
              <w:rPr>
                <w:sz w:val="20"/>
                <w:szCs w:val="20"/>
              </w:rPr>
            </w:pPr>
            <w:r>
              <w:rPr>
                <w:rFonts w:eastAsia="Times New Roman"/>
                <w:w w:val="99"/>
              </w:rPr>
              <w:t>памятник истории</w:t>
            </w:r>
          </w:p>
        </w:tc>
        <w:tc>
          <w:tcPr>
            <w:tcW w:w="0" w:type="dxa"/>
            <w:vAlign w:val="bottom"/>
          </w:tcPr>
          <w:p w:rsidR="004A07C2" w:rsidRDefault="004A07C2">
            <w:pPr>
              <w:rPr>
                <w:sz w:val="1"/>
                <w:szCs w:val="1"/>
              </w:rPr>
            </w:pPr>
          </w:p>
        </w:tc>
      </w:tr>
      <w:tr w:rsidR="004A07C2">
        <w:trPr>
          <w:trHeight w:val="149"/>
        </w:trPr>
        <w:tc>
          <w:tcPr>
            <w:tcW w:w="86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vMerge/>
            <w:tcBorders>
              <w:bottom w:val="single" w:sz="8" w:space="0" w:color="auto"/>
              <w:right w:val="single" w:sz="8" w:space="0" w:color="auto"/>
            </w:tcBorders>
            <w:vAlign w:val="bottom"/>
          </w:tcPr>
          <w:p w:rsidR="004A07C2" w:rsidRDefault="004A07C2">
            <w:pPr>
              <w:rPr>
                <w:sz w:val="12"/>
                <w:szCs w:val="12"/>
              </w:rPr>
            </w:pPr>
          </w:p>
        </w:tc>
        <w:tc>
          <w:tcPr>
            <w:tcW w:w="840" w:type="dxa"/>
            <w:tcBorders>
              <w:bottom w:val="single" w:sz="8" w:space="0" w:color="auto"/>
              <w:right w:val="single" w:sz="8" w:space="0" w:color="auto"/>
            </w:tcBorders>
            <w:vAlign w:val="bottom"/>
          </w:tcPr>
          <w:p w:rsidR="004A07C2" w:rsidRDefault="004A07C2">
            <w:pPr>
              <w:rPr>
                <w:sz w:val="12"/>
                <w:szCs w:val="12"/>
              </w:rPr>
            </w:pPr>
          </w:p>
        </w:tc>
        <w:tc>
          <w:tcPr>
            <w:tcW w:w="880" w:type="dxa"/>
            <w:tcBorders>
              <w:bottom w:val="single" w:sz="8" w:space="0" w:color="auto"/>
              <w:right w:val="single" w:sz="8" w:space="0" w:color="auto"/>
            </w:tcBorders>
            <w:vAlign w:val="bottom"/>
          </w:tcPr>
          <w:p w:rsidR="004A07C2" w:rsidRDefault="004A07C2">
            <w:pPr>
              <w:rPr>
                <w:sz w:val="12"/>
                <w:szCs w:val="12"/>
              </w:rPr>
            </w:pPr>
          </w:p>
        </w:tc>
        <w:tc>
          <w:tcPr>
            <w:tcW w:w="1820" w:type="dxa"/>
            <w:vMerge/>
            <w:tcBorders>
              <w:bottom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86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23</w:t>
            </w:r>
          </w:p>
        </w:tc>
        <w:tc>
          <w:tcPr>
            <w:tcW w:w="5660" w:type="dxa"/>
            <w:vMerge w:val="restart"/>
            <w:tcBorders>
              <w:right w:val="single" w:sz="8" w:space="0" w:color="auto"/>
            </w:tcBorders>
            <w:vAlign w:val="bottom"/>
          </w:tcPr>
          <w:p w:rsidR="004A07C2" w:rsidRDefault="003B6E3D">
            <w:pPr>
              <w:ind w:left="80"/>
              <w:rPr>
                <w:sz w:val="20"/>
                <w:szCs w:val="20"/>
              </w:rPr>
            </w:pPr>
            <w:r>
              <w:rPr>
                <w:rFonts w:eastAsia="Times New Roman"/>
                <w:sz w:val="24"/>
                <w:szCs w:val="24"/>
              </w:rPr>
              <w:t>Обелиск советским воинам, погибшим в годы В.О.В.</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20" w:type="dxa"/>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130"/>
        </w:trPr>
        <w:tc>
          <w:tcPr>
            <w:tcW w:w="860" w:type="dxa"/>
            <w:vMerge/>
            <w:tcBorders>
              <w:left w:val="single" w:sz="8" w:space="0" w:color="auto"/>
              <w:right w:val="single" w:sz="8" w:space="0" w:color="auto"/>
            </w:tcBorders>
            <w:vAlign w:val="bottom"/>
          </w:tcPr>
          <w:p w:rsidR="004A07C2" w:rsidRDefault="004A07C2">
            <w:pPr>
              <w:rPr>
                <w:sz w:val="11"/>
                <w:szCs w:val="11"/>
              </w:rPr>
            </w:pPr>
          </w:p>
        </w:tc>
        <w:tc>
          <w:tcPr>
            <w:tcW w:w="5660" w:type="dxa"/>
            <w:vMerge/>
            <w:tcBorders>
              <w:right w:val="single" w:sz="8" w:space="0" w:color="auto"/>
            </w:tcBorders>
            <w:vAlign w:val="bottom"/>
          </w:tcPr>
          <w:p w:rsidR="004A07C2" w:rsidRDefault="004A07C2">
            <w:pPr>
              <w:rPr>
                <w:sz w:val="11"/>
                <w:szCs w:val="11"/>
              </w:rPr>
            </w:pPr>
          </w:p>
        </w:tc>
        <w:tc>
          <w:tcPr>
            <w:tcW w:w="840" w:type="dxa"/>
            <w:vMerge/>
            <w:tcBorders>
              <w:right w:val="single" w:sz="8" w:space="0" w:color="auto"/>
            </w:tcBorders>
            <w:vAlign w:val="bottom"/>
          </w:tcPr>
          <w:p w:rsidR="004A07C2" w:rsidRDefault="004A07C2">
            <w:pPr>
              <w:rPr>
                <w:sz w:val="11"/>
                <w:szCs w:val="11"/>
              </w:rPr>
            </w:pPr>
          </w:p>
        </w:tc>
        <w:tc>
          <w:tcPr>
            <w:tcW w:w="880" w:type="dxa"/>
            <w:vMerge/>
            <w:tcBorders>
              <w:right w:val="single" w:sz="8" w:space="0" w:color="auto"/>
            </w:tcBorders>
            <w:vAlign w:val="bottom"/>
          </w:tcPr>
          <w:p w:rsidR="004A07C2" w:rsidRDefault="004A07C2">
            <w:pPr>
              <w:rPr>
                <w:sz w:val="11"/>
                <w:szCs w:val="11"/>
              </w:rPr>
            </w:pPr>
          </w:p>
        </w:tc>
        <w:tc>
          <w:tcPr>
            <w:tcW w:w="1820" w:type="dxa"/>
            <w:vMerge w:val="restart"/>
            <w:vAlign w:val="bottom"/>
          </w:tcPr>
          <w:p w:rsidR="004A07C2" w:rsidRDefault="003B6E3D">
            <w:pPr>
              <w:jc w:val="center"/>
              <w:rPr>
                <w:sz w:val="20"/>
                <w:szCs w:val="20"/>
              </w:rPr>
            </w:pPr>
            <w:r>
              <w:rPr>
                <w:rFonts w:eastAsia="Times New Roman"/>
                <w:w w:val="99"/>
              </w:rPr>
              <w:t>памятник истории</w:t>
            </w:r>
          </w:p>
        </w:tc>
        <w:tc>
          <w:tcPr>
            <w:tcW w:w="0" w:type="dxa"/>
            <w:vAlign w:val="bottom"/>
          </w:tcPr>
          <w:p w:rsidR="004A07C2" w:rsidRDefault="004A07C2">
            <w:pPr>
              <w:rPr>
                <w:sz w:val="1"/>
                <w:szCs w:val="1"/>
              </w:rPr>
            </w:pPr>
          </w:p>
        </w:tc>
      </w:tr>
      <w:tr w:rsidR="004A07C2">
        <w:trPr>
          <w:trHeight w:val="136"/>
        </w:trPr>
        <w:tc>
          <w:tcPr>
            <w:tcW w:w="860" w:type="dxa"/>
            <w:tcBorders>
              <w:left w:val="single" w:sz="8" w:space="0" w:color="auto"/>
              <w:bottom w:val="single" w:sz="8" w:space="0" w:color="auto"/>
              <w:right w:val="single" w:sz="8" w:space="0" w:color="auto"/>
            </w:tcBorders>
            <w:vAlign w:val="bottom"/>
          </w:tcPr>
          <w:p w:rsidR="004A07C2" w:rsidRDefault="004A07C2">
            <w:pPr>
              <w:rPr>
                <w:sz w:val="11"/>
                <w:szCs w:val="11"/>
              </w:rPr>
            </w:pPr>
          </w:p>
        </w:tc>
        <w:tc>
          <w:tcPr>
            <w:tcW w:w="5660" w:type="dxa"/>
            <w:tcBorders>
              <w:bottom w:val="single" w:sz="8" w:space="0" w:color="auto"/>
              <w:right w:val="single" w:sz="8" w:space="0" w:color="auto"/>
            </w:tcBorders>
            <w:vAlign w:val="bottom"/>
          </w:tcPr>
          <w:p w:rsidR="004A07C2" w:rsidRDefault="004A07C2">
            <w:pPr>
              <w:rPr>
                <w:sz w:val="11"/>
                <w:szCs w:val="11"/>
              </w:rPr>
            </w:pPr>
          </w:p>
        </w:tc>
        <w:tc>
          <w:tcPr>
            <w:tcW w:w="840" w:type="dxa"/>
            <w:tcBorders>
              <w:bottom w:val="single" w:sz="8" w:space="0" w:color="auto"/>
              <w:right w:val="single" w:sz="8" w:space="0" w:color="auto"/>
            </w:tcBorders>
            <w:vAlign w:val="bottom"/>
          </w:tcPr>
          <w:p w:rsidR="004A07C2" w:rsidRDefault="004A07C2">
            <w:pPr>
              <w:rPr>
                <w:sz w:val="11"/>
                <w:szCs w:val="11"/>
              </w:rPr>
            </w:pPr>
          </w:p>
        </w:tc>
        <w:tc>
          <w:tcPr>
            <w:tcW w:w="880" w:type="dxa"/>
            <w:tcBorders>
              <w:bottom w:val="single" w:sz="8" w:space="0" w:color="auto"/>
              <w:right w:val="single" w:sz="8" w:space="0" w:color="auto"/>
            </w:tcBorders>
            <w:vAlign w:val="bottom"/>
          </w:tcPr>
          <w:p w:rsidR="004A07C2" w:rsidRDefault="004A07C2">
            <w:pPr>
              <w:rPr>
                <w:sz w:val="11"/>
                <w:szCs w:val="11"/>
              </w:rPr>
            </w:pPr>
          </w:p>
        </w:tc>
        <w:tc>
          <w:tcPr>
            <w:tcW w:w="1820" w:type="dxa"/>
            <w:vMerge/>
            <w:tcBorders>
              <w:bottom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288"/>
        </w:trPr>
        <w:tc>
          <w:tcPr>
            <w:tcW w:w="86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24</w:t>
            </w:r>
          </w:p>
        </w:tc>
        <w:tc>
          <w:tcPr>
            <w:tcW w:w="5660" w:type="dxa"/>
            <w:tcBorders>
              <w:right w:val="single" w:sz="8" w:space="0" w:color="auto"/>
            </w:tcBorders>
            <w:vAlign w:val="bottom"/>
          </w:tcPr>
          <w:p w:rsidR="004A07C2" w:rsidRDefault="003B6E3D">
            <w:pPr>
              <w:ind w:left="80"/>
              <w:rPr>
                <w:sz w:val="20"/>
                <w:szCs w:val="20"/>
              </w:rPr>
            </w:pPr>
            <w:r>
              <w:rPr>
                <w:rFonts w:eastAsia="Times New Roman"/>
                <w:sz w:val="24"/>
                <w:szCs w:val="24"/>
              </w:rPr>
              <w:t>Братская могила советских воинов и мирных жите-</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20" w:type="dxa"/>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130"/>
        </w:trPr>
        <w:tc>
          <w:tcPr>
            <w:tcW w:w="860" w:type="dxa"/>
            <w:vMerge/>
            <w:tcBorders>
              <w:left w:val="single" w:sz="8" w:space="0" w:color="auto"/>
              <w:right w:val="single" w:sz="8" w:space="0" w:color="auto"/>
            </w:tcBorders>
            <w:vAlign w:val="bottom"/>
          </w:tcPr>
          <w:p w:rsidR="004A07C2" w:rsidRDefault="004A07C2">
            <w:pPr>
              <w:rPr>
                <w:sz w:val="11"/>
                <w:szCs w:val="11"/>
              </w:rPr>
            </w:pPr>
          </w:p>
        </w:tc>
        <w:tc>
          <w:tcPr>
            <w:tcW w:w="5660" w:type="dxa"/>
            <w:vMerge w:val="restart"/>
            <w:tcBorders>
              <w:right w:val="single" w:sz="8" w:space="0" w:color="auto"/>
            </w:tcBorders>
            <w:vAlign w:val="bottom"/>
          </w:tcPr>
          <w:p w:rsidR="004A07C2" w:rsidRDefault="003B6E3D">
            <w:pPr>
              <w:spacing w:line="271" w:lineRule="exact"/>
              <w:ind w:left="80"/>
              <w:rPr>
                <w:sz w:val="20"/>
                <w:szCs w:val="20"/>
              </w:rPr>
            </w:pPr>
            <w:r>
              <w:rPr>
                <w:rFonts w:eastAsia="Times New Roman"/>
                <w:sz w:val="24"/>
                <w:szCs w:val="24"/>
              </w:rPr>
              <w:t>лей, расстрелянных фашистскими захватчиками</w:t>
            </w:r>
          </w:p>
        </w:tc>
        <w:tc>
          <w:tcPr>
            <w:tcW w:w="840" w:type="dxa"/>
            <w:vMerge/>
            <w:tcBorders>
              <w:right w:val="single" w:sz="8" w:space="0" w:color="auto"/>
            </w:tcBorders>
            <w:vAlign w:val="bottom"/>
          </w:tcPr>
          <w:p w:rsidR="004A07C2" w:rsidRDefault="004A07C2">
            <w:pPr>
              <w:rPr>
                <w:sz w:val="11"/>
                <w:szCs w:val="11"/>
              </w:rPr>
            </w:pPr>
          </w:p>
        </w:tc>
        <w:tc>
          <w:tcPr>
            <w:tcW w:w="880" w:type="dxa"/>
            <w:vMerge/>
            <w:tcBorders>
              <w:right w:val="single" w:sz="8" w:space="0" w:color="auto"/>
            </w:tcBorders>
            <w:vAlign w:val="bottom"/>
          </w:tcPr>
          <w:p w:rsidR="004A07C2" w:rsidRDefault="004A07C2">
            <w:pPr>
              <w:rPr>
                <w:sz w:val="11"/>
                <w:szCs w:val="11"/>
              </w:rPr>
            </w:pPr>
          </w:p>
        </w:tc>
        <w:tc>
          <w:tcPr>
            <w:tcW w:w="1820" w:type="dxa"/>
            <w:vMerge w:val="restart"/>
            <w:vAlign w:val="bottom"/>
          </w:tcPr>
          <w:p w:rsidR="004A07C2" w:rsidRDefault="003B6E3D">
            <w:pPr>
              <w:jc w:val="center"/>
              <w:rPr>
                <w:sz w:val="20"/>
                <w:szCs w:val="20"/>
              </w:rPr>
            </w:pPr>
            <w:r>
              <w:rPr>
                <w:rFonts w:eastAsia="Times New Roman"/>
                <w:w w:val="99"/>
              </w:rPr>
              <w:t>памятник истории</w:t>
            </w:r>
          </w:p>
        </w:tc>
        <w:tc>
          <w:tcPr>
            <w:tcW w:w="0" w:type="dxa"/>
            <w:vAlign w:val="bottom"/>
          </w:tcPr>
          <w:p w:rsidR="004A07C2" w:rsidRDefault="004A07C2">
            <w:pPr>
              <w:rPr>
                <w:sz w:val="1"/>
                <w:szCs w:val="1"/>
              </w:rPr>
            </w:pPr>
          </w:p>
        </w:tc>
      </w:tr>
      <w:tr w:rsidR="004A07C2">
        <w:trPr>
          <w:trHeight w:val="148"/>
        </w:trPr>
        <w:tc>
          <w:tcPr>
            <w:tcW w:w="86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vMerge/>
            <w:tcBorders>
              <w:bottom w:val="single" w:sz="8" w:space="0" w:color="auto"/>
              <w:right w:val="single" w:sz="8" w:space="0" w:color="auto"/>
            </w:tcBorders>
            <w:vAlign w:val="bottom"/>
          </w:tcPr>
          <w:p w:rsidR="004A07C2" w:rsidRDefault="004A07C2">
            <w:pPr>
              <w:rPr>
                <w:sz w:val="12"/>
                <w:szCs w:val="12"/>
              </w:rPr>
            </w:pPr>
          </w:p>
        </w:tc>
        <w:tc>
          <w:tcPr>
            <w:tcW w:w="840" w:type="dxa"/>
            <w:tcBorders>
              <w:bottom w:val="single" w:sz="8" w:space="0" w:color="auto"/>
              <w:right w:val="single" w:sz="8" w:space="0" w:color="auto"/>
            </w:tcBorders>
            <w:vAlign w:val="bottom"/>
          </w:tcPr>
          <w:p w:rsidR="004A07C2" w:rsidRDefault="004A07C2">
            <w:pPr>
              <w:rPr>
                <w:sz w:val="12"/>
                <w:szCs w:val="12"/>
              </w:rPr>
            </w:pPr>
          </w:p>
        </w:tc>
        <w:tc>
          <w:tcPr>
            <w:tcW w:w="880" w:type="dxa"/>
            <w:tcBorders>
              <w:bottom w:val="single" w:sz="8" w:space="0" w:color="auto"/>
              <w:right w:val="single" w:sz="8" w:space="0" w:color="auto"/>
            </w:tcBorders>
            <w:vAlign w:val="bottom"/>
          </w:tcPr>
          <w:p w:rsidR="004A07C2" w:rsidRDefault="004A07C2">
            <w:pPr>
              <w:rPr>
                <w:sz w:val="12"/>
                <w:szCs w:val="12"/>
              </w:rPr>
            </w:pPr>
          </w:p>
        </w:tc>
        <w:tc>
          <w:tcPr>
            <w:tcW w:w="1820" w:type="dxa"/>
            <w:vMerge/>
            <w:tcBorders>
              <w:bottom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8"/>
        </w:trPr>
        <w:tc>
          <w:tcPr>
            <w:tcW w:w="860" w:type="dxa"/>
            <w:vMerge w:val="restart"/>
            <w:tcBorders>
              <w:left w:val="single" w:sz="8" w:space="0" w:color="auto"/>
              <w:right w:val="single" w:sz="8" w:space="0" w:color="auto"/>
            </w:tcBorders>
            <w:vAlign w:val="bottom"/>
          </w:tcPr>
          <w:p w:rsidR="004A07C2" w:rsidRDefault="003B6E3D">
            <w:pPr>
              <w:ind w:right="61"/>
              <w:jc w:val="right"/>
              <w:rPr>
                <w:sz w:val="20"/>
                <w:szCs w:val="20"/>
              </w:rPr>
            </w:pPr>
            <w:r>
              <w:rPr>
                <w:rFonts w:eastAsia="Times New Roman"/>
                <w:sz w:val="24"/>
                <w:szCs w:val="24"/>
              </w:rPr>
              <w:t>25-26</w:t>
            </w:r>
          </w:p>
        </w:tc>
        <w:tc>
          <w:tcPr>
            <w:tcW w:w="5660" w:type="dxa"/>
            <w:tcBorders>
              <w:right w:val="single" w:sz="8" w:space="0" w:color="auto"/>
            </w:tcBorders>
            <w:vAlign w:val="bottom"/>
          </w:tcPr>
          <w:p w:rsidR="004A07C2" w:rsidRDefault="003B6E3D">
            <w:pPr>
              <w:ind w:left="80"/>
              <w:rPr>
                <w:sz w:val="20"/>
                <w:szCs w:val="20"/>
              </w:rPr>
            </w:pPr>
            <w:r>
              <w:rPr>
                <w:rFonts w:eastAsia="Times New Roman"/>
                <w:sz w:val="24"/>
                <w:szCs w:val="24"/>
              </w:rPr>
              <w:t>Братская могила советских воинов, погибших в годы</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1820" w:type="dxa"/>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130"/>
        </w:trPr>
        <w:tc>
          <w:tcPr>
            <w:tcW w:w="860" w:type="dxa"/>
            <w:vMerge/>
            <w:tcBorders>
              <w:left w:val="single" w:sz="8" w:space="0" w:color="auto"/>
              <w:right w:val="single" w:sz="8" w:space="0" w:color="auto"/>
            </w:tcBorders>
            <w:vAlign w:val="bottom"/>
          </w:tcPr>
          <w:p w:rsidR="004A07C2" w:rsidRDefault="004A07C2">
            <w:pPr>
              <w:rPr>
                <w:sz w:val="11"/>
                <w:szCs w:val="11"/>
              </w:rPr>
            </w:pPr>
          </w:p>
        </w:tc>
        <w:tc>
          <w:tcPr>
            <w:tcW w:w="5660" w:type="dxa"/>
            <w:vMerge w:val="restart"/>
            <w:tcBorders>
              <w:right w:val="single" w:sz="8" w:space="0" w:color="auto"/>
            </w:tcBorders>
            <w:vAlign w:val="bottom"/>
          </w:tcPr>
          <w:p w:rsidR="004A07C2" w:rsidRDefault="003B6E3D">
            <w:pPr>
              <w:spacing w:line="271" w:lineRule="exact"/>
              <w:ind w:left="80"/>
              <w:rPr>
                <w:sz w:val="20"/>
                <w:szCs w:val="20"/>
              </w:rPr>
            </w:pPr>
            <w:r>
              <w:rPr>
                <w:rFonts w:eastAsia="Times New Roman"/>
                <w:sz w:val="24"/>
                <w:szCs w:val="24"/>
              </w:rPr>
              <w:t>В.О.В.</w:t>
            </w:r>
          </w:p>
        </w:tc>
        <w:tc>
          <w:tcPr>
            <w:tcW w:w="840" w:type="dxa"/>
            <w:vMerge/>
            <w:tcBorders>
              <w:right w:val="single" w:sz="8" w:space="0" w:color="auto"/>
            </w:tcBorders>
            <w:vAlign w:val="bottom"/>
          </w:tcPr>
          <w:p w:rsidR="004A07C2" w:rsidRDefault="004A07C2">
            <w:pPr>
              <w:rPr>
                <w:sz w:val="11"/>
                <w:szCs w:val="11"/>
              </w:rPr>
            </w:pPr>
          </w:p>
        </w:tc>
        <w:tc>
          <w:tcPr>
            <w:tcW w:w="880" w:type="dxa"/>
            <w:vMerge/>
            <w:tcBorders>
              <w:right w:val="single" w:sz="8" w:space="0" w:color="auto"/>
            </w:tcBorders>
            <w:vAlign w:val="bottom"/>
          </w:tcPr>
          <w:p w:rsidR="004A07C2" w:rsidRDefault="004A07C2">
            <w:pPr>
              <w:rPr>
                <w:sz w:val="11"/>
                <w:szCs w:val="11"/>
              </w:rPr>
            </w:pPr>
          </w:p>
        </w:tc>
        <w:tc>
          <w:tcPr>
            <w:tcW w:w="1820" w:type="dxa"/>
            <w:vMerge w:val="restart"/>
            <w:vAlign w:val="bottom"/>
          </w:tcPr>
          <w:p w:rsidR="004A07C2" w:rsidRDefault="003B6E3D">
            <w:pPr>
              <w:jc w:val="center"/>
              <w:rPr>
                <w:sz w:val="20"/>
                <w:szCs w:val="20"/>
              </w:rPr>
            </w:pPr>
            <w:r>
              <w:rPr>
                <w:rFonts w:eastAsia="Times New Roman"/>
                <w:w w:val="99"/>
              </w:rPr>
              <w:t>памятник истории</w:t>
            </w:r>
          </w:p>
        </w:tc>
        <w:tc>
          <w:tcPr>
            <w:tcW w:w="0" w:type="dxa"/>
            <w:vAlign w:val="bottom"/>
          </w:tcPr>
          <w:p w:rsidR="004A07C2" w:rsidRDefault="004A07C2">
            <w:pPr>
              <w:rPr>
                <w:sz w:val="1"/>
                <w:szCs w:val="1"/>
              </w:rPr>
            </w:pPr>
          </w:p>
        </w:tc>
      </w:tr>
      <w:tr w:rsidR="004A07C2">
        <w:trPr>
          <w:trHeight w:val="148"/>
        </w:trPr>
        <w:tc>
          <w:tcPr>
            <w:tcW w:w="86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vMerge/>
            <w:tcBorders>
              <w:bottom w:val="single" w:sz="8" w:space="0" w:color="auto"/>
              <w:right w:val="single" w:sz="8" w:space="0" w:color="auto"/>
            </w:tcBorders>
            <w:vAlign w:val="bottom"/>
          </w:tcPr>
          <w:p w:rsidR="004A07C2" w:rsidRDefault="004A07C2">
            <w:pPr>
              <w:rPr>
                <w:sz w:val="12"/>
                <w:szCs w:val="12"/>
              </w:rPr>
            </w:pPr>
          </w:p>
        </w:tc>
        <w:tc>
          <w:tcPr>
            <w:tcW w:w="840" w:type="dxa"/>
            <w:tcBorders>
              <w:bottom w:val="single" w:sz="8" w:space="0" w:color="auto"/>
              <w:right w:val="single" w:sz="8" w:space="0" w:color="auto"/>
            </w:tcBorders>
            <w:vAlign w:val="bottom"/>
          </w:tcPr>
          <w:p w:rsidR="004A07C2" w:rsidRDefault="004A07C2">
            <w:pPr>
              <w:rPr>
                <w:sz w:val="12"/>
                <w:szCs w:val="12"/>
              </w:rPr>
            </w:pPr>
          </w:p>
        </w:tc>
        <w:tc>
          <w:tcPr>
            <w:tcW w:w="880" w:type="dxa"/>
            <w:tcBorders>
              <w:bottom w:val="single" w:sz="8" w:space="0" w:color="auto"/>
              <w:right w:val="single" w:sz="8" w:space="0" w:color="auto"/>
            </w:tcBorders>
            <w:vAlign w:val="bottom"/>
          </w:tcPr>
          <w:p w:rsidR="004A07C2" w:rsidRDefault="004A07C2">
            <w:pPr>
              <w:rPr>
                <w:sz w:val="12"/>
                <w:szCs w:val="12"/>
              </w:rPr>
            </w:pPr>
          </w:p>
        </w:tc>
        <w:tc>
          <w:tcPr>
            <w:tcW w:w="1820" w:type="dxa"/>
            <w:vMerge/>
            <w:tcBorders>
              <w:bottom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86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27</w:t>
            </w:r>
          </w:p>
        </w:tc>
        <w:tc>
          <w:tcPr>
            <w:tcW w:w="5660" w:type="dxa"/>
            <w:vMerge w:val="restart"/>
            <w:tcBorders>
              <w:right w:val="single" w:sz="8" w:space="0" w:color="auto"/>
            </w:tcBorders>
            <w:vAlign w:val="bottom"/>
          </w:tcPr>
          <w:p w:rsidR="004A07C2" w:rsidRDefault="003B6E3D">
            <w:pPr>
              <w:ind w:left="80"/>
              <w:rPr>
                <w:sz w:val="20"/>
                <w:szCs w:val="20"/>
              </w:rPr>
            </w:pPr>
            <w:r>
              <w:rPr>
                <w:rFonts w:eastAsia="Times New Roman"/>
                <w:sz w:val="24"/>
                <w:szCs w:val="24"/>
              </w:rPr>
              <w:t>Бюст героя Советского Союза и социалистического</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20" w:type="dxa"/>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118"/>
        </w:trPr>
        <w:tc>
          <w:tcPr>
            <w:tcW w:w="860" w:type="dxa"/>
            <w:vMerge/>
            <w:tcBorders>
              <w:left w:val="single" w:sz="8" w:space="0" w:color="auto"/>
              <w:right w:val="single" w:sz="8" w:space="0" w:color="auto"/>
            </w:tcBorders>
            <w:vAlign w:val="bottom"/>
          </w:tcPr>
          <w:p w:rsidR="004A07C2" w:rsidRDefault="004A07C2">
            <w:pPr>
              <w:rPr>
                <w:sz w:val="10"/>
                <w:szCs w:val="10"/>
              </w:rPr>
            </w:pPr>
          </w:p>
        </w:tc>
        <w:tc>
          <w:tcPr>
            <w:tcW w:w="5660" w:type="dxa"/>
            <w:vMerge/>
            <w:tcBorders>
              <w:right w:val="single" w:sz="8" w:space="0" w:color="auto"/>
            </w:tcBorders>
            <w:vAlign w:val="bottom"/>
          </w:tcPr>
          <w:p w:rsidR="004A07C2" w:rsidRDefault="004A07C2">
            <w:pPr>
              <w:rPr>
                <w:sz w:val="10"/>
                <w:szCs w:val="10"/>
              </w:rPr>
            </w:pPr>
          </w:p>
        </w:tc>
        <w:tc>
          <w:tcPr>
            <w:tcW w:w="840" w:type="dxa"/>
            <w:vMerge/>
            <w:tcBorders>
              <w:right w:val="single" w:sz="8" w:space="0" w:color="auto"/>
            </w:tcBorders>
            <w:vAlign w:val="bottom"/>
          </w:tcPr>
          <w:p w:rsidR="004A07C2" w:rsidRDefault="004A07C2">
            <w:pPr>
              <w:rPr>
                <w:sz w:val="10"/>
                <w:szCs w:val="10"/>
              </w:rPr>
            </w:pPr>
          </w:p>
        </w:tc>
        <w:tc>
          <w:tcPr>
            <w:tcW w:w="880" w:type="dxa"/>
            <w:vMerge/>
            <w:tcBorders>
              <w:right w:val="single" w:sz="8" w:space="0" w:color="auto"/>
            </w:tcBorders>
            <w:vAlign w:val="bottom"/>
          </w:tcPr>
          <w:p w:rsidR="004A07C2" w:rsidRDefault="004A07C2">
            <w:pPr>
              <w:rPr>
                <w:sz w:val="10"/>
                <w:szCs w:val="10"/>
              </w:rPr>
            </w:pPr>
          </w:p>
        </w:tc>
        <w:tc>
          <w:tcPr>
            <w:tcW w:w="1820" w:type="dxa"/>
            <w:vMerge w:val="restart"/>
            <w:vAlign w:val="bottom"/>
          </w:tcPr>
          <w:p w:rsidR="004A07C2" w:rsidRDefault="003B6E3D">
            <w:pPr>
              <w:jc w:val="center"/>
              <w:rPr>
                <w:sz w:val="20"/>
                <w:szCs w:val="20"/>
              </w:rPr>
            </w:pPr>
            <w:r>
              <w:rPr>
                <w:rFonts w:eastAsia="Times New Roman"/>
                <w:w w:val="99"/>
              </w:rPr>
              <w:t>памятник монумен.</w:t>
            </w:r>
          </w:p>
        </w:tc>
        <w:tc>
          <w:tcPr>
            <w:tcW w:w="0" w:type="dxa"/>
            <w:vAlign w:val="bottom"/>
          </w:tcPr>
          <w:p w:rsidR="004A07C2" w:rsidRDefault="004A07C2">
            <w:pPr>
              <w:rPr>
                <w:sz w:val="1"/>
                <w:szCs w:val="1"/>
              </w:rPr>
            </w:pPr>
          </w:p>
        </w:tc>
      </w:tr>
      <w:tr w:rsidR="004A07C2">
        <w:trPr>
          <w:trHeight w:val="142"/>
        </w:trPr>
        <w:tc>
          <w:tcPr>
            <w:tcW w:w="86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val="restart"/>
            <w:tcBorders>
              <w:right w:val="single" w:sz="8" w:space="0" w:color="auto"/>
            </w:tcBorders>
            <w:vAlign w:val="bottom"/>
          </w:tcPr>
          <w:p w:rsidR="004A07C2" w:rsidRDefault="003B6E3D">
            <w:pPr>
              <w:ind w:left="80"/>
              <w:rPr>
                <w:sz w:val="20"/>
                <w:szCs w:val="20"/>
              </w:rPr>
            </w:pPr>
            <w:r>
              <w:rPr>
                <w:rFonts w:eastAsia="Times New Roman"/>
                <w:sz w:val="24"/>
                <w:szCs w:val="24"/>
              </w:rPr>
              <w:t>труда В. И. Головченко</w:t>
            </w:r>
          </w:p>
        </w:tc>
        <w:tc>
          <w:tcPr>
            <w:tcW w:w="840" w:type="dxa"/>
            <w:vMerge/>
            <w:tcBorders>
              <w:right w:val="single" w:sz="8" w:space="0" w:color="auto"/>
            </w:tcBorders>
            <w:vAlign w:val="bottom"/>
          </w:tcPr>
          <w:p w:rsidR="004A07C2" w:rsidRDefault="004A07C2">
            <w:pPr>
              <w:rPr>
                <w:sz w:val="12"/>
                <w:szCs w:val="12"/>
              </w:rPr>
            </w:pPr>
          </w:p>
        </w:tc>
        <w:tc>
          <w:tcPr>
            <w:tcW w:w="880" w:type="dxa"/>
            <w:vMerge/>
            <w:tcBorders>
              <w:right w:val="single" w:sz="8" w:space="0" w:color="auto"/>
            </w:tcBorders>
            <w:vAlign w:val="bottom"/>
          </w:tcPr>
          <w:p w:rsidR="004A07C2" w:rsidRDefault="004A07C2">
            <w:pPr>
              <w:rPr>
                <w:sz w:val="12"/>
                <w:szCs w:val="12"/>
              </w:rPr>
            </w:pPr>
          </w:p>
        </w:tc>
        <w:tc>
          <w:tcPr>
            <w:tcW w:w="1820" w:type="dxa"/>
            <w:vMerge/>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1"/>
        </w:trPr>
        <w:tc>
          <w:tcPr>
            <w:tcW w:w="860" w:type="dxa"/>
            <w:tcBorders>
              <w:left w:val="single" w:sz="8" w:space="0" w:color="auto"/>
              <w:right w:val="single" w:sz="8" w:space="0" w:color="auto"/>
            </w:tcBorders>
            <w:vAlign w:val="bottom"/>
          </w:tcPr>
          <w:p w:rsidR="004A07C2" w:rsidRDefault="004A07C2">
            <w:pPr>
              <w:rPr>
                <w:sz w:val="12"/>
                <w:szCs w:val="12"/>
              </w:rPr>
            </w:pPr>
          </w:p>
        </w:tc>
        <w:tc>
          <w:tcPr>
            <w:tcW w:w="5660" w:type="dxa"/>
            <w:vMerge/>
            <w:tcBorders>
              <w:right w:val="single" w:sz="8" w:space="0" w:color="auto"/>
            </w:tcBorders>
            <w:vAlign w:val="bottom"/>
          </w:tcPr>
          <w:p w:rsidR="004A07C2" w:rsidRDefault="004A07C2">
            <w:pPr>
              <w:rPr>
                <w:sz w:val="12"/>
                <w:szCs w:val="12"/>
              </w:rPr>
            </w:pPr>
          </w:p>
        </w:tc>
        <w:tc>
          <w:tcPr>
            <w:tcW w:w="840" w:type="dxa"/>
            <w:tcBorders>
              <w:right w:val="single" w:sz="8" w:space="0" w:color="auto"/>
            </w:tcBorders>
            <w:vAlign w:val="bottom"/>
          </w:tcPr>
          <w:p w:rsidR="004A07C2" w:rsidRDefault="004A07C2">
            <w:pPr>
              <w:rPr>
                <w:sz w:val="12"/>
                <w:szCs w:val="12"/>
              </w:rPr>
            </w:pPr>
          </w:p>
        </w:tc>
        <w:tc>
          <w:tcPr>
            <w:tcW w:w="880" w:type="dxa"/>
            <w:tcBorders>
              <w:right w:val="single" w:sz="8" w:space="0" w:color="auto"/>
            </w:tcBorders>
            <w:vAlign w:val="bottom"/>
          </w:tcPr>
          <w:p w:rsidR="004A07C2" w:rsidRDefault="004A07C2">
            <w:pPr>
              <w:rPr>
                <w:sz w:val="12"/>
                <w:szCs w:val="12"/>
              </w:rPr>
            </w:pPr>
          </w:p>
        </w:tc>
        <w:tc>
          <w:tcPr>
            <w:tcW w:w="1820" w:type="dxa"/>
            <w:vMerge w:val="restart"/>
            <w:vAlign w:val="bottom"/>
          </w:tcPr>
          <w:p w:rsidR="004A07C2" w:rsidRDefault="003B6E3D">
            <w:pPr>
              <w:jc w:val="center"/>
              <w:rPr>
                <w:sz w:val="20"/>
                <w:szCs w:val="20"/>
              </w:rPr>
            </w:pPr>
            <w:r>
              <w:rPr>
                <w:rFonts w:eastAsia="Times New Roman"/>
              </w:rPr>
              <w:t>искусства</w:t>
            </w:r>
          </w:p>
        </w:tc>
        <w:tc>
          <w:tcPr>
            <w:tcW w:w="0" w:type="dxa"/>
            <w:vAlign w:val="bottom"/>
          </w:tcPr>
          <w:p w:rsidR="004A07C2" w:rsidRDefault="004A07C2">
            <w:pPr>
              <w:rPr>
                <w:sz w:val="1"/>
                <w:szCs w:val="1"/>
              </w:rPr>
            </w:pPr>
          </w:p>
        </w:tc>
      </w:tr>
      <w:tr w:rsidR="004A07C2">
        <w:trPr>
          <w:trHeight w:val="124"/>
        </w:trPr>
        <w:tc>
          <w:tcPr>
            <w:tcW w:w="860" w:type="dxa"/>
            <w:tcBorders>
              <w:left w:val="single" w:sz="8" w:space="0" w:color="auto"/>
              <w:bottom w:val="single" w:sz="8" w:space="0" w:color="auto"/>
              <w:right w:val="single" w:sz="8" w:space="0" w:color="auto"/>
            </w:tcBorders>
            <w:vAlign w:val="bottom"/>
          </w:tcPr>
          <w:p w:rsidR="004A07C2" w:rsidRDefault="004A07C2">
            <w:pPr>
              <w:rPr>
                <w:sz w:val="10"/>
                <w:szCs w:val="10"/>
              </w:rPr>
            </w:pPr>
          </w:p>
        </w:tc>
        <w:tc>
          <w:tcPr>
            <w:tcW w:w="5660" w:type="dxa"/>
            <w:tcBorders>
              <w:bottom w:val="single" w:sz="8" w:space="0" w:color="auto"/>
              <w:right w:val="single" w:sz="8" w:space="0" w:color="auto"/>
            </w:tcBorders>
            <w:vAlign w:val="bottom"/>
          </w:tcPr>
          <w:p w:rsidR="004A07C2" w:rsidRDefault="004A07C2">
            <w:pPr>
              <w:rPr>
                <w:sz w:val="10"/>
                <w:szCs w:val="10"/>
              </w:rPr>
            </w:pPr>
          </w:p>
        </w:tc>
        <w:tc>
          <w:tcPr>
            <w:tcW w:w="840" w:type="dxa"/>
            <w:tcBorders>
              <w:bottom w:val="single" w:sz="8" w:space="0" w:color="auto"/>
              <w:right w:val="single" w:sz="8" w:space="0" w:color="auto"/>
            </w:tcBorders>
            <w:vAlign w:val="bottom"/>
          </w:tcPr>
          <w:p w:rsidR="004A07C2" w:rsidRDefault="004A07C2">
            <w:pPr>
              <w:rPr>
                <w:sz w:val="10"/>
                <w:szCs w:val="10"/>
              </w:rPr>
            </w:pPr>
          </w:p>
        </w:tc>
        <w:tc>
          <w:tcPr>
            <w:tcW w:w="880" w:type="dxa"/>
            <w:tcBorders>
              <w:bottom w:val="single" w:sz="8" w:space="0" w:color="auto"/>
              <w:right w:val="single" w:sz="8" w:space="0" w:color="auto"/>
            </w:tcBorders>
            <w:vAlign w:val="bottom"/>
          </w:tcPr>
          <w:p w:rsidR="004A07C2" w:rsidRDefault="004A07C2">
            <w:pPr>
              <w:rPr>
                <w:sz w:val="10"/>
                <w:szCs w:val="10"/>
              </w:rPr>
            </w:pPr>
          </w:p>
        </w:tc>
        <w:tc>
          <w:tcPr>
            <w:tcW w:w="1820" w:type="dxa"/>
            <w:vMerge/>
            <w:tcBorders>
              <w:bottom w:val="single" w:sz="8" w:space="0" w:color="auto"/>
            </w:tcBorders>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232"/>
        </w:trPr>
        <w:tc>
          <w:tcPr>
            <w:tcW w:w="86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1</w:t>
            </w:r>
          </w:p>
        </w:tc>
        <w:tc>
          <w:tcPr>
            <w:tcW w:w="5660" w:type="dxa"/>
            <w:tcBorders>
              <w:bottom w:val="single" w:sz="8" w:space="0" w:color="auto"/>
              <w:right w:val="single" w:sz="8" w:space="0" w:color="auto"/>
            </w:tcBorders>
            <w:vAlign w:val="bottom"/>
          </w:tcPr>
          <w:p w:rsidR="004A07C2" w:rsidRDefault="003B6E3D">
            <w:pPr>
              <w:ind w:left="2760"/>
              <w:rPr>
                <w:sz w:val="20"/>
                <w:szCs w:val="20"/>
              </w:rPr>
            </w:pPr>
            <w:r>
              <w:rPr>
                <w:rFonts w:eastAsia="Times New Roman"/>
                <w:b/>
                <w:bCs/>
                <w:sz w:val="20"/>
                <w:szCs w:val="20"/>
              </w:rPr>
              <w:t>2</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3</w:t>
            </w:r>
          </w:p>
        </w:tc>
        <w:tc>
          <w:tcPr>
            <w:tcW w:w="8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4</w:t>
            </w:r>
          </w:p>
        </w:tc>
        <w:tc>
          <w:tcPr>
            <w:tcW w:w="1820" w:type="dxa"/>
            <w:tcBorders>
              <w:bottom w:val="single" w:sz="8" w:space="0" w:color="auto"/>
            </w:tcBorders>
            <w:vAlign w:val="bottom"/>
          </w:tcPr>
          <w:p w:rsidR="004A07C2" w:rsidRDefault="003B6E3D">
            <w:pPr>
              <w:jc w:val="center"/>
              <w:rPr>
                <w:sz w:val="20"/>
                <w:szCs w:val="20"/>
              </w:rPr>
            </w:pPr>
            <w:r>
              <w:rPr>
                <w:rFonts w:eastAsia="Times New Roman"/>
                <w:b/>
                <w:bCs/>
                <w:w w:val="99"/>
                <w:sz w:val="20"/>
                <w:szCs w:val="20"/>
              </w:rPr>
              <w:t>5</w:t>
            </w:r>
          </w:p>
        </w:tc>
        <w:tc>
          <w:tcPr>
            <w:tcW w:w="0" w:type="dxa"/>
            <w:vAlign w:val="bottom"/>
          </w:tcPr>
          <w:p w:rsidR="004A07C2" w:rsidRDefault="004A07C2">
            <w:pPr>
              <w:rPr>
                <w:sz w:val="1"/>
                <w:szCs w:val="1"/>
              </w:rPr>
            </w:pPr>
          </w:p>
        </w:tc>
      </w:tr>
      <w:tr w:rsidR="004A07C2">
        <w:trPr>
          <w:trHeight w:val="275"/>
        </w:trPr>
        <w:tc>
          <w:tcPr>
            <w:tcW w:w="86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28</w:t>
            </w:r>
          </w:p>
        </w:tc>
        <w:tc>
          <w:tcPr>
            <w:tcW w:w="5660" w:type="dxa"/>
            <w:vMerge w:val="restart"/>
            <w:tcBorders>
              <w:right w:val="single" w:sz="8" w:space="0" w:color="auto"/>
            </w:tcBorders>
            <w:vAlign w:val="bottom"/>
          </w:tcPr>
          <w:p w:rsidR="004A07C2" w:rsidRDefault="003B6E3D">
            <w:pPr>
              <w:ind w:left="80"/>
              <w:rPr>
                <w:sz w:val="20"/>
                <w:szCs w:val="20"/>
              </w:rPr>
            </w:pPr>
            <w:r>
              <w:rPr>
                <w:rFonts w:eastAsia="Times New Roman"/>
                <w:sz w:val="24"/>
                <w:szCs w:val="24"/>
              </w:rPr>
              <w:t>Памятник В. И. Ленину</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20" w:type="dxa"/>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60"/>
        </w:trPr>
        <w:tc>
          <w:tcPr>
            <w:tcW w:w="860" w:type="dxa"/>
            <w:vMerge/>
            <w:tcBorders>
              <w:left w:val="single" w:sz="8" w:space="0" w:color="auto"/>
              <w:right w:val="single" w:sz="8" w:space="0" w:color="auto"/>
            </w:tcBorders>
            <w:vAlign w:val="bottom"/>
          </w:tcPr>
          <w:p w:rsidR="004A07C2" w:rsidRDefault="004A07C2"/>
        </w:tc>
        <w:tc>
          <w:tcPr>
            <w:tcW w:w="5660" w:type="dxa"/>
            <w:vMerge/>
            <w:tcBorders>
              <w:right w:val="single" w:sz="8" w:space="0" w:color="auto"/>
            </w:tcBorders>
            <w:vAlign w:val="bottom"/>
          </w:tcPr>
          <w:p w:rsidR="004A07C2" w:rsidRDefault="004A07C2"/>
        </w:tc>
        <w:tc>
          <w:tcPr>
            <w:tcW w:w="840" w:type="dxa"/>
            <w:vMerge/>
            <w:tcBorders>
              <w:right w:val="single" w:sz="8" w:space="0" w:color="auto"/>
            </w:tcBorders>
            <w:vAlign w:val="bottom"/>
          </w:tcPr>
          <w:p w:rsidR="004A07C2" w:rsidRDefault="004A07C2"/>
        </w:tc>
        <w:tc>
          <w:tcPr>
            <w:tcW w:w="880" w:type="dxa"/>
            <w:vMerge/>
            <w:tcBorders>
              <w:right w:val="single" w:sz="8" w:space="0" w:color="auto"/>
            </w:tcBorders>
            <w:vAlign w:val="bottom"/>
          </w:tcPr>
          <w:p w:rsidR="004A07C2" w:rsidRDefault="004A07C2"/>
        </w:tc>
        <w:tc>
          <w:tcPr>
            <w:tcW w:w="1820" w:type="dxa"/>
            <w:vAlign w:val="bottom"/>
          </w:tcPr>
          <w:p w:rsidR="004A07C2" w:rsidRDefault="003B6E3D">
            <w:pPr>
              <w:jc w:val="center"/>
              <w:rPr>
                <w:sz w:val="20"/>
                <w:szCs w:val="20"/>
              </w:rPr>
            </w:pPr>
            <w:r>
              <w:rPr>
                <w:rFonts w:eastAsia="Times New Roman"/>
                <w:w w:val="99"/>
              </w:rPr>
              <w:t>памятник монумен.</w:t>
            </w:r>
          </w:p>
        </w:tc>
        <w:tc>
          <w:tcPr>
            <w:tcW w:w="0" w:type="dxa"/>
            <w:vAlign w:val="bottom"/>
          </w:tcPr>
          <w:p w:rsidR="004A07C2" w:rsidRDefault="004A07C2">
            <w:pPr>
              <w:rPr>
                <w:sz w:val="1"/>
                <w:szCs w:val="1"/>
              </w:rPr>
            </w:pPr>
          </w:p>
        </w:tc>
      </w:tr>
      <w:tr w:rsidR="004A07C2">
        <w:trPr>
          <w:trHeight w:val="266"/>
        </w:trPr>
        <w:tc>
          <w:tcPr>
            <w:tcW w:w="86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660" w:type="dxa"/>
            <w:tcBorders>
              <w:bottom w:val="single" w:sz="8" w:space="0" w:color="auto"/>
              <w:right w:val="single" w:sz="8" w:space="0" w:color="auto"/>
            </w:tcBorders>
            <w:vAlign w:val="bottom"/>
          </w:tcPr>
          <w:p w:rsidR="004A07C2" w:rsidRDefault="004A07C2">
            <w:pPr>
              <w:rPr>
                <w:sz w:val="23"/>
                <w:szCs w:val="23"/>
              </w:rPr>
            </w:pPr>
          </w:p>
        </w:tc>
        <w:tc>
          <w:tcPr>
            <w:tcW w:w="840" w:type="dxa"/>
            <w:tcBorders>
              <w:bottom w:val="single" w:sz="8" w:space="0" w:color="auto"/>
              <w:right w:val="single" w:sz="8" w:space="0" w:color="auto"/>
            </w:tcBorders>
            <w:vAlign w:val="bottom"/>
          </w:tcPr>
          <w:p w:rsidR="004A07C2" w:rsidRDefault="004A07C2">
            <w:pPr>
              <w:rPr>
                <w:sz w:val="23"/>
                <w:szCs w:val="23"/>
              </w:rPr>
            </w:pPr>
          </w:p>
        </w:tc>
        <w:tc>
          <w:tcPr>
            <w:tcW w:w="880" w:type="dxa"/>
            <w:tcBorders>
              <w:bottom w:val="single" w:sz="8" w:space="0" w:color="auto"/>
              <w:right w:val="single" w:sz="8" w:space="0" w:color="auto"/>
            </w:tcBorders>
            <w:vAlign w:val="bottom"/>
          </w:tcPr>
          <w:p w:rsidR="004A07C2" w:rsidRDefault="004A07C2">
            <w:pPr>
              <w:rPr>
                <w:sz w:val="23"/>
                <w:szCs w:val="23"/>
              </w:rPr>
            </w:pPr>
          </w:p>
        </w:tc>
        <w:tc>
          <w:tcPr>
            <w:tcW w:w="1820" w:type="dxa"/>
            <w:tcBorders>
              <w:bottom w:val="single" w:sz="8" w:space="0" w:color="auto"/>
            </w:tcBorders>
            <w:vAlign w:val="bottom"/>
          </w:tcPr>
          <w:p w:rsidR="004A07C2" w:rsidRDefault="003B6E3D">
            <w:pPr>
              <w:jc w:val="center"/>
              <w:rPr>
                <w:sz w:val="20"/>
                <w:szCs w:val="20"/>
              </w:rPr>
            </w:pPr>
            <w:r>
              <w:rPr>
                <w:rFonts w:eastAsia="Times New Roman"/>
              </w:rPr>
              <w:t>искусства</w:t>
            </w:r>
          </w:p>
        </w:tc>
        <w:tc>
          <w:tcPr>
            <w:tcW w:w="0" w:type="dxa"/>
            <w:vAlign w:val="bottom"/>
          </w:tcPr>
          <w:p w:rsidR="004A07C2" w:rsidRDefault="004A07C2">
            <w:pPr>
              <w:rPr>
                <w:sz w:val="1"/>
                <w:szCs w:val="1"/>
              </w:rPr>
            </w:pPr>
          </w:p>
        </w:tc>
      </w:tr>
      <w:tr w:rsidR="004A07C2">
        <w:trPr>
          <w:trHeight w:val="276"/>
        </w:trPr>
        <w:tc>
          <w:tcPr>
            <w:tcW w:w="86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29</w:t>
            </w:r>
          </w:p>
        </w:tc>
        <w:tc>
          <w:tcPr>
            <w:tcW w:w="5660" w:type="dxa"/>
            <w:vMerge w:val="restart"/>
            <w:tcBorders>
              <w:right w:val="single" w:sz="8" w:space="0" w:color="auto"/>
            </w:tcBorders>
            <w:vAlign w:val="bottom"/>
          </w:tcPr>
          <w:p w:rsidR="004A07C2" w:rsidRDefault="003B6E3D">
            <w:pPr>
              <w:ind w:left="80"/>
              <w:rPr>
                <w:sz w:val="20"/>
                <w:szCs w:val="20"/>
              </w:rPr>
            </w:pPr>
            <w:r>
              <w:rPr>
                <w:rFonts w:eastAsia="Times New Roman"/>
                <w:sz w:val="24"/>
                <w:szCs w:val="24"/>
              </w:rPr>
              <w:t>Бюст В. И. Ленину</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20" w:type="dxa"/>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60"/>
        </w:trPr>
        <w:tc>
          <w:tcPr>
            <w:tcW w:w="860" w:type="dxa"/>
            <w:vMerge/>
            <w:tcBorders>
              <w:left w:val="single" w:sz="8" w:space="0" w:color="auto"/>
              <w:right w:val="single" w:sz="8" w:space="0" w:color="auto"/>
            </w:tcBorders>
            <w:vAlign w:val="bottom"/>
          </w:tcPr>
          <w:p w:rsidR="004A07C2" w:rsidRDefault="004A07C2"/>
        </w:tc>
        <w:tc>
          <w:tcPr>
            <w:tcW w:w="5660" w:type="dxa"/>
            <w:vMerge/>
            <w:tcBorders>
              <w:right w:val="single" w:sz="8" w:space="0" w:color="auto"/>
            </w:tcBorders>
            <w:vAlign w:val="bottom"/>
          </w:tcPr>
          <w:p w:rsidR="004A07C2" w:rsidRDefault="004A07C2"/>
        </w:tc>
        <w:tc>
          <w:tcPr>
            <w:tcW w:w="840" w:type="dxa"/>
            <w:vMerge/>
            <w:tcBorders>
              <w:right w:val="single" w:sz="8" w:space="0" w:color="auto"/>
            </w:tcBorders>
            <w:vAlign w:val="bottom"/>
          </w:tcPr>
          <w:p w:rsidR="004A07C2" w:rsidRDefault="004A07C2"/>
        </w:tc>
        <w:tc>
          <w:tcPr>
            <w:tcW w:w="880" w:type="dxa"/>
            <w:vMerge/>
            <w:tcBorders>
              <w:right w:val="single" w:sz="8" w:space="0" w:color="auto"/>
            </w:tcBorders>
            <w:vAlign w:val="bottom"/>
          </w:tcPr>
          <w:p w:rsidR="004A07C2" w:rsidRDefault="004A07C2"/>
        </w:tc>
        <w:tc>
          <w:tcPr>
            <w:tcW w:w="1820" w:type="dxa"/>
            <w:vAlign w:val="bottom"/>
          </w:tcPr>
          <w:p w:rsidR="004A07C2" w:rsidRDefault="003B6E3D">
            <w:pPr>
              <w:jc w:val="center"/>
              <w:rPr>
                <w:sz w:val="20"/>
                <w:szCs w:val="20"/>
              </w:rPr>
            </w:pPr>
            <w:r>
              <w:rPr>
                <w:rFonts w:eastAsia="Times New Roman"/>
                <w:w w:val="99"/>
              </w:rPr>
              <w:t>памятник монумен.</w:t>
            </w:r>
          </w:p>
        </w:tc>
        <w:tc>
          <w:tcPr>
            <w:tcW w:w="0" w:type="dxa"/>
            <w:vAlign w:val="bottom"/>
          </w:tcPr>
          <w:p w:rsidR="004A07C2" w:rsidRDefault="004A07C2">
            <w:pPr>
              <w:rPr>
                <w:sz w:val="1"/>
                <w:szCs w:val="1"/>
              </w:rPr>
            </w:pPr>
          </w:p>
        </w:tc>
      </w:tr>
      <w:tr w:rsidR="004A07C2">
        <w:trPr>
          <w:trHeight w:val="265"/>
        </w:trPr>
        <w:tc>
          <w:tcPr>
            <w:tcW w:w="86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660" w:type="dxa"/>
            <w:tcBorders>
              <w:bottom w:val="single" w:sz="8" w:space="0" w:color="auto"/>
              <w:right w:val="single" w:sz="8" w:space="0" w:color="auto"/>
            </w:tcBorders>
            <w:vAlign w:val="bottom"/>
          </w:tcPr>
          <w:p w:rsidR="004A07C2" w:rsidRDefault="004A07C2">
            <w:pPr>
              <w:rPr>
                <w:sz w:val="23"/>
                <w:szCs w:val="23"/>
              </w:rPr>
            </w:pPr>
          </w:p>
        </w:tc>
        <w:tc>
          <w:tcPr>
            <w:tcW w:w="840" w:type="dxa"/>
            <w:tcBorders>
              <w:bottom w:val="single" w:sz="8" w:space="0" w:color="auto"/>
              <w:right w:val="single" w:sz="8" w:space="0" w:color="auto"/>
            </w:tcBorders>
            <w:vAlign w:val="bottom"/>
          </w:tcPr>
          <w:p w:rsidR="004A07C2" w:rsidRDefault="004A07C2">
            <w:pPr>
              <w:rPr>
                <w:sz w:val="23"/>
                <w:szCs w:val="23"/>
              </w:rPr>
            </w:pPr>
          </w:p>
        </w:tc>
        <w:tc>
          <w:tcPr>
            <w:tcW w:w="880" w:type="dxa"/>
            <w:tcBorders>
              <w:bottom w:val="single" w:sz="8" w:space="0" w:color="auto"/>
              <w:right w:val="single" w:sz="8" w:space="0" w:color="auto"/>
            </w:tcBorders>
            <w:vAlign w:val="bottom"/>
          </w:tcPr>
          <w:p w:rsidR="004A07C2" w:rsidRDefault="004A07C2">
            <w:pPr>
              <w:rPr>
                <w:sz w:val="23"/>
                <w:szCs w:val="23"/>
              </w:rPr>
            </w:pPr>
          </w:p>
        </w:tc>
        <w:tc>
          <w:tcPr>
            <w:tcW w:w="1820" w:type="dxa"/>
            <w:tcBorders>
              <w:bottom w:val="single" w:sz="8" w:space="0" w:color="auto"/>
            </w:tcBorders>
            <w:vAlign w:val="bottom"/>
          </w:tcPr>
          <w:p w:rsidR="004A07C2" w:rsidRDefault="003B6E3D">
            <w:pPr>
              <w:jc w:val="center"/>
              <w:rPr>
                <w:sz w:val="20"/>
                <w:szCs w:val="20"/>
              </w:rPr>
            </w:pPr>
            <w:r>
              <w:rPr>
                <w:rFonts w:eastAsia="Times New Roman"/>
              </w:rPr>
              <w:t>искусства</w:t>
            </w:r>
          </w:p>
        </w:tc>
        <w:tc>
          <w:tcPr>
            <w:tcW w:w="0" w:type="dxa"/>
            <w:vAlign w:val="bottom"/>
          </w:tcPr>
          <w:p w:rsidR="004A07C2" w:rsidRDefault="004A07C2">
            <w:pPr>
              <w:rPr>
                <w:sz w:val="1"/>
                <w:szCs w:val="1"/>
              </w:rPr>
            </w:pPr>
          </w:p>
        </w:tc>
      </w:tr>
      <w:tr w:rsidR="004A07C2">
        <w:trPr>
          <w:trHeight w:val="282"/>
        </w:trPr>
        <w:tc>
          <w:tcPr>
            <w:tcW w:w="860" w:type="dxa"/>
            <w:tcBorders>
              <w:left w:val="single" w:sz="8" w:space="0" w:color="auto"/>
              <w:bottom w:val="single" w:sz="8" w:space="0" w:color="auto"/>
              <w:right w:val="single" w:sz="8" w:space="0" w:color="auto"/>
            </w:tcBorders>
            <w:vAlign w:val="bottom"/>
          </w:tcPr>
          <w:p w:rsidR="004A07C2" w:rsidRDefault="004A07C2">
            <w:pPr>
              <w:rPr>
                <w:sz w:val="24"/>
                <w:szCs w:val="24"/>
              </w:rPr>
            </w:pPr>
          </w:p>
        </w:tc>
        <w:tc>
          <w:tcPr>
            <w:tcW w:w="5660" w:type="dxa"/>
            <w:tcBorders>
              <w:bottom w:val="single" w:sz="8" w:space="0" w:color="auto"/>
              <w:right w:val="single" w:sz="8" w:space="0" w:color="auto"/>
            </w:tcBorders>
            <w:vAlign w:val="bottom"/>
          </w:tcPr>
          <w:p w:rsidR="004A07C2" w:rsidRDefault="003B6E3D">
            <w:pPr>
              <w:ind w:left="80"/>
              <w:rPr>
                <w:sz w:val="20"/>
                <w:szCs w:val="20"/>
              </w:rPr>
            </w:pPr>
            <w:r>
              <w:rPr>
                <w:rFonts w:eastAsia="Times New Roman"/>
                <w:sz w:val="24"/>
                <w:szCs w:val="24"/>
              </w:rPr>
              <w:t>Прибрежный парк в составе:</w:t>
            </w:r>
          </w:p>
        </w:tc>
        <w:tc>
          <w:tcPr>
            <w:tcW w:w="840" w:type="dxa"/>
            <w:tcBorders>
              <w:bottom w:val="single" w:sz="8" w:space="0" w:color="auto"/>
              <w:right w:val="single" w:sz="8" w:space="0" w:color="auto"/>
            </w:tcBorders>
            <w:vAlign w:val="bottom"/>
          </w:tcPr>
          <w:p w:rsidR="004A07C2" w:rsidRDefault="004A07C2">
            <w:pPr>
              <w:rPr>
                <w:sz w:val="24"/>
                <w:szCs w:val="24"/>
              </w:rPr>
            </w:pPr>
          </w:p>
        </w:tc>
        <w:tc>
          <w:tcPr>
            <w:tcW w:w="880" w:type="dxa"/>
            <w:tcBorders>
              <w:bottom w:val="single" w:sz="8" w:space="0" w:color="auto"/>
              <w:right w:val="single" w:sz="8" w:space="0" w:color="auto"/>
            </w:tcBorders>
            <w:vAlign w:val="bottom"/>
          </w:tcPr>
          <w:p w:rsidR="004A07C2" w:rsidRDefault="004A07C2">
            <w:pPr>
              <w:rPr>
                <w:sz w:val="24"/>
                <w:szCs w:val="24"/>
              </w:rPr>
            </w:pPr>
          </w:p>
        </w:tc>
        <w:tc>
          <w:tcPr>
            <w:tcW w:w="1820" w:type="dxa"/>
            <w:tcBorders>
              <w:bottom w:val="single" w:sz="8" w:space="0" w:color="auto"/>
            </w:tcBorders>
            <w:vAlign w:val="bottom"/>
          </w:tcPr>
          <w:p w:rsidR="004A07C2" w:rsidRDefault="003B6E3D">
            <w:pPr>
              <w:jc w:val="center"/>
              <w:rPr>
                <w:sz w:val="20"/>
                <w:szCs w:val="20"/>
              </w:rPr>
            </w:pPr>
            <w:r>
              <w:rPr>
                <w:rFonts w:eastAsia="Times New Roman"/>
                <w:w w:val="99"/>
                <w:sz w:val="24"/>
                <w:szCs w:val="24"/>
              </w:rPr>
              <w:t>инв. площ.</w:t>
            </w:r>
          </w:p>
        </w:tc>
        <w:tc>
          <w:tcPr>
            <w:tcW w:w="0" w:type="dxa"/>
            <w:vAlign w:val="bottom"/>
          </w:tcPr>
          <w:p w:rsidR="004A07C2" w:rsidRDefault="004A07C2">
            <w:pPr>
              <w:rPr>
                <w:sz w:val="1"/>
                <w:szCs w:val="1"/>
              </w:rPr>
            </w:pPr>
          </w:p>
        </w:tc>
      </w:tr>
      <w:tr w:rsidR="004A07C2">
        <w:trPr>
          <w:trHeight w:val="282"/>
        </w:trPr>
        <w:tc>
          <w:tcPr>
            <w:tcW w:w="86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30</w:t>
            </w:r>
          </w:p>
        </w:tc>
        <w:tc>
          <w:tcPr>
            <w:tcW w:w="5660" w:type="dxa"/>
            <w:tcBorders>
              <w:bottom w:val="single" w:sz="8" w:space="0" w:color="auto"/>
              <w:right w:val="single" w:sz="8" w:space="0" w:color="auto"/>
            </w:tcBorders>
            <w:vAlign w:val="bottom"/>
          </w:tcPr>
          <w:p w:rsidR="004A07C2" w:rsidRDefault="003B6E3D">
            <w:pPr>
              <w:ind w:left="80"/>
              <w:rPr>
                <w:sz w:val="20"/>
                <w:szCs w:val="20"/>
              </w:rPr>
            </w:pPr>
            <w:r>
              <w:rPr>
                <w:rFonts w:eastAsia="Times New Roman"/>
                <w:sz w:val="24"/>
                <w:szCs w:val="24"/>
              </w:rPr>
              <w:t>Летняя эстрада</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20" w:type="dxa"/>
            <w:tcBorders>
              <w:bottom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282"/>
        </w:trPr>
        <w:tc>
          <w:tcPr>
            <w:tcW w:w="86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31</w:t>
            </w:r>
          </w:p>
        </w:tc>
        <w:tc>
          <w:tcPr>
            <w:tcW w:w="5660" w:type="dxa"/>
            <w:tcBorders>
              <w:bottom w:val="single" w:sz="8" w:space="0" w:color="auto"/>
              <w:right w:val="single" w:sz="8" w:space="0" w:color="auto"/>
            </w:tcBorders>
            <w:vAlign w:val="bottom"/>
          </w:tcPr>
          <w:p w:rsidR="004A07C2" w:rsidRDefault="003B6E3D">
            <w:pPr>
              <w:ind w:left="80"/>
              <w:rPr>
                <w:sz w:val="20"/>
                <w:szCs w:val="20"/>
              </w:rPr>
            </w:pPr>
            <w:r>
              <w:rPr>
                <w:rFonts w:eastAsia="Times New Roman"/>
                <w:sz w:val="24"/>
                <w:szCs w:val="24"/>
              </w:rPr>
              <w:t>Фонтан</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20" w:type="dxa"/>
            <w:tcBorders>
              <w:bottom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282"/>
        </w:trPr>
        <w:tc>
          <w:tcPr>
            <w:tcW w:w="86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32</w:t>
            </w:r>
          </w:p>
        </w:tc>
        <w:tc>
          <w:tcPr>
            <w:tcW w:w="5660" w:type="dxa"/>
            <w:tcBorders>
              <w:bottom w:val="single" w:sz="8" w:space="0" w:color="auto"/>
              <w:right w:val="single" w:sz="8" w:space="0" w:color="auto"/>
            </w:tcBorders>
            <w:vAlign w:val="bottom"/>
          </w:tcPr>
          <w:p w:rsidR="004A07C2" w:rsidRDefault="003B6E3D">
            <w:pPr>
              <w:ind w:left="80"/>
              <w:rPr>
                <w:sz w:val="20"/>
                <w:szCs w:val="20"/>
              </w:rPr>
            </w:pPr>
            <w:r>
              <w:rPr>
                <w:rFonts w:eastAsia="Times New Roman"/>
                <w:sz w:val="24"/>
                <w:szCs w:val="24"/>
              </w:rPr>
              <w:t>Аквапарк, аттракционы</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1820" w:type="dxa"/>
            <w:tcBorders>
              <w:bottom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282"/>
        </w:trPr>
        <w:tc>
          <w:tcPr>
            <w:tcW w:w="86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33</w:t>
            </w:r>
          </w:p>
        </w:tc>
        <w:tc>
          <w:tcPr>
            <w:tcW w:w="5660" w:type="dxa"/>
            <w:tcBorders>
              <w:bottom w:val="single" w:sz="8" w:space="0" w:color="auto"/>
              <w:right w:val="single" w:sz="8" w:space="0" w:color="auto"/>
            </w:tcBorders>
            <w:vAlign w:val="bottom"/>
          </w:tcPr>
          <w:p w:rsidR="004A07C2" w:rsidRDefault="003B6E3D">
            <w:pPr>
              <w:ind w:left="80"/>
              <w:rPr>
                <w:sz w:val="20"/>
                <w:szCs w:val="20"/>
              </w:rPr>
            </w:pPr>
            <w:r>
              <w:rPr>
                <w:rFonts w:eastAsia="Times New Roman"/>
                <w:sz w:val="24"/>
                <w:szCs w:val="24"/>
              </w:rPr>
              <w:t>Летнее кафе - веранда</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20" w:type="dxa"/>
            <w:tcBorders>
              <w:bottom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282"/>
        </w:trPr>
        <w:tc>
          <w:tcPr>
            <w:tcW w:w="86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34</w:t>
            </w:r>
          </w:p>
        </w:tc>
        <w:tc>
          <w:tcPr>
            <w:tcW w:w="5660" w:type="dxa"/>
            <w:tcBorders>
              <w:bottom w:val="single" w:sz="8" w:space="0" w:color="auto"/>
              <w:right w:val="single" w:sz="8" w:space="0" w:color="auto"/>
            </w:tcBorders>
            <w:vAlign w:val="bottom"/>
          </w:tcPr>
          <w:p w:rsidR="004A07C2" w:rsidRDefault="003B6E3D">
            <w:pPr>
              <w:ind w:left="80"/>
              <w:rPr>
                <w:sz w:val="20"/>
                <w:szCs w:val="20"/>
              </w:rPr>
            </w:pPr>
            <w:r>
              <w:rPr>
                <w:rFonts w:eastAsia="Times New Roman"/>
                <w:sz w:val="24"/>
                <w:szCs w:val="24"/>
              </w:rPr>
              <w:t>Беседки, перголы</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1820" w:type="dxa"/>
            <w:tcBorders>
              <w:bottom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282"/>
        </w:trPr>
        <w:tc>
          <w:tcPr>
            <w:tcW w:w="86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35</w:t>
            </w:r>
          </w:p>
        </w:tc>
        <w:tc>
          <w:tcPr>
            <w:tcW w:w="5660" w:type="dxa"/>
            <w:tcBorders>
              <w:bottom w:val="single" w:sz="8" w:space="0" w:color="auto"/>
              <w:right w:val="single" w:sz="8" w:space="0" w:color="auto"/>
            </w:tcBorders>
            <w:vAlign w:val="bottom"/>
          </w:tcPr>
          <w:p w:rsidR="004A07C2" w:rsidRDefault="003B6E3D">
            <w:pPr>
              <w:ind w:left="80"/>
              <w:rPr>
                <w:sz w:val="20"/>
                <w:szCs w:val="20"/>
              </w:rPr>
            </w:pPr>
            <w:r>
              <w:rPr>
                <w:rFonts w:eastAsia="Times New Roman"/>
                <w:sz w:val="24"/>
                <w:szCs w:val="24"/>
              </w:rPr>
              <w:t>Лодочная станция, пирс</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1820" w:type="dxa"/>
            <w:tcBorders>
              <w:bottom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276"/>
        </w:trPr>
        <w:tc>
          <w:tcPr>
            <w:tcW w:w="860" w:type="dxa"/>
            <w:tcBorders>
              <w:left w:val="single" w:sz="8" w:space="0" w:color="auto"/>
              <w:right w:val="single" w:sz="8" w:space="0" w:color="auto"/>
            </w:tcBorders>
            <w:vAlign w:val="bottom"/>
          </w:tcPr>
          <w:p w:rsidR="004A07C2" w:rsidRDefault="004A07C2">
            <w:pPr>
              <w:rPr>
                <w:sz w:val="23"/>
                <w:szCs w:val="23"/>
              </w:rPr>
            </w:pPr>
          </w:p>
        </w:tc>
        <w:tc>
          <w:tcPr>
            <w:tcW w:w="5660" w:type="dxa"/>
            <w:tcBorders>
              <w:right w:val="single" w:sz="8" w:space="0" w:color="auto"/>
            </w:tcBorders>
            <w:vAlign w:val="bottom"/>
          </w:tcPr>
          <w:p w:rsidR="004A07C2" w:rsidRDefault="003B6E3D">
            <w:pPr>
              <w:ind w:left="80"/>
              <w:rPr>
                <w:sz w:val="20"/>
                <w:szCs w:val="20"/>
              </w:rPr>
            </w:pPr>
            <w:r>
              <w:rPr>
                <w:rFonts w:eastAsia="Times New Roman"/>
                <w:sz w:val="24"/>
                <w:szCs w:val="24"/>
              </w:rPr>
              <w:t>Досугово-развлекательный центр северо-восточный</w:t>
            </w:r>
          </w:p>
        </w:tc>
        <w:tc>
          <w:tcPr>
            <w:tcW w:w="840" w:type="dxa"/>
            <w:tcBorders>
              <w:right w:val="single" w:sz="8" w:space="0" w:color="auto"/>
            </w:tcBorders>
            <w:vAlign w:val="bottom"/>
          </w:tcPr>
          <w:p w:rsidR="004A07C2" w:rsidRDefault="004A07C2">
            <w:pPr>
              <w:rPr>
                <w:sz w:val="23"/>
                <w:szCs w:val="23"/>
              </w:rPr>
            </w:pPr>
          </w:p>
        </w:tc>
        <w:tc>
          <w:tcPr>
            <w:tcW w:w="880" w:type="dxa"/>
            <w:tcBorders>
              <w:right w:val="single" w:sz="8" w:space="0" w:color="auto"/>
            </w:tcBorders>
            <w:vAlign w:val="bottom"/>
          </w:tcPr>
          <w:p w:rsidR="004A07C2" w:rsidRDefault="004A07C2">
            <w:pPr>
              <w:rPr>
                <w:sz w:val="23"/>
                <w:szCs w:val="23"/>
              </w:rPr>
            </w:pPr>
          </w:p>
        </w:tc>
        <w:tc>
          <w:tcPr>
            <w:tcW w:w="1820" w:type="dxa"/>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84"/>
        </w:trPr>
        <w:tc>
          <w:tcPr>
            <w:tcW w:w="860" w:type="dxa"/>
            <w:tcBorders>
              <w:left w:val="single" w:sz="8" w:space="0" w:color="auto"/>
              <w:right w:val="single" w:sz="8" w:space="0" w:color="auto"/>
            </w:tcBorders>
            <w:vAlign w:val="bottom"/>
          </w:tcPr>
          <w:p w:rsidR="004A07C2" w:rsidRDefault="004A07C2">
            <w:pPr>
              <w:rPr>
                <w:sz w:val="24"/>
                <w:szCs w:val="24"/>
              </w:rPr>
            </w:pPr>
          </w:p>
        </w:tc>
        <w:tc>
          <w:tcPr>
            <w:tcW w:w="5660" w:type="dxa"/>
            <w:tcBorders>
              <w:right w:val="single" w:sz="8" w:space="0" w:color="auto"/>
            </w:tcBorders>
            <w:vAlign w:val="bottom"/>
          </w:tcPr>
          <w:p w:rsidR="004A07C2" w:rsidRDefault="003B6E3D">
            <w:pPr>
              <w:ind w:left="80"/>
              <w:rPr>
                <w:sz w:val="20"/>
                <w:szCs w:val="20"/>
              </w:rPr>
            </w:pPr>
            <w:r>
              <w:rPr>
                <w:rFonts w:eastAsia="Times New Roman"/>
                <w:sz w:val="24"/>
                <w:szCs w:val="24"/>
              </w:rPr>
              <w:t>в составе:</w:t>
            </w:r>
          </w:p>
        </w:tc>
        <w:tc>
          <w:tcPr>
            <w:tcW w:w="840" w:type="dxa"/>
            <w:tcBorders>
              <w:right w:val="single" w:sz="8" w:space="0" w:color="auto"/>
            </w:tcBorders>
            <w:vAlign w:val="bottom"/>
          </w:tcPr>
          <w:p w:rsidR="004A07C2" w:rsidRDefault="004A07C2">
            <w:pPr>
              <w:rPr>
                <w:sz w:val="24"/>
                <w:szCs w:val="24"/>
              </w:rPr>
            </w:pPr>
          </w:p>
        </w:tc>
        <w:tc>
          <w:tcPr>
            <w:tcW w:w="880" w:type="dxa"/>
            <w:tcBorders>
              <w:right w:val="single" w:sz="8" w:space="0" w:color="auto"/>
            </w:tcBorders>
            <w:vAlign w:val="bottom"/>
          </w:tcPr>
          <w:p w:rsidR="004A07C2" w:rsidRDefault="004A07C2">
            <w:pPr>
              <w:rPr>
                <w:sz w:val="24"/>
                <w:szCs w:val="24"/>
              </w:rPr>
            </w:pPr>
          </w:p>
        </w:tc>
        <w:tc>
          <w:tcPr>
            <w:tcW w:w="18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86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36</w:t>
            </w:r>
          </w:p>
        </w:tc>
        <w:tc>
          <w:tcPr>
            <w:tcW w:w="5660" w:type="dxa"/>
            <w:tcBorders>
              <w:right w:val="single" w:sz="8" w:space="0" w:color="auto"/>
            </w:tcBorders>
            <w:vAlign w:val="bottom"/>
          </w:tcPr>
          <w:p w:rsidR="004A07C2" w:rsidRDefault="003B6E3D">
            <w:pPr>
              <w:ind w:left="80"/>
              <w:rPr>
                <w:sz w:val="20"/>
                <w:szCs w:val="20"/>
              </w:rPr>
            </w:pPr>
            <w:r>
              <w:rPr>
                <w:rFonts w:eastAsia="Times New Roman"/>
                <w:sz w:val="24"/>
                <w:szCs w:val="24"/>
              </w:rPr>
              <w:t>-киноконцертный зал на 200 мест</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20" w:type="dxa"/>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142"/>
        </w:trPr>
        <w:tc>
          <w:tcPr>
            <w:tcW w:w="86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val="restart"/>
            <w:tcBorders>
              <w:right w:val="single" w:sz="8" w:space="0" w:color="auto"/>
            </w:tcBorders>
            <w:vAlign w:val="bottom"/>
          </w:tcPr>
          <w:p w:rsidR="004A07C2" w:rsidRDefault="003B6E3D">
            <w:pPr>
              <w:ind w:left="80"/>
              <w:rPr>
                <w:sz w:val="20"/>
                <w:szCs w:val="20"/>
              </w:rPr>
            </w:pPr>
            <w:r>
              <w:rPr>
                <w:rFonts w:eastAsia="Times New Roman"/>
                <w:sz w:val="24"/>
                <w:szCs w:val="24"/>
              </w:rPr>
              <w:t>-видеозал</w:t>
            </w:r>
          </w:p>
        </w:tc>
        <w:tc>
          <w:tcPr>
            <w:tcW w:w="840" w:type="dxa"/>
            <w:vMerge/>
            <w:tcBorders>
              <w:right w:val="single" w:sz="8" w:space="0" w:color="auto"/>
            </w:tcBorders>
            <w:vAlign w:val="bottom"/>
          </w:tcPr>
          <w:p w:rsidR="004A07C2" w:rsidRDefault="004A07C2">
            <w:pPr>
              <w:rPr>
                <w:sz w:val="12"/>
                <w:szCs w:val="12"/>
              </w:rPr>
            </w:pPr>
          </w:p>
        </w:tc>
        <w:tc>
          <w:tcPr>
            <w:tcW w:w="880" w:type="dxa"/>
            <w:vMerge/>
            <w:tcBorders>
              <w:right w:val="single" w:sz="8" w:space="0" w:color="auto"/>
            </w:tcBorders>
            <w:vAlign w:val="bottom"/>
          </w:tcPr>
          <w:p w:rsidR="004A07C2" w:rsidRDefault="004A07C2">
            <w:pPr>
              <w:rPr>
                <w:sz w:val="12"/>
                <w:szCs w:val="12"/>
              </w:rPr>
            </w:pPr>
          </w:p>
        </w:tc>
        <w:tc>
          <w:tcPr>
            <w:tcW w:w="1820" w:type="dxa"/>
            <w:vMerge w:val="restart"/>
            <w:vAlign w:val="bottom"/>
          </w:tcPr>
          <w:p w:rsidR="004A07C2" w:rsidRDefault="003B6E3D">
            <w:pPr>
              <w:ind w:left="420"/>
              <w:rPr>
                <w:sz w:val="20"/>
                <w:szCs w:val="20"/>
              </w:rPr>
            </w:pPr>
            <w:r>
              <w:rPr>
                <w:rFonts w:eastAsia="Times New Roman"/>
                <w:sz w:val="24"/>
                <w:szCs w:val="24"/>
              </w:rPr>
              <w:t>I очередь</w:t>
            </w:r>
          </w:p>
        </w:tc>
        <w:tc>
          <w:tcPr>
            <w:tcW w:w="0" w:type="dxa"/>
            <w:vAlign w:val="bottom"/>
          </w:tcPr>
          <w:p w:rsidR="004A07C2" w:rsidRDefault="004A07C2">
            <w:pPr>
              <w:rPr>
                <w:sz w:val="1"/>
                <w:szCs w:val="1"/>
              </w:rPr>
            </w:pPr>
          </w:p>
        </w:tc>
      </w:tr>
      <w:tr w:rsidR="004A07C2">
        <w:trPr>
          <w:trHeight w:val="142"/>
        </w:trPr>
        <w:tc>
          <w:tcPr>
            <w:tcW w:w="860" w:type="dxa"/>
            <w:tcBorders>
              <w:left w:val="single" w:sz="8" w:space="0" w:color="auto"/>
              <w:right w:val="single" w:sz="8" w:space="0" w:color="auto"/>
            </w:tcBorders>
            <w:vAlign w:val="bottom"/>
          </w:tcPr>
          <w:p w:rsidR="004A07C2" w:rsidRDefault="004A07C2">
            <w:pPr>
              <w:rPr>
                <w:sz w:val="12"/>
                <w:szCs w:val="12"/>
              </w:rPr>
            </w:pPr>
          </w:p>
        </w:tc>
        <w:tc>
          <w:tcPr>
            <w:tcW w:w="5660" w:type="dxa"/>
            <w:vMerge/>
            <w:tcBorders>
              <w:right w:val="single" w:sz="8" w:space="0" w:color="auto"/>
            </w:tcBorders>
            <w:vAlign w:val="bottom"/>
          </w:tcPr>
          <w:p w:rsidR="004A07C2" w:rsidRDefault="004A07C2">
            <w:pPr>
              <w:rPr>
                <w:sz w:val="12"/>
                <w:szCs w:val="12"/>
              </w:rPr>
            </w:pPr>
          </w:p>
        </w:tc>
        <w:tc>
          <w:tcPr>
            <w:tcW w:w="840" w:type="dxa"/>
            <w:tcBorders>
              <w:right w:val="single" w:sz="8" w:space="0" w:color="auto"/>
            </w:tcBorders>
            <w:vAlign w:val="bottom"/>
          </w:tcPr>
          <w:p w:rsidR="004A07C2" w:rsidRDefault="004A07C2">
            <w:pPr>
              <w:rPr>
                <w:sz w:val="12"/>
                <w:szCs w:val="12"/>
              </w:rPr>
            </w:pPr>
          </w:p>
        </w:tc>
        <w:tc>
          <w:tcPr>
            <w:tcW w:w="880" w:type="dxa"/>
            <w:tcBorders>
              <w:right w:val="single" w:sz="8" w:space="0" w:color="auto"/>
            </w:tcBorders>
            <w:vAlign w:val="bottom"/>
          </w:tcPr>
          <w:p w:rsidR="004A07C2" w:rsidRDefault="004A07C2">
            <w:pPr>
              <w:rPr>
                <w:sz w:val="12"/>
                <w:szCs w:val="12"/>
              </w:rPr>
            </w:pPr>
          </w:p>
        </w:tc>
        <w:tc>
          <w:tcPr>
            <w:tcW w:w="1820" w:type="dxa"/>
            <w:vMerge/>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3"/>
        </w:trPr>
        <w:tc>
          <w:tcPr>
            <w:tcW w:w="860" w:type="dxa"/>
            <w:tcBorders>
              <w:left w:val="single" w:sz="8" w:space="0" w:color="auto"/>
              <w:right w:val="single" w:sz="8" w:space="0" w:color="auto"/>
            </w:tcBorders>
            <w:vAlign w:val="bottom"/>
          </w:tcPr>
          <w:p w:rsidR="004A07C2" w:rsidRDefault="004A07C2">
            <w:pPr>
              <w:rPr>
                <w:sz w:val="24"/>
                <w:szCs w:val="24"/>
              </w:rPr>
            </w:pPr>
          </w:p>
        </w:tc>
        <w:tc>
          <w:tcPr>
            <w:tcW w:w="5660" w:type="dxa"/>
            <w:tcBorders>
              <w:right w:val="single" w:sz="8" w:space="0" w:color="auto"/>
            </w:tcBorders>
            <w:vAlign w:val="bottom"/>
          </w:tcPr>
          <w:p w:rsidR="004A07C2" w:rsidRDefault="003B6E3D">
            <w:pPr>
              <w:ind w:left="80"/>
              <w:rPr>
                <w:sz w:val="20"/>
                <w:szCs w:val="20"/>
              </w:rPr>
            </w:pPr>
            <w:r>
              <w:rPr>
                <w:rFonts w:eastAsia="Times New Roman"/>
                <w:sz w:val="24"/>
                <w:szCs w:val="24"/>
              </w:rPr>
              <w:t>-библиотека</w:t>
            </w:r>
          </w:p>
        </w:tc>
        <w:tc>
          <w:tcPr>
            <w:tcW w:w="840" w:type="dxa"/>
            <w:tcBorders>
              <w:right w:val="single" w:sz="8" w:space="0" w:color="auto"/>
            </w:tcBorders>
            <w:vAlign w:val="bottom"/>
          </w:tcPr>
          <w:p w:rsidR="004A07C2" w:rsidRDefault="004A07C2">
            <w:pPr>
              <w:rPr>
                <w:sz w:val="24"/>
                <w:szCs w:val="24"/>
              </w:rPr>
            </w:pPr>
          </w:p>
        </w:tc>
        <w:tc>
          <w:tcPr>
            <w:tcW w:w="880" w:type="dxa"/>
            <w:tcBorders>
              <w:right w:val="single" w:sz="8" w:space="0" w:color="auto"/>
            </w:tcBorders>
            <w:vAlign w:val="bottom"/>
          </w:tcPr>
          <w:p w:rsidR="004A07C2" w:rsidRDefault="004A07C2">
            <w:pPr>
              <w:rPr>
                <w:sz w:val="24"/>
                <w:szCs w:val="24"/>
              </w:rPr>
            </w:pPr>
          </w:p>
        </w:tc>
        <w:tc>
          <w:tcPr>
            <w:tcW w:w="18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90"/>
        </w:trPr>
        <w:tc>
          <w:tcPr>
            <w:tcW w:w="860" w:type="dxa"/>
            <w:tcBorders>
              <w:left w:val="single" w:sz="8" w:space="0" w:color="auto"/>
              <w:bottom w:val="single" w:sz="8" w:space="0" w:color="auto"/>
              <w:right w:val="single" w:sz="8" w:space="0" w:color="auto"/>
            </w:tcBorders>
            <w:vAlign w:val="bottom"/>
          </w:tcPr>
          <w:p w:rsidR="004A07C2" w:rsidRDefault="004A07C2">
            <w:pPr>
              <w:rPr>
                <w:sz w:val="24"/>
                <w:szCs w:val="24"/>
              </w:rPr>
            </w:pPr>
          </w:p>
        </w:tc>
        <w:tc>
          <w:tcPr>
            <w:tcW w:w="5660" w:type="dxa"/>
            <w:tcBorders>
              <w:bottom w:val="single" w:sz="8" w:space="0" w:color="auto"/>
              <w:right w:val="single" w:sz="8" w:space="0" w:color="auto"/>
            </w:tcBorders>
            <w:vAlign w:val="bottom"/>
          </w:tcPr>
          <w:p w:rsidR="004A07C2" w:rsidRDefault="003B6E3D">
            <w:pPr>
              <w:ind w:left="80"/>
              <w:rPr>
                <w:sz w:val="20"/>
                <w:szCs w:val="20"/>
              </w:rPr>
            </w:pPr>
            <w:r>
              <w:rPr>
                <w:rFonts w:eastAsia="Times New Roman"/>
                <w:sz w:val="24"/>
                <w:szCs w:val="24"/>
              </w:rPr>
              <w:t>-клубы по интересам</w:t>
            </w:r>
          </w:p>
        </w:tc>
        <w:tc>
          <w:tcPr>
            <w:tcW w:w="840" w:type="dxa"/>
            <w:tcBorders>
              <w:bottom w:val="single" w:sz="8" w:space="0" w:color="auto"/>
              <w:right w:val="single" w:sz="8" w:space="0" w:color="auto"/>
            </w:tcBorders>
            <w:vAlign w:val="bottom"/>
          </w:tcPr>
          <w:p w:rsidR="004A07C2" w:rsidRDefault="004A07C2">
            <w:pPr>
              <w:rPr>
                <w:sz w:val="24"/>
                <w:szCs w:val="24"/>
              </w:rPr>
            </w:pPr>
          </w:p>
        </w:tc>
        <w:tc>
          <w:tcPr>
            <w:tcW w:w="880" w:type="dxa"/>
            <w:tcBorders>
              <w:bottom w:val="single" w:sz="8" w:space="0" w:color="auto"/>
              <w:right w:val="single" w:sz="8" w:space="0" w:color="auto"/>
            </w:tcBorders>
            <w:vAlign w:val="bottom"/>
          </w:tcPr>
          <w:p w:rsidR="004A07C2" w:rsidRDefault="004A07C2">
            <w:pPr>
              <w:rPr>
                <w:sz w:val="24"/>
                <w:szCs w:val="24"/>
              </w:rPr>
            </w:pPr>
          </w:p>
        </w:tc>
        <w:tc>
          <w:tcPr>
            <w:tcW w:w="182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86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37</w:t>
            </w:r>
          </w:p>
        </w:tc>
        <w:tc>
          <w:tcPr>
            <w:tcW w:w="5660" w:type="dxa"/>
            <w:tcBorders>
              <w:right w:val="single" w:sz="8" w:space="0" w:color="auto"/>
            </w:tcBorders>
            <w:vAlign w:val="bottom"/>
          </w:tcPr>
          <w:p w:rsidR="004A07C2" w:rsidRDefault="003B6E3D">
            <w:pPr>
              <w:ind w:left="80"/>
              <w:rPr>
                <w:sz w:val="20"/>
                <w:szCs w:val="20"/>
              </w:rPr>
            </w:pPr>
            <w:r>
              <w:rPr>
                <w:rFonts w:eastAsia="Times New Roman"/>
                <w:sz w:val="24"/>
                <w:szCs w:val="24"/>
              </w:rPr>
              <w:t>Пляжный комплекс с набережной, пляжем, лодоч-</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20" w:type="dxa"/>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142"/>
        </w:trPr>
        <w:tc>
          <w:tcPr>
            <w:tcW w:w="86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val="restart"/>
            <w:tcBorders>
              <w:right w:val="single" w:sz="8" w:space="0" w:color="auto"/>
            </w:tcBorders>
            <w:vAlign w:val="bottom"/>
          </w:tcPr>
          <w:p w:rsidR="004A07C2" w:rsidRDefault="003B6E3D">
            <w:pPr>
              <w:ind w:left="80"/>
              <w:rPr>
                <w:sz w:val="20"/>
                <w:szCs w:val="20"/>
              </w:rPr>
            </w:pPr>
            <w:r>
              <w:rPr>
                <w:rFonts w:eastAsia="Times New Roman"/>
                <w:sz w:val="24"/>
                <w:szCs w:val="24"/>
              </w:rPr>
              <w:t>ной станцией, пирсом, водоспасательной станцией</w:t>
            </w:r>
          </w:p>
        </w:tc>
        <w:tc>
          <w:tcPr>
            <w:tcW w:w="840" w:type="dxa"/>
            <w:vMerge/>
            <w:tcBorders>
              <w:right w:val="single" w:sz="8" w:space="0" w:color="auto"/>
            </w:tcBorders>
            <w:vAlign w:val="bottom"/>
          </w:tcPr>
          <w:p w:rsidR="004A07C2" w:rsidRDefault="004A07C2">
            <w:pPr>
              <w:rPr>
                <w:sz w:val="12"/>
                <w:szCs w:val="12"/>
              </w:rPr>
            </w:pPr>
          </w:p>
        </w:tc>
        <w:tc>
          <w:tcPr>
            <w:tcW w:w="880" w:type="dxa"/>
            <w:vMerge/>
            <w:tcBorders>
              <w:right w:val="single" w:sz="8" w:space="0" w:color="auto"/>
            </w:tcBorders>
            <w:vAlign w:val="bottom"/>
          </w:tcPr>
          <w:p w:rsidR="004A07C2" w:rsidRDefault="004A07C2">
            <w:pPr>
              <w:rPr>
                <w:sz w:val="12"/>
                <w:szCs w:val="12"/>
              </w:rPr>
            </w:pPr>
          </w:p>
        </w:tc>
        <w:tc>
          <w:tcPr>
            <w:tcW w:w="1820" w:type="dxa"/>
            <w:vMerge w:val="restart"/>
            <w:vAlign w:val="bottom"/>
          </w:tcPr>
          <w:p w:rsidR="004A07C2" w:rsidRDefault="003B6E3D">
            <w:pPr>
              <w:jc w:val="center"/>
              <w:rPr>
                <w:sz w:val="20"/>
                <w:szCs w:val="20"/>
              </w:rPr>
            </w:pPr>
            <w:r>
              <w:rPr>
                <w:rFonts w:eastAsia="Times New Roman"/>
                <w:w w:val="99"/>
                <w:sz w:val="24"/>
                <w:szCs w:val="24"/>
              </w:rPr>
              <w:t>инв. площ.</w:t>
            </w:r>
          </w:p>
        </w:tc>
        <w:tc>
          <w:tcPr>
            <w:tcW w:w="0" w:type="dxa"/>
            <w:vAlign w:val="bottom"/>
          </w:tcPr>
          <w:p w:rsidR="004A07C2" w:rsidRDefault="004A07C2">
            <w:pPr>
              <w:rPr>
                <w:sz w:val="1"/>
                <w:szCs w:val="1"/>
              </w:rPr>
            </w:pPr>
          </w:p>
        </w:tc>
      </w:tr>
      <w:tr w:rsidR="004A07C2">
        <w:trPr>
          <w:trHeight w:val="148"/>
        </w:trPr>
        <w:tc>
          <w:tcPr>
            <w:tcW w:w="86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vMerge/>
            <w:tcBorders>
              <w:bottom w:val="single" w:sz="8" w:space="0" w:color="auto"/>
              <w:right w:val="single" w:sz="8" w:space="0" w:color="auto"/>
            </w:tcBorders>
            <w:vAlign w:val="bottom"/>
          </w:tcPr>
          <w:p w:rsidR="004A07C2" w:rsidRDefault="004A07C2">
            <w:pPr>
              <w:rPr>
                <w:sz w:val="12"/>
                <w:szCs w:val="12"/>
              </w:rPr>
            </w:pPr>
          </w:p>
        </w:tc>
        <w:tc>
          <w:tcPr>
            <w:tcW w:w="840" w:type="dxa"/>
            <w:tcBorders>
              <w:bottom w:val="single" w:sz="8" w:space="0" w:color="auto"/>
              <w:right w:val="single" w:sz="8" w:space="0" w:color="auto"/>
            </w:tcBorders>
            <w:vAlign w:val="bottom"/>
          </w:tcPr>
          <w:p w:rsidR="004A07C2" w:rsidRDefault="004A07C2">
            <w:pPr>
              <w:rPr>
                <w:sz w:val="12"/>
                <w:szCs w:val="12"/>
              </w:rPr>
            </w:pPr>
          </w:p>
        </w:tc>
        <w:tc>
          <w:tcPr>
            <w:tcW w:w="880" w:type="dxa"/>
            <w:tcBorders>
              <w:bottom w:val="single" w:sz="8" w:space="0" w:color="auto"/>
              <w:right w:val="single" w:sz="8" w:space="0" w:color="auto"/>
            </w:tcBorders>
            <w:vAlign w:val="bottom"/>
          </w:tcPr>
          <w:p w:rsidR="004A07C2" w:rsidRDefault="004A07C2">
            <w:pPr>
              <w:rPr>
                <w:sz w:val="12"/>
                <w:szCs w:val="12"/>
              </w:rPr>
            </w:pPr>
          </w:p>
        </w:tc>
        <w:tc>
          <w:tcPr>
            <w:tcW w:w="1820" w:type="dxa"/>
            <w:vMerge/>
            <w:tcBorders>
              <w:bottom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860" w:type="dxa"/>
            <w:tcBorders>
              <w:left w:val="single" w:sz="8" w:space="0" w:color="auto"/>
              <w:right w:val="single" w:sz="8" w:space="0" w:color="auto"/>
            </w:tcBorders>
            <w:vAlign w:val="bottom"/>
          </w:tcPr>
          <w:p w:rsidR="004A07C2" w:rsidRDefault="004A07C2">
            <w:pPr>
              <w:rPr>
                <w:sz w:val="23"/>
                <w:szCs w:val="23"/>
              </w:rPr>
            </w:pPr>
          </w:p>
        </w:tc>
        <w:tc>
          <w:tcPr>
            <w:tcW w:w="5660" w:type="dxa"/>
            <w:tcBorders>
              <w:right w:val="single" w:sz="8" w:space="0" w:color="auto"/>
            </w:tcBorders>
            <w:vAlign w:val="bottom"/>
          </w:tcPr>
          <w:p w:rsidR="004A07C2" w:rsidRDefault="003B6E3D">
            <w:pPr>
              <w:ind w:left="80"/>
              <w:rPr>
                <w:sz w:val="20"/>
                <w:szCs w:val="20"/>
              </w:rPr>
            </w:pPr>
            <w:r>
              <w:rPr>
                <w:rFonts w:eastAsia="Times New Roman"/>
                <w:sz w:val="24"/>
                <w:szCs w:val="24"/>
              </w:rPr>
              <w:t>Досугово-развлекательный центр Юго-восточный в</w:t>
            </w:r>
          </w:p>
        </w:tc>
        <w:tc>
          <w:tcPr>
            <w:tcW w:w="840" w:type="dxa"/>
            <w:tcBorders>
              <w:right w:val="single" w:sz="8" w:space="0" w:color="auto"/>
            </w:tcBorders>
            <w:vAlign w:val="bottom"/>
          </w:tcPr>
          <w:p w:rsidR="004A07C2" w:rsidRDefault="004A07C2">
            <w:pPr>
              <w:rPr>
                <w:sz w:val="23"/>
                <w:szCs w:val="23"/>
              </w:rPr>
            </w:pPr>
          </w:p>
        </w:tc>
        <w:tc>
          <w:tcPr>
            <w:tcW w:w="880" w:type="dxa"/>
            <w:tcBorders>
              <w:right w:val="single" w:sz="8" w:space="0" w:color="auto"/>
            </w:tcBorders>
            <w:vAlign w:val="bottom"/>
          </w:tcPr>
          <w:p w:rsidR="004A07C2" w:rsidRDefault="004A07C2">
            <w:pPr>
              <w:rPr>
                <w:sz w:val="23"/>
                <w:szCs w:val="23"/>
              </w:rPr>
            </w:pPr>
          </w:p>
        </w:tc>
        <w:tc>
          <w:tcPr>
            <w:tcW w:w="1820" w:type="dxa"/>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83"/>
        </w:trPr>
        <w:tc>
          <w:tcPr>
            <w:tcW w:w="860" w:type="dxa"/>
            <w:tcBorders>
              <w:left w:val="single" w:sz="8" w:space="0" w:color="auto"/>
              <w:right w:val="single" w:sz="8" w:space="0" w:color="auto"/>
            </w:tcBorders>
            <w:vAlign w:val="bottom"/>
          </w:tcPr>
          <w:p w:rsidR="004A07C2" w:rsidRDefault="004A07C2">
            <w:pPr>
              <w:rPr>
                <w:sz w:val="24"/>
                <w:szCs w:val="24"/>
              </w:rPr>
            </w:pPr>
          </w:p>
        </w:tc>
        <w:tc>
          <w:tcPr>
            <w:tcW w:w="5660" w:type="dxa"/>
            <w:tcBorders>
              <w:right w:val="single" w:sz="8" w:space="0" w:color="auto"/>
            </w:tcBorders>
            <w:vAlign w:val="bottom"/>
          </w:tcPr>
          <w:p w:rsidR="004A07C2" w:rsidRDefault="003B6E3D">
            <w:pPr>
              <w:ind w:left="80"/>
              <w:rPr>
                <w:sz w:val="20"/>
                <w:szCs w:val="20"/>
              </w:rPr>
            </w:pPr>
            <w:r>
              <w:rPr>
                <w:rFonts w:eastAsia="Times New Roman"/>
                <w:sz w:val="24"/>
                <w:szCs w:val="24"/>
              </w:rPr>
              <w:t>составе:</w:t>
            </w:r>
          </w:p>
        </w:tc>
        <w:tc>
          <w:tcPr>
            <w:tcW w:w="840" w:type="dxa"/>
            <w:tcBorders>
              <w:right w:val="single" w:sz="8" w:space="0" w:color="auto"/>
            </w:tcBorders>
            <w:vAlign w:val="bottom"/>
          </w:tcPr>
          <w:p w:rsidR="004A07C2" w:rsidRDefault="004A07C2">
            <w:pPr>
              <w:rPr>
                <w:sz w:val="24"/>
                <w:szCs w:val="24"/>
              </w:rPr>
            </w:pPr>
          </w:p>
        </w:tc>
        <w:tc>
          <w:tcPr>
            <w:tcW w:w="880" w:type="dxa"/>
            <w:tcBorders>
              <w:right w:val="single" w:sz="8" w:space="0" w:color="auto"/>
            </w:tcBorders>
            <w:vAlign w:val="bottom"/>
          </w:tcPr>
          <w:p w:rsidR="004A07C2" w:rsidRDefault="004A07C2">
            <w:pPr>
              <w:rPr>
                <w:sz w:val="24"/>
                <w:szCs w:val="24"/>
              </w:rPr>
            </w:pPr>
          </w:p>
        </w:tc>
        <w:tc>
          <w:tcPr>
            <w:tcW w:w="18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860" w:type="dxa"/>
            <w:tcBorders>
              <w:left w:val="single" w:sz="8" w:space="0" w:color="auto"/>
              <w:right w:val="single" w:sz="8" w:space="0" w:color="auto"/>
            </w:tcBorders>
            <w:vAlign w:val="bottom"/>
          </w:tcPr>
          <w:p w:rsidR="004A07C2" w:rsidRDefault="004A07C2">
            <w:pPr>
              <w:rPr>
                <w:sz w:val="24"/>
                <w:szCs w:val="24"/>
              </w:rPr>
            </w:pPr>
          </w:p>
        </w:tc>
        <w:tc>
          <w:tcPr>
            <w:tcW w:w="5660" w:type="dxa"/>
            <w:tcBorders>
              <w:right w:val="single" w:sz="8" w:space="0" w:color="auto"/>
            </w:tcBorders>
            <w:vAlign w:val="bottom"/>
          </w:tcPr>
          <w:p w:rsidR="004A07C2" w:rsidRDefault="003B6E3D">
            <w:pPr>
              <w:ind w:left="80"/>
              <w:rPr>
                <w:sz w:val="20"/>
                <w:szCs w:val="20"/>
              </w:rPr>
            </w:pPr>
            <w:r>
              <w:rPr>
                <w:rFonts w:eastAsia="Times New Roman"/>
                <w:sz w:val="24"/>
                <w:szCs w:val="24"/>
              </w:rPr>
              <w:t>-киноконцертный зал на 200 мест</w:t>
            </w:r>
          </w:p>
        </w:tc>
        <w:tc>
          <w:tcPr>
            <w:tcW w:w="840" w:type="dxa"/>
            <w:tcBorders>
              <w:right w:val="single" w:sz="8" w:space="0" w:color="auto"/>
            </w:tcBorders>
            <w:vAlign w:val="bottom"/>
          </w:tcPr>
          <w:p w:rsidR="004A07C2" w:rsidRDefault="004A07C2">
            <w:pPr>
              <w:rPr>
                <w:sz w:val="24"/>
                <w:szCs w:val="24"/>
              </w:rPr>
            </w:pPr>
          </w:p>
        </w:tc>
        <w:tc>
          <w:tcPr>
            <w:tcW w:w="880" w:type="dxa"/>
            <w:tcBorders>
              <w:right w:val="single" w:sz="8" w:space="0" w:color="auto"/>
            </w:tcBorders>
            <w:vAlign w:val="bottom"/>
          </w:tcPr>
          <w:p w:rsidR="004A07C2" w:rsidRDefault="004A07C2">
            <w:pPr>
              <w:rPr>
                <w:sz w:val="24"/>
                <w:szCs w:val="24"/>
              </w:rPr>
            </w:pPr>
          </w:p>
        </w:tc>
        <w:tc>
          <w:tcPr>
            <w:tcW w:w="1820" w:type="dxa"/>
            <w:vMerge w:val="restart"/>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142"/>
        </w:trPr>
        <w:tc>
          <w:tcPr>
            <w:tcW w:w="86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38</w:t>
            </w:r>
          </w:p>
        </w:tc>
        <w:tc>
          <w:tcPr>
            <w:tcW w:w="5660" w:type="dxa"/>
            <w:vMerge w:val="restart"/>
            <w:tcBorders>
              <w:right w:val="single" w:sz="8" w:space="0" w:color="auto"/>
            </w:tcBorders>
            <w:vAlign w:val="bottom"/>
          </w:tcPr>
          <w:p w:rsidR="004A07C2" w:rsidRDefault="003B6E3D">
            <w:pPr>
              <w:ind w:left="80"/>
              <w:rPr>
                <w:sz w:val="20"/>
                <w:szCs w:val="20"/>
              </w:rPr>
            </w:pPr>
            <w:r>
              <w:rPr>
                <w:rFonts w:eastAsia="Times New Roman"/>
                <w:sz w:val="24"/>
                <w:szCs w:val="24"/>
              </w:rPr>
              <w:t>-видеозал</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20" w:type="dxa"/>
            <w:vMerge/>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86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tcBorders>
              <w:right w:val="single" w:sz="8" w:space="0" w:color="auto"/>
            </w:tcBorders>
            <w:vAlign w:val="bottom"/>
          </w:tcPr>
          <w:p w:rsidR="004A07C2" w:rsidRDefault="004A07C2">
            <w:pPr>
              <w:rPr>
                <w:sz w:val="12"/>
                <w:szCs w:val="12"/>
              </w:rPr>
            </w:pPr>
          </w:p>
        </w:tc>
        <w:tc>
          <w:tcPr>
            <w:tcW w:w="840" w:type="dxa"/>
            <w:vMerge/>
            <w:tcBorders>
              <w:right w:val="single" w:sz="8" w:space="0" w:color="auto"/>
            </w:tcBorders>
            <w:vAlign w:val="bottom"/>
          </w:tcPr>
          <w:p w:rsidR="004A07C2" w:rsidRDefault="004A07C2">
            <w:pPr>
              <w:rPr>
                <w:sz w:val="12"/>
                <w:szCs w:val="12"/>
              </w:rPr>
            </w:pPr>
          </w:p>
        </w:tc>
        <w:tc>
          <w:tcPr>
            <w:tcW w:w="880" w:type="dxa"/>
            <w:vMerge/>
            <w:tcBorders>
              <w:right w:val="single" w:sz="8" w:space="0" w:color="auto"/>
            </w:tcBorders>
            <w:vAlign w:val="bottom"/>
          </w:tcPr>
          <w:p w:rsidR="004A07C2" w:rsidRDefault="004A07C2">
            <w:pPr>
              <w:rPr>
                <w:sz w:val="12"/>
                <w:szCs w:val="12"/>
              </w:rPr>
            </w:pPr>
          </w:p>
        </w:tc>
        <w:tc>
          <w:tcPr>
            <w:tcW w:w="1820" w:type="dxa"/>
            <w:vMerge w:val="restart"/>
            <w:vAlign w:val="bottom"/>
          </w:tcPr>
          <w:p w:rsidR="004A07C2" w:rsidRDefault="003B6E3D">
            <w:pPr>
              <w:jc w:val="center"/>
              <w:rPr>
                <w:sz w:val="20"/>
                <w:szCs w:val="20"/>
              </w:rPr>
            </w:pPr>
            <w:r>
              <w:rPr>
                <w:rFonts w:eastAsia="Times New Roman"/>
                <w:w w:val="99"/>
                <w:sz w:val="24"/>
                <w:szCs w:val="24"/>
              </w:rPr>
              <w:t>инв. площ.</w:t>
            </w:r>
          </w:p>
        </w:tc>
        <w:tc>
          <w:tcPr>
            <w:tcW w:w="0" w:type="dxa"/>
            <w:vAlign w:val="bottom"/>
          </w:tcPr>
          <w:p w:rsidR="004A07C2" w:rsidRDefault="004A07C2">
            <w:pPr>
              <w:rPr>
                <w:sz w:val="1"/>
                <w:szCs w:val="1"/>
              </w:rPr>
            </w:pPr>
          </w:p>
        </w:tc>
      </w:tr>
      <w:tr w:rsidR="004A07C2">
        <w:trPr>
          <w:trHeight w:val="142"/>
        </w:trPr>
        <w:tc>
          <w:tcPr>
            <w:tcW w:w="860" w:type="dxa"/>
            <w:tcBorders>
              <w:left w:val="single" w:sz="8" w:space="0" w:color="auto"/>
              <w:right w:val="single" w:sz="8" w:space="0" w:color="auto"/>
            </w:tcBorders>
            <w:vAlign w:val="bottom"/>
          </w:tcPr>
          <w:p w:rsidR="004A07C2" w:rsidRDefault="004A07C2">
            <w:pPr>
              <w:rPr>
                <w:sz w:val="12"/>
                <w:szCs w:val="12"/>
              </w:rPr>
            </w:pPr>
          </w:p>
        </w:tc>
        <w:tc>
          <w:tcPr>
            <w:tcW w:w="5660" w:type="dxa"/>
            <w:vMerge w:val="restart"/>
            <w:tcBorders>
              <w:right w:val="single" w:sz="8" w:space="0" w:color="auto"/>
            </w:tcBorders>
            <w:vAlign w:val="bottom"/>
          </w:tcPr>
          <w:p w:rsidR="004A07C2" w:rsidRDefault="003B6E3D">
            <w:pPr>
              <w:ind w:left="80"/>
              <w:rPr>
                <w:sz w:val="20"/>
                <w:szCs w:val="20"/>
              </w:rPr>
            </w:pPr>
            <w:r>
              <w:rPr>
                <w:rFonts w:eastAsia="Times New Roman"/>
                <w:sz w:val="24"/>
                <w:szCs w:val="24"/>
              </w:rPr>
              <w:t>-танцевальный зал</w:t>
            </w:r>
          </w:p>
        </w:tc>
        <w:tc>
          <w:tcPr>
            <w:tcW w:w="840" w:type="dxa"/>
            <w:tcBorders>
              <w:right w:val="single" w:sz="8" w:space="0" w:color="auto"/>
            </w:tcBorders>
            <w:vAlign w:val="bottom"/>
          </w:tcPr>
          <w:p w:rsidR="004A07C2" w:rsidRDefault="004A07C2">
            <w:pPr>
              <w:rPr>
                <w:sz w:val="12"/>
                <w:szCs w:val="12"/>
              </w:rPr>
            </w:pPr>
          </w:p>
        </w:tc>
        <w:tc>
          <w:tcPr>
            <w:tcW w:w="880" w:type="dxa"/>
            <w:tcBorders>
              <w:right w:val="single" w:sz="8" w:space="0" w:color="auto"/>
            </w:tcBorders>
            <w:vAlign w:val="bottom"/>
          </w:tcPr>
          <w:p w:rsidR="004A07C2" w:rsidRDefault="004A07C2">
            <w:pPr>
              <w:rPr>
                <w:sz w:val="12"/>
                <w:szCs w:val="12"/>
              </w:rPr>
            </w:pPr>
          </w:p>
        </w:tc>
        <w:tc>
          <w:tcPr>
            <w:tcW w:w="1820" w:type="dxa"/>
            <w:vMerge/>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860" w:type="dxa"/>
            <w:tcBorders>
              <w:left w:val="single" w:sz="8" w:space="0" w:color="auto"/>
              <w:right w:val="single" w:sz="8" w:space="0" w:color="auto"/>
            </w:tcBorders>
            <w:vAlign w:val="bottom"/>
          </w:tcPr>
          <w:p w:rsidR="004A07C2" w:rsidRDefault="004A07C2">
            <w:pPr>
              <w:rPr>
                <w:sz w:val="12"/>
                <w:szCs w:val="12"/>
              </w:rPr>
            </w:pPr>
          </w:p>
        </w:tc>
        <w:tc>
          <w:tcPr>
            <w:tcW w:w="5660" w:type="dxa"/>
            <w:vMerge/>
            <w:tcBorders>
              <w:right w:val="single" w:sz="8" w:space="0" w:color="auto"/>
            </w:tcBorders>
            <w:vAlign w:val="bottom"/>
          </w:tcPr>
          <w:p w:rsidR="004A07C2" w:rsidRDefault="004A07C2">
            <w:pPr>
              <w:rPr>
                <w:sz w:val="12"/>
                <w:szCs w:val="12"/>
              </w:rPr>
            </w:pPr>
          </w:p>
        </w:tc>
        <w:tc>
          <w:tcPr>
            <w:tcW w:w="840" w:type="dxa"/>
            <w:tcBorders>
              <w:right w:val="single" w:sz="8" w:space="0" w:color="auto"/>
            </w:tcBorders>
            <w:vAlign w:val="bottom"/>
          </w:tcPr>
          <w:p w:rsidR="004A07C2" w:rsidRDefault="004A07C2">
            <w:pPr>
              <w:rPr>
                <w:sz w:val="12"/>
                <w:szCs w:val="12"/>
              </w:rPr>
            </w:pPr>
          </w:p>
        </w:tc>
        <w:tc>
          <w:tcPr>
            <w:tcW w:w="880" w:type="dxa"/>
            <w:tcBorders>
              <w:right w:val="single" w:sz="8" w:space="0" w:color="auto"/>
            </w:tcBorders>
            <w:vAlign w:val="bottom"/>
          </w:tcPr>
          <w:p w:rsidR="004A07C2" w:rsidRDefault="004A07C2">
            <w:pPr>
              <w:rPr>
                <w:sz w:val="12"/>
                <w:szCs w:val="12"/>
              </w:rPr>
            </w:pPr>
          </w:p>
        </w:tc>
        <w:tc>
          <w:tcPr>
            <w:tcW w:w="182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3"/>
        </w:trPr>
        <w:tc>
          <w:tcPr>
            <w:tcW w:w="860" w:type="dxa"/>
            <w:tcBorders>
              <w:left w:val="single" w:sz="8" w:space="0" w:color="auto"/>
              <w:right w:val="single" w:sz="8" w:space="0" w:color="auto"/>
            </w:tcBorders>
            <w:vAlign w:val="bottom"/>
          </w:tcPr>
          <w:p w:rsidR="004A07C2" w:rsidRDefault="004A07C2">
            <w:pPr>
              <w:rPr>
                <w:sz w:val="24"/>
                <w:szCs w:val="24"/>
              </w:rPr>
            </w:pPr>
          </w:p>
        </w:tc>
        <w:tc>
          <w:tcPr>
            <w:tcW w:w="5660" w:type="dxa"/>
            <w:tcBorders>
              <w:right w:val="single" w:sz="8" w:space="0" w:color="auto"/>
            </w:tcBorders>
            <w:vAlign w:val="bottom"/>
          </w:tcPr>
          <w:p w:rsidR="004A07C2" w:rsidRDefault="003B6E3D">
            <w:pPr>
              <w:ind w:left="80"/>
              <w:rPr>
                <w:sz w:val="20"/>
                <w:szCs w:val="20"/>
              </w:rPr>
            </w:pPr>
            <w:r>
              <w:rPr>
                <w:rFonts w:eastAsia="Times New Roman"/>
                <w:sz w:val="24"/>
                <w:szCs w:val="24"/>
              </w:rPr>
              <w:t>-библиотека</w:t>
            </w:r>
          </w:p>
        </w:tc>
        <w:tc>
          <w:tcPr>
            <w:tcW w:w="840" w:type="dxa"/>
            <w:tcBorders>
              <w:right w:val="single" w:sz="8" w:space="0" w:color="auto"/>
            </w:tcBorders>
            <w:vAlign w:val="bottom"/>
          </w:tcPr>
          <w:p w:rsidR="004A07C2" w:rsidRDefault="004A07C2">
            <w:pPr>
              <w:rPr>
                <w:sz w:val="24"/>
                <w:szCs w:val="24"/>
              </w:rPr>
            </w:pPr>
          </w:p>
        </w:tc>
        <w:tc>
          <w:tcPr>
            <w:tcW w:w="880" w:type="dxa"/>
            <w:tcBorders>
              <w:right w:val="single" w:sz="8" w:space="0" w:color="auto"/>
            </w:tcBorders>
            <w:vAlign w:val="bottom"/>
          </w:tcPr>
          <w:p w:rsidR="004A07C2" w:rsidRDefault="004A07C2">
            <w:pPr>
              <w:rPr>
                <w:sz w:val="24"/>
                <w:szCs w:val="24"/>
              </w:rPr>
            </w:pPr>
          </w:p>
        </w:tc>
        <w:tc>
          <w:tcPr>
            <w:tcW w:w="18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91"/>
        </w:trPr>
        <w:tc>
          <w:tcPr>
            <w:tcW w:w="860" w:type="dxa"/>
            <w:tcBorders>
              <w:left w:val="single" w:sz="8" w:space="0" w:color="auto"/>
              <w:bottom w:val="single" w:sz="8" w:space="0" w:color="auto"/>
              <w:right w:val="single" w:sz="8" w:space="0" w:color="auto"/>
            </w:tcBorders>
            <w:vAlign w:val="bottom"/>
          </w:tcPr>
          <w:p w:rsidR="004A07C2" w:rsidRDefault="004A07C2">
            <w:pPr>
              <w:rPr>
                <w:sz w:val="24"/>
                <w:szCs w:val="24"/>
              </w:rPr>
            </w:pPr>
          </w:p>
        </w:tc>
        <w:tc>
          <w:tcPr>
            <w:tcW w:w="5660" w:type="dxa"/>
            <w:tcBorders>
              <w:bottom w:val="single" w:sz="8" w:space="0" w:color="auto"/>
              <w:right w:val="single" w:sz="8" w:space="0" w:color="auto"/>
            </w:tcBorders>
            <w:vAlign w:val="bottom"/>
          </w:tcPr>
          <w:p w:rsidR="004A07C2" w:rsidRDefault="003B6E3D">
            <w:pPr>
              <w:ind w:left="80"/>
              <w:rPr>
                <w:sz w:val="20"/>
                <w:szCs w:val="20"/>
              </w:rPr>
            </w:pPr>
            <w:r>
              <w:rPr>
                <w:rFonts w:eastAsia="Times New Roman"/>
                <w:sz w:val="24"/>
                <w:szCs w:val="24"/>
              </w:rPr>
              <w:t>-клубы по интересам</w:t>
            </w:r>
          </w:p>
        </w:tc>
        <w:tc>
          <w:tcPr>
            <w:tcW w:w="840" w:type="dxa"/>
            <w:tcBorders>
              <w:bottom w:val="single" w:sz="8" w:space="0" w:color="auto"/>
              <w:right w:val="single" w:sz="8" w:space="0" w:color="auto"/>
            </w:tcBorders>
            <w:vAlign w:val="bottom"/>
          </w:tcPr>
          <w:p w:rsidR="004A07C2" w:rsidRDefault="004A07C2">
            <w:pPr>
              <w:rPr>
                <w:sz w:val="24"/>
                <w:szCs w:val="24"/>
              </w:rPr>
            </w:pPr>
          </w:p>
        </w:tc>
        <w:tc>
          <w:tcPr>
            <w:tcW w:w="880" w:type="dxa"/>
            <w:tcBorders>
              <w:bottom w:val="single" w:sz="8" w:space="0" w:color="auto"/>
              <w:right w:val="single" w:sz="8" w:space="0" w:color="auto"/>
            </w:tcBorders>
            <w:vAlign w:val="bottom"/>
          </w:tcPr>
          <w:p w:rsidR="004A07C2" w:rsidRDefault="004A07C2">
            <w:pPr>
              <w:rPr>
                <w:sz w:val="24"/>
                <w:szCs w:val="24"/>
              </w:rPr>
            </w:pPr>
          </w:p>
        </w:tc>
        <w:tc>
          <w:tcPr>
            <w:tcW w:w="182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86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39</w:t>
            </w:r>
          </w:p>
        </w:tc>
        <w:tc>
          <w:tcPr>
            <w:tcW w:w="5660" w:type="dxa"/>
            <w:tcBorders>
              <w:right w:val="single" w:sz="8" w:space="0" w:color="auto"/>
            </w:tcBorders>
            <w:vAlign w:val="bottom"/>
          </w:tcPr>
          <w:p w:rsidR="004A07C2" w:rsidRDefault="003B6E3D">
            <w:pPr>
              <w:ind w:left="80"/>
              <w:rPr>
                <w:sz w:val="20"/>
                <w:szCs w:val="20"/>
              </w:rPr>
            </w:pPr>
            <w:r>
              <w:rPr>
                <w:rFonts w:eastAsia="Times New Roman"/>
                <w:sz w:val="24"/>
                <w:szCs w:val="24"/>
              </w:rPr>
              <w:t>Парк с аттракционами, летним кафе, малыми архи-</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20" w:type="dxa"/>
            <w:vMerge w:val="restart"/>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142"/>
        </w:trPr>
        <w:tc>
          <w:tcPr>
            <w:tcW w:w="86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val="restart"/>
            <w:tcBorders>
              <w:right w:val="single" w:sz="8" w:space="0" w:color="auto"/>
            </w:tcBorders>
            <w:vAlign w:val="bottom"/>
          </w:tcPr>
          <w:p w:rsidR="004A07C2" w:rsidRDefault="003B6E3D">
            <w:pPr>
              <w:ind w:left="80"/>
              <w:rPr>
                <w:sz w:val="20"/>
                <w:szCs w:val="20"/>
              </w:rPr>
            </w:pPr>
            <w:r>
              <w:rPr>
                <w:rFonts w:eastAsia="Times New Roman"/>
                <w:sz w:val="24"/>
                <w:szCs w:val="24"/>
              </w:rPr>
              <w:t>тектурными формами</w:t>
            </w:r>
          </w:p>
        </w:tc>
        <w:tc>
          <w:tcPr>
            <w:tcW w:w="840" w:type="dxa"/>
            <w:vMerge/>
            <w:tcBorders>
              <w:right w:val="single" w:sz="8" w:space="0" w:color="auto"/>
            </w:tcBorders>
            <w:vAlign w:val="bottom"/>
          </w:tcPr>
          <w:p w:rsidR="004A07C2" w:rsidRDefault="004A07C2">
            <w:pPr>
              <w:rPr>
                <w:sz w:val="12"/>
                <w:szCs w:val="12"/>
              </w:rPr>
            </w:pPr>
          </w:p>
        </w:tc>
        <w:tc>
          <w:tcPr>
            <w:tcW w:w="880" w:type="dxa"/>
            <w:vMerge/>
            <w:tcBorders>
              <w:right w:val="single" w:sz="8" w:space="0" w:color="auto"/>
            </w:tcBorders>
            <w:vAlign w:val="bottom"/>
          </w:tcPr>
          <w:p w:rsidR="004A07C2" w:rsidRDefault="004A07C2">
            <w:pPr>
              <w:rPr>
                <w:sz w:val="12"/>
                <w:szCs w:val="12"/>
              </w:rPr>
            </w:pPr>
          </w:p>
        </w:tc>
        <w:tc>
          <w:tcPr>
            <w:tcW w:w="1820" w:type="dxa"/>
            <w:vMerge/>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86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vMerge/>
            <w:tcBorders>
              <w:bottom w:val="single" w:sz="8" w:space="0" w:color="auto"/>
              <w:right w:val="single" w:sz="8" w:space="0" w:color="auto"/>
            </w:tcBorders>
            <w:vAlign w:val="bottom"/>
          </w:tcPr>
          <w:p w:rsidR="004A07C2" w:rsidRDefault="004A07C2">
            <w:pPr>
              <w:rPr>
                <w:sz w:val="12"/>
                <w:szCs w:val="12"/>
              </w:rPr>
            </w:pPr>
          </w:p>
        </w:tc>
        <w:tc>
          <w:tcPr>
            <w:tcW w:w="840" w:type="dxa"/>
            <w:tcBorders>
              <w:bottom w:val="single" w:sz="8" w:space="0" w:color="auto"/>
              <w:right w:val="single" w:sz="8" w:space="0" w:color="auto"/>
            </w:tcBorders>
            <w:vAlign w:val="bottom"/>
          </w:tcPr>
          <w:p w:rsidR="004A07C2" w:rsidRDefault="004A07C2">
            <w:pPr>
              <w:rPr>
                <w:sz w:val="12"/>
                <w:szCs w:val="12"/>
              </w:rPr>
            </w:pPr>
          </w:p>
        </w:tc>
        <w:tc>
          <w:tcPr>
            <w:tcW w:w="880" w:type="dxa"/>
            <w:tcBorders>
              <w:bottom w:val="single" w:sz="8" w:space="0" w:color="auto"/>
              <w:right w:val="single" w:sz="8" w:space="0" w:color="auto"/>
            </w:tcBorders>
            <w:vAlign w:val="bottom"/>
          </w:tcPr>
          <w:p w:rsidR="004A07C2" w:rsidRDefault="004A07C2">
            <w:pPr>
              <w:rPr>
                <w:sz w:val="12"/>
                <w:szCs w:val="12"/>
              </w:rPr>
            </w:pPr>
          </w:p>
        </w:tc>
        <w:tc>
          <w:tcPr>
            <w:tcW w:w="1820" w:type="dxa"/>
            <w:tcBorders>
              <w:bottom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860" w:type="dxa"/>
            <w:tcBorders>
              <w:left w:val="single" w:sz="8" w:space="0" w:color="auto"/>
              <w:bottom w:val="single" w:sz="8" w:space="0" w:color="auto"/>
            </w:tcBorders>
            <w:vAlign w:val="bottom"/>
          </w:tcPr>
          <w:p w:rsidR="004A07C2" w:rsidRDefault="004A07C2">
            <w:pPr>
              <w:rPr>
                <w:sz w:val="24"/>
                <w:szCs w:val="24"/>
              </w:rPr>
            </w:pPr>
          </w:p>
        </w:tc>
        <w:tc>
          <w:tcPr>
            <w:tcW w:w="5660" w:type="dxa"/>
            <w:tcBorders>
              <w:bottom w:val="single" w:sz="8" w:space="0" w:color="auto"/>
            </w:tcBorders>
            <w:vAlign w:val="bottom"/>
          </w:tcPr>
          <w:p w:rsidR="004A07C2" w:rsidRDefault="003B6E3D">
            <w:pPr>
              <w:ind w:left="2800"/>
              <w:rPr>
                <w:sz w:val="20"/>
                <w:szCs w:val="20"/>
              </w:rPr>
            </w:pPr>
            <w:r>
              <w:rPr>
                <w:rFonts w:eastAsia="Times New Roman"/>
                <w:b/>
                <w:bCs/>
                <w:sz w:val="24"/>
                <w:szCs w:val="24"/>
              </w:rPr>
              <w:t>Учреждения образования</w:t>
            </w:r>
          </w:p>
        </w:tc>
        <w:tc>
          <w:tcPr>
            <w:tcW w:w="840" w:type="dxa"/>
            <w:tcBorders>
              <w:bottom w:val="single" w:sz="8" w:space="0" w:color="auto"/>
            </w:tcBorders>
            <w:vAlign w:val="bottom"/>
          </w:tcPr>
          <w:p w:rsidR="004A07C2" w:rsidRDefault="004A07C2">
            <w:pPr>
              <w:rPr>
                <w:sz w:val="24"/>
                <w:szCs w:val="24"/>
              </w:rPr>
            </w:pPr>
          </w:p>
        </w:tc>
        <w:tc>
          <w:tcPr>
            <w:tcW w:w="880" w:type="dxa"/>
            <w:tcBorders>
              <w:bottom w:val="single" w:sz="8" w:space="0" w:color="auto"/>
            </w:tcBorders>
            <w:vAlign w:val="bottom"/>
          </w:tcPr>
          <w:p w:rsidR="004A07C2" w:rsidRDefault="004A07C2">
            <w:pPr>
              <w:rPr>
                <w:sz w:val="24"/>
                <w:szCs w:val="24"/>
              </w:rPr>
            </w:pPr>
          </w:p>
        </w:tc>
        <w:tc>
          <w:tcPr>
            <w:tcW w:w="182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8"/>
        </w:trPr>
        <w:tc>
          <w:tcPr>
            <w:tcW w:w="86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40</w:t>
            </w:r>
          </w:p>
        </w:tc>
        <w:tc>
          <w:tcPr>
            <w:tcW w:w="5660" w:type="dxa"/>
            <w:tcBorders>
              <w:right w:val="single" w:sz="8" w:space="0" w:color="auto"/>
            </w:tcBorders>
            <w:vAlign w:val="bottom"/>
          </w:tcPr>
          <w:p w:rsidR="004A07C2" w:rsidRDefault="003B6E3D">
            <w:pPr>
              <w:ind w:left="80"/>
              <w:rPr>
                <w:sz w:val="20"/>
                <w:szCs w:val="20"/>
              </w:rPr>
            </w:pPr>
            <w:r>
              <w:rPr>
                <w:rFonts w:eastAsia="Times New Roman"/>
                <w:sz w:val="24"/>
                <w:szCs w:val="24"/>
              </w:rPr>
              <w:t>МОУ Средняя общеобразовательная школа № 6 об-</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1-3</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20" w:type="dxa"/>
            <w:vMerge w:val="restart"/>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142"/>
        </w:trPr>
        <w:tc>
          <w:tcPr>
            <w:tcW w:w="86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val="restart"/>
            <w:tcBorders>
              <w:right w:val="single" w:sz="8" w:space="0" w:color="auto"/>
            </w:tcBorders>
            <w:vAlign w:val="bottom"/>
          </w:tcPr>
          <w:p w:rsidR="004A07C2" w:rsidRDefault="003B6E3D">
            <w:pPr>
              <w:ind w:left="80"/>
              <w:rPr>
                <w:sz w:val="20"/>
                <w:szCs w:val="20"/>
              </w:rPr>
            </w:pPr>
            <w:r>
              <w:rPr>
                <w:rFonts w:eastAsia="Times New Roman"/>
                <w:sz w:val="24"/>
                <w:szCs w:val="24"/>
              </w:rPr>
              <w:t>щей вместимостью 700 уч-ся</w:t>
            </w:r>
          </w:p>
        </w:tc>
        <w:tc>
          <w:tcPr>
            <w:tcW w:w="840" w:type="dxa"/>
            <w:vMerge/>
            <w:tcBorders>
              <w:right w:val="single" w:sz="8" w:space="0" w:color="auto"/>
            </w:tcBorders>
            <w:vAlign w:val="bottom"/>
          </w:tcPr>
          <w:p w:rsidR="004A07C2" w:rsidRDefault="004A07C2">
            <w:pPr>
              <w:rPr>
                <w:sz w:val="12"/>
                <w:szCs w:val="12"/>
              </w:rPr>
            </w:pPr>
          </w:p>
        </w:tc>
        <w:tc>
          <w:tcPr>
            <w:tcW w:w="880" w:type="dxa"/>
            <w:vMerge/>
            <w:tcBorders>
              <w:right w:val="single" w:sz="8" w:space="0" w:color="auto"/>
            </w:tcBorders>
            <w:vAlign w:val="bottom"/>
          </w:tcPr>
          <w:p w:rsidR="004A07C2" w:rsidRDefault="004A07C2">
            <w:pPr>
              <w:rPr>
                <w:sz w:val="12"/>
                <w:szCs w:val="12"/>
              </w:rPr>
            </w:pPr>
          </w:p>
        </w:tc>
        <w:tc>
          <w:tcPr>
            <w:tcW w:w="1820" w:type="dxa"/>
            <w:vMerge/>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53"/>
        </w:trPr>
        <w:tc>
          <w:tcPr>
            <w:tcW w:w="860" w:type="dxa"/>
            <w:tcBorders>
              <w:left w:val="single" w:sz="8" w:space="0" w:color="auto"/>
              <w:bottom w:val="single" w:sz="8" w:space="0" w:color="auto"/>
              <w:right w:val="single" w:sz="8" w:space="0" w:color="auto"/>
            </w:tcBorders>
            <w:vAlign w:val="bottom"/>
          </w:tcPr>
          <w:p w:rsidR="004A07C2" w:rsidRDefault="004A07C2">
            <w:pPr>
              <w:rPr>
                <w:sz w:val="13"/>
                <w:szCs w:val="13"/>
              </w:rPr>
            </w:pPr>
          </w:p>
        </w:tc>
        <w:tc>
          <w:tcPr>
            <w:tcW w:w="5660" w:type="dxa"/>
            <w:vMerge/>
            <w:tcBorders>
              <w:bottom w:val="single" w:sz="8" w:space="0" w:color="auto"/>
              <w:right w:val="single" w:sz="8" w:space="0" w:color="auto"/>
            </w:tcBorders>
            <w:vAlign w:val="bottom"/>
          </w:tcPr>
          <w:p w:rsidR="004A07C2" w:rsidRDefault="004A07C2">
            <w:pPr>
              <w:rPr>
                <w:sz w:val="13"/>
                <w:szCs w:val="13"/>
              </w:rPr>
            </w:pPr>
          </w:p>
        </w:tc>
        <w:tc>
          <w:tcPr>
            <w:tcW w:w="840" w:type="dxa"/>
            <w:tcBorders>
              <w:bottom w:val="single" w:sz="8" w:space="0" w:color="auto"/>
              <w:right w:val="single" w:sz="8" w:space="0" w:color="auto"/>
            </w:tcBorders>
            <w:vAlign w:val="bottom"/>
          </w:tcPr>
          <w:p w:rsidR="004A07C2" w:rsidRDefault="004A07C2">
            <w:pPr>
              <w:rPr>
                <w:sz w:val="13"/>
                <w:szCs w:val="13"/>
              </w:rPr>
            </w:pPr>
          </w:p>
        </w:tc>
        <w:tc>
          <w:tcPr>
            <w:tcW w:w="880" w:type="dxa"/>
            <w:tcBorders>
              <w:bottom w:val="single" w:sz="8" w:space="0" w:color="auto"/>
              <w:right w:val="single" w:sz="8" w:space="0" w:color="auto"/>
            </w:tcBorders>
            <w:vAlign w:val="bottom"/>
          </w:tcPr>
          <w:p w:rsidR="004A07C2" w:rsidRDefault="004A07C2">
            <w:pPr>
              <w:rPr>
                <w:sz w:val="13"/>
                <w:szCs w:val="13"/>
              </w:rPr>
            </w:pPr>
          </w:p>
        </w:tc>
        <w:tc>
          <w:tcPr>
            <w:tcW w:w="1820" w:type="dxa"/>
            <w:tcBorders>
              <w:bottom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w:drawing>
          <wp:anchor distT="0" distB="0" distL="114300" distR="114300" simplePos="0" relativeHeight="251608576" behindDoc="1" locked="0" layoutInCell="0" allowOverlap="1" wp14:anchorId="4474103D" wp14:editId="339FCF46">
            <wp:simplePos x="0" y="0"/>
            <wp:positionH relativeFrom="column">
              <wp:posOffset>-361315</wp:posOffset>
            </wp:positionH>
            <wp:positionV relativeFrom="paragraph">
              <wp:posOffset>-8858250</wp:posOffset>
            </wp:positionV>
            <wp:extent cx="6946265" cy="9944100"/>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54"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35</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lastRenderedPageBreak/>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4A07C2">
      <w:pPr>
        <w:spacing w:line="72" w:lineRule="exact"/>
        <w:rPr>
          <w:sz w:val="20"/>
          <w:szCs w:val="20"/>
        </w:rPr>
      </w:pPr>
    </w:p>
    <w:p w:rsidR="004A07C2" w:rsidRDefault="003B6E3D">
      <w:pPr>
        <w:rPr>
          <w:sz w:val="20"/>
          <w:szCs w:val="20"/>
        </w:rPr>
      </w:pPr>
      <w:r>
        <w:rPr>
          <w:rFonts w:eastAsia="Times New Roman"/>
          <w:sz w:val="20"/>
          <w:szCs w:val="20"/>
        </w:rPr>
        <w:t>ПЗ</w:t>
      </w:r>
    </w:p>
    <w:p w:rsidR="004A07C2" w:rsidRDefault="003B6E3D">
      <w:pPr>
        <w:spacing w:line="20" w:lineRule="exact"/>
        <w:rPr>
          <w:sz w:val="20"/>
          <w:szCs w:val="20"/>
        </w:rPr>
      </w:pPr>
      <w:r>
        <w:rPr>
          <w:noProof/>
          <w:sz w:val="20"/>
          <w:szCs w:val="20"/>
        </w:rPr>
        <w:drawing>
          <wp:anchor distT="0" distB="0" distL="114300" distR="114300" simplePos="0" relativeHeight="251609600" behindDoc="1" locked="0" layoutInCell="0" allowOverlap="1" wp14:anchorId="14DF857A" wp14:editId="5E105303">
            <wp:simplePos x="0" y="0"/>
            <wp:positionH relativeFrom="column">
              <wp:posOffset>82550</wp:posOffset>
            </wp:positionH>
            <wp:positionV relativeFrom="paragraph">
              <wp:posOffset>6675120</wp:posOffset>
            </wp:positionV>
            <wp:extent cx="389255" cy="3089275"/>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
                      <a:extLst/>
                    </a:blip>
                    <a:srcRect/>
                    <a:stretch>
                      <a:fillRect/>
                    </a:stretch>
                  </pic:blipFill>
                  <pic:spPr bwMode="auto">
                    <a:xfrm>
                      <a:off x="0" y="0"/>
                      <a:ext cx="389255" cy="3089275"/>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200"/>
        <w:gridCol w:w="420"/>
        <w:gridCol w:w="400"/>
        <w:gridCol w:w="180"/>
        <w:gridCol w:w="580"/>
        <w:gridCol w:w="600"/>
        <w:gridCol w:w="860"/>
        <w:gridCol w:w="580"/>
        <w:gridCol w:w="2860"/>
        <w:gridCol w:w="860"/>
        <w:gridCol w:w="860"/>
        <w:gridCol w:w="120"/>
        <w:gridCol w:w="180"/>
        <w:gridCol w:w="980"/>
        <w:gridCol w:w="560"/>
        <w:gridCol w:w="120"/>
        <w:gridCol w:w="30"/>
      </w:tblGrid>
      <w:tr w:rsidR="004A07C2">
        <w:trPr>
          <w:trHeight w:val="691"/>
        </w:trPr>
        <w:tc>
          <w:tcPr>
            <w:tcW w:w="200" w:type="dxa"/>
            <w:tcBorders>
              <w:top w:val="single" w:sz="8" w:space="0" w:color="auto"/>
              <w:left w:val="single" w:sz="8" w:space="0" w:color="auto"/>
            </w:tcBorders>
            <w:vAlign w:val="bottom"/>
          </w:tcPr>
          <w:p w:rsidR="004A07C2" w:rsidRDefault="004A07C2">
            <w:pPr>
              <w:rPr>
                <w:sz w:val="24"/>
                <w:szCs w:val="24"/>
              </w:rPr>
            </w:pPr>
          </w:p>
        </w:tc>
        <w:tc>
          <w:tcPr>
            <w:tcW w:w="420" w:type="dxa"/>
            <w:tcBorders>
              <w:top w:val="single" w:sz="8" w:space="0" w:color="auto"/>
              <w:bottom w:val="single" w:sz="8" w:space="0" w:color="auto"/>
            </w:tcBorders>
            <w:vAlign w:val="bottom"/>
          </w:tcPr>
          <w:p w:rsidR="004A07C2" w:rsidRDefault="004A07C2">
            <w:pPr>
              <w:rPr>
                <w:sz w:val="24"/>
                <w:szCs w:val="24"/>
              </w:rPr>
            </w:pPr>
          </w:p>
        </w:tc>
        <w:tc>
          <w:tcPr>
            <w:tcW w:w="400" w:type="dxa"/>
            <w:tcBorders>
              <w:top w:val="single" w:sz="8" w:space="0" w:color="auto"/>
              <w:bottom w:val="single" w:sz="8" w:space="0" w:color="auto"/>
            </w:tcBorders>
            <w:vAlign w:val="bottom"/>
          </w:tcPr>
          <w:p w:rsidR="004A07C2" w:rsidRDefault="004A07C2">
            <w:pPr>
              <w:rPr>
                <w:sz w:val="24"/>
                <w:szCs w:val="24"/>
              </w:rPr>
            </w:pPr>
          </w:p>
        </w:tc>
        <w:tc>
          <w:tcPr>
            <w:tcW w:w="18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2860" w:type="dxa"/>
            <w:tcBorders>
              <w:top w:val="single" w:sz="8" w:space="0" w:color="auto"/>
              <w:bottom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tcBorders>
            <w:vAlign w:val="bottom"/>
          </w:tcPr>
          <w:p w:rsidR="004A07C2" w:rsidRDefault="004A07C2">
            <w:pPr>
              <w:rPr>
                <w:sz w:val="24"/>
                <w:szCs w:val="24"/>
              </w:rPr>
            </w:pPr>
          </w:p>
        </w:tc>
        <w:tc>
          <w:tcPr>
            <w:tcW w:w="120" w:type="dxa"/>
            <w:tcBorders>
              <w:top w:val="single" w:sz="8" w:space="0" w:color="auto"/>
              <w:bottom w:val="single" w:sz="8" w:space="0" w:color="auto"/>
            </w:tcBorders>
            <w:vAlign w:val="bottom"/>
          </w:tcPr>
          <w:p w:rsidR="004A07C2" w:rsidRDefault="004A07C2">
            <w:pPr>
              <w:rPr>
                <w:sz w:val="24"/>
                <w:szCs w:val="24"/>
              </w:rPr>
            </w:pPr>
          </w:p>
        </w:tc>
        <w:tc>
          <w:tcPr>
            <w:tcW w:w="180" w:type="dxa"/>
            <w:tcBorders>
              <w:top w:val="single" w:sz="8" w:space="0" w:color="auto"/>
              <w:bottom w:val="single" w:sz="8" w:space="0" w:color="auto"/>
            </w:tcBorders>
            <w:vAlign w:val="bottom"/>
          </w:tcPr>
          <w:p w:rsidR="004A07C2" w:rsidRDefault="004A07C2">
            <w:pPr>
              <w:rPr>
                <w:sz w:val="24"/>
                <w:szCs w:val="24"/>
              </w:rPr>
            </w:pPr>
          </w:p>
        </w:tc>
        <w:tc>
          <w:tcPr>
            <w:tcW w:w="980" w:type="dxa"/>
            <w:tcBorders>
              <w:top w:val="single" w:sz="8" w:space="0" w:color="auto"/>
              <w:bottom w:val="single" w:sz="8" w:space="0" w:color="auto"/>
            </w:tcBorders>
            <w:vAlign w:val="bottom"/>
          </w:tcPr>
          <w:p w:rsidR="004A07C2" w:rsidRDefault="004A07C2">
            <w:pPr>
              <w:rPr>
                <w:sz w:val="24"/>
                <w:szCs w:val="24"/>
              </w:rPr>
            </w:pPr>
          </w:p>
        </w:tc>
        <w:tc>
          <w:tcPr>
            <w:tcW w:w="560" w:type="dxa"/>
            <w:tcBorders>
              <w:top w:val="single" w:sz="8" w:space="0" w:color="auto"/>
              <w:bottom w:val="single" w:sz="8" w:space="0" w:color="auto"/>
            </w:tcBorders>
            <w:vAlign w:val="bottom"/>
          </w:tcPr>
          <w:p w:rsidR="004A07C2" w:rsidRDefault="004A07C2">
            <w:pPr>
              <w:rPr>
                <w:sz w:val="24"/>
                <w:szCs w:val="24"/>
              </w:rPr>
            </w:pPr>
          </w:p>
        </w:tc>
        <w:tc>
          <w:tcPr>
            <w:tcW w:w="120" w:type="dxa"/>
            <w:tcBorders>
              <w:top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5"/>
        </w:trPr>
        <w:tc>
          <w:tcPr>
            <w:tcW w:w="200" w:type="dxa"/>
            <w:tcBorders>
              <w:left w:val="single" w:sz="8" w:space="0" w:color="auto"/>
              <w:right w:val="single" w:sz="8" w:space="0" w:color="auto"/>
            </w:tcBorders>
            <w:vAlign w:val="bottom"/>
          </w:tcPr>
          <w:p w:rsidR="004A07C2" w:rsidRDefault="004A07C2">
            <w:pPr>
              <w:rPr>
                <w:sz w:val="23"/>
                <w:szCs w:val="23"/>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41</w:t>
            </w:r>
          </w:p>
        </w:tc>
        <w:tc>
          <w:tcPr>
            <w:tcW w:w="5660" w:type="dxa"/>
            <w:gridSpan w:val="6"/>
            <w:tcBorders>
              <w:right w:val="single" w:sz="8" w:space="0" w:color="auto"/>
            </w:tcBorders>
            <w:vAlign w:val="bottom"/>
          </w:tcPr>
          <w:p w:rsidR="004A07C2" w:rsidRDefault="003B6E3D">
            <w:pPr>
              <w:spacing w:line="274" w:lineRule="exact"/>
              <w:ind w:left="100"/>
              <w:rPr>
                <w:sz w:val="20"/>
                <w:szCs w:val="20"/>
              </w:rPr>
            </w:pPr>
            <w:r>
              <w:rPr>
                <w:rFonts w:eastAsia="Times New Roman"/>
                <w:sz w:val="24"/>
                <w:szCs w:val="24"/>
              </w:rPr>
              <w:t>МОУ Средняя общеобразовательная школа № 18</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1-2</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vAlign w:val="bottom"/>
          </w:tcPr>
          <w:p w:rsidR="004A07C2" w:rsidRDefault="004A07C2">
            <w:pPr>
              <w:rPr>
                <w:sz w:val="23"/>
                <w:szCs w:val="23"/>
              </w:rPr>
            </w:pPr>
          </w:p>
        </w:tc>
        <w:tc>
          <w:tcPr>
            <w:tcW w:w="1720" w:type="dxa"/>
            <w:gridSpan w:val="3"/>
            <w:vMerge w:val="restart"/>
            <w:tcBorders>
              <w:right w:val="single" w:sz="8" w:space="0" w:color="auto"/>
            </w:tcBorders>
            <w:vAlign w:val="bottom"/>
          </w:tcPr>
          <w:p w:rsidR="004A07C2" w:rsidRDefault="003B6E3D">
            <w:pPr>
              <w:ind w:right="50"/>
              <w:jc w:val="center"/>
              <w:rPr>
                <w:sz w:val="20"/>
                <w:szCs w:val="20"/>
              </w:rPr>
            </w:pPr>
            <w:r>
              <w:rPr>
                <w:rFonts w:eastAsia="Times New Roman"/>
                <w:sz w:val="24"/>
                <w:szCs w:val="24"/>
              </w:rPr>
              <w:t>реконстр. сущ.</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общей вместимостью 470 уч-ся</w:t>
            </w: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720" w:type="dxa"/>
            <w:gridSpan w:val="3"/>
            <w:vMerge/>
            <w:tcBorders>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5660" w:type="dxa"/>
            <w:gridSpan w:val="6"/>
            <w:vMerge/>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980" w:type="dxa"/>
            <w:tcBorders>
              <w:bottom w:val="single" w:sz="8" w:space="0" w:color="auto"/>
            </w:tcBorders>
            <w:vAlign w:val="bottom"/>
          </w:tcPr>
          <w:p w:rsidR="004A07C2" w:rsidRDefault="004A07C2">
            <w:pPr>
              <w:rPr>
                <w:sz w:val="12"/>
                <w:szCs w:val="12"/>
              </w:rPr>
            </w:pPr>
          </w:p>
        </w:tc>
        <w:tc>
          <w:tcPr>
            <w:tcW w:w="560" w:type="dxa"/>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329"/>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42-43</w:t>
            </w: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МОУ Средняя общеобразовательная школа № 27</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1-2</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120" w:type="dxa"/>
            <w:vAlign w:val="bottom"/>
          </w:tcPr>
          <w:p w:rsidR="004A07C2" w:rsidRDefault="004A07C2">
            <w:pPr>
              <w:rPr>
                <w:sz w:val="24"/>
                <w:szCs w:val="24"/>
              </w:rPr>
            </w:pPr>
          </w:p>
        </w:tc>
        <w:tc>
          <w:tcPr>
            <w:tcW w:w="1720" w:type="dxa"/>
            <w:gridSpan w:val="3"/>
            <w:vMerge w:val="restart"/>
            <w:tcBorders>
              <w:right w:val="single" w:sz="8" w:space="0" w:color="auto"/>
            </w:tcBorders>
            <w:vAlign w:val="bottom"/>
          </w:tcPr>
          <w:p w:rsidR="004A07C2" w:rsidRDefault="003B6E3D">
            <w:pPr>
              <w:ind w:right="50"/>
              <w:jc w:val="center"/>
              <w:rPr>
                <w:sz w:val="20"/>
                <w:szCs w:val="20"/>
              </w:rPr>
            </w:pPr>
            <w:r>
              <w:rPr>
                <w:rFonts w:eastAsia="Times New Roman"/>
                <w:sz w:val="24"/>
                <w:szCs w:val="24"/>
              </w:rPr>
              <w:t>реконстр. 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общей вместимостью 640 уч-ся</w:t>
            </w: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720" w:type="dxa"/>
            <w:gridSpan w:val="3"/>
            <w:vMerge/>
            <w:tcBorders>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vAlign w:val="bottom"/>
          </w:tcPr>
          <w:p w:rsidR="004A07C2" w:rsidRDefault="004A07C2">
            <w:pPr>
              <w:rPr>
                <w:sz w:val="12"/>
                <w:szCs w:val="12"/>
              </w:rPr>
            </w:pPr>
          </w:p>
        </w:tc>
        <w:tc>
          <w:tcPr>
            <w:tcW w:w="400" w:type="dxa"/>
            <w:tcBorders>
              <w:right w:val="single" w:sz="8" w:space="0" w:color="auto"/>
            </w:tcBorders>
            <w:vAlign w:val="bottom"/>
          </w:tcPr>
          <w:p w:rsidR="004A07C2" w:rsidRDefault="004A07C2">
            <w:pPr>
              <w:rPr>
                <w:sz w:val="12"/>
                <w:szCs w:val="12"/>
              </w:rPr>
            </w:pPr>
          </w:p>
        </w:tc>
        <w:tc>
          <w:tcPr>
            <w:tcW w:w="5660" w:type="dxa"/>
            <w:gridSpan w:val="6"/>
            <w:vMerge/>
            <w:tcBorders>
              <w:right w:val="single" w:sz="8" w:space="0" w:color="auto"/>
            </w:tcBorders>
            <w:vAlign w:val="bottom"/>
          </w:tcPr>
          <w:p w:rsidR="004A07C2" w:rsidRDefault="004A07C2">
            <w:pPr>
              <w:rPr>
                <w:sz w:val="12"/>
                <w:szCs w:val="12"/>
              </w:rPr>
            </w:pPr>
          </w:p>
        </w:tc>
        <w:tc>
          <w:tcPr>
            <w:tcW w:w="860" w:type="dxa"/>
            <w:tcBorders>
              <w:right w:val="single" w:sz="8" w:space="0" w:color="auto"/>
            </w:tcBorders>
            <w:vAlign w:val="bottom"/>
          </w:tcPr>
          <w:p w:rsidR="004A07C2" w:rsidRDefault="004A07C2">
            <w:pPr>
              <w:rPr>
                <w:sz w:val="12"/>
                <w:szCs w:val="12"/>
              </w:rPr>
            </w:pPr>
          </w:p>
        </w:tc>
        <w:tc>
          <w:tcPr>
            <w:tcW w:w="860" w:type="dxa"/>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80" w:type="dxa"/>
            <w:vAlign w:val="bottom"/>
          </w:tcPr>
          <w:p w:rsidR="004A07C2" w:rsidRDefault="004A07C2">
            <w:pPr>
              <w:rPr>
                <w:sz w:val="12"/>
                <w:szCs w:val="12"/>
              </w:rPr>
            </w:pPr>
          </w:p>
        </w:tc>
        <w:tc>
          <w:tcPr>
            <w:tcW w:w="980" w:type="dxa"/>
            <w:vAlign w:val="bottom"/>
          </w:tcPr>
          <w:p w:rsidR="004A07C2" w:rsidRDefault="004A07C2">
            <w:pPr>
              <w:rPr>
                <w:sz w:val="12"/>
                <w:szCs w:val="12"/>
              </w:rPr>
            </w:pPr>
          </w:p>
        </w:tc>
        <w:tc>
          <w:tcPr>
            <w:tcW w:w="560" w:type="dxa"/>
            <w:tcBorders>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63"/>
        </w:trPr>
        <w:tc>
          <w:tcPr>
            <w:tcW w:w="200" w:type="dxa"/>
            <w:tcBorders>
              <w:left w:val="single" w:sz="8" w:space="0" w:color="auto"/>
              <w:right w:val="single" w:sz="8" w:space="0" w:color="auto"/>
            </w:tcBorders>
            <w:vAlign w:val="bottom"/>
          </w:tcPr>
          <w:p w:rsidR="004A07C2" w:rsidRDefault="004A07C2">
            <w:pPr>
              <w:rPr>
                <w:sz w:val="5"/>
                <w:szCs w:val="5"/>
              </w:rPr>
            </w:pPr>
          </w:p>
        </w:tc>
        <w:tc>
          <w:tcPr>
            <w:tcW w:w="420" w:type="dxa"/>
            <w:tcBorders>
              <w:bottom w:val="single" w:sz="8" w:space="0" w:color="auto"/>
            </w:tcBorders>
            <w:vAlign w:val="bottom"/>
          </w:tcPr>
          <w:p w:rsidR="004A07C2" w:rsidRDefault="004A07C2">
            <w:pPr>
              <w:rPr>
                <w:sz w:val="5"/>
                <w:szCs w:val="5"/>
              </w:rPr>
            </w:pPr>
          </w:p>
        </w:tc>
        <w:tc>
          <w:tcPr>
            <w:tcW w:w="400" w:type="dxa"/>
            <w:tcBorders>
              <w:bottom w:val="single" w:sz="8" w:space="0" w:color="auto"/>
              <w:right w:val="single" w:sz="8" w:space="0" w:color="auto"/>
            </w:tcBorders>
            <w:vAlign w:val="bottom"/>
          </w:tcPr>
          <w:p w:rsidR="004A07C2" w:rsidRDefault="004A07C2">
            <w:pPr>
              <w:rPr>
                <w:sz w:val="5"/>
                <w:szCs w:val="5"/>
              </w:rPr>
            </w:pPr>
          </w:p>
        </w:tc>
        <w:tc>
          <w:tcPr>
            <w:tcW w:w="5660" w:type="dxa"/>
            <w:gridSpan w:val="6"/>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120" w:type="dxa"/>
            <w:tcBorders>
              <w:bottom w:val="single" w:sz="8" w:space="0" w:color="auto"/>
            </w:tcBorders>
            <w:vAlign w:val="bottom"/>
          </w:tcPr>
          <w:p w:rsidR="004A07C2" w:rsidRDefault="004A07C2">
            <w:pPr>
              <w:rPr>
                <w:sz w:val="5"/>
                <w:szCs w:val="5"/>
              </w:rPr>
            </w:pPr>
          </w:p>
        </w:tc>
        <w:tc>
          <w:tcPr>
            <w:tcW w:w="180" w:type="dxa"/>
            <w:tcBorders>
              <w:bottom w:val="single" w:sz="8" w:space="0" w:color="auto"/>
            </w:tcBorders>
            <w:vAlign w:val="bottom"/>
          </w:tcPr>
          <w:p w:rsidR="004A07C2" w:rsidRDefault="004A07C2">
            <w:pPr>
              <w:rPr>
                <w:sz w:val="5"/>
                <w:szCs w:val="5"/>
              </w:rPr>
            </w:pPr>
          </w:p>
        </w:tc>
        <w:tc>
          <w:tcPr>
            <w:tcW w:w="980" w:type="dxa"/>
            <w:tcBorders>
              <w:bottom w:val="single" w:sz="8" w:space="0" w:color="auto"/>
            </w:tcBorders>
            <w:vAlign w:val="bottom"/>
          </w:tcPr>
          <w:p w:rsidR="004A07C2" w:rsidRDefault="004A07C2">
            <w:pPr>
              <w:rPr>
                <w:sz w:val="5"/>
                <w:szCs w:val="5"/>
              </w:rPr>
            </w:pPr>
          </w:p>
        </w:tc>
        <w:tc>
          <w:tcPr>
            <w:tcW w:w="560" w:type="dxa"/>
            <w:tcBorders>
              <w:bottom w:val="single" w:sz="8" w:space="0" w:color="auto"/>
              <w:right w:val="single" w:sz="8" w:space="0" w:color="auto"/>
            </w:tcBorders>
            <w:vAlign w:val="bottom"/>
          </w:tcPr>
          <w:p w:rsidR="004A07C2" w:rsidRDefault="004A07C2">
            <w:pPr>
              <w:rPr>
                <w:sz w:val="5"/>
                <w:szCs w:val="5"/>
              </w:rPr>
            </w:pPr>
          </w:p>
        </w:tc>
        <w:tc>
          <w:tcPr>
            <w:tcW w:w="120" w:type="dxa"/>
            <w:tcBorders>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275"/>
        </w:trPr>
        <w:tc>
          <w:tcPr>
            <w:tcW w:w="200" w:type="dxa"/>
            <w:tcBorders>
              <w:left w:val="single" w:sz="8" w:space="0" w:color="auto"/>
              <w:right w:val="single" w:sz="8" w:space="0" w:color="auto"/>
            </w:tcBorders>
            <w:vAlign w:val="bottom"/>
          </w:tcPr>
          <w:p w:rsidR="004A07C2" w:rsidRDefault="004A07C2">
            <w:pPr>
              <w:rPr>
                <w:sz w:val="23"/>
                <w:szCs w:val="23"/>
              </w:rPr>
            </w:pPr>
          </w:p>
        </w:tc>
        <w:tc>
          <w:tcPr>
            <w:tcW w:w="420" w:type="dxa"/>
            <w:vAlign w:val="bottom"/>
          </w:tcPr>
          <w:p w:rsidR="004A07C2" w:rsidRDefault="004A07C2">
            <w:pPr>
              <w:rPr>
                <w:sz w:val="23"/>
                <w:szCs w:val="23"/>
              </w:rPr>
            </w:pPr>
          </w:p>
        </w:tc>
        <w:tc>
          <w:tcPr>
            <w:tcW w:w="400" w:type="dxa"/>
            <w:tcBorders>
              <w:right w:val="single" w:sz="8" w:space="0" w:color="auto"/>
            </w:tcBorders>
            <w:vAlign w:val="bottom"/>
          </w:tcPr>
          <w:p w:rsidR="004A07C2" w:rsidRDefault="004A07C2">
            <w:pPr>
              <w:rPr>
                <w:sz w:val="23"/>
                <w:szCs w:val="23"/>
              </w:rPr>
            </w:pPr>
          </w:p>
        </w:tc>
        <w:tc>
          <w:tcPr>
            <w:tcW w:w="5660" w:type="dxa"/>
            <w:gridSpan w:val="6"/>
            <w:tcBorders>
              <w:right w:val="single" w:sz="8" w:space="0" w:color="auto"/>
            </w:tcBorders>
            <w:vAlign w:val="bottom"/>
          </w:tcPr>
          <w:p w:rsidR="004A07C2" w:rsidRDefault="003B6E3D">
            <w:pPr>
              <w:spacing w:line="274" w:lineRule="exact"/>
              <w:ind w:left="100"/>
              <w:rPr>
                <w:sz w:val="20"/>
                <w:szCs w:val="20"/>
              </w:rPr>
            </w:pPr>
            <w:r>
              <w:rPr>
                <w:rFonts w:eastAsia="Times New Roman"/>
                <w:sz w:val="24"/>
                <w:szCs w:val="24"/>
              </w:rPr>
              <w:t>Средняя общеобразовательная школа северо-</w:t>
            </w:r>
          </w:p>
        </w:tc>
        <w:tc>
          <w:tcPr>
            <w:tcW w:w="860" w:type="dxa"/>
            <w:tcBorders>
              <w:right w:val="single" w:sz="8" w:space="0" w:color="auto"/>
            </w:tcBorders>
            <w:vAlign w:val="bottom"/>
          </w:tcPr>
          <w:p w:rsidR="004A07C2" w:rsidRDefault="004A07C2">
            <w:pPr>
              <w:rPr>
                <w:sz w:val="23"/>
                <w:szCs w:val="23"/>
              </w:rPr>
            </w:pPr>
          </w:p>
        </w:tc>
        <w:tc>
          <w:tcPr>
            <w:tcW w:w="860" w:type="dxa"/>
            <w:tcBorders>
              <w:right w:val="single" w:sz="8" w:space="0" w:color="auto"/>
            </w:tcBorders>
            <w:vAlign w:val="bottom"/>
          </w:tcPr>
          <w:p w:rsidR="004A07C2" w:rsidRDefault="004A07C2">
            <w:pPr>
              <w:rPr>
                <w:sz w:val="23"/>
                <w:szCs w:val="23"/>
              </w:rPr>
            </w:pPr>
          </w:p>
        </w:tc>
        <w:tc>
          <w:tcPr>
            <w:tcW w:w="120" w:type="dxa"/>
            <w:vAlign w:val="bottom"/>
          </w:tcPr>
          <w:p w:rsidR="004A07C2" w:rsidRDefault="004A07C2">
            <w:pPr>
              <w:rPr>
                <w:sz w:val="23"/>
                <w:szCs w:val="23"/>
              </w:rPr>
            </w:pPr>
          </w:p>
        </w:tc>
        <w:tc>
          <w:tcPr>
            <w:tcW w:w="180" w:type="dxa"/>
            <w:vAlign w:val="bottom"/>
          </w:tcPr>
          <w:p w:rsidR="004A07C2" w:rsidRDefault="004A07C2">
            <w:pPr>
              <w:rPr>
                <w:sz w:val="23"/>
                <w:szCs w:val="23"/>
              </w:rPr>
            </w:pPr>
          </w:p>
        </w:tc>
        <w:tc>
          <w:tcPr>
            <w:tcW w:w="980" w:type="dxa"/>
            <w:vAlign w:val="bottom"/>
          </w:tcPr>
          <w:p w:rsidR="004A07C2" w:rsidRDefault="004A07C2">
            <w:pPr>
              <w:rPr>
                <w:sz w:val="23"/>
                <w:szCs w:val="23"/>
              </w:rPr>
            </w:pPr>
          </w:p>
        </w:tc>
        <w:tc>
          <w:tcPr>
            <w:tcW w:w="560" w:type="dxa"/>
            <w:tcBorders>
              <w:right w:val="single" w:sz="8" w:space="0" w:color="auto"/>
            </w:tcBorders>
            <w:vAlign w:val="bottom"/>
          </w:tcPr>
          <w:p w:rsidR="004A07C2" w:rsidRDefault="004A07C2">
            <w:pPr>
              <w:rPr>
                <w:sz w:val="23"/>
                <w:szCs w:val="23"/>
              </w:rPr>
            </w:pP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95"/>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right w:val="single" w:sz="8" w:space="0" w:color="auto"/>
            </w:tcBorders>
            <w:vAlign w:val="bottom"/>
          </w:tcPr>
          <w:p w:rsidR="004A07C2" w:rsidRDefault="003B6E3D">
            <w:pPr>
              <w:jc w:val="center"/>
              <w:rPr>
                <w:sz w:val="20"/>
                <w:szCs w:val="20"/>
              </w:rPr>
            </w:pPr>
            <w:r>
              <w:rPr>
                <w:rFonts w:eastAsia="Times New Roman"/>
                <w:w w:val="99"/>
                <w:sz w:val="24"/>
                <w:szCs w:val="24"/>
              </w:rPr>
              <w:t>44</w:t>
            </w: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восточная на 320 уч-ся;</w:t>
            </w:r>
          </w:p>
        </w:tc>
        <w:tc>
          <w:tcPr>
            <w:tcW w:w="86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vAlign w:val="bottom"/>
          </w:tcPr>
          <w:p w:rsidR="004A07C2" w:rsidRDefault="004A07C2">
            <w:pPr>
              <w:rPr>
                <w:sz w:val="24"/>
                <w:szCs w:val="24"/>
              </w:rPr>
            </w:pPr>
          </w:p>
        </w:tc>
        <w:tc>
          <w:tcPr>
            <w:tcW w:w="180" w:type="dxa"/>
            <w:vAlign w:val="bottom"/>
          </w:tcPr>
          <w:p w:rsidR="004A07C2" w:rsidRDefault="004A07C2">
            <w:pPr>
              <w:rPr>
                <w:sz w:val="24"/>
                <w:szCs w:val="24"/>
              </w:rPr>
            </w:pPr>
          </w:p>
        </w:tc>
        <w:tc>
          <w:tcPr>
            <w:tcW w:w="1540" w:type="dxa"/>
            <w:gridSpan w:val="2"/>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200" w:type="dxa"/>
            <w:tcBorders>
              <w:left w:val="single" w:sz="8" w:space="0" w:color="auto"/>
              <w:right w:val="single" w:sz="8" w:space="0" w:color="auto"/>
            </w:tcBorders>
            <w:vAlign w:val="bottom"/>
          </w:tcPr>
          <w:p w:rsidR="004A07C2" w:rsidRDefault="004A07C2">
            <w:pPr>
              <w:rPr>
                <w:sz w:val="24"/>
                <w:szCs w:val="24"/>
              </w:rPr>
            </w:pPr>
          </w:p>
        </w:tc>
        <w:tc>
          <w:tcPr>
            <w:tcW w:w="420" w:type="dxa"/>
            <w:vAlign w:val="bottom"/>
          </w:tcPr>
          <w:p w:rsidR="004A07C2" w:rsidRDefault="004A07C2">
            <w:pPr>
              <w:rPr>
                <w:sz w:val="24"/>
                <w:szCs w:val="24"/>
              </w:rPr>
            </w:pPr>
          </w:p>
        </w:tc>
        <w:tc>
          <w:tcPr>
            <w:tcW w:w="400" w:type="dxa"/>
            <w:tcBorders>
              <w:right w:val="single" w:sz="8" w:space="0" w:color="auto"/>
            </w:tcBorders>
            <w:vAlign w:val="bottom"/>
          </w:tcPr>
          <w:p w:rsidR="004A07C2" w:rsidRDefault="004A07C2">
            <w:pPr>
              <w:rPr>
                <w:sz w:val="24"/>
                <w:szCs w:val="24"/>
              </w:rPr>
            </w:pPr>
          </w:p>
        </w:tc>
        <w:tc>
          <w:tcPr>
            <w:tcW w:w="5660" w:type="dxa"/>
            <w:gridSpan w:val="6"/>
            <w:tcBorders>
              <w:right w:val="single" w:sz="8" w:space="0" w:color="auto"/>
            </w:tcBorders>
            <w:vAlign w:val="bottom"/>
          </w:tcPr>
          <w:p w:rsidR="004A07C2" w:rsidRDefault="003B6E3D">
            <w:pPr>
              <w:spacing w:line="271" w:lineRule="exact"/>
              <w:ind w:left="100"/>
              <w:rPr>
                <w:sz w:val="20"/>
                <w:szCs w:val="20"/>
              </w:rPr>
            </w:pPr>
            <w:r>
              <w:rPr>
                <w:rFonts w:eastAsia="Times New Roman"/>
                <w:sz w:val="24"/>
                <w:szCs w:val="24"/>
              </w:rPr>
              <w:t>Межшкольный учебно-производственный комбинат</w:t>
            </w:r>
          </w:p>
        </w:tc>
        <w:tc>
          <w:tcPr>
            <w:tcW w:w="86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vAlign w:val="bottom"/>
          </w:tcPr>
          <w:p w:rsidR="004A07C2" w:rsidRDefault="004A07C2">
            <w:pPr>
              <w:rPr>
                <w:sz w:val="24"/>
                <w:szCs w:val="24"/>
              </w:rPr>
            </w:pPr>
          </w:p>
        </w:tc>
        <w:tc>
          <w:tcPr>
            <w:tcW w:w="180" w:type="dxa"/>
            <w:vAlign w:val="bottom"/>
          </w:tcPr>
          <w:p w:rsidR="004A07C2" w:rsidRDefault="004A07C2">
            <w:pPr>
              <w:rPr>
                <w:sz w:val="24"/>
                <w:szCs w:val="24"/>
              </w:rPr>
            </w:pPr>
          </w:p>
        </w:tc>
        <w:tc>
          <w:tcPr>
            <w:tcW w:w="1540" w:type="dxa"/>
            <w:gridSpan w:val="2"/>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2"/>
        </w:trPr>
        <w:tc>
          <w:tcPr>
            <w:tcW w:w="200" w:type="dxa"/>
            <w:tcBorders>
              <w:left w:val="single" w:sz="8" w:space="0" w:color="auto"/>
              <w:right w:val="single" w:sz="8" w:space="0" w:color="auto"/>
            </w:tcBorders>
            <w:vAlign w:val="bottom"/>
          </w:tcPr>
          <w:p w:rsidR="004A07C2" w:rsidRDefault="004A07C2">
            <w:pPr>
              <w:spacing w:line="20" w:lineRule="exact"/>
              <w:rPr>
                <w:sz w:val="1"/>
                <w:szCs w:val="1"/>
              </w:rPr>
            </w:pPr>
          </w:p>
        </w:tc>
        <w:tc>
          <w:tcPr>
            <w:tcW w:w="420" w:type="dxa"/>
            <w:tcBorders>
              <w:bottom w:val="single" w:sz="8" w:space="0" w:color="auto"/>
            </w:tcBorders>
            <w:vAlign w:val="bottom"/>
          </w:tcPr>
          <w:p w:rsidR="004A07C2" w:rsidRDefault="004A07C2">
            <w:pPr>
              <w:spacing w:line="20" w:lineRule="exact"/>
              <w:rPr>
                <w:sz w:val="1"/>
                <w:szCs w:val="1"/>
              </w:rPr>
            </w:pPr>
          </w:p>
        </w:tc>
        <w:tc>
          <w:tcPr>
            <w:tcW w:w="400" w:type="dxa"/>
            <w:tcBorders>
              <w:bottom w:val="single" w:sz="8" w:space="0" w:color="auto"/>
              <w:right w:val="single" w:sz="8" w:space="0" w:color="auto"/>
            </w:tcBorders>
            <w:vAlign w:val="bottom"/>
          </w:tcPr>
          <w:p w:rsidR="004A07C2" w:rsidRDefault="004A07C2">
            <w:pPr>
              <w:spacing w:line="20" w:lineRule="exact"/>
              <w:rPr>
                <w:sz w:val="1"/>
                <w:szCs w:val="1"/>
              </w:rPr>
            </w:pPr>
          </w:p>
        </w:tc>
        <w:tc>
          <w:tcPr>
            <w:tcW w:w="5660" w:type="dxa"/>
            <w:gridSpan w:val="6"/>
            <w:tcBorders>
              <w:bottom w:val="single" w:sz="8" w:space="0" w:color="auto"/>
              <w:right w:val="single" w:sz="8" w:space="0" w:color="auto"/>
            </w:tcBorders>
            <w:vAlign w:val="bottom"/>
          </w:tcPr>
          <w:p w:rsidR="004A07C2" w:rsidRDefault="004A07C2">
            <w:pPr>
              <w:spacing w:line="20" w:lineRule="exact"/>
              <w:rPr>
                <w:sz w:val="1"/>
                <w:szCs w:val="1"/>
              </w:rPr>
            </w:pPr>
          </w:p>
        </w:tc>
        <w:tc>
          <w:tcPr>
            <w:tcW w:w="860" w:type="dxa"/>
            <w:tcBorders>
              <w:bottom w:val="single" w:sz="8" w:space="0" w:color="auto"/>
              <w:right w:val="single" w:sz="8" w:space="0" w:color="auto"/>
            </w:tcBorders>
            <w:vAlign w:val="bottom"/>
          </w:tcPr>
          <w:p w:rsidR="004A07C2" w:rsidRDefault="004A07C2">
            <w:pPr>
              <w:spacing w:line="20" w:lineRule="exact"/>
              <w:rPr>
                <w:sz w:val="1"/>
                <w:szCs w:val="1"/>
              </w:rPr>
            </w:pPr>
          </w:p>
        </w:tc>
        <w:tc>
          <w:tcPr>
            <w:tcW w:w="860" w:type="dxa"/>
            <w:tcBorders>
              <w:bottom w:val="single" w:sz="8" w:space="0" w:color="auto"/>
              <w:right w:val="single" w:sz="8" w:space="0" w:color="auto"/>
            </w:tcBorders>
            <w:vAlign w:val="bottom"/>
          </w:tcPr>
          <w:p w:rsidR="004A07C2" w:rsidRDefault="004A07C2">
            <w:pPr>
              <w:spacing w:line="20" w:lineRule="exact"/>
              <w:rPr>
                <w:sz w:val="1"/>
                <w:szCs w:val="1"/>
              </w:rPr>
            </w:pPr>
          </w:p>
        </w:tc>
        <w:tc>
          <w:tcPr>
            <w:tcW w:w="120" w:type="dxa"/>
            <w:tcBorders>
              <w:bottom w:val="single" w:sz="8" w:space="0" w:color="auto"/>
            </w:tcBorders>
            <w:vAlign w:val="bottom"/>
          </w:tcPr>
          <w:p w:rsidR="004A07C2" w:rsidRDefault="004A07C2">
            <w:pPr>
              <w:spacing w:line="20" w:lineRule="exact"/>
              <w:rPr>
                <w:sz w:val="1"/>
                <w:szCs w:val="1"/>
              </w:rPr>
            </w:pPr>
          </w:p>
        </w:tc>
        <w:tc>
          <w:tcPr>
            <w:tcW w:w="180" w:type="dxa"/>
            <w:tcBorders>
              <w:bottom w:val="single" w:sz="8" w:space="0" w:color="auto"/>
            </w:tcBorders>
            <w:vAlign w:val="bottom"/>
          </w:tcPr>
          <w:p w:rsidR="004A07C2" w:rsidRDefault="004A07C2">
            <w:pPr>
              <w:spacing w:line="20" w:lineRule="exact"/>
              <w:rPr>
                <w:sz w:val="1"/>
                <w:szCs w:val="1"/>
              </w:rPr>
            </w:pPr>
          </w:p>
        </w:tc>
        <w:tc>
          <w:tcPr>
            <w:tcW w:w="980" w:type="dxa"/>
            <w:tcBorders>
              <w:bottom w:val="single" w:sz="8" w:space="0" w:color="auto"/>
            </w:tcBorders>
            <w:vAlign w:val="bottom"/>
          </w:tcPr>
          <w:p w:rsidR="004A07C2" w:rsidRDefault="004A07C2">
            <w:pPr>
              <w:spacing w:line="20" w:lineRule="exact"/>
              <w:rPr>
                <w:sz w:val="1"/>
                <w:szCs w:val="1"/>
              </w:rPr>
            </w:pPr>
          </w:p>
        </w:tc>
        <w:tc>
          <w:tcPr>
            <w:tcW w:w="560" w:type="dxa"/>
            <w:tcBorders>
              <w:bottom w:val="single" w:sz="8" w:space="0" w:color="auto"/>
              <w:right w:val="single" w:sz="8" w:space="0" w:color="auto"/>
            </w:tcBorders>
            <w:vAlign w:val="bottom"/>
          </w:tcPr>
          <w:p w:rsidR="004A07C2" w:rsidRDefault="004A07C2">
            <w:pPr>
              <w:spacing w:line="20" w:lineRule="exact"/>
              <w:rPr>
                <w:sz w:val="1"/>
                <w:szCs w:val="1"/>
              </w:rPr>
            </w:pPr>
          </w:p>
        </w:tc>
        <w:tc>
          <w:tcPr>
            <w:tcW w:w="120" w:type="dxa"/>
            <w:tcBorders>
              <w:right w:val="single" w:sz="8" w:space="0" w:color="auto"/>
            </w:tcBorders>
            <w:vAlign w:val="bottom"/>
          </w:tcPr>
          <w:p w:rsidR="004A07C2" w:rsidRDefault="004A07C2">
            <w:pPr>
              <w:spacing w:line="20" w:lineRule="exact"/>
              <w:rPr>
                <w:sz w:val="1"/>
                <w:szCs w:val="1"/>
              </w:rPr>
            </w:pPr>
          </w:p>
        </w:tc>
        <w:tc>
          <w:tcPr>
            <w:tcW w:w="0" w:type="dxa"/>
            <w:vAlign w:val="bottom"/>
          </w:tcPr>
          <w:p w:rsidR="004A07C2" w:rsidRDefault="004A07C2">
            <w:pPr>
              <w:rPr>
                <w:sz w:val="1"/>
                <w:szCs w:val="1"/>
              </w:rPr>
            </w:pPr>
          </w:p>
        </w:tc>
      </w:tr>
      <w:tr w:rsidR="004A07C2">
        <w:trPr>
          <w:trHeight w:val="311"/>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45</w:t>
            </w: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Средняя общеобразовательная школа юго-восточная</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vAlign w:val="bottom"/>
          </w:tcPr>
          <w:p w:rsidR="004A07C2" w:rsidRDefault="004A07C2">
            <w:pPr>
              <w:rPr>
                <w:sz w:val="24"/>
                <w:szCs w:val="24"/>
              </w:rPr>
            </w:pPr>
          </w:p>
        </w:tc>
        <w:tc>
          <w:tcPr>
            <w:tcW w:w="180" w:type="dxa"/>
            <w:vAlign w:val="bottom"/>
          </w:tcPr>
          <w:p w:rsidR="004A07C2" w:rsidRDefault="004A07C2">
            <w:pPr>
              <w:rPr>
                <w:sz w:val="24"/>
                <w:szCs w:val="24"/>
              </w:rPr>
            </w:pPr>
          </w:p>
        </w:tc>
        <w:tc>
          <w:tcPr>
            <w:tcW w:w="1540" w:type="dxa"/>
            <w:gridSpan w:val="2"/>
            <w:vMerge w:val="restart"/>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на 320 уч-ся</w:t>
            </w: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80" w:type="dxa"/>
            <w:vAlign w:val="bottom"/>
          </w:tcPr>
          <w:p w:rsidR="004A07C2" w:rsidRDefault="004A07C2">
            <w:pPr>
              <w:rPr>
                <w:sz w:val="12"/>
                <w:szCs w:val="12"/>
              </w:rPr>
            </w:pPr>
          </w:p>
        </w:tc>
        <w:tc>
          <w:tcPr>
            <w:tcW w:w="1540" w:type="dxa"/>
            <w:gridSpan w:val="2"/>
            <w:vMerge/>
            <w:tcBorders>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vAlign w:val="bottom"/>
          </w:tcPr>
          <w:p w:rsidR="004A07C2" w:rsidRDefault="004A07C2">
            <w:pPr>
              <w:rPr>
                <w:sz w:val="12"/>
                <w:szCs w:val="12"/>
              </w:rPr>
            </w:pPr>
          </w:p>
        </w:tc>
        <w:tc>
          <w:tcPr>
            <w:tcW w:w="400" w:type="dxa"/>
            <w:tcBorders>
              <w:right w:val="single" w:sz="8" w:space="0" w:color="auto"/>
            </w:tcBorders>
            <w:vAlign w:val="bottom"/>
          </w:tcPr>
          <w:p w:rsidR="004A07C2" w:rsidRDefault="004A07C2">
            <w:pPr>
              <w:rPr>
                <w:sz w:val="12"/>
                <w:szCs w:val="12"/>
              </w:rPr>
            </w:pPr>
          </w:p>
        </w:tc>
        <w:tc>
          <w:tcPr>
            <w:tcW w:w="5660" w:type="dxa"/>
            <w:gridSpan w:val="6"/>
            <w:vMerge/>
            <w:tcBorders>
              <w:right w:val="single" w:sz="8" w:space="0" w:color="auto"/>
            </w:tcBorders>
            <w:vAlign w:val="bottom"/>
          </w:tcPr>
          <w:p w:rsidR="004A07C2" w:rsidRDefault="004A07C2">
            <w:pPr>
              <w:rPr>
                <w:sz w:val="12"/>
                <w:szCs w:val="12"/>
              </w:rPr>
            </w:pPr>
          </w:p>
        </w:tc>
        <w:tc>
          <w:tcPr>
            <w:tcW w:w="860" w:type="dxa"/>
            <w:tcBorders>
              <w:right w:val="single" w:sz="8" w:space="0" w:color="auto"/>
            </w:tcBorders>
            <w:vAlign w:val="bottom"/>
          </w:tcPr>
          <w:p w:rsidR="004A07C2" w:rsidRDefault="004A07C2">
            <w:pPr>
              <w:rPr>
                <w:sz w:val="12"/>
                <w:szCs w:val="12"/>
              </w:rPr>
            </w:pPr>
          </w:p>
        </w:tc>
        <w:tc>
          <w:tcPr>
            <w:tcW w:w="860" w:type="dxa"/>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80" w:type="dxa"/>
            <w:vAlign w:val="bottom"/>
          </w:tcPr>
          <w:p w:rsidR="004A07C2" w:rsidRDefault="004A07C2">
            <w:pPr>
              <w:rPr>
                <w:sz w:val="12"/>
                <w:szCs w:val="12"/>
              </w:rPr>
            </w:pPr>
          </w:p>
        </w:tc>
        <w:tc>
          <w:tcPr>
            <w:tcW w:w="980" w:type="dxa"/>
            <w:vAlign w:val="bottom"/>
          </w:tcPr>
          <w:p w:rsidR="004A07C2" w:rsidRDefault="004A07C2">
            <w:pPr>
              <w:rPr>
                <w:sz w:val="12"/>
                <w:szCs w:val="12"/>
              </w:rPr>
            </w:pPr>
          </w:p>
        </w:tc>
        <w:tc>
          <w:tcPr>
            <w:tcW w:w="560" w:type="dxa"/>
            <w:tcBorders>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44"/>
        </w:trPr>
        <w:tc>
          <w:tcPr>
            <w:tcW w:w="200" w:type="dxa"/>
            <w:tcBorders>
              <w:left w:val="single" w:sz="8" w:space="0" w:color="auto"/>
              <w:right w:val="single" w:sz="8" w:space="0" w:color="auto"/>
            </w:tcBorders>
            <w:vAlign w:val="bottom"/>
          </w:tcPr>
          <w:p w:rsidR="004A07C2" w:rsidRDefault="004A07C2">
            <w:pPr>
              <w:rPr>
                <w:sz w:val="3"/>
                <w:szCs w:val="3"/>
              </w:rPr>
            </w:pPr>
          </w:p>
        </w:tc>
        <w:tc>
          <w:tcPr>
            <w:tcW w:w="420" w:type="dxa"/>
            <w:tcBorders>
              <w:bottom w:val="single" w:sz="8" w:space="0" w:color="auto"/>
            </w:tcBorders>
            <w:vAlign w:val="bottom"/>
          </w:tcPr>
          <w:p w:rsidR="004A07C2" w:rsidRDefault="004A07C2">
            <w:pPr>
              <w:rPr>
                <w:sz w:val="3"/>
                <w:szCs w:val="3"/>
              </w:rPr>
            </w:pPr>
          </w:p>
        </w:tc>
        <w:tc>
          <w:tcPr>
            <w:tcW w:w="400" w:type="dxa"/>
            <w:tcBorders>
              <w:bottom w:val="single" w:sz="8" w:space="0" w:color="auto"/>
              <w:right w:val="single" w:sz="8" w:space="0" w:color="auto"/>
            </w:tcBorders>
            <w:vAlign w:val="bottom"/>
          </w:tcPr>
          <w:p w:rsidR="004A07C2" w:rsidRDefault="004A07C2">
            <w:pPr>
              <w:rPr>
                <w:sz w:val="3"/>
                <w:szCs w:val="3"/>
              </w:rPr>
            </w:pPr>
          </w:p>
        </w:tc>
        <w:tc>
          <w:tcPr>
            <w:tcW w:w="5660" w:type="dxa"/>
            <w:gridSpan w:val="6"/>
            <w:tcBorders>
              <w:bottom w:val="single" w:sz="8" w:space="0" w:color="auto"/>
              <w:right w:val="single" w:sz="8" w:space="0" w:color="auto"/>
            </w:tcBorders>
            <w:vAlign w:val="bottom"/>
          </w:tcPr>
          <w:p w:rsidR="004A07C2" w:rsidRDefault="004A07C2">
            <w:pPr>
              <w:rPr>
                <w:sz w:val="3"/>
                <w:szCs w:val="3"/>
              </w:rPr>
            </w:pPr>
          </w:p>
        </w:tc>
        <w:tc>
          <w:tcPr>
            <w:tcW w:w="860" w:type="dxa"/>
            <w:tcBorders>
              <w:bottom w:val="single" w:sz="8" w:space="0" w:color="auto"/>
              <w:right w:val="single" w:sz="8" w:space="0" w:color="auto"/>
            </w:tcBorders>
            <w:vAlign w:val="bottom"/>
          </w:tcPr>
          <w:p w:rsidR="004A07C2" w:rsidRDefault="004A07C2">
            <w:pPr>
              <w:rPr>
                <w:sz w:val="3"/>
                <w:szCs w:val="3"/>
              </w:rPr>
            </w:pPr>
          </w:p>
        </w:tc>
        <w:tc>
          <w:tcPr>
            <w:tcW w:w="860" w:type="dxa"/>
            <w:tcBorders>
              <w:bottom w:val="single" w:sz="8" w:space="0" w:color="auto"/>
              <w:right w:val="single" w:sz="8" w:space="0" w:color="auto"/>
            </w:tcBorders>
            <w:vAlign w:val="bottom"/>
          </w:tcPr>
          <w:p w:rsidR="004A07C2" w:rsidRDefault="004A07C2">
            <w:pPr>
              <w:rPr>
                <w:sz w:val="3"/>
                <w:szCs w:val="3"/>
              </w:rPr>
            </w:pPr>
          </w:p>
        </w:tc>
        <w:tc>
          <w:tcPr>
            <w:tcW w:w="120" w:type="dxa"/>
            <w:tcBorders>
              <w:bottom w:val="single" w:sz="8" w:space="0" w:color="auto"/>
            </w:tcBorders>
            <w:vAlign w:val="bottom"/>
          </w:tcPr>
          <w:p w:rsidR="004A07C2" w:rsidRDefault="004A07C2">
            <w:pPr>
              <w:rPr>
                <w:sz w:val="3"/>
                <w:szCs w:val="3"/>
              </w:rPr>
            </w:pPr>
          </w:p>
        </w:tc>
        <w:tc>
          <w:tcPr>
            <w:tcW w:w="180" w:type="dxa"/>
            <w:tcBorders>
              <w:bottom w:val="single" w:sz="8" w:space="0" w:color="auto"/>
            </w:tcBorders>
            <w:vAlign w:val="bottom"/>
          </w:tcPr>
          <w:p w:rsidR="004A07C2" w:rsidRDefault="004A07C2">
            <w:pPr>
              <w:rPr>
                <w:sz w:val="3"/>
                <w:szCs w:val="3"/>
              </w:rPr>
            </w:pPr>
          </w:p>
        </w:tc>
        <w:tc>
          <w:tcPr>
            <w:tcW w:w="980" w:type="dxa"/>
            <w:tcBorders>
              <w:bottom w:val="single" w:sz="8" w:space="0" w:color="auto"/>
            </w:tcBorders>
            <w:vAlign w:val="bottom"/>
          </w:tcPr>
          <w:p w:rsidR="004A07C2" w:rsidRDefault="004A07C2">
            <w:pPr>
              <w:rPr>
                <w:sz w:val="3"/>
                <w:szCs w:val="3"/>
              </w:rPr>
            </w:pPr>
          </w:p>
        </w:tc>
        <w:tc>
          <w:tcPr>
            <w:tcW w:w="560" w:type="dxa"/>
            <w:tcBorders>
              <w:bottom w:val="single" w:sz="8" w:space="0" w:color="auto"/>
              <w:right w:val="single" w:sz="8" w:space="0" w:color="auto"/>
            </w:tcBorders>
            <w:vAlign w:val="bottom"/>
          </w:tcPr>
          <w:p w:rsidR="004A07C2" w:rsidRDefault="004A07C2">
            <w:pPr>
              <w:rPr>
                <w:sz w:val="3"/>
                <w:szCs w:val="3"/>
              </w:rPr>
            </w:pPr>
          </w:p>
        </w:tc>
        <w:tc>
          <w:tcPr>
            <w:tcW w:w="120" w:type="dxa"/>
            <w:tcBorders>
              <w:right w:val="single" w:sz="8" w:space="0" w:color="auto"/>
            </w:tcBorders>
            <w:vAlign w:val="bottom"/>
          </w:tcPr>
          <w:p w:rsidR="004A07C2" w:rsidRDefault="004A07C2">
            <w:pPr>
              <w:rPr>
                <w:sz w:val="3"/>
                <w:szCs w:val="3"/>
              </w:rPr>
            </w:pPr>
          </w:p>
        </w:tc>
        <w:tc>
          <w:tcPr>
            <w:tcW w:w="0" w:type="dxa"/>
            <w:vAlign w:val="bottom"/>
          </w:tcPr>
          <w:p w:rsidR="004A07C2" w:rsidRDefault="004A07C2">
            <w:pPr>
              <w:rPr>
                <w:sz w:val="1"/>
                <w:szCs w:val="1"/>
              </w:rPr>
            </w:pPr>
          </w:p>
        </w:tc>
      </w:tr>
      <w:tr w:rsidR="004A07C2">
        <w:trPr>
          <w:trHeight w:val="275"/>
        </w:trPr>
        <w:tc>
          <w:tcPr>
            <w:tcW w:w="200" w:type="dxa"/>
            <w:tcBorders>
              <w:left w:val="single" w:sz="8" w:space="0" w:color="auto"/>
              <w:right w:val="single" w:sz="8" w:space="0" w:color="auto"/>
            </w:tcBorders>
            <w:vAlign w:val="bottom"/>
          </w:tcPr>
          <w:p w:rsidR="004A07C2" w:rsidRDefault="004A07C2">
            <w:pPr>
              <w:rPr>
                <w:sz w:val="23"/>
                <w:szCs w:val="23"/>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46</w:t>
            </w:r>
          </w:p>
        </w:tc>
        <w:tc>
          <w:tcPr>
            <w:tcW w:w="5660" w:type="dxa"/>
            <w:gridSpan w:val="6"/>
            <w:tcBorders>
              <w:right w:val="single" w:sz="8" w:space="0" w:color="auto"/>
            </w:tcBorders>
            <w:vAlign w:val="bottom"/>
          </w:tcPr>
          <w:p w:rsidR="004A07C2" w:rsidRDefault="003B6E3D">
            <w:pPr>
              <w:spacing w:line="274" w:lineRule="exact"/>
              <w:ind w:left="100"/>
              <w:rPr>
                <w:sz w:val="20"/>
                <w:szCs w:val="20"/>
              </w:rPr>
            </w:pPr>
            <w:r>
              <w:rPr>
                <w:rFonts w:eastAsia="Times New Roman"/>
                <w:sz w:val="24"/>
                <w:szCs w:val="24"/>
              </w:rPr>
              <w:t>МУДО Детская школа искусств на 200/101 уч-ся,</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vAlign w:val="bottom"/>
          </w:tcPr>
          <w:p w:rsidR="004A07C2" w:rsidRDefault="004A07C2">
            <w:pPr>
              <w:rPr>
                <w:sz w:val="23"/>
                <w:szCs w:val="23"/>
              </w:rPr>
            </w:pPr>
          </w:p>
        </w:tc>
        <w:tc>
          <w:tcPr>
            <w:tcW w:w="1720" w:type="dxa"/>
            <w:gridSpan w:val="3"/>
            <w:vMerge w:val="restart"/>
            <w:tcBorders>
              <w:right w:val="single" w:sz="8" w:space="0" w:color="auto"/>
            </w:tcBorders>
            <w:vAlign w:val="bottom"/>
          </w:tcPr>
          <w:p w:rsidR="004A07C2" w:rsidRDefault="003B6E3D">
            <w:pPr>
              <w:ind w:right="50"/>
              <w:jc w:val="center"/>
              <w:rPr>
                <w:sz w:val="20"/>
                <w:szCs w:val="20"/>
              </w:rPr>
            </w:pPr>
            <w:r>
              <w:rPr>
                <w:rFonts w:eastAsia="Times New Roman"/>
                <w:sz w:val="24"/>
                <w:szCs w:val="24"/>
              </w:rPr>
              <w:t>реконстр. сущ.</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аптека</w:t>
            </w: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720" w:type="dxa"/>
            <w:gridSpan w:val="3"/>
            <w:vMerge/>
            <w:tcBorders>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5660" w:type="dxa"/>
            <w:gridSpan w:val="6"/>
            <w:vMerge/>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980" w:type="dxa"/>
            <w:tcBorders>
              <w:bottom w:val="single" w:sz="8" w:space="0" w:color="auto"/>
            </w:tcBorders>
            <w:vAlign w:val="bottom"/>
          </w:tcPr>
          <w:p w:rsidR="004A07C2" w:rsidRDefault="004A07C2">
            <w:pPr>
              <w:rPr>
                <w:sz w:val="12"/>
                <w:szCs w:val="12"/>
              </w:rPr>
            </w:pPr>
          </w:p>
        </w:tc>
        <w:tc>
          <w:tcPr>
            <w:tcW w:w="560" w:type="dxa"/>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32"/>
        </w:trPr>
        <w:tc>
          <w:tcPr>
            <w:tcW w:w="200" w:type="dxa"/>
            <w:tcBorders>
              <w:left w:val="single" w:sz="8" w:space="0" w:color="auto"/>
              <w:right w:val="single" w:sz="8" w:space="0" w:color="auto"/>
            </w:tcBorders>
            <w:vAlign w:val="bottom"/>
          </w:tcPr>
          <w:p w:rsidR="004A07C2" w:rsidRDefault="004A07C2">
            <w:pPr>
              <w:rPr>
                <w:sz w:val="20"/>
                <w:szCs w:val="20"/>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1</w:t>
            </w:r>
          </w:p>
        </w:tc>
        <w:tc>
          <w:tcPr>
            <w:tcW w:w="5660" w:type="dxa"/>
            <w:gridSpan w:val="6"/>
            <w:tcBorders>
              <w:bottom w:val="single" w:sz="8" w:space="0" w:color="auto"/>
              <w:right w:val="single" w:sz="8" w:space="0" w:color="auto"/>
            </w:tcBorders>
            <w:vAlign w:val="bottom"/>
          </w:tcPr>
          <w:p w:rsidR="004A07C2" w:rsidRDefault="003B6E3D">
            <w:pPr>
              <w:ind w:left="2780"/>
              <w:rPr>
                <w:sz w:val="20"/>
                <w:szCs w:val="20"/>
              </w:rPr>
            </w:pPr>
            <w:r>
              <w:rPr>
                <w:rFonts w:eastAsia="Times New Roman"/>
                <w:b/>
                <w:bCs/>
                <w:sz w:val="20"/>
                <w:szCs w:val="20"/>
              </w:rPr>
              <w:t>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3</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4</w:t>
            </w:r>
          </w:p>
        </w:tc>
        <w:tc>
          <w:tcPr>
            <w:tcW w:w="120" w:type="dxa"/>
            <w:tcBorders>
              <w:bottom w:val="single" w:sz="8" w:space="0" w:color="auto"/>
            </w:tcBorders>
            <w:vAlign w:val="bottom"/>
          </w:tcPr>
          <w:p w:rsidR="004A07C2" w:rsidRDefault="004A07C2">
            <w:pPr>
              <w:rPr>
                <w:sz w:val="20"/>
                <w:szCs w:val="20"/>
              </w:rPr>
            </w:pPr>
          </w:p>
        </w:tc>
        <w:tc>
          <w:tcPr>
            <w:tcW w:w="180" w:type="dxa"/>
            <w:tcBorders>
              <w:bottom w:val="single" w:sz="8" w:space="0" w:color="auto"/>
            </w:tcBorders>
            <w:vAlign w:val="bottom"/>
          </w:tcPr>
          <w:p w:rsidR="004A07C2" w:rsidRDefault="004A07C2">
            <w:pPr>
              <w:rPr>
                <w:sz w:val="20"/>
                <w:szCs w:val="20"/>
              </w:rPr>
            </w:pPr>
          </w:p>
        </w:tc>
        <w:tc>
          <w:tcPr>
            <w:tcW w:w="980" w:type="dxa"/>
            <w:tcBorders>
              <w:bottom w:val="single" w:sz="8" w:space="0" w:color="auto"/>
            </w:tcBorders>
            <w:vAlign w:val="bottom"/>
          </w:tcPr>
          <w:p w:rsidR="004A07C2" w:rsidRDefault="003B6E3D">
            <w:pPr>
              <w:ind w:left="121"/>
              <w:jc w:val="center"/>
              <w:rPr>
                <w:sz w:val="20"/>
                <w:szCs w:val="20"/>
              </w:rPr>
            </w:pPr>
            <w:r>
              <w:rPr>
                <w:rFonts w:eastAsia="Times New Roman"/>
                <w:b/>
                <w:bCs/>
                <w:w w:val="99"/>
                <w:sz w:val="20"/>
                <w:szCs w:val="20"/>
              </w:rPr>
              <w:t>5</w:t>
            </w:r>
          </w:p>
        </w:tc>
        <w:tc>
          <w:tcPr>
            <w:tcW w:w="560" w:type="dxa"/>
            <w:tcBorders>
              <w:bottom w:val="single" w:sz="8" w:space="0" w:color="auto"/>
              <w:right w:val="single" w:sz="8" w:space="0" w:color="auto"/>
            </w:tcBorders>
            <w:vAlign w:val="bottom"/>
          </w:tcPr>
          <w:p w:rsidR="004A07C2" w:rsidRDefault="004A07C2">
            <w:pPr>
              <w:rPr>
                <w:sz w:val="20"/>
                <w:szCs w:val="20"/>
              </w:rPr>
            </w:pPr>
          </w:p>
        </w:tc>
        <w:tc>
          <w:tcPr>
            <w:tcW w:w="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47</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МУДО Станция юных техников корпус 1 на 102 чел.</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1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48</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МУДО Станция юных техников корпус 2 на 102 чел.</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1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49</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МДОУ Детский сад №24 «Родничок» на 120 мест</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1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50</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МДОУ Детский сад №25 «Чебурашка» на 75 мест</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1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51</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МДОУ Детский сад №26 «Березка» на 140 мест</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720" w:type="dxa"/>
            <w:gridSpan w:val="3"/>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sz w:val="24"/>
                <w:szCs w:val="24"/>
              </w:rPr>
              <w:t>реконстр. 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52</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МДОУ Детский сад на 90 мест</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120" w:type="dxa"/>
            <w:tcBorders>
              <w:bottom w:val="single" w:sz="8" w:space="0" w:color="auto"/>
            </w:tcBorders>
            <w:vAlign w:val="bottom"/>
          </w:tcPr>
          <w:p w:rsidR="004A07C2" w:rsidRDefault="004A07C2">
            <w:pPr>
              <w:rPr>
                <w:sz w:val="24"/>
                <w:szCs w:val="24"/>
              </w:rPr>
            </w:pPr>
          </w:p>
        </w:tc>
        <w:tc>
          <w:tcPr>
            <w:tcW w:w="1720" w:type="dxa"/>
            <w:gridSpan w:val="3"/>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sz w:val="24"/>
                <w:szCs w:val="24"/>
              </w:rPr>
              <w:t>реконстр. 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53</w:t>
            </w: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МДОУ Детский сад на 140 мест</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1-2</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vAlign w:val="bottom"/>
          </w:tcPr>
          <w:p w:rsidR="004A07C2" w:rsidRDefault="004A07C2">
            <w:pPr>
              <w:rPr>
                <w:sz w:val="23"/>
                <w:szCs w:val="23"/>
              </w:rPr>
            </w:pPr>
          </w:p>
        </w:tc>
        <w:tc>
          <w:tcPr>
            <w:tcW w:w="1720" w:type="dxa"/>
            <w:gridSpan w:val="3"/>
            <w:tcBorders>
              <w:right w:val="single" w:sz="8" w:space="0" w:color="auto"/>
            </w:tcBorders>
            <w:vAlign w:val="bottom"/>
          </w:tcPr>
          <w:p w:rsidR="004A07C2" w:rsidRDefault="003B6E3D">
            <w:pPr>
              <w:ind w:right="50"/>
              <w:jc w:val="center"/>
              <w:rPr>
                <w:sz w:val="20"/>
                <w:szCs w:val="20"/>
              </w:rPr>
            </w:pPr>
            <w:r>
              <w:rPr>
                <w:rFonts w:eastAsia="Times New Roman"/>
                <w:sz w:val="24"/>
                <w:szCs w:val="24"/>
              </w:rPr>
              <w:t>реконстр. сущ.</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80" w:type="dxa"/>
            <w:vAlign w:val="bottom"/>
          </w:tcPr>
          <w:p w:rsidR="004A07C2" w:rsidRDefault="004A07C2">
            <w:pPr>
              <w:rPr>
                <w:sz w:val="12"/>
                <w:szCs w:val="12"/>
              </w:rPr>
            </w:pPr>
          </w:p>
        </w:tc>
        <w:tc>
          <w:tcPr>
            <w:tcW w:w="1540" w:type="dxa"/>
            <w:gridSpan w:val="2"/>
            <w:vMerge w:val="restart"/>
            <w:tcBorders>
              <w:right w:val="single" w:sz="8" w:space="0" w:color="auto"/>
            </w:tcBorders>
            <w:vAlign w:val="bottom"/>
          </w:tcPr>
          <w:p w:rsidR="004A07C2" w:rsidRDefault="003B6E3D">
            <w:pPr>
              <w:ind w:left="140"/>
              <w:rPr>
                <w:sz w:val="20"/>
                <w:szCs w:val="20"/>
              </w:rPr>
            </w:pPr>
            <w:r>
              <w:rPr>
                <w:rFonts w:eastAsia="Times New Roman"/>
                <w:sz w:val="24"/>
                <w:szCs w:val="24"/>
              </w:rPr>
              <w:t>I очередь</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600" w:type="dxa"/>
            <w:tcBorders>
              <w:bottom w:val="single" w:sz="8" w:space="0" w:color="auto"/>
            </w:tcBorders>
            <w:vAlign w:val="bottom"/>
          </w:tcPr>
          <w:p w:rsidR="004A07C2" w:rsidRDefault="004A07C2">
            <w:pPr>
              <w:rPr>
                <w:sz w:val="12"/>
                <w:szCs w:val="12"/>
              </w:rPr>
            </w:pPr>
          </w:p>
        </w:tc>
        <w:tc>
          <w:tcPr>
            <w:tcW w:w="86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2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154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54</w:t>
            </w: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Детский сад на 180 мест</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vAlign w:val="bottom"/>
          </w:tcPr>
          <w:p w:rsidR="004A07C2" w:rsidRDefault="004A07C2">
            <w:pPr>
              <w:rPr>
                <w:sz w:val="23"/>
                <w:szCs w:val="23"/>
              </w:rPr>
            </w:pPr>
          </w:p>
        </w:tc>
        <w:tc>
          <w:tcPr>
            <w:tcW w:w="180" w:type="dxa"/>
            <w:vAlign w:val="bottom"/>
          </w:tcPr>
          <w:p w:rsidR="004A07C2" w:rsidRDefault="004A07C2">
            <w:pPr>
              <w:rPr>
                <w:sz w:val="23"/>
                <w:szCs w:val="23"/>
              </w:rPr>
            </w:pPr>
          </w:p>
        </w:tc>
        <w:tc>
          <w:tcPr>
            <w:tcW w:w="1540" w:type="dxa"/>
            <w:gridSpan w:val="2"/>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80" w:type="dxa"/>
            <w:vAlign w:val="bottom"/>
          </w:tcPr>
          <w:p w:rsidR="004A07C2" w:rsidRDefault="004A07C2">
            <w:pPr>
              <w:rPr>
                <w:sz w:val="12"/>
                <w:szCs w:val="12"/>
              </w:rPr>
            </w:pPr>
          </w:p>
        </w:tc>
        <w:tc>
          <w:tcPr>
            <w:tcW w:w="1540" w:type="dxa"/>
            <w:gridSpan w:val="2"/>
            <w:vMerge w:val="restart"/>
            <w:tcBorders>
              <w:right w:val="single" w:sz="8" w:space="0" w:color="auto"/>
            </w:tcBorders>
            <w:vAlign w:val="bottom"/>
          </w:tcPr>
          <w:p w:rsidR="004A07C2" w:rsidRDefault="003B6E3D">
            <w:pPr>
              <w:ind w:left="140"/>
              <w:rPr>
                <w:sz w:val="20"/>
                <w:szCs w:val="20"/>
              </w:rPr>
            </w:pPr>
            <w:r>
              <w:rPr>
                <w:rFonts w:eastAsia="Times New Roman"/>
                <w:sz w:val="24"/>
                <w:szCs w:val="24"/>
              </w:rPr>
              <w:t>I очередь</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600" w:type="dxa"/>
            <w:tcBorders>
              <w:bottom w:val="single" w:sz="8" w:space="0" w:color="auto"/>
            </w:tcBorders>
            <w:vAlign w:val="bottom"/>
          </w:tcPr>
          <w:p w:rsidR="004A07C2" w:rsidRDefault="004A07C2">
            <w:pPr>
              <w:rPr>
                <w:sz w:val="12"/>
                <w:szCs w:val="12"/>
              </w:rPr>
            </w:pPr>
          </w:p>
        </w:tc>
        <w:tc>
          <w:tcPr>
            <w:tcW w:w="86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2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154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55</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Детский сад северо-восточный на 50 мест</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720" w:type="dxa"/>
            <w:gridSpan w:val="3"/>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sz w:val="24"/>
                <w:szCs w:val="24"/>
              </w:rPr>
              <w:t>за расчет. срок</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56</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Детский сад северо-восточный на 140 мест</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57</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Детский сад юго-восточный на 280 мест</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7"/>
        </w:trPr>
        <w:tc>
          <w:tcPr>
            <w:tcW w:w="200" w:type="dxa"/>
            <w:tcBorders>
              <w:left w:val="single" w:sz="8" w:space="0" w:color="auto"/>
              <w:right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40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740" w:type="dxa"/>
            <w:gridSpan w:val="7"/>
            <w:tcBorders>
              <w:bottom w:val="single" w:sz="8" w:space="0" w:color="auto"/>
            </w:tcBorders>
            <w:vAlign w:val="bottom"/>
          </w:tcPr>
          <w:p w:rsidR="004A07C2" w:rsidRDefault="003B6E3D">
            <w:pPr>
              <w:ind w:left="200"/>
              <w:rPr>
                <w:sz w:val="20"/>
                <w:szCs w:val="20"/>
              </w:rPr>
            </w:pPr>
            <w:r>
              <w:rPr>
                <w:rFonts w:eastAsia="Times New Roman"/>
                <w:b/>
                <w:bCs/>
                <w:sz w:val="24"/>
                <w:szCs w:val="24"/>
              </w:rPr>
              <w:t>Спортивные и физкультурно</w:t>
            </w:r>
            <w:r>
              <w:rPr>
                <w:rFonts w:eastAsia="Times New Roman"/>
                <w:sz w:val="24"/>
                <w:szCs w:val="24"/>
              </w:rPr>
              <w:t>-</w:t>
            </w:r>
            <w:r>
              <w:rPr>
                <w:rFonts w:eastAsia="Times New Roman"/>
                <w:b/>
                <w:bCs/>
                <w:sz w:val="24"/>
                <w:szCs w:val="24"/>
              </w:rPr>
              <w:t>оздоровительные сооружения</w:t>
            </w:r>
          </w:p>
        </w:tc>
        <w:tc>
          <w:tcPr>
            <w:tcW w:w="180" w:type="dxa"/>
            <w:tcBorders>
              <w:bottom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58</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Спортивный комплекс</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1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59</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Теннисный корт</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1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60</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Стадион</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1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61</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Стрелковый тир</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1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62</w:t>
            </w: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Специализированный спортивный зал при СОШ № 6</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1-2</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vAlign w:val="bottom"/>
          </w:tcPr>
          <w:p w:rsidR="004A07C2" w:rsidRDefault="004A07C2">
            <w:pPr>
              <w:rPr>
                <w:sz w:val="23"/>
                <w:szCs w:val="23"/>
              </w:rPr>
            </w:pPr>
          </w:p>
        </w:tc>
        <w:tc>
          <w:tcPr>
            <w:tcW w:w="180" w:type="dxa"/>
            <w:vAlign w:val="bottom"/>
          </w:tcPr>
          <w:p w:rsidR="004A07C2" w:rsidRDefault="004A07C2">
            <w:pPr>
              <w:rPr>
                <w:sz w:val="23"/>
                <w:szCs w:val="23"/>
              </w:rPr>
            </w:pPr>
          </w:p>
        </w:tc>
        <w:tc>
          <w:tcPr>
            <w:tcW w:w="1540" w:type="dxa"/>
            <w:gridSpan w:val="2"/>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80" w:type="dxa"/>
            <w:vAlign w:val="bottom"/>
          </w:tcPr>
          <w:p w:rsidR="004A07C2" w:rsidRDefault="004A07C2">
            <w:pPr>
              <w:rPr>
                <w:sz w:val="12"/>
                <w:szCs w:val="12"/>
              </w:rPr>
            </w:pPr>
          </w:p>
        </w:tc>
        <w:tc>
          <w:tcPr>
            <w:tcW w:w="1540" w:type="dxa"/>
            <w:gridSpan w:val="2"/>
            <w:vMerge w:val="restart"/>
            <w:tcBorders>
              <w:right w:val="single" w:sz="8" w:space="0" w:color="auto"/>
            </w:tcBorders>
            <w:vAlign w:val="bottom"/>
          </w:tcPr>
          <w:p w:rsidR="004A07C2" w:rsidRDefault="003B6E3D">
            <w:pPr>
              <w:ind w:left="140"/>
              <w:rPr>
                <w:sz w:val="20"/>
                <w:szCs w:val="20"/>
              </w:rPr>
            </w:pPr>
            <w:r>
              <w:rPr>
                <w:rFonts w:eastAsia="Times New Roman"/>
                <w:sz w:val="24"/>
                <w:szCs w:val="24"/>
              </w:rPr>
              <w:t>I очередь</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600" w:type="dxa"/>
            <w:tcBorders>
              <w:bottom w:val="single" w:sz="8" w:space="0" w:color="auto"/>
            </w:tcBorders>
            <w:vAlign w:val="bottom"/>
          </w:tcPr>
          <w:p w:rsidR="004A07C2" w:rsidRDefault="004A07C2">
            <w:pPr>
              <w:rPr>
                <w:sz w:val="12"/>
                <w:szCs w:val="12"/>
              </w:rPr>
            </w:pPr>
          </w:p>
        </w:tc>
        <w:tc>
          <w:tcPr>
            <w:tcW w:w="86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2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154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63</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Спортивный корпус при СОШ № 27</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60"/>
        </w:trPr>
        <w:tc>
          <w:tcPr>
            <w:tcW w:w="200" w:type="dxa"/>
            <w:tcBorders>
              <w:left w:val="single" w:sz="8" w:space="0" w:color="auto"/>
              <w:right w:val="single" w:sz="8" w:space="0" w:color="auto"/>
            </w:tcBorders>
            <w:vAlign w:val="bottom"/>
          </w:tcPr>
          <w:p w:rsidR="004A07C2" w:rsidRDefault="004A07C2">
            <w:pPr>
              <w:rPr>
                <w:sz w:val="13"/>
                <w:szCs w:val="13"/>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64</w:t>
            </w: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Стадион центральный</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vAlign w:val="bottom"/>
          </w:tcPr>
          <w:p w:rsidR="004A07C2" w:rsidRDefault="004A07C2">
            <w:pPr>
              <w:rPr>
                <w:sz w:val="13"/>
                <w:szCs w:val="13"/>
              </w:rPr>
            </w:pPr>
          </w:p>
        </w:tc>
        <w:tc>
          <w:tcPr>
            <w:tcW w:w="180" w:type="dxa"/>
            <w:vAlign w:val="bottom"/>
          </w:tcPr>
          <w:p w:rsidR="004A07C2" w:rsidRDefault="004A07C2">
            <w:pPr>
              <w:rPr>
                <w:sz w:val="13"/>
                <w:szCs w:val="13"/>
              </w:rPr>
            </w:pPr>
          </w:p>
        </w:tc>
        <w:tc>
          <w:tcPr>
            <w:tcW w:w="1540" w:type="dxa"/>
            <w:gridSpan w:val="2"/>
            <w:vMerge w:val="restart"/>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vMerge w:val="restart"/>
            <w:tcBorders>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116"/>
        </w:trPr>
        <w:tc>
          <w:tcPr>
            <w:tcW w:w="200" w:type="dxa"/>
            <w:tcBorders>
              <w:right w:val="single" w:sz="8" w:space="0" w:color="auto"/>
            </w:tcBorders>
            <w:vAlign w:val="bottom"/>
          </w:tcPr>
          <w:p w:rsidR="004A07C2" w:rsidRDefault="004A07C2">
            <w:pPr>
              <w:rPr>
                <w:sz w:val="10"/>
                <w:szCs w:val="10"/>
              </w:rPr>
            </w:pPr>
          </w:p>
        </w:tc>
        <w:tc>
          <w:tcPr>
            <w:tcW w:w="820" w:type="dxa"/>
            <w:gridSpan w:val="2"/>
            <w:vMerge/>
            <w:tcBorders>
              <w:right w:val="single" w:sz="8" w:space="0" w:color="auto"/>
            </w:tcBorders>
            <w:vAlign w:val="bottom"/>
          </w:tcPr>
          <w:p w:rsidR="004A07C2" w:rsidRDefault="004A07C2">
            <w:pPr>
              <w:rPr>
                <w:sz w:val="10"/>
                <w:szCs w:val="10"/>
              </w:rPr>
            </w:pPr>
          </w:p>
        </w:tc>
        <w:tc>
          <w:tcPr>
            <w:tcW w:w="5660" w:type="dxa"/>
            <w:gridSpan w:val="6"/>
            <w:vMerge/>
            <w:tcBorders>
              <w:right w:val="single" w:sz="8" w:space="0" w:color="auto"/>
            </w:tcBorders>
            <w:vAlign w:val="bottom"/>
          </w:tcPr>
          <w:p w:rsidR="004A07C2" w:rsidRDefault="004A07C2">
            <w:pPr>
              <w:rPr>
                <w:sz w:val="10"/>
                <w:szCs w:val="10"/>
              </w:rPr>
            </w:pPr>
          </w:p>
        </w:tc>
        <w:tc>
          <w:tcPr>
            <w:tcW w:w="860" w:type="dxa"/>
            <w:vMerge/>
            <w:tcBorders>
              <w:right w:val="single" w:sz="8" w:space="0" w:color="auto"/>
            </w:tcBorders>
            <w:vAlign w:val="bottom"/>
          </w:tcPr>
          <w:p w:rsidR="004A07C2" w:rsidRDefault="004A07C2">
            <w:pPr>
              <w:rPr>
                <w:sz w:val="10"/>
                <w:szCs w:val="10"/>
              </w:rPr>
            </w:pPr>
          </w:p>
        </w:tc>
        <w:tc>
          <w:tcPr>
            <w:tcW w:w="860" w:type="dxa"/>
            <w:vMerge/>
            <w:tcBorders>
              <w:right w:val="single" w:sz="8" w:space="0" w:color="auto"/>
            </w:tcBorders>
            <w:vAlign w:val="bottom"/>
          </w:tcPr>
          <w:p w:rsidR="004A07C2" w:rsidRDefault="004A07C2">
            <w:pPr>
              <w:rPr>
                <w:sz w:val="10"/>
                <w:szCs w:val="10"/>
              </w:rPr>
            </w:pPr>
          </w:p>
        </w:tc>
        <w:tc>
          <w:tcPr>
            <w:tcW w:w="120" w:type="dxa"/>
            <w:vAlign w:val="bottom"/>
          </w:tcPr>
          <w:p w:rsidR="004A07C2" w:rsidRDefault="004A07C2">
            <w:pPr>
              <w:rPr>
                <w:sz w:val="10"/>
                <w:szCs w:val="10"/>
              </w:rPr>
            </w:pPr>
          </w:p>
        </w:tc>
        <w:tc>
          <w:tcPr>
            <w:tcW w:w="180" w:type="dxa"/>
            <w:vAlign w:val="bottom"/>
          </w:tcPr>
          <w:p w:rsidR="004A07C2" w:rsidRDefault="004A07C2">
            <w:pPr>
              <w:rPr>
                <w:sz w:val="10"/>
                <w:szCs w:val="10"/>
              </w:rPr>
            </w:pPr>
          </w:p>
        </w:tc>
        <w:tc>
          <w:tcPr>
            <w:tcW w:w="1540" w:type="dxa"/>
            <w:gridSpan w:val="2"/>
            <w:vMerge/>
            <w:tcBorders>
              <w:right w:val="single" w:sz="8" w:space="0" w:color="auto"/>
            </w:tcBorders>
            <w:vAlign w:val="bottom"/>
          </w:tcPr>
          <w:p w:rsidR="004A07C2" w:rsidRDefault="004A07C2">
            <w:pPr>
              <w:rPr>
                <w:sz w:val="10"/>
                <w:szCs w:val="10"/>
              </w:rPr>
            </w:pPr>
          </w:p>
        </w:tc>
        <w:tc>
          <w:tcPr>
            <w:tcW w:w="120" w:type="dxa"/>
            <w:vMerge/>
            <w:tcBorders>
              <w:right w:val="single" w:sz="8" w:space="0" w:color="auto"/>
            </w:tcBorders>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142"/>
        </w:trPr>
        <w:tc>
          <w:tcPr>
            <w:tcW w:w="200" w:type="dxa"/>
            <w:tcBorders>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80" w:type="dxa"/>
            <w:vAlign w:val="bottom"/>
          </w:tcPr>
          <w:p w:rsidR="004A07C2" w:rsidRDefault="004A07C2">
            <w:pPr>
              <w:rPr>
                <w:sz w:val="12"/>
                <w:szCs w:val="12"/>
              </w:rPr>
            </w:pPr>
          </w:p>
        </w:tc>
        <w:tc>
          <w:tcPr>
            <w:tcW w:w="1540" w:type="dxa"/>
            <w:gridSpan w:val="2"/>
            <w:vMerge w:val="restart"/>
            <w:tcBorders>
              <w:right w:val="single" w:sz="8" w:space="0" w:color="auto"/>
            </w:tcBorders>
            <w:vAlign w:val="bottom"/>
          </w:tcPr>
          <w:p w:rsidR="004A07C2" w:rsidRDefault="003B6E3D">
            <w:pPr>
              <w:ind w:left="140"/>
              <w:rPr>
                <w:sz w:val="20"/>
                <w:szCs w:val="20"/>
              </w:rPr>
            </w:pPr>
            <w:r>
              <w:rPr>
                <w:rFonts w:eastAsia="Times New Roman"/>
                <w:sz w:val="24"/>
                <w:szCs w:val="24"/>
              </w:rPr>
              <w:t>I очередь</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600" w:type="dxa"/>
            <w:tcBorders>
              <w:bottom w:val="single" w:sz="8" w:space="0" w:color="auto"/>
            </w:tcBorders>
            <w:vAlign w:val="bottom"/>
          </w:tcPr>
          <w:p w:rsidR="004A07C2" w:rsidRDefault="004A07C2">
            <w:pPr>
              <w:rPr>
                <w:sz w:val="12"/>
                <w:szCs w:val="12"/>
              </w:rPr>
            </w:pPr>
          </w:p>
        </w:tc>
        <w:tc>
          <w:tcPr>
            <w:tcW w:w="86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2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154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65</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Спортивная площадка</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1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66</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Спортивные площадки</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1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67</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Спортивная площадка</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720" w:type="dxa"/>
            <w:gridSpan w:val="3"/>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sz w:val="24"/>
                <w:szCs w:val="24"/>
              </w:rPr>
              <w:t>за расчет. срок</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68</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Комплексная спортплощадка</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69</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Стадион</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720" w:type="dxa"/>
            <w:gridSpan w:val="3"/>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sz w:val="24"/>
                <w:szCs w:val="24"/>
              </w:rPr>
              <w:t>за расчет. срок</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70</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Спортивный зал</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200" w:type="dxa"/>
            <w:tcBorders>
              <w:right w:val="single" w:sz="8" w:space="0" w:color="auto"/>
            </w:tcBorders>
            <w:vAlign w:val="bottom"/>
          </w:tcPr>
          <w:p w:rsidR="004A07C2" w:rsidRDefault="004A07C2">
            <w:pPr>
              <w:rPr>
                <w:sz w:val="23"/>
                <w:szCs w:val="23"/>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71</w:t>
            </w: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Спортивный комплекс северо-восточный</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vAlign w:val="bottom"/>
          </w:tcPr>
          <w:p w:rsidR="004A07C2" w:rsidRDefault="004A07C2">
            <w:pPr>
              <w:rPr>
                <w:sz w:val="23"/>
                <w:szCs w:val="23"/>
              </w:rPr>
            </w:pPr>
          </w:p>
        </w:tc>
        <w:tc>
          <w:tcPr>
            <w:tcW w:w="180" w:type="dxa"/>
            <w:vAlign w:val="bottom"/>
          </w:tcPr>
          <w:p w:rsidR="004A07C2" w:rsidRDefault="004A07C2">
            <w:pPr>
              <w:rPr>
                <w:sz w:val="23"/>
                <w:szCs w:val="23"/>
              </w:rPr>
            </w:pPr>
          </w:p>
        </w:tc>
        <w:tc>
          <w:tcPr>
            <w:tcW w:w="1540" w:type="dxa"/>
            <w:gridSpan w:val="2"/>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с плавательным бассейном</w:t>
            </w: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80" w:type="dxa"/>
            <w:vAlign w:val="bottom"/>
          </w:tcPr>
          <w:p w:rsidR="004A07C2" w:rsidRDefault="004A07C2">
            <w:pPr>
              <w:rPr>
                <w:sz w:val="12"/>
                <w:szCs w:val="12"/>
              </w:rPr>
            </w:pPr>
          </w:p>
        </w:tc>
        <w:tc>
          <w:tcPr>
            <w:tcW w:w="1540" w:type="dxa"/>
            <w:gridSpan w:val="2"/>
            <w:vMerge w:val="restart"/>
            <w:tcBorders>
              <w:right w:val="single" w:sz="8" w:space="0" w:color="auto"/>
            </w:tcBorders>
            <w:vAlign w:val="bottom"/>
          </w:tcPr>
          <w:p w:rsidR="004A07C2" w:rsidRDefault="003B6E3D">
            <w:pPr>
              <w:ind w:right="210"/>
              <w:jc w:val="center"/>
              <w:rPr>
                <w:sz w:val="20"/>
                <w:szCs w:val="20"/>
              </w:rPr>
            </w:pPr>
            <w:r>
              <w:rPr>
                <w:rFonts w:eastAsia="Times New Roman"/>
                <w:w w:val="99"/>
                <w:sz w:val="24"/>
                <w:szCs w:val="24"/>
              </w:rPr>
              <w:t>инв. площ.</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5660" w:type="dxa"/>
            <w:gridSpan w:val="6"/>
            <w:vMerge/>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154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72</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Спортивный клуб: боулинг, бильярд</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720" w:type="dxa"/>
            <w:gridSpan w:val="3"/>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sz w:val="24"/>
                <w:szCs w:val="24"/>
              </w:rPr>
              <w:t>за расчет. срок</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73</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Велотрек</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720" w:type="dxa"/>
            <w:gridSpan w:val="3"/>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sz w:val="24"/>
                <w:szCs w:val="24"/>
              </w:rPr>
              <w:t>за расчет. срок</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498"/>
        </w:trPr>
        <w:tc>
          <w:tcPr>
            <w:tcW w:w="200" w:type="dxa"/>
            <w:tcBorders>
              <w:bottom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40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286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4A07C2">
            <w:pPr>
              <w:rPr>
                <w:sz w:val="24"/>
                <w:szCs w:val="24"/>
              </w:rPr>
            </w:pPr>
          </w:p>
        </w:tc>
        <w:tc>
          <w:tcPr>
            <w:tcW w:w="560" w:type="dxa"/>
            <w:tcBorders>
              <w:bottom w:val="single" w:sz="8" w:space="0" w:color="auto"/>
            </w:tcBorders>
            <w:vAlign w:val="bottom"/>
          </w:tcPr>
          <w:p w:rsidR="004A07C2" w:rsidRDefault="004A07C2">
            <w:pPr>
              <w:rPr>
                <w:sz w:val="24"/>
                <w:szCs w:val="24"/>
              </w:rPr>
            </w:pPr>
          </w:p>
        </w:tc>
        <w:tc>
          <w:tcPr>
            <w:tcW w:w="12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200" w:type="dxa"/>
            <w:tcBorders>
              <w:bottom w:val="single" w:sz="8" w:space="0" w:color="auto"/>
            </w:tcBorders>
            <w:vAlign w:val="bottom"/>
          </w:tcPr>
          <w:p w:rsidR="004A07C2" w:rsidRDefault="004A07C2">
            <w:pPr>
              <w:rPr>
                <w:sz w:val="23"/>
                <w:szCs w:val="23"/>
              </w:rPr>
            </w:pPr>
          </w:p>
        </w:tc>
        <w:tc>
          <w:tcPr>
            <w:tcW w:w="420" w:type="dxa"/>
            <w:tcBorders>
              <w:bottom w:val="single" w:sz="8" w:space="0" w:color="auto"/>
              <w:right w:val="single" w:sz="8" w:space="0" w:color="auto"/>
            </w:tcBorders>
            <w:vAlign w:val="bottom"/>
          </w:tcPr>
          <w:p w:rsidR="004A07C2" w:rsidRDefault="004A07C2">
            <w:pPr>
              <w:rPr>
                <w:sz w:val="23"/>
                <w:szCs w:val="23"/>
              </w:rPr>
            </w:pPr>
          </w:p>
        </w:tc>
        <w:tc>
          <w:tcPr>
            <w:tcW w:w="400" w:type="dxa"/>
            <w:tcBorders>
              <w:bottom w:val="single" w:sz="8" w:space="0" w:color="auto"/>
            </w:tcBorders>
            <w:vAlign w:val="bottom"/>
          </w:tcPr>
          <w:p w:rsidR="004A07C2" w:rsidRDefault="004A07C2">
            <w:pPr>
              <w:rPr>
                <w:sz w:val="23"/>
                <w:szCs w:val="23"/>
              </w:rPr>
            </w:pPr>
          </w:p>
        </w:tc>
        <w:tc>
          <w:tcPr>
            <w:tcW w:w="1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4880" w:type="dxa"/>
            <w:gridSpan w:val="5"/>
            <w:vMerge w:val="restart"/>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980" w:type="dxa"/>
            <w:tcBorders>
              <w:right w:val="single" w:sz="8" w:space="0" w:color="auto"/>
            </w:tcBorders>
            <w:vAlign w:val="bottom"/>
          </w:tcPr>
          <w:p w:rsidR="004A07C2" w:rsidRDefault="004A07C2">
            <w:pPr>
              <w:rPr>
                <w:sz w:val="23"/>
                <w:szCs w:val="23"/>
              </w:rPr>
            </w:pPr>
          </w:p>
        </w:tc>
        <w:tc>
          <w:tcPr>
            <w:tcW w:w="680" w:type="dxa"/>
            <w:gridSpan w:val="2"/>
            <w:tcBorders>
              <w:bottom w:val="single" w:sz="8" w:space="0" w:color="auto"/>
              <w:right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200" w:type="dxa"/>
            <w:vAlign w:val="bottom"/>
          </w:tcPr>
          <w:p w:rsidR="004A07C2" w:rsidRDefault="004A07C2">
            <w:pPr>
              <w:rPr>
                <w:sz w:val="14"/>
                <w:szCs w:val="14"/>
              </w:rPr>
            </w:pPr>
          </w:p>
        </w:tc>
        <w:tc>
          <w:tcPr>
            <w:tcW w:w="420" w:type="dxa"/>
            <w:tcBorders>
              <w:right w:val="single" w:sz="8" w:space="0" w:color="auto"/>
            </w:tcBorders>
            <w:vAlign w:val="bottom"/>
          </w:tcPr>
          <w:p w:rsidR="004A07C2" w:rsidRDefault="004A07C2">
            <w:pPr>
              <w:rPr>
                <w:sz w:val="14"/>
                <w:szCs w:val="14"/>
              </w:rPr>
            </w:pPr>
          </w:p>
        </w:tc>
        <w:tc>
          <w:tcPr>
            <w:tcW w:w="400" w:type="dxa"/>
            <w:vAlign w:val="bottom"/>
          </w:tcPr>
          <w:p w:rsidR="004A07C2" w:rsidRDefault="004A07C2">
            <w:pPr>
              <w:rPr>
                <w:sz w:val="14"/>
                <w:szCs w:val="14"/>
              </w:rPr>
            </w:pPr>
          </w:p>
        </w:tc>
        <w:tc>
          <w:tcPr>
            <w:tcW w:w="1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4880" w:type="dxa"/>
            <w:gridSpan w:val="5"/>
            <w:vMerge/>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560" w:type="dxa"/>
            <w:vMerge w:val="restart"/>
            <w:vAlign w:val="bottom"/>
          </w:tcPr>
          <w:p w:rsidR="004A07C2" w:rsidRDefault="003B6E3D">
            <w:pPr>
              <w:jc w:val="right"/>
              <w:rPr>
                <w:sz w:val="20"/>
                <w:szCs w:val="20"/>
              </w:rPr>
            </w:pPr>
            <w:r>
              <w:rPr>
                <w:rFonts w:eastAsia="Times New Roman"/>
                <w:sz w:val="24"/>
                <w:szCs w:val="24"/>
              </w:rPr>
              <w:t>36</w:t>
            </w:r>
          </w:p>
        </w:tc>
        <w:tc>
          <w:tcPr>
            <w:tcW w:w="12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91"/>
        </w:trPr>
        <w:tc>
          <w:tcPr>
            <w:tcW w:w="200" w:type="dxa"/>
            <w:tcBorders>
              <w:bottom w:val="single" w:sz="8" w:space="0" w:color="auto"/>
            </w:tcBorders>
            <w:vAlign w:val="bottom"/>
          </w:tcPr>
          <w:p w:rsidR="004A07C2" w:rsidRDefault="004A07C2">
            <w:pPr>
              <w:rPr>
                <w:sz w:val="7"/>
                <w:szCs w:val="7"/>
              </w:rPr>
            </w:pPr>
          </w:p>
        </w:tc>
        <w:tc>
          <w:tcPr>
            <w:tcW w:w="420" w:type="dxa"/>
            <w:tcBorders>
              <w:bottom w:val="single" w:sz="8" w:space="0" w:color="auto"/>
              <w:right w:val="single" w:sz="8" w:space="0" w:color="auto"/>
            </w:tcBorders>
            <w:vAlign w:val="bottom"/>
          </w:tcPr>
          <w:p w:rsidR="004A07C2" w:rsidRDefault="004A07C2">
            <w:pPr>
              <w:rPr>
                <w:sz w:val="7"/>
                <w:szCs w:val="7"/>
              </w:rPr>
            </w:pPr>
          </w:p>
        </w:tc>
        <w:tc>
          <w:tcPr>
            <w:tcW w:w="400" w:type="dxa"/>
            <w:tcBorders>
              <w:bottom w:val="single" w:sz="8" w:space="0" w:color="auto"/>
            </w:tcBorders>
            <w:vAlign w:val="bottom"/>
          </w:tcPr>
          <w:p w:rsidR="004A07C2" w:rsidRDefault="004A07C2">
            <w:pPr>
              <w:rPr>
                <w:sz w:val="7"/>
                <w:szCs w:val="7"/>
              </w:rPr>
            </w:pPr>
          </w:p>
        </w:tc>
        <w:tc>
          <w:tcPr>
            <w:tcW w:w="1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2860" w:type="dxa"/>
            <w:vAlign w:val="bottom"/>
          </w:tcPr>
          <w:p w:rsidR="004A07C2" w:rsidRDefault="004A07C2">
            <w:pPr>
              <w:rPr>
                <w:sz w:val="7"/>
                <w:szCs w:val="7"/>
              </w:rPr>
            </w:pPr>
          </w:p>
        </w:tc>
        <w:tc>
          <w:tcPr>
            <w:tcW w:w="860" w:type="dxa"/>
            <w:vAlign w:val="bottom"/>
          </w:tcPr>
          <w:p w:rsidR="004A07C2" w:rsidRDefault="004A07C2">
            <w:pPr>
              <w:rPr>
                <w:sz w:val="7"/>
                <w:szCs w:val="7"/>
              </w:rPr>
            </w:pPr>
          </w:p>
        </w:tc>
        <w:tc>
          <w:tcPr>
            <w:tcW w:w="860" w:type="dxa"/>
            <w:vAlign w:val="bottom"/>
          </w:tcPr>
          <w:p w:rsidR="004A07C2" w:rsidRDefault="004A07C2">
            <w:pPr>
              <w:rPr>
                <w:sz w:val="7"/>
                <w:szCs w:val="7"/>
              </w:rPr>
            </w:pPr>
          </w:p>
        </w:tc>
        <w:tc>
          <w:tcPr>
            <w:tcW w:w="120" w:type="dxa"/>
            <w:vAlign w:val="bottom"/>
          </w:tcPr>
          <w:p w:rsidR="004A07C2" w:rsidRDefault="004A07C2">
            <w:pPr>
              <w:rPr>
                <w:sz w:val="7"/>
                <w:szCs w:val="7"/>
              </w:rPr>
            </w:pPr>
          </w:p>
        </w:tc>
        <w:tc>
          <w:tcPr>
            <w:tcW w:w="180" w:type="dxa"/>
            <w:vAlign w:val="bottom"/>
          </w:tcPr>
          <w:p w:rsidR="004A07C2" w:rsidRDefault="004A07C2">
            <w:pPr>
              <w:rPr>
                <w:sz w:val="7"/>
                <w:szCs w:val="7"/>
              </w:rPr>
            </w:pPr>
          </w:p>
        </w:tc>
        <w:tc>
          <w:tcPr>
            <w:tcW w:w="980" w:type="dxa"/>
            <w:vMerge w:val="restart"/>
            <w:tcBorders>
              <w:right w:val="single" w:sz="8" w:space="0" w:color="auto"/>
            </w:tcBorders>
            <w:vAlign w:val="bottom"/>
          </w:tcPr>
          <w:p w:rsidR="004A07C2" w:rsidRDefault="004A07C2">
            <w:pPr>
              <w:rPr>
                <w:sz w:val="7"/>
                <w:szCs w:val="7"/>
              </w:rPr>
            </w:pPr>
          </w:p>
        </w:tc>
        <w:tc>
          <w:tcPr>
            <w:tcW w:w="560" w:type="dxa"/>
            <w:vMerge/>
            <w:vAlign w:val="bottom"/>
          </w:tcPr>
          <w:p w:rsidR="004A07C2" w:rsidRDefault="004A07C2">
            <w:pPr>
              <w:rPr>
                <w:sz w:val="7"/>
                <w:szCs w:val="7"/>
              </w:rPr>
            </w:pPr>
          </w:p>
        </w:tc>
        <w:tc>
          <w:tcPr>
            <w:tcW w:w="120" w:type="dxa"/>
            <w:vMerge w:val="restart"/>
            <w:tcBorders>
              <w:right w:val="single" w:sz="8" w:space="0" w:color="auto"/>
            </w:tcBorders>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gridSpan w:val="2"/>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gridSpan w:val="2"/>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2860" w:type="dxa"/>
            <w:vAlign w:val="bottom"/>
          </w:tcPr>
          <w:p w:rsidR="004A07C2" w:rsidRDefault="004A07C2">
            <w:pPr>
              <w:rPr>
                <w:sz w:val="9"/>
                <w:szCs w:val="9"/>
              </w:rPr>
            </w:pPr>
          </w:p>
        </w:tc>
        <w:tc>
          <w:tcPr>
            <w:tcW w:w="860" w:type="dxa"/>
            <w:vAlign w:val="bottom"/>
          </w:tcPr>
          <w:p w:rsidR="004A07C2" w:rsidRDefault="004A07C2">
            <w:pPr>
              <w:rPr>
                <w:sz w:val="9"/>
                <w:szCs w:val="9"/>
              </w:rPr>
            </w:pPr>
          </w:p>
        </w:tc>
        <w:tc>
          <w:tcPr>
            <w:tcW w:w="860" w:type="dxa"/>
            <w:vAlign w:val="bottom"/>
          </w:tcPr>
          <w:p w:rsidR="004A07C2" w:rsidRDefault="004A07C2">
            <w:pPr>
              <w:rPr>
                <w:sz w:val="9"/>
                <w:szCs w:val="9"/>
              </w:rPr>
            </w:pPr>
          </w:p>
        </w:tc>
        <w:tc>
          <w:tcPr>
            <w:tcW w:w="120" w:type="dxa"/>
            <w:vAlign w:val="bottom"/>
          </w:tcPr>
          <w:p w:rsidR="004A07C2" w:rsidRDefault="004A07C2">
            <w:pPr>
              <w:rPr>
                <w:sz w:val="9"/>
                <w:szCs w:val="9"/>
              </w:rPr>
            </w:pPr>
          </w:p>
        </w:tc>
        <w:tc>
          <w:tcPr>
            <w:tcW w:w="180" w:type="dxa"/>
            <w:vAlign w:val="bottom"/>
          </w:tcPr>
          <w:p w:rsidR="004A07C2" w:rsidRDefault="004A07C2">
            <w:pPr>
              <w:rPr>
                <w:sz w:val="9"/>
                <w:szCs w:val="9"/>
              </w:rPr>
            </w:pPr>
          </w:p>
        </w:tc>
        <w:tc>
          <w:tcPr>
            <w:tcW w:w="980" w:type="dxa"/>
            <w:vMerge/>
            <w:tcBorders>
              <w:right w:val="single" w:sz="8" w:space="0" w:color="auto"/>
            </w:tcBorders>
            <w:vAlign w:val="bottom"/>
          </w:tcPr>
          <w:p w:rsidR="004A07C2" w:rsidRDefault="004A07C2">
            <w:pPr>
              <w:rPr>
                <w:sz w:val="9"/>
                <w:szCs w:val="9"/>
              </w:rPr>
            </w:pPr>
          </w:p>
        </w:tc>
        <w:tc>
          <w:tcPr>
            <w:tcW w:w="560" w:type="dxa"/>
            <w:vMerge/>
            <w:vAlign w:val="bottom"/>
          </w:tcPr>
          <w:p w:rsidR="004A07C2" w:rsidRDefault="004A07C2">
            <w:pPr>
              <w:rPr>
                <w:sz w:val="9"/>
                <w:szCs w:val="9"/>
              </w:rPr>
            </w:pPr>
          </w:p>
        </w:tc>
        <w:tc>
          <w:tcPr>
            <w:tcW w:w="120" w:type="dxa"/>
            <w:vMerge/>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gridSpan w:val="2"/>
            <w:vMerge/>
            <w:tcBorders>
              <w:right w:val="single" w:sz="8" w:space="0" w:color="auto"/>
            </w:tcBorders>
            <w:vAlign w:val="bottom"/>
          </w:tcPr>
          <w:p w:rsidR="004A07C2" w:rsidRDefault="004A07C2">
            <w:pPr>
              <w:rPr>
                <w:sz w:val="8"/>
                <w:szCs w:val="8"/>
              </w:rPr>
            </w:pPr>
          </w:p>
        </w:tc>
        <w:tc>
          <w:tcPr>
            <w:tcW w:w="580" w:type="dxa"/>
            <w:gridSpan w:val="2"/>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2860" w:type="dxa"/>
            <w:vAlign w:val="bottom"/>
          </w:tcPr>
          <w:p w:rsidR="004A07C2" w:rsidRDefault="004A07C2">
            <w:pPr>
              <w:rPr>
                <w:sz w:val="8"/>
                <w:szCs w:val="8"/>
              </w:rPr>
            </w:pPr>
          </w:p>
        </w:tc>
        <w:tc>
          <w:tcPr>
            <w:tcW w:w="860" w:type="dxa"/>
            <w:vAlign w:val="bottom"/>
          </w:tcPr>
          <w:p w:rsidR="004A07C2" w:rsidRDefault="004A07C2">
            <w:pPr>
              <w:rPr>
                <w:sz w:val="8"/>
                <w:szCs w:val="8"/>
              </w:rPr>
            </w:pPr>
          </w:p>
        </w:tc>
        <w:tc>
          <w:tcPr>
            <w:tcW w:w="860" w:type="dxa"/>
            <w:vAlign w:val="bottom"/>
          </w:tcPr>
          <w:p w:rsidR="004A07C2" w:rsidRDefault="004A07C2">
            <w:pPr>
              <w:rPr>
                <w:sz w:val="8"/>
                <w:szCs w:val="8"/>
              </w:rPr>
            </w:pPr>
          </w:p>
        </w:tc>
        <w:tc>
          <w:tcPr>
            <w:tcW w:w="120" w:type="dxa"/>
            <w:vAlign w:val="bottom"/>
          </w:tcPr>
          <w:p w:rsidR="004A07C2" w:rsidRDefault="004A07C2">
            <w:pPr>
              <w:rPr>
                <w:sz w:val="8"/>
                <w:szCs w:val="8"/>
              </w:rPr>
            </w:pPr>
          </w:p>
        </w:tc>
        <w:tc>
          <w:tcPr>
            <w:tcW w:w="180" w:type="dxa"/>
            <w:vAlign w:val="bottom"/>
          </w:tcPr>
          <w:p w:rsidR="004A07C2" w:rsidRDefault="004A07C2">
            <w:pPr>
              <w:rPr>
                <w:sz w:val="8"/>
                <w:szCs w:val="8"/>
              </w:rPr>
            </w:pPr>
          </w:p>
        </w:tc>
        <w:tc>
          <w:tcPr>
            <w:tcW w:w="980" w:type="dxa"/>
            <w:tcBorders>
              <w:right w:val="single" w:sz="8" w:space="0" w:color="auto"/>
            </w:tcBorders>
            <w:vAlign w:val="bottom"/>
          </w:tcPr>
          <w:p w:rsidR="004A07C2" w:rsidRDefault="004A07C2">
            <w:pPr>
              <w:rPr>
                <w:sz w:val="8"/>
                <w:szCs w:val="8"/>
              </w:rPr>
            </w:pPr>
          </w:p>
        </w:tc>
        <w:tc>
          <w:tcPr>
            <w:tcW w:w="560" w:type="dxa"/>
            <w:vAlign w:val="bottom"/>
          </w:tcPr>
          <w:p w:rsidR="004A07C2" w:rsidRDefault="004A07C2">
            <w:pPr>
              <w:rPr>
                <w:sz w:val="8"/>
                <w:szCs w:val="8"/>
              </w:rPr>
            </w:pPr>
          </w:p>
        </w:tc>
        <w:tc>
          <w:tcPr>
            <w:tcW w:w="120" w:type="dxa"/>
            <w:tcBorders>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200" w:type="dxa"/>
            <w:tcBorders>
              <w:bottom w:val="single" w:sz="8" w:space="0" w:color="auto"/>
            </w:tcBorders>
            <w:vAlign w:val="bottom"/>
          </w:tcPr>
          <w:p w:rsidR="004A07C2" w:rsidRDefault="004A07C2">
            <w:pPr>
              <w:rPr>
                <w:sz w:val="5"/>
                <w:szCs w:val="5"/>
              </w:rPr>
            </w:pPr>
          </w:p>
        </w:tc>
        <w:tc>
          <w:tcPr>
            <w:tcW w:w="420" w:type="dxa"/>
            <w:tcBorders>
              <w:bottom w:val="single" w:sz="8" w:space="0" w:color="auto"/>
              <w:right w:val="single" w:sz="8" w:space="0" w:color="auto"/>
            </w:tcBorders>
            <w:vAlign w:val="bottom"/>
          </w:tcPr>
          <w:p w:rsidR="004A07C2" w:rsidRDefault="004A07C2">
            <w:pPr>
              <w:rPr>
                <w:sz w:val="5"/>
                <w:szCs w:val="5"/>
              </w:rPr>
            </w:pPr>
          </w:p>
        </w:tc>
        <w:tc>
          <w:tcPr>
            <w:tcW w:w="400" w:type="dxa"/>
            <w:tcBorders>
              <w:bottom w:val="single" w:sz="8" w:space="0" w:color="auto"/>
            </w:tcBorders>
            <w:vAlign w:val="bottom"/>
          </w:tcPr>
          <w:p w:rsidR="004A07C2" w:rsidRDefault="004A07C2">
            <w:pPr>
              <w:rPr>
                <w:sz w:val="5"/>
                <w:szCs w:val="5"/>
              </w:rPr>
            </w:pPr>
          </w:p>
        </w:tc>
        <w:tc>
          <w:tcPr>
            <w:tcW w:w="1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2860" w:type="dxa"/>
            <w:tcBorders>
              <w:bottom w:val="single" w:sz="8" w:space="0" w:color="auto"/>
            </w:tcBorders>
            <w:vAlign w:val="bottom"/>
          </w:tcPr>
          <w:p w:rsidR="004A07C2" w:rsidRDefault="004A07C2">
            <w:pPr>
              <w:rPr>
                <w:sz w:val="5"/>
                <w:szCs w:val="5"/>
              </w:rPr>
            </w:pPr>
          </w:p>
        </w:tc>
        <w:tc>
          <w:tcPr>
            <w:tcW w:w="860" w:type="dxa"/>
            <w:tcBorders>
              <w:bottom w:val="single" w:sz="8" w:space="0" w:color="auto"/>
            </w:tcBorders>
            <w:vAlign w:val="bottom"/>
          </w:tcPr>
          <w:p w:rsidR="004A07C2" w:rsidRDefault="004A07C2">
            <w:pPr>
              <w:rPr>
                <w:sz w:val="5"/>
                <w:szCs w:val="5"/>
              </w:rPr>
            </w:pPr>
          </w:p>
        </w:tc>
        <w:tc>
          <w:tcPr>
            <w:tcW w:w="860" w:type="dxa"/>
            <w:tcBorders>
              <w:bottom w:val="single" w:sz="8" w:space="0" w:color="auto"/>
            </w:tcBorders>
            <w:vAlign w:val="bottom"/>
          </w:tcPr>
          <w:p w:rsidR="004A07C2" w:rsidRDefault="004A07C2">
            <w:pPr>
              <w:rPr>
                <w:sz w:val="5"/>
                <w:szCs w:val="5"/>
              </w:rPr>
            </w:pPr>
          </w:p>
        </w:tc>
        <w:tc>
          <w:tcPr>
            <w:tcW w:w="120" w:type="dxa"/>
            <w:tcBorders>
              <w:bottom w:val="single" w:sz="8" w:space="0" w:color="auto"/>
            </w:tcBorders>
            <w:vAlign w:val="bottom"/>
          </w:tcPr>
          <w:p w:rsidR="004A07C2" w:rsidRDefault="004A07C2">
            <w:pPr>
              <w:rPr>
                <w:sz w:val="5"/>
                <w:szCs w:val="5"/>
              </w:rPr>
            </w:pPr>
          </w:p>
        </w:tc>
        <w:tc>
          <w:tcPr>
            <w:tcW w:w="180" w:type="dxa"/>
            <w:tcBorders>
              <w:bottom w:val="single" w:sz="8" w:space="0" w:color="auto"/>
            </w:tcBorders>
            <w:vAlign w:val="bottom"/>
          </w:tcPr>
          <w:p w:rsidR="004A07C2" w:rsidRDefault="004A07C2">
            <w:pPr>
              <w:rPr>
                <w:sz w:val="5"/>
                <w:szCs w:val="5"/>
              </w:rPr>
            </w:pPr>
          </w:p>
        </w:tc>
        <w:tc>
          <w:tcPr>
            <w:tcW w:w="980" w:type="dxa"/>
            <w:tcBorders>
              <w:bottom w:val="single" w:sz="8" w:space="0" w:color="auto"/>
              <w:right w:val="single" w:sz="8" w:space="0" w:color="auto"/>
            </w:tcBorders>
            <w:vAlign w:val="bottom"/>
          </w:tcPr>
          <w:p w:rsidR="004A07C2" w:rsidRDefault="004A07C2">
            <w:pPr>
              <w:rPr>
                <w:sz w:val="5"/>
                <w:szCs w:val="5"/>
              </w:rPr>
            </w:pPr>
          </w:p>
        </w:tc>
        <w:tc>
          <w:tcPr>
            <w:tcW w:w="560" w:type="dxa"/>
            <w:tcBorders>
              <w:bottom w:val="single" w:sz="8" w:space="0" w:color="auto"/>
            </w:tcBorders>
            <w:vAlign w:val="bottom"/>
          </w:tcPr>
          <w:p w:rsidR="004A07C2" w:rsidRDefault="004A07C2">
            <w:pPr>
              <w:rPr>
                <w:sz w:val="5"/>
                <w:szCs w:val="5"/>
              </w:rPr>
            </w:pPr>
          </w:p>
        </w:tc>
        <w:tc>
          <w:tcPr>
            <w:tcW w:w="120" w:type="dxa"/>
            <w:tcBorders>
              <w:bottom w:val="single" w:sz="8" w:space="0" w:color="auto"/>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426" w:bottom="334"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399" w:lineRule="exact"/>
        <w:rPr>
          <w:sz w:val="20"/>
          <w:szCs w:val="20"/>
        </w:rPr>
      </w:pPr>
    </w:p>
    <w:p w:rsidR="004A07C2" w:rsidRDefault="004A07C2">
      <w:pPr>
        <w:spacing w:line="1" w:lineRule="exact"/>
        <w:rPr>
          <w:sz w:val="1"/>
          <w:szCs w:val="1"/>
        </w:rPr>
      </w:pPr>
    </w:p>
    <w:tbl>
      <w:tblPr>
        <w:tblW w:w="0" w:type="auto"/>
        <w:tblInd w:w="190" w:type="dxa"/>
        <w:tblLayout w:type="fixed"/>
        <w:tblCellMar>
          <w:left w:w="0" w:type="dxa"/>
          <w:right w:w="0" w:type="dxa"/>
        </w:tblCellMar>
        <w:tblLook w:val="04A0" w:firstRow="1" w:lastRow="0" w:firstColumn="1" w:lastColumn="0" w:noHBand="0" w:noVBand="1"/>
      </w:tblPr>
      <w:tblGrid>
        <w:gridCol w:w="840"/>
        <w:gridCol w:w="5660"/>
        <w:gridCol w:w="860"/>
        <w:gridCol w:w="860"/>
        <w:gridCol w:w="1840"/>
        <w:gridCol w:w="30"/>
      </w:tblGrid>
      <w:tr w:rsidR="004A07C2">
        <w:trPr>
          <w:trHeight w:val="295"/>
        </w:trPr>
        <w:tc>
          <w:tcPr>
            <w:tcW w:w="840" w:type="dxa"/>
            <w:vMerge w:val="restart"/>
            <w:tcBorders>
              <w:top w:val="single" w:sz="8" w:space="0" w:color="auto"/>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74</w:t>
            </w:r>
          </w:p>
        </w:tc>
        <w:tc>
          <w:tcPr>
            <w:tcW w:w="5660" w:type="dxa"/>
            <w:tcBorders>
              <w:top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Спортивный комплекс юго-восточный;</w:t>
            </w:r>
          </w:p>
        </w:tc>
        <w:tc>
          <w:tcPr>
            <w:tcW w:w="860" w:type="dxa"/>
            <w:vMerge w:val="restart"/>
            <w:tcBorders>
              <w:top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vMerge w:val="restart"/>
            <w:tcBorders>
              <w:top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142"/>
        </w:trPr>
        <w:tc>
          <w:tcPr>
            <w:tcW w:w="84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Спортивная школа олимпийского резерва, бассейн</w:t>
            </w: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инв. площ.</w:t>
            </w:r>
          </w:p>
        </w:tc>
        <w:tc>
          <w:tcPr>
            <w:tcW w:w="0" w:type="dxa"/>
            <w:vAlign w:val="bottom"/>
          </w:tcPr>
          <w:p w:rsidR="004A07C2" w:rsidRDefault="004A07C2">
            <w:pPr>
              <w:rPr>
                <w:sz w:val="1"/>
                <w:szCs w:val="1"/>
              </w:rPr>
            </w:pPr>
          </w:p>
        </w:tc>
      </w:tr>
      <w:tr w:rsidR="004A07C2">
        <w:trPr>
          <w:trHeight w:val="148"/>
        </w:trPr>
        <w:tc>
          <w:tcPr>
            <w:tcW w:w="84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vMerge/>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840" w:type="dxa"/>
            <w:vMerge/>
            <w:tcBorders>
              <w:bottom w:val="single" w:sz="8" w:space="0" w:color="auto"/>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3"/>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75</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Стадион юго-восточный</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tcBorders>
            <w:vAlign w:val="bottom"/>
          </w:tcPr>
          <w:p w:rsidR="004A07C2" w:rsidRDefault="004A07C2">
            <w:pPr>
              <w:rPr>
                <w:sz w:val="24"/>
                <w:szCs w:val="24"/>
              </w:rPr>
            </w:pPr>
          </w:p>
        </w:tc>
        <w:tc>
          <w:tcPr>
            <w:tcW w:w="7380" w:type="dxa"/>
            <w:gridSpan w:val="3"/>
            <w:tcBorders>
              <w:bottom w:val="single" w:sz="8" w:space="0" w:color="auto"/>
            </w:tcBorders>
            <w:vAlign w:val="bottom"/>
          </w:tcPr>
          <w:p w:rsidR="004A07C2" w:rsidRDefault="003B6E3D">
            <w:pPr>
              <w:ind w:left="1060"/>
              <w:rPr>
                <w:sz w:val="20"/>
                <w:szCs w:val="20"/>
              </w:rPr>
            </w:pPr>
            <w:r>
              <w:rPr>
                <w:rFonts w:eastAsia="Times New Roman"/>
                <w:b/>
                <w:bCs/>
                <w:w w:val="99"/>
                <w:sz w:val="24"/>
                <w:szCs w:val="24"/>
              </w:rPr>
              <w:t>Учреждения здравоохранения и социального обеспечения</w:t>
            </w:r>
          </w:p>
        </w:tc>
        <w:tc>
          <w:tcPr>
            <w:tcW w:w="184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840" w:type="dxa"/>
            <w:tcBorders>
              <w:left w:val="single" w:sz="8" w:space="0" w:color="auto"/>
              <w:right w:val="single" w:sz="8" w:space="0" w:color="auto"/>
            </w:tcBorders>
            <w:vAlign w:val="bottom"/>
          </w:tcPr>
          <w:p w:rsidR="004A07C2" w:rsidRDefault="004A07C2">
            <w:pPr>
              <w:rPr>
                <w:sz w:val="23"/>
                <w:szCs w:val="23"/>
              </w:rPr>
            </w:pPr>
          </w:p>
        </w:tc>
        <w:tc>
          <w:tcPr>
            <w:tcW w:w="5660" w:type="dxa"/>
            <w:tcBorders>
              <w:right w:val="single" w:sz="8" w:space="0" w:color="auto"/>
            </w:tcBorders>
            <w:vAlign w:val="bottom"/>
          </w:tcPr>
          <w:p w:rsidR="004A07C2" w:rsidRDefault="003B6E3D">
            <w:pPr>
              <w:ind w:left="100"/>
              <w:rPr>
                <w:sz w:val="20"/>
                <w:szCs w:val="20"/>
              </w:rPr>
            </w:pPr>
            <w:r>
              <w:rPr>
                <w:rFonts w:eastAsia="Times New Roman"/>
                <w:sz w:val="24"/>
                <w:szCs w:val="24"/>
              </w:rPr>
              <w:t>Старотитаровская участковая больница:</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2-3</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184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840" w:type="dxa"/>
            <w:tcBorders>
              <w:left w:val="single" w:sz="8" w:space="0" w:color="auto"/>
              <w:right w:val="single" w:sz="8" w:space="0" w:color="auto"/>
            </w:tcBorders>
            <w:vAlign w:val="bottom"/>
          </w:tcPr>
          <w:p w:rsidR="004A07C2" w:rsidRDefault="004A07C2">
            <w:pPr>
              <w:rPr>
                <w:sz w:val="12"/>
                <w:szCs w:val="12"/>
              </w:rPr>
            </w:pPr>
          </w:p>
        </w:tc>
        <w:tc>
          <w:tcPr>
            <w:tcW w:w="5660" w:type="dxa"/>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-стационар на 200 коек</w:t>
            </w: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84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840" w:type="dxa"/>
            <w:tcBorders>
              <w:left w:val="single" w:sz="8" w:space="0" w:color="auto"/>
              <w:right w:val="single" w:sz="8" w:space="0" w:color="auto"/>
            </w:tcBorders>
            <w:vAlign w:val="bottom"/>
          </w:tcPr>
          <w:p w:rsidR="004A07C2" w:rsidRDefault="004A07C2">
            <w:pPr>
              <w:rPr>
                <w:sz w:val="12"/>
                <w:szCs w:val="12"/>
              </w:rPr>
            </w:pPr>
          </w:p>
        </w:tc>
        <w:tc>
          <w:tcPr>
            <w:tcW w:w="5660" w:type="dxa"/>
            <w:vMerge/>
            <w:tcBorders>
              <w:right w:val="single" w:sz="8" w:space="0" w:color="auto"/>
            </w:tcBorders>
            <w:vAlign w:val="bottom"/>
          </w:tcPr>
          <w:p w:rsidR="004A07C2" w:rsidRDefault="004A07C2">
            <w:pPr>
              <w:rPr>
                <w:sz w:val="12"/>
                <w:szCs w:val="12"/>
              </w:rPr>
            </w:pP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реконстр. сущ.</w:t>
            </w:r>
          </w:p>
        </w:tc>
        <w:tc>
          <w:tcPr>
            <w:tcW w:w="0" w:type="dxa"/>
            <w:vAlign w:val="bottom"/>
          </w:tcPr>
          <w:p w:rsidR="004A07C2" w:rsidRDefault="004A07C2">
            <w:pPr>
              <w:rPr>
                <w:sz w:val="1"/>
                <w:szCs w:val="1"/>
              </w:rPr>
            </w:pPr>
          </w:p>
        </w:tc>
      </w:tr>
      <w:tr w:rsidR="004A07C2">
        <w:trPr>
          <w:trHeight w:val="142"/>
        </w:trPr>
        <w:tc>
          <w:tcPr>
            <w:tcW w:w="84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76</w:t>
            </w:r>
          </w:p>
        </w:tc>
        <w:tc>
          <w:tcPr>
            <w:tcW w:w="5660" w:type="dxa"/>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-поликлиника на 270 посетителей в смену</w:t>
            </w: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840" w:type="dxa"/>
            <w:vMerge/>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84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tcBorders>
              <w:right w:val="single" w:sz="8" w:space="0" w:color="auto"/>
            </w:tcBorders>
            <w:vAlign w:val="bottom"/>
          </w:tcPr>
          <w:p w:rsidR="004A07C2" w:rsidRDefault="004A07C2">
            <w:pPr>
              <w:rPr>
                <w:sz w:val="12"/>
                <w:szCs w:val="12"/>
              </w:rPr>
            </w:pP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очередь</w:t>
            </w:r>
          </w:p>
        </w:tc>
        <w:tc>
          <w:tcPr>
            <w:tcW w:w="0" w:type="dxa"/>
            <w:vAlign w:val="bottom"/>
          </w:tcPr>
          <w:p w:rsidR="004A07C2" w:rsidRDefault="004A07C2">
            <w:pPr>
              <w:rPr>
                <w:sz w:val="1"/>
                <w:szCs w:val="1"/>
              </w:rPr>
            </w:pPr>
          </w:p>
        </w:tc>
      </w:tr>
      <w:tr w:rsidR="004A07C2">
        <w:trPr>
          <w:trHeight w:val="142"/>
        </w:trPr>
        <w:tc>
          <w:tcPr>
            <w:tcW w:w="840" w:type="dxa"/>
            <w:tcBorders>
              <w:left w:val="single" w:sz="8" w:space="0" w:color="auto"/>
              <w:right w:val="single" w:sz="8" w:space="0" w:color="auto"/>
            </w:tcBorders>
            <w:vAlign w:val="bottom"/>
          </w:tcPr>
          <w:p w:rsidR="004A07C2" w:rsidRDefault="004A07C2">
            <w:pPr>
              <w:rPr>
                <w:sz w:val="12"/>
                <w:szCs w:val="12"/>
              </w:rPr>
            </w:pPr>
          </w:p>
        </w:tc>
        <w:tc>
          <w:tcPr>
            <w:tcW w:w="5660" w:type="dxa"/>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-пищеблок</w:t>
            </w: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840" w:type="dxa"/>
            <w:vMerge/>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840" w:type="dxa"/>
            <w:tcBorders>
              <w:left w:val="single" w:sz="8" w:space="0" w:color="auto"/>
              <w:right w:val="single" w:sz="8" w:space="0" w:color="auto"/>
            </w:tcBorders>
            <w:vAlign w:val="bottom"/>
          </w:tcPr>
          <w:p w:rsidR="004A07C2" w:rsidRDefault="004A07C2">
            <w:pPr>
              <w:rPr>
                <w:sz w:val="12"/>
                <w:szCs w:val="12"/>
              </w:rPr>
            </w:pPr>
          </w:p>
        </w:tc>
        <w:tc>
          <w:tcPr>
            <w:tcW w:w="5660" w:type="dxa"/>
            <w:vMerge/>
            <w:tcBorders>
              <w:right w:val="single" w:sz="8" w:space="0" w:color="auto"/>
            </w:tcBorders>
            <w:vAlign w:val="bottom"/>
          </w:tcPr>
          <w:p w:rsidR="004A07C2" w:rsidRDefault="004A07C2">
            <w:pPr>
              <w:rPr>
                <w:sz w:val="12"/>
                <w:szCs w:val="12"/>
              </w:rPr>
            </w:pP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840" w:type="dxa"/>
            <w:tcBorders>
              <w:left w:val="single" w:sz="8" w:space="0" w:color="auto"/>
              <w:right w:val="single" w:sz="8" w:space="0" w:color="auto"/>
            </w:tcBorders>
            <w:vAlign w:val="bottom"/>
          </w:tcPr>
          <w:p w:rsidR="004A07C2" w:rsidRDefault="004A07C2">
            <w:pPr>
              <w:rPr>
                <w:sz w:val="12"/>
                <w:szCs w:val="12"/>
              </w:rPr>
            </w:pPr>
          </w:p>
        </w:tc>
        <w:tc>
          <w:tcPr>
            <w:tcW w:w="5660" w:type="dxa"/>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-отделение скорой медицинской помощи (ОСМП)</w:t>
            </w: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84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84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vMerge/>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840" w:type="dxa"/>
            <w:tcBorders>
              <w:bottom w:val="single" w:sz="8" w:space="0" w:color="auto"/>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77</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Стоматологический кабинет</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78-79</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Аптека</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3</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32"/>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1</w:t>
            </w:r>
          </w:p>
        </w:tc>
        <w:tc>
          <w:tcPr>
            <w:tcW w:w="5660" w:type="dxa"/>
            <w:tcBorders>
              <w:bottom w:val="single" w:sz="8" w:space="0" w:color="auto"/>
              <w:right w:val="single" w:sz="8" w:space="0" w:color="auto"/>
            </w:tcBorders>
            <w:vAlign w:val="bottom"/>
          </w:tcPr>
          <w:p w:rsidR="004A07C2" w:rsidRDefault="003B6E3D">
            <w:pPr>
              <w:ind w:left="2780"/>
              <w:rPr>
                <w:sz w:val="20"/>
                <w:szCs w:val="20"/>
              </w:rPr>
            </w:pPr>
            <w:r>
              <w:rPr>
                <w:rFonts w:eastAsia="Times New Roman"/>
                <w:b/>
                <w:bCs/>
                <w:sz w:val="20"/>
                <w:szCs w:val="20"/>
              </w:rPr>
              <w:t>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3</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4</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5</w:t>
            </w: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80</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Медицинский пункт</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реконстр. сущ.</w:t>
            </w:r>
          </w:p>
        </w:tc>
        <w:tc>
          <w:tcPr>
            <w:tcW w:w="0" w:type="dxa"/>
            <w:vAlign w:val="bottom"/>
          </w:tcPr>
          <w:p w:rsidR="004A07C2" w:rsidRDefault="004A07C2">
            <w:pPr>
              <w:rPr>
                <w:sz w:val="1"/>
                <w:szCs w:val="1"/>
              </w:rPr>
            </w:pPr>
          </w:p>
        </w:tc>
      </w:tr>
      <w:tr w:rsidR="004A07C2">
        <w:trPr>
          <w:trHeight w:val="276"/>
        </w:trPr>
        <w:tc>
          <w:tcPr>
            <w:tcW w:w="84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81</w:t>
            </w:r>
          </w:p>
        </w:tc>
        <w:tc>
          <w:tcPr>
            <w:tcW w:w="5660" w:type="dxa"/>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Профилакторий, реабилитационный центр</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right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142"/>
        </w:trPr>
        <w:tc>
          <w:tcPr>
            <w:tcW w:w="84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инв. площ.</w:t>
            </w:r>
          </w:p>
        </w:tc>
        <w:tc>
          <w:tcPr>
            <w:tcW w:w="0" w:type="dxa"/>
            <w:vAlign w:val="bottom"/>
          </w:tcPr>
          <w:p w:rsidR="004A07C2" w:rsidRDefault="004A07C2">
            <w:pPr>
              <w:rPr>
                <w:sz w:val="1"/>
                <w:szCs w:val="1"/>
              </w:rPr>
            </w:pPr>
          </w:p>
        </w:tc>
      </w:tr>
      <w:tr w:rsidR="004A07C2">
        <w:trPr>
          <w:trHeight w:val="149"/>
        </w:trPr>
        <w:tc>
          <w:tcPr>
            <w:tcW w:w="84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840" w:type="dxa"/>
            <w:vMerge/>
            <w:tcBorders>
              <w:bottom w:val="single" w:sz="8" w:space="0" w:color="auto"/>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82</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Оздоровительный центр для детей</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инв. площ.</w:t>
            </w:r>
          </w:p>
        </w:tc>
        <w:tc>
          <w:tcPr>
            <w:tcW w:w="0" w:type="dxa"/>
            <w:vAlign w:val="bottom"/>
          </w:tcPr>
          <w:p w:rsidR="004A07C2" w:rsidRDefault="004A07C2">
            <w:pPr>
              <w:rPr>
                <w:sz w:val="1"/>
                <w:szCs w:val="1"/>
              </w:rPr>
            </w:pPr>
          </w:p>
        </w:tc>
      </w:tr>
      <w:tr w:rsidR="004A07C2">
        <w:trPr>
          <w:trHeight w:val="276"/>
        </w:trPr>
        <w:tc>
          <w:tcPr>
            <w:tcW w:w="840" w:type="dxa"/>
            <w:tcBorders>
              <w:left w:val="single" w:sz="8" w:space="0" w:color="auto"/>
              <w:right w:val="single" w:sz="8" w:space="0" w:color="auto"/>
            </w:tcBorders>
            <w:vAlign w:val="bottom"/>
          </w:tcPr>
          <w:p w:rsidR="004A07C2" w:rsidRDefault="004A07C2">
            <w:pPr>
              <w:rPr>
                <w:sz w:val="23"/>
                <w:szCs w:val="23"/>
              </w:rPr>
            </w:pPr>
          </w:p>
        </w:tc>
        <w:tc>
          <w:tcPr>
            <w:tcW w:w="5660" w:type="dxa"/>
            <w:tcBorders>
              <w:right w:val="single" w:sz="8" w:space="0" w:color="auto"/>
            </w:tcBorders>
            <w:vAlign w:val="bottom"/>
          </w:tcPr>
          <w:p w:rsidR="004A07C2" w:rsidRDefault="003B6E3D">
            <w:pPr>
              <w:ind w:left="100"/>
              <w:rPr>
                <w:sz w:val="20"/>
                <w:szCs w:val="20"/>
              </w:rPr>
            </w:pPr>
            <w:r>
              <w:rPr>
                <w:rFonts w:eastAsia="Times New Roman"/>
                <w:sz w:val="24"/>
                <w:szCs w:val="24"/>
              </w:rPr>
              <w:t>Оздоровительный комплекс юго-восточный в соста-</w:t>
            </w:r>
          </w:p>
        </w:tc>
        <w:tc>
          <w:tcPr>
            <w:tcW w:w="860" w:type="dxa"/>
            <w:tcBorders>
              <w:right w:val="single" w:sz="8" w:space="0" w:color="auto"/>
            </w:tcBorders>
            <w:vAlign w:val="bottom"/>
          </w:tcPr>
          <w:p w:rsidR="004A07C2" w:rsidRDefault="004A07C2">
            <w:pPr>
              <w:rPr>
                <w:sz w:val="23"/>
                <w:szCs w:val="23"/>
              </w:rPr>
            </w:pPr>
          </w:p>
        </w:tc>
        <w:tc>
          <w:tcPr>
            <w:tcW w:w="860" w:type="dxa"/>
            <w:tcBorders>
              <w:right w:val="single" w:sz="8" w:space="0" w:color="auto"/>
            </w:tcBorders>
            <w:vAlign w:val="bottom"/>
          </w:tcPr>
          <w:p w:rsidR="004A07C2" w:rsidRDefault="004A07C2">
            <w:pPr>
              <w:rPr>
                <w:sz w:val="23"/>
                <w:szCs w:val="23"/>
              </w:rPr>
            </w:pPr>
          </w:p>
        </w:tc>
        <w:tc>
          <w:tcPr>
            <w:tcW w:w="184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83"/>
        </w:trPr>
        <w:tc>
          <w:tcPr>
            <w:tcW w:w="840" w:type="dxa"/>
            <w:tcBorders>
              <w:left w:val="single" w:sz="8" w:space="0" w:color="auto"/>
              <w:right w:val="single" w:sz="8" w:space="0" w:color="auto"/>
            </w:tcBorders>
            <w:vAlign w:val="bottom"/>
          </w:tcPr>
          <w:p w:rsidR="004A07C2" w:rsidRDefault="004A07C2">
            <w:pPr>
              <w:rPr>
                <w:sz w:val="24"/>
                <w:szCs w:val="24"/>
              </w:rPr>
            </w:pPr>
          </w:p>
        </w:tc>
        <w:tc>
          <w:tcPr>
            <w:tcW w:w="5660" w:type="dxa"/>
            <w:tcBorders>
              <w:right w:val="single" w:sz="8" w:space="0" w:color="auto"/>
            </w:tcBorders>
            <w:vAlign w:val="bottom"/>
          </w:tcPr>
          <w:p w:rsidR="004A07C2" w:rsidRDefault="003B6E3D">
            <w:pPr>
              <w:ind w:left="100"/>
              <w:rPr>
                <w:sz w:val="20"/>
                <w:szCs w:val="20"/>
              </w:rPr>
            </w:pPr>
            <w:r>
              <w:rPr>
                <w:rFonts w:eastAsia="Times New Roman"/>
                <w:sz w:val="24"/>
                <w:szCs w:val="24"/>
              </w:rPr>
              <w:t>ве:</w:t>
            </w:r>
          </w:p>
        </w:tc>
        <w:tc>
          <w:tcPr>
            <w:tcW w:w="860" w:type="dxa"/>
            <w:tcBorders>
              <w:right w:val="single" w:sz="8" w:space="0" w:color="auto"/>
            </w:tcBorders>
            <w:vAlign w:val="bottom"/>
          </w:tcPr>
          <w:p w:rsidR="004A07C2" w:rsidRDefault="004A07C2">
            <w:pPr>
              <w:rPr>
                <w:sz w:val="24"/>
                <w:szCs w:val="24"/>
              </w:rPr>
            </w:pPr>
          </w:p>
        </w:tc>
        <w:tc>
          <w:tcPr>
            <w:tcW w:w="860" w:type="dxa"/>
            <w:tcBorders>
              <w:right w:val="single" w:sz="8" w:space="0" w:color="auto"/>
            </w:tcBorders>
            <w:vAlign w:val="bottom"/>
          </w:tcPr>
          <w:p w:rsidR="004A07C2" w:rsidRDefault="004A07C2">
            <w:pPr>
              <w:rPr>
                <w:sz w:val="24"/>
                <w:szCs w:val="24"/>
              </w:rPr>
            </w:pPr>
          </w:p>
        </w:tc>
        <w:tc>
          <w:tcPr>
            <w:tcW w:w="1840" w:type="dxa"/>
            <w:vMerge w:val="restart"/>
            <w:tcBorders>
              <w:right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142"/>
        </w:trPr>
        <w:tc>
          <w:tcPr>
            <w:tcW w:w="84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83</w:t>
            </w:r>
          </w:p>
        </w:tc>
        <w:tc>
          <w:tcPr>
            <w:tcW w:w="5660" w:type="dxa"/>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-медицинский центр</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vMerge/>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84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инв. площ.</w:t>
            </w:r>
          </w:p>
        </w:tc>
        <w:tc>
          <w:tcPr>
            <w:tcW w:w="0" w:type="dxa"/>
            <w:vAlign w:val="bottom"/>
          </w:tcPr>
          <w:p w:rsidR="004A07C2" w:rsidRDefault="004A07C2">
            <w:pPr>
              <w:rPr>
                <w:sz w:val="1"/>
                <w:szCs w:val="1"/>
              </w:rPr>
            </w:pPr>
          </w:p>
        </w:tc>
      </w:tr>
      <w:tr w:rsidR="004A07C2">
        <w:trPr>
          <w:trHeight w:val="142"/>
        </w:trPr>
        <w:tc>
          <w:tcPr>
            <w:tcW w:w="840" w:type="dxa"/>
            <w:tcBorders>
              <w:left w:val="single" w:sz="8" w:space="0" w:color="auto"/>
              <w:right w:val="single" w:sz="8" w:space="0" w:color="auto"/>
            </w:tcBorders>
            <w:vAlign w:val="bottom"/>
          </w:tcPr>
          <w:p w:rsidR="004A07C2" w:rsidRDefault="004A07C2">
            <w:pPr>
              <w:rPr>
                <w:sz w:val="12"/>
                <w:szCs w:val="12"/>
              </w:rPr>
            </w:pPr>
          </w:p>
        </w:tc>
        <w:tc>
          <w:tcPr>
            <w:tcW w:w="5660" w:type="dxa"/>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-массажный салон</w:t>
            </w:r>
          </w:p>
        </w:tc>
        <w:tc>
          <w:tcPr>
            <w:tcW w:w="860" w:type="dxa"/>
            <w:tcBorders>
              <w:right w:val="single" w:sz="8" w:space="0" w:color="auto"/>
            </w:tcBorders>
            <w:vAlign w:val="bottom"/>
          </w:tcPr>
          <w:p w:rsidR="004A07C2" w:rsidRDefault="004A07C2">
            <w:pPr>
              <w:rPr>
                <w:sz w:val="12"/>
                <w:szCs w:val="12"/>
              </w:rPr>
            </w:pPr>
          </w:p>
        </w:tc>
        <w:tc>
          <w:tcPr>
            <w:tcW w:w="860" w:type="dxa"/>
            <w:tcBorders>
              <w:right w:val="single" w:sz="8" w:space="0" w:color="auto"/>
            </w:tcBorders>
            <w:vAlign w:val="bottom"/>
          </w:tcPr>
          <w:p w:rsidR="004A07C2" w:rsidRDefault="004A07C2">
            <w:pPr>
              <w:rPr>
                <w:sz w:val="12"/>
                <w:szCs w:val="12"/>
              </w:rPr>
            </w:pPr>
          </w:p>
        </w:tc>
        <w:tc>
          <w:tcPr>
            <w:tcW w:w="1840" w:type="dxa"/>
            <w:vMerge/>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840" w:type="dxa"/>
            <w:tcBorders>
              <w:left w:val="single" w:sz="8" w:space="0" w:color="auto"/>
              <w:right w:val="single" w:sz="8" w:space="0" w:color="auto"/>
            </w:tcBorders>
            <w:vAlign w:val="bottom"/>
          </w:tcPr>
          <w:p w:rsidR="004A07C2" w:rsidRDefault="004A07C2">
            <w:pPr>
              <w:rPr>
                <w:sz w:val="12"/>
                <w:szCs w:val="12"/>
              </w:rPr>
            </w:pPr>
          </w:p>
        </w:tc>
        <w:tc>
          <w:tcPr>
            <w:tcW w:w="5660" w:type="dxa"/>
            <w:vMerge/>
            <w:tcBorders>
              <w:right w:val="single" w:sz="8" w:space="0" w:color="auto"/>
            </w:tcBorders>
            <w:vAlign w:val="bottom"/>
          </w:tcPr>
          <w:p w:rsidR="004A07C2" w:rsidRDefault="004A07C2">
            <w:pPr>
              <w:rPr>
                <w:sz w:val="12"/>
                <w:szCs w:val="12"/>
              </w:rPr>
            </w:pPr>
          </w:p>
        </w:tc>
        <w:tc>
          <w:tcPr>
            <w:tcW w:w="860" w:type="dxa"/>
            <w:tcBorders>
              <w:right w:val="single" w:sz="8" w:space="0" w:color="auto"/>
            </w:tcBorders>
            <w:vAlign w:val="bottom"/>
          </w:tcPr>
          <w:p w:rsidR="004A07C2" w:rsidRDefault="004A07C2">
            <w:pPr>
              <w:rPr>
                <w:sz w:val="12"/>
                <w:szCs w:val="12"/>
              </w:rPr>
            </w:pPr>
          </w:p>
        </w:tc>
        <w:tc>
          <w:tcPr>
            <w:tcW w:w="860" w:type="dxa"/>
            <w:tcBorders>
              <w:right w:val="single" w:sz="8" w:space="0" w:color="auto"/>
            </w:tcBorders>
            <w:vAlign w:val="bottom"/>
          </w:tcPr>
          <w:p w:rsidR="004A07C2" w:rsidRDefault="004A07C2">
            <w:pPr>
              <w:rPr>
                <w:sz w:val="12"/>
                <w:szCs w:val="12"/>
              </w:rPr>
            </w:pPr>
          </w:p>
        </w:tc>
        <w:tc>
          <w:tcPr>
            <w:tcW w:w="184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90"/>
        </w:trPr>
        <w:tc>
          <w:tcPr>
            <w:tcW w:w="840" w:type="dxa"/>
            <w:tcBorders>
              <w:left w:val="single" w:sz="8" w:space="0" w:color="auto"/>
              <w:bottom w:val="single" w:sz="8" w:space="0" w:color="auto"/>
              <w:right w:val="single" w:sz="8" w:space="0" w:color="auto"/>
            </w:tcBorders>
            <w:vAlign w:val="bottom"/>
          </w:tcPr>
          <w:p w:rsidR="004A07C2" w:rsidRDefault="004A07C2">
            <w:pPr>
              <w:rPr>
                <w:sz w:val="24"/>
                <w:szCs w:val="24"/>
              </w:rPr>
            </w:pP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-баня-сауна на 55 мест</w:t>
            </w:r>
          </w:p>
        </w:tc>
        <w:tc>
          <w:tcPr>
            <w:tcW w:w="860" w:type="dxa"/>
            <w:tcBorders>
              <w:bottom w:val="single" w:sz="8" w:space="0" w:color="auto"/>
              <w:right w:val="single" w:sz="8" w:space="0" w:color="auto"/>
            </w:tcBorders>
            <w:vAlign w:val="bottom"/>
          </w:tcPr>
          <w:p w:rsidR="004A07C2" w:rsidRDefault="004A07C2">
            <w:pPr>
              <w:rPr>
                <w:sz w:val="24"/>
                <w:szCs w:val="24"/>
              </w:rPr>
            </w:pPr>
          </w:p>
        </w:tc>
        <w:tc>
          <w:tcPr>
            <w:tcW w:w="860" w:type="dxa"/>
            <w:tcBorders>
              <w:bottom w:val="single" w:sz="8" w:space="0" w:color="auto"/>
              <w:right w:val="single" w:sz="8" w:space="0" w:color="auto"/>
            </w:tcBorders>
            <w:vAlign w:val="bottom"/>
          </w:tcPr>
          <w:p w:rsidR="004A07C2" w:rsidRDefault="004A07C2">
            <w:pPr>
              <w:rPr>
                <w:sz w:val="24"/>
                <w:szCs w:val="24"/>
              </w:rPr>
            </w:pPr>
          </w:p>
        </w:tc>
        <w:tc>
          <w:tcPr>
            <w:tcW w:w="184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84</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Ветеринарная лечебница</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276"/>
        </w:trPr>
        <w:tc>
          <w:tcPr>
            <w:tcW w:w="84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85</w:t>
            </w:r>
          </w:p>
        </w:tc>
        <w:tc>
          <w:tcPr>
            <w:tcW w:w="5660" w:type="dxa"/>
            <w:tcBorders>
              <w:right w:val="single" w:sz="8" w:space="0" w:color="auto"/>
            </w:tcBorders>
            <w:vAlign w:val="bottom"/>
          </w:tcPr>
          <w:p w:rsidR="004A07C2" w:rsidRDefault="003B6E3D">
            <w:pPr>
              <w:ind w:left="100"/>
              <w:rPr>
                <w:sz w:val="20"/>
                <w:szCs w:val="20"/>
              </w:rPr>
            </w:pPr>
            <w:r>
              <w:rPr>
                <w:rFonts w:eastAsia="Times New Roman"/>
                <w:sz w:val="24"/>
                <w:szCs w:val="24"/>
              </w:rPr>
              <w:t>Дом-интернат для ветеранов войны и труда на 100</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vMerge w:val="restart"/>
            <w:tcBorders>
              <w:right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142"/>
        </w:trPr>
        <w:tc>
          <w:tcPr>
            <w:tcW w:w="84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мест</w:t>
            </w: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840" w:type="dxa"/>
            <w:vMerge/>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84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vMerge/>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840" w:type="dxa"/>
            <w:tcBorders>
              <w:bottom w:val="single" w:sz="8" w:space="0" w:color="auto"/>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tcBorders>
            <w:vAlign w:val="bottom"/>
          </w:tcPr>
          <w:p w:rsidR="004A07C2" w:rsidRDefault="004A07C2">
            <w:pPr>
              <w:rPr>
                <w:sz w:val="24"/>
                <w:szCs w:val="24"/>
              </w:rPr>
            </w:pPr>
          </w:p>
        </w:tc>
        <w:tc>
          <w:tcPr>
            <w:tcW w:w="9220" w:type="dxa"/>
            <w:gridSpan w:val="4"/>
            <w:tcBorders>
              <w:bottom w:val="single" w:sz="8" w:space="0" w:color="auto"/>
              <w:right w:val="single" w:sz="8" w:space="0" w:color="auto"/>
            </w:tcBorders>
            <w:vAlign w:val="bottom"/>
          </w:tcPr>
          <w:p w:rsidR="004A07C2" w:rsidRDefault="003B6E3D">
            <w:pPr>
              <w:ind w:left="100"/>
              <w:rPr>
                <w:sz w:val="20"/>
                <w:szCs w:val="20"/>
              </w:rPr>
            </w:pPr>
            <w:r>
              <w:rPr>
                <w:rFonts w:eastAsia="Times New Roman"/>
                <w:b/>
                <w:bCs/>
                <w:sz w:val="24"/>
                <w:szCs w:val="24"/>
              </w:rPr>
              <w:t>Предприятия торговли, общественного питания и бытового обслуживания</w:t>
            </w: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86-87</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Торговый центр (2 ряда магазинов)</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3"/>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88</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Рынок продуктовый</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89</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Рынок сельскохозяйственный</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90-131</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Магазины</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42</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132</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Магазин</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реконстр. сущ.</w:t>
            </w: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right w:val="single" w:sz="8" w:space="0" w:color="auto"/>
            </w:tcBorders>
            <w:vAlign w:val="bottom"/>
          </w:tcPr>
          <w:p w:rsidR="004A07C2" w:rsidRDefault="003B6E3D">
            <w:pPr>
              <w:jc w:val="right"/>
              <w:rPr>
                <w:sz w:val="20"/>
                <w:szCs w:val="20"/>
              </w:rPr>
            </w:pPr>
            <w:r>
              <w:rPr>
                <w:rFonts w:eastAsia="Times New Roman"/>
                <w:w w:val="97"/>
                <w:sz w:val="24"/>
                <w:szCs w:val="24"/>
              </w:rPr>
              <w:t>133-135</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Магазины</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3</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right w:val="single" w:sz="8" w:space="0" w:color="auto"/>
            </w:tcBorders>
            <w:vAlign w:val="bottom"/>
          </w:tcPr>
          <w:p w:rsidR="004A07C2" w:rsidRDefault="003B6E3D">
            <w:pPr>
              <w:jc w:val="right"/>
              <w:rPr>
                <w:sz w:val="20"/>
                <w:szCs w:val="20"/>
              </w:rPr>
            </w:pPr>
            <w:r>
              <w:rPr>
                <w:rFonts w:eastAsia="Times New Roman"/>
                <w:w w:val="97"/>
                <w:sz w:val="24"/>
                <w:szCs w:val="24"/>
              </w:rPr>
              <w:t>136-139</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Жилой дом с магазином</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4</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76"/>
        </w:trPr>
        <w:tc>
          <w:tcPr>
            <w:tcW w:w="840" w:type="dxa"/>
            <w:vMerge w:val="restart"/>
            <w:tcBorders>
              <w:left w:val="single" w:sz="8" w:space="0" w:color="auto"/>
              <w:right w:val="single" w:sz="8" w:space="0" w:color="auto"/>
            </w:tcBorders>
            <w:vAlign w:val="bottom"/>
          </w:tcPr>
          <w:p w:rsidR="004A07C2" w:rsidRDefault="003B6E3D">
            <w:pPr>
              <w:jc w:val="right"/>
              <w:rPr>
                <w:sz w:val="20"/>
                <w:szCs w:val="20"/>
              </w:rPr>
            </w:pPr>
            <w:r>
              <w:rPr>
                <w:rFonts w:eastAsia="Times New Roman"/>
                <w:w w:val="97"/>
                <w:sz w:val="24"/>
                <w:szCs w:val="24"/>
              </w:rPr>
              <w:t>140-143</w:t>
            </w:r>
          </w:p>
        </w:tc>
        <w:tc>
          <w:tcPr>
            <w:tcW w:w="5660" w:type="dxa"/>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Жилой дом с магазином</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4</w:t>
            </w:r>
          </w:p>
        </w:tc>
        <w:tc>
          <w:tcPr>
            <w:tcW w:w="1840" w:type="dxa"/>
            <w:tcBorders>
              <w:right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142"/>
        </w:trPr>
        <w:tc>
          <w:tcPr>
            <w:tcW w:w="84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840" w:type="dxa"/>
            <w:vMerge w:val="restart"/>
            <w:tcBorders>
              <w:right w:val="single" w:sz="8" w:space="0" w:color="auto"/>
            </w:tcBorders>
            <w:vAlign w:val="bottom"/>
          </w:tcPr>
          <w:p w:rsidR="004A07C2" w:rsidRDefault="003B6E3D">
            <w:pPr>
              <w:ind w:left="440"/>
              <w:rPr>
                <w:sz w:val="20"/>
                <w:szCs w:val="20"/>
              </w:rPr>
            </w:pPr>
            <w:r>
              <w:rPr>
                <w:rFonts w:eastAsia="Times New Roman"/>
                <w:sz w:val="24"/>
                <w:szCs w:val="24"/>
              </w:rPr>
              <w:t>I очередь</w:t>
            </w:r>
          </w:p>
        </w:tc>
        <w:tc>
          <w:tcPr>
            <w:tcW w:w="0" w:type="dxa"/>
            <w:vAlign w:val="bottom"/>
          </w:tcPr>
          <w:p w:rsidR="004A07C2" w:rsidRDefault="004A07C2">
            <w:pPr>
              <w:rPr>
                <w:sz w:val="1"/>
                <w:szCs w:val="1"/>
              </w:rPr>
            </w:pPr>
          </w:p>
        </w:tc>
      </w:tr>
      <w:tr w:rsidR="004A07C2">
        <w:trPr>
          <w:trHeight w:val="148"/>
        </w:trPr>
        <w:tc>
          <w:tcPr>
            <w:tcW w:w="84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840" w:type="dxa"/>
            <w:vMerge/>
            <w:tcBorders>
              <w:bottom w:val="single" w:sz="8" w:space="0" w:color="auto"/>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right w:val="single" w:sz="8" w:space="0" w:color="auto"/>
            </w:tcBorders>
            <w:vAlign w:val="bottom"/>
          </w:tcPr>
          <w:p w:rsidR="004A07C2" w:rsidRDefault="003B6E3D">
            <w:pPr>
              <w:jc w:val="right"/>
              <w:rPr>
                <w:sz w:val="20"/>
                <w:szCs w:val="20"/>
              </w:rPr>
            </w:pPr>
            <w:r>
              <w:rPr>
                <w:rFonts w:eastAsia="Times New Roman"/>
                <w:w w:val="97"/>
                <w:sz w:val="24"/>
                <w:szCs w:val="24"/>
              </w:rPr>
              <w:t>144-145</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Жилой дом с магазином</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76"/>
        </w:trPr>
        <w:tc>
          <w:tcPr>
            <w:tcW w:w="84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146</w:t>
            </w:r>
          </w:p>
        </w:tc>
        <w:tc>
          <w:tcPr>
            <w:tcW w:w="5660" w:type="dxa"/>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Магазин-кафе</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right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142"/>
        </w:trPr>
        <w:tc>
          <w:tcPr>
            <w:tcW w:w="84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840" w:type="dxa"/>
            <w:vMerge w:val="restart"/>
            <w:tcBorders>
              <w:right w:val="single" w:sz="8" w:space="0" w:color="auto"/>
            </w:tcBorders>
            <w:vAlign w:val="bottom"/>
          </w:tcPr>
          <w:p w:rsidR="004A07C2" w:rsidRDefault="003B6E3D">
            <w:pPr>
              <w:ind w:left="440"/>
              <w:rPr>
                <w:sz w:val="20"/>
                <w:szCs w:val="20"/>
              </w:rPr>
            </w:pPr>
            <w:r>
              <w:rPr>
                <w:rFonts w:eastAsia="Times New Roman"/>
                <w:sz w:val="24"/>
                <w:szCs w:val="24"/>
              </w:rPr>
              <w:t>I очередь</w:t>
            </w:r>
          </w:p>
        </w:tc>
        <w:tc>
          <w:tcPr>
            <w:tcW w:w="0" w:type="dxa"/>
            <w:vAlign w:val="bottom"/>
          </w:tcPr>
          <w:p w:rsidR="004A07C2" w:rsidRDefault="004A07C2">
            <w:pPr>
              <w:rPr>
                <w:sz w:val="1"/>
                <w:szCs w:val="1"/>
              </w:rPr>
            </w:pPr>
          </w:p>
        </w:tc>
      </w:tr>
      <w:tr w:rsidR="004A07C2">
        <w:trPr>
          <w:trHeight w:val="148"/>
        </w:trPr>
        <w:tc>
          <w:tcPr>
            <w:tcW w:w="84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840" w:type="dxa"/>
            <w:vMerge/>
            <w:tcBorders>
              <w:bottom w:val="single" w:sz="8" w:space="0" w:color="auto"/>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right w:val="single" w:sz="8" w:space="0" w:color="auto"/>
            </w:tcBorders>
            <w:vAlign w:val="bottom"/>
          </w:tcPr>
          <w:p w:rsidR="004A07C2" w:rsidRDefault="003B6E3D">
            <w:pPr>
              <w:jc w:val="right"/>
              <w:rPr>
                <w:sz w:val="20"/>
                <w:szCs w:val="20"/>
              </w:rPr>
            </w:pPr>
            <w:r>
              <w:rPr>
                <w:rFonts w:eastAsia="Times New Roman"/>
                <w:w w:val="97"/>
                <w:sz w:val="24"/>
                <w:szCs w:val="24"/>
              </w:rPr>
              <w:t>147-149</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Магазин-кафе</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283"/>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150</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Кафе</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151</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Кафе «Мороженое»</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152</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Детское кафе</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82"/>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153</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Интернет-кафе</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76"/>
        </w:trPr>
        <w:tc>
          <w:tcPr>
            <w:tcW w:w="84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154</w:t>
            </w:r>
          </w:p>
        </w:tc>
        <w:tc>
          <w:tcPr>
            <w:tcW w:w="5660" w:type="dxa"/>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Оптовый рынок сельхозпродукции (с автофургонов)</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right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r w:rsidR="004A07C2">
        <w:trPr>
          <w:trHeight w:val="142"/>
        </w:trPr>
        <w:tc>
          <w:tcPr>
            <w:tcW w:w="840" w:type="dxa"/>
            <w:vMerge/>
            <w:tcBorders>
              <w:left w:val="single" w:sz="8" w:space="0" w:color="auto"/>
              <w:right w:val="single" w:sz="8" w:space="0" w:color="auto"/>
            </w:tcBorders>
            <w:vAlign w:val="bottom"/>
          </w:tcPr>
          <w:p w:rsidR="004A07C2" w:rsidRDefault="004A07C2">
            <w:pPr>
              <w:rPr>
                <w:sz w:val="12"/>
                <w:szCs w:val="12"/>
              </w:rPr>
            </w:pPr>
          </w:p>
        </w:tc>
        <w:tc>
          <w:tcPr>
            <w:tcW w:w="56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840" w:type="dxa"/>
            <w:vMerge w:val="restart"/>
            <w:tcBorders>
              <w:right w:val="single" w:sz="8" w:space="0" w:color="auto"/>
            </w:tcBorders>
            <w:vAlign w:val="bottom"/>
          </w:tcPr>
          <w:p w:rsidR="004A07C2" w:rsidRDefault="003B6E3D">
            <w:pPr>
              <w:ind w:left="440"/>
              <w:rPr>
                <w:sz w:val="20"/>
                <w:szCs w:val="20"/>
              </w:rPr>
            </w:pPr>
            <w:r>
              <w:rPr>
                <w:rFonts w:eastAsia="Times New Roman"/>
                <w:sz w:val="24"/>
                <w:szCs w:val="24"/>
              </w:rPr>
              <w:t>I очередь</w:t>
            </w:r>
          </w:p>
        </w:tc>
        <w:tc>
          <w:tcPr>
            <w:tcW w:w="0" w:type="dxa"/>
            <w:vAlign w:val="bottom"/>
          </w:tcPr>
          <w:p w:rsidR="004A07C2" w:rsidRDefault="004A07C2">
            <w:pPr>
              <w:rPr>
                <w:sz w:val="1"/>
                <w:szCs w:val="1"/>
              </w:rPr>
            </w:pPr>
          </w:p>
        </w:tc>
      </w:tr>
      <w:tr w:rsidR="004A07C2">
        <w:trPr>
          <w:trHeight w:val="148"/>
        </w:trPr>
        <w:tc>
          <w:tcPr>
            <w:tcW w:w="84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56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840" w:type="dxa"/>
            <w:vMerge/>
            <w:tcBorders>
              <w:bottom w:val="single" w:sz="8" w:space="0" w:color="auto"/>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94"/>
        </w:trPr>
        <w:tc>
          <w:tcPr>
            <w:tcW w:w="84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155</w:t>
            </w:r>
          </w:p>
        </w:tc>
        <w:tc>
          <w:tcPr>
            <w:tcW w:w="566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Рынок северо-восточный</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проект.</w:t>
            </w: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w:drawing>
          <wp:anchor distT="0" distB="0" distL="114300" distR="114300" simplePos="0" relativeHeight="251610624" behindDoc="1" locked="0" layoutInCell="0" allowOverlap="1" wp14:anchorId="334D950C" wp14:editId="425BC9F9">
            <wp:simplePos x="0" y="0"/>
            <wp:positionH relativeFrom="column">
              <wp:posOffset>-361315</wp:posOffset>
            </wp:positionH>
            <wp:positionV relativeFrom="paragraph">
              <wp:posOffset>-8897620</wp:posOffset>
            </wp:positionV>
            <wp:extent cx="6946265" cy="9944100"/>
            <wp:effectExtent l="0" t="0" r="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2"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37</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4A07C2">
      <w:pPr>
        <w:spacing w:line="72" w:lineRule="exact"/>
        <w:rPr>
          <w:sz w:val="20"/>
          <w:szCs w:val="20"/>
        </w:rPr>
      </w:pPr>
    </w:p>
    <w:p w:rsidR="004A07C2" w:rsidRDefault="003B6E3D">
      <w:pPr>
        <w:rPr>
          <w:sz w:val="20"/>
          <w:szCs w:val="20"/>
        </w:rPr>
      </w:pPr>
      <w:r>
        <w:rPr>
          <w:rFonts w:eastAsia="Times New Roman"/>
          <w:sz w:val="20"/>
          <w:szCs w:val="20"/>
        </w:rPr>
        <w:t>ПЗ</w:t>
      </w:r>
    </w:p>
    <w:p w:rsidR="004A07C2" w:rsidRDefault="003B6E3D">
      <w:pPr>
        <w:spacing w:line="20" w:lineRule="exact"/>
        <w:rPr>
          <w:sz w:val="20"/>
          <w:szCs w:val="20"/>
        </w:rPr>
      </w:pPr>
      <w:r>
        <w:rPr>
          <w:noProof/>
          <w:sz w:val="20"/>
          <w:szCs w:val="20"/>
        </w:rPr>
        <w:drawing>
          <wp:anchor distT="0" distB="0" distL="114300" distR="114300" simplePos="0" relativeHeight="251611648" behindDoc="1" locked="0" layoutInCell="0" allowOverlap="1" wp14:anchorId="56601C6A" wp14:editId="402EE8DF">
            <wp:simplePos x="0" y="0"/>
            <wp:positionH relativeFrom="column">
              <wp:posOffset>82550</wp:posOffset>
            </wp:positionH>
            <wp:positionV relativeFrom="paragraph">
              <wp:posOffset>6675120</wp:posOffset>
            </wp:positionV>
            <wp:extent cx="389255" cy="3089275"/>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
                      <a:extLst/>
                    </a:blip>
                    <a:srcRect/>
                    <a:stretch>
                      <a:fillRect/>
                    </a:stretch>
                  </pic:blipFill>
                  <pic:spPr bwMode="auto">
                    <a:xfrm>
                      <a:off x="0" y="0"/>
                      <a:ext cx="389255" cy="3089275"/>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200"/>
        <w:gridCol w:w="420"/>
        <w:gridCol w:w="400"/>
        <w:gridCol w:w="180"/>
        <w:gridCol w:w="580"/>
        <w:gridCol w:w="600"/>
        <w:gridCol w:w="860"/>
        <w:gridCol w:w="580"/>
        <w:gridCol w:w="2860"/>
        <w:gridCol w:w="860"/>
        <w:gridCol w:w="860"/>
        <w:gridCol w:w="300"/>
        <w:gridCol w:w="980"/>
        <w:gridCol w:w="560"/>
        <w:gridCol w:w="120"/>
        <w:gridCol w:w="30"/>
      </w:tblGrid>
      <w:tr w:rsidR="004A07C2">
        <w:trPr>
          <w:trHeight w:val="691"/>
        </w:trPr>
        <w:tc>
          <w:tcPr>
            <w:tcW w:w="200" w:type="dxa"/>
            <w:tcBorders>
              <w:top w:val="single" w:sz="8" w:space="0" w:color="auto"/>
              <w:left w:val="single" w:sz="8" w:space="0" w:color="auto"/>
            </w:tcBorders>
            <w:vAlign w:val="bottom"/>
          </w:tcPr>
          <w:p w:rsidR="004A07C2" w:rsidRDefault="004A07C2">
            <w:pPr>
              <w:rPr>
                <w:sz w:val="24"/>
                <w:szCs w:val="24"/>
              </w:rPr>
            </w:pPr>
          </w:p>
        </w:tc>
        <w:tc>
          <w:tcPr>
            <w:tcW w:w="420" w:type="dxa"/>
            <w:tcBorders>
              <w:top w:val="single" w:sz="8" w:space="0" w:color="auto"/>
              <w:bottom w:val="single" w:sz="8" w:space="0" w:color="auto"/>
            </w:tcBorders>
            <w:vAlign w:val="bottom"/>
          </w:tcPr>
          <w:p w:rsidR="004A07C2" w:rsidRDefault="004A07C2">
            <w:pPr>
              <w:rPr>
                <w:sz w:val="24"/>
                <w:szCs w:val="24"/>
              </w:rPr>
            </w:pPr>
          </w:p>
        </w:tc>
        <w:tc>
          <w:tcPr>
            <w:tcW w:w="400" w:type="dxa"/>
            <w:tcBorders>
              <w:top w:val="single" w:sz="8" w:space="0" w:color="auto"/>
              <w:bottom w:val="single" w:sz="8" w:space="0" w:color="auto"/>
            </w:tcBorders>
            <w:vAlign w:val="bottom"/>
          </w:tcPr>
          <w:p w:rsidR="004A07C2" w:rsidRDefault="004A07C2">
            <w:pPr>
              <w:rPr>
                <w:sz w:val="24"/>
                <w:szCs w:val="24"/>
              </w:rPr>
            </w:pPr>
          </w:p>
        </w:tc>
        <w:tc>
          <w:tcPr>
            <w:tcW w:w="18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2860" w:type="dxa"/>
            <w:tcBorders>
              <w:top w:val="single" w:sz="8" w:space="0" w:color="auto"/>
              <w:bottom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tcBorders>
            <w:vAlign w:val="bottom"/>
          </w:tcPr>
          <w:p w:rsidR="004A07C2" w:rsidRDefault="004A07C2">
            <w:pPr>
              <w:rPr>
                <w:sz w:val="24"/>
                <w:szCs w:val="24"/>
              </w:rPr>
            </w:pPr>
          </w:p>
        </w:tc>
        <w:tc>
          <w:tcPr>
            <w:tcW w:w="300" w:type="dxa"/>
            <w:tcBorders>
              <w:top w:val="single" w:sz="8" w:space="0" w:color="auto"/>
              <w:bottom w:val="single" w:sz="8" w:space="0" w:color="auto"/>
            </w:tcBorders>
            <w:vAlign w:val="bottom"/>
          </w:tcPr>
          <w:p w:rsidR="004A07C2" w:rsidRDefault="004A07C2">
            <w:pPr>
              <w:rPr>
                <w:sz w:val="24"/>
                <w:szCs w:val="24"/>
              </w:rPr>
            </w:pPr>
          </w:p>
        </w:tc>
        <w:tc>
          <w:tcPr>
            <w:tcW w:w="980" w:type="dxa"/>
            <w:tcBorders>
              <w:top w:val="single" w:sz="8" w:space="0" w:color="auto"/>
              <w:bottom w:val="single" w:sz="8" w:space="0" w:color="auto"/>
            </w:tcBorders>
            <w:vAlign w:val="bottom"/>
          </w:tcPr>
          <w:p w:rsidR="004A07C2" w:rsidRDefault="004A07C2">
            <w:pPr>
              <w:rPr>
                <w:sz w:val="24"/>
                <w:szCs w:val="24"/>
              </w:rPr>
            </w:pPr>
          </w:p>
        </w:tc>
        <w:tc>
          <w:tcPr>
            <w:tcW w:w="560" w:type="dxa"/>
            <w:tcBorders>
              <w:top w:val="single" w:sz="8" w:space="0" w:color="auto"/>
              <w:bottom w:val="single" w:sz="8" w:space="0" w:color="auto"/>
            </w:tcBorders>
            <w:vAlign w:val="bottom"/>
          </w:tcPr>
          <w:p w:rsidR="004A07C2" w:rsidRDefault="004A07C2">
            <w:pPr>
              <w:rPr>
                <w:sz w:val="24"/>
                <w:szCs w:val="24"/>
              </w:rPr>
            </w:pPr>
          </w:p>
        </w:tc>
        <w:tc>
          <w:tcPr>
            <w:tcW w:w="120" w:type="dxa"/>
            <w:tcBorders>
              <w:top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5"/>
        </w:trPr>
        <w:tc>
          <w:tcPr>
            <w:tcW w:w="200" w:type="dxa"/>
            <w:tcBorders>
              <w:left w:val="single" w:sz="8" w:space="0" w:color="auto"/>
              <w:right w:val="single" w:sz="8" w:space="0" w:color="auto"/>
            </w:tcBorders>
            <w:vAlign w:val="bottom"/>
          </w:tcPr>
          <w:p w:rsidR="004A07C2" w:rsidRDefault="004A07C2">
            <w:pPr>
              <w:rPr>
                <w:sz w:val="23"/>
                <w:szCs w:val="23"/>
              </w:rPr>
            </w:pPr>
          </w:p>
        </w:tc>
        <w:tc>
          <w:tcPr>
            <w:tcW w:w="420" w:type="dxa"/>
            <w:vAlign w:val="bottom"/>
          </w:tcPr>
          <w:p w:rsidR="004A07C2" w:rsidRDefault="004A07C2">
            <w:pPr>
              <w:rPr>
                <w:sz w:val="23"/>
                <w:szCs w:val="23"/>
              </w:rPr>
            </w:pPr>
          </w:p>
        </w:tc>
        <w:tc>
          <w:tcPr>
            <w:tcW w:w="400" w:type="dxa"/>
            <w:tcBorders>
              <w:right w:val="single" w:sz="8" w:space="0" w:color="auto"/>
            </w:tcBorders>
            <w:vAlign w:val="bottom"/>
          </w:tcPr>
          <w:p w:rsidR="004A07C2" w:rsidRDefault="004A07C2">
            <w:pPr>
              <w:rPr>
                <w:sz w:val="23"/>
                <w:szCs w:val="23"/>
              </w:rPr>
            </w:pPr>
          </w:p>
        </w:tc>
        <w:tc>
          <w:tcPr>
            <w:tcW w:w="5660" w:type="dxa"/>
            <w:gridSpan w:val="6"/>
            <w:tcBorders>
              <w:right w:val="single" w:sz="8" w:space="0" w:color="auto"/>
            </w:tcBorders>
            <w:vAlign w:val="bottom"/>
          </w:tcPr>
          <w:p w:rsidR="004A07C2" w:rsidRDefault="003B6E3D">
            <w:pPr>
              <w:spacing w:line="274" w:lineRule="exact"/>
              <w:ind w:left="100"/>
              <w:rPr>
                <w:sz w:val="20"/>
                <w:szCs w:val="20"/>
              </w:rPr>
            </w:pPr>
            <w:r>
              <w:rPr>
                <w:rFonts w:eastAsia="Times New Roman"/>
                <w:sz w:val="24"/>
                <w:szCs w:val="24"/>
              </w:rPr>
              <w:t>Торгово-бытовой комплекс северо-восточный в со-</w:t>
            </w:r>
          </w:p>
        </w:tc>
        <w:tc>
          <w:tcPr>
            <w:tcW w:w="860" w:type="dxa"/>
            <w:tcBorders>
              <w:right w:val="single" w:sz="8" w:space="0" w:color="auto"/>
            </w:tcBorders>
            <w:vAlign w:val="bottom"/>
          </w:tcPr>
          <w:p w:rsidR="004A07C2" w:rsidRDefault="004A07C2">
            <w:pPr>
              <w:rPr>
                <w:sz w:val="23"/>
                <w:szCs w:val="23"/>
              </w:rPr>
            </w:pPr>
          </w:p>
        </w:tc>
        <w:tc>
          <w:tcPr>
            <w:tcW w:w="860" w:type="dxa"/>
            <w:tcBorders>
              <w:right w:val="single" w:sz="8" w:space="0" w:color="auto"/>
            </w:tcBorders>
            <w:vAlign w:val="bottom"/>
          </w:tcPr>
          <w:p w:rsidR="004A07C2" w:rsidRDefault="004A07C2">
            <w:pPr>
              <w:rPr>
                <w:sz w:val="23"/>
                <w:szCs w:val="23"/>
              </w:rPr>
            </w:pPr>
          </w:p>
        </w:tc>
        <w:tc>
          <w:tcPr>
            <w:tcW w:w="300" w:type="dxa"/>
            <w:vAlign w:val="bottom"/>
          </w:tcPr>
          <w:p w:rsidR="004A07C2" w:rsidRDefault="004A07C2">
            <w:pPr>
              <w:rPr>
                <w:sz w:val="23"/>
                <w:szCs w:val="23"/>
              </w:rPr>
            </w:pPr>
          </w:p>
        </w:tc>
        <w:tc>
          <w:tcPr>
            <w:tcW w:w="980" w:type="dxa"/>
            <w:vAlign w:val="bottom"/>
          </w:tcPr>
          <w:p w:rsidR="004A07C2" w:rsidRDefault="004A07C2">
            <w:pPr>
              <w:rPr>
                <w:sz w:val="23"/>
                <w:szCs w:val="23"/>
              </w:rPr>
            </w:pPr>
          </w:p>
        </w:tc>
        <w:tc>
          <w:tcPr>
            <w:tcW w:w="560" w:type="dxa"/>
            <w:tcBorders>
              <w:right w:val="single" w:sz="8" w:space="0" w:color="auto"/>
            </w:tcBorders>
            <w:vAlign w:val="bottom"/>
          </w:tcPr>
          <w:p w:rsidR="004A07C2" w:rsidRDefault="004A07C2">
            <w:pPr>
              <w:rPr>
                <w:sz w:val="23"/>
                <w:szCs w:val="23"/>
              </w:rPr>
            </w:pP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83"/>
        </w:trPr>
        <w:tc>
          <w:tcPr>
            <w:tcW w:w="200" w:type="dxa"/>
            <w:tcBorders>
              <w:left w:val="single" w:sz="8" w:space="0" w:color="auto"/>
              <w:right w:val="single" w:sz="8" w:space="0" w:color="auto"/>
            </w:tcBorders>
            <w:vAlign w:val="bottom"/>
          </w:tcPr>
          <w:p w:rsidR="004A07C2" w:rsidRDefault="004A07C2">
            <w:pPr>
              <w:rPr>
                <w:sz w:val="24"/>
                <w:szCs w:val="24"/>
              </w:rPr>
            </w:pPr>
          </w:p>
        </w:tc>
        <w:tc>
          <w:tcPr>
            <w:tcW w:w="420" w:type="dxa"/>
            <w:vAlign w:val="bottom"/>
          </w:tcPr>
          <w:p w:rsidR="004A07C2" w:rsidRDefault="004A07C2">
            <w:pPr>
              <w:rPr>
                <w:sz w:val="24"/>
                <w:szCs w:val="24"/>
              </w:rPr>
            </w:pPr>
          </w:p>
        </w:tc>
        <w:tc>
          <w:tcPr>
            <w:tcW w:w="400" w:type="dxa"/>
            <w:tcBorders>
              <w:right w:val="single" w:sz="8" w:space="0" w:color="auto"/>
            </w:tcBorders>
            <w:vAlign w:val="bottom"/>
          </w:tcPr>
          <w:p w:rsidR="004A07C2" w:rsidRDefault="004A07C2">
            <w:pPr>
              <w:rPr>
                <w:sz w:val="24"/>
                <w:szCs w:val="24"/>
              </w:rPr>
            </w:pP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ставе:</w:t>
            </w:r>
          </w:p>
        </w:tc>
        <w:tc>
          <w:tcPr>
            <w:tcW w:w="860" w:type="dxa"/>
            <w:tcBorders>
              <w:right w:val="single" w:sz="8" w:space="0" w:color="auto"/>
            </w:tcBorders>
            <w:vAlign w:val="bottom"/>
          </w:tcPr>
          <w:p w:rsidR="004A07C2" w:rsidRDefault="004A07C2">
            <w:pPr>
              <w:rPr>
                <w:sz w:val="24"/>
                <w:szCs w:val="24"/>
              </w:rPr>
            </w:pPr>
          </w:p>
        </w:tc>
        <w:tc>
          <w:tcPr>
            <w:tcW w:w="860" w:type="dxa"/>
            <w:tcBorders>
              <w:right w:val="single" w:sz="8" w:space="0" w:color="auto"/>
            </w:tcBorders>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980" w:type="dxa"/>
            <w:vAlign w:val="bottom"/>
          </w:tcPr>
          <w:p w:rsidR="004A07C2" w:rsidRDefault="004A07C2">
            <w:pPr>
              <w:rPr>
                <w:sz w:val="24"/>
                <w:szCs w:val="24"/>
              </w:rPr>
            </w:pPr>
          </w:p>
        </w:tc>
        <w:tc>
          <w:tcPr>
            <w:tcW w:w="560" w:type="dxa"/>
            <w:tcBorders>
              <w:right w:val="single" w:sz="8" w:space="0" w:color="auto"/>
            </w:tcBorders>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4"/>
        </w:trPr>
        <w:tc>
          <w:tcPr>
            <w:tcW w:w="200" w:type="dxa"/>
            <w:tcBorders>
              <w:left w:val="single" w:sz="8" w:space="0" w:color="auto"/>
              <w:right w:val="single" w:sz="8" w:space="0" w:color="auto"/>
            </w:tcBorders>
            <w:vAlign w:val="bottom"/>
          </w:tcPr>
          <w:p w:rsidR="004A07C2" w:rsidRDefault="004A07C2">
            <w:pPr>
              <w:rPr>
                <w:sz w:val="24"/>
                <w:szCs w:val="24"/>
              </w:rPr>
            </w:pPr>
          </w:p>
        </w:tc>
        <w:tc>
          <w:tcPr>
            <w:tcW w:w="420" w:type="dxa"/>
            <w:vAlign w:val="bottom"/>
          </w:tcPr>
          <w:p w:rsidR="004A07C2" w:rsidRDefault="004A07C2">
            <w:pPr>
              <w:rPr>
                <w:sz w:val="24"/>
                <w:szCs w:val="24"/>
              </w:rPr>
            </w:pPr>
          </w:p>
        </w:tc>
        <w:tc>
          <w:tcPr>
            <w:tcW w:w="400" w:type="dxa"/>
            <w:tcBorders>
              <w:right w:val="single" w:sz="8" w:space="0" w:color="auto"/>
            </w:tcBorders>
            <w:vAlign w:val="bottom"/>
          </w:tcPr>
          <w:p w:rsidR="004A07C2" w:rsidRDefault="004A07C2">
            <w:pPr>
              <w:rPr>
                <w:sz w:val="24"/>
                <w:szCs w:val="24"/>
              </w:rPr>
            </w:pP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-магазины прод- и промтоваров</w:t>
            </w:r>
          </w:p>
        </w:tc>
        <w:tc>
          <w:tcPr>
            <w:tcW w:w="860" w:type="dxa"/>
            <w:tcBorders>
              <w:right w:val="single" w:sz="8" w:space="0" w:color="auto"/>
            </w:tcBorders>
            <w:vAlign w:val="bottom"/>
          </w:tcPr>
          <w:p w:rsidR="004A07C2" w:rsidRDefault="004A07C2">
            <w:pPr>
              <w:rPr>
                <w:sz w:val="24"/>
                <w:szCs w:val="24"/>
              </w:rPr>
            </w:pPr>
          </w:p>
        </w:tc>
        <w:tc>
          <w:tcPr>
            <w:tcW w:w="860" w:type="dxa"/>
            <w:tcBorders>
              <w:right w:val="single" w:sz="8" w:space="0" w:color="auto"/>
            </w:tcBorders>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1540" w:type="dxa"/>
            <w:gridSpan w:val="2"/>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right w:val="single" w:sz="8" w:space="0" w:color="auto"/>
            </w:tcBorders>
            <w:vAlign w:val="bottom"/>
          </w:tcPr>
          <w:p w:rsidR="004A07C2" w:rsidRDefault="003B6E3D">
            <w:pPr>
              <w:jc w:val="center"/>
              <w:rPr>
                <w:sz w:val="20"/>
                <w:szCs w:val="20"/>
              </w:rPr>
            </w:pPr>
            <w:r>
              <w:rPr>
                <w:rFonts w:eastAsia="Times New Roman"/>
                <w:w w:val="99"/>
                <w:sz w:val="24"/>
                <w:szCs w:val="24"/>
              </w:rPr>
              <w:t>156</w:t>
            </w: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-кафе-столовая на 100 мест</w:t>
            </w:r>
          </w:p>
        </w:tc>
        <w:tc>
          <w:tcPr>
            <w:tcW w:w="86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300" w:type="dxa"/>
            <w:vAlign w:val="bottom"/>
          </w:tcPr>
          <w:p w:rsidR="004A07C2" w:rsidRDefault="004A07C2">
            <w:pPr>
              <w:rPr>
                <w:sz w:val="24"/>
                <w:szCs w:val="24"/>
              </w:rPr>
            </w:pPr>
          </w:p>
        </w:tc>
        <w:tc>
          <w:tcPr>
            <w:tcW w:w="1540" w:type="dxa"/>
            <w:gridSpan w:val="2"/>
            <w:tcBorders>
              <w:right w:val="single" w:sz="8" w:space="0" w:color="auto"/>
            </w:tcBorders>
            <w:vAlign w:val="bottom"/>
          </w:tcPr>
          <w:p w:rsidR="004A07C2" w:rsidRDefault="003B6E3D">
            <w:pPr>
              <w:ind w:right="210"/>
              <w:jc w:val="center"/>
              <w:rPr>
                <w:sz w:val="20"/>
                <w:szCs w:val="20"/>
              </w:rPr>
            </w:pPr>
            <w:r>
              <w:rPr>
                <w:rFonts w:eastAsia="Times New Roman"/>
                <w:w w:val="99"/>
                <w:sz w:val="24"/>
                <w:szCs w:val="24"/>
              </w:rPr>
              <w:t>инв. площ.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200" w:type="dxa"/>
            <w:tcBorders>
              <w:left w:val="single" w:sz="8" w:space="0" w:color="auto"/>
              <w:right w:val="single" w:sz="8" w:space="0" w:color="auto"/>
            </w:tcBorders>
            <w:vAlign w:val="bottom"/>
          </w:tcPr>
          <w:p w:rsidR="004A07C2" w:rsidRDefault="004A07C2">
            <w:pPr>
              <w:rPr>
                <w:sz w:val="24"/>
                <w:szCs w:val="24"/>
              </w:rPr>
            </w:pPr>
          </w:p>
        </w:tc>
        <w:tc>
          <w:tcPr>
            <w:tcW w:w="420" w:type="dxa"/>
            <w:vAlign w:val="bottom"/>
          </w:tcPr>
          <w:p w:rsidR="004A07C2" w:rsidRDefault="004A07C2">
            <w:pPr>
              <w:rPr>
                <w:sz w:val="24"/>
                <w:szCs w:val="24"/>
              </w:rPr>
            </w:pPr>
          </w:p>
        </w:tc>
        <w:tc>
          <w:tcPr>
            <w:tcW w:w="400" w:type="dxa"/>
            <w:tcBorders>
              <w:right w:val="single" w:sz="8" w:space="0" w:color="auto"/>
            </w:tcBorders>
            <w:vAlign w:val="bottom"/>
          </w:tcPr>
          <w:p w:rsidR="004A07C2" w:rsidRDefault="004A07C2">
            <w:pPr>
              <w:rPr>
                <w:sz w:val="24"/>
                <w:szCs w:val="24"/>
              </w:rPr>
            </w:pP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-молочная кухня</w:t>
            </w:r>
          </w:p>
        </w:tc>
        <w:tc>
          <w:tcPr>
            <w:tcW w:w="860" w:type="dxa"/>
            <w:tcBorders>
              <w:right w:val="single" w:sz="8" w:space="0" w:color="auto"/>
            </w:tcBorders>
            <w:vAlign w:val="bottom"/>
          </w:tcPr>
          <w:p w:rsidR="004A07C2" w:rsidRDefault="004A07C2">
            <w:pPr>
              <w:rPr>
                <w:sz w:val="24"/>
                <w:szCs w:val="24"/>
              </w:rPr>
            </w:pPr>
          </w:p>
        </w:tc>
        <w:tc>
          <w:tcPr>
            <w:tcW w:w="860" w:type="dxa"/>
            <w:tcBorders>
              <w:right w:val="single" w:sz="8" w:space="0" w:color="auto"/>
            </w:tcBorders>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980" w:type="dxa"/>
            <w:vAlign w:val="bottom"/>
          </w:tcPr>
          <w:p w:rsidR="004A07C2" w:rsidRDefault="004A07C2">
            <w:pPr>
              <w:rPr>
                <w:sz w:val="24"/>
                <w:szCs w:val="24"/>
              </w:rPr>
            </w:pPr>
          </w:p>
        </w:tc>
        <w:tc>
          <w:tcPr>
            <w:tcW w:w="560" w:type="dxa"/>
            <w:tcBorders>
              <w:right w:val="single" w:sz="8" w:space="0" w:color="auto"/>
            </w:tcBorders>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200" w:type="dxa"/>
            <w:tcBorders>
              <w:left w:val="single" w:sz="8" w:space="0" w:color="auto"/>
              <w:right w:val="single" w:sz="8" w:space="0" w:color="auto"/>
            </w:tcBorders>
            <w:vAlign w:val="bottom"/>
          </w:tcPr>
          <w:p w:rsidR="004A07C2" w:rsidRDefault="004A07C2">
            <w:pPr>
              <w:rPr>
                <w:sz w:val="24"/>
                <w:szCs w:val="24"/>
              </w:rPr>
            </w:pPr>
          </w:p>
        </w:tc>
        <w:tc>
          <w:tcPr>
            <w:tcW w:w="420" w:type="dxa"/>
            <w:vAlign w:val="bottom"/>
          </w:tcPr>
          <w:p w:rsidR="004A07C2" w:rsidRDefault="004A07C2">
            <w:pPr>
              <w:rPr>
                <w:sz w:val="24"/>
                <w:szCs w:val="24"/>
              </w:rPr>
            </w:pPr>
          </w:p>
        </w:tc>
        <w:tc>
          <w:tcPr>
            <w:tcW w:w="400" w:type="dxa"/>
            <w:tcBorders>
              <w:right w:val="single" w:sz="8" w:space="0" w:color="auto"/>
            </w:tcBorders>
            <w:vAlign w:val="bottom"/>
          </w:tcPr>
          <w:p w:rsidR="004A07C2" w:rsidRDefault="004A07C2">
            <w:pPr>
              <w:rPr>
                <w:sz w:val="24"/>
                <w:szCs w:val="24"/>
              </w:rPr>
            </w:pP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-комбинат бытового обслуживания на 25 раб. мест</w:t>
            </w:r>
          </w:p>
        </w:tc>
        <w:tc>
          <w:tcPr>
            <w:tcW w:w="860" w:type="dxa"/>
            <w:tcBorders>
              <w:right w:val="single" w:sz="8" w:space="0" w:color="auto"/>
            </w:tcBorders>
            <w:vAlign w:val="bottom"/>
          </w:tcPr>
          <w:p w:rsidR="004A07C2" w:rsidRDefault="004A07C2">
            <w:pPr>
              <w:rPr>
                <w:sz w:val="24"/>
                <w:szCs w:val="24"/>
              </w:rPr>
            </w:pPr>
          </w:p>
        </w:tc>
        <w:tc>
          <w:tcPr>
            <w:tcW w:w="860" w:type="dxa"/>
            <w:tcBorders>
              <w:right w:val="single" w:sz="8" w:space="0" w:color="auto"/>
            </w:tcBorders>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980" w:type="dxa"/>
            <w:vAlign w:val="bottom"/>
          </w:tcPr>
          <w:p w:rsidR="004A07C2" w:rsidRDefault="004A07C2">
            <w:pPr>
              <w:rPr>
                <w:sz w:val="24"/>
                <w:szCs w:val="24"/>
              </w:rPr>
            </w:pPr>
          </w:p>
        </w:tc>
        <w:tc>
          <w:tcPr>
            <w:tcW w:w="560" w:type="dxa"/>
            <w:tcBorders>
              <w:right w:val="single" w:sz="8" w:space="0" w:color="auto"/>
            </w:tcBorders>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90"/>
        </w:trPr>
        <w:tc>
          <w:tcPr>
            <w:tcW w:w="200" w:type="dxa"/>
            <w:tcBorders>
              <w:left w:val="single" w:sz="8" w:space="0" w:color="auto"/>
              <w:right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400" w:type="dxa"/>
            <w:tcBorders>
              <w:bottom w:val="single" w:sz="8" w:space="0" w:color="auto"/>
              <w:right w:val="single" w:sz="8" w:space="0" w:color="auto"/>
            </w:tcBorders>
            <w:vAlign w:val="bottom"/>
          </w:tcPr>
          <w:p w:rsidR="004A07C2" w:rsidRDefault="004A07C2">
            <w:pPr>
              <w:rPr>
                <w:sz w:val="24"/>
                <w:szCs w:val="24"/>
              </w:rPr>
            </w:pP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-отделение связи</w:t>
            </w:r>
          </w:p>
        </w:tc>
        <w:tc>
          <w:tcPr>
            <w:tcW w:w="860" w:type="dxa"/>
            <w:tcBorders>
              <w:bottom w:val="single" w:sz="8" w:space="0" w:color="auto"/>
              <w:right w:val="single" w:sz="8" w:space="0" w:color="auto"/>
            </w:tcBorders>
            <w:vAlign w:val="bottom"/>
          </w:tcPr>
          <w:p w:rsidR="004A07C2" w:rsidRDefault="004A07C2">
            <w:pPr>
              <w:rPr>
                <w:sz w:val="24"/>
                <w:szCs w:val="24"/>
              </w:rPr>
            </w:pPr>
          </w:p>
        </w:tc>
        <w:tc>
          <w:tcPr>
            <w:tcW w:w="860" w:type="dxa"/>
            <w:tcBorders>
              <w:bottom w:val="single" w:sz="8" w:space="0" w:color="auto"/>
              <w:right w:val="single" w:sz="8" w:space="0" w:color="auto"/>
            </w:tcBorders>
            <w:vAlign w:val="bottom"/>
          </w:tcPr>
          <w:p w:rsidR="004A07C2" w:rsidRDefault="004A07C2">
            <w:pPr>
              <w:rPr>
                <w:sz w:val="24"/>
                <w:szCs w:val="24"/>
              </w:rPr>
            </w:pPr>
          </w:p>
        </w:tc>
        <w:tc>
          <w:tcPr>
            <w:tcW w:w="300" w:type="dxa"/>
            <w:tcBorders>
              <w:bottom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157</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Торговая галерея</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gridSpan w:val="3"/>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158</w:t>
            </w: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Торгово-выставочный комплекс</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300" w:type="dxa"/>
            <w:vAlign w:val="bottom"/>
          </w:tcPr>
          <w:p w:rsidR="004A07C2" w:rsidRDefault="004A07C2">
            <w:pPr>
              <w:rPr>
                <w:sz w:val="23"/>
                <w:szCs w:val="23"/>
              </w:rPr>
            </w:pPr>
          </w:p>
        </w:tc>
        <w:tc>
          <w:tcPr>
            <w:tcW w:w="1540" w:type="dxa"/>
            <w:gridSpan w:val="2"/>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1540" w:type="dxa"/>
            <w:gridSpan w:val="2"/>
            <w:vMerge w:val="restart"/>
            <w:tcBorders>
              <w:right w:val="single" w:sz="8" w:space="0" w:color="auto"/>
            </w:tcBorders>
            <w:vAlign w:val="bottom"/>
          </w:tcPr>
          <w:p w:rsidR="004A07C2" w:rsidRDefault="003B6E3D">
            <w:pPr>
              <w:ind w:left="140"/>
              <w:rPr>
                <w:sz w:val="20"/>
                <w:szCs w:val="20"/>
              </w:rPr>
            </w:pPr>
            <w:r>
              <w:rPr>
                <w:rFonts w:eastAsia="Times New Roman"/>
                <w:sz w:val="24"/>
                <w:szCs w:val="24"/>
              </w:rPr>
              <w:t>I очередь</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600" w:type="dxa"/>
            <w:tcBorders>
              <w:bottom w:val="single" w:sz="8" w:space="0" w:color="auto"/>
            </w:tcBorders>
            <w:vAlign w:val="bottom"/>
          </w:tcPr>
          <w:p w:rsidR="004A07C2" w:rsidRDefault="004A07C2">
            <w:pPr>
              <w:rPr>
                <w:sz w:val="12"/>
                <w:szCs w:val="12"/>
              </w:rPr>
            </w:pPr>
          </w:p>
        </w:tc>
        <w:tc>
          <w:tcPr>
            <w:tcW w:w="86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2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300" w:type="dxa"/>
            <w:tcBorders>
              <w:bottom w:val="single" w:sz="8" w:space="0" w:color="auto"/>
            </w:tcBorders>
            <w:vAlign w:val="bottom"/>
          </w:tcPr>
          <w:p w:rsidR="004A07C2" w:rsidRDefault="004A07C2">
            <w:pPr>
              <w:rPr>
                <w:sz w:val="12"/>
                <w:szCs w:val="12"/>
              </w:rPr>
            </w:pPr>
          </w:p>
        </w:tc>
        <w:tc>
          <w:tcPr>
            <w:tcW w:w="154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159</w:t>
            </w: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Торгово-развлекательный центр</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300" w:type="dxa"/>
            <w:vAlign w:val="bottom"/>
          </w:tcPr>
          <w:p w:rsidR="004A07C2" w:rsidRDefault="004A07C2">
            <w:pPr>
              <w:rPr>
                <w:sz w:val="23"/>
                <w:szCs w:val="23"/>
              </w:rPr>
            </w:pPr>
          </w:p>
        </w:tc>
        <w:tc>
          <w:tcPr>
            <w:tcW w:w="1540" w:type="dxa"/>
            <w:gridSpan w:val="2"/>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1540" w:type="dxa"/>
            <w:gridSpan w:val="2"/>
            <w:vMerge w:val="restart"/>
            <w:tcBorders>
              <w:right w:val="single" w:sz="8" w:space="0" w:color="auto"/>
            </w:tcBorders>
            <w:vAlign w:val="bottom"/>
          </w:tcPr>
          <w:p w:rsidR="004A07C2" w:rsidRDefault="003B6E3D">
            <w:pPr>
              <w:ind w:right="210"/>
              <w:jc w:val="center"/>
              <w:rPr>
                <w:sz w:val="20"/>
                <w:szCs w:val="20"/>
              </w:rPr>
            </w:pPr>
            <w:r>
              <w:rPr>
                <w:rFonts w:eastAsia="Times New Roman"/>
                <w:w w:val="99"/>
                <w:sz w:val="24"/>
                <w:szCs w:val="24"/>
              </w:rPr>
              <w:t>инв. площ.</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600" w:type="dxa"/>
            <w:tcBorders>
              <w:bottom w:val="single" w:sz="8" w:space="0" w:color="auto"/>
            </w:tcBorders>
            <w:vAlign w:val="bottom"/>
          </w:tcPr>
          <w:p w:rsidR="004A07C2" w:rsidRDefault="004A07C2">
            <w:pPr>
              <w:rPr>
                <w:sz w:val="12"/>
                <w:szCs w:val="12"/>
              </w:rPr>
            </w:pPr>
          </w:p>
        </w:tc>
        <w:tc>
          <w:tcPr>
            <w:tcW w:w="86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2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300" w:type="dxa"/>
            <w:tcBorders>
              <w:bottom w:val="single" w:sz="8" w:space="0" w:color="auto"/>
            </w:tcBorders>
            <w:vAlign w:val="bottom"/>
          </w:tcPr>
          <w:p w:rsidR="004A07C2" w:rsidRDefault="004A07C2">
            <w:pPr>
              <w:rPr>
                <w:sz w:val="12"/>
                <w:szCs w:val="12"/>
              </w:rPr>
            </w:pPr>
          </w:p>
        </w:tc>
        <w:tc>
          <w:tcPr>
            <w:tcW w:w="154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32"/>
        </w:trPr>
        <w:tc>
          <w:tcPr>
            <w:tcW w:w="200" w:type="dxa"/>
            <w:tcBorders>
              <w:left w:val="single" w:sz="8" w:space="0" w:color="auto"/>
              <w:right w:val="single" w:sz="8" w:space="0" w:color="auto"/>
            </w:tcBorders>
            <w:vAlign w:val="bottom"/>
          </w:tcPr>
          <w:p w:rsidR="004A07C2" w:rsidRDefault="004A07C2">
            <w:pPr>
              <w:rPr>
                <w:sz w:val="20"/>
                <w:szCs w:val="20"/>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1</w:t>
            </w:r>
          </w:p>
        </w:tc>
        <w:tc>
          <w:tcPr>
            <w:tcW w:w="5660" w:type="dxa"/>
            <w:gridSpan w:val="6"/>
            <w:tcBorders>
              <w:bottom w:val="single" w:sz="8" w:space="0" w:color="auto"/>
              <w:right w:val="single" w:sz="8" w:space="0" w:color="auto"/>
            </w:tcBorders>
            <w:vAlign w:val="bottom"/>
          </w:tcPr>
          <w:p w:rsidR="004A07C2" w:rsidRDefault="003B6E3D">
            <w:pPr>
              <w:ind w:left="2780"/>
              <w:rPr>
                <w:sz w:val="20"/>
                <w:szCs w:val="20"/>
              </w:rPr>
            </w:pPr>
            <w:r>
              <w:rPr>
                <w:rFonts w:eastAsia="Times New Roman"/>
                <w:b/>
                <w:bCs/>
                <w:sz w:val="20"/>
                <w:szCs w:val="20"/>
              </w:rPr>
              <w:t>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3</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4</w:t>
            </w:r>
          </w:p>
        </w:tc>
        <w:tc>
          <w:tcPr>
            <w:tcW w:w="300" w:type="dxa"/>
            <w:tcBorders>
              <w:bottom w:val="single" w:sz="8" w:space="0" w:color="auto"/>
            </w:tcBorders>
            <w:vAlign w:val="bottom"/>
          </w:tcPr>
          <w:p w:rsidR="004A07C2" w:rsidRDefault="004A07C2">
            <w:pPr>
              <w:rPr>
                <w:sz w:val="20"/>
                <w:szCs w:val="20"/>
              </w:rPr>
            </w:pPr>
          </w:p>
        </w:tc>
        <w:tc>
          <w:tcPr>
            <w:tcW w:w="980" w:type="dxa"/>
            <w:tcBorders>
              <w:bottom w:val="single" w:sz="8" w:space="0" w:color="auto"/>
            </w:tcBorders>
            <w:vAlign w:val="bottom"/>
          </w:tcPr>
          <w:p w:rsidR="004A07C2" w:rsidRDefault="003B6E3D">
            <w:pPr>
              <w:ind w:left="121"/>
              <w:jc w:val="center"/>
              <w:rPr>
                <w:sz w:val="20"/>
                <w:szCs w:val="20"/>
              </w:rPr>
            </w:pPr>
            <w:r>
              <w:rPr>
                <w:rFonts w:eastAsia="Times New Roman"/>
                <w:b/>
                <w:bCs/>
                <w:w w:val="99"/>
                <w:sz w:val="20"/>
                <w:szCs w:val="20"/>
              </w:rPr>
              <w:t>5</w:t>
            </w:r>
          </w:p>
        </w:tc>
        <w:tc>
          <w:tcPr>
            <w:tcW w:w="560" w:type="dxa"/>
            <w:tcBorders>
              <w:bottom w:val="single" w:sz="8" w:space="0" w:color="auto"/>
              <w:right w:val="single" w:sz="8" w:space="0" w:color="auto"/>
            </w:tcBorders>
            <w:vAlign w:val="bottom"/>
          </w:tcPr>
          <w:p w:rsidR="004A07C2" w:rsidRDefault="004A07C2">
            <w:pPr>
              <w:rPr>
                <w:sz w:val="20"/>
                <w:szCs w:val="20"/>
              </w:rPr>
            </w:pPr>
          </w:p>
        </w:tc>
        <w:tc>
          <w:tcPr>
            <w:tcW w:w="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75"/>
        </w:trPr>
        <w:tc>
          <w:tcPr>
            <w:tcW w:w="200" w:type="dxa"/>
            <w:tcBorders>
              <w:left w:val="single" w:sz="8" w:space="0" w:color="auto"/>
              <w:right w:val="single" w:sz="8" w:space="0" w:color="auto"/>
            </w:tcBorders>
            <w:vAlign w:val="bottom"/>
          </w:tcPr>
          <w:p w:rsidR="004A07C2" w:rsidRDefault="004A07C2">
            <w:pPr>
              <w:rPr>
                <w:sz w:val="23"/>
                <w:szCs w:val="23"/>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160</w:t>
            </w: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Комплекс ярмарочной торговли</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300" w:type="dxa"/>
            <w:vAlign w:val="bottom"/>
          </w:tcPr>
          <w:p w:rsidR="004A07C2" w:rsidRDefault="004A07C2">
            <w:pPr>
              <w:rPr>
                <w:sz w:val="23"/>
                <w:szCs w:val="23"/>
              </w:rPr>
            </w:pPr>
          </w:p>
        </w:tc>
        <w:tc>
          <w:tcPr>
            <w:tcW w:w="1540" w:type="dxa"/>
            <w:gridSpan w:val="2"/>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1540" w:type="dxa"/>
            <w:gridSpan w:val="2"/>
            <w:vMerge w:val="restart"/>
            <w:tcBorders>
              <w:right w:val="single" w:sz="8" w:space="0" w:color="auto"/>
            </w:tcBorders>
            <w:vAlign w:val="bottom"/>
          </w:tcPr>
          <w:p w:rsidR="004A07C2" w:rsidRDefault="003B6E3D">
            <w:pPr>
              <w:ind w:right="230"/>
              <w:jc w:val="center"/>
              <w:rPr>
                <w:sz w:val="20"/>
                <w:szCs w:val="20"/>
              </w:rPr>
            </w:pPr>
            <w:r>
              <w:rPr>
                <w:rFonts w:eastAsia="Times New Roman"/>
                <w:sz w:val="24"/>
                <w:szCs w:val="24"/>
              </w:rPr>
              <w:t>инв. площ.</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600" w:type="dxa"/>
            <w:tcBorders>
              <w:bottom w:val="single" w:sz="8" w:space="0" w:color="auto"/>
            </w:tcBorders>
            <w:vAlign w:val="bottom"/>
          </w:tcPr>
          <w:p w:rsidR="004A07C2" w:rsidRDefault="004A07C2">
            <w:pPr>
              <w:rPr>
                <w:sz w:val="12"/>
                <w:szCs w:val="12"/>
              </w:rPr>
            </w:pPr>
          </w:p>
        </w:tc>
        <w:tc>
          <w:tcPr>
            <w:tcW w:w="86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2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300" w:type="dxa"/>
            <w:tcBorders>
              <w:bottom w:val="single" w:sz="8" w:space="0" w:color="auto"/>
            </w:tcBorders>
            <w:vAlign w:val="bottom"/>
          </w:tcPr>
          <w:p w:rsidR="004A07C2" w:rsidRDefault="004A07C2">
            <w:pPr>
              <w:rPr>
                <w:sz w:val="12"/>
                <w:szCs w:val="12"/>
              </w:rPr>
            </w:pPr>
          </w:p>
        </w:tc>
        <w:tc>
          <w:tcPr>
            <w:tcW w:w="154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161</w:t>
            </w: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Оптово-торговая база</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300" w:type="dxa"/>
            <w:vAlign w:val="bottom"/>
          </w:tcPr>
          <w:p w:rsidR="004A07C2" w:rsidRDefault="004A07C2">
            <w:pPr>
              <w:rPr>
                <w:sz w:val="24"/>
                <w:szCs w:val="24"/>
              </w:rPr>
            </w:pPr>
          </w:p>
        </w:tc>
        <w:tc>
          <w:tcPr>
            <w:tcW w:w="1540" w:type="dxa"/>
            <w:gridSpan w:val="2"/>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1540" w:type="dxa"/>
            <w:gridSpan w:val="2"/>
            <w:vMerge w:val="restart"/>
            <w:tcBorders>
              <w:right w:val="single" w:sz="8" w:space="0" w:color="auto"/>
            </w:tcBorders>
            <w:vAlign w:val="bottom"/>
          </w:tcPr>
          <w:p w:rsidR="004A07C2" w:rsidRDefault="003B6E3D">
            <w:pPr>
              <w:ind w:right="210"/>
              <w:jc w:val="center"/>
              <w:rPr>
                <w:sz w:val="20"/>
                <w:szCs w:val="20"/>
              </w:rPr>
            </w:pPr>
            <w:r>
              <w:rPr>
                <w:rFonts w:eastAsia="Times New Roman"/>
                <w:w w:val="99"/>
                <w:sz w:val="24"/>
                <w:szCs w:val="24"/>
              </w:rPr>
              <w:t>инв. площ.</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600" w:type="dxa"/>
            <w:tcBorders>
              <w:bottom w:val="single" w:sz="8" w:space="0" w:color="auto"/>
            </w:tcBorders>
            <w:vAlign w:val="bottom"/>
          </w:tcPr>
          <w:p w:rsidR="004A07C2" w:rsidRDefault="004A07C2">
            <w:pPr>
              <w:rPr>
                <w:sz w:val="12"/>
                <w:szCs w:val="12"/>
              </w:rPr>
            </w:pPr>
          </w:p>
        </w:tc>
        <w:tc>
          <w:tcPr>
            <w:tcW w:w="86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2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300" w:type="dxa"/>
            <w:tcBorders>
              <w:bottom w:val="single" w:sz="8" w:space="0" w:color="auto"/>
            </w:tcBorders>
            <w:vAlign w:val="bottom"/>
          </w:tcPr>
          <w:p w:rsidR="004A07C2" w:rsidRDefault="004A07C2">
            <w:pPr>
              <w:rPr>
                <w:sz w:val="12"/>
                <w:szCs w:val="12"/>
              </w:rPr>
            </w:pPr>
          </w:p>
        </w:tc>
        <w:tc>
          <w:tcPr>
            <w:tcW w:w="154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162</w:t>
            </w: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Торговый комплекс по продаже автомобилей</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300" w:type="dxa"/>
            <w:vAlign w:val="bottom"/>
          </w:tcPr>
          <w:p w:rsidR="004A07C2" w:rsidRDefault="004A07C2">
            <w:pPr>
              <w:rPr>
                <w:sz w:val="23"/>
                <w:szCs w:val="23"/>
              </w:rPr>
            </w:pPr>
          </w:p>
        </w:tc>
        <w:tc>
          <w:tcPr>
            <w:tcW w:w="1540" w:type="dxa"/>
            <w:gridSpan w:val="2"/>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1540" w:type="dxa"/>
            <w:gridSpan w:val="2"/>
            <w:vMerge w:val="restart"/>
            <w:tcBorders>
              <w:right w:val="single" w:sz="8" w:space="0" w:color="auto"/>
            </w:tcBorders>
            <w:vAlign w:val="bottom"/>
          </w:tcPr>
          <w:p w:rsidR="004A07C2" w:rsidRDefault="003B6E3D">
            <w:pPr>
              <w:ind w:right="210"/>
              <w:jc w:val="center"/>
              <w:rPr>
                <w:sz w:val="20"/>
                <w:szCs w:val="20"/>
              </w:rPr>
            </w:pPr>
            <w:r>
              <w:rPr>
                <w:rFonts w:eastAsia="Times New Roman"/>
                <w:w w:val="99"/>
                <w:sz w:val="24"/>
                <w:szCs w:val="24"/>
              </w:rPr>
              <w:t>инв. площ.</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600" w:type="dxa"/>
            <w:tcBorders>
              <w:bottom w:val="single" w:sz="8" w:space="0" w:color="auto"/>
            </w:tcBorders>
            <w:vAlign w:val="bottom"/>
          </w:tcPr>
          <w:p w:rsidR="004A07C2" w:rsidRDefault="004A07C2">
            <w:pPr>
              <w:rPr>
                <w:sz w:val="12"/>
                <w:szCs w:val="12"/>
              </w:rPr>
            </w:pPr>
          </w:p>
        </w:tc>
        <w:tc>
          <w:tcPr>
            <w:tcW w:w="86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2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300" w:type="dxa"/>
            <w:tcBorders>
              <w:bottom w:val="single" w:sz="8" w:space="0" w:color="auto"/>
            </w:tcBorders>
            <w:vAlign w:val="bottom"/>
          </w:tcPr>
          <w:p w:rsidR="004A07C2" w:rsidRDefault="004A07C2">
            <w:pPr>
              <w:rPr>
                <w:sz w:val="12"/>
                <w:szCs w:val="12"/>
              </w:rPr>
            </w:pPr>
          </w:p>
        </w:tc>
        <w:tc>
          <w:tcPr>
            <w:tcW w:w="154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420" w:type="dxa"/>
            <w:vAlign w:val="bottom"/>
          </w:tcPr>
          <w:p w:rsidR="004A07C2" w:rsidRDefault="004A07C2">
            <w:pPr>
              <w:rPr>
                <w:sz w:val="23"/>
                <w:szCs w:val="23"/>
              </w:rPr>
            </w:pPr>
          </w:p>
        </w:tc>
        <w:tc>
          <w:tcPr>
            <w:tcW w:w="400" w:type="dxa"/>
            <w:tcBorders>
              <w:right w:val="single" w:sz="8" w:space="0" w:color="auto"/>
            </w:tcBorders>
            <w:vAlign w:val="bottom"/>
          </w:tcPr>
          <w:p w:rsidR="004A07C2" w:rsidRDefault="004A07C2">
            <w:pPr>
              <w:rPr>
                <w:sz w:val="23"/>
                <w:szCs w:val="23"/>
              </w:rPr>
            </w:pP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Торгово-бытовой комплекс юго-восточный в соста-</w:t>
            </w:r>
          </w:p>
        </w:tc>
        <w:tc>
          <w:tcPr>
            <w:tcW w:w="860" w:type="dxa"/>
            <w:tcBorders>
              <w:right w:val="single" w:sz="8" w:space="0" w:color="auto"/>
            </w:tcBorders>
            <w:vAlign w:val="bottom"/>
          </w:tcPr>
          <w:p w:rsidR="004A07C2" w:rsidRDefault="004A07C2">
            <w:pPr>
              <w:rPr>
                <w:sz w:val="23"/>
                <w:szCs w:val="23"/>
              </w:rPr>
            </w:pPr>
          </w:p>
        </w:tc>
        <w:tc>
          <w:tcPr>
            <w:tcW w:w="860" w:type="dxa"/>
            <w:tcBorders>
              <w:right w:val="single" w:sz="8" w:space="0" w:color="auto"/>
            </w:tcBorders>
            <w:vAlign w:val="bottom"/>
          </w:tcPr>
          <w:p w:rsidR="004A07C2" w:rsidRDefault="004A07C2">
            <w:pPr>
              <w:rPr>
                <w:sz w:val="23"/>
                <w:szCs w:val="23"/>
              </w:rPr>
            </w:pPr>
          </w:p>
        </w:tc>
        <w:tc>
          <w:tcPr>
            <w:tcW w:w="300" w:type="dxa"/>
            <w:vAlign w:val="bottom"/>
          </w:tcPr>
          <w:p w:rsidR="004A07C2" w:rsidRDefault="004A07C2">
            <w:pPr>
              <w:rPr>
                <w:sz w:val="23"/>
                <w:szCs w:val="23"/>
              </w:rPr>
            </w:pPr>
          </w:p>
        </w:tc>
        <w:tc>
          <w:tcPr>
            <w:tcW w:w="980" w:type="dxa"/>
            <w:vAlign w:val="bottom"/>
          </w:tcPr>
          <w:p w:rsidR="004A07C2" w:rsidRDefault="004A07C2">
            <w:pPr>
              <w:rPr>
                <w:sz w:val="23"/>
                <w:szCs w:val="23"/>
              </w:rPr>
            </w:pPr>
          </w:p>
        </w:tc>
        <w:tc>
          <w:tcPr>
            <w:tcW w:w="560" w:type="dxa"/>
            <w:tcBorders>
              <w:right w:val="single" w:sz="8" w:space="0" w:color="auto"/>
            </w:tcBorders>
            <w:vAlign w:val="bottom"/>
          </w:tcPr>
          <w:p w:rsidR="004A07C2" w:rsidRDefault="004A07C2">
            <w:pPr>
              <w:rPr>
                <w:sz w:val="23"/>
                <w:szCs w:val="23"/>
              </w:rPr>
            </w:pP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83"/>
        </w:trPr>
        <w:tc>
          <w:tcPr>
            <w:tcW w:w="200" w:type="dxa"/>
            <w:tcBorders>
              <w:left w:val="single" w:sz="8" w:space="0" w:color="auto"/>
              <w:right w:val="single" w:sz="8" w:space="0" w:color="auto"/>
            </w:tcBorders>
            <w:vAlign w:val="bottom"/>
          </w:tcPr>
          <w:p w:rsidR="004A07C2" w:rsidRDefault="004A07C2">
            <w:pPr>
              <w:rPr>
                <w:sz w:val="24"/>
                <w:szCs w:val="24"/>
              </w:rPr>
            </w:pPr>
          </w:p>
        </w:tc>
        <w:tc>
          <w:tcPr>
            <w:tcW w:w="420" w:type="dxa"/>
            <w:vAlign w:val="bottom"/>
          </w:tcPr>
          <w:p w:rsidR="004A07C2" w:rsidRDefault="004A07C2">
            <w:pPr>
              <w:rPr>
                <w:sz w:val="24"/>
                <w:szCs w:val="24"/>
              </w:rPr>
            </w:pPr>
          </w:p>
        </w:tc>
        <w:tc>
          <w:tcPr>
            <w:tcW w:w="400" w:type="dxa"/>
            <w:tcBorders>
              <w:right w:val="single" w:sz="8" w:space="0" w:color="auto"/>
            </w:tcBorders>
            <w:vAlign w:val="bottom"/>
          </w:tcPr>
          <w:p w:rsidR="004A07C2" w:rsidRDefault="004A07C2">
            <w:pPr>
              <w:rPr>
                <w:sz w:val="24"/>
                <w:szCs w:val="24"/>
              </w:rPr>
            </w:pP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ве:</w:t>
            </w:r>
          </w:p>
        </w:tc>
        <w:tc>
          <w:tcPr>
            <w:tcW w:w="860" w:type="dxa"/>
            <w:tcBorders>
              <w:right w:val="single" w:sz="8" w:space="0" w:color="auto"/>
            </w:tcBorders>
            <w:vAlign w:val="bottom"/>
          </w:tcPr>
          <w:p w:rsidR="004A07C2" w:rsidRDefault="004A07C2">
            <w:pPr>
              <w:rPr>
                <w:sz w:val="24"/>
                <w:szCs w:val="24"/>
              </w:rPr>
            </w:pPr>
          </w:p>
        </w:tc>
        <w:tc>
          <w:tcPr>
            <w:tcW w:w="860" w:type="dxa"/>
            <w:tcBorders>
              <w:right w:val="single" w:sz="8" w:space="0" w:color="auto"/>
            </w:tcBorders>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980" w:type="dxa"/>
            <w:vAlign w:val="bottom"/>
          </w:tcPr>
          <w:p w:rsidR="004A07C2" w:rsidRDefault="004A07C2">
            <w:pPr>
              <w:rPr>
                <w:sz w:val="24"/>
                <w:szCs w:val="24"/>
              </w:rPr>
            </w:pPr>
          </w:p>
        </w:tc>
        <w:tc>
          <w:tcPr>
            <w:tcW w:w="560" w:type="dxa"/>
            <w:tcBorders>
              <w:right w:val="single" w:sz="8" w:space="0" w:color="auto"/>
            </w:tcBorders>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200" w:type="dxa"/>
            <w:tcBorders>
              <w:left w:val="single" w:sz="8" w:space="0" w:color="auto"/>
              <w:right w:val="single" w:sz="8" w:space="0" w:color="auto"/>
            </w:tcBorders>
            <w:vAlign w:val="bottom"/>
          </w:tcPr>
          <w:p w:rsidR="004A07C2" w:rsidRDefault="004A07C2">
            <w:pPr>
              <w:rPr>
                <w:sz w:val="24"/>
                <w:szCs w:val="24"/>
              </w:rPr>
            </w:pPr>
          </w:p>
        </w:tc>
        <w:tc>
          <w:tcPr>
            <w:tcW w:w="420" w:type="dxa"/>
            <w:vAlign w:val="bottom"/>
          </w:tcPr>
          <w:p w:rsidR="004A07C2" w:rsidRDefault="004A07C2">
            <w:pPr>
              <w:rPr>
                <w:sz w:val="24"/>
                <w:szCs w:val="24"/>
              </w:rPr>
            </w:pPr>
          </w:p>
        </w:tc>
        <w:tc>
          <w:tcPr>
            <w:tcW w:w="400" w:type="dxa"/>
            <w:tcBorders>
              <w:right w:val="single" w:sz="8" w:space="0" w:color="auto"/>
            </w:tcBorders>
            <w:vAlign w:val="bottom"/>
          </w:tcPr>
          <w:p w:rsidR="004A07C2" w:rsidRDefault="004A07C2">
            <w:pPr>
              <w:rPr>
                <w:sz w:val="24"/>
                <w:szCs w:val="24"/>
              </w:rPr>
            </w:pP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-магазины прод- и промтоваров</w:t>
            </w:r>
          </w:p>
        </w:tc>
        <w:tc>
          <w:tcPr>
            <w:tcW w:w="860" w:type="dxa"/>
            <w:tcBorders>
              <w:right w:val="single" w:sz="8" w:space="0" w:color="auto"/>
            </w:tcBorders>
            <w:vAlign w:val="bottom"/>
          </w:tcPr>
          <w:p w:rsidR="004A07C2" w:rsidRDefault="004A07C2">
            <w:pPr>
              <w:rPr>
                <w:sz w:val="24"/>
                <w:szCs w:val="24"/>
              </w:rPr>
            </w:pPr>
          </w:p>
        </w:tc>
        <w:tc>
          <w:tcPr>
            <w:tcW w:w="860" w:type="dxa"/>
            <w:tcBorders>
              <w:right w:val="single" w:sz="8" w:space="0" w:color="auto"/>
            </w:tcBorders>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980" w:type="dxa"/>
            <w:vAlign w:val="bottom"/>
          </w:tcPr>
          <w:p w:rsidR="004A07C2" w:rsidRDefault="004A07C2">
            <w:pPr>
              <w:rPr>
                <w:sz w:val="24"/>
                <w:szCs w:val="24"/>
              </w:rPr>
            </w:pPr>
          </w:p>
        </w:tc>
        <w:tc>
          <w:tcPr>
            <w:tcW w:w="560" w:type="dxa"/>
            <w:tcBorders>
              <w:right w:val="single" w:sz="8" w:space="0" w:color="auto"/>
            </w:tcBorders>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163</w:t>
            </w: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-кафе столовая на 100 мест</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300" w:type="dxa"/>
            <w:vAlign w:val="bottom"/>
          </w:tcPr>
          <w:p w:rsidR="004A07C2" w:rsidRDefault="004A07C2">
            <w:pPr>
              <w:rPr>
                <w:sz w:val="24"/>
                <w:szCs w:val="24"/>
              </w:rPr>
            </w:pPr>
          </w:p>
        </w:tc>
        <w:tc>
          <w:tcPr>
            <w:tcW w:w="1540" w:type="dxa"/>
            <w:gridSpan w:val="2"/>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-комбинат бытового обслуживания на 25 раб. мест</w:t>
            </w: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1540" w:type="dxa"/>
            <w:gridSpan w:val="2"/>
            <w:vMerge w:val="restart"/>
            <w:tcBorders>
              <w:right w:val="single" w:sz="8" w:space="0" w:color="auto"/>
            </w:tcBorders>
            <w:vAlign w:val="bottom"/>
          </w:tcPr>
          <w:p w:rsidR="004A07C2" w:rsidRDefault="003B6E3D">
            <w:pPr>
              <w:ind w:right="210"/>
              <w:jc w:val="center"/>
              <w:rPr>
                <w:sz w:val="20"/>
                <w:szCs w:val="20"/>
              </w:rPr>
            </w:pPr>
            <w:r>
              <w:rPr>
                <w:rFonts w:eastAsia="Times New Roman"/>
                <w:w w:val="99"/>
                <w:sz w:val="24"/>
                <w:szCs w:val="24"/>
              </w:rPr>
              <w:t>инв. площ.</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vAlign w:val="bottom"/>
          </w:tcPr>
          <w:p w:rsidR="004A07C2" w:rsidRDefault="004A07C2">
            <w:pPr>
              <w:rPr>
                <w:sz w:val="12"/>
                <w:szCs w:val="12"/>
              </w:rPr>
            </w:pPr>
          </w:p>
        </w:tc>
        <w:tc>
          <w:tcPr>
            <w:tcW w:w="400" w:type="dxa"/>
            <w:tcBorders>
              <w:right w:val="single" w:sz="8" w:space="0" w:color="auto"/>
            </w:tcBorders>
            <w:vAlign w:val="bottom"/>
          </w:tcPr>
          <w:p w:rsidR="004A07C2" w:rsidRDefault="004A07C2">
            <w:pPr>
              <w:rPr>
                <w:sz w:val="12"/>
                <w:szCs w:val="12"/>
              </w:rPr>
            </w:pPr>
          </w:p>
        </w:tc>
        <w:tc>
          <w:tcPr>
            <w:tcW w:w="5660" w:type="dxa"/>
            <w:gridSpan w:val="6"/>
            <w:vMerge/>
            <w:tcBorders>
              <w:right w:val="single" w:sz="8" w:space="0" w:color="auto"/>
            </w:tcBorders>
            <w:vAlign w:val="bottom"/>
          </w:tcPr>
          <w:p w:rsidR="004A07C2" w:rsidRDefault="004A07C2">
            <w:pPr>
              <w:rPr>
                <w:sz w:val="12"/>
                <w:szCs w:val="12"/>
              </w:rPr>
            </w:pPr>
          </w:p>
        </w:tc>
        <w:tc>
          <w:tcPr>
            <w:tcW w:w="860" w:type="dxa"/>
            <w:tcBorders>
              <w:right w:val="single" w:sz="8" w:space="0" w:color="auto"/>
            </w:tcBorders>
            <w:vAlign w:val="bottom"/>
          </w:tcPr>
          <w:p w:rsidR="004A07C2" w:rsidRDefault="004A07C2">
            <w:pPr>
              <w:rPr>
                <w:sz w:val="12"/>
                <w:szCs w:val="12"/>
              </w:rPr>
            </w:pPr>
          </w:p>
        </w:tc>
        <w:tc>
          <w:tcPr>
            <w:tcW w:w="860" w:type="dxa"/>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1540" w:type="dxa"/>
            <w:gridSpan w:val="2"/>
            <w:vMerge/>
            <w:tcBorders>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3"/>
        </w:trPr>
        <w:tc>
          <w:tcPr>
            <w:tcW w:w="200" w:type="dxa"/>
            <w:tcBorders>
              <w:left w:val="single" w:sz="8" w:space="0" w:color="auto"/>
              <w:right w:val="single" w:sz="8" w:space="0" w:color="auto"/>
            </w:tcBorders>
            <w:vAlign w:val="bottom"/>
          </w:tcPr>
          <w:p w:rsidR="004A07C2" w:rsidRDefault="004A07C2">
            <w:pPr>
              <w:rPr>
                <w:sz w:val="24"/>
                <w:szCs w:val="24"/>
              </w:rPr>
            </w:pPr>
          </w:p>
        </w:tc>
        <w:tc>
          <w:tcPr>
            <w:tcW w:w="420" w:type="dxa"/>
            <w:vAlign w:val="bottom"/>
          </w:tcPr>
          <w:p w:rsidR="004A07C2" w:rsidRDefault="004A07C2">
            <w:pPr>
              <w:rPr>
                <w:sz w:val="24"/>
                <w:szCs w:val="24"/>
              </w:rPr>
            </w:pPr>
          </w:p>
        </w:tc>
        <w:tc>
          <w:tcPr>
            <w:tcW w:w="400" w:type="dxa"/>
            <w:tcBorders>
              <w:right w:val="single" w:sz="8" w:space="0" w:color="auto"/>
            </w:tcBorders>
            <w:vAlign w:val="bottom"/>
          </w:tcPr>
          <w:p w:rsidR="004A07C2" w:rsidRDefault="004A07C2">
            <w:pPr>
              <w:rPr>
                <w:sz w:val="24"/>
                <w:szCs w:val="24"/>
              </w:rPr>
            </w:pP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-гостиница на 30 мест</w:t>
            </w:r>
          </w:p>
        </w:tc>
        <w:tc>
          <w:tcPr>
            <w:tcW w:w="860" w:type="dxa"/>
            <w:tcBorders>
              <w:right w:val="single" w:sz="8" w:space="0" w:color="auto"/>
            </w:tcBorders>
            <w:vAlign w:val="bottom"/>
          </w:tcPr>
          <w:p w:rsidR="004A07C2" w:rsidRDefault="004A07C2">
            <w:pPr>
              <w:rPr>
                <w:sz w:val="24"/>
                <w:szCs w:val="24"/>
              </w:rPr>
            </w:pPr>
          </w:p>
        </w:tc>
        <w:tc>
          <w:tcPr>
            <w:tcW w:w="860" w:type="dxa"/>
            <w:tcBorders>
              <w:right w:val="single" w:sz="8" w:space="0" w:color="auto"/>
            </w:tcBorders>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980" w:type="dxa"/>
            <w:vAlign w:val="bottom"/>
          </w:tcPr>
          <w:p w:rsidR="004A07C2" w:rsidRDefault="004A07C2">
            <w:pPr>
              <w:rPr>
                <w:sz w:val="24"/>
                <w:szCs w:val="24"/>
              </w:rPr>
            </w:pPr>
          </w:p>
        </w:tc>
        <w:tc>
          <w:tcPr>
            <w:tcW w:w="560" w:type="dxa"/>
            <w:tcBorders>
              <w:right w:val="single" w:sz="8" w:space="0" w:color="auto"/>
            </w:tcBorders>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200" w:type="dxa"/>
            <w:tcBorders>
              <w:left w:val="single" w:sz="8" w:space="0" w:color="auto"/>
              <w:right w:val="single" w:sz="8" w:space="0" w:color="auto"/>
            </w:tcBorders>
            <w:vAlign w:val="bottom"/>
          </w:tcPr>
          <w:p w:rsidR="004A07C2" w:rsidRDefault="004A07C2">
            <w:pPr>
              <w:rPr>
                <w:sz w:val="24"/>
                <w:szCs w:val="24"/>
              </w:rPr>
            </w:pPr>
          </w:p>
        </w:tc>
        <w:tc>
          <w:tcPr>
            <w:tcW w:w="420" w:type="dxa"/>
            <w:vAlign w:val="bottom"/>
          </w:tcPr>
          <w:p w:rsidR="004A07C2" w:rsidRDefault="004A07C2">
            <w:pPr>
              <w:rPr>
                <w:sz w:val="24"/>
                <w:szCs w:val="24"/>
              </w:rPr>
            </w:pPr>
          </w:p>
        </w:tc>
        <w:tc>
          <w:tcPr>
            <w:tcW w:w="400" w:type="dxa"/>
            <w:tcBorders>
              <w:right w:val="single" w:sz="8" w:space="0" w:color="auto"/>
            </w:tcBorders>
            <w:vAlign w:val="bottom"/>
          </w:tcPr>
          <w:p w:rsidR="004A07C2" w:rsidRDefault="004A07C2">
            <w:pPr>
              <w:rPr>
                <w:sz w:val="24"/>
                <w:szCs w:val="24"/>
              </w:rPr>
            </w:pP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-сбербанк</w:t>
            </w:r>
          </w:p>
        </w:tc>
        <w:tc>
          <w:tcPr>
            <w:tcW w:w="860" w:type="dxa"/>
            <w:tcBorders>
              <w:right w:val="single" w:sz="8" w:space="0" w:color="auto"/>
            </w:tcBorders>
            <w:vAlign w:val="bottom"/>
          </w:tcPr>
          <w:p w:rsidR="004A07C2" w:rsidRDefault="004A07C2">
            <w:pPr>
              <w:rPr>
                <w:sz w:val="24"/>
                <w:szCs w:val="24"/>
              </w:rPr>
            </w:pPr>
          </w:p>
        </w:tc>
        <w:tc>
          <w:tcPr>
            <w:tcW w:w="860" w:type="dxa"/>
            <w:tcBorders>
              <w:right w:val="single" w:sz="8" w:space="0" w:color="auto"/>
            </w:tcBorders>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980" w:type="dxa"/>
            <w:vAlign w:val="bottom"/>
          </w:tcPr>
          <w:p w:rsidR="004A07C2" w:rsidRDefault="004A07C2">
            <w:pPr>
              <w:rPr>
                <w:sz w:val="24"/>
                <w:szCs w:val="24"/>
              </w:rPr>
            </w:pPr>
          </w:p>
        </w:tc>
        <w:tc>
          <w:tcPr>
            <w:tcW w:w="560" w:type="dxa"/>
            <w:tcBorders>
              <w:right w:val="single" w:sz="8" w:space="0" w:color="auto"/>
            </w:tcBorders>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90"/>
        </w:trPr>
        <w:tc>
          <w:tcPr>
            <w:tcW w:w="200" w:type="dxa"/>
            <w:tcBorders>
              <w:left w:val="single" w:sz="8" w:space="0" w:color="auto"/>
              <w:right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400" w:type="dxa"/>
            <w:tcBorders>
              <w:bottom w:val="single" w:sz="8" w:space="0" w:color="auto"/>
              <w:right w:val="single" w:sz="8" w:space="0" w:color="auto"/>
            </w:tcBorders>
            <w:vAlign w:val="bottom"/>
          </w:tcPr>
          <w:p w:rsidR="004A07C2" w:rsidRDefault="004A07C2">
            <w:pPr>
              <w:rPr>
                <w:sz w:val="24"/>
                <w:szCs w:val="24"/>
              </w:rPr>
            </w:pP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-отделение связи</w:t>
            </w:r>
          </w:p>
        </w:tc>
        <w:tc>
          <w:tcPr>
            <w:tcW w:w="860" w:type="dxa"/>
            <w:tcBorders>
              <w:bottom w:val="single" w:sz="8" w:space="0" w:color="auto"/>
              <w:right w:val="single" w:sz="8" w:space="0" w:color="auto"/>
            </w:tcBorders>
            <w:vAlign w:val="bottom"/>
          </w:tcPr>
          <w:p w:rsidR="004A07C2" w:rsidRDefault="004A07C2">
            <w:pPr>
              <w:rPr>
                <w:sz w:val="24"/>
                <w:szCs w:val="24"/>
              </w:rPr>
            </w:pPr>
          </w:p>
        </w:tc>
        <w:tc>
          <w:tcPr>
            <w:tcW w:w="860" w:type="dxa"/>
            <w:tcBorders>
              <w:bottom w:val="single" w:sz="8" w:space="0" w:color="auto"/>
              <w:right w:val="single" w:sz="8" w:space="0" w:color="auto"/>
            </w:tcBorders>
            <w:vAlign w:val="bottom"/>
          </w:tcPr>
          <w:p w:rsidR="004A07C2" w:rsidRDefault="004A07C2">
            <w:pPr>
              <w:rPr>
                <w:sz w:val="24"/>
                <w:szCs w:val="24"/>
              </w:rPr>
            </w:pPr>
          </w:p>
        </w:tc>
        <w:tc>
          <w:tcPr>
            <w:tcW w:w="300" w:type="dxa"/>
            <w:tcBorders>
              <w:bottom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164</w:t>
            </w: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Торговая галерея в составе: магазины павильоны-</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vAlign w:val="bottom"/>
          </w:tcPr>
          <w:p w:rsidR="004A07C2" w:rsidRDefault="004A07C2">
            <w:pPr>
              <w:rPr>
                <w:sz w:val="24"/>
                <w:szCs w:val="24"/>
              </w:rPr>
            </w:pPr>
          </w:p>
        </w:tc>
        <w:tc>
          <w:tcPr>
            <w:tcW w:w="1540" w:type="dxa"/>
            <w:gridSpan w:val="2"/>
            <w:vMerge w:val="restart"/>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киоски, кафе</w:t>
            </w: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1540" w:type="dxa"/>
            <w:gridSpan w:val="2"/>
            <w:vMerge/>
            <w:tcBorders>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5660" w:type="dxa"/>
            <w:gridSpan w:val="6"/>
            <w:vMerge/>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300" w:type="dxa"/>
            <w:tcBorders>
              <w:bottom w:val="single" w:sz="8" w:space="0" w:color="auto"/>
            </w:tcBorders>
            <w:vAlign w:val="bottom"/>
          </w:tcPr>
          <w:p w:rsidR="004A07C2" w:rsidRDefault="004A07C2">
            <w:pPr>
              <w:rPr>
                <w:sz w:val="12"/>
                <w:szCs w:val="12"/>
              </w:rPr>
            </w:pPr>
          </w:p>
        </w:tc>
        <w:tc>
          <w:tcPr>
            <w:tcW w:w="980" w:type="dxa"/>
            <w:tcBorders>
              <w:bottom w:val="single" w:sz="8" w:space="0" w:color="auto"/>
            </w:tcBorders>
            <w:vAlign w:val="bottom"/>
          </w:tcPr>
          <w:p w:rsidR="004A07C2" w:rsidRDefault="004A07C2">
            <w:pPr>
              <w:rPr>
                <w:sz w:val="12"/>
                <w:szCs w:val="12"/>
              </w:rPr>
            </w:pPr>
          </w:p>
        </w:tc>
        <w:tc>
          <w:tcPr>
            <w:tcW w:w="560" w:type="dxa"/>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165</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Кафе «Мороженое»</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30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166</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Магазин-кафе, молочная кухня</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30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167</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Магазин; приемный пункт КБО</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30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168</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Кафе-столовая на 80 мест</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30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169</w:t>
            </w: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Рынок южный</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300" w:type="dxa"/>
            <w:vAlign w:val="bottom"/>
          </w:tcPr>
          <w:p w:rsidR="004A07C2" w:rsidRDefault="004A07C2">
            <w:pPr>
              <w:rPr>
                <w:sz w:val="23"/>
                <w:szCs w:val="23"/>
              </w:rPr>
            </w:pPr>
          </w:p>
        </w:tc>
        <w:tc>
          <w:tcPr>
            <w:tcW w:w="1540" w:type="dxa"/>
            <w:gridSpan w:val="2"/>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1540" w:type="dxa"/>
            <w:gridSpan w:val="2"/>
            <w:vMerge w:val="restart"/>
            <w:tcBorders>
              <w:right w:val="single" w:sz="8" w:space="0" w:color="auto"/>
            </w:tcBorders>
            <w:vAlign w:val="bottom"/>
          </w:tcPr>
          <w:p w:rsidR="004A07C2" w:rsidRDefault="003B6E3D">
            <w:pPr>
              <w:ind w:right="210"/>
              <w:jc w:val="center"/>
              <w:rPr>
                <w:sz w:val="20"/>
                <w:szCs w:val="20"/>
              </w:rPr>
            </w:pPr>
            <w:r>
              <w:rPr>
                <w:rFonts w:eastAsia="Times New Roman"/>
                <w:w w:val="99"/>
                <w:sz w:val="24"/>
                <w:szCs w:val="24"/>
              </w:rPr>
              <w:t>инв. площ.</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600" w:type="dxa"/>
            <w:tcBorders>
              <w:bottom w:val="single" w:sz="8" w:space="0" w:color="auto"/>
            </w:tcBorders>
            <w:vAlign w:val="bottom"/>
          </w:tcPr>
          <w:p w:rsidR="004A07C2" w:rsidRDefault="004A07C2">
            <w:pPr>
              <w:rPr>
                <w:sz w:val="12"/>
                <w:szCs w:val="12"/>
              </w:rPr>
            </w:pPr>
          </w:p>
        </w:tc>
        <w:tc>
          <w:tcPr>
            <w:tcW w:w="86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2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300" w:type="dxa"/>
            <w:tcBorders>
              <w:bottom w:val="single" w:sz="8" w:space="0" w:color="auto"/>
            </w:tcBorders>
            <w:vAlign w:val="bottom"/>
          </w:tcPr>
          <w:p w:rsidR="004A07C2" w:rsidRDefault="004A07C2">
            <w:pPr>
              <w:rPr>
                <w:sz w:val="12"/>
                <w:szCs w:val="12"/>
              </w:rPr>
            </w:pPr>
          </w:p>
        </w:tc>
        <w:tc>
          <w:tcPr>
            <w:tcW w:w="154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40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620" w:type="dxa"/>
            <w:gridSpan w:val="6"/>
            <w:tcBorders>
              <w:bottom w:val="single" w:sz="8" w:space="0" w:color="auto"/>
            </w:tcBorders>
            <w:vAlign w:val="bottom"/>
          </w:tcPr>
          <w:p w:rsidR="004A07C2" w:rsidRDefault="003B6E3D">
            <w:pPr>
              <w:ind w:left="340"/>
              <w:rPr>
                <w:sz w:val="20"/>
                <w:szCs w:val="20"/>
              </w:rPr>
            </w:pPr>
            <w:r>
              <w:rPr>
                <w:rFonts w:eastAsia="Times New Roman"/>
                <w:b/>
                <w:bCs/>
                <w:sz w:val="24"/>
                <w:szCs w:val="24"/>
              </w:rPr>
              <w:t>Предприятия коммунального и бытового обслуживания</w:t>
            </w:r>
          </w:p>
        </w:tc>
        <w:tc>
          <w:tcPr>
            <w:tcW w:w="300" w:type="dxa"/>
            <w:tcBorders>
              <w:bottom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200" w:type="dxa"/>
            <w:tcBorders>
              <w:right w:val="single" w:sz="8" w:space="0" w:color="auto"/>
            </w:tcBorders>
            <w:vAlign w:val="bottom"/>
          </w:tcPr>
          <w:p w:rsidR="004A07C2" w:rsidRDefault="004A07C2">
            <w:pPr>
              <w:rPr>
                <w:sz w:val="23"/>
                <w:szCs w:val="23"/>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170</w:t>
            </w: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Дом быта на 20-30 раб. мест</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gridSpan w:val="3"/>
            <w:tcBorders>
              <w:right w:val="single" w:sz="8" w:space="0" w:color="auto"/>
            </w:tcBorders>
            <w:vAlign w:val="bottom"/>
          </w:tcPr>
          <w:p w:rsidR="004A07C2" w:rsidRDefault="003B6E3D">
            <w:pPr>
              <w:jc w:val="center"/>
              <w:rPr>
                <w:sz w:val="20"/>
                <w:szCs w:val="20"/>
              </w:rPr>
            </w:pPr>
            <w:r>
              <w:rPr>
                <w:rFonts w:eastAsia="Times New Roman"/>
                <w:sz w:val="24"/>
                <w:szCs w:val="24"/>
              </w:rPr>
              <w:t>реконстр. сущ.</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1540" w:type="dxa"/>
            <w:gridSpan w:val="2"/>
            <w:vMerge w:val="restart"/>
            <w:tcBorders>
              <w:right w:val="single" w:sz="8" w:space="0" w:color="auto"/>
            </w:tcBorders>
            <w:vAlign w:val="bottom"/>
          </w:tcPr>
          <w:p w:rsidR="004A07C2" w:rsidRDefault="003B6E3D">
            <w:pPr>
              <w:ind w:left="160"/>
              <w:rPr>
                <w:sz w:val="20"/>
                <w:szCs w:val="20"/>
              </w:rPr>
            </w:pPr>
            <w:r>
              <w:rPr>
                <w:rFonts w:eastAsia="Times New Roman"/>
                <w:sz w:val="24"/>
                <w:szCs w:val="24"/>
              </w:rPr>
              <w:t>I очередь</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600" w:type="dxa"/>
            <w:tcBorders>
              <w:bottom w:val="single" w:sz="8" w:space="0" w:color="auto"/>
            </w:tcBorders>
            <w:vAlign w:val="bottom"/>
          </w:tcPr>
          <w:p w:rsidR="004A07C2" w:rsidRDefault="004A07C2">
            <w:pPr>
              <w:rPr>
                <w:sz w:val="12"/>
                <w:szCs w:val="12"/>
              </w:rPr>
            </w:pPr>
          </w:p>
        </w:tc>
        <w:tc>
          <w:tcPr>
            <w:tcW w:w="86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2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300" w:type="dxa"/>
            <w:tcBorders>
              <w:bottom w:val="single" w:sz="8" w:space="0" w:color="auto"/>
            </w:tcBorders>
            <w:vAlign w:val="bottom"/>
          </w:tcPr>
          <w:p w:rsidR="004A07C2" w:rsidRDefault="004A07C2">
            <w:pPr>
              <w:rPr>
                <w:sz w:val="12"/>
                <w:szCs w:val="12"/>
              </w:rPr>
            </w:pPr>
          </w:p>
        </w:tc>
        <w:tc>
          <w:tcPr>
            <w:tcW w:w="154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200" w:type="dxa"/>
            <w:tcBorders>
              <w:right w:val="single" w:sz="8" w:space="0" w:color="auto"/>
            </w:tcBorders>
            <w:vAlign w:val="bottom"/>
          </w:tcPr>
          <w:p w:rsidR="004A07C2" w:rsidRDefault="004A07C2">
            <w:pPr>
              <w:rPr>
                <w:sz w:val="23"/>
                <w:szCs w:val="23"/>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171</w:t>
            </w:r>
          </w:p>
        </w:tc>
        <w:tc>
          <w:tcPr>
            <w:tcW w:w="5660" w:type="dxa"/>
            <w:gridSpan w:val="6"/>
            <w:tcBorders>
              <w:right w:val="single" w:sz="8" w:space="0" w:color="auto"/>
            </w:tcBorders>
            <w:vAlign w:val="bottom"/>
          </w:tcPr>
          <w:p w:rsidR="004A07C2" w:rsidRDefault="003B6E3D">
            <w:pPr>
              <w:ind w:left="100"/>
              <w:rPr>
                <w:sz w:val="20"/>
                <w:szCs w:val="20"/>
              </w:rPr>
            </w:pPr>
            <w:r>
              <w:rPr>
                <w:rFonts w:eastAsia="Times New Roman"/>
                <w:sz w:val="24"/>
                <w:szCs w:val="24"/>
              </w:rPr>
              <w:t>Гостиница на 50 мест , кафе, баня-сауна</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300" w:type="dxa"/>
            <w:vAlign w:val="bottom"/>
          </w:tcPr>
          <w:p w:rsidR="004A07C2" w:rsidRDefault="004A07C2">
            <w:pPr>
              <w:rPr>
                <w:sz w:val="23"/>
                <w:szCs w:val="23"/>
              </w:rPr>
            </w:pPr>
          </w:p>
        </w:tc>
        <w:tc>
          <w:tcPr>
            <w:tcW w:w="1540" w:type="dxa"/>
            <w:gridSpan w:val="2"/>
            <w:tcBorders>
              <w:right w:val="single" w:sz="8" w:space="0" w:color="auto"/>
            </w:tcBorders>
            <w:vAlign w:val="bottom"/>
          </w:tcPr>
          <w:p w:rsidR="004A07C2" w:rsidRDefault="003B6E3D">
            <w:pPr>
              <w:ind w:right="2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180" w:type="dxa"/>
            <w:vAlign w:val="bottom"/>
          </w:tcPr>
          <w:p w:rsidR="004A07C2" w:rsidRDefault="004A07C2">
            <w:pPr>
              <w:rPr>
                <w:sz w:val="12"/>
                <w:szCs w:val="12"/>
              </w:rPr>
            </w:pPr>
          </w:p>
        </w:tc>
        <w:tc>
          <w:tcPr>
            <w:tcW w:w="5480" w:type="dxa"/>
            <w:gridSpan w:val="5"/>
            <w:vMerge w:val="restart"/>
            <w:tcBorders>
              <w:right w:val="single" w:sz="8" w:space="0" w:color="auto"/>
            </w:tcBorders>
            <w:vAlign w:val="bottom"/>
          </w:tcPr>
          <w:p w:rsidR="004A07C2" w:rsidRDefault="003B6E3D">
            <w:pPr>
              <w:ind w:right="4300"/>
              <w:jc w:val="right"/>
              <w:rPr>
                <w:sz w:val="20"/>
                <w:szCs w:val="20"/>
              </w:rPr>
            </w:pPr>
            <w:r>
              <w:rPr>
                <w:rFonts w:eastAsia="Times New Roman"/>
                <w:w w:val="95"/>
                <w:sz w:val="24"/>
                <w:szCs w:val="24"/>
              </w:rPr>
              <w:t>на 60 мест</w:t>
            </w: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1540" w:type="dxa"/>
            <w:gridSpan w:val="2"/>
            <w:vMerge w:val="restart"/>
            <w:tcBorders>
              <w:right w:val="single" w:sz="8" w:space="0" w:color="auto"/>
            </w:tcBorders>
            <w:vAlign w:val="bottom"/>
          </w:tcPr>
          <w:p w:rsidR="004A07C2" w:rsidRDefault="003B6E3D">
            <w:pPr>
              <w:ind w:right="210"/>
              <w:jc w:val="center"/>
              <w:rPr>
                <w:sz w:val="20"/>
                <w:szCs w:val="20"/>
              </w:rPr>
            </w:pPr>
            <w:r>
              <w:rPr>
                <w:rFonts w:eastAsia="Times New Roman"/>
                <w:w w:val="99"/>
                <w:sz w:val="24"/>
                <w:szCs w:val="24"/>
              </w:rPr>
              <w:t>инв. площ.</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9"/>
        </w:trPr>
        <w:tc>
          <w:tcPr>
            <w:tcW w:w="200" w:type="dxa"/>
            <w:tcBorders>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5480" w:type="dxa"/>
            <w:gridSpan w:val="5"/>
            <w:vMerge/>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300" w:type="dxa"/>
            <w:tcBorders>
              <w:bottom w:val="single" w:sz="8" w:space="0" w:color="auto"/>
            </w:tcBorders>
            <w:vAlign w:val="bottom"/>
          </w:tcPr>
          <w:p w:rsidR="004A07C2" w:rsidRDefault="004A07C2">
            <w:pPr>
              <w:rPr>
                <w:sz w:val="12"/>
                <w:szCs w:val="12"/>
              </w:rPr>
            </w:pPr>
          </w:p>
        </w:tc>
        <w:tc>
          <w:tcPr>
            <w:tcW w:w="154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172</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w w:val="99"/>
                <w:sz w:val="24"/>
                <w:szCs w:val="24"/>
              </w:rPr>
              <w:t>Гостиница на 50 мест, ресторан на 100 мест, кафе-бар</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gridSpan w:val="3"/>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173</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Фотоателье; автошкола</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300" w:type="dxa"/>
            <w:tcBorders>
              <w:bottom w:val="single" w:sz="8" w:space="0" w:color="auto"/>
            </w:tcBorders>
            <w:vAlign w:val="bottom"/>
          </w:tcPr>
          <w:p w:rsidR="004A07C2" w:rsidRDefault="004A07C2">
            <w:pPr>
              <w:rPr>
                <w:sz w:val="24"/>
                <w:szCs w:val="24"/>
              </w:rPr>
            </w:pPr>
          </w:p>
        </w:tc>
        <w:tc>
          <w:tcPr>
            <w:tcW w:w="1540" w:type="dxa"/>
            <w:gridSpan w:val="2"/>
            <w:tcBorders>
              <w:bottom w:val="single" w:sz="8" w:space="0" w:color="auto"/>
              <w:right w:val="single" w:sz="8" w:space="0" w:color="auto"/>
            </w:tcBorders>
            <w:vAlign w:val="bottom"/>
          </w:tcPr>
          <w:p w:rsidR="004A07C2" w:rsidRDefault="003B6E3D">
            <w:pPr>
              <w:ind w:right="21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200" w:type="dxa"/>
            <w:tcBorders>
              <w:right w:val="single" w:sz="8" w:space="0" w:color="auto"/>
            </w:tcBorders>
            <w:vAlign w:val="bottom"/>
          </w:tcPr>
          <w:p w:rsidR="004A07C2" w:rsidRDefault="004A07C2">
            <w:pPr>
              <w:rPr>
                <w:sz w:val="23"/>
                <w:szCs w:val="23"/>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174</w:t>
            </w:r>
          </w:p>
        </w:tc>
        <w:tc>
          <w:tcPr>
            <w:tcW w:w="5660" w:type="dxa"/>
            <w:gridSpan w:val="6"/>
            <w:vMerge w:val="restart"/>
            <w:tcBorders>
              <w:right w:val="single" w:sz="8" w:space="0" w:color="auto"/>
            </w:tcBorders>
            <w:vAlign w:val="bottom"/>
          </w:tcPr>
          <w:p w:rsidR="004A07C2" w:rsidRDefault="003B6E3D">
            <w:pPr>
              <w:ind w:left="100"/>
              <w:rPr>
                <w:sz w:val="20"/>
                <w:szCs w:val="20"/>
              </w:rPr>
            </w:pPr>
            <w:r>
              <w:rPr>
                <w:rFonts w:eastAsia="Times New Roman"/>
                <w:sz w:val="24"/>
                <w:szCs w:val="24"/>
              </w:rPr>
              <w:t>Баня-сауна на 40 мест</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gridSpan w:val="3"/>
            <w:tcBorders>
              <w:right w:val="single" w:sz="8" w:space="0" w:color="auto"/>
            </w:tcBorders>
            <w:vAlign w:val="bottom"/>
          </w:tcPr>
          <w:p w:rsidR="004A07C2" w:rsidRDefault="003B6E3D">
            <w:pPr>
              <w:jc w:val="center"/>
              <w:rPr>
                <w:sz w:val="20"/>
                <w:szCs w:val="20"/>
              </w:rPr>
            </w:pPr>
            <w:r>
              <w:rPr>
                <w:rFonts w:eastAsia="Times New Roman"/>
                <w:sz w:val="24"/>
                <w:szCs w:val="24"/>
              </w:rPr>
              <w:t>реконстр. сущ.</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5660" w:type="dxa"/>
            <w:gridSpan w:val="6"/>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1540" w:type="dxa"/>
            <w:gridSpan w:val="2"/>
            <w:vMerge w:val="restart"/>
            <w:tcBorders>
              <w:right w:val="single" w:sz="8" w:space="0" w:color="auto"/>
            </w:tcBorders>
            <w:vAlign w:val="bottom"/>
          </w:tcPr>
          <w:p w:rsidR="004A07C2" w:rsidRDefault="003B6E3D">
            <w:pPr>
              <w:ind w:left="140"/>
              <w:rPr>
                <w:sz w:val="20"/>
                <w:szCs w:val="20"/>
              </w:rPr>
            </w:pPr>
            <w:r>
              <w:rPr>
                <w:rFonts w:eastAsia="Times New Roman"/>
                <w:sz w:val="24"/>
                <w:szCs w:val="24"/>
              </w:rPr>
              <w:t>I очередь</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right w:val="single" w:sz="8" w:space="0" w:color="auto"/>
            </w:tcBorders>
            <w:vAlign w:val="bottom"/>
          </w:tcPr>
          <w:p w:rsidR="004A07C2" w:rsidRDefault="004A07C2">
            <w:pPr>
              <w:rPr>
                <w:sz w:val="12"/>
                <w:szCs w:val="12"/>
              </w:rPr>
            </w:pPr>
          </w:p>
        </w:tc>
        <w:tc>
          <w:tcPr>
            <w:tcW w:w="18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600" w:type="dxa"/>
            <w:tcBorders>
              <w:bottom w:val="single" w:sz="8" w:space="0" w:color="auto"/>
            </w:tcBorders>
            <w:vAlign w:val="bottom"/>
          </w:tcPr>
          <w:p w:rsidR="004A07C2" w:rsidRDefault="004A07C2">
            <w:pPr>
              <w:rPr>
                <w:sz w:val="12"/>
                <w:szCs w:val="12"/>
              </w:rPr>
            </w:pPr>
          </w:p>
        </w:tc>
        <w:tc>
          <w:tcPr>
            <w:tcW w:w="86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2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300" w:type="dxa"/>
            <w:tcBorders>
              <w:bottom w:val="single" w:sz="8" w:space="0" w:color="auto"/>
            </w:tcBorders>
            <w:vAlign w:val="bottom"/>
          </w:tcPr>
          <w:p w:rsidR="004A07C2" w:rsidRDefault="004A07C2">
            <w:pPr>
              <w:rPr>
                <w:sz w:val="12"/>
                <w:szCs w:val="12"/>
              </w:rPr>
            </w:pPr>
          </w:p>
        </w:tc>
        <w:tc>
          <w:tcPr>
            <w:tcW w:w="154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175</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Приемный пункт КБО</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gridSpan w:val="3"/>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176</w:t>
            </w:r>
          </w:p>
        </w:tc>
        <w:tc>
          <w:tcPr>
            <w:tcW w:w="5660" w:type="dxa"/>
            <w:gridSpan w:val="6"/>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Приемный пункт КБО: прачечная, химчистка</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840" w:type="dxa"/>
            <w:gridSpan w:val="3"/>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638"/>
        </w:trPr>
        <w:tc>
          <w:tcPr>
            <w:tcW w:w="200" w:type="dxa"/>
            <w:tcBorders>
              <w:bottom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40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286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300" w:type="dxa"/>
            <w:tcBorders>
              <w:bottom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4A07C2">
            <w:pPr>
              <w:rPr>
                <w:sz w:val="24"/>
                <w:szCs w:val="24"/>
              </w:rPr>
            </w:pPr>
          </w:p>
        </w:tc>
        <w:tc>
          <w:tcPr>
            <w:tcW w:w="560" w:type="dxa"/>
            <w:tcBorders>
              <w:bottom w:val="single" w:sz="8" w:space="0" w:color="auto"/>
            </w:tcBorders>
            <w:vAlign w:val="bottom"/>
          </w:tcPr>
          <w:p w:rsidR="004A07C2" w:rsidRDefault="004A07C2">
            <w:pPr>
              <w:rPr>
                <w:sz w:val="24"/>
                <w:szCs w:val="24"/>
              </w:rPr>
            </w:pPr>
          </w:p>
        </w:tc>
        <w:tc>
          <w:tcPr>
            <w:tcW w:w="12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200" w:type="dxa"/>
            <w:tcBorders>
              <w:bottom w:val="single" w:sz="8" w:space="0" w:color="auto"/>
            </w:tcBorders>
            <w:vAlign w:val="bottom"/>
          </w:tcPr>
          <w:p w:rsidR="004A07C2" w:rsidRDefault="004A07C2">
            <w:pPr>
              <w:rPr>
                <w:sz w:val="23"/>
                <w:szCs w:val="23"/>
              </w:rPr>
            </w:pPr>
          </w:p>
        </w:tc>
        <w:tc>
          <w:tcPr>
            <w:tcW w:w="420" w:type="dxa"/>
            <w:tcBorders>
              <w:bottom w:val="single" w:sz="8" w:space="0" w:color="auto"/>
              <w:right w:val="single" w:sz="8" w:space="0" w:color="auto"/>
            </w:tcBorders>
            <w:vAlign w:val="bottom"/>
          </w:tcPr>
          <w:p w:rsidR="004A07C2" w:rsidRDefault="004A07C2">
            <w:pPr>
              <w:rPr>
                <w:sz w:val="23"/>
                <w:szCs w:val="23"/>
              </w:rPr>
            </w:pPr>
          </w:p>
        </w:tc>
        <w:tc>
          <w:tcPr>
            <w:tcW w:w="400" w:type="dxa"/>
            <w:tcBorders>
              <w:bottom w:val="single" w:sz="8" w:space="0" w:color="auto"/>
            </w:tcBorders>
            <w:vAlign w:val="bottom"/>
          </w:tcPr>
          <w:p w:rsidR="004A07C2" w:rsidRDefault="004A07C2">
            <w:pPr>
              <w:rPr>
                <w:sz w:val="23"/>
                <w:szCs w:val="23"/>
              </w:rPr>
            </w:pPr>
          </w:p>
        </w:tc>
        <w:tc>
          <w:tcPr>
            <w:tcW w:w="1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4880" w:type="dxa"/>
            <w:gridSpan w:val="4"/>
            <w:vMerge w:val="restart"/>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980" w:type="dxa"/>
            <w:tcBorders>
              <w:right w:val="single" w:sz="8" w:space="0" w:color="auto"/>
            </w:tcBorders>
            <w:vAlign w:val="bottom"/>
          </w:tcPr>
          <w:p w:rsidR="004A07C2" w:rsidRDefault="004A07C2">
            <w:pPr>
              <w:rPr>
                <w:sz w:val="23"/>
                <w:szCs w:val="23"/>
              </w:rPr>
            </w:pPr>
          </w:p>
        </w:tc>
        <w:tc>
          <w:tcPr>
            <w:tcW w:w="680" w:type="dxa"/>
            <w:gridSpan w:val="2"/>
            <w:tcBorders>
              <w:bottom w:val="single" w:sz="8" w:space="0" w:color="auto"/>
              <w:right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200" w:type="dxa"/>
            <w:vAlign w:val="bottom"/>
          </w:tcPr>
          <w:p w:rsidR="004A07C2" w:rsidRDefault="004A07C2">
            <w:pPr>
              <w:rPr>
                <w:sz w:val="14"/>
                <w:szCs w:val="14"/>
              </w:rPr>
            </w:pPr>
          </w:p>
        </w:tc>
        <w:tc>
          <w:tcPr>
            <w:tcW w:w="420" w:type="dxa"/>
            <w:tcBorders>
              <w:right w:val="single" w:sz="8" w:space="0" w:color="auto"/>
            </w:tcBorders>
            <w:vAlign w:val="bottom"/>
          </w:tcPr>
          <w:p w:rsidR="004A07C2" w:rsidRDefault="004A07C2">
            <w:pPr>
              <w:rPr>
                <w:sz w:val="14"/>
                <w:szCs w:val="14"/>
              </w:rPr>
            </w:pPr>
          </w:p>
        </w:tc>
        <w:tc>
          <w:tcPr>
            <w:tcW w:w="400" w:type="dxa"/>
            <w:vAlign w:val="bottom"/>
          </w:tcPr>
          <w:p w:rsidR="004A07C2" w:rsidRDefault="004A07C2">
            <w:pPr>
              <w:rPr>
                <w:sz w:val="14"/>
                <w:szCs w:val="14"/>
              </w:rPr>
            </w:pPr>
          </w:p>
        </w:tc>
        <w:tc>
          <w:tcPr>
            <w:tcW w:w="1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4880" w:type="dxa"/>
            <w:gridSpan w:val="4"/>
            <w:vMerge/>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560" w:type="dxa"/>
            <w:vMerge w:val="restart"/>
            <w:vAlign w:val="bottom"/>
          </w:tcPr>
          <w:p w:rsidR="004A07C2" w:rsidRDefault="003B6E3D">
            <w:pPr>
              <w:jc w:val="right"/>
              <w:rPr>
                <w:sz w:val="20"/>
                <w:szCs w:val="20"/>
              </w:rPr>
            </w:pPr>
            <w:r>
              <w:rPr>
                <w:rFonts w:eastAsia="Times New Roman"/>
                <w:sz w:val="24"/>
                <w:szCs w:val="24"/>
              </w:rPr>
              <w:t>38</w:t>
            </w:r>
          </w:p>
        </w:tc>
        <w:tc>
          <w:tcPr>
            <w:tcW w:w="12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91"/>
        </w:trPr>
        <w:tc>
          <w:tcPr>
            <w:tcW w:w="200" w:type="dxa"/>
            <w:tcBorders>
              <w:bottom w:val="single" w:sz="8" w:space="0" w:color="auto"/>
            </w:tcBorders>
            <w:vAlign w:val="bottom"/>
          </w:tcPr>
          <w:p w:rsidR="004A07C2" w:rsidRDefault="004A07C2">
            <w:pPr>
              <w:rPr>
                <w:sz w:val="7"/>
                <w:szCs w:val="7"/>
              </w:rPr>
            </w:pPr>
          </w:p>
        </w:tc>
        <w:tc>
          <w:tcPr>
            <w:tcW w:w="420" w:type="dxa"/>
            <w:tcBorders>
              <w:bottom w:val="single" w:sz="8" w:space="0" w:color="auto"/>
              <w:right w:val="single" w:sz="8" w:space="0" w:color="auto"/>
            </w:tcBorders>
            <w:vAlign w:val="bottom"/>
          </w:tcPr>
          <w:p w:rsidR="004A07C2" w:rsidRDefault="004A07C2">
            <w:pPr>
              <w:rPr>
                <w:sz w:val="7"/>
                <w:szCs w:val="7"/>
              </w:rPr>
            </w:pPr>
          </w:p>
        </w:tc>
        <w:tc>
          <w:tcPr>
            <w:tcW w:w="400" w:type="dxa"/>
            <w:tcBorders>
              <w:bottom w:val="single" w:sz="8" w:space="0" w:color="auto"/>
            </w:tcBorders>
            <w:vAlign w:val="bottom"/>
          </w:tcPr>
          <w:p w:rsidR="004A07C2" w:rsidRDefault="004A07C2">
            <w:pPr>
              <w:rPr>
                <w:sz w:val="7"/>
                <w:szCs w:val="7"/>
              </w:rPr>
            </w:pPr>
          </w:p>
        </w:tc>
        <w:tc>
          <w:tcPr>
            <w:tcW w:w="1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2860" w:type="dxa"/>
            <w:vAlign w:val="bottom"/>
          </w:tcPr>
          <w:p w:rsidR="004A07C2" w:rsidRDefault="004A07C2">
            <w:pPr>
              <w:rPr>
                <w:sz w:val="7"/>
                <w:szCs w:val="7"/>
              </w:rPr>
            </w:pPr>
          </w:p>
        </w:tc>
        <w:tc>
          <w:tcPr>
            <w:tcW w:w="860" w:type="dxa"/>
            <w:vAlign w:val="bottom"/>
          </w:tcPr>
          <w:p w:rsidR="004A07C2" w:rsidRDefault="004A07C2">
            <w:pPr>
              <w:rPr>
                <w:sz w:val="7"/>
                <w:szCs w:val="7"/>
              </w:rPr>
            </w:pPr>
          </w:p>
        </w:tc>
        <w:tc>
          <w:tcPr>
            <w:tcW w:w="860" w:type="dxa"/>
            <w:vAlign w:val="bottom"/>
          </w:tcPr>
          <w:p w:rsidR="004A07C2" w:rsidRDefault="004A07C2">
            <w:pPr>
              <w:rPr>
                <w:sz w:val="7"/>
                <w:szCs w:val="7"/>
              </w:rPr>
            </w:pPr>
          </w:p>
        </w:tc>
        <w:tc>
          <w:tcPr>
            <w:tcW w:w="300" w:type="dxa"/>
            <w:vAlign w:val="bottom"/>
          </w:tcPr>
          <w:p w:rsidR="004A07C2" w:rsidRDefault="004A07C2">
            <w:pPr>
              <w:rPr>
                <w:sz w:val="7"/>
                <w:szCs w:val="7"/>
              </w:rPr>
            </w:pPr>
          </w:p>
        </w:tc>
        <w:tc>
          <w:tcPr>
            <w:tcW w:w="980" w:type="dxa"/>
            <w:vMerge w:val="restart"/>
            <w:tcBorders>
              <w:right w:val="single" w:sz="8" w:space="0" w:color="auto"/>
            </w:tcBorders>
            <w:vAlign w:val="bottom"/>
          </w:tcPr>
          <w:p w:rsidR="004A07C2" w:rsidRDefault="004A07C2">
            <w:pPr>
              <w:rPr>
                <w:sz w:val="7"/>
                <w:szCs w:val="7"/>
              </w:rPr>
            </w:pPr>
          </w:p>
        </w:tc>
        <w:tc>
          <w:tcPr>
            <w:tcW w:w="560" w:type="dxa"/>
            <w:vMerge/>
            <w:vAlign w:val="bottom"/>
          </w:tcPr>
          <w:p w:rsidR="004A07C2" w:rsidRDefault="004A07C2">
            <w:pPr>
              <w:rPr>
                <w:sz w:val="7"/>
                <w:szCs w:val="7"/>
              </w:rPr>
            </w:pPr>
          </w:p>
        </w:tc>
        <w:tc>
          <w:tcPr>
            <w:tcW w:w="120" w:type="dxa"/>
            <w:vMerge w:val="restart"/>
            <w:tcBorders>
              <w:right w:val="single" w:sz="8" w:space="0" w:color="auto"/>
            </w:tcBorders>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gridSpan w:val="2"/>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gridSpan w:val="2"/>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right="15"/>
              <w:jc w:val="right"/>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2860" w:type="dxa"/>
            <w:vAlign w:val="bottom"/>
          </w:tcPr>
          <w:p w:rsidR="004A07C2" w:rsidRDefault="004A07C2">
            <w:pPr>
              <w:rPr>
                <w:sz w:val="9"/>
                <w:szCs w:val="9"/>
              </w:rPr>
            </w:pPr>
          </w:p>
        </w:tc>
        <w:tc>
          <w:tcPr>
            <w:tcW w:w="860" w:type="dxa"/>
            <w:vAlign w:val="bottom"/>
          </w:tcPr>
          <w:p w:rsidR="004A07C2" w:rsidRDefault="004A07C2">
            <w:pPr>
              <w:rPr>
                <w:sz w:val="9"/>
                <w:szCs w:val="9"/>
              </w:rPr>
            </w:pPr>
          </w:p>
        </w:tc>
        <w:tc>
          <w:tcPr>
            <w:tcW w:w="860" w:type="dxa"/>
            <w:vAlign w:val="bottom"/>
          </w:tcPr>
          <w:p w:rsidR="004A07C2" w:rsidRDefault="004A07C2">
            <w:pPr>
              <w:rPr>
                <w:sz w:val="9"/>
                <w:szCs w:val="9"/>
              </w:rPr>
            </w:pPr>
          </w:p>
        </w:tc>
        <w:tc>
          <w:tcPr>
            <w:tcW w:w="300" w:type="dxa"/>
            <w:vAlign w:val="bottom"/>
          </w:tcPr>
          <w:p w:rsidR="004A07C2" w:rsidRDefault="004A07C2">
            <w:pPr>
              <w:rPr>
                <w:sz w:val="9"/>
                <w:szCs w:val="9"/>
              </w:rPr>
            </w:pPr>
          </w:p>
        </w:tc>
        <w:tc>
          <w:tcPr>
            <w:tcW w:w="980" w:type="dxa"/>
            <w:vMerge/>
            <w:tcBorders>
              <w:right w:val="single" w:sz="8" w:space="0" w:color="auto"/>
            </w:tcBorders>
            <w:vAlign w:val="bottom"/>
          </w:tcPr>
          <w:p w:rsidR="004A07C2" w:rsidRDefault="004A07C2">
            <w:pPr>
              <w:rPr>
                <w:sz w:val="9"/>
                <w:szCs w:val="9"/>
              </w:rPr>
            </w:pPr>
          </w:p>
        </w:tc>
        <w:tc>
          <w:tcPr>
            <w:tcW w:w="560" w:type="dxa"/>
            <w:vMerge/>
            <w:vAlign w:val="bottom"/>
          </w:tcPr>
          <w:p w:rsidR="004A07C2" w:rsidRDefault="004A07C2">
            <w:pPr>
              <w:rPr>
                <w:sz w:val="9"/>
                <w:szCs w:val="9"/>
              </w:rPr>
            </w:pPr>
          </w:p>
        </w:tc>
        <w:tc>
          <w:tcPr>
            <w:tcW w:w="120" w:type="dxa"/>
            <w:vMerge/>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gridSpan w:val="2"/>
            <w:vMerge/>
            <w:tcBorders>
              <w:right w:val="single" w:sz="8" w:space="0" w:color="auto"/>
            </w:tcBorders>
            <w:vAlign w:val="bottom"/>
          </w:tcPr>
          <w:p w:rsidR="004A07C2" w:rsidRDefault="004A07C2">
            <w:pPr>
              <w:rPr>
                <w:sz w:val="8"/>
                <w:szCs w:val="8"/>
              </w:rPr>
            </w:pPr>
          </w:p>
        </w:tc>
        <w:tc>
          <w:tcPr>
            <w:tcW w:w="580" w:type="dxa"/>
            <w:gridSpan w:val="2"/>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2860" w:type="dxa"/>
            <w:vAlign w:val="bottom"/>
          </w:tcPr>
          <w:p w:rsidR="004A07C2" w:rsidRDefault="004A07C2">
            <w:pPr>
              <w:rPr>
                <w:sz w:val="8"/>
                <w:szCs w:val="8"/>
              </w:rPr>
            </w:pPr>
          </w:p>
        </w:tc>
        <w:tc>
          <w:tcPr>
            <w:tcW w:w="860" w:type="dxa"/>
            <w:vAlign w:val="bottom"/>
          </w:tcPr>
          <w:p w:rsidR="004A07C2" w:rsidRDefault="004A07C2">
            <w:pPr>
              <w:rPr>
                <w:sz w:val="8"/>
                <w:szCs w:val="8"/>
              </w:rPr>
            </w:pPr>
          </w:p>
        </w:tc>
        <w:tc>
          <w:tcPr>
            <w:tcW w:w="860" w:type="dxa"/>
            <w:vAlign w:val="bottom"/>
          </w:tcPr>
          <w:p w:rsidR="004A07C2" w:rsidRDefault="004A07C2">
            <w:pPr>
              <w:rPr>
                <w:sz w:val="8"/>
                <w:szCs w:val="8"/>
              </w:rPr>
            </w:pPr>
          </w:p>
        </w:tc>
        <w:tc>
          <w:tcPr>
            <w:tcW w:w="300" w:type="dxa"/>
            <w:vAlign w:val="bottom"/>
          </w:tcPr>
          <w:p w:rsidR="004A07C2" w:rsidRDefault="004A07C2">
            <w:pPr>
              <w:rPr>
                <w:sz w:val="8"/>
                <w:szCs w:val="8"/>
              </w:rPr>
            </w:pPr>
          </w:p>
        </w:tc>
        <w:tc>
          <w:tcPr>
            <w:tcW w:w="980" w:type="dxa"/>
            <w:tcBorders>
              <w:right w:val="single" w:sz="8" w:space="0" w:color="auto"/>
            </w:tcBorders>
            <w:vAlign w:val="bottom"/>
          </w:tcPr>
          <w:p w:rsidR="004A07C2" w:rsidRDefault="004A07C2">
            <w:pPr>
              <w:rPr>
                <w:sz w:val="8"/>
                <w:szCs w:val="8"/>
              </w:rPr>
            </w:pPr>
          </w:p>
        </w:tc>
        <w:tc>
          <w:tcPr>
            <w:tcW w:w="560" w:type="dxa"/>
            <w:vAlign w:val="bottom"/>
          </w:tcPr>
          <w:p w:rsidR="004A07C2" w:rsidRDefault="004A07C2">
            <w:pPr>
              <w:rPr>
                <w:sz w:val="8"/>
                <w:szCs w:val="8"/>
              </w:rPr>
            </w:pPr>
          </w:p>
        </w:tc>
        <w:tc>
          <w:tcPr>
            <w:tcW w:w="120" w:type="dxa"/>
            <w:tcBorders>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200" w:type="dxa"/>
            <w:tcBorders>
              <w:bottom w:val="single" w:sz="8" w:space="0" w:color="auto"/>
            </w:tcBorders>
            <w:vAlign w:val="bottom"/>
          </w:tcPr>
          <w:p w:rsidR="004A07C2" w:rsidRDefault="004A07C2">
            <w:pPr>
              <w:rPr>
                <w:sz w:val="5"/>
                <w:szCs w:val="5"/>
              </w:rPr>
            </w:pPr>
          </w:p>
        </w:tc>
        <w:tc>
          <w:tcPr>
            <w:tcW w:w="420" w:type="dxa"/>
            <w:tcBorders>
              <w:bottom w:val="single" w:sz="8" w:space="0" w:color="auto"/>
              <w:right w:val="single" w:sz="8" w:space="0" w:color="auto"/>
            </w:tcBorders>
            <w:vAlign w:val="bottom"/>
          </w:tcPr>
          <w:p w:rsidR="004A07C2" w:rsidRDefault="004A07C2">
            <w:pPr>
              <w:rPr>
                <w:sz w:val="5"/>
                <w:szCs w:val="5"/>
              </w:rPr>
            </w:pPr>
          </w:p>
        </w:tc>
        <w:tc>
          <w:tcPr>
            <w:tcW w:w="400" w:type="dxa"/>
            <w:tcBorders>
              <w:bottom w:val="single" w:sz="8" w:space="0" w:color="auto"/>
            </w:tcBorders>
            <w:vAlign w:val="bottom"/>
          </w:tcPr>
          <w:p w:rsidR="004A07C2" w:rsidRDefault="004A07C2">
            <w:pPr>
              <w:rPr>
                <w:sz w:val="5"/>
                <w:szCs w:val="5"/>
              </w:rPr>
            </w:pPr>
          </w:p>
        </w:tc>
        <w:tc>
          <w:tcPr>
            <w:tcW w:w="1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2860" w:type="dxa"/>
            <w:tcBorders>
              <w:bottom w:val="single" w:sz="8" w:space="0" w:color="auto"/>
            </w:tcBorders>
            <w:vAlign w:val="bottom"/>
          </w:tcPr>
          <w:p w:rsidR="004A07C2" w:rsidRDefault="004A07C2">
            <w:pPr>
              <w:rPr>
                <w:sz w:val="5"/>
                <w:szCs w:val="5"/>
              </w:rPr>
            </w:pPr>
          </w:p>
        </w:tc>
        <w:tc>
          <w:tcPr>
            <w:tcW w:w="860" w:type="dxa"/>
            <w:tcBorders>
              <w:bottom w:val="single" w:sz="8" w:space="0" w:color="auto"/>
            </w:tcBorders>
            <w:vAlign w:val="bottom"/>
          </w:tcPr>
          <w:p w:rsidR="004A07C2" w:rsidRDefault="004A07C2">
            <w:pPr>
              <w:rPr>
                <w:sz w:val="5"/>
                <w:szCs w:val="5"/>
              </w:rPr>
            </w:pPr>
          </w:p>
        </w:tc>
        <w:tc>
          <w:tcPr>
            <w:tcW w:w="860" w:type="dxa"/>
            <w:tcBorders>
              <w:bottom w:val="single" w:sz="8" w:space="0" w:color="auto"/>
            </w:tcBorders>
            <w:vAlign w:val="bottom"/>
          </w:tcPr>
          <w:p w:rsidR="004A07C2" w:rsidRDefault="004A07C2">
            <w:pPr>
              <w:rPr>
                <w:sz w:val="5"/>
                <w:szCs w:val="5"/>
              </w:rPr>
            </w:pPr>
          </w:p>
        </w:tc>
        <w:tc>
          <w:tcPr>
            <w:tcW w:w="300" w:type="dxa"/>
            <w:tcBorders>
              <w:bottom w:val="single" w:sz="8" w:space="0" w:color="auto"/>
            </w:tcBorders>
            <w:vAlign w:val="bottom"/>
          </w:tcPr>
          <w:p w:rsidR="004A07C2" w:rsidRDefault="004A07C2">
            <w:pPr>
              <w:rPr>
                <w:sz w:val="5"/>
                <w:szCs w:val="5"/>
              </w:rPr>
            </w:pPr>
          </w:p>
        </w:tc>
        <w:tc>
          <w:tcPr>
            <w:tcW w:w="980" w:type="dxa"/>
            <w:tcBorders>
              <w:bottom w:val="single" w:sz="8" w:space="0" w:color="auto"/>
              <w:right w:val="single" w:sz="8" w:space="0" w:color="auto"/>
            </w:tcBorders>
            <w:vAlign w:val="bottom"/>
          </w:tcPr>
          <w:p w:rsidR="004A07C2" w:rsidRDefault="004A07C2">
            <w:pPr>
              <w:rPr>
                <w:sz w:val="5"/>
                <w:szCs w:val="5"/>
              </w:rPr>
            </w:pPr>
          </w:p>
        </w:tc>
        <w:tc>
          <w:tcPr>
            <w:tcW w:w="560" w:type="dxa"/>
            <w:tcBorders>
              <w:bottom w:val="single" w:sz="8" w:space="0" w:color="auto"/>
            </w:tcBorders>
            <w:vAlign w:val="bottom"/>
          </w:tcPr>
          <w:p w:rsidR="004A07C2" w:rsidRDefault="004A07C2">
            <w:pPr>
              <w:rPr>
                <w:sz w:val="5"/>
                <w:szCs w:val="5"/>
              </w:rPr>
            </w:pPr>
          </w:p>
        </w:tc>
        <w:tc>
          <w:tcPr>
            <w:tcW w:w="120" w:type="dxa"/>
            <w:tcBorders>
              <w:bottom w:val="single" w:sz="8" w:space="0" w:color="auto"/>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426" w:bottom="334" w:left="420" w:header="0" w:footer="0" w:gutter="0"/>
          <w:cols w:num="2" w:space="720" w:equalWidth="0">
            <w:col w:w="367" w:space="333"/>
            <w:col w:w="10360"/>
          </w:cols>
        </w:sectPr>
      </w:pPr>
    </w:p>
    <w:p w:rsidR="004A07C2" w:rsidRDefault="003B6E3D">
      <w:pPr>
        <w:rPr>
          <w:sz w:val="20"/>
          <w:szCs w:val="20"/>
        </w:rPr>
      </w:pPr>
      <w:r>
        <w:rPr>
          <w:rFonts w:eastAsia="Times New Roman"/>
          <w:noProof/>
          <w:sz w:val="20"/>
          <w:szCs w:val="20"/>
        </w:rPr>
        <w:lastRenderedPageBreak/>
        <w:drawing>
          <wp:anchor distT="0" distB="0" distL="114300" distR="114300" simplePos="0" relativeHeight="251612672" behindDoc="1" locked="0" layoutInCell="0" allowOverlap="1" wp14:anchorId="62A88F19" wp14:editId="778694FC">
            <wp:simplePos x="0" y="0"/>
            <wp:positionH relativeFrom="page">
              <wp:posOffset>349250</wp:posOffset>
            </wp:positionH>
            <wp:positionV relativeFrom="page">
              <wp:posOffset>179705</wp:posOffset>
            </wp:positionV>
            <wp:extent cx="6946265" cy="9944100"/>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
                      <a:clrChange>
                        <a:clrFrom>
                          <a:srgbClr val="FFFFFF"/>
                        </a:clrFrom>
                        <a:clrTo>
                          <a:srgbClr val="FFFFFF">
                            <a:alpha val="0"/>
                          </a:srgbClr>
                        </a:clrTo>
                      </a:clrChange>
                      <a:extLst/>
                    </a:blip>
                    <a:srcRect/>
                    <a:stretch>
                      <a:fillRect/>
                    </a:stretch>
                  </pic:blipFill>
                  <pic:spPr bwMode="auto">
                    <a:xfrm>
                      <a:off x="0" y="0"/>
                      <a:ext cx="6946265" cy="9944100"/>
                    </a:xfrm>
                    <a:prstGeom prst="rect">
                      <a:avLst/>
                    </a:prstGeom>
                    <a:noFill/>
                  </pic:spPr>
                </pic:pic>
              </a:graphicData>
            </a:graphic>
          </wp:anchor>
        </w:drawing>
      </w:r>
      <w:r>
        <w:rPr>
          <w:rFonts w:eastAsia="Times New Roman"/>
          <w:sz w:val="20"/>
          <w:szCs w:val="20"/>
        </w:rPr>
        <w:t>ПЗ</w:t>
      </w:r>
    </w:p>
    <w:p w:rsidR="004A07C2" w:rsidRDefault="004A07C2">
      <w:pPr>
        <w:spacing w:line="200" w:lineRule="exact"/>
        <w:rPr>
          <w:sz w:val="20"/>
          <w:szCs w:val="20"/>
        </w:rPr>
      </w:pPr>
    </w:p>
    <w:p w:rsidR="004A07C2" w:rsidRDefault="004A07C2">
      <w:pPr>
        <w:spacing w:line="233" w:lineRule="exact"/>
        <w:rPr>
          <w:sz w:val="20"/>
          <w:szCs w:val="20"/>
        </w:rPr>
      </w:pPr>
    </w:p>
    <w:tbl>
      <w:tblPr>
        <w:tblW w:w="0" w:type="auto"/>
        <w:tblInd w:w="880" w:type="dxa"/>
        <w:tblLayout w:type="fixed"/>
        <w:tblCellMar>
          <w:left w:w="0" w:type="dxa"/>
          <w:right w:w="0" w:type="dxa"/>
        </w:tblCellMar>
        <w:tblLook w:val="04A0" w:firstRow="1" w:lastRow="0" w:firstColumn="1" w:lastColumn="0" w:noHBand="0" w:noVBand="1"/>
      </w:tblPr>
      <w:tblGrid>
        <w:gridCol w:w="840"/>
        <w:gridCol w:w="5740"/>
        <w:gridCol w:w="820"/>
        <w:gridCol w:w="700"/>
        <w:gridCol w:w="1960"/>
        <w:gridCol w:w="20"/>
      </w:tblGrid>
      <w:tr w:rsidR="004A07C2">
        <w:trPr>
          <w:trHeight w:val="278"/>
        </w:trPr>
        <w:tc>
          <w:tcPr>
            <w:tcW w:w="840" w:type="dxa"/>
            <w:tcBorders>
              <w:bottom w:val="single" w:sz="8" w:space="0" w:color="auto"/>
            </w:tcBorders>
            <w:vAlign w:val="bottom"/>
          </w:tcPr>
          <w:p w:rsidR="004A07C2" w:rsidRDefault="004A07C2">
            <w:pPr>
              <w:rPr>
                <w:sz w:val="24"/>
                <w:szCs w:val="24"/>
              </w:rPr>
            </w:pPr>
          </w:p>
        </w:tc>
        <w:tc>
          <w:tcPr>
            <w:tcW w:w="5740" w:type="dxa"/>
            <w:tcBorders>
              <w:bottom w:val="single" w:sz="8" w:space="0" w:color="auto"/>
            </w:tcBorders>
            <w:vAlign w:val="bottom"/>
          </w:tcPr>
          <w:p w:rsidR="004A07C2" w:rsidRDefault="003B6E3D">
            <w:pPr>
              <w:ind w:left="260"/>
              <w:rPr>
                <w:sz w:val="20"/>
                <w:szCs w:val="20"/>
              </w:rPr>
            </w:pPr>
            <w:r>
              <w:rPr>
                <w:rFonts w:eastAsia="Times New Roman"/>
                <w:b/>
                <w:bCs/>
                <w:sz w:val="24"/>
                <w:szCs w:val="24"/>
              </w:rPr>
              <w:t>Общественный центр на резервной территории:</w:t>
            </w:r>
          </w:p>
        </w:tc>
        <w:tc>
          <w:tcPr>
            <w:tcW w:w="820" w:type="dxa"/>
            <w:tcBorders>
              <w:bottom w:val="single" w:sz="8" w:space="0" w:color="auto"/>
            </w:tcBorders>
            <w:vAlign w:val="bottom"/>
          </w:tcPr>
          <w:p w:rsidR="004A07C2" w:rsidRDefault="004A07C2">
            <w:pPr>
              <w:rPr>
                <w:sz w:val="24"/>
                <w:szCs w:val="24"/>
              </w:rPr>
            </w:pPr>
          </w:p>
        </w:tc>
        <w:tc>
          <w:tcPr>
            <w:tcW w:w="700" w:type="dxa"/>
            <w:tcBorders>
              <w:bottom w:val="single" w:sz="8" w:space="0" w:color="auto"/>
            </w:tcBorders>
            <w:vAlign w:val="bottom"/>
          </w:tcPr>
          <w:p w:rsidR="004A07C2" w:rsidRDefault="004A07C2">
            <w:pPr>
              <w:rPr>
                <w:sz w:val="24"/>
                <w:szCs w:val="24"/>
              </w:rPr>
            </w:pPr>
          </w:p>
        </w:tc>
        <w:tc>
          <w:tcPr>
            <w:tcW w:w="196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840" w:type="dxa"/>
            <w:tcBorders>
              <w:right w:val="single" w:sz="8" w:space="0" w:color="auto"/>
            </w:tcBorders>
            <w:vAlign w:val="bottom"/>
          </w:tcPr>
          <w:p w:rsidR="004A07C2" w:rsidRDefault="004A07C2">
            <w:pPr>
              <w:rPr>
                <w:sz w:val="23"/>
                <w:szCs w:val="23"/>
              </w:rPr>
            </w:pPr>
          </w:p>
        </w:tc>
        <w:tc>
          <w:tcPr>
            <w:tcW w:w="5740" w:type="dxa"/>
            <w:vAlign w:val="bottom"/>
          </w:tcPr>
          <w:p w:rsidR="004A07C2" w:rsidRDefault="003B6E3D">
            <w:pPr>
              <w:ind w:left="100"/>
              <w:rPr>
                <w:sz w:val="20"/>
                <w:szCs w:val="20"/>
              </w:rPr>
            </w:pPr>
            <w:r>
              <w:rPr>
                <w:rFonts w:eastAsia="Times New Roman"/>
                <w:sz w:val="24"/>
                <w:szCs w:val="24"/>
              </w:rPr>
              <w:t>Административное здание; цент общественных ор-</w:t>
            </w:r>
          </w:p>
        </w:tc>
        <w:tc>
          <w:tcPr>
            <w:tcW w:w="820" w:type="dxa"/>
            <w:vAlign w:val="bottom"/>
          </w:tcPr>
          <w:p w:rsidR="004A07C2" w:rsidRDefault="004A07C2">
            <w:pPr>
              <w:rPr>
                <w:sz w:val="23"/>
                <w:szCs w:val="23"/>
              </w:rPr>
            </w:pPr>
          </w:p>
        </w:tc>
        <w:tc>
          <w:tcPr>
            <w:tcW w:w="700" w:type="dxa"/>
            <w:vAlign w:val="bottom"/>
          </w:tcPr>
          <w:p w:rsidR="004A07C2" w:rsidRDefault="004A07C2">
            <w:pPr>
              <w:rPr>
                <w:sz w:val="23"/>
                <w:szCs w:val="23"/>
              </w:rPr>
            </w:pPr>
          </w:p>
        </w:tc>
        <w:tc>
          <w:tcPr>
            <w:tcW w:w="1960" w:type="dxa"/>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84"/>
        </w:trPr>
        <w:tc>
          <w:tcPr>
            <w:tcW w:w="8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177</w:t>
            </w:r>
          </w:p>
        </w:tc>
        <w:tc>
          <w:tcPr>
            <w:tcW w:w="5740" w:type="dxa"/>
            <w:vAlign w:val="bottom"/>
          </w:tcPr>
          <w:p w:rsidR="004A07C2" w:rsidRDefault="003B6E3D">
            <w:pPr>
              <w:ind w:left="100"/>
              <w:rPr>
                <w:sz w:val="20"/>
                <w:szCs w:val="20"/>
              </w:rPr>
            </w:pPr>
            <w:r>
              <w:rPr>
                <w:rFonts w:eastAsia="Times New Roman"/>
                <w:sz w:val="24"/>
                <w:szCs w:val="24"/>
              </w:rPr>
              <w:t>ганизаций, соцзащита, консультационный центр,</w:t>
            </w:r>
          </w:p>
        </w:tc>
        <w:tc>
          <w:tcPr>
            <w:tcW w:w="820" w:type="dxa"/>
            <w:vAlign w:val="bottom"/>
          </w:tcPr>
          <w:p w:rsidR="004A07C2" w:rsidRDefault="003B6E3D">
            <w:pPr>
              <w:ind w:right="21"/>
              <w:jc w:val="center"/>
              <w:rPr>
                <w:sz w:val="20"/>
                <w:szCs w:val="20"/>
              </w:rPr>
            </w:pPr>
            <w:r>
              <w:rPr>
                <w:rFonts w:eastAsia="Times New Roman"/>
                <w:w w:val="99"/>
                <w:sz w:val="24"/>
                <w:szCs w:val="24"/>
              </w:rPr>
              <w:t>2</w:t>
            </w:r>
          </w:p>
        </w:tc>
        <w:tc>
          <w:tcPr>
            <w:tcW w:w="700" w:type="dxa"/>
            <w:vAlign w:val="bottom"/>
          </w:tcPr>
          <w:p w:rsidR="004A07C2" w:rsidRDefault="003B6E3D">
            <w:pPr>
              <w:jc w:val="center"/>
              <w:rPr>
                <w:sz w:val="20"/>
                <w:szCs w:val="20"/>
              </w:rPr>
            </w:pPr>
            <w:r>
              <w:rPr>
                <w:rFonts w:eastAsia="Times New Roman"/>
                <w:w w:val="99"/>
                <w:sz w:val="24"/>
                <w:szCs w:val="24"/>
              </w:rPr>
              <w:t>1</w:t>
            </w:r>
          </w:p>
        </w:tc>
        <w:tc>
          <w:tcPr>
            <w:tcW w:w="1960" w:type="dxa"/>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90"/>
        </w:trPr>
        <w:tc>
          <w:tcPr>
            <w:tcW w:w="840" w:type="dxa"/>
            <w:tcBorders>
              <w:bottom w:val="single" w:sz="8" w:space="0" w:color="auto"/>
              <w:right w:val="single" w:sz="8" w:space="0" w:color="auto"/>
            </w:tcBorders>
            <w:vAlign w:val="bottom"/>
          </w:tcPr>
          <w:p w:rsidR="004A07C2" w:rsidRDefault="004A07C2">
            <w:pPr>
              <w:rPr>
                <w:sz w:val="24"/>
                <w:szCs w:val="24"/>
              </w:rPr>
            </w:pPr>
          </w:p>
        </w:tc>
        <w:tc>
          <w:tcPr>
            <w:tcW w:w="5740" w:type="dxa"/>
            <w:tcBorders>
              <w:bottom w:val="single" w:sz="8" w:space="0" w:color="auto"/>
            </w:tcBorders>
            <w:vAlign w:val="bottom"/>
          </w:tcPr>
          <w:p w:rsidR="004A07C2" w:rsidRDefault="003B6E3D">
            <w:pPr>
              <w:ind w:left="100"/>
              <w:rPr>
                <w:sz w:val="20"/>
                <w:szCs w:val="20"/>
              </w:rPr>
            </w:pPr>
            <w:r>
              <w:rPr>
                <w:rFonts w:eastAsia="Times New Roman"/>
                <w:sz w:val="24"/>
                <w:szCs w:val="24"/>
              </w:rPr>
              <w:t>отделение связи</w:t>
            </w:r>
          </w:p>
        </w:tc>
        <w:tc>
          <w:tcPr>
            <w:tcW w:w="820" w:type="dxa"/>
            <w:tcBorders>
              <w:bottom w:val="single" w:sz="8" w:space="0" w:color="auto"/>
            </w:tcBorders>
            <w:vAlign w:val="bottom"/>
          </w:tcPr>
          <w:p w:rsidR="004A07C2" w:rsidRDefault="004A07C2">
            <w:pPr>
              <w:rPr>
                <w:sz w:val="24"/>
                <w:szCs w:val="24"/>
              </w:rPr>
            </w:pPr>
          </w:p>
        </w:tc>
        <w:tc>
          <w:tcPr>
            <w:tcW w:w="700" w:type="dxa"/>
            <w:tcBorders>
              <w:bottom w:val="single" w:sz="8" w:space="0" w:color="auto"/>
            </w:tcBorders>
            <w:vAlign w:val="bottom"/>
          </w:tcPr>
          <w:p w:rsidR="004A07C2" w:rsidRDefault="004A07C2">
            <w:pPr>
              <w:rPr>
                <w:sz w:val="24"/>
                <w:szCs w:val="24"/>
              </w:rPr>
            </w:pPr>
          </w:p>
        </w:tc>
        <w:tc>
          <w:tcPr>
            <w:tcW w:w="196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178</w:t>
            </w:r>
          </w:p>
        </w:tc>
        <w:tc>
          <w:tcPr>
            <w:tcW w:w="5740" w:type="dxa"/>
            <w:tcBorders>
              <w:bottom w:val="single" w:sz="8" w:space="0" w:color="auto"/>
            </w:tcBorders>
            <w:vAlign w:val="bottom"/>
          </w:tcPr>
          <w:p w:rsidR="004A07C2" w:rsidRDefault="003B6E3D">
            <w:pPr>
              <w:ind w:left="100"/>
              <w:rPr>
                <w:sz w:val="20"/>
                <w:szCs w:val="20"/>
              </w:rPr>
            </w:pPr>
            <w:r>
              <w:rPr>
                <w:rFonts w:eastAsia="Times New Roman"/>
                <w:sz w:val="24"/>
                <w:szCs w:val="24"/>
              </w:rPr>
              <w:t>Отделение банка</w:t>
            </w:r>
          </w:p>
        </w:tc>
        <w:tc>
          <w:tcPr>
            <w:tcW w:w="820" w:type="dxa"/>
            <w:tcBorders>
              <w:bottom w:val="single" w:sz="8" w:space="0" w:color="auto"/>
            </w:tcBorders>
            <w:vAlign w:val="bottom"/>
          </w:tcPr>
          <w:p w:rsidR="004A07C2" w:rsidRDefault="003B6E3D">
            <w:pPr>
              <w:ind w:right="21"/>
              <w:jc w:val="center"/>
              <w:rPr>
                <w:sz w:val="20"/>
                <w:szCs w:val="20"/>
              </w:rPr>
            </w:pPr>
            <w:r>
              <w:rPr>
                <w:rFonts w:eastAsia="Times New Roman"/>
                <w:w w:val="99"/>
                <w:sz w:val="24"/>
                <w:szCs w:val="24"/>
              </w:rPr>
              <w:t>2-3</w:t>
            </w:r>
          </w:p>
        </w:tc>
        <w:tc>
          <w:tcPr>
            <w:tcW w:w="700" w:type="dxa"/>
            <w:tcBorders>
              <w:bottom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960" w:type="dxa"/>
            <w:tcBorders>
              <w:bottom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76"/>
        </w:trPr>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179</w:t>
            </w:r>
          </w:p>
        </w:tc>
        <w:tc>
          <w:tcPr>
            <w:tcW w:w="5740" w:type="dxa"/>
            <w:vAlign w:val="bottom"/>
          </w:tcPr>
          <w:p w:rsidR="004A07C2" w:rsidRDefault="003B6E3D">
            <w:pPr>
              <w:ind w:left="100"/>
              <w:rPr>
                <w:sz w:val="20"/>
                <w:szCs w:val="20"/>
              </w:rPr>
            </w:pPr>
            <w:r>
              <w:rPr>
                <w:rFonts w:eastAsia="Times New Roman"/>
                <w:sz w:val="24"/>
                <w:szCs w:val="24"/>
              </w:rPr>
              <w:t>Торговый центр, ресторан-кафе, дом быта, сервис-</w:t>
            </w:r>
          </w:p>
        </w:tc>
        <w:tc>
          <w:tcPr>
            <w:tcW w:w="820" w:type="dxa"/>
            <w:vMerge w:val="restart"/>
            <w:vAlign w:val="bottom"/>
          </w:tcPr>
          <w:p w:rsidR="004A07C2" w:rsidRDefault="003B6E3D">
            <w:pPr>
              <w:ind w:right="21"/>
              <w:jc w:val="center"/>
              <w:rPr>
                <w:sz w:val="20"/>
                <w:szCs w:val="20"/>
              </w:rPr>
            </w:pPr>
            <w:r>
              <w:rPr>
                <w:rFonts w:eastAsia="Times New Roman"/>
                <w:w w:val="99"/>
                <w:sz w:val="24"/>
                <w:szCs w:val="24"/>
              </w:rPr>
              <w:t>2-3</w:t>
            </w:r>
          </w:p>
        </w:tc>
        <w:tc>
          <w:tcPr>
            <w:tcW w:w="700" w:type="dxa"/>
            <w:vMerge w:val="restart"/>
            <w:vAlign w:val="bottom"/>
          </w:tcPr>
          <w:p w:rsidR="004A07C2" w:rsidRDefault="003B6E3D">
            <w:pPr>
              <w:jc w:val="center"/>
              <w:rPr>
                <w:sz w:val="20"/>
                <w:szCs w:val="20"/>
              </w:rPr>
            </w:pPr>
            <w:r>
              <w:rPr>
                <w:rFonts w:eastAsia="Times New Roman"/>
                <w:w w:val="99"/>
                <w:sz w:val="24"/>
                <w:szCs w:val="24"/>
              </w:rPr>
              <w:t>1</w:t>
            </w:r>
          </w:p>
        </w:tc>
        <w:tc>
          <w:tcPr>
            <w:tcW w:w="1960" w:type="dxa"/>
            <w:vMerge w:val="restart"/>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142"/>
        </w:trPr>
        <w:tc>
          <w:tcPr>
            <w:tcW w:w="840" w:type="dxa"/>
            <w:vMerge/>
            <w:tcBorders>
              <w:right w:val="single" w:sz="8" w:space="0" w:color="auto"/>
            </w:tcBorders>
            <w:vAlign w:val="bottom"/>
          </w:tcPr>
          <w:p w:rsidR="004A07C2" w:rsidRDefault="004A07C2">
            <w:pPr>
              <w:rPr>
                <w:sz w:val="12"/>
                <w:szCs w:val="12"/>
              </w:rPr>
            </w:pPr>
          </w:p>
        </w:tc>
        <w:tc>
          <w:tcPr>
            <w:tcW w:w="5740" w:type="dxa"/>
            <w:vMerge w:val="restart"/>
            <w:vAlign w:val="bottom"/>
          </w:tcPr>
          <w:p w:rsidR="004A07C2" w:rsidRDefault="003B6E3D">
            <w:pPr>
              <w:ind w:left="100"/>
              <w:rPr>
                <w:sz w:val="20"/>
                <w:szCs w:val="20"/>
              </w:rPr>
            </w:pPr>
            <w:r>
              <w:rPr>
                <w:rFonts w:eastAsia="Times New Roman"/>
                <w:sz w:val="24"/>
                <w:szCs w:val="24"/>
              </w:rPr>
              <w:t>ный центр, гостиница</w:t>
            </w:r>
          </w:p>
        </w:tc>
        <w:tc>
          <w:tcPr>
            <w:tcW w:w="820" w:type="dxa"/>
            <w:vMerge/>
            <w:vAlign w:val="bottom"/>
          </w:tcPr>
          <w:p w:rsidR="004A07C2" w:rsidRDefault="004A07C2">
            <w:pPr>
              <w:rPr>
                <w:sz w:val="12"/>
                <w:szCs w:val="12"/>
              </w:rPr>
            </w:pPr>
          </w:p>
        </w:tc>
        <w:tc>
          <w:tcPr>
            <w:tcW w:w="700" w:type="dxa"/>
            <w:vMerge/>
            <w:vAlign w:val="bottom"/>
          </w:tcPr>
          <w:p w:rsidR="004A07C2" w:rsidRDefault="004A07C2">
            <w:pPr>
              <w:rPr>
                <w:sz w:val="12"/>
                <w:szCs w:val="12"/>
              </w:rPr>
            </w:pPr>
          </w:p>
        </w:tc>
        <w:tc>
          <w:tcPr>
            <w:tcW w:w="1960" w:type="dxa"/>
            <w:vMerge/>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840" w:type="dxa"/>
            <w:tcBorders>
              <w:bottom w:val="single" w:sz="8" w:space="0" w:color="auto"/>
              <w:right w:val="single" w:sz="8" w:space="0" w:color="auto"/>
            </w:tcBorders>
            <w:vAlign w:val="bottom"/>
          </w:tcPr>
          <w:p w:rsidR="004A07C2" w:rsidRDefault="004A07C2">
            <w:pPr>
              <w:rPr>
                <w:sz w:val="12"/>
                <w:szCs w:val="12"/>
              </w:rPr>
            </w:pPr>
          </w:p>
        </w:tc>
        <w:tc>
          <w:tcPr>
            <w:tcW w:w="5740" w:type="dxa"/>
            <w:vMerge/>
            <w:tcBorders>
              <w:bottom w:val="single" w:sz="8" w:space="0" w:color="auto"/>
            </w:tcBorders>
            <w:vAlign w:val="bottom"/>
          </w:tcPr>
          <w:p w:rsidR="004A07C2" w:rsidRDefault="004A07C2">
            <w:pPr>
              <w:rPr>
                <w:sz w:val="12"/>
                <w:szCs w:val="12"/>
              </w:rPr>
            </w:pPr>
          </w:p>
        </w:tc>
        <w:tc>
          <w:tcPr>
            <w:tcW w:w="820" w:type="dxa"/>
            <w:tcBorders>
              <w:bottom w:val="single" w:sz="8" w:space="0" w:color="auto"/>
            </w:tcBorders>
            <w:vAlign w:val="bottom"/>
          </w:tcPr>
          <w:p w:rsidR="004A07C2" w:rsidRDefault="004A07C2">
            <w:pPr>
              <w:rPr>
                <w:sz w:val="12"/>
                <w:szCs w:val="12"/>
              </w:rPr>
            </w:pPr>
          </w:p>
        </w:tc>
        <w:tc>
          <w:tcPr>
            <w:tcW w:w="700" w:type="dxa"/>
            <w:tcBorders>
              <w:bottom w:val="single" w:sz="8" w:space="0" w:color="auto"/>
            </w:tcBorders>
            <w:vAlign w:val="bottom"/>
          </w:tcPr>
          <w:p w:rsidR="004A07C2" w:rsidRDefault="004A07C2">
            <w:pPr>
              <w:rPr>
                <w:sz w:val="12"/>
                <w:szCs w:val="12"/>
              </w:rPr>
            </w:pPr>
          </w:p>
        </w:tc>
        <w:tc>
          <w:tcPr>
            <w:tcW w:w="1960" w:type="dxa"/>
            <w:tcBorders>
              <w:bottom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180</w:t>
            </w:r>
          </w:p>
        </w:tc>
        <w:tc>
          <w:tcPr>
            <w:tcW w:w="5740" w:type="dxa"/>
            <w:vAlign w:val="bottom"/>
          </w:tcPr>
          <w:p w:rsidR="004A07C2" w:rsidRDefault="003B6E3D">
            <w:pPr>
              <w:ind w:left="100"/>
              <w:rPr>
                <w:sz w:val="20"/>
                <w:szCs w:val="20"/>
              </w:rPr>
            </w:pPr>
            <w:r>
              <w:rPr>
                <w:rFonts w:eastAsia="Times New Roman"/>
                <w:sz w:val="24"/>
                <w:szCs w:val="24"/>
              </w:rPr>
              <w:t>Поликлиника;</w:t>
            </w:r>
          </w:p>
        </w:tc>
        <w:tc>
          <w:tcPr>
            <w:tcW w:w="820" w:type="dxa"/>
            <w:vAlign w:val="bottom"/>
          </w:tcPr>
          <w:p w:rsidR="004A07C2" w:rsidRDefault="003B6E3D">
            <w:pPr>
              <w:ind w:right="21"/>
              <w:jc w:val="center"/>
              <w:rPr>
                <w:sz w:val="20"/>
                <w:szCs w:val="20"/>
              </w:rPr>
            </w:pPr>
            <w:r>
              <w:rPr>
                <w:rFonts w:eastAsia="Times New Roman"/>
                <w:w w:val="99"/>
                <w:sz w:val="24"/>
                <w:szCs w:val="24"/>
              </w:rPr>
              <w:t>2</w:t>
            </w:r>
          </w:p>
        </w:tc>
        <w:tc>
          <w:tcPr>
            <w:tcW w:w="700" w:type="dxa"/>
            <w:vAlign w:val="bottom"/>
          </w:tcPr>
          <w:p w:rsidR="004A07C2" w:rsidRDefault="003B6E3D">
            <w:pPr>
              <w:jc w:val="center"/>
              <w:rPr>
                <w:sz w:val="20"/>
                <w:szCs w:val="20"/>
              </w:rPr>
            </w:pPr>
            <w:r>
              <w:rPr>
                <w:rFonts w:eastAsia="Times New Roman"/>
                <w:w w:val="99"/>
                <w:sz w:val="24"/>
                <w:szCs w:val="24"/>
              </w:rPr>
              <w:t>1</w:t>
            </w:r>
          </w:p>
        </w:tc>
        <w:tc>
          <w:tcPr>
            <w:tcW w:w="1960" w:type="dxa"/>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142"/>
        </w:trPr>
        <w:tc>
          <w:tcPr>
            <w:tcW w:w="840" w:type="dxa"/>
            <w:vMerge/>
            <w:tcBorders>
              <w:right w:val="single" w:sz="8" w:space="0" w:color="auto"/>
            </w:tcBorders>
            <w:vAlign w:val="bottom"/>
          </w:tcPr>
          <w:p w:rsidR="004A07C2" w:rsidRDefault="004A07C2">
            <w:pPr>
              <w:rPr>
                <w:sz w:val="12"/>
                <w:szCs w:val="12"/>
              </w:rPr>
            </w:pPr>
          </w:p>
        </w:tc>
        <w:tc>
          <w:tcPr>
            <w:tcW w:w="5740" w:type="dxa"/>
            <w:vMerge w:val="restart"/>
            <w:vAlign w:val="bottom"/>
          </w:tcPr>
          <w:p w:rsidR="004A07C2" w:rsidRDefault="003B6E3D">
            <w:pPr>
              <w:ind w:left="160"/>
              <w:rPr>
                <w:sz w:val="20"/>
                <w:szCs w:val="20"/>
              </w:rPr>
            </w:pPr>
            <w:r>
              <w:rPr>
                <w:rFonts w:eastAsia="Times New Roman"/>
                <w:sz w:val="24"/>
                <w:szCs w:val="24"/>
              </w:rPr>
              <w:t>поликлиника детская</w:t>
            </w:r>
          </w:p>
        </w:tc>
        <w:tc>
          <w:tcPr>
            <w:tcW w:w="820" w:type="dxa"/>
            <w:vMerge w:val="restart"/>
            <w:vAlign w:val="bottom"/>
          </w:tcPr>
          <w:p w:rsidR="004A07C2" w:rsidRDefault="003B6E3D">
            <w:pPr>
              <w:ind w:right="21"/>
              <w:jc w:val="center"/>
              <w:rPr>
                <w:sz w:val="20"/>
                <w:szCs w:val="20"/>
              </w:rPr>
            </w:pPr>
            <w:r>
              <w:rPr>
                <w:rFonts w:eastAsia="Times New Roman"/>
                <w:w w:val="99"/>
                <w:sz w:val="24"/>
                <w:szCs w:val="24"/>
              </w:rPr>
              <w:t>2</w:t>
            </w:r>
          </w:p>
        </w:tc>
        <w:tc>
          <w:tcPr>
            <w:tcW w:w="700" w:type="dxa"/>
            <w:vMerge w:val="restart"/>
            <w:vAlign w:val="bottom"/>
          </w:tcPr>
          <w:p w:rsidR="004A07C2" w:rsidRDefault="003B6E3D">
            <w:pPr>
              <w:jc w:val="center"/>
              <w:rPr>
                <w:sz w:val="20"/>
                <w:szCs w:val="20"/>
              </w:rPr>
            </w:pPr>
            <w:r>
              <w:rPr>
                <w:rFonts w:eastAsia="Times New Roman"/>
                <w:w w:val="99"/>
                <w:sz w:val="24"/>
                <w:szCs w:val="24"/>
              </w:rPr>
              <w:t>1</w:t>
            </w:r>
          </w:p>
        </w:tc>
        <w:tc>
          <w:tcPr>
            <w:tcW w:w="1960" w:type="dxa"/>
            <w:vMerge w:val="restart"/>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148"/>
        </w:trPr>
        <w:tc>
          <w:tcPr>
            <w:tcW w:w="840" w:type="dxa"/>
            <w:tcBorders>
              <w:bottom w:val="single" w:sz="8" w:space="0" w:color="auto"/>
              <w:right w:val="single" w:sz="8" w:space="0" w:color="auto"/>
            </w:tcBorders>
            <w:vAlign w:val="bottom"/>
          </w:tcPr>
          <w:p w:rsidR="004A07C2" w:rsidRDefault="004A07C2">
            <w:pPr>
              <w:rPr>
                <w:sz w:val="12"/>
                <w:szCs w:val="12"/>
              </w:rPr>
            </w:pPr>
          </w:p>
        </w:tc>
        <w:tc>
          <w:tcPr>
            <w:tcW w:w="5740" w:type="dxa"/>
            <w:vMerge/>
            <w:tcBorders>
              <w:bottom w:val="single" w:sz="8" w:space="0" w:color="auto"/>
            </w:tcBorders>
            <w:vAlign w:val="bottom"/>
          </w:tcPr>
          <w:p w:rsidR="004A07C2" w:rsidRDefault="004A07C2">
            <w:pPr>
              <w:rPr>
                <w:sz w:val="12"/>
                <w:szCs w:val="12"/>
              </w:rPr>
            </w:pPr>
          </w:p>
        </w:tc>
        <w:tc>
          <w:tcPr>
            <w:tcW w:w="820" w:type="dxa"/>
            <w:vMerge/>
            <w:tcBorders>
              <w:bottom w:val="single" w:sz="8" w:space="0" w:color="auto"/>
            </w:tcBorders>
            <w:vAlign w:val="bottom"/>
          </w:tcPr>
          <w:p w:rsidR="004A07C2" w:rsidRDefault="004A07C2">
            <w:pPr>
              <w:rPr>
                <w:sz w:val="12"/>
                <w:szCs w:val="12"/>
              </w:rPr>
            </w:pPr>
          </w:p>
        </w:tc>
        <w:tc>
          <w:tcPr>
            <w:tcW w:w="700" w:type="dxa"/>
            <w:vMerge/>
            <w:tcBorders>
              <w:bottom w:val="single" w:sz="8" w:space="0" w:color="auto"/>
            </w:tcBorders>
            <w:vAlign w:val="bottom"/>
          </w:tcPr>
          <w:p w:rsidR="004A07C2" w:rsidRDefault="004A07C2">
            <w:pPr>
              <w:rPr>
                <w:sz w:val="12"/>
                <w:szCs w:val="12"/>
              </w:rPr>
            </w:pPr>
          </w:p>
        </w:tc>
        <w:tc>
          <w:tcPr>
            <w:tcW w:w="1960" w:type="dxa"/>
            <w:vMerge/>
            <w:tcBorders>
              <w:bottom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181</w:t>
            </w:r>
          </w:p>
        </w:tc>
        <w:tc>
          <w:tcPr>
            <w:tcW w:w="5740" w:type="dxa"/>
            <w:tcBorders>
              <w:bottom w:val="single" w:sz="8" w:space="0" w:color="auto"/>
            </w:tcBorders>
            <w:vAlign w:val="bottom"/>
          </w:tcPr>
          <w:p w:rsidR="004A07C2" w:rsidRDefault="003B6E3D">
            <w:pPr>
              <w:ind w:left="100"/>
              <w:rPr>
                <w:sz w:val="20"/>
                <w:szCs w:val="20"/>
              </w:rPr>
            </w:pPr>
            <w:r>
              <w:rPr>
                <w:rFonts w:eastAsia="Times New Roman"/>
                <w:sz w:val="24"/>
                <w:szCs w:val="24"/>
              </w:rPr>
              <w:t>Досугово-развлекательный центр</w:t>
            </w:r>
          </w:p>
        </w:tc>
        <w:tc>
          <w:tcPr>
            <w:tcW w:w="820" w:type="dxa"/>
            <w:tcBorders>
              <w:bottom w:val="single" w:sz="8" w:space="0" w:color="auto"/>
            </w:tcBorders>
            <w:vAlign w:val="bottom"/>
          </w:tcPr>
          <w:p w:rsidR="004A07C2" w:rsidRDefault="003B6E3D">
            <w:pPr>
              <w:ind w:right="21"/>
              <w:jc w:val="center"/>
              <w:rPr>
                <w:sz w:val="20"/>
                <w:szCs w:val="20"/>
              </w:rPr>
            </w:pPr>
            <w:r>
              <w:rPr>
                <w:rFonts w:eastAsia="Times New Roman"/>
                <w:w w:val="99"/>
                <w:sz w:val="24"/>
                <w:szCs w:val="24"/>
              </w:rPr>
              <w:t>2-3</w:t>
            </w:r>
          </w:p>
        </w:tc>
        <w:tc>
          <w:tcPr>
            <w:tcW w:w="700" w:type="dxa"/>
            <w:tcBorders>
              <w:bottom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960" w:type="dxa"/>
            <w:tcBorders>
              <w:bottom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82"/>
        </w:trPr>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182</w:t>
            </w:r>
          </w:p>
        </w:tc>
        <w:tc>
          <w:tcPr>
            <w:tcW w:w="5740" w:type="dxa"/>
            <w:tcBorders>
              <w:bottom w:val="single" w:sz="8" w:space="0" w:color="auto"/>
            </w:tcBorders>
            <w:vAlign w:val="bottom"/>
          </w:tcPr>
          <w:p w:rsidR="004A07C2" w:rsidRDefault="003B6E3D">
            <w:pPr>
              <w:ind w:left="100"/>
              <w:rPr>
                <w:sz w:val="20"/>
                <w:szCs w:val="20"/>
              </w:rPr>
            </w:pPr>
            <w:r>
              <w:rPr>
                <w:rFonts w:eastAsia="Times New Roman"/>
                <w:sz w:val="24"/>
                <w:szCs w:val="24"/>
              </w:rPr>
              <w:t>Спортивный комплекс</w:t>
            </w:r>
          </w:p>
        </w:tc>
        <w:tc>
          <w:tcPr>
            <w:tcW w:w="820" w:type="dxa"/>
            <w:tcBorders>
              <w:bottom w:val="single" w:sz="8" w:space="0" w:color="auto"/>
            </w:tcBorders>
            <w:vAlign w:val="bottom"/>
          </w:tcPr>
          <w:p w:rsidR="004A07C2" w:rsidRDefault="003B6E3D">
            <w:pPr>
              <w:ind w:right="21"/>
              <w:jc w:val="center"/>
              <w:rPr>
                <w:sz w:val="20"/>
                <w:szCs w:val="20"/>
              </w:rPr>
            </w:pPr>
            <w:r>
              <w:rPr>
                <w:rFonts w:eastAsia="Times New Roman"/>
                <w:w w:val="99"/>
                <w:sz w:val="24"/>
                <w:szCs w:val="24"/>
              </w:rPr>
              <w:t>2</w:t>
            </w:r>
          </w:p>
        </w:tc>
        <w:tc>
          <w:tcPr>
            <w:tcW w:w="700" w:type="dxa"/>
            <w:tcBorders>
              <w:bottom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960" w:type="dxa"/>
            <w:tcBorders>
              <w:bottom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82"/>
        </w:trPr>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183</w:t>
            </w:r>
          </w:p>
        </w:tc>
        <w:tc>
          <w:tcPr>
            <w:tcW w:w="5740" w:type="dxa"/>
            <w:tcBorders>
              <w:bottom w:val="single" w:sz="8" w:space="0" w:color="auto"/>
            </w:tcBorders>
            <w:vAlign w:val="bottom"/>
          </w:tcPr>
          <w:p w:rsidR="004A07C2" w:rsidRDefault="003B6E3D">
            <w:pPr>
              <w:ind w:left="100"/>
              <w:rPr>
                <w:sz w:val="20"/>
                <w:szCs w:val="20"/>
              </w:rPr>
            </w:pPr>
            <w:r>
              <w:rPr>
                <w:rFonts w:eastAsia="Times New Roman"/>
                <w:sz w:val="24"/>
                <w:szCs w:val="24"/>
              </w:rPr>
              <w:t>Детская школа искусств</w:t>
            </w:r>
          </w:p>
        </w:tc>
        <w:tc>
          <w:tcPr>
            <w:tcW w:w="820" w:type="dxa"/>
            <w:tcBorders>
              <w:bottom w:val="single" w:sz="8" w:space="0" w:color="auto"/>
            </w:tcBorders>
            <w:vAlign w:val="bottom"/>
          </w:tcPr>
          <w:p w:rsidR="004A07C2" w:rsidRDefault="003B6E3D">
            <w:pPr>
              <w:ind w:right="21"/>
              <w:jc w:val="center"/>
              <w:rPr>
                <w:sz w:val="20"/>
                <w:szCs w:val="20"/>
              </w:rPr>
            </w:pPr>
            <w:r>
              <w:rPr>
                <w:rFonts w:eastAsia="Times New Roman"/>
                <w:w w:val="99"/>
                <w:sz w:val="24"/>
                <w:szCs w:val="24"/>
              </w:rPr>
              <w:t>2</w:t>
            </w:r>
          </w:p>
        </w:tc>
        <w:tc>
          <w:tcPr>
            <w:tcW w:w="700" w:type="dxa"/>
            <w:tcBorders>
              <w:bottom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960" w:type="dxa"/>
            <w:tcBorders>
              <w:bottom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32"/>
        </w:trPr>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1</w:t>
            </w:r>
          </w:p>
        </w:tc>
        <w:tc>
          <w:tcPr>
            <w:tcW w:w="5740" w:type="dxa"/>
            <w:tcBorders>
              <w:bottom w:val="single" w:sz="8" w:space="0" w:color="auto"/>
            </w:tcBorders>
            <w:vAlign w:val="bottom"/>
          </w:tcPr>
          <w:p w:rsidR="004A07C2" w:rsidRDefault="003B6E3D">
            <w:pPr>
              <w:ind w:left="2780"/>
              <w:rPr>
                <w:sz w:val="20"/>
                <w:szCs w:val="20"/>
              </w:rPr>
            </w:pPr>
            <w:r>
              <w:rPr>
                <w:rFonts w:eastAsia="Times New Roman"/>
                <w:b/>
                <w:bCs/>
                <w:sz w:val="20"/>
                <w:szCs w:val="20"/>
              </w:rPr>
              <w:t>2</w:t>
            </w:r>
          </w:p>
        </w:tc>
        <w:tc>
          <w:tcPr>
            <w:tcW w:w="820" w:type="dxa"/>
            <w:tcBorders>
              <w:bottom w:val="single" w:sz="8" w:space="0" w:color="auto"/>
            </w:tcBorders>
            <w:vAlign w:val="bottom"/>
          </w:tcPr>
          <w:p w:rsidR="004A07C2" w:rsidRDefault="003B6E3D">
            <w:pPr>
              <w:ind w:right="1"/>
              <w:jc w:val="center"/>
              <w:rPr>
                <w:sz w:val="20"/>
                <w:szCs w:val="20"/>
              </w:rPr>
            </w:pPr>
            <w:r>
              <w:rPr>
                <w:rFonts w:eastAsia="Times New Roman"/>
                <w:b/>
                <w:bCs/>
                <w:w w:val="99"/>
                <w:sz w:val="20"/>
                <w:szCs w:val="20"/>
              </w:rPr>
              <w:t>3</w:t>
            </w:r>
          </w:p>
        </w:tc>
        <w:tc>
          <w:tcPr>
            <w:tcW w:w="700" w:type="dxa"/>
            <w:tcBorders>
              <w:bottom w:val="single" w:sz="8" w:space="0" w:color="auto"/>
            </w:tcBorders>
            <w:vAlign w:val="bottom"/>
          </w:tcPr>
          <w:p w:rsidR="004A07C2" w:rsidRDefault="003B6E3D">
            <w:pPr>
              <w:jc w:val="center"/>
              <w:rPr>
                <w:sz w:val="20"/>
                <w:szCs w:val="20"/>
              </w:rPr>
            </w:pPr>
            <w:r>
              <w:rPr>
                <w:rFonts w:eastAsia="Times New Roman"/>
                <w:b/>
                <w:bCs/>
                <w:w w:val="99"/>
                <w:sz w:val="20"/>
                <w:szCs w:val="20"/>
              </w:rPr>
              <w:t>4</w:t>
            </w:r>
          </w:p>
        </w:tc>
        <w:tc>
          <w:tcPr>
            <w:tcW w:w="1960" w:type="dxa"/>
            <w:tcBorders>
              <w:bottom w:val="single" w:sz="8" w:space="0" w:color="auto"/>
            </w:tcBorders>
            <w:vAlign w:val="bottom"/>
          </w:tcPr>
          <w:p w:rsidR="004A07C2" w:rsidRDefault="003B6E3D">
            <w:pPr>
              <w:jc w:val="center"/>
              <w:rPr>
                <w:sz w:val="20"/>
                <w:szCs w:val="20"/>
              </w:rPr>
            </w:pPr>
            <w:r>
              <w:rPr>
                <w:rFonts w:eastAsia="Times New Roman"/>
                <w:b/>
                <w:bCs/>
                <w:w w:val="99"/>
                <w:sz w:val="20"/>
                <w:szCs w:val="20"/>
              </w:rPr>
              <w:t>5</w:t>
            </w:r>
          </w:p>
        </w:tc>
        <w:tc>
          <w:tcPr>
            <w:tcW w:w="0" w:type="dxa"/>
            <w:vAlign w:val="bottom"/>
          </w:tcPr>
          <w:p w:rsidR="004A07C2" w:rsidRDefault="004A07C2">
            <w:pPr>
              <w:rPr>
                <w:sz w:val="1"/>
                <w:szCs w:val="1"/>
              </w:rPr>
            </w:pPr>
          </w:p>
        </w:tc>
      </w:tr>
      <w:tr w:rsidR="004A07C2">
        <w:trPr>
          <w:trHeight w:val="282"/>
        </w:trPr>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184</w:t>
            </w:r>
          </w:p>
        </w:tc>
        <w:tc>
          <w:tcPr>
            <w:tcW w:w="5740" w:type="dxa"/>
            <w:tcBorders>
              <w:bottom w:val="single" w:sz="8" w:space="0" w:color="auto"/>
            </w:tcBorders>
            <w:vAlign w:val="bottom"/>
          </w:tcPr>
          <w:p w:rsidR="004A07C2" w:rsidRDefault="003B6E3D">
            <w:pPr>
              <w:ind w:left="100"/>
              <w:rPr>
                <w:sz w:val="20"/>
                <w:szCs w:val="20"/>
              </w:rPr>
            </w:pPr>
            <w:r>
              <w:rPr>
                <w:rFonts w:eastAsia="Times New Roman"/>
                <w:sz w:val="24"/>
                <w:szCs w:val="24"/>
              </w:rPr>
              <w:t>Средняя общеобразовательная школа</w:t>
            </w:r>
          </w:p>
        </w:tc>
        <w:tc>
          <w:tcPr>
            <w:tcW w:w="820" w:type="dxa"/>
            <w:tcBorders>
              <w:bottom w:val="single" w:sz="8" w:space="0" w:color="auto"/>
            </w:tcBorders>
            <w:vAlign w:val="bottom"/>
          </w:tcPr>
          <w:p w:rsidR="004A07C2" w:rsidRDefault="003B6E3D">
            <w:pPr>
              <w:ind w:right="21"/>
              <w:jc w:val="center"/>
              <w:rPr>
                <w:sz w:val="20"/>
                <w:szCs w:val="20"/>
              </w:rPr>
            </w:pPr>
            <w:r>
              <w:rPr>
                <w:rFonts w:eastAsia="Times New Roman"/>
                <w:w w:val="99"/>
                <w:sz w:val="24"/>
                <w:szCs w:val="24"/>
              </w:rPr>
              <w:t>2-3</w:t>
            </w:r>
          </w:p>
        </w:tc>
        <w:tc>
          <w:tcPr>
            <w:tcW w:w="700" w:type="dxa"/>
            <w:tcBorders>
              <w:bottom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960" w:type="dxa"/>
            <w:tcBorders>
              <w:bottom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83"/>
        </w:trPr>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185</w:t>
            </w:r>
          </w:p>
        </w:tc>
        <w:tc>
          <w:tcPr>
            <w:tcW w:w="5740" w:type="dxa"/>
            <w:tcBorders>
              <w:bottom w:val="single" w:sz="8" w:space="0" w:color="auto"/>
            </w:tcBorders>
            <w:vAlign w:val="bottom"/>
          </w:tcPr>
          <w:p w:rsidR="004A07C2" w:rsidRDefault="003B6E3D">
            <w:pPr>
              <w:ind w:left="100"/>
              <w:rPr>
                <w:sz w:val="20"/>
                <w:szCs w:val="20"/>
              </w:rPr>
            </w:pPr>
            <w:r>
              <w:rPr>
                <w:rFonts w:eastAsia="Times New Roman"/>
                <w:sz w:val="24"/>
                <w:szCs w:val="24"/>
              </w:rPr>
              <w:t>Детский сад-ясли</w:t>
            </w:r>
          </w:p>
        </w:tc>
        <w:tc>
          <w:tcPr>
            <w:tcW w:w="820" w:type="dxa"/>
            <w:tcBorders>
              <w:bottom w:val="single" w:sz="8" w:space="0" w:color="auto"/>
            </w:tcBorders>
            <w:vAlign w:val="bottom"/>
          </w:tcPr>
          <w:p w:rsidR="004A07C2" w:rsidRDefault="003B6E3D">
            <w:pPr>
              <w:ind w:right="21"/>
              <w:jc w:val="center"/>
              <w:rPr>
                <w:sz w:val="20"/>
                <w:szCs w:val="20"/>
              </w:rPr>
            </w:pPr>
            <w:r>
              <w:rPr>
                <w:rFonts w:eastAsia="Times New Roman"/>
                <w:w w:val="99"/>
                <w:sz w:val="24"/>
                <w:szCs w:val="24"/>
              </w:rPr>
              <w:t>2</w:t>
            </w:r>
          </w:p>
        </w:tc>
        <w:tc>
          <w:tcPr>
            <w:tcW w:w="700" w:type="dxa"/>
            <w:tcBorders>
              <w:bottom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960" w:type="dxa"/>
            <w:tcBorders>
              <w:bottom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82"/>
        </w:trPr>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186</w:t>
            </w:r>
          </w:p>
        </w:tc>
        <w:tc>
          <w:tcPr>
            <w:tcW w:w="5740" w:type="dxa"/>
            <w:tcBorders>
              <w:bottom w:val="single" w:sz="8" w:space="0" w:color="auto"/>
            </w:tcBorders>
            <w:vAlign w:val="bottom"/>
          </w:tcPr>
          <w:p w:rsidR="004A07C2" w:rsidRDefault="003B6E3D">
            <w:pPr>
              <w:ind w:left="100"/>
              <w:rPr>
                <w:sz w:val="20"/>
                <w:szCs w:val="20"/>
              </w:rPr>
            </w:pPr>
            <w:r>
              <w:rPr>
                <w:rFonts w:eastAsia="Times New Roman"/>
                <w:sz w:val="24"/>
                <w:szCs w:val="24"/>
              </w:rPr>
              <w:t>Стадион</w:t>
            </w:r>
          </w:p>
        </w:tc>
        <w:tc>
          <w:tcPr>
            <w:tcW w:w="820" w:type="dxa"/>
            <w:tcBorders>
              <w:bottom w:val="single" w:sz="8" w:space="0" w:color="auto"/>
            </w:tcBorders>
            <w:vAlign w:val="bottom"/>
          </w:tcPr>
          <w:p w:rsidR="004A07C2" w:rsidRDefault="003B6E3D">
            <w:pPr>
              <w:ind w:right="21"/>
              <w:jc w:val="center"/>
              <w:rPr>
                <w:sz w:val="20"/>
                <w:szCs w:val="20"/>
              </w:rPr>
            </w:pPr>
            <w:r>
              <w:rPr>
                <w:rFonts w:eastAsia="Times New Roman"/>
                <w:w w:val="99"/>
                <w:sz w:val="24"/>
                <w:szCs w:val="24"/>
              </w:rPr>
              <w:t>-</w:t>
            </w:r>
          </w:p>
        </w:tc>
        <w:tc>
          <w:tcPr>
            <w:tcW w:w="700" w:type="dxa"/>
            <w:tcBorders>
              <w:bottom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960" w:type="dxa"/>
            <w:tcBorders>
              <w:bottom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82"/>
        </w:trPr>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187</w:t>
            </w:r>
          </w:p>
        </w:tc>
        <w:tc>
          <w:tcPr>
            <w:tcW w:w="5740" w:type="dxa"/>
            <w:tcBorders>
              <w:bottom w:val="single" w:sz="8" w:space="0" w:color="auto"/>
            </w:tcBorders>
            <w:vAlign w:val="bottom"/>
          </w:tcPr>
          <w:p w:rsidR="004A07C2" w:rsidRDefault="003B6E3D">
            <w:pPr>
              <w:ind w:left="100"/>
              <w:rPr>
                <w:sz w:val="20"/>
                <w:szCs w:val="20"/>
              </w:rPr>
            </w:pPr>
            <w:r>
              <w:rPr>
                <w:rFonts w:eastAsia="Times New Roman"/>
                <w:sz w:val="24"/>
                <w:szCs w:val="24"/>
              </w:rPr>
              <w:t>Магазин</w:t>
            </w:r>
          </w:p>
        </w:tc>
        <w:tc>
          <w:tcPr>
            <w:tcW w:w="820" w:type="dxa"/>
            <w:tcBorders>
              <w:bottom w:val="single" w:sz="8" w:space="0" w:color="auto"/>
            </w:tcBorders>
            <w:vAlign w:val="bottom"/>
          </w:tcPr>
          <w:p w:rsidR="004A07C2" w:rsidRDefault="003B6E3D">
            <w:pPr>
              <w:ind w:right="21"/>
              <w:jc w:val="center"/>
              <w:rPr>
                <w:sz w:val="20"/>
                <w:szCs w:val="20"/>
              </w:rPr>
            </w:pPr>
            <w:r>
              <w:rPr>
                <w:rFonts w:eastAsia="Times New Roman"/>
                <w:w w:val="99"/>
                <w:sz w:val="24"/>
                <w:szCs w:val="24"/>
              </w:rPr>
              <w:t>1-2</w:t>
            </w:r>
          </w:p>
        </w:tc>
        <w:tc>
          <w:tcPr>
            <w:tcW w:w="700" w:type="dxa"/>
            <w:tcBorders>
              <w:bottom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960" w:type="dxa"/>
            <w:tcBorders>
              <w:bottom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82"/>
        </w:trPr>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188</w:t>
            </w:r>
          </w:p>
        </w:tc>
        <w:tc>
          <w:tcPr>
            <w:tcW w:w="5740" w:type="dxa"/>
            <w:tcBorders>
              <w:bottom w:val="single" w:sz="8" w:space="0" w:color="auto"/>
            </w:tcBorders>
            <w:vAlign w:val="bottom"/>
          </w:tcPr>
          <w:p w:rsidR="004A07C2" w:rsidRDefault="003B6E3D">
            <w:pPr>
              <w:ind w:left="100"/>
              <w:rPr>
                <w:sz w:val="20"/>
                <w:szCs w:val="20"/>
              </w:rPr>
            </w:pPr>
            <w:r>
              <w:rPr>
                <w:rFonts w:eastAsia="Times New Roman"/>
                <w:sz w:val="24"/>
                <w:szCs w:val="24"/>
              </w:rPr>
              <w:t>Кафе</w:t>
            </w:r>
          </w:p>
        </w:tc>
        <w:tc>
          <w:tcPr>
            <w:tcW w:w="820" w:type="dxa"/>
            <w:tcBorders>
              <w:bottom w:val="single" w:sz="8" w:space="0" w:color="auto"/>
            </w:tcBorders>
            <w:vAlign w:val="bottom"/>
          </w:tcPr>
          <w:p w:rsidR="004A07C2" w:rsidRDefault="003B6E3D">
            <w:pPr>
              <w:ind w:right="21"/>
              <w:jc w:val="center"/>
              <w:rPr>
                <w:sz w:val="20"/>
                <w:szCs w:val="20"/>
              </w:rPr>
            </w:pPr>
            <w:r>
              <w:rPr>
                <w:rFonts w:eastAsia="Times New Roman"/>
                <w:w w:val="99"/>
                <w:sz w:val="24"/>
                <w:szCs w:val="24"/>
              </w:rPr>
              <w:t>1-2</w:t>
            </w:r>
          </w:p>
        </w:tc>
        <w:tc>
          <w:tcPr>
            <w:tcW w:w="700" w:type="dxa"/>
            <w:tcBorders>
              <w:bottom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960" w:type="dxa"/>
            <w:tcBorders>
              <w:bottom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82"/>
        </w:trPr>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189</w:t>
            </w:r>
          </w:p>
        </w:tc>
        <w:tc>
          <w:tcPr>
            <w:tcW w:w="5740" w:type="dxa"/>
            <w:tcBorders>
              <w:bottom w:val="single" w:sz="8" w:space="0" w:color="auto"/>
            </w:tcBorders>
            <w:vAlign w:val="bottom"/>
          </w:tcPr>
          <w:p w:rsidR="004A07C2" w:rsidRDefault="003B6E3D">
            <w:pPr>
              <w:ind w:left="100"/>
              <w:rPr>
                <w:sz w:val="20"/>
                <w:szCs w:val="20"/>
              </w:rPr>
            </w:pPr>
            <w:r>
              <w:rPr>
                <w:rFonts w:eastAsia="Times New Roman"/>
                <w:sz w:val="24"/>
                <w:szCs w:val="24"/>
              </w:rPr>
              <w:t>Магазин-кафе</w:t>
            </w:r>
          </w:p>
        </w:tc>
        <w:tc>
          <w:tcPr>
            <w:tcW w:w="820" w:type="dxa"/>
            <w:tcBorders>
              <w:bottom w:val="single" w:sz="8" w:space="0" w:color="auto"/>
            </w:tcBorders>
            <w:vAlign w:val="bottom"/>
          </w:tcPr>
          <w:p w:rsidR="004A07C2" w:rsidRDefault="003B6E3D">
            <w:pPr>
              <w:ind w:right="21"/>
              <w:jc w:val="center"/>
              <w:rPr>
                <w:sz w:val="20"/>
                <w:szCs w:val="20"/>
              </w:rPr>
            </w:pPr>
            <w:r>
              <w:rPr>
                <w:rFonts w:eastAsia="Times New Roman"/>
                <w:w w:val="99"/>
                <w:sz w:val="24"/>
                <w:szCs w:val="24"/>
              </w:rPr>
              <w:t>1-2</w:t>
            </w:r>
          </w:p>
        </w:tc>
        <w:tc>
          <w:tcPr>
            <w:tcW w:w="700" w:type="dxa"/>
            <w:tcBorders>
              <w:bottom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960" w:type="dxa"/>
            <w:tcBorders>
              <w:bottom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82"/>
        </w:trPr>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190</w:t>
            </w:r>
          </w:p>
        </w:tc>
        <w:tc>
          <w:tcPr>
            <w:tcW w:w="5740" w:type="dxa"/>
            <w:tcBorders>
              <w:bottom w:val="single" w:sz="8" w:space="0" w:color="auto"/>
            </w:tcBorders>
            <w:vAlign w:val="bottom"/>
          </w:tcPr>
          <w:p w:rsidR="004A07C2" w:rsidRDefault="003B6E3D">
            <w:pPr>
              <w:ind w:left="100"/>
              <w:rPr>
                <w:sz w:val="20"/>
                <w:szCs w:val="20"/>
              </w:rPr>
            </w:pPr>
            <w:r>
              <w:rPr>
                <w:rFonts w:eastAsia="Times New Roman"/>
                <w:sz w:val="24"/>
                <w:szCs w:val="24"/>
              </w:rPr>
              <w:t>Салон сотовой связи</w:t>
            </w:r>
          </w:p>
        </w:tc>
        <w:tc>
          <w:tcPr>
            <w:tcW w:w="820" w:type="dxa"/>
            <w:tcBorders>
              <w:bottom w:val="single" w:sz="8" w:space="0" w:color="auto"/>
            </w:tcBorders>
            <w:vAlign w:val="bottom"/>
          </w:tcPr>
          <w:p w:rsidR="004A07C2" w:rsidRDefault="003B6E3D">
            <w:pPr>
              <w:ind w:right="21"/>
              <w:jc w:val="center"/>
              <w:rPr>
                <w:sz w:val="20"/>
                <w:szCs w:val="20"/>
              </w:rPr>
            </w:pPr>
            <w:r>
              <w:rPr>
                <w:rFonts w:eastAsia="Times New Roman"/>
                <w:w w:val="99"/>
                <w:sz w:val="24"/>
                <w:szCs w:val="24"/>
              </w:rPr>
              <w:t>1-2</w:t>
            </w:r>
          </w:p>
        </w:tc>
        <w:tc>
          <w:tcPr>
            <w:tcW w:w="700" w:type="dxa"/>
            <w:tcBorders>
              <w:bottom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960" w:type="dxa"/>
            <w:tcBorders>
              <w:bottom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82"/>
        </w:trPr>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191</w:t>
            </w:r>
          </w:p>
        </w:tc>
        <w:tc>
          <w:tcPr>
            <w:tcW w:w="5740" w:type="dxa"/>
            <w:tcBorders>
              <w:bottom w:val="single" w:sz="8" w:space="0" w:color="auto"/>
            </w:tcBorders>
            <w:vAlign w:val="bottom"/>
          </w:tcPr>
          <w:p w:rsidR="004A07C2" w:rsidRDefault="003B6E3D">
            <w:pPr>
              <w:ind w:left="100"/>
              <w:rPr>
                <w:sz w:val="20"/>
                <w:szCs w:val="20"/>
              </w:rPr>
            </w:pPr>
            <w:r>
              <w:rPr>
                <w:rFonts w:eastAsia="Times New Roman"/>
                <w:sz w:val="24"/>
                <w:szCs w:val="24"/>
              </w:rPr>
              <w:t>Парк</w:t>
            </w:r>
          </w:p>
        </w:tc>
        <w:tc>
          <w:tcPr>
            <w:tcW w:w="820" w:type="dxa"/>
            <w:tcBorders>
              <w:bottom w:val="single" w:sz="8" w:space="0" w:color="auto"/>
            </w:tcBorders>
            <w:vAlign w:val="bottom"/>
          </w:tcPr>
          <w:p w:rsidR="004A07C2" w:rsidRDefault="003B6E3D">
            <w:pPr>
              <w:ind w:right="21"/>
              <w:jc w:val="center"/>
              <w:rPr>
                <w:sz w:val="20"/>
                <w:szCs w:val="20"/>
              </w:rPr>
            </w:pPr>
            <w:r>
              <w:rPr>
                <w:rFonts w:eastAsia="Times New Roman"/>
                <w:w w:val="99"/>
                <w:sz w:val="24"/>
                <w:szCs w:val="24"/>
              </w:rPr>
              <w:t>-</w:t>
            </w:r>
          </w:p>
        </w:tc>
        <w:tc>
          <w:tcPr>
            <w:tcW w:w="700" w:type="dxa"/>
            <w:tcBorders>
              <w:bottom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960" w:type="dxa"/>
            <w:tcBorders>
              <w:bottom w:val="single" w:sz="8" w:space="0" w:color="auto"/>
            </w:tcBorders>
            <w:vAlign w:val="bottom"/>
          </w:tcPr>
          <w:p w:rsidR="004A07C2" w:rsidRDefault="003B6E3D">
            <w:pPr>
              <w:jc w:val="center"/>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bl>
    <w:p w:rsidR="004A07C2" w:rsidRDefault="004A07C2">
      <w:pPr>
        <w:spacing w:line="4" w:lineRule="exact"/>
        <w:rPr>
          <w:sz w:val="20"/>
          <w:szCs w:val="20"/>
        </w:rPr>
      </w:pPr>
    </w:p>
    <w:tbl>
      <w:tblPr>
        <w:tblW w:w="0" w:type="auto"/>
        <w:tblInd w:w="880" w:type="dxa"/>
        <w:tblLayout w:type="fixed"/>
        <w:tblCellMar>
          <w:left w:w="0" w:type="dxa"/>
          <w:right w:w="0" w:type="dxa"/>
        </w:tblCellMar>
        <w:tblLook w:val="04A0" w:firstRow="1" w:lastRow="0" w:firstColumn="1" w:lastColumn="0" w:noHBand="0" w:noVBand="1"/>
      </w:tblPr>
      <w:tblGrid>
        <w:gridCol w:w="840"/>
        <w:gridCol w:w="5700"/>
        <w:gridCol w:w="800"/>
        <w:gridCol w:w="760"/>
        <w:gridCol w:w="1960"/>
        <w:gridCol w:w="20"/>
      </w:tblGrid>
      <w:tr w:rsidR="004A07C2">
        <w:trPr>
          <w:trHeight w:val="276"/>
        </w:trPr>
        <w:tc>
          <w:tcPr>
            <w:tcW w:w="840" w:type="dxa"/>
            <w:vAlign w:val="bottom"/>
          </w:tcPr>
          <w:p w:rsidR="004A07C2" w:rsidRDefault="004A07C2">
            <w:pPr>
              <w:rPr>
                <w:sz w:val="23"/>
                <w:szCs w:val="23"/>
              </w:rPr>
            </w:pPr>
          </w:p>
        </w:tc>
        <w:tc>
          <w:tcPr>
            <w:tcW w:w="5700" w:type="dxa"/>
            <w:vAlign w:val="bottom"/>
          </w:tcPr>
          <w:p w:rsidR="004A07C2" w:rsidRDefault="003B6E3D">
            <w:pPr>
              <w:ind w:right="760"/>
              <w:jc w:val="center"/>
              <w:rPr>
                <w:sz w:val="20"/>
                <w:szCs w:val="20"/>
              </w:rPr>
            </w:pPr>
            <w:r>
              <w:rPr>
                <w:rFonts w:eastAsia="Times New Roman"/>
                <w:b/>
                <w:bCs/>
                <w:sz w:val="24"/>
                <w:szCs w:val="24"/>
              </w:rPr>
              <w:t>Оптово-торговый комплекс на резервной</w:t>
            </w:r>
          </w:p>
        </w:tc>
        <w:tc>
          <w:tcPr>
            <w:tcW w:w="800" w:type="dxa"/>
            <w:vAlign w:val="bottom"/>
          </w:tcPr>
          <w:p w:rsidR="004A07C2" w:rsidRDefault="004A07C2">
            <w:pPr>
              <w:rPr>
                <w:sz w:val="23"/>
                <w:szCs w:val="23"/>
              </w:rPr>
            </w:pPr>
          </w:p>
        </w:tc>
        <w:tc>
          <w:tcPr>
            <w:tcW w:w="760" w:type="dxa"/>
            <w:vAlign w:val="bottom"/>
          </w:tcPr>
          <w:p w:rsidR="004A07C2" w:rsidRDefault="004A07C2">
            <w:pPr>
              <w:rPr>
                <w:sz w:val="23"/>
                <w:szCs w:val="23"/>
              </w:rPr>
            </w:pPr>
          </w:p>
        </w:tc>
        <w:tc>
          <w:tcPr>
            <w:tcW w:w="1960" w:type="dxa"/>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85"/>
        </w:trPr>
        <w:tc>
          <w:tcPr>
            <w:tcW w:w="840" w:type="dxa"/>
            <w:tcBorders>
              <w:bottom w:val="single" w:sz="8" w:space="0" w:color="auto"/>
            </w:tcBorders>
            <w:vAlign w:val="bottom"/>
          </w:tcPr>
          <w:p w:rsidR="004A07C2" w:rsidRDefault="004A07C2">
            <w:pPr>
              <w:rPr>
                <w:sz w:val="24"/>
                <w:szCs w:val="24"/>
              </w:rPr>
            </w:pPr>
          </w:p>
        </w:tc>
        <w:tc>
          <w:tcPr>
            <w:tcW w:w="5700" w:type="dxa"/>
            <w:tcBorders>
              <w:bottom w:val="single" w:sz="8" w:space="0" w:color="auto"/>
            </w:tcBorders>
            <w:vAlign w:val="bottom"/>
          </w:tcPr>
          <w:p w:rsidR="004A07C2" w:rsidRDefault="003B6E3D">
            <w:pPr>
              <w:ind w:right="740"/>
              <w:jc w:val="center"/>
              <w:rPr>
                <w:sz w:val="20"/>
                <w:szCs w:val="20"/>
              </w:rPr>
            </w:pPr>
            <w:r>
              <w:rPr>
                <w:rFonts w:eastAsia="Times New Roman"/>
                <w:b/>
                <w:bCs/>
                <w:sz w:val="24"/>
                <w:szCs w:val="24"/>
              </w:rPr>
              <w:t>территории:</w:t>
            </w:r>
          </w:p>
        </w:tc>
        <w:tc>
          <w:tcPr>
            <w:tcW w:w="800" w:type="dxa"/>
            <w:tcBorders>
              <w:bottom w:val="single" w:sz="8" w:space="0" w:color="auto"/>
            </w:tcBorders>
            <w:vAlign w:val="bottom"/>
          </w:tcPr>
          <w:p w:rsidR="004A07C2" w:rsidRDefault="004A07C2">
            <w:pPr>
              <w:rPr>
                <w:sz w:val="24"/>
                <w:szCs w:val="24"/>
              </w:rPr>
            </w:pPr>
          </w:p>
        </w:tc>
        <w:tc>
          <w:tcPr>
            <w:tcW w:w="760" w:type="dxa"/>
            <w:tcBorders>
              <w:bottom w:val="single" w:sz="8" w:space="0" w:color="auto"/>
            </w:tcBorders>
            <w:vAlign w:val="bottom"/>
          </w:tcPr>
          <w:p w:rsidR="004A07C2" w:rsidRDefault="004A07C2">
            <w:pPr>
              <w:rPr>
                <w:sz w:val="24"/>
                <w:szCs w:val="24"/>
              </w:rPr>
            </w:pPr>
          </w:p>
        </w:tc>
        <w:tc>
          <w:tcPr>
            <w:tcW w:w="196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840" w:type="dxa"/>
            <w:tcBorders>
              <w:bottom w:val="single" w:sz="8" w:space="0" w:color="auto"/>
              <w:right w:val="single" w:sz="8" w:space="0" w:color="auto"/>
            </w:tcBorders>
            <w:vAlign w:val="bottom"/>
          </w:tcPr>
          <w:p w:rsidR="004A07C2" w:rsidRDefault="003B6E3D">
            <w:pPr>
              <w:ind w:right="120"/>
              <w:jc w:val="right"/>
              <w:rPr>
                <w:sz w:val="20"/>
                <w:szCs w:val="20"/>
              </w:rPr>
            </w:pPr>
            <w:r>
              <w:rPr>
                <w:rFonts w:eastAsia="Times New Roman"/>
                <w:sz w:val="24"/>
                <w:szCs w:val="24"/>
              </w:rPr>
              <w:t>192</w:t>
            </w:r>
          </w:p>
        </w:tc>
        <w:tc>
          <w:tcPr>
            <w:tcW w:w="5700" w:type="dxa"/>
            <w:tcBorders>
              <w:bottom w:val="single" w:sz="8" w:space="0" w:color="auto"/>
            </w:tcBorders>
            <w:vAlign w:val="bottom"/>
          </w:tcPr>
          <w:p w:rsidR="004A07C2" w:rsidRDefault="003B6E3D">
            <w:pPr>
              <w:ind w:left="100"/>
              <w:rPr>
                <w:sz w:val="20"/>
                <w:szCs w:val="20"/>
              </w:rPr>
            </w:pPr>
            <w:r>
              <w:rPr>
                <w:rFonts w:eastAsia="Times New Roman"/>
                <w:sz w:val="24"/>
                <w:szCs w:val="24"/>
              </w:rPr>
              <w:t>Оптово-торговая база</w:t>
            </w:r>
          </w:p>
        </w:tc>
        <w:tc>
          <w:tcPr>
            <w:tcW w:w="800" w:type="dxa"/>
            <w:tcBorders>
              <w:bottom w:val="single" w:sz="8" w:space="0" w:color="auto"/>
            </w:tcBorders>
            <w:vAlign w:val="bottom"/>
          </w:tcPr>
          <w:p w:rsidR="004A07C2" w:rsidRDefault="003B6E3D">
            <w:pPr>
              <w:ind w:right="260"/>
              <w:jc w:val="right"/>
              <w:rPr>
                <w:sz w:val="20"/>
                <w:szCs w:val="20"/>
              </w:rPr>
            </w:pPr>
            <w:r>
              <w:rPr>
                <w:rFonts w:eastAsia="Times New Roman"/>
                <w:sz w:val="24"/>
                <w:szCs w:val="24"/>
              </w:rPr>
              <w:t>-</w:t>
            </w:r>
          </w:p>
        </w:tc>
        <w:tc>
          <w:tcPr>
            <w:tcW w:w="760" w:type="dxa"/>
            <w:tcBorders>
              <w:bottom w:val="single" w:sz="8" w:space="0" w:color="auto"/>
            </w:tcBorders>
            <w:vAlign w:val="bottom"/>
          </w:tcPr>
          <w:p w:rsidR="004A07C2" w:rsidRDefault="003B6E3D">
            <w:pPr>
              <w:ind w:right="140"/>
              <w:jc w:val="right"/>
              <w:rPr>
                <w:sz w:val="20"/>
                <w:szCs w:val="20"/>
              </w:rPr>
            </w:pPr>
            <w:r>
              <w:rPr>
                <w:rFonts w:eastAsia="Times New Roman"/>
                <w:sz w:val="24"/>
                <w:szCs w:val="24"/>
              </w:rPr>
              <w:t>1</w:t>
            </w:r>
          </w:p>
        </w:tc>
        <w:tc>
          <w:tcPr>
            <w:tcW w:w="1960" w:type="dxa"/>
            <w:tcBorders>
              <w:bottom w:val="single" w:sz="8" w:space="0" w:color="auto"/>
            </w:tcBorders>
            <w:vAlign w:val="bottom"/>
          </w:tcPr>
          <w:p w:rsidR="004A07C2" w:rsidRDefault="003B6E3D">
            <w:pPr>
              <w:ind w:left="260"/>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76"/>
        </w:trPr>
        <w:tc>
          <w:tcPr>
            <w:tcW w:w="840" w:type="dxa"/>
            <w:vMerge w:val="restart"/>
            <w:tcBorders>
              <w:right w:val="single" w:sz="8" w:space="0" w:color="auto"/>
            </w:tcBorders>
            <w:vAlign w:val="bottom"/>
          </w:tcPr>
          <w:p w:rsidR="004A07C2" w:rsidRDefault="003B6E3D">
            <w:pPr>
              <w:ind w:right="120"/>
              <w:jc w:val="right"/>
              <w:rPr>
                <w:sz w:val="20"/>
                <w:szCs w:val="20"/>
              </w:rPr>
            </w:pPr>
            <w:r>
              <w:rPr>
                <w:rFonts w:eastAsia="Times New Roman"/>
                <w:sz w:val="24"/>
                <w:szCs w:val="24"/>
              </w:rPr>
              <w:t>193</w:t>
            </w:r>
          </w:p>
        </w:tc>
        <w:tc>
          <w:tcPr>
            <w:tcW w:w="5700" w:type="dxa"/>
            <w:vAlign w:val="bottom"/>
          </w:tcPr>
          <w:p w:rsidR="004A07C2" w:rsidRDefault="003B6E3D">
            <w:pPr>
              <w:ind w:left="100"/>
              <w:rPr>
                <w:sz w:val="20"/>
                <w:szCs w:val="20"/>
              </w:rPr>
            </w:pPr>
            <w:r>
              <w:rPr>
                <w:rFonts w:eastAsia="Times New Roman"/>
                <w:sz w:val="24"/>
                <w:szCs w:val="24"/>
              </w:rPr>
              <w:t>Торгово-рыночный комплекс</w:t>
            </w:r>
          </w:p>
        </w:tc>
        <w:tc>
          <w:tcPr>
            <w:tcW w:w="800" w:type="dxa"/>
            <w:vMerge w:val="restart"/>
            <w:vAlign w:val="bottom"/>
          </w:tcPr>
          <w:p w:rsidR="004A07C2" w:rsidRDefault="003B6E3D">
            <w:pPr>
              <w:ind w:right="260"/>
              <w:jc w:val="right"/>
              <w:rPr>
                <w:sz w:val="20"/>
                <w:szCs w:val="20"/>
              </w:rPr>
            </w:pPr>
            <w:r>
              <w:rPr>
                <w:rFonts w:eastAsia="Times New Roman"/>
                <w:sz w:val="24"/>
                <w:szCs w:val="24"/>
              </w:rPr>
              <w:t>-</w:t>
            </w:r>
          </w:p>
        </w:tc>
        <w:tc>
          <w:tcPr>
            <w:tcW w:w="760" w:type="dxa"/>
            <w:vMerge w:val="restart"/>
            <w:vAlign w:val="bottom"/>
          </w:tcPr>
          <w:p w:rsidR="004A07C2" w:rsidRDefault="003B6E3D">
            <w:pPr>
              <w:ind w:right="140"/>
              <w:jc w:val="right"/>
              <w:rPr>
                <w:sz w:val="20"/>
                <w:szCs w:val="20"/>
              </w:rPr>
            </w:pPr>
            <w:r>
              <w:rPr>
                <w:rFonts w:eastAsia="Times New Roman"/>
                <w:sz w:val="24"/>
                <w:szCs w:val="24"/>
              </w:rPr>
              <w:t>1</w:t>
            </w:r>
          </w:p>
        </w:tc>
        <w:tc>
          <w:tcPr>
            <w:tcW w:w="1960" w:type="dxa"/>
            <w:vMerge w:val="restart"/>
            <w:vAlign w:val="bottom"/>
          </w:tcPr>
          <w:p w:rsidR="004A07C2" w:rsidRDefault="003B6E3D">
            <w:pPr>
              <w:ind w:left="260"/>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142"/>
        </w:trPr>
        <w:tc>
          <w:tcPr>
            <w:tcW w:w="840" w:type="dxa"/>
            <w:vMerge/>
            <w:tcBorders>
              <w:right w:val="single" w:sz="8" w:space="0" w:color="auto"/>
            </w:tcBorders>
            <w:vAlign w:val="bottom"/>
          </w:tcPr>
          <w:p w:rsidR="004A07C2" w:rsidRDefault="004A07C2">
            <w:pPr>
              <w:rPr>
                <w:sz w:val="12"/>
                <w:szCs w:val="12"/>
              </w:rPr>
            </w:pPr>
          </w:p>
        </w:tc>
        <w:tc>
          <w:tcPr>
            <w:tcW w:w="5700" w:type="dxa"/>
            <w:vMerge w:val="restart"/>
            <w:vAlign w:val="bottom"/>
          </w:tcPr>
          <w:p w:rsidR="004A07C2" w:rsidRDefault="003B6E3D">
            <w:pPr>
              <w:ind w:left="100"/>
              <w:rPr>
                <w:sz w:val="20"/>
                <w:szCs w:val="20"/>
              </w:rPr>
            </w:pPr>
            <w:r>
              <w:rPr>
                <w:rFonts w:eastAsia="Times New Roman"/>
                <w:sz w:val="24"/>
                <w:szCs w:val="24"/>
              </w:rPr>
              <w:t>с гаражом-автостоянкой</w:t>
            </w:r>
          </w:p>
        </w:tc>
        <w:tc>
          <w:tcPr>
            <w:tcW w:w="800" w:type="dxa"/>
            <w:vMerge/>
            <w:vAlign w:val="bottom"/>
          </w:tcPr>
          <w:p w:rsidR="004A07C2" w:rsidRDefault="004A07C2">
            <w:pPr>
              <w:rPr>
                <w:sz w:val="12"/>
                <w:szCs w:val="12"/>
              </w:rPr>
            </w:pPr>
          </w:p>
        </w:tc>
        <w:tc>
          <w:tcPr>
            <w:tcW w:w="760" w:type="dxa"/>
            <w:vMerge/>
            <w:vAlign w:val="bottom"/>
          </w:tcPr>
          <w:p w:rsidR="004A07C2" w:rsidRDefault="004A07C2">
            <w:pPr>
              <w:rPr>
                <w:sz w:val="12"/>
                <w:szCs w:val="12"/>
              </w:rPr>
            </w:pPr>
          </w:p>
        </w:tc>
        <w:tc>
          <w:tcPr>
            <w:tcW w:w="1960" w:type="dxa"/>
            <w:vMerge/>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840" w:type="dxa"/>
            <w:tcBorders>
              <w:bottom w:val="single" w:sz="8" w:space="0" w:color="auto"/>
              <w:right w:val="single" w:sz="8" w:space="0" w:color="auto"/>
            </w:tcBorders>
            <w:vAlign w:val="bottom"/>
          </w:tcPr>
          <w:p w:rsidR="004A07C2" w:rsidRDefault="004A07C2">
            <w:pPr>
              <w:rPr>
                <w:sz w:val="12"/>
                <w:szCs w:val="12"/>
              </w:rPr>
            </w:pPr>
          </w:p>
        </w:tc>
        <w:tc>
          <w:tcPr>
            <w:tcW w:w="5700" w:type="dxa"/>
            <w:vMerge/>
            <w:tcBorders>
              <w:bottom w:val="single" w:sz="8" w:space="0" w:color="auto"/>
            </w:tcBorders>
            <w:vAlign w:val="bottom"/>
          </w:tcPr>
          <w:p w:rsidR="004A07C2" w:rsidRDefault="004A07C2">
            <w:pPr>
              <w:rPr>
                <w:sz w:val="12"/>
                <w:szCs w:val="12"/>
              </w:rPr>
            </w:pPr>
          </w:p>
        </w:tc>
        <w:tc>
          <w:tcPr>
            <w:tcW w:w="800" w:type="dxa"/>
            <w:tcBorders>
              <w:bottom w:val="single" w:sz="8" w:space="0" w:color="auto"/>
            </w:tcBorders>
            <w:vAlign w:val="bottom"/>
          </w:tcPr>
          <w:p w:rsidR="004A07C2" w:rsidRDefault="004A07C2">
            <w:pPr>
              <w:rPr>
                <w:sz w:val="12"/>
                <w:szCs w:val="12"/>
              </w:rPr>
            </w:pPr>
          </w:p>
        </w:tc>
        <w:tc>
          <w:tcPr>
            <w:tcW w:w="760" w:type="dxa"/>
            <w:tcBorders>
              <w:bottom w:val="single" w:sz="8" w:space="0" w:color="auto"/>
            </w:tcBorders>
            <w:vAlign w:val="bottom"/>
          </w:tcPr>
          <w:p w:rsidR="004A07C2" w:rsidRDefault="004A07C2">
            <w:pPr>
              <w:rPr>
                <w:sz w:val="12"/>
                <w:szCs w:val="12"/>
              </w:rPr>
            </w:pPr>
          </w:p>
        </w:tc>
        <w:tc>
          <w:tcPr>
            <w:tcW w:w="1960" w:type="dxa"/>
            <w:tcBorders>
              <w:bottom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3"/>
        </w:trPr>
        <w:tc>
          <w:tcPr>
            <w:tcW w:w="840" w:type="dxa"/>
            <w:tcBorders>
              <w:bottom w:val="single" w:sz="8" w:space="0" w:color="auto"/>
              <w:right w:val="single" w:sz="8" w:space="0" w:color="auto"/>
            </w:tcBorders>
            <w:vAlign w:val="bottom"/>
          </w:tcPr>
          <w:p w:rsidR="004A07C2" w:rsidRDefault="003B6E3D">
            <w:pPr>
              <w:ind w:right="120"/>
              <w:jc w:val="right"/>
              <w:rPr>
                <w:sz w:val="20"/>
                <w:szCs w:val="20"/>
              </w:rPr>
            </w:pPr>
            <w:r>
              <w:rPr>
                <w:rFonts w:eastAsia="Times New Roman"/>
                <w:sz w:val="24"/>
                <w:szCs w:val="24"/>
              </w:rPr>
              <w:t>194</w:t>
            </w:r>
          </w:p>
        </w:tc>
        <w:tc>
          <w:tcPr>
            <w:tcW w:w="5700" w:type="dxa"/>
            <w:tcBorders>
              <w:bottom w:val="single" w:sz="8" w:space="0" w:color="auto"/>
            </w:tcBorders>
            <w:vAlign w:val="bottom"/>
          </w:tcPr>
          <w:p w:rsidR="004A07C2" w:rsidRDefault="003B6E3D">
            <w:pPr>
              <w:ind w:left="100"/>
              <w:rPr>
                <w:sz w:val="20"/>
                <w:szCs w:val="20"/>
              </w:rPr>
            </w:pPr>
            <w:r>
              <w:rPr>
                <w:rFonts w:eastAsia="Times New Roman"/>
                <w:sz w:val="24"/>
                <w:szCs w:val="24"/>
              </w:rPr>
              <w:t>Объекты придорожного сервиса</w:t>
            </w:r>
          </w:p>
        </w:tc>
        <w:tc>
          <w:tcPr>
            <w:tcW w:w="800" w:type="dxa"/>
            <w:tcBorders>
              <w:bottom w:val="single" w:sz="8" w:space="0" w:color="auto"/>
            </w:tcBorders>
            <w:vAlign w:val="bottom"/>
          </w:tcPr>
          <w:p w:rsidR="004A07C2" w:rsidRDefault="003B6E3D">
            <w:pPr>
              <w:ind w:right="260"/>
              <w:jc w:val="right"/>
              <w:rPr>
                <w:sz w:val="20"/>
                <w:szCs w:val="20"/>
              </w:rPr>
            </w:pPr>
            <w:r>
              <w:rPr>
                <w:rFonts w:eastAsia="Times New Roman"/>
                <w:sz w:val="24"/>
                <w:szCs w:val="24"/>
              </w:rPr>
              <w:t>-</w:t>
            </w:r>
          </w:p>
        </w:tc>
        <w:tc>
          <w:tcPr>
            <w:tcW w:w="760" w:type="dxa"/>
            <w:tcBorders>
              <w:bottom w:val="single" w:sz="8" w:space="0" w:color="auto"/>
            </w:tcBorders>
            <w:vAlign w:val="bottom"/>
          </w:tcPr>
          <w:p w:rsidR="004A07C2" w:rsidRDefault="003B6E3D">
            <w:pPr>
              <w:ind w:right="140"/>
              <w:jc w:val="right"/>
              <w:rPr>
                <w:sz w:val="20"/>
                <w:szCs w:val="20"/>
              </w:rPr>
            </w:pPr>
            <w:r>
              <w:rPr>
                <w:rFonts w:eastAsia="Times New Roman"/>
                <w:sz w:val="24"/>
                <w:szCs w:val="24"/>
              </w:rPr>
              <w:t>1</w:t>
            </w:r>
          </w:p>
        </w:tc>
        <w:tc>
          <w:tcPr>
            <w:tcW w:w="1960" w:type="dxa"/>
            <w:tcBorders>
              <w:bottom w:val="single" w:sz="8" w:space="0" w:color="auto"/>
            </w:tcBorders>
            <w:vAlign w:val="bottom"/>
          </w:tcPr>
          <w:p w:rsidR="004A07C2" w:rsidRDefault="003B6E3D">
            <w:pPr>
              <w:ind w:left="260"/>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276"/>
        </w:trPr>
        <w:tc>
          <w:tcPr>
            <w:tcW w:w="840" w:type="dxa"/>
            <w:vMerge w:val="restart"/>
            <w:tcBorders>
              <w:right w:val="single" w:sz="8" w:space="0" w:color="auto"/>
            </w:tcBorders>
            <w:vAlign w:val="bottom"/>
          </w:tcPr>
          <w:p w:rsidR="004A07C2" w:rsidRDefault="003B6E3D">
            <w:pPr>
              <w:ind w:right="120"/>
              <w:jc w:val="right"/>
              <w:rPr>
                <w:sz w:val="20"/>
                <w:szCs w:val="20"/>
              </w:rPr>
            </w:pPr>
            <w:r>
              <w:rPr>
                <w:rFonts w:eastAsia="Times New Roman"/>
                <w:sz w:val="24"/>
                <w:szCs w:val="24"/>
              </w:rPr>
              <w:t>195</w:t>
            </w:r>
          </w:p>
        </w:tc>
        <w:tc>
          <w:tcPr>
            <w:tcW w:w="5700" w:type="dxa"/>
            <w:vAlign w:val="bottom"/>
          </w:tcPr>
          <w:p w:rsidR="004A07C2" w:rsidRDefault="003B6E3D">
            <w:pPr>
              <w:ind w:left="100"/>
              <w:rPr>
                <w:sz w:val="20"/>
                <w:szCs w:val="20"/>
              </w:rPr>
            </w:pPr>
            <w:r>
              <w:rPr>
                <w:rFonts w:eastAsia="Times New Roman"/>
                <w:sz w:val="24"/>
                <w:szCs w:val="24"/>
              </w:rPr>
              <w:t>Гаражи легковых автомобилей для жителей много-</w:t>
            </w:r>
          </w:p>
        </w:tc>
        <w:tc>
          <w:tcPr>
            <w:tcW w:w="800" w:type="dxa"/>
            <w:vMerge w:val="restart"/>
            <w:vAlign w:val="bottom"/>
          </w:tcPr>
          <w:p w:rsidR="004A07C2" w:rsidRDefault="003B6E3D">
            <w:pPr>
              <w:ind w:right="260"/>
              <w:jc w:val="right"/>
              <w:rPr>
                <w:sz w:val="20"/>
                <w:szCs w:val="20"/>
              </w:rPr>
            </w:pPr>
            <w:r>
              <w:rPr>
                <w:rFonts w:eastAsia="Times New Roman"/>
                <w:sz w:val="24"/>
                <w:szCs w:val="24"/>
              </w:rPr>
              <w:t>-</w:t>
            </w:r>
          </w:p>
        </w:tc>
        <w:tc>
          <w:tcPr>
            <w:tcW w:w="760" w:type="dxa"/>
            <w:vMerge w:val="restart"/>
            <w:vAlign w:val="bottom"/>
          </w:tcPr>
          <w:p w:rsidR="004A07C2" w:rsidRDefault="003B6E3D">
            <w:pPr>
              <w:ind w:right="140"/>
              <w:jc w:val="right"/>
              <w:rPr>
                <w:sz w:val="20"/>
                <w:szCs w:val="20"/>
              </w:rPr>
            </w:pPr>
            <w:r>
              <w:rPr>
                <w:rFonts w:eastAsia="Times New Roman"/>
                <w:sz w:val="24"/>
                <w:szCs w:val="24"/>
              </w:rPr>
              <w:t>1</w:t>
            </w:r>
          </w:p>
        </w:tc>
        <w:tc>
          <w:tcPr>
            <w:tcW w:w="1960" w:type="dxa"/>
            <w:vMerge w:val="restart"/>
            <w:vAlign w:val="bottom"/>
          </w:tcPr>
          <w:p w:rsidR="004A07C2" w:rsidRDefault="003B6E3D">
            <w:pPr>
              <w:ind w:left="260"/>
              <w:rPr>
                <w:sz w:val="20"/>
                <w:szCs w:val="20"/>
              </w:rPr>
            </w:pPr>
            <w:r>
              <w:rPr>
                <w:rFonts w:eastAsia="Times New Roman"/>
                <w:sz w:val="24"/>
                <w:szCs w:val="24"/>
              </w:rPr>
              <w:t>за расчет. срок</w:t>
            </w:r>
          </w:p>
        </w:tc>
        <w:tc>
          <w:tcPr>
            <w:tcW w:w="0" w:type="dxa"/>
            <w:vAlign w:val="bottom"/>
          </w:tcPr>
          <w:p w:rsidR="004A07C2" w:rsidRDefault="004A07C2">
            <w:pPr>
              <w:rPr>
                <w:sz w:val="1"/>
                <w:szCs w:val="1"/>
              </w:rPr>
            </w:pPr>
          </w:p>
        </w:tc>
      </w:tr>
      <w:tr w:rsidR="004A07C2">
        <w:trPr>
          <w:trHeight w:val="142"/>
        </w:trPr>
        <w:tc>
          <w:tcPr>
            <w:tcW w:w="840" w:type="dxa"/>
            <w:vMerge/>
            <w:tcBorders>
              <w:right w:val="single" w:sz="8" w:space="0" w:color="auto"/>
            </w:tcBorders>
            <w:vAlign w:val="bottom"/>
          </w:tcPr>
          <w:p w:rsidR="004A07C2" w:rsidRDefault="004A07C2">
            <w:pPr>
              <w:rPr>
                <w:sz w:val="12"/>
                <w:szCs w:val="12"/>
              </w:rPr>
            </w:pPr>
          </w:p>
        </w:tc>
        <w:tc>
          <w:tcPr>
            <w:tcW w:w="5700" w:type="dxa"/>
            <w:vMerge w:val="restart"/>
            <w:vAlign w:val="bottom"/>
          </w:tcPr>
          <w:p w:rsidR="004A07C2" w:rsidRDefault="003B6E3D">
            <w:pPr>
              <w:ind w:left="100"/>
              <w:rPr>
                <w:sz w:val="20"/>
                <w:szCs w:val="20"/>
              </w:rPr>
            </w:pPr>
            <w:r>
              <w:rPr>
                <w:rFonts w:eastAsia="Times New Roman"/>
                <w:sz w:val="24"/>
                <w:szCs w:val="24"/>
              </w:rPr>
              <w:t>квартирной застройки</w:t>
            </w:r>
          </w:p>
        </w:tc>
        <w:tc>
          <w:tcPr>
            <w:tcW w:w="800" w:type="dxa"/>
            <w:vMerge/>
            <w:vAlign w:val="bottom"/>
          </w:tcPr>
          <w:p w:rsidR="004A07C2" w:rsidRDefault="004A07C2">
            <w:pPr>
              <w:rPr>
                <w:sz w:val="12"/>
                <w:szCs w:val="12"/>
              </w:rPr>
            </w:pPr>
          </w:p>
        </w:tc>
        <w:tc>
          <w:tcPr>
            <w:tcW w:w="760" w:type="dxa"/>
            <w:vMerge/>
            <w:vAlign w:val="bottom"/>
          </w:tcPr>
          <w:p w:rsidR="004A07C2" w:rsidRDefault="004A07C2">
            <w:pPr>
              <w:rPr>
                <w:sz w:val="12"/>
                <w:szCs w:val="12"/>
              </w:rPr>
            </w:pPr>
          </w:p>
        </w:tc>
        <w:tc>
          <w:tcPr>
            <w:tcW w:w="1960" w:type="dxa"/>
            <w:vMerge/>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840" w:type="dxa"/>
            <w:tcBorders>
              <w:bottom w:val="single" w:sz="8" w:space="0" w:color="auto"/>
              <w:right w:val="single" w:sz="8" w:space="0" w:color="auto"/>
            </w:tcBorders>
            <w:vAlign w:val="bottom"/>
          </w:tcPr>
          <w:p w:rsidR="004A07C2" w:rsidRDefault="004A07C2">
            <w:pPr>
              <w:rPr>
                <w:sz w:val="12"/>
                <w:szCs w:val="12"/>
              </w:rPr>
            </w:pPr>
          </w:p>
        </w:tc>
        <w:tc>
          <w:tcPr>
            <w:tcW w:w="5700" w:type="dxa"/>
            <w:vMerge/>
            <w:tcBorders>
              <w:bottom w:val="single" w:sz="8" w:space="0" w:color="auto"/>
            </w:tcBorders>
            <w:vAlign w:val="bottom"/>
          </w:tcPr>
          <w:p w:rsidR="004A07C2" w:rsidRDefault="004A07C2">
            <w:pPr>
              <w:rPr>
                <w:sz w:val="12"/>
                <w:szCs w:val="12"/>
              </w:rPr>
            </w:pPr>
          </w:p>
        </w:tc>
        <w:tc>
          <w:tcPr>
            <w:tcW w:w="800" w:type="dxa"/>
            <w:tcBorders>
              <w:bottom w:val="single" w:sz="8" w:space="0" w:color="auto"/>
            </w:tcBorders>
            <w:vAlign w:val="bottom"/>
          </w:tcPr>
          <w:p w:rsidR="004A07C2" w:rsidRDefault="004A07C2">
            <w:pPr>
              <w:rPr>
                <w:sz w:val="12"/>
                <w:szCs w:val="12"/>
              </w:rPr>
            </w:pPr>
          </w:p>
        </w:tc>
        <w:tc>
          <w:tcPr>
            <w:tcW w:w="760" w:type="dxa"/>
            <w:tcBorders>
              <w:bottom w:val="single" w:sz="8" w:space="0" w:color="auto"/>
            </w:tcBorders>
            <w:vAlign w:val="bottom"/>
          </w:tcPr>
          <w:p w:rsidR="004A07C2" w:rsidRDefault="004A07C2">
            <w:pPr>
              <w:rPr>
                <w:sz w:val="12"/>
                <w:szCs w:val="12"/>
              </w:rPr>
            </w:pPr>
          </w:p>
        </w:tc>
        <w:tc>
          <w:tcPr>
            <w:tcW w:w="1960" w:type="dxa"/>
            <w:tcBorders>
              <w:bottom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bl>
    <w:p w:rsidR="004A07C2" w:rsidRDefault="004A07C2">
      <w:pPr>
        <w:spacing w:line="200" w:lineRule="exact"/>
        <w:rPr>
          <w:sz w:val="20"/>
          <w:szCs w:val="20"/>
        </w:rPr>
      </w:pPr>
    </w:p>
    <w:p w:rsidR="004A07C2" w:rsidRDefault="004A07C2">
      <w:pPr>
        <w:sectPr w:rsidR="004A07C2">
          <w:pgSz w:w="11900" w:h="16841"/>
          <w:pgMar w:top="335" w:right="426" w:bottom="334" w:left="420" w:header="0" w:footer="0" w:gutter="0"/>
          <w:cols w:space="720" w:equalWidth="0">
            <w:col w:w="11060"/>
          </w:cols>
        </w:sect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81"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23" w:lineRule="exact"/>
        <w:rPr>
          <w:sz w:val="20"/>
          <w:szCs w:val="20"/>
        </w:rPr>
      </w:pP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929"/>
        </w:trPr>
        <w:tc>
          <w:tcPr>
            <w:tcW w:w="62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60" w:type="dxa"/>
            <w:vMerge w:val="restart"/>
            <w:tcBorders>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left w:val="single" w:sz="8" w:space="0" w:color="auto"/>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39</w:t>
            </w:r>
          </w:p>
        </w:tc>
        <w:tc>
          <w:tcPr>
            <w:tcW w:w="0" w:type="dxa"/>
            <w:vAlign w:val="bottom"/>
          </w:tcPr>
          <w:p w:rsidR="004A07C2" w:rsidRDefault="004A07C2">
            <w:pPr>
              <w:rPr>
                <w:sz w:val="1"/>
                <w:szCs w:val="1"/>
              </w:rPr>
            </w:pPr>
          </w:p>
        </w:tc>
      </w:tr>
      <w:tr w:rsidR="004A07C2">
        <w:trPr>
          <w:trHeight w:val="91"/>
        </w:trPr>
        <w:tc>
          <w:tcPr>
            <w:tcW w:w="62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type w:val="continuous"/>
          <w:pgSz w:w="11900" w:h="16841"/>
          <w:pgMar w:top="335" w:right="426" w:bottom="334"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ind w:right="80"/>
        <w:jc w:val="center"/>
        <w:rPr>
          <w:sz w:val="20"/>
          <w:szCs w:val="20"/>
        </w:rPr>
      </w:pPr>
      <w:r>
        <w:rPr>
          <w:rFonts w:eastAsia="Times New Roman"/>
          <w:b/>
          <w:bCs/>
          <w:sz w:val="28"/>
          <w:szCs w:val="28"/>
        </w:rPr>
        <w:t>2.2.4. Производственная зона</w:t>
      </w:r>
    </w:p>
    <w:p w:rsidR="004A07C2" w:rsidRDefault="003B6E3D">
      <w:pPr>
        <w:spacing w:line="20" w:lineRule="exact"/>
        <w:rPr>
          <w:sz w:val="20"/>
          <w:szCs w:val="20"/>
        </w:rPr>
      </w:pPr>
      <w:r>
        <w:rPr>
          <w:noProof/>
          <w:sz w:val="20"/>
          <w:szCs w:val="20"/>
        </w:rPr>
        <w:drawing>
          <wp:anchor distT="0" distB="0" distL="114300" distR="114300" simplePos="0" relativeHeight="251613696" behindDoc="1" locked="0" layoutInCell="0" allowOverlap="1" wp14:anchorId="010E7EC3" wp14:editId="2421B205">
            <wp:simplePos x="0" y="0"/>
            <wp:positionH relativeFrom="column">
              <wp:posOffset>-361315</wp:posOffset>
            </wp:positionH>
            <wp:positionV relativeFrom="paragraph">
              <wp:posOffset>-647065</wp:posOffset>
            </wp:positionV>
            <wp:extent cx="6946265" cy="9944100"/>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36" w:lineRule="exact"/>
        <w:rPr>
          <w:sz w:val="20"/>
          <w:szCs w:val="20"/>
        </w:rPr>
      </w:pPr>
    </w:p>
    <w:p w:rsidR="004A07C2" w:rsidRDefault="003B6E3D">
      <w:pPr>
        <w:ind w:left="300" w:right="300" w:firstLine="708"/>
        <w:jc w:val="both"/>
        <w:rPr>
          <w:sz w:val="20"/>
          <w:szCs w:val="20"/>
        </w:rPr>
      </w:pPr>
      <w:r>
        <w:rPr>
          <w:rFonts w:eastAsia="Times New Roman"/>
          <w:sz w:val="28"/>
          <w:szCs w:val="28"/>
        </w:rPr>
        <w:t>Производственная зона предназначена для размещения производствен-ных, складских, коммунальных объектов, направленных на обеспечение повсе-дневной потребности жизнедеятельности поселения.</w:t>
      </w:r>
    </w:p>
    <w:p w:rsidR="004A07C2" w:rsidRDefault="004A07C2">
      <w:pPr>
        <w:spacing w:line="20" w:lineRule="exact"/>
        <w:rPr>
          <w:sz w:val="20"/>
          <w:szCs w:val="20"/>
        </w:rPr>
      </w:pPr>
    </w:p>
    <w:p w:rsidR="004A07C2" w:rsidRDefault="003B6E3D" w:rsidP="003B6E3D">
      <w:pPr>
        <w:numPr>
          <w:ilvl w:val="1"/>
          <w:numId w:val="53"/>
        </w:numPr>
        <w:tabs>
          <w:tab w:val="left" w:pos="1289"/>
        </w:tabs>
        <w:ind w:left="300" w:right="320" w:firstLine="707"/>
        <w:jc w:val="both"/>
        <w:rPr>
          <w:rFonts w:eastAsia="Times New Roman"/>
          <w:sz w:val="28"/>
          <w:szCs w:val="28"/>
        </w:rPr>
      </w:pPr>
      <w:r>
        <w:rPr>
          <w:rFonts w:eastAsia="Times New Roman"/>
          <w:sz w:val="28"/>
          <w:szCs w:val="28"/>
        </w:rPr>
        <w:t>зависимости от предусматриваемых видов использования, ограничений на использование территорий и характера застройки проектом генерального плана устанавливаются типы производственных зон.</w:t>
      </w:r>
    </w:p>
    <w:p w:rsidR="004A07C2" w:rsidRDefault="004A07C2">
      <w:pPr>
        <w:spacing w:line="20" w:lineRule="exact"/>
        <w:rPr>
          <w:rFonts w:eastAsia="Times New Roman"/>
          <w:sz w:val="28"/>
          <w:szCs w:val="28"/>
        </w:rPr>
      </w:pPr>
    </w:p>
    <w:p w:rsidR="004A07C2" w:rsidRDefault="003B6E3D">
      <w:pPr>
        <w:spacing w:line="243" w:lineRule="auto"/>
        <w:ind w:left="300" w:right="280" w:firstLine="708"/>
        <w:jc w:val="both"/>
        <w:rPr>
          <w:rFonts w:eastAsia="Times New Roman"/>
          <w:sz w:val="28"/>
          <w:szCs w:val="28"/>
        </w:rPr>
      </w:pPr>
      <w:r>
        <w:rPr>
          <w:rFonts w:eastAsia="Times New Roman"/>
          <w:sz w:val="28"/>
          <w:szCs w:val="28"/>
        </w:rPr>
        <w:t>Для станицы Старотитаровской характерно рассредоточенное размещение производственных комплексов и отдельных предприятий по отношению к жи-лой зоне: по окраинам станицы и непосредственно в самой станице среди жилой застройки. Основная производственная зона станицы будет сформирована в за-падной её части на базе существующих предприятий. Предусмотрено значи-тельное расширение производственных территорий, как на расчетный срок, так</w:t>
      </w:r>
    </w:p>
    <w:p w:rsidR="004A07C2" w:rsidRDefault="004A07C2">
      <w:pPr>
        <w:spacing w:line="17" w:lineRule="exact"/>
        <w:rPr>
          <w:rFonts w:eastAsia="Times New Roman"/>
          <w:sz w:val="28"/>
          <w:szCs w:val="28"/>
        </w:rPr>
      </w:pPr>
    </w:p>
    <w:p w:rsidR="004A07C2" w:rsidRDefault="003B6E3D" w:rsidP="003B6E3D">
      <w:pPr>
        <w:numPr>
          <w:ilvl w:val="0"/>
          <w:numId w:val="53"/>
        </w:numPr>
        <w:tabs>
          <w:tab w:val="left" w:pos="542"/>
        </w:tabs>
        <w:spacing w:line="243" w:lineRule="auto"/>
        <w:ind w:left="300" w:right="280" w:hanging="1"/>
        <w:jc w:val="both"/>
        <w:rPr>
          <w:rFonts w:eastAsia="Times New Roman"/>
          <w:sz w:val="28"/>
          <w:szCs w:val="28"/>
        </w:rPr>
      </w:pPr>
      <w:r>
        <w:rPr>
          <w:rFonts w:eastAsia="Times New Roman"/>
          <w:sz w:val="28"/>
          <w:szCs w:val="28"/>
        </w:rPr>
        <w:t>на дальнейшую перспективу (резерв). Здесь запланировано, в частности, раз-мещение производственной площадки горно-обогатительного комбината и га-зотурбинной конгенерационной электростанции. Ряд производственных объек-тов, предлагаемых генпланом к выносу из селитебной зоны, предлагается разме-стить в проектируемой части западной промзоны. На развиваемых территориях предусматриваются мини-центры торгово-бытового и сервисного обслуживания промзоны.</w:t>
      </w:r>
    </w:p>
    <w:p w:rsidR="004A07C2" w:rsidRDefault="004A07C2">
      <w:pPr>
        <w:spacing w:line="19" w:lineRule="exact"/>
        <w:rPr>
          <w:rFonts w:eastAsia="Times New Roman"/>
          <w:sz w:val="28"/>
          <w:szCs w:val="28"/>
        </w:rPr>
      </w:pPr>
    </w:p>
    <w:p w:rsidR="004A07C2" w:rsidRDefault="003B6E3D" w:rsidP="003B6E3D">
      <w:pPr>
        <w:numPr>
          <w:ilvl w:val="1"/>
          <w:numId w:val="53"/>
        </w:numPr>
        <w:tabs>
          <w:tab w:val="left" w:pos="1349"/>
        </w:tabs>
        <w:spacing w:line="237" w:lineRule="auto"/>
        <w:ind w:left="300" w:right="280" w:firstLine="707"/>
        <w:rPr>
          <w:rFonts w:eastAsia="Times New Roman"/>
          <w:sz w:val="28"/>
          <w:szCs w:val="28"/>
        </w:rPr>
      </w:pPr>
      <w:r>
        <w:rPr>
          <w:rFonts w:eastAsia="Times New Roman"/>
          <w:sz w:val="28"/>
          <w:szCs w:val="28"/>
        </w:rPr>
        <w:t>северной части станицы промышленно-производственная зона будет представлена карьером Старотитаровского месторождения кварцевых песков.</w:t>
      </w:r>
    </w:p>
    <w:p w:rsidR="004A07C2" w:rsidRDefault="004A07C2">
      <w:pPr>
        <w:spacing w:line="21" w:lineRule="exact"/>
        <w:rPr>
          <w:rFonts w:eastAsia="Times New Roman"/>
          <w:sz w:val="28"/>
          <w:szCs w:val="28"/>
        </w:rPr>
      </w:pPr>
    </w:p>
    <w:p w:rsidR="004A07C2" w:rsidRDefault="003B6E3D">
      <w:pPr>
        <w:spacing w:line="237" w:lineRule="auto"/>
        <w:ind w:left="300" w:right="280" w:firstLine="708"/>
        <w:jc w:val="both"/>
        <w:rPr>
          <w:rFonts w:eastAsia="Times New Roman"/>
          <w:sz w:val="28"/>
          <w:szCs w:val="28"/>
        </w:rPr>
      </w:pPr>
      <w:r>
        <w:rPr>
          <w:rFonts w:eastAsia="Times New Roman"/>
          <w:sz w:val="28"/>
          <w:szCs w:val="28"/>
        </w:rPr>
        <w:t>Дальнейшему развитию с расширением территории подлежит и южная производственная зона. На проектируемом участке предусматривается размеще-</w:t>
      </w:r>
    </w:p>
    <w:p w:rsidR="004A07C2" w:rsidRDefault="004A07C2">
      <w:pPr>
        <w:spacing w:line="22" w:lineRule="exact"/>
        <w:rPr>
          <w:rFonts w:eastAsia="Times New Roman"/>
          <w:sz w:val="28"/>
          <w:szCs w:val="28"/>
        </w:rPr>
      </w:pPr>
    </w:p>
    <w:p w:rsidR="004A07C2" w:rsidRDefault="003B6E3D">
      <w:pPr>
        <w:ind w:left="300" w:right="280"/>
        <w:jc w:val="both"/>
        <w:rPr>
          <w:rFonts w:eastAsia="Times New Roman"/>
          <w:sz w:val="28"/>
          <w:szCs w:val="28"/>
        </w:rPr>
      </w:pPr>
      <w:r>
        <w:rPr>
          <w:rFonts w:eastAsia="Times New Roman"/>
          <w:sz w:val="28"/>
          <w:szCs w:val="28"/>
        </w:rPr>
        <w:t>ние промышленно-производственных предприятий, административно-производственных, торгово-бытовых центров обслуживания промзоны, объек-тов придорожного сервиса, автотранспортных терминалов.</w:t>
      </w:r>
    </w:p>
    <w:p w:rsidR="004A07C2" w:rsidRDefault="004A07C2">
      <w:pPr>
        <w:spacing w:line="20" w:lineRule="exact"/>
        <w:rPr>
          <w:rFonts w:eastAsia="Times New Roman"/>
          <w:sz w:val="28"/>
          <w:szCs w:val="28"/>
        </w:rPr>
      </w:pPr>
    </w:p>
    <w:p w:rsidR="004A07C2" w:rsidRDefault="003B6E3D">
      <w:pPr>
        <w:spacing w:line="241" w:lineRule="auto"/>
        <w:ind w:left="300" w:right="320" w:firstLine="708"/>
        <w:jc w:val="both"/>
        <w:rPr>
          <w:rFonts w:eastAsia="Times New Roman"/>
          <w:sz w:val="28"/>
          <w:szCs w:val="28"/>
        </w:rPr>
      </w:pPr>
      <w:r>
        <w:rPr>
          <w:rFonts w:eastAsia="Times New Roman"/>
          <w:sz w:val="28"/>
          <w:szCs w:val="28"/>
        </w:rPr>
        <w:t>Генеральным планом сохраняется основная часть производственных предприятий, расположенных как на территории станицы, так и на её окраинах, с учетом проведения необходимых санитарно-гигиенических мероприятий, направленных на оздоровление окружающей среды.</w:t>
      </w:r>
    </w:p>
    <w:p w:rsidR="004A07C2" w:rsidRDefault="004A07C2">
      <w:pPr>
        <w:spacing w:line="21" w:lineRule="exact"/>
        <w:rPr>
          <w:rFonts w:eastAsia="Times New Roman"/>
          <w:sz w:val="28"/>
          <w:szCs w:val="28"/>
        </w:rPr>
      </w:pPr>
    </w:p>
    <w:p w:rsidR="004A07C2" w:rsidRDefault="003B6E3D">
      <w:pPr>
        <w:ind w:left="300" w:right="320" w:firstLine="708"/>
        <w:jc w:val="both"/>
        <w:rPr>
          <w:rFonts w:eastAsia="Times New Roman"/>
          <w:sz w:val="28"/>
          <w:szCs w:val="28"/>
        </w:rPr>
      </w:pPr>
      <w:r>
        <w:rPr>
          <w:rFonts w:eastAsia="Times New Roman"/>
          <w:sz w:val="28"/>
          <w:szCs w:val="28"/>
        </w:rPr>
        <w:t>Типы производственных зон устанавливаются в зависимости от предусматриваемых видов использования, ограничений на использование территорий и характера застройки каждой конкретной зоны.</w:t>
      </w:r>
    </w:p>
    <w:p w:rsidR="004A07C2" w:rsidRDefault="004A07C2">
      <w:pPr>
        <w:spacing w:line="21" w:lineRule="exact"/>
        <w:rPr>
          <w:rFonts w:eastAsia="Times New Roman"/>
          <w:sz w:val="28"/>
          <w:szCs w:val="28"/>
        </w:rPr>
      </w:pPr>
    </w:p>
    <w:p w:rsidR="004A07C2" w:rsidRDefault="003B6E3D">
      <w:pPr>
        <w:spacing w:line="237" w:lineRule="auto"/>
        <w:ind w:left="300" w:right="320" w:firstLine="708"/>
        <w:rPr>
          <w:rFonts w:eastAsia="Times New Roman"/>
          <w:sz w:val="28"/>
          <w:szCs w:val="28"/>
        </w:rPr>
      </w:pPr>
      <w:r>
        <w:rPr>
          <w:rFonts w:eastAsia="Times New Roman"/>
          <w:sz w:val="28"/>
          <w:szCs w:val="28"/>
        </w:rPr>
        <w:t>При размещении предприятий в производственной зоне проектом учитывается класс вредности и специфика производства.</w:t>
      </w:r>
    </w:p>
    <w:p w:rsidR="004A07C2" w:rsidRDefault="004A07C2">
      <w:pPr>
        <w:spacing w:line="21" w:lineRule="exact"/>
        <w:rPr>
          <w:rFonts w:eastAsia="Times New Roman"/>
          <w:sz w:val="28"/>
          <w:szCs w:val="28"/>
        </w:rPr>
      </w:pPr>
    </w:p>
    <w:p w:rsidR="004A07C2" w:rsidRDefault="003B6E3D">
      <w:pPr>
        <w:spacing w:line="237" w:lineRule="auto"/>
        <w:ind w:left="300" w:right="320" w:firstLine="708"/>
        <w:rPr>
          <w:rFonts w:eastAsia="Times New Roman"/>
          <w:sz w:val="28"/>
          <w:szCs w:val="28"/>
        </w:rPr>
      </w:pPr>
      <w:r>
        <w:rPr>
          <w:rFonts w:eastAsia="Times New Roman"/>
          <w:sz w:val="28"/>
          <w:szCs w:val="28"/>
        </w:rPr>
        <w:t>Проектом рекомендуются следующие принципы градостроительного регулирования промышленной застройки:</w:t>
      </w:r>
    </w:p>
    <w:p w:rsidR="004A07C2" w:rsidRDefault="004A07C2">
      <w:pPr>
        <w:spacing w:line="21" w:lineRule="exact"/>
        <w:rPr>
          <w:rFonts w:eastAsia="Times New Roman"/>
          <w:sz w:val="28"/>
          <w:szCs w:val="28"/>
        </w:rPr>
      </w:pPr>
    </w:p>
    <w:p w:rsidR="004A07C2" w:rsidRDefault="003B6E3D">
      <w:pPr>
        <w:spacing w:line="237" w:lineRule="auto"/>
        <w:ind w:left="300" w:right="320" w:firstLine="708"/>
        <w:jc w:val="both"/>
        <w:rPr>
          <w:rFonts w:eastAsia="Times New Roman"/>
          <w:sz w:val="28"/>
          <w:szCs w:val="28"/>
        </w:rPr>
      </w:pPr>
      <w:r>
        <w:rPr>
          <w:rFonts w:eastAsia="Times New Roman"/>
          <w:sz w:val="28"/>
          <w:szCs w:val="28"/>
        </w:rPr>
        <w:t>- максимально возможное размещение промышленных объектов в производственных зонах станицы с обеспечением вокруг этих зон нормативных</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46"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40</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ind w:left="300" w:right="320"/>
        <w:jc w:val="both"/>
        <w:rPr>
          <w:sz w:val="20"/>
          <w:szCs w:val="20"/>
        </w:rPr>
      </w:pPr>
      <w:r>
        <w:rPr>
          <w:rFonts w:eastAsia="Times New Roman"/>
          <w:sz w:val="28"/>
          <w:szCs w:val="28"/>
        </w:rPr>
        <w:t>санитарных разрывов. Исключение составляют безопасные в экологическом отношении предприятия, имеющие малые грузообороты (без железнодорожных вводов);</w:t>
      </w:r>
    </w:p>
    <w:p w:rsidR="004A07C2" w:rsidRDefault="003B6E3D">
      <w:pPr>
        <w:spacing w:line="20" w:lineRule="exact"/>
        <w:rPr>
          <w:sz w:val="20"/>
          <w:szCs w:val="20"/>
        </w:rPr>
      </w:pPr>
      <w:r>
        <w:rPr>
          <w:noProof/>
          <w:sz w:val="20"/>
          <w:szCs w:val="20"/>
        </w:rPr>
        <w:drawing>
          <wp:anchor distT="0" distB="0" distL="114300" distR="114300" simplePos="0" relativeHeight="251614720" behindDoc="1" locked="0" layoutInCell="0" allowOverlap="1" wp14:anchorId="3BB71F9E" wp14:editId="7B44BF68">
            <wp:simplePos x="0" y="0"/>
            <wp:positionH relativeFrom="column">
              <wp:posOffset>-361315</wp:posOffset>
            </wp:positionH>
            <wp:positionV relativeFrom="paragraph">
              <wp:posOffset>-1059815</wp:posOffset>
            </wp:positionV>
            <wp:extent cx="6946265" cy="9944100"/>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1" w:lineRule="exact"/>
        <w:rPr>
          <w:sz w:val="20"/>
          <w:szCs w:val="20"/>
        </w:rPr>
      </w:pPr>
    </w:p>
    <w:p w:rsidR="004A07C2" w:rsidRDefault="003B6E3D" w:rsidP="003B6E3D">
      <w:pPr>
        <w:numPr>
          <w:ilvl w:val="0"/>
          <w:numId w:val="54"/>
        </w:numPr>
        <w:tabs>
          <w:tab w:val="left" w:pos="1176"/>
        </w:tabs>
        <w:ind w:left="300" w:right="320" w:firstLine="707"/>
        <w:jc w:val="both"/>
        <w:rPr>
          <w:rFonts w:eastAsia="Times New Roman"/>
          <w:sz w:val="28"/>
          <w:szCs w:val="28"/>
        </w:rPr>
      </w:pPr>
      <w:r>
        <w:rPr>
          <w:rFonts w:eastAsia="Times New Roman"/>
          <w:sz w:val="28"/>
          <w:szCs w:val="28"/>
        </w:rPr>
        <w:t>развитие производственной застройки за счет уплотнения существующей застройки в производственных зонах, а также за счет освоения новых земельных участков;</w:t>
      </w:r>
    </w:p>
    <w:p w:rsidR="004A07C2" w:rsidRDefault="004A07C2">
      <w:pPr>
        <w:spacing w:line="20" w:lineRule="exact"/>
        <w:rPr>
          <w:rFonts w:eastAsia="Times New Roman"/>
          <w:sz w:val="28"/>
          <w:szCs w:val="28"/>
        </w:rPr>
      </w:pPr>
    </w:p>
    <w:p w:rsidR="004A07C2" w:rsidRDefault="003B6E3D" w:rsidP="003B6E3D">
      <w:pPr>
        <w:numPr>
          <w:ilvl w:val="0"/>
          <w:numId w:val="54"/>
        </w:numPr>
        <w:tabs>
          <w:tab w:val="left" w:pos="1327"/>
        </w:tabs>
        <w:spacing w:line="237" w:lineRule="auto"/>
        <w:ind w:left="300" w:right="320" w:firstLine="707"/>
        <w:rPr>
          <w:rFonts w:eastAsia="Times New Roman"/>
          <w:sz w:val="28"/>
          <w:szCs w:val="28"/>
        </w:rPr>
      </w:pPr>
      <w:r>
        <w:rPr>
          <w:rFonts w:eastAsia="Times New Roman"/>
          <w:sz w:val="28"/>
          <w:szCs w:val="28"/>
        </w:rPr>
        <w:t>обеспечение расчетных размеров санитарно-защитных зон вокруг промышленных территорий.</w:t>
      </w:r>
    </w:p>
    <w:p w:rsidR="004A07C2" w:rsidRDefault="004A07C2">
      <w:pPr>
        <w:spacing w:line="21" w:lineRule="exact"/>
        <w:rPr>
          <w:rFonts w:eastAsia="Times New Roman"/>
          <w:sz w:val="28"/>
          <w:szCs w:val="28"/>
        </w:rPr>
      </w:pPr>
    </w:p>
    <w:p w:rsidR="004A07C2" w:rsidRDefault="003B6E3D">
      <w:pPr>
        <w:spacing w:line="243" w:lineRule="auto"/>
        <w:ind w:left="300" w:right="280" w:firstLine="708"/>
        <w:jc w:val="both"/>
        <w:rPr>
          <w:rFonts w:eastAsia="Times New Roman"/>
          <w:sz w:val="28"/>
          <w:szCs w:val="28"/>
        </w:rPr>
      </w:pPr>
      <w:r>
        <w:rPr>
          <w:rFonts w:eastAsia="Times New Roman"/>
          <w:sz w:val="28"/>
          <w:szCs w:val="28"/>
        </w:rPr>
        <w:t>Сокращение размеров санитарно-защитных зон осуществляется учрежде-ниями государственной санитарно-эпидемиологической службы с учетом ре-зультатов данных санитарно-эпидемиологической экспертизы материалов, ха-рактеризующих применяемый технологический процесс; расчетов рассеивания выбросов загрязнения веществ и вредных физических воздействий, плана де-тальной планировки и застройки территории и при обязательном подтвержде-нии достаточности СЗЗ данными систематических лабораторных наблюдений за состоянием среды обитания человека.</w:t>
      </w:r>
    </w:p>
    <w:p w:rsidR="004A07C2" w:rsidRDefault="004A07C2">
      <w:pPr>
        <w:spacing w:line="9"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Натерриторияхпроизводственныхзонразрешенным</w:t>
      </w:r>
      <w:r>
        <w:rPr>
          <w:rFonts w:eastAsia="Times New Roman"/>
          <w:sz w:val="27"/>
          <w:szCs w:val="27"/>
        </w:rPr>
        <w:t>видом</w:t>
      </w:r>
    </w:p>
    <w:p w:rsidR="004A07C2" w:rsidRDefault="004A07C2">
      <w:pPr>
        <w:spacing w:line="20" w:lineRule="exact"/>
        <w:rPr>
          <w:rFonts w:eastAsia="Times New Roman"/>
          <w:sz w:val="28"/>
          <w:szCs w:val="28"/>
        </w:rPr>
      </w:pPr>
    </w:p>
    <w:p w:rsidR="004A07C2" w:rsidRDefault="003B6E3D">
      <w:pPr>
        <w:ind w:left="300" w:right="320"/>
        <w:jc w:val="both"/>
        <w:rPr>
          <w:rFonts w:eastAsia="Times New Roman"/>
          <w:sz w:val="28"/>
          <w:szCs w:val="28"/>
        </w:rPr>
      </w:pPr>
      <w:r>
        <w:rPr>
          <w:rFonts w:eastAsia="Times New Roman"/>
          <w:sz w:val="28"/>
          <w:szCs w:val="28"/>
        </w:rPr>
        <w:t>использования является размещение промышленных предприятий, коммунально-складских объектов, объектов транспортной инфраструктуры, санитарно-защитных зон.</w:t>
      </w:r>
    </w:p>
    <w:p w:rsidR="004A07C2" w:rsidRDefault="004A07C2">
      <w:pPr>
        <w:spacing w:line="20" w:lineRule="exact"/>
        <w:rPr>
          <w:rFonts w:eastAsia="Times New Roman"/>
          <w:sz w:val="28"/>
          <w:szCs w:val="28"/>
        </w:rPr>
      </w:pPr>
    </w:p>
    <w:p w:rsidR="004A07C2" w:rsidRDefault="003B6E3D">
      <w:pPr>
        <w:spacing w:line="242" w:lineRule="auto"/>
        <w:ind w:left="300" w:right="300" w:firstLine="708"/>
        <w:jc w:val="both"/>
        <w:rPr>
          <w:rFonts w:eastAsia="Times New Roman"/>
          <w:sz w:val="28"/>
          <w:szCs w:val="28"/>
        </w:rPr>
      </w:pPr>
      <w:r>
        <w:rPr>
          <w:rFonts w:eastAsia="Times New Roman"/>
          <w:sz w:val="28"/>
          <w:szCs w:val="28"/>
        </w:rPr>
        <w:t>Планировка предприятий должна обеспечивать наиболее благоприятные условия для производственного процесса и труда на предприятиях, рациональное и экономичное использование земельных участков. Следует предусматривать упорядочение функционального зонирования и размещение инженерных сетей в генпланах реконструируемых предприятий.</w:t>
      </w:r>
    </w:p>
    <w:p w:rsidR="004A07C2" w:rsidRDefault="004A07C2">
      <w:pPr>
        <w:spacing w:line="21" w:lineRule="exact"/>
        <w:rPr>
          <w:rFonts w:eastAsia="Times New Roman"/>
          <w:sz w:val="28"/>
          <w:szCs w:val="28"/>
        </w:rPr>
      </w:pPr>
    </w:p>
    <w:p w:rsidR="004A07C2" w:rsidRDefault="003B6E3D" w:rsidP="003B6E3D">
      <w:pPr>
        <w:numPr>
          <w:ilvl w:val="1"/>
          <w:numId w:val="54"/>
        </w:numPr>
        <w:tabs>
          <w:tab w:val="left" w:pos="1440"/>
        </w:tabs>
        <w:ind w:left="300" w:right="280" w:firstLine="851"/>
        <w:jc w:val="both"/>
        <w:rPr>
          <w:rFonts w:eastAsia="Times New Roman"/>
          <w:i/>
          <w:iCs/>
          <w:sz w:val="28"/>
          <w:szCs w:val="28"/>
        </w:rPr>
      </w:pPr>
      <w:r>
        <w:rPr>
          <w:rFonts w:eastAsia="Times New Roman"/>
          <w:i/>
          <w:iCs/>
          <w:sz w:val="28"/>
          <w:szCs w:val="28"/>
        </w:rPr>
        <w:t>проект внесены изменения в части размещения локальных очистных сооружений ООО «Кубаньвино» путем увеличения производственной террито-рии предприятия.</w:t>
      </w:r>
    </w:p>
    <w:p w:rsidR="004A07C2" w:rsidRDefault="004A07C2">
      <w:pPr>
        <w:spacing w:line="20" w:lineRule="exact"/>
        <w:rPr>
          <w:rFonts w:eastAsia="Times New Roman"/>
          <w:i/>
          <w:iCs/>
          <w:sz w:val="28"/>
          <w:szCs w:val="28"/>
        </w:rPr>
      </w:pPr>
    </w:p>
    <w:p w:rsidR="004A07C2" w:rsidRDefault="003B6E3D">
      <w:pPr>
        <w:spacing w:line="237" w:lineRule="auto"/>
        <w:ind w:left="300" w:right="280" w:firstLine="708"/>
        <w:rPr>
          <w:rFonts w:eastAsia="Times New Roman"/>
          <w:i/>
          <w:iCs/>
          <w:sz w:val="28"/>
          <w:szCs w:val="28"/>
        </w:rPr>
      </w:pPr>
      <w:r>
        <w:rPr>
          <w:rFonts w:eastAsia="Times New Roman"/>
          <w:sz w:val="28"/>
          <w:szCs w:val="28"/>
        </w:rPr>
        <w:t>Действующие и строящиеся АЗС и АГЗС необходимо оборудовать систе-мой закольцовки бензиновых паров.</w:t>
      </w:r>
    </w:p>
    <w:p w:rsidR="004A07C2" w:rsidRDefault="004A07C2">
      <w:pPr>
        <w:spacing w:line="21" w:lineRule="exact"/>
        <w:rPr>
          <w:rFonts w:eastAsia="Times New Roman"/>
          <w:i/>
          <w:iCs/>
          <w:sz w:val="28"/>
          <w:szCs w:val="28"/>
        </w:rPr>
      </w:pPr>
    </w:p>
    <w:p w:rsidR="004A07C2" w:rsidRDefault="003B6E3D">
      <w:pPr>
        <w:spacing w:line="237" w:lineRule="auto"/>
        <w:ind w:left="300" w:right="280" w:firstLine="708"/>
        <w:rPr>
          <w:rFonts w:eastAsia="Times New Roman"/>
          <w:i/>
          <w:iCs/>
          <w:sz w:val="28"/>
          <w:szCs w:val="28"/>
        </w:rPr>
      </w:pPr>
      <w:r>
        <w:rPr>
          <w:rFonts w:eastAsia="Times New Roman"/>
          <w:sz w:val="28"/>
          <w:szCs w:val="28"/>
        </w:rPr>
        <w:t>Складские территории будут размещаться в существующей и проектируе-мой производственной и коммунально-складской зоне.</w:t>
      </w:r>
    </w:p>
    <w:p w:rsidR="004A07C2" w:rsidRDefault="004A07C2">
      <w:pPr>
        <w:spacing w:line="21" w:lineRule="exact"/>
        <w:rPr>
          <w:rFonts w:eastAsia="Times New Roman"/>
          <w:i/>
          <w:iCs/>
          <w:sz w:val="28"/>
          <w:szCs w:val="28"/>
        </w:rPr>
      </w:pPr>
    </w:p>
    <w:p w:rsidR="004A07C2" w:rsidRDefault="003B6E3D">
      <w:pPr>
        <w:spacing w:line="237" w:lineRule="auto"/>
        <w:ind w:left="300" w:right="320" w:firstLine="708"/>
        <w:rPr>
          <w:rFonts w:eastAsia="Times New Roman"/>
          <w:i/>
          <w:iCs/>
          <w:sz w:val="28"/>
          <w:szCs w:val="28"/>
        </w:rPr>
      </w:pPr>
      <w:r>
        <w:rPr>
          <w:rFonts w:eastAsia="Times New Roman"/>
          <w:sz w:val="28"/>
          <w:szCs w:val="28"/>
        </w:rPr>
        <w:t>Незастроенные и свободные от транспорта и складов участки целесообразно занять под зеленые насаждения.</w:t>
      </w:r>
    </w:p>
    <w:p w:rsidR="004A07C2" w:rsidRDefault="004A07C2">
      <w:pPr>
        <w:spacing w:line="21" w:lineRule="exact"/>
        <w:rPr>
          <w:rFonts w:eastAsia="Times New Roman"/>
          <w:i/>
          <w:iCs/>
          <w:sz w:val="28"/>
          <w:szCs w:val="28"/>
        </w:rPr>
      </w:pPr>
    </w:p>
    <w:p w:rsidR="004A07C2" w:rsidRDefault="003B6E3D">
      <w:pPr>
        <w:spacing w:line="237" w:lineRule="auto"/>
        <w:ind w:left="300" w:right="320" w:firstLine="708"/>
        <w:rPr>
          <w:rFonts w:eastAsia="Times New Roman"/>
          <w:i/>
          <w:iCs/>
          <w:sz w:val="28"/>
          <w:szCs w:val="28"/>
        </w:rPr>
      </w:pPr>
      <w:r>
        <w:rPr>
          <w:rFonts w:eastAsia="Times New Roman"/>
          <w:sz w:val="28"/>
          <w:szCs w:val="28"/>
        </w:rPr>
        <w:t>При планировке производственных зон необходимо уделять большое внимание упорядочению подъездных промышленных путей.</w:t>
      </w:r>
    </w:p>
    <w:p w:rsidR="004A07C2" w:rsidRDefault="004A07C2">
      <w:pPr>
        <w:spacing w:line="22" w:lineRule="exact"/>
        <w:rPr>
          <w:rFonts w:eastAsia="Times New Roman"/>
          <w:i/>
          <w:iCs/>
          <w:sz w:val="28"/>
          <w:szCs w:val="28"/>
        </w:rPr>
      </w:pPr>
    </w:p>
    <w:p w:rsidR="004A07C2" w:rsidRDefault="003B6E3D">
      <w:pPr>
        <w:ind w:left="300" w:right="300" w:firstLine="708"/>
        <w:jc w:val="both"/>
        <w:rPr>
          <w:rFonts w:eastAsia="Times New Roman"/>
          <w:i/>
          <w:iCs/>
          <w:sz w:val="28"/>
          <w:szCs w:val="28"/>
        </w:rPr>
      </w:pPr>
      <w:r>
        <w:rPr>
          <w:rFonts w:eastAsia="Times New Roman"/>
          <w:sz w:val="28"/>
          <w:szCs w:val="28"/>
        </w:rPr>
        <w:t>Все промышленные и коммунально-складские территории, предусмотрен-ные генеральным планом, имеют связь с внешними автодорогами или с желез-нодорожной магистралью.</w:t>
      </w:r>
    </w:p>
    <w:p w:rsidR="004A07C2" w:rsidRDefault="004A07C2">
      <w:pPr>
        <w:spacing w:line="20" w:lineRule="exact"/>
        <w:rPr>
          <w:rFonts w:eastAsia="Times New Roman"/>
          <w:i/>
          <w:iCs/>
          <w:sz w:val="28"/>
          <w:szCs w:val="28"/>
        </w:rPr>
      </w:pPr>
    </w:p>
    <w:p w:rsidR="004A07C2" w:rsidRDefault="003B6E3D">
      <w:pPr>
        <w:spacing w:line="237" w:lineRule="auto"/>
        <w:ind w:left="300" w:right="300" w:firstLine="708"/>
        <w:rPr>
          <w:rFonts w:eastAsia="Times New Roman"/>
          <w:i/>
          <w:iCs/>
          <w:sz w:val="28"/>
          <w:szCs w:val="28"/>
        </w:rPr>
      </w:pPr>
      <w:r>
        <w:rPr>
          <w:rFonts w:eastAsia="Times New Roman"/>
          <w:sz w:val="28"/>
          <w:szCs w:val="28"/>
        </w:rPr>
        <w:t>В таблицах 3, 4, 5 представлен расчет площади и размеров земельных участков общетоварных и специализированных складов.</w:t>
      </w:r>
    </w:p>
    <w:p w:rsidR="004A07C2" w:rsidRDefault="004A07C2">
      <w:pPr>
        <w:spacing w:line="200" w:lineRule="exact"/>
        <w:rPr>
          <w:sz w:val="20"/>
          <w:szCs w:val="20"/>
        </w:rPr>
      </w:pPr>
    </w:p>
    <w:p w:rsidR="004A07C2" w:rsidRDefault="004A07C2">
      <w:pPr>
        <w:spacing w:line="360"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41</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rsidP="003B6E3D">
      <w:pPr>
        <w:numPr>
          <w:ilvl w:val="0"/>
          <w:numId w:val="55"/>
        </w:numPr>
        <w:tabs>
          <w:tab w:val="left" w:pos="1308"/>
        </w:tabs>
        <w:spacing w:line="237" w:lineRule="auto"/>
        <w:ind w:left="300" w:right="280" w:firstLine="707"/>
        <w:rPr>
          <w:rFonts w:eastAsia="Times New Roman"/>
          <w:sz w:val="28"/>
          <w:szCs w:val="28"/>
        </w:rPr>
      </w:pPr>
      <w:r>
        <w:rPr>
          <w:rFonts w:eastAsia="Times New Roman"/>
          <w:sz w:val="28"/>
          <w:szCs w:val="28"/>
        </w:rPr>
        <w:t>таблице 6 приводится перечень объектов производственного и комму-нального назначения.</w:t>
      </w:r>
    </w:p>
    <w:p w:rsidR="004A07C2" w:rsidRDefault="004A07C2">
      <w:pPr>
        <w:spacing w:line="15" w:lineRule="exact"/>
        <w:rPr>
          <w:rFonts w:eastAsia="Times New Roman"/>
          <w:sz w:val="28"/>
          <w:szCs w:val="28"/>
        </w:rPr>
      </w:pPr>
    </w:p>
    <w:p w:rsidR="004A07C2" w:rsidRDefault="003B6E3D">
      <w:pPr>
        <w:ind w:left="1380"/>
        <w:rPr>
          <w:rFonts w:eastAsia="Times New Roman"/>
          <w:sz w:val="28"/>
          <w:szCs w:val="28"/>
        </w:rPr>
      </w:pPr>
      <w:r>
        <w:rPr>
          <w:rFonts w:eastAsia="Times New Roman"/>
          <w:b/>
          <w:bCs/>
          <w:sz w:val="28"/>
          <w:szCs w:val="28"/>
        </w:rPr>
        <w:t>Площадь и размеры земельных участков общетоварных складов</w:t>
      </w:r>
    </w:p>
    <w:p w:rsidR="004A07C2" w:rsidRDefault="003B6E3D">
      <w:pPr>
        <w:spacing w:line="20" w:lineRule="exact"/>
        <w:rPr>
          <w:sz w:val="20"/>
          <w:szCs w:val="20"/>
        </w:rPr>
      </w:pPr>
      <w:r>
        <w:rPr>
          <w:noProof/>
          <w:sz w:val="20"/>
          <w:szCs w:val="20"/>
        </w:rPr>
        <w:drawing>
          <wp:anchor distT="0" distB="0" distL="114300" distR="114300" simplePos="0" relativeHeight="251615744" behindDoc="1" locked="0" layoutInCell="0" allowOverlap="1" wp14:anchorId="176FFA8F" wp14:editId="3DEC0A81">
            <wp:simplePos x="0" y="0"/>
            <wp:positionH relativeFrom="column">
              <wp:posOffset>-361315</wp:posOffset>
            </wp:positionH>
            <wp:positionV relativeFrom="paragraph">
              <wp:posOffset>-1064895</wp:posOffset>
            </wp:positionV>
            <wp:extent cx="6946265" cy="9944100"/>
            <wp:effectExtent l="0" t="0" r="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102" w:lineRule="exact"/>
        <w:rPr>
          <w:sz w:val="20"/>
          <w:szCs w:val="20"/>
        </w:rPr>
      </w:pPr>
    </w:p>
    <w:tbl>
      <w:tblPr>
        <w:tblW w:w="0" w:type="auto"/>
        <w:tblInd w:w="310" w:type="dxa"/>
        <w:tblLayout w:type="fixed"/>
        <w:tblCellMar>
          <w:left w:w="0" w:type="dxa"/>
          <w:right w:w="0" w:type="dxa"/>
        </w:tblCellMar>
        <w:tblLook w:val="04A0" w:firstRow="1" w:lastRow="0" w:firstColumn="1" w:lastColumn="0" w:noHBand="0" w:noVBand="1"/>
      </w:tblPr>
      <w:tblGrid>
        <w:gridCol w:w="2700"/>
        <w:gridCol w:w="2280"/>
        <w:gridCol w:w="1140"/>
        <w:gridCol w:w="2340"/>
        <w:gridCol w:w="200"/>
        <w:gridCol w:w="1280"/>
      </w:tblGrid>
      <w:tr w:rsidR="004A07C2">
        <w:trPr>
          <w:trHeight w:val="326"/>
        </w:trPr>
        <w:tc>
          <w:tcPr>
            <w:tcW w:w="2700" w:type="dxa"/>
            <w:tcBorders>
              <w:bottom w:val="single" w:sz="8" w:space="0" w:color="auto"/>
            </w:tcBorders>
            <w:vAlign w:val="bottom"/>
          </w:tcPr>
          <w:p w:rsidR="004A07C2" w:rsidRDefault="004A07C2">
            <w:pPr>
              <w:rPr>
                <w:sz w:val="24"/>
                <w:szCs w:val="24"/>
              </w:rPr>
            </w:pPr>
          </w:p>
        </w:tc>
        <w:tc>
          <w:tcPr>
            <w:tcW w:w="2280" w:type="dxa"/>
            <w:tcBorders>
              <w:bottom w:val="single" w:sz="8" w:space="0" w:color="auto"/>
            </w:tcBorders>
            <w:vAlign w:val="bottom"/>
          </w:tcPr>
          <w:p w:rsidR="004A07C2" w:rsidRDefault="004A07C2">
            <w:pPr>
              <w:rPr>
                <w:sz w:val="24"/>
                <w:szCs w:val="24"/>
              </w:rPr>
            </w:pPr>
          </w:p>
        </w:tc>
        <w:tc>
          <w:tcPr>
            <w:tcW w:w="1140" w:type="dxa"/>
            <w:tcBorders>
              <w:bottom w:val="single" w:sz="8" w:space="0" w:color="auto"/>
            </w:tcBorders>
            <w:vAlign w:val="bottom"/>
          </w:tcPr>
          <w:p w:rsidR="004A07C2" w:rsidRDefault="004A07C2">
            <w:pPr>
              <w:rPr>
                <w:sz w:val="24"/>
                <w:szCs w:val="24"/>
              </w:rPr>
            </w:pPr>
          </w:p>
        </w:tc>
        <w:tc>
          <w:tcPr>
            <w:tcW w:w="2340" w:type="dxa"/>
            <w:tcBorders>
              <w:bottom w:val="single" w:sz="8" w:space="0" w:color="auto"/>
            </w:tcBorders>
            <w:vAlign w:val="bottom"/>
          </w:tcPr>
          <w:p w:rsidR="004A07C2" w:rsidRDefault="004A07C2">
            <w:pPr>
              <w:rPr>
                <w:sz w:val="24"/>
                <w:szCs w:val="24"/>
              </w:rPr>
            </w:pPr>
          </w:p>
        </w:tc>
        <w:tc>
          <w:tcPr>
            <w:tcW w:w="1480" w:type="dxa"/>
            <w:gridSpan w:val="2"/>
            <w:tcBorders>
              <w:bottom w:val="single" w:sz="8" w:space="0" w:color="auto"/>
            </w:tcBorders>
            <w:vAlign w:val="bottom"/>
          </w:tcPr>
          <w:p w:rsidR="004A07C2" w:rsidRDefault="003B6E3D">
            <w:pPr>
              <w:ind w:left="100"/>
              <w:rPr>
                <w:sz w:val="20"/>
                <w:szCs w:val="20"/>
              </w:rPr>
            </w:pPr>
            <w:r>
              <w:rPr>
                <w:rFonts w:eastAsia="Times New Roman"/>
                <w:sz w:val="28"/>
                <w:szCs w:val="28"/>
              </w:rPr>
              <w:t>Таблица 3</w:t>
            </w:r>
          </w:p>
        </w:tc>
      </w:tr>
      <w:tr w:rsidR="004A07C2">
        <w:trPr>
          <w:trHeight w:val="284"/>
        </w:trPr>
        <w:tc>
          <w:tcPr>
            <w:tcW w:w="2700" w:type="dxa"/>
            <w:tcBorders>
              <w:left w:val="single" w:sz="8" w:space="0" w:color="auto"/>
              <w:right w:val="single" w:sz="8" w:space="0" w:color="auto"/>
            </w:tcBorders>
            <w:vAlign w:val="bottom"/>
          </w:tcPr>
          <w:p w:rsidR="004A07C2" w:rsidRDefault="003B6E3D">
            <w:pPr>
              <w:spacing w:line="250" w:lineRule="exact"/>
              <w:ind w:left="540"/>
              <w:rPr>
                <w:sz w:val="20"/>
                <w:szCs w:val="20"/>
              </w:rPr>
            </w:pPr>
            <w:r>
              <w:rPr>
                <w:rFonts w:eastAsia="Times New Roman"/>
                <w:b/>
                <w:bCs/>
              </w:rPr>
              <w:t>Наименование</w:t>
            </w:r>
          </w:p>
        </w:tc>
        <w:tc>
          <w:tcPr>
            <w:tcW w:w="3420" w:type="dxa"/>
            <w:gridSpan w:val="2"/>
            <w:tcBorders>
              <w:right w:val="single" w:sz="8" w:space="0" w:color="auto"/>
            </w:tcBorders>
            <w:vAlign w:val="bottom"/>
          </w:tcPr>
          <w:p w:rsidR="004A07C2" w:rsidRDefault="003B6E3D">
            <w:pPr>
              <w:ind w:left="400"/>
              <w:rPr>
                <w:sz w:val="20"/>
                <w:szCs w:val="20"/>
              </w:rPr>
            </w:pPr>
            <w:r>
              <w:rPr>
                <w:rFonts w:eastAsia="Times New Roman"/>
                <w:b/>
                <w:bCs/>
              </w:rPr>
              <w:t>Площадь складов, кв. м.</w:t>
            </w:r>
          </w:p>
        </w:tc>
        <w:tc>
          <w:tcPr>
            <w:tcW w:w="3820" w:type="dxa"/>
            <w:gridSpan w:val="3"/>
            <w:tcBorders>
              <w:right w:val="single" w:sz="8" w:space="0" w:color="auto"/>
            </w:tcBorders>
            <w:vAlign w:val="bottom"/>
          </w:tcPr>
          <w:p w:rsidR="004A07C2" w:rsidRDefault="003B6E3D">
            <w:pPr>
              <w:ind w:left="120"/>
              <w:rPr>
                <w:sz w:val="20"/>
                <w:szCs w:val="20"/>
              </w:rPr>
            </w:pPr>
            <w:r>
              <w:rPr>
                <w:rFonts w:eastAsia="Times New Roman"/>
                <w:b/>
                <w:bCs/>
              </w:rPr>
              <w:t>Размеры земельных участков, кв. м.</w:t>
            </w:r>
          </w:p>
        </w:tc>
      </w:tr>
      <w:tr w:rsidR="004A07C2">
        <w:trPr>
          <w:trHeight w:val="38"/>
        </w:trPr>
        <w:tc>
          <w:tcPr>
            <w:tcW w:w="2700" w:type="dxa"/>
            <w:tcBorders>
              <w:left w:val="single" w:sz="8" w:space="0" w:color="auto"/>
              <w:right w:val="single" w:sz="8" w:space="0" w:color="auto"/>
            </w:tcBorders>
            <w:vAlign w:val="bottom"/>
          </w:tcPr>
          <w:p w:rsidR="004A07C2" w:rsidRDefault="004A07C2">
            <w:pPr>
              <w:rPr>
                <w:sz w:val="3"/>
                <w:szCs w:val="3"/>
              </w:rPr>
            </w:pPr>
          </w:p>
        </w:tc>
        <w:tc>
          <w:tcPr>
            <w:tcW w:w="2280" w:type="dxa"/>
            <w:tcBorders>
              <w:bottom w:val="single" w:sz="8" w:space="0" w:color="auto"/>
            </w:tcBorders>
            <w:vAlign w:val="bottom"/>
          </w:tcPr>
          <w:p w:rsidR="004A07C2" w:rsidRDefault="004A07C2">
            <w:pPr>
              <w:rPr>
                <w:sz w:val="3"/>
                <w:szCs w:val="3"/>
              </w:rPr>
            </w:pPr>
          </w:p>
        </w:tc>
        <w:tc>
          <w:tcPr>
            <w:tcW w:w="1140" w:type="dxa"/>
            <w:tcBorders>
              <w:bottom w:val="single" w:sz="8" w:space="0" w:color="auto"/>
              <w:right w:val="single" w:sz="8" w:space="0" w:color="auto"/>
            </w:tcBorders>
            <w:vAlign w:val="bottom"/>
          </w:tcPr>
          <w:p w:rsidR="004A07C2" w:rsidRDefault="004A07C2">
            <w:pPr>
              <w:rPr>
                <w:sz w:val="3"/>
                <w:szCs w:val="3"/>
              </w:rPr>
            </w:pPr>
          </w:p>
        </w:tc>
        <w:tc>
          <w:tcPr>
            <w:tcW w:w="2340" w:type="dxa"/>
            <w:tcBorders>
              <w:bottom w:val="single" w:sz="8" w:space="0" w:color="auto"/>
            </w:tcBorders>
            <w:vAlign w:val="bottom"/>
          </w:tcPr>
          <w:p w:rsidR="004A07C2" w:rsidRDefault="004A07C2">
            <w:pPr>
              <w:rPr>
                <w:sz w:val="3"/>
                <w:szCs w:val="3"/>
              </w:rPr>
            </w:pPr>
          </w:p>
        </w:tc>
        <w:tc>
          <w:tcPr>
            <w:tcW w:w="200" w:type="dxa"/>
            <w:tcBorders>
              <w:bottom w:val="single" w:sz="8" w:space="0" w:color="auto"/>
            </w:tcBorders>
            <w:vAlign w:val="bottom"/>
          </w:tcPr>
          <w:p w:rsidR="004A07C2" w:rsidRDefault="004A07C2">
            <w:pPr>
              <w:rPr>
                <w:sz w:val="3"/>
                <w:szCs w:val="3"/>
              </w:rPr>
            </w:pPr>
          </w:p>
        </w:tc>
        <w:tc>
          <w:tcPr>
            <w:tcW w:w="1280" w:type="dxa"/>
            <w:tcBorders>
              <w:bottom w:val="single" w:sz="8" w:space="0" w:color="auto"/>
              <w:right w:val="single" w:sz="8" w:space="0" w:color="auto"/>
            </w:tcBorders>
            <w:vAlign w:val="bottom"/>
          </w:tcPr>
          <w:p w:rsidR="004A07C2" w:rsidRDefault="004A07C2">
            <w:pPr>
              <w:rPr>
                <w:sz w:val="3"/>
                <w:szCs w:val="3"/>
              </w:rPr>
            </w:pPr>
          </w:p>
        </w:tc>
      </w:tr>
      <w:tr w:rsidR="004A07C2">
        <w:trPr>
          <w:trHeight w:val="247"/>
        </w:trPr>
        <w:tc>
          <w:tcPr>
            <w:tcW w:w="2700" w:type="dxa"/>
            <w:tcBorders>
              <w:left w:val="single" w:sz="8" w:space="0" w:color="auto"/>
              <w:right w:val="single" w:sz="8" w:space="0" w:color="auto"/>
            </w:tcBorders>
            <w:vAlign w:val="bottom"/>
          </w:tcPr>
          <w:p w:rsidR="004A07C2" w:rsidRDefault="004A07C2">
            <w:pPr>
              <w:rPr>
                <w:sz w:val="21"/>
                <w:szCs w:val="21"/>
              </w:rPr>
            </w:pPr>
          </w:p>
        </w:tc>
        <w:tc>
          <w:tcPr>
            <w:tcW w:w="2280" w:type="dxa"/>
            <w:tcBorders>
              <w:right w:val="single" w:sz="8" w:space="0" w:color="auto"/>
            </w:tcBorders>
            <w:vAlign w:val="bottom"/>
          </w:tcPr>
          <w:p w:rsidR="004A07C2" w:rsidRDefault="003B6E3D">
            <w:pPr>
              <w:spacing w:line="247" w:lineRule="exact"/>
              <w:jc w:val="center"/>
              <w:rPr>
                <w:sz w:val="20"/>
                <w:szCs w:val="20"/>
              </w:rPr>
            </w:pPr>
            <w:r>
              <w:rPr>
                <w:rFonts w:eastAsia="Times New Roman"/>
                <w:b/>
                <w:bCs/>
              </w:rPr>
              <w:t>требуется по норме</w:t>
            </w:r>
          </w:p>
        </w:tc>
        <w:tc>
          <w:tcPr>
            <w:tcW w:w="1140" w:type="dxa"/>
            <w:tcBorders>
              <w:right w:val="single" w:sz="8" w:space="0" w:color="auto"/>
            </w:tcBorders>
            <w:vAlign w:val="bottom"/>
          </w:tcPr>
          <w:p w:rsidR="004A07C2" w:rsidRDefault="003B6E3D">
            <w:pPr>
              <w:spacing w:line="247" w:lineRule="exact"/>
              <w:jc w:val="center"/>
              <w:rPr>
                <w:sz w:val="20"/>
                <w:szCs w:val="20"/>
              </w:rPr>
            </w:pPr>
            <w:r>
              <w:rPr>
                <w:rFonts w:eastAsia="Times New Roman"/>
                <w:b/>
                <w:bCs/>
              </w:rPr>
              <w:t>Требуется</w:t>
            </w:r>
          </w:p>
        </w:tc>
        <w:tc>
          <w:tcPr>
            <w:tcW w:w="2340" w:type="dxa"/>
            <w:vAlign w:val="bottom"/>
          </w:tcPr>
          <w:p w:rsidR="004A07C2" w:rsidRDefault="003B6E3D">
            <w:pPr>
              <w:spacing w:line="247" w:lineRule="exact"/>
              <w:ind w:left="80"/>
              <w:jc w:val="center"/>
              <w:rPr>
                <w:sz w:val="20"/>
                <w:szCs w:val="20"/>
              </w:rPr>
            </w:pPr>
            <w:r>
              <w:rPr>
                <w:rFonts w:eastAsia="Times New Roman"/>
                <w:b/>
                <w:bCs/>
              </w:rPr>
              <w:t>требуется по норме</w:t>
            </w:r>
          </w:p>
        </w:tc>
        <w:tc>
          <w:tcPr>
            <w:tcW w:w="200" w:type="dxa"/>
            <w:tcBorders>
              <w:right w:val="single" w:sz="8" w:space="0" w:color="auto"/>
            </w:tcBorders>
            <w:vAlign w:val="bottom"/>
          </w:tcPr>
          <w:p w:rsidR="004A07C2" w:rsidRDefault="004A07C2">
            <w:pPr>
              <w:rPr>
                <w:sz w:val="21"/>
                <w:szCs w:val="21"/>
              </w:rPr>
            </w:pPr>
          </w:p>
        </w:tc>
        <w:tc>
          <w:tcPr>
            <w:tcW w:w="1280" w:type="dxa"/>
            <w:tcBorders>
              <w:right w:val="single" w:sz="8" w:space="0" w:color="auto"/>
            </w:tcBorders>
            <w:vAlign w:val="bottom"/>
          </w:tcPr>
          <w:p w:rsidR="004A07C2" w:rsidRDefault="003B6E3D">
            <w:pPr>
              <w:spacing w:line="247" w:lineRule="exact"/>
              <w:jc w:val="center"/>
              <w:rPr>
                <w:sz w:val="20"/>
                <w:szCs w:val="20"/>
              </w:rPr>
            </w:pPr>
            <w:r>
              <w:rPr>
                <w:rFonts w:eastAsia="Times New Roman"/>
                <w:b/>
                <w:bCs/>
              </w:rPr>
              <w:t>Требуется</w:t>
            </w:r>
          </w:p>
        </w:tc>
      </w:tr>
      <w:tr w:rsidR="004A07C2">
        <w:trPr>
          <w:trHeight w:val="259"/>
        </w:trPr>
        <w:tc>
          <w:tcPr>
            <w:tcW w:w="2700" w:type="dxa"/>
            <w:tcBorders>
              <w:left w:val="single" w:sz="8" w:space="0" w:color="auto"/>
              <w:right w:val="single" w:sz="8" w:space="0" w:color="auto"/>
            </w:tcBorders>
            <w:vAlign w:val="bottom"/>
          </w:tcPr>
          <w:p w:rsidR="004A07C2" w:rsidRDefault="004A07C2"/>
        </w:tc>
        <w:tc>
          <w:tcPr>
            <w:tcW w:w="2280" w:type="dxa"/>
            <w:tcBorders>
              <w:right w:val="single" w:sz="8" w:space="0" w:color="auto"/>
            </w:tcBorders>
            <w:vAlign w:val="bottom"/>
          </w:tcPr>
          <w:p w:rsidR="004A07C2" w:rsidRDefault="003B6E3D">
            <w:pPr>
              <w:jc w:val="center"/>
              <w:rPr>
                <w:sz w:val="20"/>
                <w:szCs w:val="20"/>
              </w:rPr>
            </w:pPr>
            <w:r>
              <w:rPr>
                <w:rFonts w:eastAsia="Times New Roman"/>
                <w:b/>
                <w:bCs/>
                <w:w w:val="99"/>
              </w:rPr>
              <w:t>СНиП 2.07.01-89*</w:t>
            </w:r>
          </w:p>
        </w:tc>
        <w:tc>
          <w:tcPr>
            <w:tcW w:w="1140" w:type="dxa"/>
            <w:tcBorders>
              <w:right w:val="single" w:sz="8" w:space="0" w:color="auto"/>
            </w:tcBorders>
            <w:vAlign w:val="bottom"/>
          </w:tcPr>
          <w:p w:rsidR="004A07C2" w:rsidRDefault="003B6E3D">
            <w:pPr>
              <w:jc w:val="center"/>
              <w:rPr>
                <w:sz w:val="20"/>
                <w:szCs w:val="20"/>
              </w:rPr>
            </w:pPr>
            <w:r>
              <w:rPr>
                <w:rFonts w:eastAsia="Times New Roman"/>
                <w:b/>
                <w:bCs/>
              </w:rPr>
              <w:t>для стани-</w:t>
            </w:r>
          </w:p>
        </w:tc>
        <w:tc>
          <w:tcPr>
            <w:tcW w:w="2340" w:type="dxa"/>
            <w:vAlign w:val="bottom"/>
          </w:tcPr>
          <w:p w:rsidR="004A07C2" w:rsidRDefault="003B6E3D">
            <w:pPr>
              <w:ind w:left="100"/>
              <w:jc w:val="center"/>
              <w:rPr>
                <w:sz w:val="20"/>
                <w:szCs w:val="20"/>
              </w:rPr>
            </w:pPr>
            <w:r>
              <w:rPr>
                <w:rFonts w:eastAsia="Times New Roman"/>
                <w:b/>
                <w:bCs/>
              </w:rPr>
              <w:t>СНиП 2.07.01-89*</w:t>
            </w:r>
          </w:p>
        </w:tc>
        <w:tc>
          <w:tcPr>
            <w:tcW w:w="200" w:type="dxa"/>
            <w:tcBorders>
              <w:right w:val="single" w:sz="8" w:space="0" w:color="auto"/>
            </w:tcBorders>
            <w:vAlign w:val="bottom"/>
          </w:tcPr>
          <w:p w:rsidR="004A07C2" w:rsidRDefault="004A07C2"/>
        </w:tc>
        <w:tc>
          <w:tcPr>
            <w:tcW w:w="1280" w:type="dxa"/>
            <w:tcBorders>
              <w:right w:val="single" w:sz="8" w:space="0" w:color="auto"/>
            </w:tcBorders>
            <w:vAlign w:val="bottom"/>
          </w:tcPr>
          <w:p w:rsidR="004A07C2" w:rsidRDefault="003B6E3D">
            <w:pPr>
              <w:jc w:val="center"/>
              <w:rPr>
                <w:sz w:val="20"/>
                <w:szCs w:val="20"/>
              </w:rPr>
            </w:pPr>
            <w:r>
              <w:rPr>
                <w:rFonts w:eastAsia="Times New Roman"/>
                <w:b/>
                <w:bCs/>
              </w:rPr>
              <w:t>для стани-</w:t>
            </w:r>
          </w:p>
        </w:tc>
      </w:tr>
      <w:tr w:rsidR="004A07C2">
        <w:trPr>
          <w:trHeight w:val="260"/>
        </w:trPr>
        <w:tc>
          <w:tcPr>
            <w:tcW w:w="2700" w:type="dxa"/>
            <w:tcBorders>
              <w:left w:val="single" w:sz="8" w:space="0" w:color="auto"/>
              <w:bottom w:val="single" w:sz="8" w:space="0" w:color="auto"/>
              <w:right w:val="single" w:sz="8" w:space="0" w:color="auto"/>
            </w:tcBorders>
            <w:vAlign w:val="bottom"/>
          </w:tcPr>
          <w:p w:rsidR="004A07C2" w:rsidRDefault="004A07C2"/>
        </w:tc>
        <w:tc>
          <w:tcPr>
            <w:tcW w:w="22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rPr>
              <w:t>на 1 тыс. чел.</w:t>
            </w:r>
          </w:p>
        </w:tc>
        <w:tc>
          <w:tcPr>
            <w:tcW w:w="11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rPr>
              <w:t>цы</w:t>
            </w:r>
          </w:p>
        </w:tc>
        <w:tc>
          <w:tcPr>
            <w:tcW w:w="2340" w:type="dxa"/>
            <w:tcBorders>
              <w:bottom w:val="single" w:sz="8" w:space="0" w:color="auto"/>
            </w:tcBorders>
            <w:vAlign w:val="bottom"/>
          </w:tcPr>
          <w:p w:rsidR="004A07C2" w:rsidRDefault="003B6E3D">
            <w:pPr>
              <w:ind w:left="80"/>
              <w:jc w:val="center"/>
              <w:rPr>
                <w:sz w:val="20"/>
                <w:szCs w:val="20"/>
              </w:rPr>
            </w:pPr>
            <w:r>
              <w:rPr>
                <w:rFonts w:eastAsia="Times New Roman"/>
                <w:b/>
                <w:bCs/>
              </w:rPr>
              <w:t>на 1тыс. чел.</w:t>
            </w:r>
          </w:p>
        </w:tc>
        <w:tc>
          <w:tcPr>
            <w:tcW w:w="200" w:type="dxa"/>
            <w:tcBorders>
              <w:bottom w:val="single" w:sz="8" w:space="0" w:color="auto"/>
              <w:right w:val="single" w:sz="8" w:space="0" w:color="auto"/>
            </w:tcBorders>
            <w:vAlign w:val="bottom"/>
          </w:tcPr>
          <w:p w:rsidR="004A07C2" w:rsidRDefault="004A07C2"/>
        </w:tc>
        <w:tc>
          <w:tcPr>
            <w:tcW w:w="12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rPr>
              <w:t>цы</w:t>
            </w:r>
          </w:p>
        </w:tc>
      </w:tr>
      <w:tr w:rsidR="004A07C2">
        <w:trPr>
          <w:trHeight w:val="289"/>
        </w:trPr>
        <w:tc>
          <w:tcPr>
            <w:tcW w:w="2700" w:type="dxa"/>
            <w:tcBorders>
              <w:left w:val="single" w:sz="8" w:space="0" w:color="auto"/>
              <w:right w:val="single" w:sz="8" w:space="0" w:color="auto"/>
            </w:tcBorders>
            <w:vAlign w:val="bottom"/>
          </w:tcPr>
          <w:p w:rsidR="004A07C2" w:rsidRDefault="003B6E3D">
            <w:pPr>
              <w:spacing w:line="290" w:lineRule="exact"/>
              <w:ind w:left="100"/>
              <w:rPr>
                <w:sz w:val="20"/>
                <w:szCs w:val="20"/>
              </w:rPr>
            </w:pPr>
            <w:r>
              <w:rPr>
                <w:rFonts w:eastAsia="Times New Roman"/>
                <w:sz w:val="26"/>
                <w:szCs w:val="26"/>
              </w:rPr>
              <w:t>Продовольственных</w:t>
            </w:r>
          </w:p>
        </w:tc>
        <w:tc>
          <w:tcPr>
            <w:tcW w:w="22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2340" w:type="dxa"/>
            <w:vAlign w:val="bottom"/>
          </w:tcPr>
          <w:p w:rsidR="004A07C2" w:rsidRDefault="004A07C2">
            <w:pPr>
              <w:rPr>
                <w:sz w:val="24"/>
                <w:szCs w:val="24"/>
              </w:rPr>
            </w:pPr>
          </w:p>
        </w:tc>
        <w:tc>
          <w:tcPr>
            <w:tcW w:w="20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r>
      <w:tr w:rsidR="004A07C2">
        <w:trPr>
          <w:trHeight w:val="312"/>
        </w:trPr>
        <w:tc>
          <w:tcPr>
            <w:tcW w:w="2700" w:type="dxa"/>
            <w:tcBorders>
              <w:left w:val="single" w:sz="8" w:space="0" w:color="auto"/>
              <w:bottom w:val="single" w:sz="8" w:space="0" w:color="auto"/>
              <w:right w:val="single" w:sz="8" w:space="0" w:color="auto"/>
            </w:tcBorders>
            <w:vAlign w:val="bottom"/>
          </w:tcPr>
          <w:p w:rsidR="004A07C2" w:rsidRDefault="003B6E3D">
            <w:pPr>
              <w:ind w:left="100"/>
              <w:rPr>
                <w:sz w:val="20"/>
                <w:szCs w:val="20"/>
              </w:rPr>
            </w:pPr>
            <w:r>
              <w:rPr>
                <w:rFonts w:eastAsia="Times New Roman"/>
                <w:sz w:val="26"/>
                <w:szCs w:val="26"/>
              </w:rPr>
              <w:t>товаров</w:t>
            </w:r>
          </w:p>
        </w:tc>
        <w:tc>
          <w:tcPr>
            <w:tcW w:w="2280" w:type="dxa"/>
            <w:tcBorders>
              <w:bottom w:val="single" w:sz="8" w:space="0" w:color="auto"/>
              <w:right w:val="single" w:sz="8" w:space="0" w:color="auto"/>
            </w:tcBorders>
            <w:vAlign w:val="bottom"/>
          </w:tcPr>
          <w:p w:rsidR="004A07C2" w:rsidRDefault="003B6E3D">
            <w:pPr>
              <w:spacing w:line="308" w:lineRule="exact"/>
              <w:ind w:right="960"/>
              <w:jc w:val="right"/>
              <w:rPr>
                <w:sz w:val="20"/>
                <w:szCs w:val="20"/>
              </w:rPr>
            </w:pPr>
            <w:r>
              <w:rPr>
                <w:rFonts w:eastAsia="Times New Roman"/>
                <w:sz w:val="28"/>
                <w:szCs w:val="28"/>
              </w:rPr>
              <w:t>19</w:t>
            </w:r>
          </w:p>
        </w:tc>
        <w:tc>
          <w:tcPr>
            <w:tcW w:w="1140" w:type="dxa"/>
            <w:tcBorders>
              <w:bottom w:val="single" w:sz="8" w:space="0" w:color="auto"/>
              <w:right w:val="single" w:sz="8" w:space="0" w:color="auto"/>
            </w:tcBorders>
            <w:vAlign w:val="bottom"/>
          </w:tcPr>
          <w:p w:rsidR="004A07C2" w:rsidRDefault="003B6E3D">
            <w:pPr>
              <w:spacing w:line="308" w:lineRule="exact"/>
              <w:ind w:right="338"/>
              <w:jc w:val="right"/>
              <w:rPr>
                <w:sz w:val="20"/>
                <w:szCs w:val="20"/>
              </w:rPr>
            </w:pPr>
            <w:r>
              <w:rPr>
                <w:rFonts w:eastAsia="Times New Roman"/>
                <w:sz w:val="28"/>
                <w:szCs w:val="28"/>
              </w:rPr>
              <w:t>285</w:t>
            </w:r>
          </w:p>
        </w:tc>
        <w:tc>
          <w:tcPr>
            <w:tcW w:w="2340" w:type="dxa"/>
            <w:tcBorders>
              <w:bottom w:val="single" w:sz="8" w:space="0" w:color="auto"/>
            </w:tcBorders>
            <w:vAlign w:val="bottom"/>
          </w:tcPr>
          <w:p w:rsidR="004A07C2" w:rsidRDefault="003B6E3D">
            <w:pPr>
              <w:spacing w:line="308" w:lineRule="exact"/>
              <w:ind w:right="900"/>
              <w:jc w:val="right"/>
              <w:rPr>
                <w:sz w:val="20"/>
                <w:szCs w:val="20"/>
              </w:rPr>
            </w:pPr>
            <w:r>
              <w:rPr>
                <w:rFonts w:eastAsia="Times New Roman"/>
                <w:sz w:val="28"/>
                <w:szCs w:val="28"/>
              </w:rPr>
              <w:t>60</w:t>
            </w:r>
          </w:p>
        </w:tc>
        <w:tc>
          <w:tcPr>
            <w:tcW w:w="200" w:type="dxa"/>
            <w:tcBorders>
              <w:bottom w:val="single" w:sz="8" w:space="0" w:color="auto"/>
              <w:right w:val="single" w:sz="8" w:space="0" w:color="auto"/>
            </w:tcBorders>
            <w:vAlign w:val="bottom"/>
          </w:tcPr>
          <w:p w:rsidR="004A07C2" w:rsidRDefault="004A07C2">
            <w:pPr>
              <w:rPr>
                <w:sz w:val="24"/>
                <w:szCs w:val="24"/>
              </w:rPr>
            </w:pPr>
          </w:p>
        </w:tc>
        <w:tc>
          <w:tcPr>
            <w:tcW w:w="1280" w:type="dxa"/>
            <w:tcBorders>
              <w:bottom w:val="single" w:sz="8" w:space="0" w:color="auto"/>
              <w:right w:val="single" w:sz="8" w:space="0" w:color="auto"/>
            </w:tcBorders>
            <w:vAlign w:val="bottom"/>
          </w:tcPr>
          <w:p w:rsidR="004A07C2" w:rsidRDefault="003B6E3D">
            <w:pPr>
              <w:spacing w:line="308" w:lineRule="exact"/>
              <w:ind w:right="398"/>
              <w:jc w:val="right"/>
              <w:rPr>
                <w:sz w:val="20"/>
                <w:szCs w:val="20"/>
              </w:rPr>
            </w:pPr>
            <w:r>
              <w:rPr>
                <w:rFonts w:eastAsia="Times New Roman"/>
                <w:sz w:val="28"/>
                <w:szCs w:val="28"/>
              </w:rPr>
              <w:t>900</w:t>
            </w:r>
          </w:p>
        </w:tc>
      </w:tr>
      <w:tr w:rsidR="004A07C2">
        <w:trPr>
          <w:trHeight w:val="292"/>
        </w:trPr>
        <w:tc>
          <w:tcPr>
            <w:tcW w:w="2700" w:type="dxa"/>
            <w:tcBorders>
              <w:left w:val="single" w:sz="8" w:space="0" w:color="auto"/>
              <w:right w:val="single" w:sz="8" w:space="0" w:color="auto"/>
            </w:tcBorders>
            <w:vAlign w:val="bottom"/>
          </w:tcPr>
          <w:p w:rsidR="004A07C2" w:rsidRDefault="003B6E3D">
            <w:pPr>
              <w:spacing w:line="292" w:lineRule="exact"/>
              <w:ind w:left="100"/>
              <w:rPr>
                <w:sz w:val="20"/>
                <w:szCs w:val="20"/>
              </w:rPr>
            </w:pPr>
            <w:r>
              <w:rPr>
                <w:rFonts w:eastAsia="Times New Roman"/>
                <w:sz w:val="26"/>
                <w:szCs w:val="26"/>
              </w:rPr>
              <w:t>Непродовольственных</w:t>
            </w:r>
          </w:p>
        </w:tc>
        <w:tc>
          <w:tcPr>
            <w:tcW w:w="22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2340" w:type="dxa"/>
            <w:vAlign w:val="bottom"/>
          </w:tcPr>
          <w:p w:rsidR="004A07C2" w:rsidRDefault="004A07C2">
            <w:pPr>
              <w:rPr>
                <w:sz w:val="24"/>
                <w:szCs w:val="24"/>
              </w:rPr>
            </w:pPr>
          </w:p>
        </w:tc>
        <w:tc>
          <w:tcPr>
            <w:tcW w:w="20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r>
      <w:tr w:rsidR="004A07C2">
        <w:trPr>
          <w:trHeight w:val="312"/>
        </w:trPr>
        <w:tc>
          <w:tcPr>
            <w:tcW w:w="2700" w:type="dxa"/>
            <w:tcBorders>
              <w:left w:val="single" w:sz="8" w:space="0" w:color="auto"/>
              <w:bottom w:val="single" w:sz="8" w:space="0" w:color="auto"/>
              <w:right w:val="single" w:sz="8" w:space="0" w:color="auto"/>
            </w:tcBorders>
            <w:vAlign w:val="bottom"/>
          </w:tcPr>
          <w:p w:rsidR="004A07C2" w:rsidRDefault="003B6E3D">
            <w:pPr>
              <w:ind w:left="100"/>
              <w:rPr>
                <w:sz w:val="20"/>
                <w:szCs w:val="20"/>
              </w:rPr>
            </w:pPr>
            <w:r>
              <w:rPr>
                <w:rFonts w:eastAsia="Times New Roman"/>
                <w:sz w:val="26"/>
                <w:szCs w:val="26"/>
              </w:rPr>
              <w:t>товаров</w:t>
            </w:r>
          </w:p>
        </w:tc>
        <w:tc>
          <w:tcPr>
            <w:tcW w:w="2280" w:type="dxa"/>
            <w:tcBorders>
              <w:bottom w:val="single" w:sz="8" w:space="0" w:color="auto"/>
              <w:right w:val="single" w:sz="8" w:space="0" w:color="auto"/>
            </w:tcBorders>
            <w:vAlign w:val="bottom"/>
          </w:tcPr>
          <w:p w:rsidR="004A07C2" w:rsidRDefault="003B6E3D">
            <w:pPr>
              <w:spacing w:line="308" w:lineRule="exact"/>
              <w:ind w:right="900"/>
              <w:jc w:val="right"/>
              <w:rPr>
                <w:sz w:val="20"/>
                <w:szCs w:val="20"/>
              </w:rPr>
            </w:pPr>
            <w:r>
              <w:rPr>
                <w:rFonts w:eastAsia="Times New Roman"/>
                <w:sz w:val="28"/>
                <w:szCs w:val="28"/>
              </w:rPr>
              <w:t>193</w:t>
            </w:r>
          </w:p>
        </w:tc>
        <w:tc>
          <w:tcPr>
            <w:tcW w:w="1140" w:type="dxa"/>
            <w:tcBorders>
              <w:bottom w:val="single" w:sz="8" w:space="0" w:color="auto"/>
              <w:right w:val="single" w:sz="8" w:space="0" w:color="auto"/>
            </w:tcBorders>
            <w:vAlign w:val="bottom"/>
          </w:tcPr>
          <w:p w:rsidR="004A07C2" w:rsidRDefault="003B6E3D">
            <w:pPr>
              <w:spacing w:line="308" w:lineRule="exact"/>
              <w:ind w:right="258"/>
              <w:jc w:val="right"/>
              <w:rPr>
                <w:sz w:val="20"/>
                <w:szCs w:val="20"/>
              </w:rPr>
            </w:pPr>
            <w:r>
              <w:rPr>
                <w:rFonts w:eastAsia="Times New Roman"/>
                <w:sz w:val="28"/>
                <w:szCs w:val="28"/>
              </w:rPr>
              <w:t>2895</w:t>
            </w:r>
          </w:p>
        </w:tc>
        <w:tc>
          <w:tcPr>
            <w:tcW w:w="2340" w:type="dxa"/>
            <w:tcBorders>
              <w:bottom w:val="single" w:sz="8" w:space="0" w:color="auto"/>
            </w:tcBorders>
            <w:vAlign w:val="bottom"/>
          </w:tcPr>
          <w:p w:rsidR="004A07C2" w:rsidRDefault="003B6E3D">
            <w:pPr>
              <w:spacing w:line="308" w:lineRule="exact"/>
              <w:ind w:right="820"/>
              <w:jc w:val="right"/>
              <w:rPr>
                <w:sz w:val="20"/>
                <w:szCs w:val="20"/>
              </w:rPr>
            </w:pPr>
            <w:r>
              <w:rPr>
                <w:rFonts w:eastAsia="Times New Roman"/>
                <w:sz w:val="28"/>
                <w:szCs w:val="28"/>
              </w:rPr>
              <w:t>580</w:t>
            </w:r>
          </w:p>
        </w:tc>
        <w:tc>
          <w:tcPr>
            <w:tcW w:w="200" w:type="dxa"/>
            <w:tcBorders>
              <w:bottom w:val="single" w:sz="8" w:space="0" w:color="auto"/>
              <w:right w:val="single" w:sz="8" w:space="0" w:color="auto"/>
            </w:tcBorders>
            <w:vAlign w:val="bottom"/>
          </w:tcPr>
          <w:p w:rsidR="004A07C2" w:rsidRDefault="004A07C2">
            <w:pPr>
              <w:rPr>
                <w:sz w:val="24"/>
                <w:szCs w:val="24"/>
              </w:rPr>
            </w:pPr>
          </w:p>
        </w:tc>
        <w:tc>
          <w:tcPr>
            <w:tcW w:w="1280" w:type="dxa"/>
            <w:tcBorders>
              <w:bottom w:val="single" w:sz="8" w:space="0" w:color="auto"/>
              <w:right w:val="single" w:sz="8" w:space="0" w:color="auto"/>
            </w:tcBorders>
            <w:vAlign w:val="bottom"/>
          </w:tcPr>
          <w:p w:rsidR="004A07C2" w:rsidRDefault="003B6E3D">
            <w:pPr>
              <w:spacing w:line="308" w:lineRule="exact"/>
              <w:ind w:right="318"/>
              <w:jc w:val="right"/>
              <w:rPr>
                <w:sz w:val="20"/>
                <w:szCs w:val="20"/>
              </w:rPr>
            </w:pPr>
            <w:r>
              <w:rPr>
                <w:rFonts w:eastAsia="Times New Roman"/>
                <w:sz w:val="28"/>
                <w:szCs w:val="28"/>
              </w:rPr>
              <w:t>8700</w:t>
            </w:r>
          </w:p>
        </w:tc>
      </w:tr>
    </w:tbl>
    <w:p w:rsidR="004A07C2" w:rsidRDefault="004A07C2">
      <w:pPr>
        <w:spacing w:line="200" w:lineRule="exact"/>
        <w:rPr>
          <w:sz w:val="20"/>
          <w:szCs w:val="20"/>
        </w:rPr>
      </w:pPr>
    </w:p>
    <w:p w:rsidR="004A07C2" w:rsidRDefault="004A07C2">
      <w:pPr>
        <w:spacing w:line="304" w:lineRule="exact"/>
        <w:rPr>
          <w:sz w:val="20"/>
          <w:szCs w:val="20"/>
        </w:rPr>
      </w:pPr>
    </w:p>
    <w:p w:rsidR="004A07C2" w:rsidRDefault="003B6E3D">
      <w:pPr>
        <w:ind w:left="300"/>
        <w:rPr>
          <w:sz w:val="20"/>
          <w:szCs w:val="20"/>
        </w:rPr>
      </w:pPr>
      <w:r>
        <w:rPr>
          <w:rFonts w:eastAsia="Times New Roman"/>
          <w:b/>
          <w:bCs/>
          <w:sz w:val="28"/>
          <w:szCs w:val="28"/>
        </w:rPr>
        <w:t>Вместимость и размеры земельных участков специализированных складов</w:t>
      </w:r>
    </w:p>
    <w:p w:rsidR="004A07C2" w:rsidRDefault="004A07C2">
      <w:pPr>
        <w:spacing w:line="168" w:lineRule="exact"/>
        <w:rPr>
          <w:sz w:val="20"/>
          <w:szCs w:val="20"/>
        </w:rPr>
      </w:pPr>
    </w:p>
    <w:p w:rsidR="004A07C2" w:rsidRDefault="003B6E3D">
      <w:pPr>
        <w:ind w:left="8860"/>
        <w:rPr>
          <w:sz w:val="20"/>
          <w:szCs w:val="20"/>
        </w:rPr>
      </w:pPr>
      <w:r>
        <w:rPr>
          <w:rFonts w:eastAsia="Times New Roman"/>
          <w:sz w:val="28"/>
          <w:szCs w:val="28"/>
        </w:rPr>
        <w:t>Таблица 4</w:t>
      </w:r>
    </w:p>
    <w:p w:rsidR="004A07C2" w:rsidRDefault="004A07C2">
      <w:pPr>
        <w:spacing w:line="21" w:lineRule="exact"/>
        <w:rPr>
          <w:sz w:val="20"/>
          <w:szCs w:val="20"/>
        </w:rPr>
      </w:pPr>
    </w:p>
    <w:tbl>
      <w:tblPr>
        <w:tblW w:w="0" w:type="auto"/>
        <w:tblInd w:w="1880" w:type="dxa"/>
        <w:tblLayout w:type="fixed"/>
        <w:tblCellMar>
          <w:left w:w="0" w:type="dxa"/>
          <w:right w:w="0" w:type="dxa"/>
        </w:tblCellMar>
        <w:tblLook w:val="04A0" w:firstRow="1" w:lastRow="0" w:firstColumn="1" w:lastColumn="0" w:noHBand="0" w:noVBand="1"/>
      </w:tblPr>
      <w:tblGrid>
        <w:gridCol w:w="2960"/>
        <w:gridCol w:w="1520"/>
        <w:gridCol w:w="1200"/>
        <w:gridCol w:w="1500"/>
        <w:gridCol w:w="1140"/>
        <w:gridCol w:w="20"/>
      </w:tblGrid>
      <w:tr w:rsidR="004A07C2">
        <w:trPr>
          <w:trHeight w:val="253"/>
        </w:trPr>
        <w:tc>
          <w:tcPr>
            <w:tcW w:w="2960" w:type="dxa"/>
            <w:vAlign w:val="bottom"/>
          </w:tcPr>
          <w:p w:rsidR="004A07C2" w:rsidRDefault="004A07C2"/>
        </w:tc>
        <w:tc>
          <w:tcPr>
            <w:tcW w:w="2720" w:type="dxa"/>
            <w:gridSpan w:val="2"/>
            <w:vMerge w:val="restart"/>
            <w:vAlign w:val="bottom"/>
          </w:tcPr>
          <w:p w:rsidR="004A07C2" w:rsidRDefault="003B6E3D">
            <w:pPr>
              <w:ind w:left="180"/>
              <w:rPr>
                <w:sz w:val="20"/>
                <w:szCs w:val="20"/>
              </w:rPr>
            </w:pPr>
            <w:r>
              <w:rPr>
                <w:rFonts w:eastAsia="Times New Roman"/>
                <w:b/>
                <w:bCs/>
              </w:rPr>
              <w:t>Вместимость складов, т.</w:t>
            </w:r>
          </w:p>
        </w:tc>
        <w:tc>
          <w:tcPr>
            <w:tcW w:w="2640" w:type="dxa"/>
            <w:gridSpan w:val="2"/>
            <w:vAlign w:val="bottom"/>
          </w:tcPr>
          <w:p w:rsidR="004A07C2" w:rsidRDefault="003B6E3D">
            <w:pPr>
              <w:jc w:val="center"/>
              <w:rPr>
                <w:sz w:val="20"/>
                <w:szCs w:val="20"/>
              </w:rPr>
            </w:pPr>
            <w:r>
              <w:rPr>
                <w:rFonts w:eastAsia="Times New Roman"/>
                <w:b/>
                <w:bCs/>
              </w:rPr>
              <w:t>Размеры земельных</w:t>
            </w:r>
          </w:p>
        </w:tc>
        <w:tc>
          <w:tcPr>
            <w:tcW w:w="0" w:type="dxa"/>
            <w:vAlign w:val="bottom"/>
          </w:tcPr>
          <w:p w:rsidR="004A07C2" w:rsidRDefault="004A07C2">
            <w:pPr>
              <w:rPr>
                <w:sz w:val="1"/>
                <w:szCs w:val="1"/>
              </w:rPr>
            </w:pPr>
          </w:p>
        </w:tc>
      </w:tr>
      <w:tr w:rsidR="004A07C2">
        <w:trPr>
          <w:trHeight w:val="130"/>
        </w:trPr>
        <w:tc>
          <w:tcPr>
            <w:tcW w:w="2960" w:type="dxa"/>
            <w:vAlign w:val="bottom"/>
          </w:tcPr>
          <w:p w:rsidR="004A07C2" w:rsidRDefault="004A07C2">
            <w:pPr>
              <w:rPr>
                <w:sz w:val="11"/>
                <w:szCs w:val="11"/>
              </w:rPr>
            </w:pPr>
          </w:p>
        </w:tc>
        <w:tc>
          <w:tcPr>
            <w:tcW w:w="2720" w:type="dxa"/>
            <w:gridSpan w:val="2"/>
            <w:vMerge/>
            <w:vAlign w:val="bottom"/>
          </w:tcPr>
          <w:p w:rsidR="004A07C2" w:rsidRDefault="004A07C2">
            <w:pPr>
              <w:rPr>
                <w:sz w:val="11"/>
                <w:szCs w:val="11"/>
              </w:rPr>
            </w:pPr>
          </w:p>
        </w:tc>
        <w:tc>
          <w:tcPr>
            <w:tcW w:w="2640" w:type="dxa"/>
            <w:gridSpan w:val="2"/>
            <w:vMerge w:val="restart"/>
            <w:vAlign w:val="bottom"/>
          </w:tcPr>
          <w:p w:rsidR="004A07C2" w:rsidRDefault="003B6E3D">
            <w:pPr>
              <w:jc w:val="center"/>
              <w:rPr>
                <w:sz w:val="20"/>
                <w:szCs w:val="20"/>
              </w:rPr>
            </w:pPr>
            <w:r>
              <w:rPr>
                <w:rFonts w:eastAsia="Times New Roman"/>
                <w:b/>
                <w:bCs/>
              </w:rPr>
              <w:t>участков, кв. м.</w:t>
            </w:r>
          </w:p>
        </w:tc>
        <w:tc>
          <w:tcPr>
            <w:tcW w:w="0" w:type="dxa"/>
            <w:vAlign w:val="bottom"/>
          </w:tcPr>
          <w:p w:rsidR="004A07C2" w:rsidRDefault="004A07C2">
            <w:pPr>
              <w:rPr>
                <w:sz w:val="1"/>
                <w:szCs w:val="1"/>
              </w:rPr>
            </w:pPr>
          </w:p>
        </w:tc>
      </w:tr>
      <w:tr w:rsidR="004A07C2">
        <w:trPr>
          <w:trHeight w:val="131"/>
        </w:trPr>
        <w:tc>
          <w:tcPr>
            <w:tcW w:w="2960" w:type="dxa"/>
            <w:vAlign w:val="bottom"/>
          </w:tcPr>
          <w:p w:rsidR="004A07C2" w:rsidRDefault="004A07C2">
            <w:pPr>
              <w:rPr>
                <w:sz w:val="11"/>
                <w:szCs w:val="11"/>
              </w:rPr>
            </w:pPr>
          </w:p>
        </w:tc>
        <w:tc>
          <w:tcPr>
            <w:tcW w:w="1520" w:type="dxa"/>
            <w:tcBorders>
              <w:bottom w:val="single" w:sz="8" w:space="0" w:color="auto"/>
            </w:tcBorders>
            <w:vAlign w:val="bottom"/>
          </w:tcPr>
          <w:p w:rsidR="004A07C2" w:rsidRDefault="004A07C2">
            <w:pPr>
              <w:rPr>
                <w:sz w:val="11"/>
                <w:szCs w:val="11"/>
              </w:rPr>
            </w:pPr>
          </w:p>
        </w:tc>
        <w:tc>
          <w:tcPr>
            <w:tcW w:w="1200" w:type="dxa"/>
            <w:tcBorders>
              <w:bottom w:val="single" w:sz="8" w:space="0" w:color="auto"/>
            </w:tcBorders>
            <w:vAlign w:val="bottom"/>
          </w:tcPr>
          <w:p w:rsidR="004A07C2" w:rsidRDefault="004A07C2">
            <w:pPr>
              <w:rPr>
                <w:sz w:val="11"/>
                <w:szCs w:val="11"/>
              </w:rPr>
            </w:pPr>
          </w:p>
        </w:tc>
        <w:tc>
          <w:tcPr>
            <w:tcW w:w="2640" w:type="dxa"/>
            <w:gridSpan w:val="2"/>
            <w:vMerge/>
            <w:tcBorders>
              <w:bottom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298"/>
        </w:trPr>
        <w:tc>
          <w:tcPr>
            <w:tcW w:w="2960" w:type="dxa"/>
            <w:vMerge w:val="restart"/>
            <w:vAlign w:val="bottom"/>
          </w:tcPr>
          <w:p w:rsidR="004A07C2" w:rsidRDefault="003B6E3D">
            <w:pPr>
              <w:rPr>
                <w:sz w:val="20"/>
                <w:szCs w:val="20"/>
              </w:rPr>
            </w:pPr>
            <w:r>
              <w:rPr>
                <w:rFonts w:eastAsia="Times New Roman"/>
                <w:b/>
                <w:bCs/>
              </w:rPr>
              <w:t>Наименование</w:t>
            </w:r>
          </w:p>
        </w:tc>
        <w:tc>
          <w:tcPr>
            <w:tcW w:w="1520" w:type="dxa"/>
            <w:vAlign w:val="bottom"/>
          </w:tcPr>
          <w:p w:rsidR="004A07C2" w:rsidRDefault="003B6E3D">
            <w:pPr>
              <w:jc w:val="center"/>
              <w:rPr>
                <w:sz w:val="20"/>
                <w:szCs w:val="20"/>
              </w:rPr>
            </w:pPr>
            <w:r>
              <w:rPr>
                <w:rFonts w:eastAsia="Times New Roman"/>
                <w:b/>
                <w:bCs/>
                <w:w w:val="99"/>
              </w:rPr>
              <w:t>требуется по</w:t>
            </w:r>
          </w:p>
        </w:tc>
        <w:tc>
          <w:tcPr>
            <w:tcW w:w="1200" w:type="dxa"/>
            <w:vMerge w:val="restart"/>
            <w:vAlign w:val="bottom"/>
          </w:tcPr>
          <w:p w:rsidR="004A07C2" w:rsidRDefault="003B6E3D">
            <w:pPr>
              <w:jc w:val="center"/>
              <w:rPr>
                <w:sz w:val="20"/>
                <w:szCs w:val="20"/>
              </w:rPr>
            </w:pPr>
            <w:r>
              <w:rPr>
                <w:rFonts w:eastAsia="Times New Roman"/>
                <w:b/>
                <w:bCs/>
                <w:w w:val="99"/>
              </w:rPr>
              <w:t>Требуется</w:t>
            </w:r>
          </w:p>
        </w:tc>
        <w:tc>
          <w:tcPr>
            <w:tcW w:w="1500" w:type="dxa"/>
            <w:vAlign w:val="bottom"/>
          </w:tcPr>
          <w:p w:rsidR="004A07C2" w:rsidRDefault="003B6E3D">
            <w:pPr>
              <w:jc w:val="center"/>
              <w:rPr>
                <w:sz w:val="20"/>
                <w:szCs w:val="20"/>
              </w:rPr>
            </w:pPr>
            <w:r>
              <w:rPr>
                <w:rFonts w:eastAsia="Times New Roman"/>
                <w:b/>
                <w:bCs/>
                <w:w w:val="99"/>
              </w:rPr>
              <w:t>требуется по</w:t>
            </w:r>
          </w:p>
        </w:tc>
        <w:tc>
          <w:tcPr>
            <w:tcW w:w="1140" w:type="dxa"/>
            <w:vMerge w:val="restart"/>
            <w:vAlign w:val="bottom"/>
          </w:tcPr>
          <w:p w:rsidR="004A07C2" w:rsidRDefault="003B6E3D">
            <w:pPr>
              <w:jc w:val="center"/>
              <w:rPr>
                <w:sz w:val="20"/>
                <w:szCs w:val="20"/>
              </w:rPr>
            </w:pPr>
            <w:r>
              <w:rPr>
                <w:rFonts w:eastAsia="Times New Roman"/>
                <w:b/>
                <w:bCs/>
                <w:w w:val="99"/>
              </w:rPr>
              <w:t>Требуется</w:t>
            </w:r>
          </w:p>
        </w:tc>
        <w:tc>
          <w:tcPr>
            <w:tcW w:w="0" w:type="dxa"/>
            <w:vAlign w:val="bottom"/>
          </w:tcPr>
          <w:p w:rsidR="004A07C2" w:rsidRDefault="004A07C2">
            <w:pPr>
              <w:rPr>
                <w:sz w:val="1"/>
                <w:szCs w:val="1"/>
              </w:rPr>
            </w:pPr>
          </w:p>
        </w:tc>
      </w:tr>
      <w:tr w:rsidR="004A07C2">
        <w:trPr>
          <w:trHeight w:val="155"/>
        </w:trPr>
        <w:tc>
          <w:tcPr>
            <w:tcW w:w="2960" w:type="dxa"/>
            <w:vMerge/>
            <w:vAlign w:val="bottom"/>
          </w:tcPr>
          <w:p w:rsidR="004A07C2" w:rsidRDefault="004A07C2">
            <w:pPr>
              <w:rPr>
                <w:sz w:val="13"/>
                <w:szCs w:val="13"/>
              </w:rPr>
            </w:pPr>
          </w:p>
        </w:tc>
        <w:tc>
          <w:tcPr>
            <w:tcW w:w="1520" w:type="dxa"/>
            <w:vAlign w:val="bottom"/>
          </w:tcPr>
          <w:p w:rsidR="004A07C2" w:rsidRDefault="003B6E3D">
            <w:pPr>
              <w:spacing w:line="156" w:lineRule="exact"/>
              <w:jc w:val="center"/>
              <w:rPr>
                <w:sz w:val="20"/>
                <w:szCs w:val="20"/>
              </w:rPr>
            </w:pPr>
            <w:r>
              <w:rPr>
                <w:rFonts w:eastAsia="Times New Roman"/>
                <w:b/>
                <w:bCs/>
                <w:sz w:val="18"/>
                <w:szCs w:val="18"/>
              </w:rPr>
              <w:t>норме СНиП</w:t>
            </w:r>
          </w:p>
        </w:tc>
        <w:tc>
          <w:tcPr>
            <w:tcW w:w="1200" w:type="dxa"/>
            <w:vMerge/>
            <w:vAlign w:val="bottom"/>
          </w:tcPr>
          <w:p w:rsidR="004A07C2" w:rsidRDefault="004A07C2">
            <w:pPr>
              <w:rPr>
                <w:sz w:val="13"/>
                <w:szCs w:val="13"/>
              </w:rPr>
            </w:pPr>
          </w:p>
        </w:tc>
        <w:tc>
          <w:tcPr>
            <w:tcW w:w="1500" w:type="dxa"/>
            <w:vAlign w:val="bottom"/>
          </w:tcPr>
          <w:p w:rsidR="004A07C2" w:rsidRDefault="003B6E3D">
            <w:pPr>
              <w:spacing w:line="156" w:lineRule="exact"/>
              <w:jc w:val="center"/>
              <w:rPr>
                <w:sz w:val="20"/>
                <w:szCs w:val="20"/>
              </w:rPr>
            </w:pPr>
            <w:r>
              <w:rPr>
                <w:rFonts w:eastAsia="Times New Roman"/>
                <w:b/>
                <w:bCs/>
                <w:sz w:val="18"/>
                <w:szCs w:val="18"/>
              </w:rPr>
              <w:t>норме СНиП</w:t>
            </w:r>
          </w:p>
        </w:tc>
        <w:tc>
          <w:tcPr>
            <w:tcW w:w="1140" w:type="dxa"/>
            <w:vMerge/>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317"/>
        </w:trPr>
        <w:tc>
          <w:tcPr>
            <w:tcW w:w="2960" w:type="dxa"/>
            <w:vAlign w:val="bottom"/>
          </w:tcPr>
          <w:p w:rsidR="004A07C2" w:rsidRDefault="004A07C2">
            <w:pPr>
              <w:rPr>
                <w:sz w:val="24"/>
                <w:szCs w:val="24"/>
              </w:rPr>
            </w:pPr>
          </w:p>
        </w:tc>
        <w:tc>
          <w:tcPr>
            <w:tcW w:w="1520" w:type="dxa"/>
            <w:vAlign w:val="bottom"/>
          </w:tcPr>
          <w:p w:rsidR="004A07C2" w:rsidRDefault="003B6E3D">
            <w:pPr>
              <w:jc w:val="center"/>
              <w:rPr>
                <w:sz w:val="20"/>
                <w:szCs w:val="20"/>
              </w:rPr>
            </w:pPr>
            <w:r>
              <w:rPr>
                <w:rFonts w:eastAsia="Times New Roman"/>
                <w:b/>
                <w:bCs/>
              </w:rPr>
              <w:t>2.07.01-89* на</w:t>
            </w:r>
          </w:p>
        </w:tc>
        <w:tc>
          <w:tcPr>
            <w:tcW w:w="1200" w:type="dxa"/>
            <w:vAlign w:val="bottom"/>
          </w:tcPr>
          <w:p w:rsidR="004A07C2" w:rsidRDefault="003B6E3D">
            <w:pPr>
              <w:spacing w:line="242" w:lineRule="exact"/>
              <w:jc w:val="center"/>
              <w:rPr>
                <w:sz w:val="20"/>
                <w:szCs w:val="20"/>
              </w:rPr>
            </w:pPr>
            <w:r>
              <w:rPr>
                <w:rFonts w:eastAsia="Times New Roman"/>
                <w:b/>
                <w:bCs/>
              </w:rPr>
              <w:t>для стани-</w:t>
            </w:r>
          </w:p>
        </w:tc>
        <w:tc>
          <w:tcPr>
            <w:tcW w:w="1500" w:type="dxa"/>
            <w:vAlign w:val="bottom"/>
          </w:tcPr>
          <w:p w:rsidR="004A07C2" w:rsidRDefault="003B6E3D">
            <w:pPr>
              <w:jc w:val="center"/>
              <w:rPr>
                <w:sz w:val="20"/>
                <w:szCs w:val="20"/>
              </w:rPr>
            </w:pPr>
            <w:r>
              <w:rPr>
                <w:rFonts w:eastAsia="Times New Roman"/>
                <w:b/>
                <w:bCs/>
              </w:rPr>
              <w:t>2.07.01-89* на</w:t>
            </w:r>
          </w:p>
        </w:tc>
        <w:tc>
          <w:tcPr>
            <w:tcW w:w="1140" w:type="dxa"/>
            <w:vAlign w:val="bottom"/>
          </w:tcPr>
          <w:p w:rsidR="004A07C2" w:rsidRDefault="003B6E3D">
            <w:pPr>
              <w:spacing w:line="242" w:lineRule="exact"/>
              <w:jc w:val="center"/>
              <w:rPr>
                <w:sz w:val="20"/>
                <w:szCs w:val="20"/>
              </w:rPr>
            </w:pPr>
            <w:r>
              <w:rPr>
                <w:rFonts w:eastAsia="Times New Roman"/>
                <w:b/>
                <w:bCs/>
              </w:rPr>
              <w:t>для ста-</w:t>
            </w:r>
          </w:p>
        </w:tc>
        <w:tc>
          <w:tcPr>
            <w:tcW w:w="0" w:type="dxa"/>
            <w:vAlign w:val="bottom"/>
          </w:tcPr>
          <w:p w:rsidR="004A07C2" w:rsidRDefault="004A07C2">
            <w:pPr>
              <w:rPr>
                <w:sz w:val="1"/>
                <w:szCs w:val="1"/>
              </w:rPr>
            </w:pPr>
          </w:p>
        </w:tc>
      </w:tr>
      <w:tr w:rsidR="004A07C2">
        <w:trPr>
          <w:trHeight w:val="241"/>
        </w:trPr>
        <w:tc>
          <w:tcPr>
            <w:tcW w:w="2960" w:type="dxa"/>
            <w:vAlign w:val="bottom"/>
          </w:tcPr>
          <w:p w:rsidR="004A07C2" w:rsidRDefault="004A07C2">
            <w:pPr>
              <w:rPr>
                <w:sz w:val="20"/>
                <w:szCs w:val="20"/>
              </w:rPr>
            </w:pPr>
          </w:p>
        </w:tc>
        <w:tc>
          <w:tcPr>
            <w:tcW w:w="1520" w:type="dxa"/>
            <w:vMerge w:val="restart"/>
            <w:vAlign w:val="bottom"/>
          </w:tcPr>
          <w:p w:rsidR="004A07C2" w:rsidRDefault="003B6E3D">
            <w:pPr>
              <w:jc w:val="center"/>
              <w:rPr>
                <w:sz w:val="20"/>
                <w:szCs w:val="20"/>
              </w:rPr>
            </w:pPr>
            <w:r>
              <w:rPr>
                <w:rFonts w:eastAsia="Times New Roman"/>
                <w:b/>
                <w:bCs/>
              </w:rPr>
              <w:t>1 тыс. чел.</w:t>
            </w:r>
          </w:p>
        </w:tc>
        <w:tc>
          <w:tcPr>
            <w:tcW w:w="1200" w:type="dxa"/>
            <w:vAlign w:val="bottom"/>
          </w:tcPr>
          <w:p w:rsidR="004A07C2" w:rsidRDefault="003B6E3D">
            <w:pPr>
              <w:spacing w:line="242" w:lineRule="exact"/>
              <w:jc w:val="center"/>
              <w:rPr>
                <w:sz w:val="20"/>
                <w:szCs w:val="20"/>
              </w:rPr>
            </w:pPr>
            <w:r>
              <w:rPr>
                <w:rFonts w:eastAsia="Times New Roman"/>
                <w:b/>
                <w:bCs/>
              </w:rPr>
              <w:t>цы</w:t>
            </w:r>
          </w:p>
        </w:tc>
        <w:tc>
          <w:tcPr>
            <w:tcW w:w="1500" w:type="dxa"/>
            <w:vMerge w:val="restart"/>
            <w:vAlign w:val="bottom"/>
          </w:tcPr>
          <w:p w:rsidR="004A07C2" w:rsidRDefault="003B6E3D">
            <w:pPr>
              <w:jc w:val="center"/>
              <w:rPr>
                <w:sz w:val="20"/>
                <w:szCs w:val="20"/>
              </w:rPr>
            </w:pPr>
            <w:r>
              <w:rPr>
                <w:rFonts w:eastAsia="Times New Roman"/>
                <w:b/>
                <w:bCs/>
              </w:rPr>
              <w:t>1 тыс. чел.</w:t>
            </w:r>
          </w:p>
        </w:tc>
        <w:tc>
          <w:tcPr>
            <w:tcW w:w="1140" w:type="dxa"/>
            <w:vAlign w:val="bottom"/>
          </w:tcPr>
          <w:p w:rsidR="004A07C2" w:rsidRDefault="003B6E3D">
            <w:pPr>
              <w:spacing w:line="242" w:lineRule="exact"/>
              <w:jc w:val="center"/>
              <w:rPr>
                <w:sz w:val="20"/>
                <w:szCs w:val="20"/>
              </w:rPr>
            </w:pPr>
            <w:r>
              <w:rPr>
                <w:rFonts w:eastAsia="Times New Roman"/>
                <w:b/>
                <w:bCs/>
              </w:rPr>
              <w:t>ницы</w:t>
            </w:r>
          </w:p>
        </w:tc>
        <w:tc>
          <w:tcPr>
            <w:tcW w:w="0" w:type="dxa"/>
            <w:vAlign w:val="bottom"/>
          </w:tcPr>
          <w:p w:rsidR="004A07C2" w:rsidRDefault="004A07C2">
            <w:pPr>
              <w:rPr>
                <w:sz w:val="1"/>
                <w:szCs w:val="1"/>
              </w:rPr>
            </w:pPr>
          </w:p>
        </w:tc>
      </w:tr>
      <w:tr w:rsidR="004A07C2">
        <w:trPr>
          <w:trHeight w:val="64"/>
        </w:trPr>
        <w:tc>
          <w:tcPr>
            <w:tcW w:w="2960" w:type="dxa"/>
            <w:vAlign w:val="bottom"/>
          </w:tcPr>
          <w:p w:rsidR="004A07C2" w:rsidRDefault="004A07C2">
            <w:pPr>
              <w:rPr>
                <w:sz w:val="5"/>
                <w:szCs w:val="5"/>
              </w:rPr>
            </w:pPr>
          </w:p>
        </w:tc>
        <w:tc>
          <w:tcPr>
            <w:tcW w:w="1520" w:type="dxa"/>
            <w:vMerge/>
            <w:vAlign w:val="bottom"/>
          </w:tcPr>
          <w:p w:rsidR="004A07C2" w:rsidRDefault="004A07C2">
            <w:pPr>
              <w:rPr>
                <w:sz w:val="5"/>
                <w:szCs w:val="5"/>
              </w:rPr>
            </w:pPr>
          </w:p>
        </w:tc>
        <w:tc>
          <w:tcPr>
            <w:tcW w:w="1200" w:type="dxa"/>
            <w:vAlign w:val="bottom"/>
          </w:tcPr>
          <w:p w:rsidR="004A07C2" w:rsidRDefault="004A07C2">
            <w:pPr>
              <w:rPr>
                <w:sz w:val="5"/>
                <w:szCs w:val="5"/>
              </w:rPr>
            </w:pPr>
          </w:p>
        </w:tc>
        <w:tc>
          <w:tcPr>
            <w:tcW w:w="1500" w:type="dxa"/>
            <w:vMerge/>
            <w:vAlign w:val="bottom"/>
          </w:tcPr>
          <w:p w:rsidR="004A07C2" w:rsidRDefault="004A07C2">
            <w:pPr>
              <w:rPr>
                <w:sz w:val="5"/>
                <w:szCs w:val="5"/>
              </w:rPr>
            </w:pPr>
          </w:p>
        </w:tc>
        <w:tc>
          <w:tcPr>
            <w:tcW w:w="1140" w:type="dxa"/>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pacing w:line="64" w:lineRule="exact"/>
        <w:rPr>
          <w:sz w:val="20"/>
          <w:szCs w:val="20"/>
        </w:rPr>
      </w:pPr>
    </w:p>
    <w:tbl>
      <w:tblPr>
        <w:tblW w:w="0" w:type="auto"/>
        <w:tblInd w:w="300" w:type="dxa"/>
        <w:tblLayout w:type="fixed"/>
        <w:tblCellMar>
          <w:left w:w="0" w:type="dxa"/>
          <w:right w:w="0" w:type="dxa"/>
        </w:tblCellMar>
        <w:tblLook w:val="04A0" w:firstRow="1" w:lastRow="0" w:firstColumn="1" w:lastColumn="0" w:noHBand="0" w:noVBand="1"/>
      </w:tblPr>
      <w:tblGrid>
        <w:gridCol w:w="4840"/>
        <w:gridCol w:w="1140"/>
        <w:gridCol w:w="1440"/>
        <w:gridCol w:w="1280"/>
        <w:gridCol w:w="1200"/>
      </w:tblGrid>
      <w:tr w:rsidR="004A07C2">
        <w:trPr>
          <w:trHeight w:val="299"/>
        </w:trPr>
        <w:tc>
          <w:tcPr>
            <w:tcW w:w="4840" w:type="dxa"/>
            <w:vAlign w:val="bottom"/>
          </w:tcPr>
          <w:p w:rsidR="004A07C2" w:rsidRDefault="003B6E3D">
            <w:pPr>
              <w:ind w:left="100"/>
              <w:rPr>
                <w:sz w:val="20"/>
                <w:szCs w:val="20"/>
              </w:rPr>
            </w:pPr>
            <w:r>
              <w:rPr>
                <w:rFonts w:eastAsia="Times New Roman"/>
                <w:sz w:val="26"/>
                <w:szCs w:val="26"/>
              </w:rPr>
              <w:t>Холодильники распределительные</w:t>
            </w:r>
          </w:p>
        </w:tc>
        <w:tc>
          <w:tcPr>
            <w:tcW w:w="1140" w:type="dxa"/>
            <w:vAlign w:val="bottom"/>
          </w:tcPr>
          <w:p w:rsidR="004A07C2" w:rsidRDefault="004A07C2">
            <w:pPr>
              <w:rPr>
                <w:sz w:val="24"/>
                <w:szCs w:val="24"/>
              </w:rPr>
            </w:pPr>
          </w:p>
        </w:tc>
        <w:tc>
          <w:tcPr>
            <w:tcW w:w="1440" w:type="dxa"/>
            <w:vAlign w:val="bottom"/>
          </w:tcPr>
          <w:p w:rsidR="004A07C2" w:rsidRDefault="004A07C2">
            <w:pPr>
              <w:rPr>
                <w:sz w:val="24"/>
                <w:szCs w:val="24"/>
              </w:rPr>
            </w:pPr>
          </w:p>
        </w:tc>
        <w:tc>
          <w:tcPr>
            <w:tcW w:w="1280" w:type="dxa"/>
            <w:vAlign w:val="bottom"/>
          </w:tcPr>
          <w:p w:rsidR="004A07C2" w:rsidRDefault="004A07C2">
            <w:pPr>
              <w:rPr>
                <w:sz w:val="24"/>
                <w:szCs w:val="24"/>
              </w:rPr>
            </w:pPr>
          </w:p>
        </w:tc>
        <w:tc>
          <w:tcPr>
            <w:tcW w:w="1200" w:type="dxa"/>
            <w:vAlign w:val="bottom"/>
          </w:tcPr>
          <w:p w:rsidR="004A07C2" w:rsidRDefault="004A07C2">
            <w:pPr>
              <w:rPr>
                <w:sz w:val="24"/>
                <w:szCs w:val="24"/>
              </w:rPr>
            </w:pPr>
          </w:p>
        </w:tc>
      </w:tr>
      <w:tr w:rsidR="004A07C2">
        <w:trPr>
          <w:trHeight w:val="284"/>
        </w:trPr>
        <w:tc>
          <w:tcPr>
            <w:tcW w:w="4840" w:type="dxa"/>
            <w:vAlign w:val="bottom"/>
          </w:tcPr>
          <w:p w:rsidR="004A07C2" w:rsidRDefault="003B6E3D">
            <w:pPr>
              <w:ind w:left="100"/>
              <w:rPr>
                <w:sz w:val="20"/>
                <w:szCs w:val="20"/>
              </w:rPr>
            </w:pPr>
            <w:r>
              <w:rPr>
                <w:rFonts w:eastAsia="Times New Roman"/>
                <w:sz w:val="24"/>
                <w:szCs w:val="24"/>
              </w:rPr>
              <w:t>(для хранения мяса и мясных продуктов,</w:t>
            </w:r>
          </w:p>
        </w:tc>
        <w:tc>
          <w:tcPr>
            <w:tcW w:w="1140" w:type="dxa"/>
            <w:vAlign w:val="bottom"/>
          </w:tcPr>
          <w:p w:rsidR="004A07C2" w:rsidRDefault="004A07C2">
            <w:pPr>
              <w:rPr>
                <w:sz w:val="24"/>
                <w:szCs w:val="24"/>
              </w:rPr>
            </w:pPr>
          </w:p>
        </w:tc>
        <w:tc>
          <w:tcPr>
            <w:tcW w:w="1440" w:type="dxa"/>
            <w:vAlign w:val="bottom"/>
          </w:tcPr>
          <w:p w:rsidR="004A07C2" w:rsidRDefault="004A07C2">
            <w:pPr>
              <w:rPr>
                <w:sz w:val="24"/>
                <w:szCs w:val="24"/>
              </w:rPr>
            </w:pPr>
          </w:p>
        </w:tc>
        <w:tc>
          <w:tcPr>
            <w:tcW w:w="1280" w:type="dxa"/>
            <w:vAlign w:val="bottom"/>
          </w:tcPr>
          <w:p w:rsidR="004A07C2" w:rsidRDefault="004A07C2">
            <w:pPr>
              <w:rPr>
                <w:sz w:val="24"/>
                <w:szCs w:val="24"/>
              </w:rPr>
            </w:pPr>
          </w:p>
        </w:tc>
        <w:tc>
          <w:tcPr>
            <w:tcW w:w="1200" w:type="dxa"/>
            <w:vAlign w:val="bottom"/>
          </w:tcPr>
          <w:p w:rsidR="004A07C2" w:rsidRDefault="004A07C2">
            <w:pPr>
              <w:rPr>
                <w:sz w:val="24"/>
                <w:szCs w:val="24"/>
              </w:rPr>
            </w:pPr>
          </w:p>
        </w:tc>
      </w:tr>
      <w:tr w:rsidR="004A07C2">
        <w:trPr>
          <w:trHeight w:val="283"/>
        </w:trPr>
        <w:tc>
          <w:tcPr>
            <w:tcW w:w="4840" w:type="dxa"/>
            <w:vAlign w:val="bottom"/>
          </w:tcPr>
          <w:p w:rsidR="004A07C2" w:rsidRDefault="003B6E3D">
            <w:pPr>
              <w:ind w:left="100"/>
              <w:rPr>
                <w:sz w:val="20"/>
                <w:szCs w:val="20"/>
              </w:rPr>
            </w:pPr>
            <w:r>
              <w:rPr>
                <w:rFonts w:eastAsia="Times New Roman"/>
                <w:sz w:val="24"/>
                <w:szCs w:val="24"/>
              </w:rPr>
              <w:t>рыбы и рыбопродуктов, масла животного,</w:t>
            </w:r>
          </w:p>
        </w:tc>
        <w:tc>
          <w:tcPr>
            <w:tcW w:w="1140" w:type="dxa"/>
            <w:vAlign w:val="bottom"/>
          </w:tcPr>
          <w:p w:rsidR="004A07C2" w:rsidRDefault="004A07C2">
            <w:pPr>
              <w:rPr>
                <w:sz w:val="24"/>
                <w:szCs w:val="24"/>
              </w:rPr>
            </w:pPr>
          </w:p>
        </w:tc>
        <w:tc>
          <w:tcPr>
            <w:tcW w:w="1440" w:type="dxa"/>
            <w:vAlign w:val="bottom"/>
          </w:tcPr>
          <w:p w:rsidR="004A07C2" w:rsidRDefault="004A07C2">
            <w:pPr>
              <w:rPr>
                <w:sz w:val="24"/>
                <w:szCs w:val="24"/>
              </w:rPr>
            </w:pPr>
          </w:p>
        </w:tc>
        <w:tc>
          <w:tcPr>
            <w:tcW w:w="1280" w:type="dxa"/>
            <w:vAlign w:val="bottom"/>
          </w:tcPr>
          <w:p w:rsidR="004A07C2" w:rsidRDefault="004A07C2">
            <w:pPr>
              <w:rPr>
                <w:sz w:val="24"/>
                <w:szCs w:val="24"/>
              </w:rPr>
            </w:pPr>
          </w:p>
        </w:tc>
        <w:tc>
          <w:tcPr>
            <w:tcW w:w="1200" w:type="dxa"/>
            <w:vAlign w:val="bottom"/>
          </w:tcPr>
          <w:p w:rsidR="004A07C2" w:rsidRDefault="004A07C2">
            <w:pPr>
              <w:rPr>
                <w:sz w:val="24"/>
                <w:szCs w:val="24"/>
              </w:rPr>
            </w:pPr>
          </w:p>
        </w:tc>
      </w:tr>
      <w:tr w:rsidR="004A07C2">
        <w:trPr>
          <w:trHeight w:val="333"/>
        </w:trPr>
        <w:tc>
          <w:tcPr>
            <w:tcW w:w="4840" w:type="dxa"/>
            <w:tcBorders>
              <w:bottom w:val="single" w:sz="8" w:space="0" w:color="auto"/>
            </w:tcBorders>
            <w:vAlign w:val="bottom"/>
          </w:tcPr>
          <w:p w:rsidR="004A07C2" w:rsidRDefault="003B6E3D">
            <w:pPr>
              <w:ind w:left="100"/>
              <w:rPr>
                <w:sz w:val="20"/>
                <w:szCs w:val="20"/>
              </w:rPr>
            </w:pPr>
            <w:r>
              <w:rPr>
                <w:rFonts w:eastAsia="Times New Roman"/>
                <w:sz w:val="24"/>
                <w:szCs w:val="24"/>
              </w:rPr>
              <w:t>жира, молочных продуктов и яиц</w:t>
            </w:r>
            <w:r>
              <w:rPr>
                <w:rFonts w:eastAsia="Times New Roman"/>
                <w:sz w:val="28"/>
                <w:szCs w:val="28"/>
              </w:rPr>
              <w:t>)</w:t>
            </w:r>
          </w:p>
        </w:tc>
        <w:tc>
          <w:tcPr>
            <w:tcW w:w="1140" w:type="dxa"/>
            <w:tcBorders>
              <w:bottom w:val="single" w:sz="8" w:space="0" w:color="auto"/>
            </w:tcBorders>
            <w:vAlign w:val="bottom"/>
          </w:tcPr>
          <w:p w:rsidR="004A07C2" w:rsidRDefault="003B6E3D">
            <w:pPr>
              <w:ind w:right="350"/>
              <w:jc w:val="right"/>
              <w:rPr>
                <w:sz w:val="20"/>
                <w:szCs w:val="20"/>
              </w:rPr>
            </w:pPr>
            <w:r>
              <w:rPr>
                <w:rFonts w:eastAsia="Times New Roman"/>
                <w:sz w:val="26"/>
                <w:szCs w:val="26"/>
              </w:rPr>
              <w:t>10</w:t>
            </w:r>
          </w:p>
        </w:tc>
        <w:tc>
          <w:tcPr>
            <w:tcW w:w="1440" w:type="dxa"/>
            <w:tcBorders>
              <w:bottom w:val="single" w:sz="8" w:space="0" w:color="auto"/>
            </w:tcBorders>
            <w:vAlign w:val="bottom"/>
          </w:tcPr>
          <w:p w:rsidR="004A07C2" w:rsidRDefault="003B6E3D">
            <w:pPr>
              <w:jc w:val="center"/>
              <w:rPr>
                <w:sz w:val="20"/>
                <w:szCs w:val="20"/>
              </w:rPr>
            </w:pPr>
            <w:r>
              <w:rPr>
                <w:rFonts w:eastAsia="Times New Roman"/>
                <w:sz w:val="26"/>
                <w:szCs w:val="26"/>
              </w:rPr>
              <w:t>150</w:t>
            </w:r>
          </w:p>
        </w:tc>
        <w:tc>
          <w:tcPr>
            <w:tcW w:w="1280" w:type="dxa"/>
            <w:tcBorders>
              <w:bottom w:val="single" w:sz="8" w:space="0" w:color="auto"/>
            </w:tcBorders>
            <w:vAlign w:val="bottom"/>
          </w:tcPr>
          <w:p w:rsidR="004A07C2" w:rsidRDefault="003B6E3D">
            <w:pPr>
              <w:jc w:val="center"/>
              <w:rPr>
                <w:sz w:val="20"/>
                <w:szCs w:val="20"/>
              </w:rPr>
            </w:pPr>
            <w:r>
              <w:rPr>
                <w:rFonts w:eastAsia="Times New Roman"/>
                <w:w w:val="99"/>
                <w:sz w:val="26"/>
                <w:szCs w:val="26"/>
              </w:rPr>
              <w:t>25</w:t>
            </w:r>
          </w:p>
        </w:tc>
        <w:tc>
          <w:tcPr>
            <w:tcW w:w="1200" w:type="dxa"/>
            <w:tcBorders>
              <w:bottom w:val="single" w:sz="8" w:space="0" w:color="auto"/>
            </w:tcBorders>
            <w:vAlign w:val="bottom"/>
          </w:tcPr>
          <w:p w:rsidR="004A07C2" w:rsidRDefault="003B6E3D">
            <w:pPr>
              <w:ind w:left="50"/>
              <w:jc w:val="center"/>
              <w:rPr>
                <w:sz w:val="20"/>
                <w:szCs w:val="20"/>
              </w:rPr>
            </w:pPr>
            <w:r>
              <w:rPr>
                <w:rFonts w:eastAsia="Times New Roman"/>
                <w:w w:val="97"/>
                <w:sz w:val="26"/>
                <w:szCs w:val="26"/>
              </w:rPr>
              <w:t>375</w:t>
            </w:r>
          </w:p>
        </w:tc>
      </w:tr>
      <w:tr w:rsidR="004A07C2">
        <w:trPr>
          <w:trHeight w:val="296"/>
        </w:trPr>
        <w:tc>
          <w:tcPr>
            <w:tcW w:w="4840" w:type="dxa"/>
            <w:tcBorders>
              <w:bottom w:val="single" w:sz="8" w:space="0" w:color="auto"/>
            </w:tcBorders>
            <w:vAlign w:val="bottom"/>
          </w:tcPr>
          <w:p w:rsidR="004A07C2" w:rsidRDefault="003B6E3D">
            <w:pPr>
              <w:spacing w:line="292" w:lineRule="exact"/>
              <w:ind w:left="100"/>
              <w:rPr>
                <w:sz w:val="20"/>
                <w:szCs w:val="20"/>
              </w:rPr>
            </w:pPr>
            <w:r>
              <w:rPr>
                <w:rFonts w:eastAsia="Times New Roman"/>
                <w:sz w:val="26"/>
                <w:szCs w:val="26"/>
              </w:rPr>
              <w:t>Фруктохранилища</w:t>
            </w:r>
          </w:p>
        </w:tc>
        <w:tc>
          <w:tcPr>
            <w:tcW w:w="1140" w:type="dxa"/>
            <w:tcBorders>
              <w:bottom w:val="single" w:sz="8" w:space="0" w:color="auto"/>
            </w:tcBorders>
            <w:vAlign w:val="bottom"/>
          </w:tcPr>
          <w:p w:rsidR="004A07C2" w:rsidRDefault="003B6E3D">
            <w:pPr>
              <w:spacing w:line="292" w:lineRule="exact"/>
              <w:ind w:right="350"/>
              <w:jc w:val="right"/>
              <w:rPr>
                <w:sz w:val="20"/>
                <w:szCs w:val="20"/>
              </w:rPr>
            </w:pPr>
            <w:r>
              <w:rPr>
                <w:rFonts w:eastAsia="Times New Roman"/>
                <w:sz w:val="26"/>
                <w:szCs w:val="26"/>
              </w:rPr>
              <w:t>90</w:t>
            </w:r>
          </w:p>
        </w:tc>
        <w:tc>
          <w:tcPr>
            <w:tcW w:w="1440" w:type="dxa"/>
            <w:tcBorders>
              <w:bottom w:val="single" w:sz="8" w:space="0" w:color="auto"/>
            </w:tcBorders>
            <w:vAlign w:val="bottom"/>
          </w:tcPr>
          <w:p w:rsidR="004A07C2" w:rsidRDefault="003B6E3D">
            <w:pPr>
              <w:spacing w:line="292" w:lineRule="exact"/>
              <w:jc w:val="center"/>
              <w:rPr>
                <w:sz w:val="20"/>
                <w:szCs w:val="20"/>
              </w:rPr>
            </w:pPr>
            <w:r>
              <w:rPr>
                <w:rFonts w:eastAsia="Times New Roman"/>
                <w:w w:val="99"/>
                <w:sz w:val="26"/>
                <w:szCs w:val="26"/>
              </w:rPr>
              <w:t>1350</w:t>
            </w:r>
          </w:p>
        </w:tc>
        <w:tc>
          <w:tcPr>
            <w:tcW w:w="1280" w:type="dxa"/>
            <w:tcBorders>
              <w:bottom w:val="single" w:sz="8" w:space="0" w:color="auto"/>
            </w:tcBorders>
            <w:vAlign w:val="bottom"/>
          </w:tcPr>
          <w:p w:rsidR="004A07C2" w:rsidRDefault="003B6E3D">
            <w:pPr>
              <w:spacing w:line="292" w:lineRule="exact"/>
              <w:jc w:val="center"/>
              <w:rPr>
                <w:sz w:val="20"/>
                <w:szCs w:val="20"/>
              </w:rPr>
            </w:pPr>
            <w:r>
              <w:rPr>
                <w:rFonts w:eastAsia="Times New Roman"/>
                <w:w w:val="97"/>
                <w:sz w:val="26"/>
                <w:szCs w:val="26"/>
              </w:rPr>
              <w:t>380</w:t>
            </w:r>
          </w:p>
        </w:tc>
        <w:tc>
          <w:tcPr>
            <w:tcW w:w="1200" w:type="dxa"/>
            <w:tcBorders>
              <w:bottom w:val="single" w:sz="8" w:space="0" w:color="auto"/>
            </w:tcBorders>
            <w:vAlign w:val="bottom"/>
          </w:tcPr>
          <w:p w:rsidR="004A07C2" w:rsidRDefault="003B6E3D">
            <w:pPr>
              <w:spacing w:line="292" w:lineRule="exact"/>
              <w:ind w:left="70"/>
              <w:jc w:val="center"/>
              <w:rPr>
                <w:sz w:val="20"/>
                <w:szCs w:val="20"/>
              </w:rPr>
            </w:pPr>
            <w:r>
              <w:rPr>
                <w:rFonts w:eastAsia="Times New Roman"/>
                <w:w w:val="99"/>
                <w:sz w:val="26"/>
                <w:szCs w:val="26"/>
              </w:rPr>
              <w:t>5700</w:t>
            </w:r>
          </w:p>
        </w:tc>
      </w:tr>
      <w:tr w:rsidR="004A07C2">
        <w:trPr>
          <w:trHeight w:val="297"/>
        </w:trPr>
        <w:tc>
          <w:tcPr>
            <w:tcW w:w="4840" w:type="dxa"/>
            <w:tcBorders>
              <w:bottom w:val="single" w:sz="8" w:space="0" w:color="auto"/>
            </w:tcBorders>
            <w:vAlign w:val="bottom"/>
          </w:tcPr>
          <w:p w:rsidR="004A07C2" w:rsidRDefault="003B6E3D">
            <w:pPr>
              <w:spacing w:line="292" w:lineRule="exact"/>
              <w:ind w:left="100"/>
              <w:rPr>
                <w:sz w:val="20"/>
                <w:szCs w:val="20"/>
              </w:rPr>
            </w:pPr>
            <w:r>
              <w:rPr>
                <w:rFonts w:eastAsia="Times New Roman"/>
                <w:sz w:val="26"/>
                <w:szCs w:val="26"/>
              </w:rPr>
              <w:t>Овощехранилища</w:t>
            </w:r>
          </w:p>
        </w:tc>
        <w:tc>
          <w:tcPr>
            <w:tcW w:w="1140" w:type="dxa"/>
            <w:tcBorders>
              <w:bottom w:val="single" w:sz="8" w:space="0" w:color="auto"/>
            </w:tcBorders>
            <w:vAlign w:val="bottom"/>
          </w:tcPr>
          <w:p w:rsidR="004A07C2" w:rsidRDefault="003B6E3D">
            <w:pPr>
              <w:spacing w:line="292" w:lineRule="exact"/>
              <w:ind w:right="350"/>
              <w:jc w:val="right"/>
              <w:rPr>
                <w:sz w:val="20"/>
                <w:szCs w:val="20"/>
              </w:rPr>
            </w:pPr>
            <w:r>
              <w:rPr>
                <w:rFonts w:eastAsia="Times New Roman"/>
                <w:sz w:val="26"/>
                <w:szCs w:val="26"/>
              </w:rPr>
              <w:t>90</w:t>
            </w:r>
          </w:p>
        </w:tc>
        <w:tc>
          <w:tcPr>
            <w:tcW w:w="1440" w:type="dxa"/>
            <w:tcBorders>
              <w:bottom w:val="single" w:sz="8" w:space="0" w:color="auto"/>
            </w:tcBorders>
            <w:vAlign w:val="bottom"/>
          </w:tcPr>
          <w:p w:rsidR="004A07C2" w:rsidRDefault="003B6E3D">
            <w:pPr>
              <w:spacing w:line="292" w:lineRule="exact"/>
              <w:jc w:val="center"/>
              <w:rPr>
                <w:sz w:val="20"/>
                <w:szCs w:val="20"/>
              </w:rPr>
            </w:pPr>
            <w:r>
              <w:rPr>
                <w:rFonts w:eastAsia="Times New Roman"/>
                <w:w w:val="99"/>
                <w:sz w:val="26"/>
                <w:szCs w:val="26"/>
              </w:rPr>
              <w:t>1350</w:t>
            </w:r>
          </w:p>
        </w:tc>
        <w:tc>
          <w:tcPr>
            <w:tcW w:w="1280" w:type="dxa"/>
            <w:tcBorders>
              <w:bottom w:val="single" w:sz="8" w:space="0" w:color="auto"/>
            </w:tcBorders>
            <w:vAlign w:val="bottom"/>
          </w:tcPr>
          <w:p w:rsidR="004A07C2" w:rsidRDefault="003B6E3D">
            <w:pPr>
              <w:spacing w:line="292" w:lineRule="exact"/>
              <w:jc w:val="center"/>
              <w:rPr>
                <w:sz w:val="20"/>
                <w:szCs w:val="20"/>
              </w:rPr>
            </w:pPr>
            <w:r>
              <w:rPr>
                <w:rFonts w:eastAsia="Times New Roman"/>
                <w:w w:val="97"/>
                <w:sz w:val="26"/>
                <w:szCs w:val="26"/>
              </w:rPr>
              <w:t>380</w:t>
            </w:r>
          </w:p>
        </w:tc>
        <w:tc>
          <w:tcPr>
            <w:tcW w:w="1200" w:type="dxa"/>
            <w:tcBorders>
              <w:bottom w:val="single" w:sz="8" w:space="0" w:color="auto"/>
            </w:tcBorders>
            <w:vAlign w:val="bottom"/>
          </w:tcPr>
          <w:p w:rsidR="004A07C2" w:rsidRDefault="003B6E3D">
            <w:pPr>
              <w:spacing w:line="292" w:lineRule="exact"/>
              <w:ind w:left="70"/>
              <w:jc w:val="center"/>
              <w:rPr>
                <w:sz w:val="20"/>
                <w:szCs w:val="20"/>
              </w:rPr>
            </w:pPr>
            <w:r>
              <w:rPr>
                <w:rFonts w:eastAsia="Times New Roman"/>
                <w:w w:val="99"/>
                <w:sz w:val="26"/>
                <w:szCs w:val="26"/>
              </w:rPr>
              <w:t>5700</w:t>
            </w:r>
          </w:p>
        </w:tc>
      </w:tr>
      <w:tr w:rsidR="004A07C2">
        <w:trPr>
          <w:trHeight w:val="293"/>
        </w:trPr>
        <w:tc>
          <w:tcPr>
            <w:tcW w:w="4840" w:type="dxa"/>
            <w:vAlign w:val="bottom"/>
          </w:tcPr>
          <w:p w:rsidR="004A07C2" w:rsidRDefault="003B6E3D">
            <w:pPr>
              <w:spacing w:line="292" w:lineRule="exact"/>
              <w:ind w:left="100"/>
              <w:rPr>
                <w:sz w:val="20"/>
                <w:szCs w:val="20"/>
              </w:rPr>
            </w:pPr>
            <w:r>
              <w:rPr>
                <w:rFonts w:eastAsia="Times New Roman"/>
                <w:sz w:val="26"/>
                <w:szCs w:val="26"/>
              </w:rPr>
              <w:t>Картофелехранилища</w:t>
            </w:r>
          </w:p>
        </w:tc>
        <w:tc>
          <w:tcPr>
            <w:tcW w:w="1140" w:type="dxa"/>
            <w:vAlign w:val="bottom"/>
          </w:tcPr>
          <w:p w:rsidR="004A07C2" w:rsidRDefault="003B6E3D">
            <w:pPr>
              <w:spacing w:line="292" w:lineRule="exact"/>
              <w:ind w:right="350"/>
              <w:jc w:val="right"/>
              <w:rPr>
                <w:sz w:val="20"/>
                <w:szCs w:val="20"/>
              </w:rPr>
            </w:pPr>
            <w:r>
              <w:rPr>
                <w:rFonts w:eastAsia="Times New Roman"/>
                <w:sz w:val="26"/>
                <w:szCs w:val="26"/>
              </w:rPr>
              <w:t>90</w:t>
            </w:r>
          </w:p>
        </w:tc>
        <w:tc>
          <w:tcPr>
            <w:tcW w:w="1440" w:type="dxa"/>
            <w:vAlign w:val="bottom"/>
          </w:tcPr>
          <w:p w:rsidR="004A07C2" w:rsidRDefault="003B6E3D">
            <w:pPr>
              <w:spacing w:line="292" w:lineRule="exact"/>
              <w:jc w:val="center"/>
              <w:rPr>
                <w:sz w:val="20"/>
                <w:szCs w:val="20"/>
              </w:rPr>
            </w:pPr>
            <w:r>
              <w:rPr>
                <w:rFonts w:eastAsia="Times New Roman"/>
                <w:w w:val="99"/>
                <w:sz w:val="26"/>
                <w:szCs w:val="26"/>
              </w:rPr>
              <w:t>1350</w:t>
            </w:r>
          </w:p>
        </w:tc>
        <w:tc>
          <w:tcPr>
            <w:tcW w:w="1280" w:type="dxa"/>
            <w:vAlign w:val="bottom"/>
          </w:tcPr>
          <w:p w:rsidR="004A07C2" w:rsidRDefault="003B6E3D">
            <w:pPr>
              <w:spacing w:line="292" w:lineRule="exact"/>
              <w:jc w:val="center"/>
              <w:rPr>
                <w:sz w:val="20"/>
                <w:szCs w:val="20"/>
              </w:rPr>
            </w:pPr>
            <w:r>
              <w:rPr>
                <w:rFonts w:eastAsia="Times New Roman"/>
                <w:w w:val="97"/>
                <w:sz w:val="26"/>
                <w:szCs w:val="26"/>
              </w:rPr>
              <w:t>380</w:t>
            </w:r>
          </w:p>
        </w:tc>
        <w:tc>
          <w:tcPr>
            <w:tcW w:w="1200" w:type="dxa"/>
            <w:vAlign w:val="bottom"/>
          </w:tcPr>
          <w:p w:rsidR="004A07C2" w:rsidRDefault="003B6E3D">
            <w:pPr>
              <w:spacing w:line="292" w:lineRule="exact"/>
              <w:ind w:left="70"/>
              <w:jc w:val="center"/>
              <w:rPr>
                <w:sz w:val="20"/>
                <w:szCs w:val="20"/>
              </w:rPr>
            </w:pPr>
            <w:r>
              <w:rPr>
                <w:rFonts w:eastAsia="Times New Roman"/>
                <w:w w:val="99"/>
                <w:sz w:val="26"/>
                <w:szCs w:val="26"/>
              </w:rPr>
              <w:t>5700</w:t>
            </w:r>
          </w:p>
        </w:tc>
      </w:tr>
    </w:tbl>
    <w:p w:rsidR="004A07C2" w:rsidRDefault="004A07C2">
      <w:pPr>
        <w:spacing w:line="385" w:lineRule="exact"/>
        <w:rPr>
          <w:sz w:val="20"/>
          <w:szCs w:val="20"/>
        </w:rPr>
      </w:pPr>
    </w:p>
    <w:p w:rsidR="004A07C2" w:rsidRDefault="003B6E3D">
      <w:pPr>
        <w:ind w:left="1260"/>
        <w:rPr>
          <w:sz w:val="20"/>
          <w:szCs w:val="20"/>
        </w:rPr>
      </w:pPr>
      <w:r>
        <w:rPr>
          <w:rFonts w:eastAsia="Times New Roman"/>
          <w:b/>
          <w:bCs/>
          <w:sz w:val="28"/>
          <w:szCs w:val="28"/>
        </w:rPr>
        <w:t>Размеры земельных участков складов строительных материалов и</w:t>
      </w:r>
    </w:p>
    <w:p w:rsidR="004A07C2" w:rsidRDefault="004A07C2">
      <w:pPr>
        <w:spacing w:line="9" w:lineRule="exact"/>
        <w:rPr>
          <w:sz w:val="20"/>
          <w:szCs w:val="20"/>
        </w:rPr>
      </w:pPr>
    </w:p>
    <w:tbl>
      <w:tblPr>
        <w:tblW w:w="0" w:type="auto"/>
        <w:tblInd w:w="190" w:type="dxa"/>
        <w:tblLayout w:type="fixed"/>
        <w:tblCellMar>
          <w:left w:w="0" w:type="dxa"/>
          <w:right w:w="0" w:type="dxa"/>
        </w:tblCellMar>
        <w:tblLook w:val="04A0" w:firstRow="1" w:lastRow="0" w:firstColumn="1" w:lastColumn="0" w:noHBand="0" w:noVBand="1"/>
      </w:tblPr>
      <w:tblGrid>
        <w:gridCol w:w="5560"/>
        <w:gridCol w:w="2440"/>
        <w:gridCol w:w="2140"/>
        <w:gridCol w:w="30"/>
      </w:tblGrid>
      <w:tr w:rsidR="004A07C2">
        <w:trPr>
          <w:trHeight w:val="322"/>
        </w:trPr>
        <w:tc>
          <w:tcPr>
            <w:tcW w:w="8000" w:type="dxa"/>
            <w:gridSpan w:val="2"/>
            <w:vAlign w:val="bottom"/>
          </w:tcPr>
          <w:p w:rsidR="004A07C2" w:rsidRDefault="003B6E3D">
            <w:pPr>
              <w:ind w:left="3880"/>
              <w:rPr>
                <w:sz w:val="20"/>
                <w:szCs w:val="20"/>
              </w:rPr>
            </w:pPr>
            <w:r>
              <w:rPr>
                <w:rFonts w:eastAsia="Times New Roman"/>
                <w:b/>
                <w:bCs/>
                <w:sz w:val="28"/>
                <w:szCs w:val="28"/>
              </w:rPr>
              <w:t>твердого топлива</w:t>
            </w:r>
          </w:p>
        </w:tc>
        <w:tc>
          <w:tcPr>
            <w:tcW w:w="214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8"/>
        </w:trPr>
        <w:tc>
          <w:tcPr>
            <w:tcW w:w="5560" w:type="dxa"/>
            <w:tcBorders>
              <w:bottom w:val="single" w:sz="8" w:space="0" w:color="auto"/>
            </w:tcBorders>
            <w:vAlign w:val="bottom"/>
          </w:tcPr>
          <w:p w:rsidR="004A07C2" w:rsidRDefault="004A07C2">
            <w:pPr>
              <w:rPr>
                <w:sz w:val="24"/>
                <w:szCs w:val="24"/>
              </w:rPr>
            </w:pPr>
          </w:p>
        </w:tc>
        <w:tc>
          <w:tcPr>
            <w:tcW w:w="2440" w:type="dxa"/>
            <w:tcBorders>
              <w:bottom w:val="single" w:sz="8" w:space="0" w:color="auto"/>
            </w:tcBorders>
            <w:vAlign w:val="bottom"/>
          </w:tcPr>
          <w:p w:rsidR="004A07C2" w:rsidRDefault="004A07C2">
            <w:pPr>
              <w:rPr>
                <w:sz w:val="24"/>
                <w:szCs w:val="24"/>
              </w:rPr>
            </w:pPr>
          </w:p>
        </w:tc>
        <w:tc>
          <w:tcPr>
            <w:tcW w:w="2140" w:type="dxa"/>
            <w:tcBorders>
              <w:bottom w:val="single" w:sz="8" w:space="0" w:color="auto"/>
            </w:tcBorders>
            <w:vAlign w:val="bottom"/>
          </w:tcPr>
          <w:p w:rsidR="004A07C2" w:rsidRDefault="003B6E3D">
            <w:pPr>
              <w:ind w:left="680"/>
              <w:rPr>
                <w:sz w:val="20"/>
                <w:szCs w:val="20"/>
              </w:rPr>
            </w:pPr>
            <w:r>
              <w:rPr>
                <w:rFonts w:eastAsia="Times New Roman"/>
                <w:sz w:val="28"/>
                <w:szCs w:val="28"/>
              </w:rPr>
              <w:t>Таблица 5</w:t>
            </w:r>
          </w:p>
        </w:tc>
        <w:tc>
          <w:tcPr>
            <w:tcW w:w="0" w:type="dxa"/>
            <w:vAlign w:val="bottom"/>
          </w:tcPr>
          <w:p w:rsidR="004A07C2" w:rsidRDefault="004A07C2">
            <w:pPr>
              <w:rPr>
                <w:sz w:val="1"/>
                <w:szCs w:val="1"/>
              </w:rPr>
            </w:pPr>
          </w:p>
        </w:tc>
      </w:tr>
      <w:tr w:rsidR="004A07C2">
        <w:trPr>
          <w:trHeight w:val="225"/>
        </w:trPr>
        <w:tc>
          <w:tcPr>
            <w:tcW w:w="5560" w:type="dxa"/>
            <w:tcBorders>
              <w:left w:val="single" w:sz="8" w:space="0" w:color="auto"/>
              <w:right w:val="single" w:sz="8" w:space="0" w:color="auto"/>
            </w:tcBorders>
            <w:vAlign w:val="bottom"/>
          </w:tcPr>
          <w:p w:rsidR="004A07C2" w:rsidRDefault="004A07C2">
            <w:pPr>
              <w:rPr>
                <w:sz w:val="19"/>
                <w:szCs w:val="19"/>
              </w:rPr>
            </w:pPr>
          </w:p>
        </w:tc>
        <w:tc>
          <w:tcPr>
            <w:tcW w:w="4580" w:type="dxa"/>
            <w:gridSpan w:val="2"/>
            <w:tcBorders>
              <w:bottom w:val="single" w:sz="8" w:space="0" w:color="auto"/>
              <w:right w:val="single" w:sz="8" w:space="0" w:color="auto"/>
            </w:tcBorders>
            <w:vAlign w:val="bottom"/>
          </w:tcPr>
          <w:p w:rsidR="004A07C2" w:rsidRDefault="003B6E3D">
            <w:pPr>
              <w:spacing w:line="225" w:lineRule="exact"/>
              <w:ind w:left="540"/>
              <w:rPr>
                <w:sz w:val="20"/>
                <w:szCs w:val="20"/>
              </w:rPr>
            </w:pPr>
            <w:r>
              <w:rPr>
                <w:rFonts w:eastAsia="Times New Roman"/>
                <w:b/>
                <w:bCs/>
                <w:sz w:val="20"/>
                <w:szCs w:val="20"/>
              </w:rPr>
              <w:t>Размеры земельных участков, кв. м.</w:t>
            </w:r>
          </w:p>
        </w:tc>
        <w:tc>
          <w:tcPr>
            <w:tcW w:w="0" w:type="dxa"/>
            <w:vAlign w:val="bottom"/>
          </w:tcPr>
          <w:p w:rsidR="004A07C2" w:rsidRDefault="004A07C2">
            <w:pPr>
              <w:rPr>
                <w:sz w:val="1"/>
                <w:szCs w:val="1"/>
              </w:rPr>
            </w:pPr>
          </w:p>
        </w:tc>
      </w:tr>
      <w:tr w:rsidR="004A07C2">
        <w:trPr>
          <w:trHeight w:val="222"/>
        </w:trPr>
        <w:tc>
          <w:tcPr>
            <w:tcW w:w="5560" w:type="dxa"/>
            <w:vMerge w:val="restart"/>
            <w:tcBorders>
              <w:left w:val="single" w:sz="8" w:space="0" w:color="auto"/>
              <w:right w:val="single" w:sz="8" w:space="0" w:color="auto"/>
            </w:tcBorders>
            <w:vAlign w:val="bottom"/>
          </w:tcPr>
          <w:p w:rsidR="004A07C2" w:rsidRDefault="003B6E3D">
            <w:pPr>
              <w:ind w:left="1900"/>
              <w:rPr>
                <w:sz w:val="20"/>
                <w:szCs w:val="20"/>
              </w:rPr>
            </w:pPr>
            <w:r>
              <w:rPr>
                <w:rFonts w:eastAsia="Times New Roman"/>
                <w:b/>
                <w:bCs/>
                <w:sz w:val="24"/>
                <w:szCs w:val="24"/>
              </w:rPr>
              <w:t>Наименование</w:t>
            </w:r>
          </w:p>
        </w:tc>
        <w:tc>
          <w:tcPr>
            <w:tcW w:w="2440" w:type="dxa"/>
            <w:tcBorders>
              <w:right w:val="single" w:sz="8" w:space="0" w:color="auto"/>
            </w:tcBorders>
            <w:vAlign w:val="bottom"/>
          </w:tcPr>
          <w:p w:rsidR="004A07C2" w:rsidRDefault="003B6E3D">
            <w:pPr>
              <w:spacing w:line="222" w:lineRule="exact"/>
              <w:ind w:right="52"/>
              <w:jc w:val="center"/>
              <w:rPr>
                <w:sz w:val="20"/>
                <w:szCs w:val="20"/>
              </w:rPr>
            </w:pPr>
            <w:r>
              <w:rPr>
                <w:rFonts w:eastAsia="Times New Roman"/>
                <w:b/>
                <w:bCs/>
                <w:sz w:val="20"/>
                <w:szCs w:val="20"/>
              </w:rPr>
              <w:t>требуется по норме</w:t>
            </w:r>
          </w:p>
        </w:tc>
        <w:tc>
          <w:tcPr>
            <w:tcW w:w="2140" w:type="dxa"/>
            <w:vMerge w:val="restart"/>
            <w:tcBorders>
              <w:right w:val="single" w:sz="8" w:space="0" w:color="auto"/>
            </w:tcBorders>
            <w:vAlign w:val="bottom"/>
          </w:tcPr>
          <w:p w:rsidR="004A07C2" w:rsidRDefault="003B6E3D">
            <w:pPr>
              <w:ind w:right="63"/>
              <w:jc w:val="center"/>
              <w:rPr>
                <w:sz w:val="20"/>
                <w:szCs w:val="20"/>
              </w:rPr>
            </w:pPr>
            <w:r>
              <w:rPr>
                <w:rFonts w:eastAsia="Times New Roman"/>
                <w:b/>
                <w:bCs/>
                <w:sz w:val="20"/>
                <w:szCs w:val="20"/>
              </w:rPr>
              <w:t>Требуется для ста-</w:t>
            </w:r>
          </w:p>
        </w:tc>
        <w:tc>
          <w:tcPr>
            <w:tcW w:w="0" w:type="dxa"/>
            <w:vAlign w:val="bottom"/>
          </w:tcPr>
          <w:p w:rsidR="004A07C2" w:rsidRDefault="004A07C2">
            <w:pPr>
              <w:rPr>
                <w:sz w:val="1"/>
                <w:szCs w:val="1"/>
              </w:rPr>
            </w:pPr>
          </w:p>
        </w:tc>
      </w:tr>
      <w:tr w:rsidR="004A07C2">
        <w:trPr>
          <w:trHeight w:val="129"/>
        </w:trPr>
        <w:tc>
          <w:tcPr>
            <w:tcW w:w="5560" w:type="dxa"/>
            <w:vMerge/>
            <w:tcBorders>
              <w:left w:val="single" w:sz="8" w:space="0" w:color="auto"/>
              <w:right w:val="single" w:sz="8" w:space="0" w:color="auto"/>
            </w:tcBorders>
            <w:vAlign w:val="bottom"/>
          </w:tcPr>
          <w:p w:rsidR="004A07C2" w:rsidRDefault="004A07C2">
            <w:pPr>
              <w:rPr>
                <w:sz w:val="11"/>
                <w:szCs w:val="11"/>
              </w:rPr>
            </w:pPr>
          </w:p>
        </w:tc>
        <w:tc>
          <w:tcPr>
            <w:tcW w:w="2440" w:type="dxa"/>
            <w:vMerge w:val="restart"/>
            <w:tcBorders>
              <w:right w:val="single" w:sz="8" w:space="0" w:color="auto"/>
            </w:tcBorders>
            <w:vAlign w:val="bottom"/>
          </w:tcPr>
          <w:p w:rsidR="004A07C2" w:rsidRDefault="003B6E3D">
            <w:pPr>
              <w:ind w:right="72"/>
              <w:jc w:val="center"/>
              <w:rPr>
                <w:sz w:val="20"/>
                <w:szCs w:val="20"/>
              </w:rPr>
            </w:pPr>
            <w:r>
              <w:rPr>
                <w:rFonts w:eastAsia="Times New Roman"/>
                <w:b/>
                <w:bCs/>
                <w:sz w:val="20"/>
                <w:szCs w:val="20"/>
              </w:rPr>
              <w:t>СНиП 2.07.01-89* на</w:t>
            </w:r>
          </w:p>
        </w:tc>
        <w:tc>
          <w:tcPr>
            <w:tcW w:w="2140" w:type="dxa"/>
            <w:vMerge/>
            <w:tcBorders>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04"/>
        </w:trPr>
        <w:tc>
          <w:tcPr>
            <w:tcW w:w="5560" w:type="dxa"/>
            <w:tcBorders>
              <w:left w:val="single" w:sz="8" w:space="0" w:color="auto"/>
              <w:right w:val="single" w:sz="8" w:space="0" w:color="auto"/>
            </w:tcBorders>
            <w:vAlign w:val="bottom"/>
          </w:tcPr>
          <w:p w:rsidR="004A07C2" w:rsidRDefault="004A07C2">
            <w:pPr>
              <w:rPr>
                <w:sz w:val="9"/>
                <w:szCs w:val="9"/>
              </w:rPr>
            </w:pPr>
          </w:p>
        </w:tc>
        <w:tc>
          <w:tcPr>
            <w:tcW w:w="2440" w:type="dxa"/>
            <w:vMerge/>
            <w:tcBorders>
              <w:right w:val="single" w:sz="8" w:space="0" w:color="auto"/>
            </w:tcBorders>
            <w:vAlign w:val="bottom"/>
          </w:tcPr>
          <w:p w:rsidR="004A07C2" w:rsidRDefault="004A07C2">
            <w:pPr>
              <w:rPr>
                <w:sz w:val="9"/>
                <w:szCs w:val="9"/>
              </w:rPr>
            </w:pPr>
          </w:p>
        </w:tc>
        <w:tc>
          <w:tcPr>
            <w:tcW w:w="2140" w:type="dxa"/>
            <w:vMerge w:val="restart"/>
            <w:tcBorders>
              <w:right w:val="single" w:sz="8" w:space="0" w:color="auto"/>
            </w:tcBorders>
            <w:vAlign w:val="bottom"/>
          </w:tcPr>
          <w:p w:rsidR="004A07C2" w:rsidRDefault="003B6E3D">
            <w:pPr>
              <w:spacing w:line="219" w:lineRule="exact"/>
              <w:ind w:right="63"/>
              <w:jc w:val="center"/>
              <w:rPr>
                <w:sz w:val="20"/>
                <w:szCs w:val="20"/>
              </w:rPr>
            </w:pPr>
            <w:r>
              <w:rPr>
                <w:rFonts w:eastAsia="Times New Roman"/>
                <w:b/>
                <w:bCs/>
                <w:sz w:val="20"/>
                <w:szCs w:val="20"/>
              </w:rPr>
              <w:t>ницы</w:t>
            </w:r>
          </w:p>
        </w:tc>
        <w:tc>
          <w:tcPr>
            <w:tcW w:w="0" w:type="dxa"/>
            <w:vAlign w:val="bottom"/>
          </w:tcPr>
          <w:p w:rsidR="004A07C2" w:rsidRDefault="004A07C2">
            <w:pPr>
              <w:rPr>
                <w:sz w:val="1"/>
                <w:szCs w:val="1"/>
              </w:rPr>
            </w:pPr>
          </w:p>
        </w:tc>
      </w:tr>
      <w:tr w:rsidR="004A07C2">
        <w:trPr>
          <w:trHeight w:val="115"/>
        </w:trPr>
        <w:tc>
          <w:tcPr>
            <w:tcW w:w="5560" w:type="dxa"/>
            <w:tcBorders>
              <w:left w:val="single" w:sz="8" w:space="0" w:color="auto"/>
              <w:right w:val="single" w:sz="8" w:space="0" w:color="auto"/>
            </w:tcBorders>
            <w:vAlign w:val="bottom"/>
          </w:tcPr>
          <w:p w:rsidR="004A07C2" w:rsidRDefault="004A07C2">
            <w:pPr>
              <w:rPr>
                <w:sz w:val="10"/>
                <w:szCs w:val="10"/>
              </w:rPr>
            </w:pPr>
          </w:p>
        </w:tc>
        <w:tc>
          <w:tcPr>
            <w:tcW w:w="2440" w:type="dxa"/>
            <w:vMerge w:val="restart"/>
            <w:tcBorders>
              <w:right w:val="single" w:sz="8" w:space="0" w:color="auto"/>
            </w:tcBorders>
            <w:vAlign w:val="bottom"/>
          </w:tcPr>
          <w:p w:rsidR="004A07C2" w:rsidRDefault="003B6E3D">
            <w:pPr>
              <w:ind w:right="52"/>
              <w:jc w:val="center"/>
              <w:rPr>
                <w:sz w:val="20"/>
                <w:szCs w:val="20"/>
              </w:rPr>
            </w:pPr>
            <w:r>
              <w:rPr>
                <w:rFonts w:eastAsia="Times New Roman"/>
                <w:b/>
                <w:bCs/>
                <w:sz w:val="20"/>
                <w:szCs w:val="20"/>
              </w:rPr>
              <w:t>1 тыс. чел.</w:t>
            </w:r>
          </w:p>
        </w:tc>
        <w:tc>
          <w:tcPr>
            <w:tcW w:w="2140" w:type="dxa"/>
            <w:vMerge/>
            <w:tcBorders>
              <w:right w:val="single" w:sz="8" w:space="0" w:color="auto"/>
            </w:tcBorders>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118"/>
        </w:trPr>
        <w:tc>
          <w:tcPr>
            <w:tcW w:w="5560" w:type="dxa"/>
            <w:tcBorders>
              <w:left w:val="single" w:sz="8" w:space="0" w:color="auto"/>
              <w:bottom w:val="single" w:sz="8" w:space="0" w:color="auto"/>
              <w:right w:val="single" w:sz="8" w:space="0" w:color="auto"/>
            </w:tcBorders>
            <w:vAlign w:val="bottom"/>
          </w:tcPr>
          <w:p w:rsidR="004A07C2" w:rsidRDefault="004A07C2">
            <w:pPr>
              <w:rPr>
                <w:sz w:val="10"/>
                <w:szCs w:val="10"/>
              </w:rPr>
            </w:pPr>
          </w:p>
        </w:tc>
        <w:tc>
          <w:tcPr>
            <w:tcW w:w="2440" w:type="dxa"/>
            <w:vMerge/>
            <w:tcBorders>
              <w:bottom w:val="single" w:sz="8" w:space="0" w:color="auto"/>
              <w:right w:val="single" w:sz="8" w:space="0" w:color="auto"/>
            </w:tcBorders>
            <w:vAlign w:val="bottom"/>
          </w:tcPr>
          <w:p w:rsidR="004A07C2" w:rsidRDefault="004A07C2">
            <w:pPr>
              <w:rPr>
                <w:sz w:val="10"/>
                <w:szCs w:val="10"/>
              </w:rPr>
            </w:pPr>
          </w:p>
        </w:tc>
        <w:tc>
          <w:tcPr>
            <w:tcW w:w="2140" w:type="dxa"/>
            <w:tcBorders>
              <w:bottom w:val="single" w:sz="8" w:space="0" w:color="auto"/>
              <w:right w:val="single" w:sz="8" w:space="0" w:color="auto"/>
            </w:tcBorders>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266"/>
        </w:trPr>
        <w:tc>
          <w:tcPr>
            <w:tcW w:w="5560" w:type="dxa"/>
            <w:tcBorders>
              <w:left w:val="single" w:sz="8" w:space="0" w:color="auto"/>
              <w:right w:val="single" w:sz="8" w:space="0" w:color="auto"/>
            </w:tcBorders>
            <w:vAlign w:val="bottom"/>
          </w:tcPr>
          <w:p w:rsidR="004A07C2" w:rsidRDefault="003B6E3D">
            <w:pPr>
              <w:spacing w:line="266" w:lineRule="exact"/>
              <w:ind w:left="120"/>
              <w:rPr>
                <w:sz w:val="20"/>
                <w:szCs w:val="20"/>
              </w:rPr>
            </w:pPr>
            <w:r>
              <w:rPr>
                <w:rFonts w:eastAsia="Times New Roman"/>
                <w:sz w:val="24"/>
                <w:szCs w:val="24"/>
              </w:rPr>
              <w:t>Склады строительных материалов (потребитель-</w:t>
            </w:r>
          </w:p>
        </w:tc>
        <w:tc>
          <w:tcPr>
            <w:tcW w:w="2440" w:type="dxa"/>
            <w:tcBorders>
              <w:right w:val="single" w:sz="8" w:space="0" w:color="auto"/>
            </w:tcBorders>
            <w:vAlign w:val="bottom"/>
          </w:tcPr>
          <w:p w:rsidR="004A07C2" w:rsidRDefault="004A07C2">
            <w:pPr>
              <w:rPr>
                <w:sz w:val="23"/>
                <w:szCs w:val="23"/>
              </w:rPr>
            </w:pPr>
          </w:p>
        </w:tc>
        <w:tc>
          <w:tcPr>
            <w:tcW w:w="214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87"/>
        </w:trPr>
        <w:tc>
          <w:tcPr>
            <w:tcW w:w="5560" w:type="dxa"/>
            <w:tcBorders>
              <w:left w:val="single" w:sz="8" w:space="0" w:color="auto"/>
              <w:bottom w:val="single" w:sz="8" w:space="0" w:color="auto"/>
              <w:right w:val="single" w:sz="8" w:space="0" w:color="auto"/>
            </w:tcBorders>
            <w:vAlign w:val="bottom"/>
          </w:tcPr>
          <w:p w:rsidR="004A07C2" w:rsidRDefault="003B6E3D">
            <w:pPr>
              <w:ind w:left="120"/>
              <w:rPr>
                <w:sz w:val="20"/>
                <w:szCs w:val="20"/>
              </w:rPr>
            </w:pPr>
            <w:r>
              <w:rPr>
                <w:rFonts w:eastAsia="Times New Roman"/>
                <w:sz w:val="24"/>
                <w:szCs w:val="24"/>
              </w:rPr>
              <w:t>ские)</w:t>
            </w:r>
          </w:p>
        </w:tc>
        <w:tc>
          <w:tcPr>
            <w:tcW w:w="2440" w:type="dxa"/>
            <w:tcBorders>
              <w:bottom w:val="single" w:sz="8" w:space="0" w:color="auto"/>
              <w:right w:val="single" w:sz="8" w:space="0" w:color="auto"/>
            </w:tcBorders>
            <w:vAlign w:val="bottom"/>
          </w:tcPr>
          <w:p w:rsidR="004A07C2" w:rsidRDefault="003B6E3D">
            <w:pPr>
              <w:ind w:right="52"/>
              <w:jc w:val="center"/>
              <w:rPr>
                <w:sz w:val="20"/>
                <w:szCs w:val="20"/>
              </w:rPr>
            </w:pPr>
            <w:r>
              <w:rPr>
                <w:rFonts w:eastAsia="Times New Roman"/>
                <w:w w:val="99"/>
                <w:sz w:val="24"/>
                <w:szCs w:val="24"/>
              </w:rPr>
              <w:t>300</w:t>
            </w:r>
          </w:p>
        </w:tc>
        <w:tc>
          <w:tcPr>
            <w:tcW w:w="2140" w:type="dxa"/>
            <w:tcBorders>
              <w:bottom w:val="single" w:sz="8" w:space="0" w:color="auto"/>
              <w:right w:val="single" w:sz="8" w:space="0" w:color="auto"/>
            </w:tcBorders>
            <w:vAlign w:val="bottom"/>
          </w:tcPr>
          <w:p w:rsidR="004A07C2" w:rsidRDefault="003B6E3D">
            <w:pPr>
              <w:ind w:right="63"/>
              <w:jc w:val="center"/>
              <w:rPr>
                <w:sz w:val="20"/>
                <w:szCs w:val="20"/>
              </w:rPr>
            </w:pPr>
            <w:r>
              <w:rPr>
                <w:rFonts w:eastAsia="Times New Roman"/>
                <w:w w:val="99"/>
                <w:sz w:val="24"/>
                <w:szCs w:val="24"/>
              </w:rPr>
              <w:t>4500</w:t>
            </w:r>
          </w:p>
        </w:tc>
        <w:tc>
          <w:tcPr>
            <w:tcW w:w="0" w:type="dxa"/>
            <w:vAlign w:val="bottom"/>
          </w:tcPr>
          <w:p w:rsidR="004A07C2" w:rsidRDefault="004A07C2">
            <w:pPr>
              <w:rPr>
                <w:sz w:val="1"/>
                <w:szCs w:val="1"/>
              </w:rPr>
            </w:pPr>
          </w:p>
        </w:tc>
      </w:tr>
      <w:tr w:rsidR="004A07C2">
        <w:trPr>
          <w:trHeight w:val="269"/>
        </w:trPr>
        <w:tc>
          <w:tcPr>
            <w:tcW w:w="5560" w:type="dxa"/>
            <w:tcBorders>
              <w:left w:val="single" w:sz="8" w:space="0" w:color="auto"/>
              <w:right w:val="single" w:sz="8" w:space="0" w:color="auto"/>
            </w:tcBorders>
            <w:vAlign w:val="bottom"/>
          </w:tcPr>
          <w:p w:rsidR="004A07C2" w:rsidRDefault="003B6E3D">
            <w:pPr>
              <w:spacing w:line="268" w:lineRule="exact"/>
              <w:ind w:left="120"/>
              <w:rPr>
                <w:sz w:val="20"/>
                <w:szCs w:val="20"/>
              </w:rPr>
            </w:pPr>
            <w:r>
              <w:rPr>
                <w:rFonts w:eastAsia="Times New Roman"/>
                <w:sz w:val="24"/>
                <w:szCs w:val="24"/>
              </w:rPr>
              <w:t>Склады твердого топлива</w:t>
            </w:r>
          </w:p>
        </w:tc>
        <w:tc>
          <w:tcPr>
            <w:tcW w:w="2440" w:type="dxa"/>
            <w:tcBorders>
              <w:right w:val="single" w:sz="8" w:space="0" w:color="auto"/>
            </w:tcBorders>
            <w:vAlign w:val="bottom"/>
          </w:tcPr>
          <w:p w:rsidR="004A07C2" w:rsidRDefault="004A07C2">
            <w:pPr>
              <w:rPr>
                <w:sz w:val="23"/>
                <w:szCs w:val="23"/>
              </w:rPr>
            </w:pPr>
          </w:p>
        </w:tc>
        <w:tc>
          <w:tcPr>
            <w:tcW w:w="214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83"/>
        </w:trPr>
        <w:tc>
          <w:tcPr>
            <w:tcW w:w="5560" w:type="dxa"/>
            <w:tcBorders>
              <w:left w:val="single" w:sz="8" w:space="0" w:color="auto"/>
              <w:right w:val="single" w:sz="8" w:space="0" w:color="auto"/>
            </w:tcBorders>
            <w:vAlign w:val="bottom"/>
          </w:tcPr>
          <w:p w:rsidR="004A07C2" w:rsidRDefault="003B6E3D">
            <w:pPr>
              <w:ind w:left="120"/>
              <w:rPr>
                <w:sz w:val="20"/>
                <w:szCs w:val="20"/>
              </w:rPr>
            </w:pPr>
            <w:r>
              <w:rPr>
                <w:rFonts w:eastAsia="Times New Roman"/>
                <w:sz w:val="24"/>
                <w:szCs w:val="24"/>
              </w:rPr>
              <w:t>с преимущественным использованием:</w:t>
            </w:r>
          </w:p>
        </w:tc>
        <w:tc>
          <w:tcPr>
            <w:tcW w:w="2440" w:type="dxa"/>
            <w:tcBorders>
              <w:right w:val="single" w:sz="8" w:space="0" w:color="auto"/>
            </w:tcBorders>
            <w:vAlign w:val="bottom"/>
          </w:tcPr>
          <w:p w:rsidR="004A07C2" w:rsidRDefault="004A07C2">
            <w:pPr>
              <w:rPr>
                <w:sz w:val="24"/>
                <w:szCs w:val="24"/>
              </w:rPr>
            </w:pPr>
          </w:p>
        </w:tc>
        <w:tc>
          <w:tcPr>
            <w:tcW w:w="214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5560" w:type="dxa"/>
            <w:tcBorders>
              <w:left w:val="single" w:sz="8" w:space="0" w:color="auto"/>
              <w:right w:val="single" w:sz="8" w:space="0" w:color="auto"/>
            </w:tcBorders>
            <w:vAlign w:val="bottom"/>
          </w:tcPr>
          <w:p w:rsidR="004A07C2" w:rsidRDefault="003B6E3D">
            <w:pPr>
              <w:ind w:left="120"/>
              <w:rPr>
                <w:sz w:val="20"/>
                <w:szCs w:val="20"/>
              </w:rPr>
            </w:pPr>
            <w:r>
              <w:rPr>
                <w:rFonts w:eastAsia="Times New Roman"/>
                <w:sz w:val="24"/>
                <w:szCs w:val="24"/>
              </w:rPr>
              <w:t>- угля</w:t>
            </w:r>
          </w:p>
        </w:tc>
        <w:tc>
          <w:tcPr>
            <w:tcW w:w="2440" w:type="dxa"/>
            <w:tcBorders>
              <w:right w:val="single" w:sz="8" w:space="0" w:color="auto"/>
            </w:tcBorders>
            <w:vAlign w:val="bottom"/>
          </w:tcPr>
          <w:p w:rsidR="004A07C2" w:rsidRDefault="003B6E3D">
            <w:pPr>
              <w:ind w:right="52"/>
              <w:jc w:val="center"/>
              <w:rPr>
                <w:sz w:val="20"/>
                <w:szCs w:val="20"/>
              </w:rPr>
            </w:pPr>
            <w:r>
              <w:rPr>
                <w:rFonts w:eastAsia="Times New Roman"/>
                <w:w w:val="99"/>
                <w:sz w:val="24"/>
                <w:szCs w:val="24"/>
              </w:rPr>
              <w:t>300</w:t>
            </w:r>
          </w:p>
        </w:tc>
        <w:tc>
          <w:tcPr>
            <w:tcW w:w="2140" w:type="dxa"/>
            <w:tcBorders>
              <w:right w:val="single" w:sz="8" w:space="0" w:color="auto"/>
            </w:tcBorders>
            <w:vAlign w:val="bottom"/>
          </w:tcPr>
          <w:p w:rsidR="004A07C2" w:rsidRDefault="003B6E3D">
            <w:pPr>
              <w:ind w:right="63"/>
              <w:jc w:val="center"/>
              <w:rPr>
                <w:sz w:val="20"/>
                <w:szCs w:val="20"/>
              </w:rPr>
            </w:pPr>
            <w:r>
              <w:rPr>
                <w:rFonts w:eastAsia="Times New Roman"/>
                <w:w w:val="99"/>
                <w:sz w:val="24"/>
                <w:szCs w:val="24"/>
              </w:rPr>
              <w:t>4500</w:t>
            </w:r>
          </w:p>
        </w:tc>
        <w:tc>
          <w:tcPr>
            <w:tcW w:w="0" w:type="dxa"/>
            <w:vAlign w:val="bottom"/>
          </w:tcPr>
          <w:p w:rsidR="004A07C2" w:rsidRDefault="004A07C2">
            <w:pPr>
              <w:rPr>
                <w:sz w:val="1"/>
                <w:szCs w:val="1"/>
              </w:rPr>
            </w:pPr>
          </w:p>
        </w:tc>
      </w:tr>
      <w:tr w:rsidR="004A07C2">
        <w:trPr>
          <w:trHeight w:val="287"/>
        </w:trPr>
        <w:tc>
          <w:tcPr>
            <w:tcW w:w="5560" w:type="dxa"/>
            <w:tcBorders>
              <w:left w:val="single" w:sz="8" w:space="0" w:color="auto"/>
              <w:bottom w:val="single" w:sz="8" w:space="0" w:color="auto"/>
              <w:right w:val="single" w:sz="8" w:space="0" w:color="auto"/>
            </w:tcBorders>
            <w:vAlign w:val="bottom"/>
          </w:tcPr>
          <w:p w:rsidR="004A07C2" w:rsidRDefault="003B6E3D">
            <w:pPr>
              <w:ind w:left="120"/>
              <w:rPr>
                <w:sz w:val="20"/>
                <w:szCs w:val="20"/>
              </w:rPr>
            </w:pPr>
            <w:r>
              <w:rPr>
                <w:rFonts w:eastAsia="Times New Roman"/>
                <w:sz w:val="24"/>
                <w:szCs w:val="24"/>
              </w:rPr>
              <w:t>- дров</w:t>
            </w:r>
          </w:p>
        </w:tc>
        <w:tc>
          <w:tcPr>
            <w:tcW w:w="2440" w:type="dxa"/>
            <w:tcBorders>
              <w:bottom w:val="single" w:sz="8" w:space="0" w:color="auto"/>
              <w:right w:val="single" w:sz="8" w:space="0" w:color="auto"/>
            </w:tcBorders>
            <w:vAlign w:val="bottom"/>
          </w:tcPr>
          <w:p w:rsidR="004A07C2" w:rsidRDefault="003B6E3D">
            <w:pPr>
              <w:ind w:right="52"/>
              <w:jc w:val="center"/>
              <w:rPr>
                <w:sz w:val="20"/>
                <w:szCs w:val="20"/>
              </w:rPr>
            </w:pPr>
            <w:r>
              <w:rPr>
                <w:rFonts w:eastAsia="Times New Roman"/>
                <w:w w:val="99"/>
                <w:sz w:val="24"/>
                <w:szCs w:val="24"/>
              </w:rPr>
              <w:t>300</w:t>
            </w:r>
          </w:p>
        </w:tc>
        <w:tc>
          <w:tcPr>
            <w:tcW w:w="2140" w:type="dxa"/>
            <w:tcBorders>
              <w:bottom w:val="single" w:sz="8" w:space="0" w:color="auto"/>
              <w:right w:val="single" w:sz="8" w:space="0" w:color="auto"/>
            </w:tcBorders>
            <w:vAlign w:val="bottom"/>
          </w:tcPr>
          <w:p w:rsidR="004A07C2" w:rsidRDefault="003B6E3D">
            <w:pPr>
              <w:ind w:right="63"/>
              <w:jc w:val="center"/>
              <w:rPr>
                <w:sz w:val="20"/>
                <w:szCs w:val="20"/>
              </w:rPr>
            </w:pPr>
            <w:r>
              <w:rPr>
                <w:rFonts w:eastAsia="Times New Roman"/>
                <w:w w:val="99"/>
                <w:sz w:val="24"/>
                <w:szCs w:val="24"/>
              </w:rPr>
              <w:t>4500</w:t>
            </w:r>
          </w:p>
        </w:tc>
        <w:tc>
          <w:tcPr>
            <w:tcW w:w="0" w:type="dxa"/>
            <w:vAlign w:val="bottom"/>
          </w:tcPr>
          <w:p w:rsidR="004A07C2" w:rsidRDefault="004A07C2">
            <w:pPr>
              <w:rPr>
                <w:sz w:val="1"/>
                <w:szCs w:val="1"/>
              </w:rPr>
            </w:pPr>
          </w:p>
        </w:tc>
      </w:tr>
    </w:tbl>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10"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42</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ind w:left="920"/>
        <w:rPr>
          <w:sz w:val="20"/>
          <w:szCs w:val="20"/>
        </w:rPr>
      </w:pPr>
      <w:r>
        <w:rPr>
          <w:rFonts w:eastAsia="Times New Roman"/>
          <w:b/>
          <w:bCs/>
          <w:sz w:val="28"/>
          <w:szCs w:val="28"/>
        </w:rPr>
        <w:t>Перечень объектов производственного и коммунального назначения</w:t>
      </w:r>
    </w:p>
    <w:p w:rsidR="004A07C2" w:rsidRDefault="003B6E3D">
      <w:pPr>
        <w:spacing w:line="20" w:lineRule="exact"/>
        <w:rPr>
          <w:sz w:val="20"/>
          <w:szCs w:val="20"/>
        </w:rPr>
      </w:pPr>
      <w:r>
        <w:rPr>
          <w:noProof/>
          <w:sz w:val="20"/>
          <w:szCs w:val="20"/>
        </w:rPr>
        <w:drawing>
          <wp:anchor distT="0" distB="0" distL="114300" distR="114300" simplePos="0" relativeHeight="251616768" behindDoc="1" locked="0" layoutInCell="0" allowOverlap="1" wp14:anchorId="235BC670" wp14:editId="12D88CC8">
            <wp:simplePos x="0" y="0"/>
            <wp:positionH relativeFrom="column">
              <wp:posOffset>-361315</wp:posOffset>
            </wp:positionH>
            <wp:positionV relativeFrom="paragraph">
              <wp:posOffset>-647065</wp:posOffset>
            </wp:positionV>
            <wp:extent cx="6946265" cy="9944100"/>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11"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200"/>
        <w:gridCol w:w="420"/>
        <w:gridCol w:w="400"/>
        <w:gridCol w:w="180"/>
        <w:gridCol w:w="580"/>
        <w:gridCol w:w="600"/>
        <w:gridCol w:w="860"/>
        <w:gridCol w:w="580"/>
        <w:gridCol w:w="3020"/>
        <w:gridCol w:w="840"/>
        <w:gridCol w:w="860"/>
        <w:gridCol w:w="120"/>
        <w:gridCol w:w="1020"/>
        <w:gridCol w:w="560"/>
        <w:gridCol w:w="120"/>
        <w:gridCol w:w="20"/>
      </w:tblGrid>
      <w:tr w:rsidR="004A07C2">
        <w:trPr>
          <w:trHeight w:val="328"/>
        </w:trPr>
        <w:tc>
          <w:tcPr>
            <w:tcW w:w="200" w:type="dxa"/>
            <w:vAlign w:val="bottom"/>
          </w:tcPr>
          <w:p w:rsidR="004A07C2" w:rsidRDefault="004A07C2">
            <w:pPr>
              <w:rPr>
                <w:sz w:val="24"/>
                <w:szCs w:val="24"/>
              </w:rPr>
            </w:pPr>
          </w:p>
        </w:tc>
        <w:tc>
          <w:tcPr>
            <w:tcW w:w="420" w:type="dxa"/>
            <w:vAlign w:val="bottom"/>
          </w:tcPr>
          <w:p w:rsidR="004A07C2" w:rsidRDefault="004A07C2">
            <w:pPr>
              <w:rPr>
                <w:sz w:val="24"/>
                <w:szCs w:val="24"/>
              </w:rPr>
            </w:pPr>
          </w:p>
        </w:tc>
        <w:tc>
          <w:tcPr>
            <w:tcW w:w="400" w:type="dxa"/>
            <w:vAlign w:val="bottom"/>
          </w:tcPr>
          <w:p w:rsidR="004A07C2" w:rsidRDefault="004A07C2">
            <w:pPr>
              <w:rPr>
                <w:sz w:val="24"/>
                <w:szCs w:val="24"/>
              </w:rPr>
            </w:pPr>
          </w:p>
        </w:tc>
        <w:tc>
          <w:tcPr>
            <w:tcW w:w="18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600" w:type="dxa"/>
            <w:vAlign w:val="bottom"/>
          </w:tcPr>
          <w:p w:rsidR="004A07C2" w:rsidRDefault="004A07C2">
            <w:pPr>
              <w:rPr>
                <w:sz w:val="24"/>
                <w:szCs w:val="24"/>
              </w:rPr>
            </w:pPr>
          </w:p>
        </w:tc>
        <w:tc>
          <w:tcPr>
            <w:tcW w:w="86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3020" w:type="dxa"/>
            <w:vAlign w:val="bottom"/>
          </w:tcPr>
          <w:p w:rsidR="004A07C2" w:rsidRDefault="004A07C2">
            <w:pPr>
              <w:rPr>
                <w:sz w:val="24"/>
                <w:szCs w:val="24"/>
              </w:rPr>
            </w:pPr>
          </w:p>
        </w:tc>
        <w:tc>
          <w:tcPr>
            <w:tcW w:w="840" w:type="dxa"/>
            <w:vAlign w:val="bottom"/>
          </w:tcPr>
          <w:p w:rsidR="004A07C2" w:rsidRDefault="004A07C2">
            <w:pPr>
              <w:rPr>
                <w:sz w:val="24"/>
                <w:szCs w:val="24"/>
              </w:rPr>
            </w:pPr>
          </w:p>
        </w:tc>
        <w:tc>
          <w:tcPr>
            <w:tcW w:w="860" w:type="dxa"/>
            <w:vAlign w:val="bottom"/>
          </w:tcPr>
          <w:p w:rsidR="004A07C2" w:rsidRDefault="004A07C2">
            <w:pPr>
              <w:rPr>
                <w:sz w:val="24"/>
                <w:szCs w:val="24"/>
              </w:rPr>
            </w:pPr>
          </w:p>
        </w:tc>
        <w:tc>
          <w:tcPr>
            <w:tcW w:w="120" w:type="dxa"/>
            <w:vAlign w:val="bottom"/>
          </w:tcPr>
          <w:p w:rsidR="004A07C2" w:rsidRDefault="004A07C2">
            <w:pPr>
              <w:rPr>
                <w:sz w:val="24"/>
                <w:szCs w:val="24"/>
              </w:rPr>
            </w:pPr>
          </w:p>
        </w:tc>
        <w:tc>
          <w:tcPr>
            <w:tcW w:w="1700" w:type="dxa"/>
            <w:gridSpan w:val="3"/>
            <w:vAlign w:val="bottom"/>
          </w:tcPr>
          <w:p w:rsidR="004A07C2" w:rsidRDefault="003B6E3D">
            <w:pPr>
              <w:ind w:left="180"/>
              <w:rPr>
                <w:sz w:val="20"/>
                <w:szCs w:val="20"/>
              </w:rPr>
            </w:pPr>
            <w:r>
              <w:rPr>
                <w:rFonts w:eastAsia="Times New Roman"/>
                <w:sz w:val="28"/>
                <w:szCs w:val="28"/>
              </w:rPr>
              <w:t>Таблица 6</w:t>
            </w:r>
          </w:p>
        </w:tc>
        <w:tc>
          <w:tcPr>
            <w:tcW w:w="0" w:type="dxa"/>
            <w:vAlign w:val="bottom"/>
          </w:tcPr>
          <w:p w:rsidR="004A07C2" w:rsidRDefault="004A07C2">
            <w:pPr>
              <w:rPr>
                <w:sz w:val="1"/>
                <w:szCs w:val="1"/>
              </w:rPr>
            </w:pPr>
          </w:p>
        </w:tc>
      </w:tr>
      <w:tr w:rsidR="004A07C2">
        <w:trPr>
          <w:trHeight w:val="396"/>
        </w:trPr>
        <w:tc>
          <w:tcPr>
            <w:tcW w:w="200" w:type="dxa"/>
            <w:tcBorders>
              <w:right w:val="single" w:sz="8" w:space="0" w:color="auto"/>
            </w:tcBorders>
            <w:vAlign w:val="bottom"/>
          </w:tcPr>
          <w:p w:rsidR="004A07C2" w:rsidRDefault="004A07C2">
            <w:pPr>
              <w:rPr>
                <w:sz w:val="24"/>
                <w:szCs w:val="24"/>
              </w:rPr>
            </w:pPr>
          </w:p>
        </w:tc>
        <w:tc>
          <w:tcPr>
            <w:tcW w:w="820" w:type="dxa"/>
            <w:gridSpan w:val="2"/>
            <w:tcBorders>
              <w:top w:val="single" w:sz="8" w:space="0" w:color="auto"/>
              <w:right w:val="single" w:sz="8" w:space="0" w:color="auto"/>
            </w:tcBorders>
            <w:vAlign w:val="bottom"/>
          </w:tcPr>
          <w:p w:rsidR="004A07C2" w:rsidRDefault="003B6E3D">
            <w:pPr>
              <w:jc w:val="center"/>
              <w:rPr>
                <w:sz w:val="20"/>
                <w:szCs w:val="20"/>
              </w:rPr>
            </w:pPr>
            <w:r>
              <w:rPr>
                <w:rFonts w:eastAsia="Times New Roman"/>
                <w:b/>
                <w:bCs/>
                <w:sz w:val="24"/>
                <w:szCs w:val="24"/>
              </w:rPr>
              <w:t>№ по</w:t>
            </w:r>
          </w:p>
        </w:tc>
        <w:tc>
          <w:tcPr>
            <w:tcW w:w="180" w:type="dxa"/>
            <w:tcBorders>
              <w:top w:val="single" w:sz="8" w:space="0" w:color="auto"/>
            </w:tcBorders>
            <w:vAlign w:val="bottom"/>
          </w:tcPr>
          <w:p w:rsidR="004A07C2" w:rsidRDefault="004A07C2">
            <w:pPr>
              <w:rPr>
                <w:sz w:val="24"/>
                <w:szCs w:val="24"/>
              </w:rPr>
            </w:pPr>
          </w:p>
        </w:tc>
        <w:tc>
          <w:tcPr>
            <w:tcW w:w="580" w:type="dxa"/>
            <w:tcBorders>
              <w:top w:val="single" w:sz="8" w:space="0" w:color="auto"/>
            </w:tcBorders>
            <w:vAlign w:val="bottom"/>
          </w:tcPr>
          <w:p w:rsidR="004A07C2" w:rsidRDefault="004A07C2">
            <w:pPr>
              <w:rPr>
                <w:sz w:val="24"/>
                <w:szCs w:val="24"/>
              </w:rPr>
            </w:pPr>
          </w:p>
        </w:tc>
        <w:tc>
          <w:tcPr>
            <w:tcW w:w="600" w:type="dxa"/>
            <w:tcBorders>
              <w:top w:val="single" w:sz="8" w:space="0" w:color="auto"/>
            </w:tcBorders>
            <w:vAlign w:val="bottom"/>
          </w:tcPr>
          <w:p w:rsidR="004A07C2" w:rsidRDefault="004A07C2">
            <w:pPr>
              <w:rPr>
                <w:sz w:val="24"/>
                <w:szCs w:val="24"/>
              </w:rPr>
            </w:pPr>
          </w:p>
        </w:tc>
        <w:tc>
          <w:tcPr>
            <w:tcW w:w="860" w:type="dxa"/>
            <w:tcBorders>
              <w:top w:val="single" w:sz="8" w:space="0" w:color="auto"/>
            </w:tcBorders>
            <w:vAlign w:val="bottom"/>
          </w:tcPr>
          <w:p w:rsidR="004A07C2" w:rsidRDefault="004A07C2">
            <w:pPr>
              <w:rPr>
                <w:sz w:val="24"/>
                <w:szCs w:val="24"/>
              </w:rPr>
            </w:pPr>
          </w:p>
        </w:tc>
        <w:tc>
          <w:tcPr>
            <w:tcW w:w="3600" w:type="dxa"/>
            <w:gridSpan w:val="2"/>
            <w:vMerge w:val="restart"/>
            <w:tcBorders>
              <w:top w:val="single" w:sz="8" w:space="0" w:color="auto"/>
              <w:right w:val="single" w:sz="8" w:space="0" w:color="auto"/>
            </w:tcBorders>
            <w:vAlign w:val="bottom"/>
          </w:tcPr>
          <w:p w:rsidR="004A07C2" w:rsidRDefault="003B6E3D">
            <w:pPr>
              <w:ind w:right="1400"/>
              <w:jc w:val="center"/>
              <w:rPr>
                <w:sz w:val="20"/>
                <w:szCs w:val="20"/>
              </w:rPr>
            </w:pPr>
            <w:r>
              <w:rPr>
                <w:rFonts w:eastAsia="Times New Roman"/>
                <w:b/>
                <w:bCs/>
                <w:sz w:val="24"/>
                <w:szCs w:val="24"/>
              </w:rPr>
              <w:t>Наименование</w:t>
            </w:r>
          </w:p>
        </w:tc>
        <w:tc>
          <w:tcPr>
            <w:tcW w:w="84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b/>
                <w:bCs/>
                <w:w w:val="98"/>
                <w:sz w:val="24"/>
                <w:szCs w:val="24"/>
              </w:rPr>
              <w:t>Кол-</w:t>
            </w:r>
          </w:p>
        </w:tc>
        <w:tc>
          <w:tcPr>
            <w:tcW w:w="86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b/>
                <w:bCs/>
                <w:sz w:val="24"/>
                <w:szCs w:val="24"/>
              </w:rPr>
              <w:t>Этаж-</w:t>
            </w:r>
          </w:p>
        </w:tc>
        <w:tc>
          <w:tcPr>
            <w:tcW w:w="120" w:type="dxa"/>
            <w:tcBorders>
              <w:top w:val="single" w:sz="8" w:space="0" w:color="auto"/>
            </w:tcBorders>
            <w:vAlign w:val="bottom"/>
          </w:tcPr>
          <w:p w:rsidR="004A07C2" w:rsidRDefault="004A07C2">
            <w:pPr>
              <w:rPr>
                <w:sz w:val="24"/>
                <w:szCs w:val="24"/>
              </w:rPr>
            </w:pPr>
          </w:p>
        </w:tc>
        <w:tc>
          <w:tcPr>
            <w:tcW w:w="1580" w:type="dxa"/>
            <w:gridSpan w:val="2"/>
            <w:vMerge w:val="restart"/>
            <w:tcBorders>
              <w:top w:val="single" w:sz="8" w:space="0" w:color="auto"/>
              <w:right w:val="single" w:sz="8" w:space="0" w:color="auto"/>
            </w:tcBorders>
            <w:vAlign w:val="bottom"/>
          </w:tcPr>
          <w:p w:rsidR="004A07C2" w:rsidRDefault="003B6E3D">
            <w:pPr>
              <w:ind w:right="50"/>
              <w:jc w:val="center"/>
              <w:rPr>
                <w:sz w:val="20"/>
                <w:szCs w:val="20"/>
              </w:rPr>
            </w:pPr>
            <w:r>
              <w:rPr>
                <w:rFonts w:eastAsia="Times New Roman"/>
                <w:b/>
                <w:bCs/>
                <w:sz w:val="24"/>
                <w:szCs w:val="24"/>
              </w:rPr>
              <w:t>Примечание</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42"/>
        </w:trPr>
        <w:tc>
          <w:tcPr>
            <w:tcW w:w="200" w:type="dxa"/>
            <w:tcBorders>
              <w:right w:val="single" w:sz="8" w:space="0" w:color="auto"/>
            </w:tcBorders>
            <w:vAlign w:val="bottom"/>
          </w:tcPr>
          <w:p w:rsidR="004A07C2" w:rsidRDefault="004A07C2">
            <w:pPr>
              <w:rPr>
                <w:sz w:val="12"/>
                <w:szCs w:val="12"/>
              </w:rPr>
            </w:pPr>
          </w:p>
        </w:tc>
        <w:tc>
          <w:tcPr>
            <w:tcW w:w="820" w:type="dxa"/>
            <w:gridSpan w:val="2"/>
            <w:vMerge w:val="restart"/>
            <w:tcBorders>
              <w:right w:val="single" w:sz="8" w:space="0" w:color="auto"/>
            </w:tcBorders>
            <w:vAlign w:val="bottom"/>
          </w:tcPr>
          <w:p w:rsidR="004A07C2" w:rsidRDefault="003B6E3D">
            <w:pPr>
              <w:jc w:val="center"/>
              <w:rPr>
                <w:sz w:val="20"/>
                <w:szCs w:val="20"/>
              </w:rPr>
            </w:pPr>
            <w:r>
              <w:rPr>
                <w:rFonts w:eastAsia="Times New Roman"/>
                <w:b/>
                <w:bCs/>
                <w:sz w:val="24"/>
                <w:szCs w:val="24"/>
              </w:rPr>
              <w:t>ГП</w:t>
            </w:r>
          </w:p>
        </w:tc>
        <w:tc>
          <w:tcPr>
            <w:tcW w:w="180" w:type="dxa"/>
            <w:vAlign w:val="bottom"/>
          </w:tcPr>
          <w:p w:rsidR="004A07C2" w:rsidRDefault="004A07C2">
            <w:pPr>
              <w:rPr>
                <w:sz w:val="12"/>
                <w:szCs w:val="12"/>
              </w:rPr>
            </w:pPr>
          </w:p>
        </w:tc>
        <w:tc>
          <w:tcPr>
            <w:tcW w:w="580" w:type="dxa"/>
            <w:vAlign w:val="bottom"/>
          </w:tcPr>
          <w:p w:rsidR="004A07C2" w:rsidRDefault="004A07C2">
            <w:pPr>
              <w:rPr>
                <w:sz w:val="12"/>
                <w:szCs w:val="12"/>
              </w:rPr>
            </w:pPr>
          </w:p>
        </w:tc>
        <w:tc>
          <w:tcPr>
            <w:tcW w:w="600" w:type="dxa"/>
            <w:vAlign w:val="bottom"/>
          </w:tcPr>
          <w:p w:rsidR="004A07C2" w:rsidRDefault="004A07C2">
            <w:pPr>
              <w:rPr>
                <w:sz w:val="12"/>
                <w:szCs w:val="12"/>
              </w:rPr>
            </w:pPr>
          </w:p>
        </w:tc>
        <w:tc>
          <w:tcPr>
            <w:tcW w:w="860" w:type="dxa"/>
            <w:vAlign w:val="bottom"/>
          </w:tcPr>
          <w:p w:rsidR="004A07C2" w:rsidRDefault="004A07C2">
            <w:pPr>
              <w:rPr>
                <w:sz w:val="12"/>
                <w:szCs w:val="12"/>
              </w:rPr>
            </w:pPr>
          </w:p>
        </w:tc>
        <w:tc>
          <w:tcPr>
            <w:tcW w:w="3600" w:type="dxa"/>
            <w:gridSpan w:val="2"/>
            <w:vMerge/>
            <w:tcBorders>
              <w:right w:val="single" w:sz="8" w:space="0" w:color="auto"/>
            </w:tcBorders>
            <w:vAlign w:val="bottom"/>
          </w:tcPr>
          <w:p w:rsidR="004A07C2" w:rsidRDefault="004A07C2">
            <w:pPr>
              <w:rPr>
                <w:sz w:val="12"/>
                <w:szCs w:val="12"/>
              </w:rPr>
            </w:pP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b/>
                <w:bCs/>
                <w:sz w:val="24"/>
                <w:szCs w:val="24"/>
              </w:rPr>
              <w:t>во</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b/>
                <w:bCs/>
                <w:w w:val="98"/>
                <w:sz w:val="24"/>
                <w:szCs w:val="24"/>
              </w:rPr>
              <w:t>ность</w:t>
            </w:r>
          </w:p>
        </w:tc>
        <w:tc>
          <w:tcPr>
            <w:tcW w:w="120" w:type="dxa"/>
            <w:vAlign w:val="bottom"/>
          </w:tcPr>
          <w:p w:rsidR="004A07C2" w:rsidRDefault="004A07C2">
            <w:pPr>
              <w:rPr>
                <w:sz w:val="12"/>
                <w:szCs w:val="12"/>
              </w:rPr>
            </w:pPr>
          </w:p>
        </w:tc>
        <w:tc>
          <w:tcPr>
            <w:tcW w:w="1580" w:type="dxa"/>
            <w:gridSpan w:val="2"/>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200" w:type="dxa"/>
            <w:tcBorders>
              <w:right w:val="single" w:sz="8" w:space="0" w:color="auto"/>
            </w:tcBorders>
            <w:vAlign w:val="bottom"/>
          </w:tcPr>
          <w:p w:rsidR="004A07C2" w:rsidRDefault="004A07C2">
            <w:pPr>
              <w:rPr>
                <w:sz w:val="12"/>
                <w:szCs w:val="12"/>
              </w:rPr>
            </w:pPr>
          </w:p>
        </w:tc>
        <w:tc>
          <w:tcPr>
            <w:tcW w:w="820" w:type="dxa"/>
            <w:gridSpan w:val="2"/>
            <w:vMerge/>
            <w:tcBorders>
              <w:right w:val="single" w:sz="8" w:space="0" w:color="auto"/>
            </w:tcBorders>
            <w:vAlign w:val="bottom"/>
          </w:tcPr>
          <w:p w:rsidR="004A07C2" w:rsidRDefault="004A07C2">
            <w:pPr>
              <w:rPr>
                <w:sz w:val="12"/>
                <w:szCs w:val="12"/>
              </w:rPr>
            </w:pPr>
          </w:p>
        </w:tc>
        <w:tc>
          <w:tcPr>
            <w:tcW w:w="180" w:type="dxa"/>
            <w:vAlign w:val="bottom"/>
          </w:tcPr>
          <w:p w:rsidR="004A07C2" w:rsidRDefault="004A07C2">
            <w:pPr>
              <w:rPr>
                <w:sz w:val="12"/>
                <w:szCs w:val="12"/>
              </w:rPr>
            </w:pPr>
          </w:p>
        </w:tc>
        <w:tc>
          <w:tcPr>
            <w:tcW w:w="580" w:type="dxa"/>
            <w:vAlign w:val="bottom"/>
          </w:tcPr>
          <w:p w:rsidR="004A07C2" w:rsidRDefault="004A07C2">
            <w:pPr>
              <w:rPr>
                <w:sz w:val="12"/>
                <w:szCs w:val="12"/>
              </w:rPr>
            </w:pPr>
          </w:p>
        </w:tc>
        <w:tc>
          <w:tcPr>
            <w:tcW w:w="600" w:type="dxa"/>
            <w:vAlign w:val="bottom"/>
          </w:tcPr>
          <w:p w:rsidR="004A07C2" w:rsidRDefault="004A07C2">
            <w:pPr>
              <w:rPr>
                <w:sz w:val="12"/>
                <w:szCs w:val="12"/>
              </w:rPr>
            </w:pPr>
          </w:p>
        </w:tc>
        <w:tc>
          <w:tcPr>
            <w:tcW w:w="860" w:type="dxa"/>
            <w:vAlign w:val="bottom"/>
          </w:tcPr>
          <w:p w:rsidR="004A07C2" w:rsidRDefault="004A07C2">
            <w:pPr>
              <w:rPr>
                <w:sz w:val="12"/>
                <w:szCs w:val="12"/>
              </w:rPr>
            </w:pPr>
          </w:p>
        </w:tc>
        <w:tc>
          <w:tcPr>
            <w:tcW w:w="580" w:type="dxa"/>
            <w:vAlign w:val="bottom"/>
          </w:tcPr>
          <w:p w:rsidR="004A07C2" w:rsidRDefault="004A07C2">
            <w:pPr>
              <w:rPr>
                <w:sz w:val="12"/>
                <w:szCs w:val="12"/>
              </w:rPr>
            </w:pPr>
          </w:p>
        </w:tc>
        <w:tc>
          <w:tcPr>
            <w:tcW w:w="3020" w:type="dxa"/>
            <w:tcBorders>
              <w:right w:val="single" w:sz="8" w:space="0" w:color="auto"/>
            </w:tcBorders>
            <w:vAlign w:val="bottom"/>
          </w:tcPr>
          <w:p w:rsidR="004A07C2" w:rsidRDefault="004A07C2">
            <w:pPr>
              <w:rPr>
                <w:sz w:val="12"/>
                <w:szCs w:val="12"/>
              </w:rPr>
            </w:pPr>
          </w:p>
        </w:tc>
        <w:tc>
          <w:tcPr>
            <w:tcW w:w="84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020" w:type="dxa"/>
            <w:vAlign w:val="bottom"/>
          </w:tcPr>
          <w:p w:rsidR="004A07C2" w:rsidRDefault="004A07C2">
            <w:pPr>
              <w:rPr>
                <w:sz w:val="12"/>
                <w:szCs w:val="12"/>
              </w:rPr>
            </w:pPr>
          </w:p>
        </w:tc>
        <w:tc>
          <w:tcPr>
            <w:tcW w:w="560" w:type="dxa"/>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18"/>
        </w:trPr>
        <w:tc>
          <w:tcPr>
            <w:tcW w:w="200" w:type="dxa"/>
            <w:tcBorders>
              <w:right w:val="single" w:sz="8" w:space="0" w:color="auto"/>
            </w:tcBorders>
            <w:vAlign w:val="bottom"/>
          </w:tcPr>
          <w:p w:rsidR="004A07C2" w:rsidRDefault="004A07C2">
            <w:pPr>
              <w:rPr>
                <w:sz w:val="10"/>
                <w:szCs w:val="10"/>
              </w:rPr>
            </w:pPr>
          </w:p>
        </w:tc>
        <w:tc>
          <w:tcPr>
            <w:tcW w:w="820" w:type="dxa"/>
            <w:gridSpan w:val="2"/>
            <w:tcBorders>
              <w:bottom w:val="single" w:sz="8" w:space="0" w:color="auto"/>
              <w:right w:val="single" w:sz="8" w:space="0" w:color="auto"/>
            </w:tcBorders>
            <w:vAlign w:val="bottom"/>
          </w:tcPr>
          <w:p w:rsidR="004A07C2" w:rsidRDefault="004A07C2">
            <w:pPr>
              <w:rPr>
                <w:sz w:val="10"/>
                <w:szCs w:val="10"/>
              </w:rPr>
            </w:pPr>
          </w:p>
        </w:tc>
        <w:tc>
          <w:tcPr>
            <w:tcW w:w="180" w:type="dxa"/>
            <w:tcBorders>
              <w:bottom w:val="single" w:sz="8" w:space="0" w:color="auto"/>
            </w:tcBorders>
            <w:vAlign w:val="bottom"/>
          </w:tcPr>
          <w:p w:rsidR="004A07C2" w:rsidRDefault="004A07C2">
            <w:pPr>
              <w:rPr>
                <w:sz w:val="10"/>
                <w:szCs w:val="10"/>
              </w:rPr>
            </w:pPr>
          </w:p>
        </w:tc>
        <w:tc>
          <w:tcPr>
            <w:tcW w:w="5640" w:type="dxa"/>
            <w:gridSpan w:val="5"/>
            <w:tcBorders>
              <w:bottom w:val="single" w:sz="8" w:space="0" w:color="auto"/>
              <w:right w:val="single" w:sz="8" w:space="0" w:color="auto"/>
            </w:tcBorders>
            <w:vAlign w:val="bottom"/>
          </w:tcPr>
          <w:p w:rsidR="004A07C2" w:rsidRDefault="004A07C2">
            <w:pPr>
              <w:rPr>
                <w:sz w:val="10"/>
                <w:szCs w:val="10"/>
              </w:rPr>
            </w:pPr>
          </w:p>
        </w:tc>
        <w:tc>
          <w:tcPr>
            <w:tcW w:w="840" w:type="dxa"/>
            <w:tcBorders>
              <w:bottom w:val="single" w:sz="8" w:space="0" w:color="auto"/>
              <w:right w:val="single" w:sz="8" w:space="0" w:color="auto"/>
            </w:tcBorders>
            <w:vAlign w:val="bottom"/>
          </w:tcPr>
          <w:p w:rsidR="004A07C2" w:rsidRDefault="004A07C2">
            <w:pPr>
              <w:rPr>
                <w:sz w:val="10"/>
                <w:szCs w:val="10"/>
              </w:rPr>
            </w:pPr>
          </w:p>
        </w:tc>
        <w:tc>
          <w:tcPr>
            <w:tcW w:w="860" w:type="dxa"/>
            <w:tcBorders>
              <w:bottom w:val="single" w:sz="8" w:space="0" w:color="auto"/>
              <w:right w:val="single" w:sz="8" w:space="0" w:color="auto"/>
            </w:tcBorders>
            <w:vAlign w:val="bottom"/>
          </w:tcPr>
          <w:p w:rsidR="004A07C2" w:rsidRDefault="004A07C2">
            <w:pPr>
              <w:rPr>
                <w:sz w:val="10"/>
                <w:szCs w:val="10"/>
              </w:rPr>
            </w:pPr>
          </w:p>
        </w:tc>
        <w:tc>
          <w:tcPr>
            <w:tcW w:w="120" w:type="dxa"/>
            <w:tcBorders>
              <w:bottom w:val="single" w:sz="8" w:space="0" w:color="auto"/>
            </w:tcBorders>
            <w:vAlign w:val="bottom"/>
          </w:tcPr>
          <w:p w:rsidR="004A07C2" w:rsidRDefault="004A07C2">
            <w:pPr>
              <w:rPr>
                <w:sz w:val="10"/>
                <w:szCs w:val="10"/>
              </w:rPr>
            </w:pPr>
          </w:p>
        </w:tc>
        <w:tc>
          <w:tcPr>
            <w:tcW w:w="1020" w:type="dxa"/>
            <w:tcBorders>
              <w:bottom w:val="single" w:sz="8" w:space="0" w:color="auto"/>
            </w:tcBorders>
            <w:vAlign w:val="bottom"/>
          </w:tcPr>
          <w:p w:rsidR="004A07C2" w:rsidRDefault="004A07C2">
            <w:pPr>
              <w:rPr>
                <w:sz w:val="10"/>
                <w:szCs w:val="10"/>
              </w:rPr>
            </w:pPr>
          </w:p>
        </w:tc>
        <w:tc>
          <w:tcPr>
            <w:tcW w:w="560" w:type="dxa"/>
            <w:tcBorders>
              <w:bottom w:val="single" w:sz="8" w:space="0" w:color="auto"/>
              <w:right w:val="single" w:sz="8" w:space="0" w:color="auto"/>
            </w:tcBorders>
            <w:vAlign w:val="bottom"/>
          </w:tcPr>
          <w:p w:rsidR="004A07C2" w:rsidRDefault="004A07C2">
            <w:pPr>
              <w:rPr>
                <w:sz w:val="10"/>
                <w:szCs w:val="10"/>
              </w:rPr>
            </w:pPr>
          </w:p>
        </w:tc>
        <w:tc>
          <w:tcPr>
            <w:tcW w:w="120" w:type="dxa"/>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231"/>
        </w:trPr>
        <w:tc>
          <w:tcPr>
            <w:tcW w:w="200" w:type="dxa"/>
            <w:tcBorders>
              <w:right w:val="single" w:sz="8" w:space="0" w:color="auto"/>
            </w:tcBorders>
            <w:vAlign w:val="bottom"/>
          </w:tcPr>
          <w:p w:rsidR="004A07C2" w:rsidRDefault="004A07C2">
            <w:pPr>
              <w:rPr>
                <w:sz w:val="20"/>
                <w:szCs w:val="20"/>
              </w:rPr>
            </w:pPr>
          </w:p>
        </w:tc>
        <w:tc>
          <w:tcPr>
            <w:tcW w:w="820" w:type="dxa"/>
            <w:gridSpan w:val="2"/>
            <w:tcBorders>
              <w:bottom w:val="single" w:sz="8" w:space="0" w:color="auto"/>
              <w:right w:val="single" w:sz="8" w:space="0" w:color="auto"/>
            </w:tcBorders>
            <w:vAlign w:val="bottom"/>
          </w:tcPr>
          <w:p w:rsidR="004A07C2" w:rsidRDefault="003B6E3D">
            <w:pPr>
              <w:ind w:right="290"/>
              <w:jc w:val="right"/>
              <w:rPr>
                <w:sz w:val="20"/>
                <w:szCs w:val="20"/>
              </w:rPr>
            </w:pPr>
            <w:r>
              <w:rPr>
                <w:rFonts w:eastAsia="Times New Roman"/>
                <w:b/>
                <w:bCs/>
                <w:sz w:val="20"/>
                <w:szCs w:val="20"/>
              </w:rPr>
              <w:t>1</w:t>
            </w:r>
          </w:p>
        </w:tc>
        <w:tc>
          <w:tcPr>
            <w:tcW w:w="180" w:type="dxa"/>
            <w:tcBorders>
              <w:bottom w:val="single" w:sz="8" w:space="0" w:color="auto"/>
            </w:tcBorders>
            <w:vAlign w:val="bottom"/>
          </w:tcPr>
          <w:p w:rsidR="004A07C2" w:rsidRDefault="004A07C2">
            <w:pPr>
              <w:rPr>
                <w:sz w:val="20"/>
                <w:szCs w:val="20"/>
              </w:rPr>
            </w:pPr>
          </w:p>
        </w:tc>
        <w:tc>
          <w:tcPr>
            <w:tcW w:w="5640" w:type="dxa"/>
            <w:gridSpan w:val="5"/>
            <w:tcBorders>
              <w:bottom w:val="single" w:sz="8" w:space="0" w:color="auto"/>
              <w:right w:val="single" w:sz="8" w:space="0" w:color="auto"/>
            </w:tcBorders>
            <w:vAlign w:val="bottom"/>
          </w:tcPr>
          <w:p w:rsidR="004A07C2" w:rsidRDefault="003B6E3D">
            <w:pPr>
              <w:ind w:right="2380"/>
              <w:jc w:val="right"/>
              <w:rPr>
                <w:sz w:val="20"/>
                <w:szCs w:val="20"/>
              </w:rPr>
            </w:pPr>
            <w:r>
              <w:rPr>
                <w:rFonts w:eastAsia="Times New Roman"/>
                <w:b/>
                <w:bCs/>
                <w:sz w:val="20"/>
                <w:szCs w:val="20"/>
              </w:rPr>
              <w:t>2</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3</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4</w:t>
            </w:r>
          </w:p>
        </w:tc>
        <w:tc>
          <w:tcPr>
            <w:tcW w:w="120" w:type="dxa"/>
            <w:tcBorders>
              <w:bottom w:val="single" w:sz="8" w:space="0" w:color="auto"/>
            </w:tcBorders>
            <w:vAlign w:val="bottom"/>
          </w:tcPr>
          <w:p w:rsidR="004A07C2" w:rsidRDefault="004A07C2">
            <w:pPr>
              <w:rPr>
                <w:sz w:val="20"/>
                <w:szCs w:val="20"/>
              </w:rPr>
            </w:pPr>
          </w:p>
        </w:tc>
        <w:tc>
          <w:tcPr>
            <w:tcW w:w="1020" w:type="dxa"/>
            <w:tcBorders>
              <w:bottom w:val="single" w:sz="8" w:space="0" w:color="auto"/>
            </w:tcBorders>
            <w:vAlign w:val="bottom"/>
          </w:tcPr>
          <w:p w:rsidR="004A07C2" w:rsidRDefault="003B6E3D">
            <w:pPr>
              <w:ind w:left="280"/>
              <w:jc w:val="center"/>
              <w:rPr>
                <w:sz w:val="20"/>
                <w:szCs w:val="20"/>
              </w:rPr>
            </w:pPr>
            <w:r>
              <w:rPr>
                <w:rFonts w:eastAsia="Times New Roman"/>
                <w:b/>
                <w:bCs/>
                <w:w w:val="99"/>
                <w:sz w:val="20"/>
                <w:szCs w:val="20"/>
              </w:rPr>
              <w:t>5</w:t>
            </w:r>
          </w:p>
        </w:tc>
        <w:tc>
          <w:tcPr>
            <w:tcW w:w="560" w:type="dxa"/>
            <w:tcBorders>
              <w:bottom w:val="single" w:sz="8" w:space="0" w:color="auto"/>
              <w:right w:val="single" w:sz="8" w:space="0" w:color="auto"/>
            </w:tcBorders>
            <w:vAlign w:val="bottom"/>
          </w:tcPr>
          <w:p w:rsidR="004A07C2" w:rsidRDefault="004A07C2">
            <w:pPr>
              <w:rPr>
                <w:sz w:val="20"/>
                <w:szCs w:val="20"/>
              </w:rPr>
            </w:pPr>
          </w:p>
        </w:tc>
        <w:tc>
          <w:tcPr>
            <w:tcW w:w="1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85"/>
        </w:trPr>
        <w:tc>
          <w:tcPr>
            <w:tcW w:w="200" w:type="dxa"/>
            <w:tcBorders>
              <w:right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40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9040" w:type="dxa"/>
            <w:gridSpan w:val="10"/>
            <w:tcBorders>
              <w:bottom w:val="single" w:sz="8" w:space="0" w:color="auto"/>
              <w:right w:val="single" w:sz="8" w:space="0" w:color="auto"/>
            </w:tcBorders>
            <w:vAlign w:val="bottom"/>
          </w:tcPr>
          <w:p w:rsidR="004A07C2" w:rsidRDefault="003B6E3D">
            <w:pPr>
              <w:ind w:left="420"/>
              <w:rPr>
                <w:sz w:val="20"/>
                <w:szCs w:val="20"/>
              </w:rPr>
            </w:pPr>
            <w:r>
              <w:rPr>
                <w:rFonts w:eastAsia="Times New Roman"/>
                <w:b/>
                <w:bCs/>
                <w:sz w:val="24"/>
                <w:szCs w:val="24"/>
              </w:rPr>
              <w:t>Промышленно-производственная и коммунально-складская зоны</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200" w:type="dxa"/>
            <w:tcBorders>
              <w:right w:val="single" w:sz="8" w:space="0" w:color="auto"/>
            </w:tcBorders>
            <w:vAlign w:val="bottom"/>
          </w:tcPr>
          <w:p w:rsidR="004A07C2" w:rsidRDefault="004A07C2">
            <w:pPr>
              <w:rPr>
                <w:sz w:val="23"/>
                <w:szCs w:val="23"/>
              </w:rPr>
            </w:pPr>
          </w:p>
        </w:tc>
        <w:tc>
          <w:tcPr>
            <w:tcW w:w="1000" w:type="dxa"/>
            <w:gridSpan w:val="3"/>
            <w:vMerge w:val="restart"/>
            <w:tcBorders>
              <w:right w:val="single" w:sz="8" w:space="0" w:color="auto"/>
            </w:tcBorders>
            <w:vAlign w:val="bottom"/>
          </w:tcPr>
          <w:p w:rsidR="004A07C2" w:rsidRDefault="003B6E3D">
            <w:pPr>
              <w:ind w:right="80"/>
              <w:jc w:val="center"/>
              <w:rPr>
                <w:sz w:val="20"/>
                <w:szCs w:val="20"/>
              </w:rPr>
            </w:pPr>
            <w:r>
              <w:rPr>
                <w:rFonts w:eastAsia="Times New Roman"/>
                <w:w w:val="99"/>
                <w:sz w:val="24"/>
                <w:szCs w:val="24"/>
              </w:rPr>
              <w:t>196-198</w:t>
            </w: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Производственное предприятие V класса санитар-</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3</w:t>
            </w:r>
          </w:p>
        </w:tc>
        <w:tc>
          <w:tcPr>
            <w:tcW w:w="120" w:type="dxa"/>
            <w:vAlign w:val="bottom"/>
          </w:tcPr>
          <w:p w:rsidR="004A07C2" w:rsidRDefault="004A07C2">
            <w:pPr>
              <w:rPr>
                <w:sz w:val="23"/>
                <w:szCs w:val="23"/>
              </w:rPr>
            </w:pPr>
          </w:p>
        </w:tc>
        <w:tc>
          <w:tcPr>
            <w:tcW w:w="1580" w:type="dxa"/>
            <w:gridSpan w:val="2"/>
            <w:vMerge w:val="restart"/>
            <w:tcBorders>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right w:val="single" w:sz="8" w:space="0" w:color="auto"/>
            </w:tcBorders>
            <w:vAlign w:val="bottom"/>
          </w:tcPr>
          <w:p w:rsidR="004A07C2" w:rsidRDefault="004A07C2">
            <w:pPr>
              <w:rPr>
                <w:sz w:val="12"/>
                <w:szCs w:val="12"/>
              </w:rPr>
            </w:pPr>
          </w:p>
        </w:tc>
        <w:tc>
          <w:tcPr>
            <w:tcW w:w="1000" w:type="dxa"/>
            <w:gridSpan w:val="3"/>
            <w:vMerge/>
            <w:tcBorders>
              <w:right w:val="single" w:sz="8" w:space="0" w:color="auto"/>
            </w:tcBorders>
            <w:vAlign w:val="bottom"/>
          </w:tcPr>
          <w:p w:rsidR="004A07C2" w:rsidRDefault="004A07C2">
            <w:pPr>
              <w:rPr>
                <w:sz w:val="12"/>
                <w:szCs w:val="12"/>
              </w:rPr>
            </w:pPr>
          </w:p>
        </w:tc>
        <w:tc>
          <w:tcPr>
            <w:tcW w:w="5640" w:type="dxa"/>
            <w:gridSpan w:val="5"/>
            <w:vMerge w:val="restart"/>
            <w:tcBorders>
              <w:right w:val="single" w:sz="8" w:space="0" w:color="auto"/>
            </w:tcBorders>
            <w:vAlign w:val="bottom"/>
          </w:tcPr>
          <w:p w:rsidR="004A07C2" w:rsidRDefault="003B6E3D">
            <w:pPr>
              <w:ind w:left="60"/>
              <w:rPr>
                <w:sz w:val="20"/>
                <w:szCs w:val="20"/>
              </w:rPr>
            </w:pPr>
            <w:r>
              <w:rPr>
                <w:rFonts w:eastAsia="Times New Roman"/>
                <w:sz w:val="24"/>
                <w:szCs w:val="24"/>
              </w:rPr>
              <w:t>ной классификации</w:t>
            </w:r>
          </w:p>
        </w:tc>
        <w:tc>
          <w:tcPr>
            <w:tcW w:w="84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580" w:type="dxa"/>
            <w:gridSpan w:val="2"/>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tcBorders>
            <w:vAlign w:val="bottom"/>
          </w:tcPr>
          <w:p w:rsidR="004A07C2" w:rsidRDefault="004A07C2">
            <w:pPr>
              <w:rPr>
                <w:sz w:val="12"/>
                <w:szCs w:val="12"/>
              </w:rPr>
            </w:pPr>
          </w:p>
        </w:tc>
        <w:tc>
          <w:tcPr>
            <w:tcW w:w="180" w:type="dxa"/>
            <w:tcBorders>
              <w:bottom w:val="single" w:sz="8" w:space="0" w:color="auto"/>
              <w:right w:val="single" w:sz="8" w:space="0" w:color="auto"/>
            </w:tcBorders>
            <w:vAlign w:val="bottom"/>
          </w:tcPr>
          <w:p w:rsidR="004A07C2" w:rsidRDefault="004A07C2">
            <w:pPr>
              <w:rPr>
                <w:sz w:val="12"/>
                <w:szCs w:val="12"/>
              </w:rPr>
            </w:pPr>
          </w:p>
        </w:tc>
        <w:tc>
          <w:tcPr>
            <w:tcW w:w="5640" w:type="dxa"/>
            <w:gridSpan w:val="5"/>
            <w:vMerge/>
            <w:tcBorders>
              <w:bottom w:val="single" w:sz="8" w:space="0" w:color="auto"/>
              <w:right w:val="single" w:sz="8" w:space="0" w:color="auto"/>
            </w:tcBorders>
            <w:vAlign w:val="bottom"/>
          </w:tcPr>
          <w:p w:rsidR="004A07C2" w:rsidRDefault="004A07C2">
            <w:pPr>
              <w:rPr>
                <w:sz w:val="12"/>
                <w:szCs w:val="12"/>
              </w:rPr>
            </w:pPr>
          </w:p>
        </w:tc>
        <w:tc>
          <w:tcPr>
            <w:tcW w:w="84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020" w:type="dxa"/>
            <w:tcBorders>
              <w:bottom w:val="single" w:sz="8" w:space="0" w:color="auto"/>
            </w:tcBorders>
            <w:vAlign w:val="bottom"/>
          </w:tcPr>
          <w:p w:rsidR="004A07C2" w:rsidRDefault="004A07C2">
            <w:pPr>
              <w:rPr>
                <w:sz w:val="12"/>
                <w:szCs w:val="12"/>
              </w:rPr>
            </w:pPr>
          </w:p>
        </w:tc>
        <w:tc>
          <w:tcPr>
            <w:tcW w:w="560" w:type="dxa"/>
            <w:tcBorders>
              <w:bottom w:val="single" w:sz="8" w:space="0" w:color="auto"/>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200" w:type="dxa"/>
            <w:tcBorders>
              <w:right w:val="single" w:sz="8" w:space="0" w:color="auto"/>
            </w:tcBorders>
            <w:vAlign w:val="bottom"/>
          </w:tcPr>
          <w:p w:rsidR="004A07C2" w:rsidRDefault="004A07C2">
            <w:pPr>
              <w:rPr>
                <w:sz w:val="23"/>
                <w:szCs w:val="23"/>
              </w:rPr>
            </w:pPr>
          </w:p>
        </w:tc>
        <w:tc>
          <w:tcPr>
            <w:tcW w:w="820" w:type="dxa"/>
            <w:gridSpan w:val="2"/>
            <w:vMerge w:val="restart"/>
            <w:vAlign w:val="bottom"/>
          </w:tcPr>
          <w:p w:rsidR="004A07C2" w:rsidRDefault="003B6E3D">
            <w:pPr>
              <w:jc w:val="center"/>
              <w:rPr>
                <w:sz w:val="20"/>
                <w:szCs w:val="20"/>
              </w:rPr>
            </w:pPr>
            <w:r>
              <w:rPr>
                <w:rFonts w:eastAsia="Times New Roman"/>
                <w:w w:val="99"/>
                <w:sz w:val="24"/>
                <w:szCs w:val="24"/>
              </w:rPr>
              <w:t>199</w:t>
            </w:r>
          </w:p>
        </w:tc>
        <w:tc>
          <w:tcPr>
            <w:tcW w:w="180" w:type="dxa"/>
            <w:tcBorders>
              <w:right w:val="single" w:sz="8" w:space="0" w:color="auto"/>
            </w:tcBorders>
            <w:vAlign w:val="bottom"/>
          </w:tcPr>
          <w:p w:rsidR="004A07C2" w:rsidRDefault="004A07C2">
            <w:pPr>
              <w:rPr>
                <w:sz w:val="23"/>
                <w:szCs w:val="23"/>
              </w:rPr>
            </w:pP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Центральная ремонтная мастерская,</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vAlign w:val="bottom"/>
          </w:tcPr>
          <w:p w:rsidR="004A07C2" w:rsidRDefault="004A07C2">
            <w:pPr>
              <w:rPr>
                <w:sz w:val="23"/>
                <w:szCs w:val="23"/>
              </w:rPr>
            </w:pPr>
          </w:p>
        </w:tc>
        <w:tc>
          <w:tcPr>
            <w:tcW w:w="1580" w:type="dxa"/>
            <w:gridSpan w:val="2"/>
            <w:vMerge w:val="restart"/>
            <w:tcBorders>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right w:val="single" w:sz="8" w:space="0" w:color="auto"/>
            </w:tcBorders>
            <w:vAlign w:val="bottom"/>
          </w:tcPr>
          <w:p w:rsidR="004A07C2" w:rsidRDefault="004A07C2">
            <w:pPr>
              <w:rPr>
                <w:sz w:val="12"/>
                <w:szCs w:val="12"/>
              </w:rPr>
            </w:pPr>
          </w:p>
        </w:tc>
        <w:tc>
          <w:tcPr>
            <w:tcW w:w="820" w:type="dxa"/>
            <w:gridSpan w:val="2"/>
            <w:vMerge/>
            <w:vAlign w:val="bottom"/>
          </w:tcPr>
          <w:p w:rsidR="004A07C2" w:rsidRDefault="004A07C2">
            <w:pPr>
              <w:rPr>
                <w:sz w:val="12"/>
                <w:szCs w:val="12"/>
              </w:rPr>
            </w:pPr>
          </w:p>
        </w:tc>
        <w:tc>
          <w:tcPr>
            <w:tcW w:w="180" w:type="dxa"/>
            <w:tcBorders>
              <w:right w:val="single" w:sz="8" w:space="0" w:color="auto"/>
            </w:tcBorders>
            <w:vAlign w:val="bottom"/>
          </w:tcPr>
          <w:p w:rsidR="004A07C2" w:rsidRDefault="004A07C2">
            <w:pPr>
              <w:rPr>
                <w:sz w:val="12"/>
                <w:szCs w:val="12"/>
              </w:rPr>
            </w:pPr>
          </w:p>
        </w:tc>
        <w:tc>
          <w:tcPr>
            <w:tcW w:w="5640" w:type="dxa"/>
            <w:gridSpan w:val="5"/>
            <w:vMerge w:val="restart"/>
            <w:tcBorders>
              <w:right w:val="single" w:sz="8" w:space="0" w:color="auto"/>
            </w:tcBorders>
            <w:vAlign w:val="bottom"/>
          </w:tcPr>
          <w:p w:rsidR="004A07C2" w:rsidRDefault="003B6E3D">
            <w:pPr>
              <w:ind w:left="60"/>
              <w:rPr>
                <w:sz w:val="20"/>
                <w:szCs w:val="20"/>
              </w:rPr>
            </w:pPr>
            <w:r>
              <w:rPr>
                <w:rFonts w:eastAsia="Times New Roman"/>
                <w:sz w:val="24"/>
                <w:szCs w:val="24"/>
              </w:rPr>
              <w:t>цех по изготовлению тротуарной плитки</w:t>
            </w:r>
          </w:p>
        </w:tc>
        <w:tc>
          <w:tcPr>
            <w:tcW w:w="84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580" w:type="dxa"/>
            <w:gridSpan w:val="2"/>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tcBorders>
            <w:vAlign w:val="bottom"/>
          </w:tcPr>
          <w:p w:rsidR="004A07C2" w:rsidRDefault="004A07C2">
            <w:pPr>
              <w:rPr>
                <w:sz w:val="12"/>
                <w:szCs w:val="12"/>
              </w:rPr>
            </w:pPr>
          </w:p>
        </w:tc>
        <w:tc>
          <w:tcPr>
            <w:tcW w:w="180" w:type="dxa"/>
            <w:tcBorders>
              <w:bottom w:val="single" w:sz="8" w:space="0" w:color="auto"/>
              <w:right w:val="single" w:sz="8" w:space="0" w:color="auto"/>
            </w:tcBorders>
            <w:vAlign w:val="bottom"/>
          </w:tcPr>
          <w:p w:rsidR="004A07C2" w:rsidRDefault="004A07C2">
            <w:pPr>
              <w:rPr>
                <w:sz w:val="12"/>
                <w:szCs w:val="12"/>
              </w:rPr>
            </w:pPr>
          </w:p>
        </w:tc>
        <w:tc>
          <w:tcPr>
            <w:tcW w:w="5640" w:type="dxa"/>
            <w:gridSpan w:val="5"/>
            <w:vMerge/>
            <w:tcBorders>
              <w:bottom w:val="single" w:sz="8" w:space="0" w:color="auto"/>
              <w:right w:val="single" w:sz="8" w:space="0" w:color="auto"/>
            </w:tcBorders>
            <w:vAlign w:val="bottom"/>
          </w:tcPr>
          <w:p w:rsidR="004A07C2" w:rsidRDefault="004A07C2">
            <w:pPr>
              <w:rPr>
                <w:sz w:val="12"/>
                <w:szCs w:val="12"/>
              </w:rPr>
            </w:pPr>
          </w:p>
        </w:tc>
        <w:tc>
          <w:tcPr>
            <w:tcW w:w="84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020" w:type="dxa"/>
            <w:tcBorders>
              <w:bottom w:val="single" w:sz="8" w:space="0" w:color="auto"/>
            </w:tcBorders>
            <w:vAlign w:val="bottom"/>
          </w:tcPr>
          <w:p w:rsidR="004A07C2" w:rsidRDefault="004A07C2">
            <w:pPr>
              <w:rPr>
                <w:sz w:val="12"/>
                <w:szCs w:val="12"/>
              </w:rPr>
            </w:pPr>
          </w:p>
        </w:tc>
        <w:tc>
          <w:tcPr>
            <w:tcW w:w="560" w:type="dxa"/>
            <w:tcBorders>
              <w:bottom w:val="single" w:sz="8" w:space="0" w:color="auto"/>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200</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Зерносклад (ЧП)</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201</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Складские помещения</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202</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Склад продовольственный (ЧП)</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203</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Полевой стан (ЧП)</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204</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Молочно-товарная ферма (ЧП)</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205</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Склад ядохимикатов (ЧП)</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206</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Зерносклад (ЧП)</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207</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Производственная база «Кубаньвино»</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208</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Таманская винная компания</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209</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Склад ГСМ и АЗС</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210</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Мебельный цех</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211</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Гараж ООО «Кубань – вино»</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212</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Производственная территория (ЧП)</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213</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Зерносклад (ЧП)</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214</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Зерноток</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215</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Склад ядохимикатов</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216</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Склады, производственная база ООО «Кубань-вино»</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217</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Молочно-товарная ферма</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218</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ООО «Старотитаровский хлебозавод»</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219</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Фермерское хозяйство</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220</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Тепличный комплекс</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200" w:type="dxa"/>
            <w:tcBorders>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spacing w:line="244" w:lineRule="exact"/>
              <w:jc w:val="center"/>
              <w:rPr>
                <w:sz w:val="20"/>
                <w:szCs w:val="20"/>
              </w:rPr>
            </w:pPr>
            <w:r>
              <w:rPr>
                <w:rFonts w:eastAsia="Times New Roman"/>
                <w:w w:val="99"/>
                <w:sz w:val="24"/>
                <w:szCs w:val="24"/>
              </w:rPr>
              <w:t>221</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spacing w:line="244" w:lineRule="exact"/>
              <w:ind w:left="60"/>
              <w:rPr>
                <w:sz w:val="20"/>
                <w:szCs w:val="20"/>
              </w:rPr>
            </w:pPr>
            <w:r>
              <w:rPr>
                <w:rFonts w:eastAsia="Times New Roman"/>
                <w:sz w:val="24"/>
                <w:szCs w:val="24"/>
              </w:rPr>
              <w:t>СП «Кубаньвино»</w:t>
            </w:r>
          </w:p>
        </w:tc>
        <w:tc>
          <w:tcPr>
            <w:tcW w:w="840" w:type="dxa"/>
            <w:tcBorders>
              <w:bottom w:val="single" w:sz="8" w:space="0" w:color="auto"/>
              <w:right w:val="single" w:sz="8" w:space="0" w:color="auto"/>
            </w:tcBorders>
            <w:vAlign w:val="bottom"/>
          </w:tcPr>
          <w:p w:rsidR="004A07C2" w:rsidRDefault="003B6E3D">
            <w:pPr>
              <w:spacing w:line="244" w:lineRule="exact"/>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spacing w:line="244" w:lineRule="exact"/>
              <w:jc w:val="center"/>
              <w:rPr>
                <w:sz w:val="20"/>
                <w:szCs w:val="20"/>
              </w:rPr>
            </w:pPr>
            <w:r>
              <w:rPr>
                <w:rFonts w:eastAsia="Times New Roman"/>
                <w:w w:val="99"/>
                <w:sz w:val="24"/>
                <w:szCs w:val="24"/>
              </w:rPr>
              <w:t>1</w:t>
            </w:r>
          </w:p>
        </w:tc>
        <w:tc>
          <w:tcPr>
            <w:tcW w:w="1700" w:type="dxa"/>
            <w:gridSpan w:val="3"/>
            <w:tcBorders>
              <w:bottom w:val="single" w:sz="8" w:space="0" w:color="auto"/>
              <w:right w:val="single" w:sz="8" w:space="0" w:color="auto"/>
            </w:tcBorders>
            <w:vAlign w:val="bottom"/>
          </w:tcPr>
          <w:p w:rsidR="004A07C2" w:rsidRDefault="003B6E3D">
            <w:pPr>
              <w:spacing w:line="245" w:lineRule="exact"/>
              <w:jc w:val="center"/>
              <w:rPr>
                <w:sz w:val="20"/>
                <w:szCs w:val="20"/>
              </w:rPr>
            </w:pPr>
            <w:r>
              <w:rPr>
                <w:rFonts w:eastAsia="Times New Roman"/>
                <w:w w:val="99"/>
              </w:rPr>
              <w:t>сущ./ расширение</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spacing w:line="274" w:lineRule="exact"/>
              <w:jc w:val="center"/>
              <w:rPr>
                <w:sz w:val="20"/>
                <w:szCs w:val="20"/>
              </w:rPr>
            </w:pPr>
            <w:r>
              <w:rPr>
                <w:rFonts w:eastAsia="Times New Roman"/>
                <w:w w:val="99"/>
                <w:sz w:val="24"/>
                <w:szCs w:val="24"/>
              </w:rPr>
              <w:t>222</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spacing w:line="274" w:lineRule="exact"/>
              <w:ind w:left="60"/>
              <w:rPr>
                <w:sz w:val="20"/>
                <w:szCs w:val="20"/>
              </w:rPr>
            </w:pPr>
            <w:r>
              <w:rPr>
                <w:rFonts w:eastAsia="Times New Roman"/>
                <w:sz w:val="24"/>
                <w:szCs w:val="24"/>
              </w:rPr>
              <w:t>Кирпичный завод ООО «Стройтех»</w:t>
            </w:r>
          </w:p>
        </w:tc>
        <w:tc>
          <w:tcPr>
            <w:tcW w:w="840" w:type="dxa"/>
            <w:tcBorders>
              <w:bottom w:val="single" w:sz="8" w:space="0" w:color="auto"/>
              <w:right w:val="single" w:sz="8" w:space="0" w:color="auto"/>
            </w:tcBorders>
            <w:vAlign w:val="bottom"/>
          </w:tcPr>
          <w:p w:rsidR="004A07C2" w:rsidRDefault="003B6E3D">
            <w:pPr>
              <w:spacing w:line="274" w:lineRule="exact"/>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spacing w:line="274" w:lineRule="exact"/>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spacing w:line="274" w:lineRule="exact"/>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223</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Склад</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30"/>
              <w:jc w:val="center"/>
              <w:rPr>
                <w:sz w:val="20"/>
                <w:szCs w:val="20"/>
              </w:rPr>
            </w:pPr>
            <w:r>
              <w:rPr>
                <w:rFonts w:eastAsia="Times New Roman"/>
                <w:sz w:val="24"/>
                <w:szCs w:val="24"/>
              </w:rPr>
              <w:t>проект.</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820" w:type="dxa"/>
            <w:gridSpan w:val="2"/>
            <w:tcBorders>
              <w:bottom w:val="single" w:sz="8" w:space="0" w:color="auto"/>
            </w:tcBorders>
            <w:vAlign w:val="bottom"/>
          </w:tcPr>
          <w:p w:rsidR="004A07C2" w:rsidRDefault="003B6E3D">
            <w:pPr>
              <w:jc w:val="center"/>
              <w:rPr>
                <w:sz w:val="20"/>
                <w:szCs w:val="20"/>
              </w:rPr>
            </w:pPr>
            <w:r>
              <w:rPr>
                <w:rFonts w:eastAsia="Times New Roman"/>
                <w:w w:val="99"/>
                <w:sz w:val="24"/>
                <w:szCs w:val="24"/>
              </w:rPr>
              <w:t>224</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Бойня</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30"/>
              <w:jc w:val="center"/>
              <w:rPr>
                <w:sz w:val="20"/>
                <w:szCs w:val="20"/>
              </w:rPr>
            </w:pPr>
            <w:r>
              <w:rPr>
                <w:rFonts w:eastAsia="Times New Roman"/>
                <w:sz w:val="24"/>
                <w:szCs w:val="24"/>
              </w:rPr>
              <w:t>проект.</w:t>
            </w:r>
          </w:p>
        </w:tc>
        <w:tc>
          <w:tcPr>
            <w:tcW w:w="1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820" w:type="dxa"/>
            <w:gridSpan w:val="2"/>
            <w:vMerge w:val="restart"/>
            <w:vAlign w:val="bottom"/>
          </w:tcPr>
          <w:p w:rsidR="004A07C2" w:rsidRDefault="003B6E3D">
            <w:pPr>
              <w:jc w:val="center"/>
              <w:rPr>
                <w:sz w:val="20"/>
                <w:szCs w:val="20"/>
              </w:rPr>
            </w:pPr>
            <w:r>
              <w:rPr>
                <w:rFonts w:eastAsia="Times New Roman"/>
                <w:w w:val="99"/>
                <w:sz w:val="24"/>
                <w:szCs w:val="24"/>
              </w:rPr>
              <w:t>225</w:t>
            </w:r>
          </w:p>
        </w:tc>
        <w:tc>
          <w:tcPr>
            <w:tcW w:w="180" w:type="dxa"/>
            <w:tcBorders>
              <w:right w:val="single" w:sz="8" w:space="0" w:color="auto"/>
            </w:tcBorders>
            <w:vAlign w:val="bottom"/>
          </w:tcPr>
          <w:p w:rsidR="004A07C2" w:rsidRDefault="004A07C2">
            <w:pPr>
              <w:rPr>
                <w:sz w:val="23"/>
                <w:szCs w:val="23"/>
              </w:rPr>
            </w:pP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Производственное предприятие V класса санитар-</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1700" w:type="dxa"/>
            <w:gridSpan w:val="3"/>
            <w:tcBorders>
              <w:right w:val="single" w:sz="8" w:space="0" w:color="auto"/>
            </w:tcBorders>
            <w:vAlign w:val="bottom"/>
          </w:tcPr>
          <w:p w:rsidR="004A07C2" w:rsidRDefault="003B6E3D">
            <w:pPr>
              <w:jc w:val="center"/>
              <w:rPr>
                <w:sz w:val="20"/>
                <w:szCs w:val="20"/>
              </w:rPr>
            </w:pPr>
            <w:r>
              <w:rPr>
                <w:rFonts w:eastAsia="Times New Roman"/>
                <w:w w:val="99"/>
                <w:sz w:val="24"/>
                <w:szCs w:val="24"/>
              </w:rPr>
              <w:t>перепрофилир.</w:t>
            </w:r>
          </w:p>
        </w:tc>
        <w:tc>
          <w:tcPr>
            <w:tcW w:w="120" w:type="dxa"/>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vAlign w:val="bottom"/>
          </w:tcPr>
          <w:p w:rsidR="004A07C2" w:rsidRDefault="004A07C2">
            <w:pPr>
              <w:rPr>
                <w:sz w:val="12"/>
                <w:szCs w:val="12"/>
              </w:rPr>
            </w:pPr>
          </w:p>
        </w:tc>
        <w:tc>
          <w:tcPr>
            <w:tcW w:w="180" w:type="dxa"/>
            <w:tcBorders>
              <w:right w:val="single" w:sz="8" w:space="0" w:color="auto"/>
            </w:tcBorders>
            <w:vAlign w:val="bottom"/>
          </w:tcPr>
          <w:p w:rsidR="004A07C2" w:rsidRDefault="004A07C2">
            <w:pPr>
              <w:rPr>
                <w:sz w:val="12"/>
                <w:szCs w:val="12"/>
              </w:rPr>
            </w:pPr>
          </w:p>
        </w:tc>
        <w:tc>
          <w:tcPr>
            <w:tcW w:w="5640" w:type="dxa"/>
            <w:gridSpan w:val="5"/>
            <w:vMerge w:val="restart"/>
            <w:tcBorders>
              <w:right w:val="single" w:sz="8" w:space="0" w:color="auto"/>
            </w:tcBorders>
            <w:vAlign w:val="bottom"/>
          </w:tcPr>
          <w:p w:rsidR="004A07C2" w:rsidRDefault="003B6E3D">
            <w:pPr>
              <w:ind w:left="60"/>
              <w:rPr>
                <w:sz w:val="20"/>
                <w:szCs w:val="20"/>
              </w:rPr>
            </w:pPr>
            <w:r>
              <w:rPr>
                <w:rFonts w:eastAsia="Times New Roman"/>
                <w:sz w:val="24"/>
                <w:szCs w:val="24"/>
              </w:rPr>
              <w:t>ной классификации</w:t>
            </w:r>
          </w:p>
        </w:tc>
        <w:tc>
          <w:tcPr>
            <w:tcW w:w="84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580" w:type="dxa"/>
            <w:gridSpan w:val="2"/>
            <w:vMerge w:val="restart"/>
            <w:tcBorders>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9"/>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tcBorders>
            <w:vAlign w:val="bottom"/>
          </w:tcPr>
          <w:p w:rsidR="004A07C2" w:rsidRDefault="004A07C2">
            <w:pPr>
              <w:rPr>
                <w:sz w:val="12"/>
                <w:szCs w:val="12"/>
              </w:rPr>
            </w:pPr>
          </w:p>
        </w:tc>
        <w:tc>
          <w:tcPr>
            <w:tcW w:w="180" w:type="dxa"/>
            <w:tcBorders>
              <w:bottom w:val="single" w:sz="8" w:space="0" w:color="auto"/>
              <w:right w:val="single" w:sz="8" w:space="0" w:color="auto"/>
            </w:tcBorders>
            <w:vAlign w:val="bottom"/>
          </w:tcPr>
          <w:p w:rsidR="004A07C2" w:rsidRDefault="004A07C2">
            <w:pPr>
              <w:rPr>
                <w:sz w:val="12"/>
                <w:szCs w:val="12"/>
              </w:rPr>
            </w:pPr>
          </w:p>
        </w:tc>
        <w:tc>
          <w:tcPr>
            <w:tcW w:w="5640" w:type="dxa"/>
            <w:gridSpan w:val="5"/>
            <w:vMerge/>
            <w:tcBorders>
              <w:bottom w:val="single" w:sz="8" w:space="0" w:color="auto"/>
              <w:right w:val="single" w:sz="8" w:space="0" w:color="auto"/>
            </w:tcBorders>
            <w:vAlign w:val="bottom"/>
          </w:tcPr>
          <w:p w:rsidR="004A07C2" w:rsidRDefault="004A07C2">
            <w:pPr>
              <w:rPr>
                <w:sz w:val="12"/>
                <w:szCs w:val="12"/>
              </w:rPr>
            </w:pPr>
          </w:p>
        </w:tc>
        <w:tc>
          <w:tcPr>
            <w:tcW w:w="84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58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820" w:type="dxa"/>
            <w:gridSpan w:val="2"/>
            <w:vMerge w:val="restart"/>
            <w:vAlign w:val="bottom"/>
          </w:tcPr>
          <w:p w:rsidR="004A07C2" w:rsidRDefault="003B6E3D">
            <w:pPr>
              <w:jc w:val="center"/>
              <w:rPr>
                <w:sz w:val="20"/>
                <w:szCs w:val="20"/>
              </w:rPr>
            </w:pPr>
            <w:r>
              <w:rPr>
                <w:rFonts w:eastAsia="Times New Roman"/>
                <w:w w:val="99"/>
                <w:sz w:val="24"/>
                <w:szCs w:val="24"/>
              </w:rPr>
              <w:t>226</w:t>
            </w:r>
          </w:p>
        </w:tc>
        <w:tc>
          <w:tcPr>
            <w:tcW w:w="180" w:type="dxa"/>
            <w:tcBorders>
              <w:right w:val="single" w:sz="8" w:space="0" w:color="auto"/>
            </w:tcBorders>
            <w:vAlign w:val="bottom"/>
          </w:tcPr>
          <w:p w:rsidR="004A07C2" w:rsidRDefault="004A07C2">
            <w:pPr>
              <w:rPr>
                <w:sz w:val="23"/>
                <w:szCs w:val="23"/>
              </w:rPr>
            </w:pP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Производственное предприятие V класса санитар-</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120" w:type="dxa"/>
            <w:vAlign w:val="bottom"/>
          </w:tcPr>
          <w:p w:rsidR="004A07C2" w:rsidRDefault="004A07C2">
            <w:pPr>
              <w:rPr>
                <w:sz w:val="23"/>
                <w:szCs w:val="23"/>
              </w:rPr>
            </w:pPr>
          </w:p>
        </w:tc>
        <w:tc>
          <w:tcPr>
            <w:tcW w:w="1580" w:type="dxa"/>
            <w:gridSpan w:val="2"/>
            <w:vMerge w:val="restart"/>
            <w:tcBorders>
              <w:right w:val="single" w:sz="8" w:space="0" w:color="auto"/>
            </w:tcBorders>
            <w:vAlign w:val="bottom"/>
          </w:tcPr>
          <w:p w:rsidR="004A07C2" w:rsidRDefault="003B6E3D">
            <w:pPr>
              <w:ind w:right="30"/>
              <w:jc w:val="center"/>
              <w:rPr>
                <w:sz w:val="20"/>
                <w:szCs w:val="20"/>
              </w:rPr>
            </w:pPr>
            <w:r>
              <w:rPr>
                <w:rFonts w:eastAsia="Times New Roman"/>
                <w:sz w:val="24"/>
                <w:szCs w:val="24"/>
              </w:rPr>
              <w:t>проект.</w:t>
            </w:r>
          </w:p>
        </w:tc>
        <w:tc>
          <w:tcPr>
            <w:tcW w:w="120" w:type="dxa"/>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vAlign w:val="bottom"/>
          </w:tcPr>
          <w:p w:rsidR="004A07C2" w:rsidRDefault="004A07C2">
            <w:pPr>
              <w:rPr>
                <w:sz w:val="12"/>
                <w:szCs w:val="12"/>
              </w:rPr>
            </w:pPr>
          </w:p>
        </w:tc>
        <w:tc>
          <w:tcPr>
            <w:tcW w:w="180" w:type="dxa"/>
            <w:tcBorders>
              <w:right w:val="single" w:sz="8" w:space="0" w:color="auto"/>
            </w:tcBorders>
            <w:vAlign w:val="bottom"/>
          </w:tcPr>
          <w:p w:rsidR="004A07C2" w:rsidRDefault="004A07C2">
            <w:pPr>
              <w:rPr>
                <w:sz w:val="12"/>
                <w:szCs w:val="12"/>
              </w:rPr>
            </w:pPr>
          </w:p>
        </w:tc>
        <w:tc>
          <w:tcPr>
            <w:tcW w:w="5640" w:type="dxa"/>
            <w:gridSpan w:val="5"/>
            <w:vMerge w:val="restart"/>
            <w:tcBorders>
              <w:right w:val="single" w:sz="8" w:space="0" w:color="auto"/>
            </w:tcBorders>
            <w:vAlign w:val="bottom"/>
          </w:tcPr>
          <w:p w:rsidR="004A07C2" w:rsidRDefault="003B6E3D">
            <w:pPr>
              <w:ind w:left="60"/>
              <w:rPr>
                <w:sz w:val="20"/>
                <w:szCs w:val="20"/>
              </w:rPr>
            </w:pPr>
            <w:r>
              <w:rPr>
                <w:rFonts w:eastAsia="Times New Roman"/>
                <w:sz w:val="24"/>
                <w:szCs w:val="24"/>
              </w:rPr>
              <w:t>ной классификации</w:t>
            </w:r>
          </w:p>
        </w:tc>
        <w:tc>
          <w:tcPr>
            <w:tcW w:w="84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580" w:type="dxa"/>
            <w:gridSpan w:val="2"/>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tcBorders>
            <w:vAlign w:val="bottom"/>
          </w:tcPr>
          <w:p w:rsidR="004A07C2" w:rsidRDefault="004A07C2">
            <w:pPr>
              <w:rPr>
                <w:sz w:val="12"/>
                <w:szCs w:val="12"/>
              </w:rPr>
            </w:pPr>
          </w:p>
        </w:tc>
        <w:tc>
          <w:tcPr>
            <w:tcW w:w="180" w:type="dxa"/>
            <w:tcBorders>
              <w:bottom w:val="single" w:sz="8" w:space="0" w:color="auto"/>
              <w:right w:val="single" w:sz="8" w:space="0" w:color="auto"/>
            </w:tcBorders>
            <w:vAlign w:val="bottom"/>
          </w:tcPr>
          <w:p w:rsidR="004A07C2" w:rsidRDefault="004A07C2">
            <w:pPr>
              <w:rPr>
                <w:sz w:val="12"/>
                <w:szCs w:val="12"/>
              </w:rPr>
            </w:pPr>
          </w:p>
        </w:tc>
        <w:tc>
          <w:tcPr>
            <w:tcW w:w="5640" w:type="dxa"/>
            <w:gridSpan w:val="5"/>
            <w:vMerge/>
            <w:tcBorders>
              <w:bottom w:val="single" w:sz="8" w:space="0" w:color="auto"/>
              <w:right w:val="single" w:sz="8" w:space="0" w:color="auto"/>
            </w:tcBorders>
            <w:vAlign w:val="bottom"/>
          </w:tcPr>
          <w:p w:rsidR="004A07C2" w:rsidRDefault="004A07C2">
            <w:pPr>
              <w:rPr>
                <w:sz w:val="12"/>
                <w:szCs w:val="12"/>
              </w:rPr>
            </w:pPr>
          </w:p>
        </w:tc>
        <w:tc>
          <w:tcPr>
            <w:tcW w:w="84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020" w:type="dxa"/>
            <w:tcBorders>
              <w:bottom w:val="single" w:sz="8" w:space="0" w:color="auto"/>
            </w:tcBorders>
            <w:vAlign w:val="bottom"/>
          </w:tcPr>
          <w:p w:rsidR="004A07C2" w:rsidRDefault="004A07C2">
            <w:pPr>
              <w:rPr>
                <w:sz w:val="12"/>
                <w:szCs w:val="12"/>
              </w:rPr>
            </w:pPr>
          </w:p>
        </w:tc>
        <w:tc>
          <w:tcPr>
            <w:tcW w:w="560" w:type="dxa"/>
            <w:tcBorders>
              <w:bottom w:val="single" w:sz="8" w:space="0" w:color="auto"/>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820" w:type="dxa"/>
            <w:gridSpan w:val="2"/>
            <w:vMerge w:val="restart"/>
            <w:vAlign w:val="bottom"/>
          </w:tcPr>
          <w:p w:rsidR="004A07C2" w:rsidRDefault="003B6E3D">
            <w:pPr>
              <w:jc w:val="center"/>
              <w:rPr>
                <w:sz w:val="20"/>
                <w:szCs w:val="20"/>
              </w:rPr>
            </w:pPr>
            <w:r>
              <w:rPr>
                <w:rFonts w:eastAsia="Times New Roman"/>
                <w:w w:val="99"/>
                <w:sz w:val="24"/>
                <w:szCs w:val="24"/>
              </w:rPr>
              <w:t>227</w:t>
            </w:r>
          </w:p>
        </w:tc>
        <w:tc>
          <w:tcPr>
            <w:tcW w:w="180" w:type="dxa"/>
            <w:tcBorders>
              <w:right w:val="single" w:sz="8" w:space="0" w:color="auto"/>
            </w:tcBorders>
            <w:vAlign w:val="bottom"/>
          </w:tcPr>
          <w:p w:rsidR="004A07C2" w:rsidRDefault="004A07C2">
            <w:pPr>
              <w:rPr>
                <w:sz w:val="23"/>
                <w:szCs w:val="23"/>
              </w:rPr>
            </w:pP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Проектируемая территория производственных пред-</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120" w:type="dxa"/>
            <w:vAlign w:val="bottom"/>
          </w:tcPr>
          <w:p w:rsidR="004A07C2" w:rsidRDefault="004A07C2">
            <w:pPr>
              <w:rPr>
                <w:sz w:val="23"/>
                <w:szCs w:val="23"/>
              </w:rPr>
            </w:pPr>
          </w:p>
        </w:tc>
        <w:tc>
          <w:tcPr>
            <w:tcW w:w="1580" w:type="dxa"/>
            <w:gridSpan w:val="2"/>
            <w:vMerge w:val="restart"/>
            <w:tcBorders>
              <w:right w:val="single" w:sz="8" w:space="0" w:color="auto"/>
            </w:tcBorders>
            <w:vAlign w:val="bottom"/>
          </w:tcPr>
          <w:p w:rsidR="004A07C2" w:rsidRDefault="003B6E3D">
            <w:pPr>
              <w:ind w:right="30"/>
              <w:jc w:val="center"/>
              <w:rPr>
                <w:sz w:val="20"/>
                <w:szCs w:val="20"/>
              </w:rPr>
            </w:pPr>
            <w:r>
              <w:rPr>
                <w:rFonts w:eastAsia="Times New Roman"/>
                <w:sz w:val="24"/>
                <w:szCs w:val="24"/>
              </w:rPr>
              <w:t>проект.</w:t>
            </w:r>
          </w:p>
        </w:tc>
        <w:tc>
          <w:tcPr>
            <w:tcW w:w="120" w:type="dxa"/>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vAlign w:val="bottom"/>
          </w:tcPr>
          <w:p w:rsidR="004A07C2" w:rsidRDefault="004A07C2">
            <w:pPr>
              <w:rPr>
                <w:sz w:val="12"/>
                <w:szCs w:val="12"/>
              </w:rPr>
            </w:pPr>
          </w:p>
        </w:tc>
        <w:tc>
          <w:tcPr>
            <w:tcW w:w="180" w:type="dxa"/>
            <w:tcBorders>
              <w:right w:val="single" w:sz="8" w:space="0" w:color="auto"/>
            </w:tcBorders>
            <w:vAlign w:val="bottom"/>
          </w:tcPr>
          <w:p w:rsidR="004A07C2" w:rsidRDefault="004A07C2">
            <w:pPr>
              <w:rPr>
                <w:sz w:val="12"/>
                <w:szCs w:val="12"/>
              </w:rPr>
            </w:pPr>
          </w:p>
        </w:tc>
        <w:tc>
          <w:tcPr>
            <w:tcW w:w="5640" w:type="dxa"/>
            <w:gridSpan w:val="5"/>
            <w:vMerge w:val="restart"/>
            <w:tcBorders>
              <w:right w:val="single" w:sz="8" w:space="0" w:color="auto"/>
            </w:tcBorders>
            <w:vAlign w:val="bottom"/>
          </w:tcPr>
          <w:p w:rsidR="004A07C2" w:rsidRDefault="003B6E3D">
            <w:pPr>
              <w:ind w:left="60"/>
              <w:rPr>
                <w:sz w:val="20"/>
                <w:szCs w:val="20"/>
              </w:rPr>
            </w:pPr>
            <w:r>
              <w:rPr>
                <w:rFonts w:eastAsia="Times New Roman"/>
                <w:sz w:val="24"/>
                <w:szCs w:val="24"/>
              </w:rPr>
              <w:t>приятий</w:t>
            </w:r>
          </w:p>
        </w:tc>
        <w:tc>
          <w:tcPr>
            <w:tcW w:w="84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580" w:type="dxa"/>
            <w:gridSpan w:val="2"/>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tcBorders>
            <w:vAlign w:val="bottom"/>
          </w:tcPr>
          <w:p w:rsidR="004A07C2" w:rsidRDefault="004A07C2">
            <w:pPr>
              <w:rPr>
                <w:sz w:val="12"/>
                <w:szCs w:val="12"/>
              </w:rPr>
            </w:pPr>
          </w:p>
        </w:tc>
        <w:tc>
          <w:tcPr>
            <w:tcW w:w="180" w:type="dxa"/>
            <w:tcBorders>
              <w:bottom w:val="single" w:sz="8" w:space="0" w:color="auto"/>
              <w:right w:val="single" w:sz="8" w:space="0" w:color="auto"/>
            </w:tcBorders>
            <w:vAlign w:val="bottom"/>
          </w:tcPr>
          <w:p w:rsidR="004A07C2" w:rsidRDefault="004A07C2">
            <w:pPr>
              <w:rPr>
                <w:sz w:val="12"/>
                <w:szCs w:val="12"/>
              </w:rPr>
            </w:pPr>
          </w:p>
        </w:tc>
        <w:tc>
          <w:tcPr>
            <w:tcW w:w="5640" w:type="dxa"/>
            <w:gridSpan w:val="5"/>
            <w:vMerge/>
            <w:tcBorders>
              <w:bottom w:val="single" w:sz="8" w:space="0" w:color="auto"/>
              <w:right w:val="single" w:sz="8" w:space="0" w:color="auto"/>
            </w:tcBorders>
            <w:vAlign w:val="bottom"/>
          </w:tcPr>
          <w:p w:rsidR="004A07C2" w:rsidRDefault="004A07C2">
            <w:pPr>
              <w:rPr>
                <w:sz w:val="12"/>
                <w:szCs w:val="12"/>
              </w:rPr>
            </w:pPr>
          </w:p>
        </w:tc>
        <w:tc>
          <w:tcPr>
            <w:tcW w:w="84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020" w:type="dxa"/>
            <w:tcBorders>
              <w:bottom w:val="single" w:sz="8" w:space="0" w:color="auto"/>
            </w:tcBorders>
            <w:vAlign w:val="bottom"/>
          </w:tcPr>
          <w:p w:rsidR="004A07C2" w:rsidRDefault="004A07C2">
            <w:pPr>
              <w:rPr>
                <w:sz w:val="12"/>
                <w:szCs w:val="12"/>
              </w:rPr>
            </w:pPr>
          </w:p>
        </w:tc>
        <w:tc>
          <w:tcPr>
            <w:tcW w:w="560" w:type="dxa"/>
            <w:tcBorders>
              <w:bottom w:val="single" w:sz="8" w:space="0" w:color="auto"/>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820" w:type="dxa"/>
            <w:gridSpan w:val="2"/>
            <w:vMerge w:val="restart"/>
            <w:vAlign w:val="bottom"/>
          </w:tcPr>
          <w:p w:rsidR="004A07C2" w:rsidRDefault="003B6E3D">
            <w:pPr>
              <w:jc w:val="center"/>
              <w:rPr>
                <w:sz w:val="20"/>
                <w:szCs w:val="20"/>
              </w:rPr>
            </w:pPr>
            <w:r>
              <w:rPr>
                <w:rFonts w:eastAsia="Times New Roman"/>
                <w:w w:val="99"/>
                <w:sz w:val="24"/>
                <w:szCs w:val="24"/>
              </w:rPr>
              <w:t>228</w:t>
            </w:r>
          </w:p>
        </w:tc>
        <w:tc>
          <w:tcPr>
            <w:tcW w:w="180" w:type="dxa"/>
            <w:tcBorders>
              <w:right w:val="single" w:sz="8" w:space="0" w:color="auto"/>
            </w:tcBorders>
            <w:vAlign w:val="bottom"/>
          </w:tcPr>
          <w:p w:rsidR="004A07C2" w:rsidRDefault="004A07C2">
            <w:pPr>
              <w:rPr>
                <w:sz w:val="23"/>
                <w:szCs w:val="23"/>
              </w:rPr>
            </w:pP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Резервная территория производственных предприя-</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1700" w:type="dxa"/>
            <w:gridSpan w:val="3"/>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за расчет. срок</w:t>
            </w:r>
          </w:p>
        </w:tc>
        <w:tc>
          <w:tcPr>
            <w:tcW w:w="120" w:type="dxa"/>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820" w:type="dxa"/>
            <w:gridSpan w:val="2"/>
            <w:vMerge/>
            <w:vAlign w:val="bottom"/>
          </w:tcPr>
          <w:p w:rsidR="004A07C2" w:rsidRDefault="004A07C2">
            <w:pPr>
              <w:rPr>
                <w:sz w:val="12"/>
                <w:szCs w:val="12"/>
              </w:rPr>
            </w:pPr>
          </w:p>
        </w:tc>
        <w:tc>
          <w:tcPr>
            <w:tcW w:w="180" w:type="dxa"/>
            <w:tcBorders>
              <w:right w:val="single" w:sz="8" w:space="0" w:color="auto"/>
            </w:tcBorders>
            <w:vAlign w:val="bottom"/>
          </w:tcPr>
          <w:p w:rsidR="004A07C2" w:rsidRDefault="004A07C2">
            <w:pPr>
              <w:rPr>
                <w:sz w:val="12"/>
                <w:szCs w:val="12"/>
              </w:rPr>
            </w:pPr>
          </w:p>
        </w:tc>
        <w:tc>
          <w:tcPr>
            <w:tcW w:w="5640" w:type="dxa"/>
            <w:gridSpan w:val="5"/>
            <w:vMerge w:val="restart"/>
            <w:tcBorders>
              <w:right w:val="single" w:sz="8" w:space="0" w:color="auto"/>
            </w:tcBorders>
            <w:vAlign w:val="bottom"/>
          </w:tcPr>
          <w:p w:rsidR="004A07C2" w:rsidRDefault="003B6E3D">
            <w:pPr>
              <w:ind w:left="60"/>
              <w:rPr>
                <w:sz w:val="20"/>
                <w:szCs w:val="20"/>
              </w:rPr>
            </w:pPr>
            <w:r>
              <w:rPr>
                <w:rFonts w:eastAsia="Times New Roman"/>
                <w:sz w:val="24"/>
                <w:szCs w:val="24"/>
              </w:rPr>
              <w:t>тий и придорожного сервиса</w:t>
            </w:r>
          </w:p>
        </w:tc>
        <w:tc>
          <w:tcPr>
            <w:tcW w:w="840" w:type="dxa"/>
            <w:vMerge/>
            <w:tcBorders>
              <w:right w:val="single" w:sz="8" w:space="0" w:color="auto"/>
            </w:tcBorders>
            <w:vAlign w:val="bottom"/>
          </w:tcPr>
          <w:p w:rsidR="004A07C2" w:rsidRDefault="004A07C2">
            <w:pPr>
              <w:rPr>
                <w:sz w:val="12"/>
                <w:szCs w:val="12"/>
              </w:rPr>
            </w:pPr>
          </w:p>
        </w:tc>
        <w:tc>
          <w:tcPr>
            <w:tcW w:w="860" w:type="dxa"/>
            <w:vMerge/>
            <w:tcBorders>
              <w:right w:val="single" w:sz="8" w:space="0" w:color="auto"/>
            </w:tcBorders>
            <w:vAlign w:val="bottom"/>
          </w:tcPr>
          <w:p w:rsidR="004A07C2" w:rsidRDefault="004A07C2">
            <w:pPr>
              <w:rPr>
                <w:sz w:val="12"/>
                <w:szCs w:val="12"/>
              </w:rPr>
            </w:pPr>
          </w:p>
        </w:tc>
        <w:tc>
          <w:tcPr>
            <w:tcW w:w="1700" w:type="dxa"/>
            <w:gridSpan w:val="3"/>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400" w:type="dxa"/>
            <w:tcBorders>
              <w:bottom w:val="single" w:sz="8" w:space="0" w:color="auto"/>
            </w:tcBorders>
            <w:vAlign w:val="bottom"/>
          </w:tcPr>
          <w:p w:rsidR="004A07C2" w:rsidRDefault="004A07C2">
            <w:pPr>
              <w:rPr>
                <w:sz w:val="12"/>
                <w:szCs w:val="12"/>
              </w:rPr>
            </w:pPr>
          </w:p>
        </w:tc>
        <w:tc>
          <w:tcPr>
            <w:tcW w:w="180" w:type="dxa"/>
            <w:tcBorders>
              <w:bottom w:val="single" w:sz="8" w:space="0" w:color="auto"/>
              <w:right w:val="single" w:sz="8" w:space="0" w:color="auto"/>
            </w:tcBorders>
            <w:vAlign w:val="bottom"/>
          </w:tcPr>
          <w:p w:rsidR="004A07C2" w:rsidRDefault="004A07C2">
            <w:pPr>
              <w:rPr>
                <w:sz w:val="12"/>
                <w:szCs w:val="12"/>
              </w:rPr>
            </w:pPr>
          </w:p>
        </w:tc>
        <w:tc>
          <w:tcPr>
            <w:tcW w:w="5640" w:type="dxa"/>
            <w:gridSpan w:val="5"/>
            <w:vMerge/>
            <w:tcBorders>
              <w:bottom w:val="single" w:sz="8" w:space="0" w:color="auto"/>
              <w:right w:val="single" w:sz="8" w:space="0" w:color="auto"/>
            </w:tcBorders>
            <w:vAlign w:val="bottom"/>
          </w:tcPr>
          <w:p w:rsidR="004A07C2" w:rsidRDefault="004A07C2">
            <w:pPr>
              <w:rPr>
                <w:sz w:val="12"/>
                <w:szCs w:val="12"/>
              </w:rPr>
            </w:pPr>
          </w:p>
        </w:tc>
        <w:tc>
          <w:tcPr>
            <w:tcW w:w="840" w:type="dxa"/>
            <w:tcBorders>
              <w:bottom w:val="single" w:sz="8" w:space="0" w:color="auto"/>
              <w:right w:val="single" w:sz="8" w:space="0" w:color="auto"/>
            </w:tcBorders>
            <w:vAlign w:val="bottom"/>
          </w:tcPr>
          <w:p w:rsidR="004A07C2" w:rsidRDefault="004A07C2">
            <w:pPr>
              <w:rPr>
                <w:sz w:val="12"/>
                <w:szCs w:val="12"/>
              </w:rPr>
            </w:pPr>
          </w:p>
        </w:tc>
        <w:tc>
          <w:tcPr>
            <w:tcW w:w="8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020" w:type="dxa"/>
            <w:tcBorders>
              <w:bottom w:val="single" w:sz="8" w:space="0" w:color="auto"/>
            </w:tcBorders>
            <w:vAlign w:val="bottom"/>
          </w:tcPr>
          <w:p w:rsidR="004A07C2" w:rsidRDefault="004A07C2">
            <w:pPr>
              <w:rPr>
                <w:sz w:val="12"/>
                <w:szCs w:val="12"/>
              </w:rPr>
            </w:pPr>
          </w:p>
        </w:tc>
        <w:tc>
          <w:tcPr>
            <w:tcW w:w="560" w:type="dxa"/>
            <w:tcBorders>
              <w:bottom w:val="single" w:sz="8" w:space="0" w:color="auto"/>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621"/>
        </w:trPr>
        <w:tc>
          <w:tcPr>
            <w:tcW w:w="200" w:type="dxa"/>
            <w:tcBorders>
              <w:left w:val="single" w:sz="8" w:space="0" w:color="auto"/>
              <w:bottom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40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020" w:type="dxa"/>
            <w:tcBorders>
              <w:bottom w:val="single" w:sz="8" w:space="0" w:color="auto"/>
            </w:tcBorders>
            <w:vAlign w:val="bottom"/>
          </w:tcPr>
          <w:p w:rsidR="004A07C2" w:rsidRDefault="004A07C2">
            <w:pPr>
              <w:rPr>
                <w:sz w:val="24"/>
                <w:szCs w:val="24"/>
              </w:rPr>
            </w:pPr>
          </w:p>
        </w:tc>
        <w:tc>
          <w:tcPr>
            <w:tcW w:w="84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1020" w:type="dxa"/>
            <w:tcBorders>
              <w:bottom w:val="single" w:sz="8" w:space="0" w:color="auto"/>
            </w:tcBorders>
            <w:vAlign w:val="bottom"/>
          </w:tcPr>
          <w:p w:rsidR="004A07C2" w:rsidRDefault="004A07C2">
            <w:pPr>
              <w:rPr>
                <w:sz w:val="24"/>
                <w:szCs w:val="24"/>
              </w:rPr>
            </w:pPr>
          </w:p>
        </w:tc>
        <w:tc>
          <w:tcPr>
            <w:tcW w:w="56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200" w:type="dxa"/>
            <w:tcBorders>
              <w:left w:val="single" w:sz="8" w:space="0" w:color="auto"/>
              <w:bottom w:val="single" w:sz="8" w:space="0" w:color="auto"/>
            </w:tcBorders>
            <w:vAlign w:val="bottom"/>
          </w:tcPr>
          <w:p w:rsidR="004A07C2" w:rsidRDefault="004A07C2">
            <w:pPr>
              <w:rPr>
                <w:sz w:val="23"/>
                <w:szCs w:val="23"/>
              </w:rPr>
            </w:pPr>
          </w:p>
        </w:tc>
        <w:tc>
          <w:tcPr>
            <w:tcW w:w="420" w:type="dxa"/>
            <w:tcBorders>
              <w:bottom w:val="single" w:sz="8" w:space="0" w:color="auto"/>
              <w:right w:val="single" w:sz="8" w:space="0" w:color="auto"/>
            </w:tcBorders>
            <w:vAlign w:val="bottom"/>
          </w:tcPr>
          <w:p w:rsidR="004A07C2" w:rsidRDefault="004A07C2">
            <w:pPr>
              <w:rPr>
                <w:sz w:val="23"/>
                <w:szCs w:val="23"/>
              </w:rPr>
            </w:pPr>
          </w:p>
        </w:tc>
        <w:tc>
          <w:tcPr>
            <w:tcW w:w="400" w:type="dxa"/>
            <w:tcBorders>
              <w:bottom w:val="single" w:sz="8" w:space="0" w:color="auto"/>
            </w:tcBorders>
            <w:vAlign w:val="bottom"/>
          </w:tcPr>
          <w:p w:rsidR="004A07C2" w:rsidRDefault="004A07C2">
            <w:pPr>
              <w:rPr>
                <w:sz w:val="23"/>
                <w:szCs w:val="23"/>
              </w:rPr>
            </w:pPr>
          </w:p>
        </w:tc>
        <w:tc>
          <w:tcPr>
            <w:tcW w:w="1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4840" w:type="dxa"/>
            <w:gridSpan w:val="4"/>
            <w:vMerge w:val="restart"/>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1020" w:type="dxa"/>
            <w:tcBorders>
              <w:right w:val="single" w:sz="8" w:space="0" w:color="auto"/>
            </w:tcBorders>
            <w:vAlign w:val="bottom"/>
          </w:tcPr>
          <w:p w:rsidR="004A07C2" w:rsidRDefault="004A07C2">
            <w:pPr>
              <w:rPr>
                <w:sz w:val="23"/>
                <w:szCs w:val="23"/>
              </w:rPr>
            </w:pPr>
          </w:p>
        </w:tc>
        <w:tc>
          <w:tcPr>
            <w:tcW w:w="680" w:type="dxa"/>
            <w:gridSpan w:val="2"/>
            <w:tcBorders>
              <w:bottom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200" w:type="dxa"/>
            <w:tcBorders>
              <w:left w:val="single" w:sz="8" w:space="0" w:color="auto"/>
            </w:tcBorders>
            <w:vAlign w:val="bottom"/>
          </w:tcPr>
          <w:p w:rsidR="004A07C2" w:rsidRDefault="004A07C2">
            <w:pPr>
              <w:rPr>
                <w:sz w:val="14"/>
                <w:szCs w:val="14"/>
              </w:rPr>
            </w:pPr>
          </w:p>
        </w:tc>
        <w:tc>
          <w:tcPr>
            <w:tcW w:w="420" w:type="dxa"/>
            <w:tcBorders>
              <w:right w:val="single" w:sz="8" w:space="0" w:color="auto"/>
            </w:tcBorders>
            <w:vAlign w:val="bottom"/>
          </w:tcPr>
          <w:p w:rsidR="004A07C2" w:rsidRDefault="004A07C2">
            <w:pPr>
              <w:rPr>
                <w:sz w:val="14"/>
                <w:szCs w:val="14"/>
              </w:rPr>
            </w:pPr>
          </w:p>
        </w:tc>
        <w:tc>
          <w:tcPr>
            <w:tcW w:w="400" w:type="dxa"/>
            <w:vAlign w:val="bottom"/>
          </w:tcPr>
          <w:p w:rsidR="004A07C2" w:rsidRDefault="004A07C2">
            <w:pPr>
              <w:rPr>
                <w:sz w:val="14"/>
                <w:szCs w:val="14"/>
              </w:rPr>
            </w:pPr>
          </w:p>
        </w:tc>
        <w:tc>
          <w:tcPr>
            <w:tcW w:w="1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4840" w:type="dxa"/>
            <w:gridSpan w:val="4"/>
            <w:vMerge/>
            <w:vAlign w:val="bottom"/>
          </w:tcPr>
          <w:p w:rsidR="004A07C2" w:rsidRDefault="004A07C2">
            <w:pPr>
              <w:rPr>
                <w:sz w:val="14"/>
                <w:szCs w:val="14"/>
              </w:rPr>
            </w:pPr>
          </w:p>
        </w:tc>
        <w:tc>
          <w:tcPr>
            <w:tcW w:w="1020" w:type="dxa"/>
            <w:tcBorders>
              <w:right w:val="single" w:sz="8" w:space="0" w:color="auto"/>
            </w:tcBorders>
            <w:vAlign w:val="bottom"/>
          </w:tcPr>
          <w:p w:rsidR="004A07C2" w:rsidRDefault="004A07C2">
            <w:pPr>
              <w:rPr>
                <w:sz w:val="14"/>
                <w:szCs w:val="14"/>
              </w:rPr>
            </w:pPr>
          </w:p>
        </w:tc>
        <w:tc>
          <w:tcPr>
            <w:tcW w:w="560" w:type="dxa"/>
            <w:vMerge w:val="restart"/>
            <w:vAlign w:val="bottom"/>
          </w:tcPr>
          <w:p w:rsidR="004A07C2" w:rsidRDefault="003B6E3D">
            <w:pPr>
              <w:jc w:val="right"/>
              <w:rPr>
                <w:sz w:val="20"/>
                <w:szCs w:val="20"/>
              </w:rPr>
            </w:pPr>
            <w:r>
              <w:rPr>
                <w:rFonts w:eastAsia="Times New Roman"/>
                <w:sz w:val="24"/>
                <w:szCs w:val="24"/>
              </w:rPr>
              <w:t>43</w:t>
            </w:r>
          </w:p>
        </w:tc>
        <w:tc>
          <w:tcPr>
            <w:tcW w:w="120" w:type="dxa"/>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91"/>
        </w:trPr>
        <w:tc>
          <w:tcPr>
            <w:tcW w:w="200" w:type="dxa"/>
            <w:tcBorders>
              <w:left w:val="single" w:sz="8" w:space="0" w:color="auto"/>
              <w:bottom w:val="single" w:sz="8" w:space="0" w:color="auto"/>
            </w:tcBorders>
            <w:vAlign w:val="bottom"/>
          </w:tcPr>
          <w:p w:rsidR="004A07C2" w:rsidRDefault="004A07C2">
            <w:pPr>
              <w:rPr>
                <w:sz w:val="7"/>
                <w:szCs w:val="7"/>
              </w:rPr>
            </w:pPr>
          </w:p>
        </w:tc>
        <w:tc>
          <w:tcPr>
            <w:tcW w:w="420" w:type="dxa"/>
            <w:tcBorders>
              <w:bottom w:val="single" w:sz="8" w:space="0" w:color="auto"/>
              <w:right w:val="single" w:sz="8" w:space="0" w:color="auto"/>
            </w:tcBorders>
            <w:vAlign w:val="bottom"/>
          </w:tcPr>
          <w:p w:rsidR="004A07C2" w:rsidRDefault="004A07C2">
            <w:pPr>
              <w:rPr>
                <w:sz w:val="7"/>
                <w:szCs w:val="7"/>
              </w:rPr>
            </w:pPr>
          </w:p>
        </w:tc>
        <w:tc>
          <w:tcPr>
            <w:tcW w:w="400" w:type="dxa"/>
            <w:tcBorders>
              <w:bottom w:val="single" w:sz="8" w:space="0" w:color="auto"/>
            </w:tcBorders>
            <w:vAlign w:val="bottom"/>
          </w:tcPr>
          <w:p w:rsidR="004A07C2" w:rsidRDefault="004A07C2">
            <w:pPr>
              <w:rPr>
                <w:sz w:val="7"/>
                <w:szCs w:val="7"/>
              </w:rPr>
            </w:pPr>
          </w:p>
        </w:tc>
        <w:tc>
          <w:tcPr>
            <w:tcW w:w="1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3020" w:type="dxa"/>
            <w:vAlign w:val="bottom"/>
          </w:tcPr>
          <w:p w:rsidR="004A07C2" w:rsidRDefault="004A07C2">
            <w:pPr>
              <w:rPr>
                <w:sz w:val="7"/>
                <w:szCs w:val="7"/>
              </w:rPr>
            </w:pPr>
          </w:p>
        </w:tc>
        <w:tc>
          <w:tcPr>
            <w:tcW w:w="840" w:type="dxa"/>
            <w:vAlign w:val="bottom"/>
          </w:tcPr>
          <w:p w:rsidR="004A07C2" w:rsidRDefault="004A07C2">
            <w:pPr>
              <w:rPr>
                <w:sz w:val="7"/>
                <w:szCs w:val="7"/>
              </w:rPr>
            </w:pPr>
          </w:p>
        </w:tc>
        <w:tc>
          <w:tcPr>
            <w:tcW w:w="860" w:type="dxa"/>
            <w:vAlign w:val="bottom"/>
          </w:tcPr>
          <w:p w:rsidR="004A07C2" w:rsidRDefault="004A07C2">
            <w:pPr>
              <w:rPr>
                <w:sz w:val="7"/>
                <w:szCs w:val="7"/>
              </w:rPr>
            </w:pPr>
          </w:p>
        </w:tc>
        <w:tc>
          <w:tcPr>
            <w:tcW w:w="120" w:type="dxa"/>
            <w:vAlign w:val="bottom"/>
          </w:tcPr>
          <w:p w:rsidR="004A07C2" w:rsidRDefault="004A07C2">
            <w:pPr>
              <w:rPr>
                <w:sz w:val="7"/>
                <w:szCs w:val="7"/>
              </w:rPr>
            </w:pPr>
          </w:p>
        </w:tc>
        <w:tc>
          <w:tcPr>
            <w:tcW w:w="1020" w:type="dxa"/>
            <w:vMerge w:val="restart"/>
            <w:tcBorders>
              <w:right w:val="single" w:sz="8" w:space="0" w:color="auto"/>
            </w:tcBorders>
            <w:vAlign w:val="bottom"/>
          </w:tcPr>
          <w:p w:rsidR="004A07C2" w:rsidRDefault="004A07C2">
            <w:pPr>
              <w:rPr>
                <w:sz w:val="7"/>
                <w:szCs w:val="7"/>
              </w:rPr>
            </w:pPr>
          </w:p>
        </w:tc>
        <w:tc>
          <w:tcPr>
            <w:tcW w:w="560" w:type="dxa"/>
            <w:vMerge/>
            <w:vAlign w:val="bottom"/>
          </w:tcPr>
          <w:p w:rsidR="004A07C2" w:rsidRDefault="004A07C2">
            <w:pPr>
              <w:rPr>
                <w:sz w:val="7"/>
                <w:szCs w:val="7"/>
              </w:rPr>
            </w:pPr>
          </w:p>
        </w:tc>
        <w:tc>
          <w:tcPr>
            <w:tcW w:w="120" w:type="dxa"/>
            <w:vMerge w:val="restart"/>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gridSpan w:val="2"/>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gridSpan w:val="2"/>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3020" w:type="dxa"/>
            <w:vAlign w:val="bottom"/>
          </w:tcPr>
          <w:p w:rsidR="004A07C2" w:rsidRDefault="004A07C2">
            <w:pPr>
              <w:rPr>
                <w:sz w:val="9"/>
                <w:szCs w:val="9"/>
              </w:rPr>
            </w:pPr>
          </w:p>
        </w:tc>
        <w:tc>
          <w:tcPr>
            <w:tcW w:w="840" w:type="dxa"/>
            <w:vAlign w:val="bottom"/>
          </w:tcPr>
          <w:p w:rsidR="004A07C2" w:rsidRDefault="004A07C2">
            <w:pPr>
              <w:rPr>
                <w:sz w:val="9"/>
                <w:szCs w:val="9"/>
              </w:rPr>
            </w:pPr>
          </w:p>
        </w:tc>
        <w:tc>
          <w:tcPr>
            <w:tcW w:w="860" w:type="dxa"/>
            <w:vAlign w:val="bottom"/>
          </w:tcPr>
          <w:p w:rsidR="004A07C2" w:rsidRDefault="004A07C2">
            <w:pPr>
              <w:rPr>
                <w:sz w:val="9"/>
                <w:szCs w:val="9"/>
              </w:rPr>
            </w:pPr>
          </w:p>
        </w:tc>
        <w:tc>
          <w:tcPr>
            <w:tcW w:w="120" w:type="dxa"/>
            <w:vAlign w:val="bottom"/>
          </w:tcPr>
          <w:p w:rsidR="004A07C2" w:rsidRDefault="004A07C2">
            <w:pPr>
              <w:rPr>
                <w:sz w:val="9"/>
                <w:szCs w:val="9"/>
              </w:rPr>
            </w:pPr>
          </w:p>
        </w:tc>
        <w:tc>
          <w:tcPr>
            <w:tcW w:w="1020" w:type="dxa"/>
            <w:vMerge/>
            <w:tcBorders>
              <w:right w:val="single" w:sz="8" w:space="0" w:color="auto"/>
            </w:tcBorders>
            <w:vAlign w:val="bottom"/>
          </w:tcPr>
          <w:p w:rsidR="004A07C2" w:rsidRDefault="004A07C2">
            <w:pPr>
              <w:rPr>
                <w:sz w:val="9"/>
                <w:szCs w:val="9"/>
              </w:rPr>
            </w:pPr>
          </w:p>
        </w:tc>
        <w:tc>
          <w:tcPr>
            <w:tcW w:w="560" w:type="dxa"/>
            <w:vMerge/>
            <w:vAlign w:val="bottom"/>
          </w:tcPr>
          <w:p w:rsidR="004A07C2" w:rsidRDefault="004A07C2">
            <w:pPr>
              <w:rPr>
                <w:sz w:val="9"/>
                <w:szCs w:val="9"/>
              </w:rPr>
            </w:pPr>
          </w:p>
        </w:tc>
        <w:tc>
          <w:tcPr>
            <w:tcW w:w="12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gridSpan w:val="2"/>
            <w:vMerge/>
            <w:tcBorders>
              <w:left w:val="single" w:sz="8" w:space="0" w:color="auto"/>
              <w:right w:val="single" w:sz="8" w:space="0" w:color="auto"/>
            </w:tcBorders>
            <w:vAlign w:val="bottom"/>
          </w:tcPr>
          <w:p w:rsidR="004A07C2" w:rsidRDefault="004A07C2">
            <w:pPr>
              <w:rPr>
                <w:sz w:val="8"/>
                <w:szCs w:val="8"/>
              </w:rPr>
            </w:pPr>
          </w:p>
        </w:tc>
        <w:tc>
          <w:tcPr>
            <w:tcW w:w="580" w:type="dxa"/>
            <w:gridSpan w:val="2"/>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3020" w:type="dxa"/>
            <w:vAlign w:val="bottom"/>
          </w:tcPr>
          <w:p w:rsidR="004A07C2" w:rsidRDefault="004A07C2">
            <w:pPr>
              <w:rPr>
                <w:sz w:val="8"/>
                <w:szCs w:val="8"/>
              </w:rPr>
            </w:pPr>
          </w:p>
        </w:tc>
        <w:tc>
          <w:tcPr>
            <w:tcW w:w="840" w:type="dxa"/>
            <w:vAlign w:val="bottom"/>
          </w:tcPr>
          <w:p w:rsidR="004A07C2" w:rsidRDefault="004A07C2">
            <w:pPr>
              <w:rPr>
                <w:sz w:val="8"/>
                <w:szCs w:val="8"/>
              </w:rPr>
            </w:pPr>
          </w:p>
        </w:tc>
        <w:tc>
          <w:tcPr>
            <w:tcW w:w="860" w:type="dxa"/>
            <w:vAlign w:val="bottom"/>
          </w:tcPr>
          <w:p w:rsidR="004A07C2" w:rsidRDefault="004A07C2">
            <w:pPr>
              <w:rPr>
                <w:sz w:val="8"/>
                <w:szCs w:val="8"/>
              </w:rPr>
            </w:pPr>
          </w:p>
        </w:tc>
        <w:tc>
          <w:tcPr>
            <w:tcW w:w="120" w:type="dxa"/>
            <w:vAlign w:val="bottom"/>
          </w:tcPr>
          <w:p w:rsidR="004A07C2" w:rsidRDefault="004A07C2">
            <w:pPr>
              <w:rPr>
                <w:sz w:val="8"/>
                <w:szCs w:val="8"/>
              </w:rPr>
            </w:pPr>
          </w:p>
        </w:tc>
        <w:tc>
          <w:tcPr>
            <w:tcW w:w="1020" w:type="dxa"/>
            <w:tcBorders>
              <w:right w:val="single" w:sz="8" w:space="0" w:color="auto"/>
            </w:tcBorders>
            <w:vAlign w:val="bottom"/>
          </w:tcPr>
          <w:p w:rsidR="004A07C2" w:rsidRDefault="004A07C2">
            <w:pPr>
              <w:rPr>
                <w:sz w:val="8"/>
                <w:szCs w:val="8"/>
              </w:rPr>
            </w:pPr>
          </w:p>
        </w:tc>
        <w:tc>
          <w:tcPr>
            <w:tcW w:w="560" w:type="dxa"/>
            <w:vAlign w:val="bottom"/>
          </w:tcPr>
          <w:p w:rsidR="004A07C2" w:rsidRDefault="004A07C2">
            <w:pPr>
              <w:rPr>
                <w:sz w:val="8"/>
                <w:szCs w:val="8"/>
              </w:rPr>
            </w:pPr>
          </w:p>
        </w:tc>
        <w:tc>
          <w:tcPr>
            <w:tcW w:w="12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200" w:type="dxa"/>
            <w:tcBorders>
              <w:left w:val="single" w:sz="8" w:space="0" w:color="auto"/>
              <w:bottom w:val="single" w:sz="8" w:space="0" w:color="auto"/>
            </w:tcBorders>
            <w:vAlign w:val="bottom"/>
          </w:tcPr>
          <w:p w:rsidR="004A07C2" w:rsidRDefault="004A07C2">
            <w:pPr>
              <w:rPr>
                <w:sz w:val="5"/>
                <w:szCs w:val="5"/>
              </w:rPr>
            </w:pPr>
          </w:p>
        </w:tc>
        <w:tc>
          <w:tcPr>
            <w:tcW w:w="420" w:type="dxa"/>
            <w:tcBorders>
              <w:bottom w:val="single" w:sz="8" w:space="0" w:color="auto"/>
              <w:right w:val="single" w:sz="8" w:space="0" w:color="auto"/>
            </w:tcBorders>
            <w:vAlign w:val="bottom"/>
          </w:tcPr>
          <w:p w:rsidR="004A07C2" w:rsidRDefault="004A07C2">
            <w:pPr>
              <w:rPr>
                <w:sz w:val="5"/>
                <w:szCs w:val="5"/>
              </w:rPr>
            </w:pPr>
          </w:p>
        </w:tc>
        <w:tc>
          <w:tcPr>
            <w:tcW w:w="400" w:type="dxa"/>
            <w:tcBorders>
              <w:bottom w:val="single" w:sz="8" w:space="0" w:color="auto"/>
            </w:tcBorders>
            <w:vAlign w:val="bottom"/>
          </w:tcPr>
          <w:p w:rsidR="004A07C2" w:rsidRDefault="004A07C2">
            <w:pPr>
              <w:rPr>
                <w:sz w:val="5"/>
                <w:szCs w:val="5"/>
              </w:rPr>
            </w:pPr>
          </w:p>
        </w:tc>
        <w:tc>
          <w:tcPr>
            <w:tcW w:w="1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3020" w:type="dxa"/>
            <w:tcBorders>
              <w:bottom w:val="single" w:sz="8" w:space="0" w:color="auto"/>
            </w:tcBorders>
            <w:vAlign w:val="bottom"/>
          </w:tcPr>
          <w:p w:rsidR="004A07C2" w:rsidRDefault="004A07C2">
            <w:pPr>
              <w:rPr>
                <w:sz w:val="5"/>
                <w:szCs w:val="5"/>
              </w:rPr>
            </w:pPr>
          </w:p>
        </w:tc>
        <w:tc>
          <w:tcPr>
            <w:tcW w:w="840" w:type="dxa"/>
            <w:tcBorders>
              <w:bottom w:val="single" w:sz="8" w:space="0" w:color="auto"/>
            </w:tcBorders>
            <w:vAlign w:val="bottom"/>
          </w:tcPr>
          <w:p w:rsidR="004A07C2" w:rsidRDefault="004A07C2">
            <w:pPr>
              <w:rPr>
                <w:sz w:val="5"/>
                <w:szCs w:val="5"/>
              </w:rPr>
            </w:pPr>
          </w:p>
        </w:tc>
        <w:tc>
          <w:tcPr>
            <w:tcW w:w="860" w:type="dxa"/>
            <w:tcBorders>
              <w:bottom w:val="single" w:sz="8" w:space="0" w:color="auto"/>
            </w:tcBorders>
            <w:vAlign w:val="bottom"/>
          </w:tcPr>
          <w:p w:rsidR="004A07C2" w:rsidRDefault="004A07C2">
            <w:pPr>
              <w:rPr>
                <w:sz w:val="5"/>
                <w:szCs w:val="5"/>
              </w:rPr>
            </w:pPr>
          </w:p>
        </w:tc>
        <w:tc>
          <w:tcPr>
            <w:tcW w:w="120" w:type="dxa"/>
            <w:tcBorders>
              <w:bottom w:val="single" w:sz="8" w:space="0" w:color="auto"/>
            </w:tcBorders>
            <w:vAlign w:val="bottom"/>
          </w:tcPr>
          <w:p w:rsidR="004A07C2" w:rsidRDefault="004A07C2">
            <w:pPr>
              <w:rPr>
                <w:sz w:val="5"/>
                <w:szCs w:val="5"/>
              </w:rPr>
            </w:pPr>
          </w:p>
        </w:tc>
        <w:tc>
          <w:tcPr>
            <w:tcW w:w="1020" w:type="dxa"/>
            <w:tcBorders>
              <w:bottom w:val="single" w:sz="8" w:space="0" w:color="auto"/>
              <w:right w:val="single" w:sz="8" w:space="0" w:color="auto"/>
            </w:tcBorders>
            <w:vAlign w:val="bottom"/>
          </w:tcPr>
          <w:p w:rsidR="004A07C2" w:rsidRDefault="004A07C2">
            <w:pPr>
              <w:rPr>
                <w:sz w:val="5"/>
                <w:szCs w:val="5"/>
              </w:rPr>
            </w:pPr>
          </w:p>
        </w:tc>
        <w:tc>
          <w:tcPr>
            <w:tcW w:w="560" w:type="dxa"/>
            <w:tcBorders>
              <w:bottom w:val="single" w:sz="8" w:space="0" w:color="auto"/>
            </w:tcBorders>
            <w:vAlign w:val="bottom"/>
          </w:tcPr>
          <w:p w:rsidR="004A07C2" w:rsidRDefault="004A07C2">
            <w:pPr>
              <w:rPr>
                <w:sz w:val="5"/>
                <w:szCs w:val="5"/>
              </w:rPr>
            </w:pPr>
          </w:p>
        </w:tc>
        <w:tc>
          <w:tcPr>
            <w:tcW w:w="12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34" w:left="420" w:header="0" w:footer="0" w:gutter="0"/>
          <w:cols w:num="2" w:space="720" w:equalWidth="0">
            <w:col w:w="367" w:space="333"/>
            <w:col w:w="10360"/>
          </w:cols>
        </w:sectPr>
      </w:pPr>
    </w:p>
    <w:p w:rsidR="004A07C2" w:rsidRDefault="004A07C2">
      <w:pPr>
        <w:spacing w:line="72" w:lineRule="exact"/>
        <w:rPr>
          <w:sz w:val="20"/>
          <w:szCs w:val="20"/>
        </w:rPr>
      </w:pPr>
    </w:p>
    <w:p w:rsidR="004A07C2" w:rsidRDefault="003B6E3D">
      <w:pPr>
        <w:rPr>
          <w:sz w:val="20"/>
          <w:szCs w:val="20"/>
        </w:rPr>
      </w:pPr>
      <w:r>
        <w:rPr>
          <w:rFonts w:eastAsia="Times New Roman"/>
          <w:sz w:val="20"/>
          <w:szCs w:val="20"/>
        </w:rPr>
        <w:t>ПЗ</w:t>
      </w:r>
    </w:p>
    <w:p w:rsidR="004A07C2" w:rsidRDefault="003B6E3D">
      <w:pPr>
        <w:spacing w:line="20" w:lineRule="exact"/>
        <w:rPr>
          <w:sz w:val="20"/>
          <w:szCs w:val="20"/>
        </w:rPr>
      </w:pPr>
      <w:r>
        <w:rPr>
          <w:noProof/>
          <w:sz w:val="20"/>
          <w:szCs w:val="20"/>
        </w:rPr>
        <w:drawing>
          <wp:anchor distT="0" distB="0" distL="114300" distR="114300" simplePos="0" relativeHeight="251617792" behindDoc="1" locked="0" layoutInCell="0" allowOverlap="1" wp14:anchorId="189DA32F" wp14:editId="728A0356">
            <wp:simplePos x="0" y="0"/>
            <wp:positionH relativeFrom="column">
              <wp:posOffset>82550</wp:posOffset>
            </wp:positionH>
            <wp:positionV relativeFrom="paragraph">
              <wp:posOffset>6675120</wp:posOffset>
            </wp:positionV>
            <wp:extent cx="389255" cy="3089275"/>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
                      <a:extLst/>
                    </a:blip>
                    <a:srcRect/>
                    <a:stretch>
                      <a:fillRect/>
                    </a:stretch>
                  </pic:blipFill>
                  <pic:spPr bwMode="auto">
                    <a:xfrm>
                      <a:off x="0" y="0"/>
                      <a:ext cx="389255" cy="3089275"/>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200"/>
        <w:gridCol w:w="420"/>
        <w:gridCol w:w="580"/>
        <w:gridCol w:w="580"/>
        <w:gridCol w:w="600"/>
        <w:gridCol w:w="860"/>
        <w:gridCol w:w="580"/>
        <w:gridCol w:w="3020"/>
        <w:gridCol w:w="840"/>
        <w:gridCol w:w="300"/>
        <w:gridCol w:w="560"/>
        <w:gridCol w:w="120"/>
        <w:gridCol w:w="1020"/>
        <w:gridCol w:w="560"/>
        <w:gridCol w:w="120"/>
        <w:gridCol w:w="30"/>
      </w:tblGrid>
      <w:tr w:rsidR="004A07C2">
        <w:trPr>
          <w:trHeight w:val="691"/>
        </w:trPr>
        <w:tc>
          <w:tcPr>
            <w:tcW w:w="200" w:type="dxa"/>
            <w:tcBorders>
              <w:top w:val="single" w:sz="8" w:space="0" w:color="auto"/>
              <w:left w:val="single" w:sz="8" w:space="0" w:color="auto"/>
            </w:tcBorders>
            <w:vAlign w:val="bottom"/>
          </w:tcPr>
          <w:p w:rsidR="004A07C2" w:rsidRDefault="004A07C2">
            <w:pPr>
              <w:rPr>
                <w:sz w:val="24"/>
                <w:szCs w:val="24"/>
              </w:rPr>
            </w:pPr>
          </w:p>
        </w:tc>
        <w:tc>
          <w:tcPr>
            <w:tcW w:w="42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3020" w:type="dxa"/>
            <w:tcBorders>
              <w:top w:val="single" w:sz="8" w:space="0" w:color="auto"/>
              <w:bottom w:val="single" w:sz="8" w:space="0" w:color="auto"/>
            </w:tcBorders>
            <w:vAlign w:val="bottom"/>
          </w:tcPr>
          <w:p w:rsidR="004A07C2" w:rsidRDefault="004A07C2">
            <w:pPr>
              <w:rPr>
                <w:sz w:val="24"/>
                <w:szCs w:val="24"/>
              </w:rPr>
            </w:pPr>
          </w:p>
        </w:tc>
        <w:tc>
          <w:tcPr>
            <w:tcW w:w="840" w:type="dxa"/>
            <w:tcBorders>
              <w:top w:val="single" w:sz="8" w:space="0" w:color="auto"/>
              <w:bottom w:val="single" w:sz="8" w:space="0" w:color="auto"/>
            </w:tcBorders>
            <w:vAlign w:val="bottom"/>
          </w:tcPr>
          <w:p w:rsidR="004A07C2" w:rsidRDefault="004A07C2">
            <w:pPr>
              <w:rPr>
                <w:sz w:val="24"/>
                <w:szCs w:val="24"/>
              </w:rPr>
            </w:pPr>
          </w:p>
        </w:tc>
        <w:tc>
          <w:tcPr>
            <w:tcW w:w="300" w:type="dxa"/>
            <w:tcBorders>
              <w:top w:val="single" w:sz="8" w:space="0" w:color="auto"/>
              <w:bottom w:val="single" w:sz="8" w:space="0" w:color="auto"/>
            </w:tcBorders>
            <w:vAlign w:val="bottom"/>
          </w:tcPr>
          <w:p w:rsidR="004A07C2" w:rsidRDefault="004A07C2">
            <w:pPr>
              <w:rPr>
                <w:sz w:val="24"/>
                <w:szCs w:val="24"/>
              </w:rPr>
            </w:pPr>
          </w:p>
        </w:tc>
        <w:tc>
          <w:tcPr>
            <w:tcW w:w="560" w:type="dxa"/>
            <w:tcBorders>
              <w:top w:val="single" w:sz="8" w:space="0" w:color="auto"/>
              <w:bottom w:val="single" w:sz="8" w:space="0" w:color="auto"/>
            </w:tcBorders>
            <w:vAlign w:val="bottom"/>
          </w:tcPr>
          <w:p w:rsidR="004A07C2" w:rsidRDefault="004A07C2">
            <w:pPr>
              <w:rPr>
                <w:sz w:val="24"/>
                <w:szCs w:val="24"/>
              </w:rPr>
            </w:pPr>
          </w:p>
        </w:tc>
        <w:tc>
          <w:tcPr>
            <w:tcW w:w="120" w:type="dxa"/>
            <w:tcBorders>
              <w:top w:val="single" w:sz="8" w:space="0" w:color="auto"/>
              <w:bottom w:val="single" w:sz="8" w:space="0" w:color="auto"/>
            </w:tcBorders>
            <w:vAlign w:val="bottom"/>
          </w:tcPr>
          <w:p w:rsidR="004A07C2" w:rsidRDefault="004A07C2">
            <w:pPr>
              <w:rPr>
                <w:sz w:val="24"/>
                <w:szCs w:val="24"/>
              </w:rPr>
            </w:pPr>
          </w:p>
        </w:tc>
        <w:tc>
          <w:tcPr>
            <w:tcW w:w="1020" w:type="dxa"/>
            <w:tcBorders>
              <w:top w:val="single" w:sz="8" w:space="0" w:color="auto"/>
              <w:bottom w:val="single" w:sz="8" w:space="0" w:color="auto"/>
            </w:tcBorders>
            <w:vAlign w:val="bottom"/>
          </w:tcPr>
          <w:p w:rsidR="004A07C2" w:rsidRDefault="004A07C2">
            <w:pPr>
              <w:rPr>
                <w:sz w:val="24"/>
                <w:szCs w:val="24"/>
              </w:rPr>
            </w:pPr>
          </w:p>
        </w:tc>
        <w:tc>
          <w:tcPr>
            <w:tcW w:w="560" w:type="dxa"/>
            <w:tcBorders>
              <w:top w:val="single" w:sz="8" w:space="0" w:color="auto"/>
              <w:bottom w:val="single" w:sz="8" w:space="0" w:color="auto"/>
            </w:tcBorders>
            <w:vAlign w:val="bottom"/>
          </w:tcPr>
          <w:p w:rsidR="004A07C2" w:rsidRDefault="004A07C2">
            <w:pPr>
              <w:rPr>
                <w:sz w:val="24"/>
                <w:szCs w:val="24"/>
              </w:rPr>
            </w:pPr>
          </w:p>
        </w:tc>
        <w:tc>
          <w:tcPr>
            <w:tcW w:w="120" w:type="dxa"/>
            <w:tcBorders>
              <w:top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31"/>
        </w:trPr>
        <w:tc>
          <w:tcPr>
            <w:tcW w:w="200" w:type="dxa"/>
            <w:tcBorders>
              <w:left w:val="single" w:sz="8" w:space="0" w:color="auto"/>
              <w:right w:val="single" w:sz="8" w:space="0" w:color="auto"/>
            </w:tcBorders>
            <w:vAlign w:val="bottom"/>
          </w:tcPr>
          <w:p w:rsidR="004A07C2" w:rsidRDefault="004A07C2">
            <w:pPr>
              <w:rPr>
                <w:sz w:val="20"/>
                <w:szCs w:val="20"/>
              </w:rPr>
            </w:pPr>
          </w:p>
        </w:tc>
        <w:tc>
          <w:tcPr>
            <w:tcW w:w="1000" w:type="dxa"/>
            <w:gridSpan w:val="2"/>
            <w:tcBorders>
              <w:bottom w:val="single" w:sz="8" w:space="0" w:color="auto"/>
              <w:right w:val="single" w:sz="8" w:space="0" w:color="auto"/>
            </w:tcBorders>
            <w:vAlign w:val="bottom"/>
          </w:tcPr>
          <w:p w:rsidR="004A07C2" w:rsidRDefault="003B6E3D">
            <w:pPr>
              <w:ind w:right="10"/>
              <w:jc w:val="center"/>
              <w:rPr>
                <w:sz w:val="20"/>
                <w:szCs w:val="20"/>
              </w:rPr>
            </w:pPr>
            <w:r>
              <w:rPr>
                <w:rFonts w:eastAsia="Times New Roman"/>
                <w:b/>
                <w:bCs/>
                <w:w w:val="99"/>
                <w:sz w:val="20"/>
                <w:szCs w:val="20"/>
              </w:rPr>
              <w:t>1</w:t>
            </w:r>
          </w:p>
        </w:tc>
        <w:tc>
          <w:tcPr>
            <w:tcW w:w="5640" w:type="dxa"/>
            <w:gridSpan w:val="5"/>
            <w:tcBorders>
              <w:bottom w:val="single" w:sz="8" w:space="0" w:color="auto"/>
              <w:right w:val="single" w:sz="8" w:space="0" w:color="auto"/>
            </w:tcBorders>
            <w:vAlign w:val="bottom"/>
          </w:tcPr>
          <w:p w:rsidR="004A07C2" w:rsidRDefault="003B6E3D">
            <w:pPr>
              <w:ind w:left="2740"/>
              <w:rPr>
                <w:sz w:val="20"/>
                <w:szCs w:val="20"/>
              </w:rPr>
            </w:pPr>
            <w:r>
              <w:rPr>
                <w:rFonts w:eastAsia="Times New Roman"/>
                <w:b/>
                <w:bCs/>
                <w:sz w:val="20"/>
                <w:szCs w:val="20"/>
              </w:rPr>
              <w:t>2</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3</w:t>
            </w:r>
          </w:p>
        </w:tc>
        <w:tc>
          <w:tcPr>
            <w:tcW w:w="300" w:type="dxa"/>
            <w:tcBorders>
              <w:bottom w:val="single" w:sz="8" w:space="0" w:color="auto"/>
            </w:tcBorders>
            <w:vAlign w:val="bottom"/>
          </w:tcPr>
          <w:p w:rsidR="004A07C2" w:rsidRDefault="004A07C2">
            <w:pPr>
              <w:rPr>
                <w:sz w:val="20"/>
                <w:szCs w:val="20"/>
              </w:rPr>
            </w:pPr>
          </w:p>
        </w:tc>
        <w:tc>
          <w:tcPr>
            <w:tcW w:w="560" w:type="dxa"/>
            <w:tcBorders>
              <w:bottom w:val="single" w:sz="8" w:space="0" w:color="auto"/>
              <w:right w:val="single" w:sz="8" w:space="0" w:color="auto"/>
            </w:tcBorders>
            <w:vAlign w:val="bottom"/>
          </w:tcPr>
          <w:p w:rsidR="004A07C2" w:rsidRDefault="003B6E3D">
            <w:pPr>
              <w:ind w:right="221"/>
              <w:jc w:val="center"/>
              <w:rPr>
                <w:sz w:val="20"/>
                <w:szCs w:val="20"/>
              </w:rPr>
            </w:pPr>
            <w:r>
              <w:rPr>
                <w:rFonts w:eastAsia="Times New Roman"/>
                <w:b/>
                <w:bCs/>
                <w:w w:val="99"/>
                <w:sz w:val="20"/>
                <w:szCs w:val="20"/>
              </w:rPr>
              <w:t>4</w:t>
            </w:r>
          </w:p>
        </w:tc>
        <w:tc>
          <w:tcPr>
            <w:tcW w:w="120" w:type="dxa"/>
            <w:tcBorders>
              <w:bottom w:val="single" w:sz="8" w:space="0" w:color="auto"/>
            </w:tcBorders>
            <w:vAlign w:val="bottom"/>
          </w:tcPr>
          <w:p w:rsidR="004A07C2" w:rsidRDefault="004A07C2">
            <w:pPr>
              <w:rPr>
                <w:sz w:val="20"/>
                <w:szCs w:val="20"/>
              </w:rPr>
            </w:pPr>
          </w:p>
        </w:tc>
        <w:tc>
          <w:tcPr>
            <w:tcW w:w="1020" w:type="dxa"/>
            <w:tcBorders>
              <w:bottom w:val="single" w:sz="8" w:space="0" w:color="auto"/>
            </w:tcBorders>
            <w:vAlign w:val="bottom"/>
          </w:tcPr>
          <w:p w:rsidR="004A07C2" w:rsidRDefault="003B6E3D">
            <w:pPr>
              <w:ind w:left="281"/>
              <w:jc w:val="center"/>
              <w:rPr>
                <w:sz w:val="20"/>
                <w:szCs w:val="20"/>
              </w:rPr>
            </w:pPr>
            <w:r>
              <w:rPr>
                <w:rFonts w:eastAsia="Times New Roman"/>
                <w:b/>
                <w:bCs/>
                <w:w w:val="99"/>
                <w:sz w:val="20"/>
                <w:szCs w:val="20"/>
              </w:rPr>
              <w:t>5</w:t>
            </w:r>
          </w:p>
        </w:tc>
        <w:tc>
          <w:tcPr>
            <w:tcW w:w="560" w:type="dxa"/>
            <w:tcBorders>
              <w:bottom w:val="single" w:sz="8" w:space="0" w:color="auto"/>
              <w:right w:val="single" w:sz="8" w:space="0" w:color="auto"/>
            </w:tcBorders>
            <w:vAlign w:val="bottom"/>
          </w:tcPr>
          <w:p w:rsidR="004A07C2" w:rsidRDefault="004A07C2">
            <w:pPr>
              <w:rPr>
                <w:sz w:val="20"/>
                <w:szCs w:val="20"/>
              </w:rPr>
            </w:pPr>
          </w:p>
        </w:tc>
        <w:tc>
          <w:tcPr>
            <w:tcW w:w="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75"/>
        </w:trPr>
        <w:tc>
          <w:tcPr>
            <w:tcW w:w="200" w:type="dxa"/>
            <w:tcBorders>
              <w:left w:val="single" w:sz="8" w:space="0" w:color="auto"/>
              <w:right w:val="single" w:sz="8" w:space="0" w:color="auto"/>
            </w:tcBorders>
            <w:vAlign w:val="bottom"/>
          </w:tcPr>
          <w:p w:rsidR="004A07C2" w:rsidRDefault="004A07C2">
            <w:pPr>
              <w:rPr>
                <w:sz w:val="23"/>
                <w:szCs w:val="23"/>
              </w:rPr>
            </w:pPr>
          </w:p>
        </w:tc>
        <w:tc>
          <w:tcPr>
            <w:tcW w:w="100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229</w:t>
            </w: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Административно-производственные, торгово-</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vAlign w:val="bottom"/>
          </w:tcPr>
          <w:p w:rsidR="004A07C2" w:rsidRDefault="004A07C2">
            <w:pPr>
              <w:rPr>
                <w:sz w:val="23"/>
                <w:szCs w:val="23"/>
              </w:rPr>
            </w:pPr>
          </w:p>
        </w:tc>
        <w:tc>
          <w:tcPr>
            <w:tcW w:w="560" w:type="dxa"/>
            <w:vMerge w:val="restart"/>
            <w:tcBorders>
              <w:right w:val="single" w:sz="8" w:space="0" w:color="auto"/>
            </w:tcBorders>
            <w:vAlign w:val="bottom"/>
          </w:tcPr>
          <w:p w:rsidR="004A07C2" w:rsidRDefault="003B6E3D">
            <w:pPr>
              <w:ind w:right="201"/>
              <w:jc w:val="center"/>
              <w:rPr>
                <w:sz w:val="20"/>
                <w:szCs w:val="20"/>
              </w:rPr>
            </w:pPr>
            <w:r>
              <w:rPr>
                <w:rFonts w:eastAsia="Times New Roman"/>
                <w:w w:val="99"/>
                <w:sz w:val="24"/>
                <w:szCs w:val="24"/>
              </w:rPr>
              <w:t>-</w:t>
            </w:r>
          </w:p>
        </w:tc>
        <w:tc>
          <w:tcPr>
            <w:tcW w:w="120" w:type="dxa"/>
            <w:vAlign w:val="bottom"/>
          </w:tcPr>
          <w:p w:rsidR="004A07C2" w:rsidRDefault="004A07C2">
            <w:pPr>
              <w:rPr>
                <w:sz w:val="23"/>
                <w:szCs w:val="23"/>
              </w:rPr>
            </w:pPr>
          </w:p>
        </w:tc>
        <w:tc>
          <w:tcPr>
            <w:tcW w:w="1580" w:type="dxa"/>
            <w:gridSpan w:val="2"/>
            <w:vMerge w:val="restart"/>
            <w:tcBorders>
              <w:right w:val="single" w:sz="8" w:space="0" w:color="auto"/>
            </w:tcBorders>
            <w:vAlign w:val="bottom"/>
          </w:tcPr>
          <w:p w:rsidR="004A07C2" w:rsidRDefault="003B6E3D">
            <w:pPr>
              <w:ind w:right="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1000" w:type="dxa"/>
            <w:gridSpan w:val="2"/>
            <w:vMerge/>
            <w:tcBorders>
              <w:right w:val="single" w:sz="8" w:space="0" w:color="auto"/>
            </w:tcBorders>
            <w:vAlign w:val="bottom"/>
          </w:tcPr>
          <w:p w:rsidR="004A07C2" w:rsidRDefault="004A07C2">
            <w:pPr>
              <w:rPr>
                <w:sz w:val="12"/>
                <w:szCs w:val="12"/>
              </w:rPr>
            </w:pPr>
          </w:p>
        </w:tc>
        <w:tc>
          <w:tcPr>
            <w:tcW w:w="5640" w:type="dxa"/>
            <w:gridSpan w:val="5"/>
            <w:vMerge w:val="restart"/>
            <w:tcBorders>
              <w:right w:val="single" w:sz="8" w:space="0" w:color="auto"/>
            </w:tcBorders>
            <w:vAlign w:val="bottom"/>
          </w:tcPr>
          <w:p w:rsidR="004A07C2" w:rsidRDefault="003B6E3D">
            <w:pPr>
              <w:ind w:left="60"/>
              <w:rPr>
                <w:sz w:val="20"/>
                <w:szCs w:val="20"/>
              </w:rPr>
            </w:pPr>
            <w:r>
              <w:rPr>
                <w:rFonts w:eastAsia="Times New Roman"/>
                <w:sz w:val="24"/>
                <w:szCs w:val="24"/>
              </w:rPr>
              <w:t>бытовые, центры обслуживания промышленной зоны</w:t>
            </w:r>
          </w:p>
        </w:tc>
        <w:tc>
          <w:tcPr>
            <w:tcW w:w="840" w:type="dxa"/>
            <w:vMerge/>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5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580" w:type="dxa"/>
            <w:gridSpan w:val="2"/>
            <w:vMerge/>
            <w:tcBorders>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9"/>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580" w:type="dxa"/>
            <w:tcBorders>
              <w:bottom w:val="single" w:sz="8" w:space="0" w:color="auto"/>
              <w:right w:val="single" w:sz="8" w:space="0" w:color="auto"/>
            </w:tcBorders>
            <w:vAlign w:val="bottom"/>
          </w:tcPr>
          <w:p w:rsidR="004A07C2" w:rsidRDefault="004A07C2">
            <w:pPr>
              <w:rPr>
                <w:sz w:val="12"/>
                <w:szCs w:val="12"/>
              </w:rPr>
            </w:pPr>
          </w:p>
        </w:tc>
        <w:tc>
          <w:tcPr>
            <w:tcW w:w="5640" w:type="dxa"/>
            <w:gridSpan w:val="5"/>
            <w:vMerge/>
            <w:tcBorders>
              <w:bottom w:val="single" w:sz="8" w:space="0" w:color="auto"/>
              <w:right w:val="single" w:sz="8" w:space="0" w:color="auto"/>
            </w:tcBorders>
            <w:vAlign w:val="bottom"/>
          </w:tcPr>
          <w:p w:rsidR="004A07C2" w:rsidRDefault="004A07C2">
            <w:pPr>
              <w:rPr>
                <w:sz w:val="12"/>
                <w:szCs w:val="12"/>
              </w:rPr>
            </w:pPr>
          </w:p>
        </w:tc>
        <w:tc>
          <w:tcPr>
            <w:tcW w:w="840" w:type="dxa"/>
            <w:tcBorders>
              <w:bottom w:val="single" w:sz="8" w:space="0" w:color="auto"/>
              <w:right w:val="single" w:sz="8" w:space="0" w:color="auto"/>
            </w:tcBorders>
            <w:vAlign w:val="bottom"/>
          </w:tcPr>
          <w:p w:rsidR="004A07C2" w:rsidRDefault="004A07C2">
            <w:pPr>
              <w:rPr>
                <w:sz w:val="12"/>
                <w:szCs w:val="12"/>
              </w:rPr>
            </w:pPr>
          </w:p>
        </w:tc>
        <w:tc>
          <w:tcPr>
            <w:tcW w:w="300" w:type="dxa"/>
            <w:tcBorders>
              <w:bottom w:val="single" w:sz="8" w:space="0" w:color="auto"/>
            </w:tcBorders>
            <w:vAlign w:val="bottom"/>
          </w:tcPr>
          <w:p w:rsidR="004A07C2" w:rsidRDefault="004A07C2">
            <w:pPr>
              <w:rPr>
                <w:sz w:val="12"/>
                <w:szCs w:val="12"/>
              </w:rPr>
            </w:pPr>
          </w:p>
        </w:tc>
        <w:tc>
          <w:tcPr>
            <w:tcW w:w="5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020" w:type="dxa"/>
            <w:tcBorders>
              <w:bottom w:val="single" w:sz="8" w:space="0" w:color="auto"/>
            </w:tcBorders>
            <w:vAlign w:val="bottom"/>
          </w:tcPr>
          <w:p w:rsidR="004A07C2" w:rsidRDefault="004A07C2">
            <w:pPr>
              <w:rPr>
                <w:sz w:val="12"/>
                <w:szCs w:val="12"/>
              </w:rPr>
            </w:pPr>
          </w:p>
        </w:tc>
        <w:tc>
          <w:tcPr>
            <w:tcW w:w="560" w:type="dxa"/>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100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230-231</w:t>
            </w: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Резервные территории коммунально-складской, хо-</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vAlign w:val="bottom"/>
          </w:tcPr>
          <w:p w:rsidR="004A07C2" w:rsidRDefault="004A07C2">
            <w:pPr>
              <w:rPr>
                <w:sz w:val="23"/>
                <w:szCs w:val="23"/>
              </w:rPr>
            </w:pPr>
          </w:p>
        </w:tc>
        <w:tc>
          <w:tcPr>
            <w:tcW w:w="560" w:type="dxa"/>
            <w:vMerge w:val="restart"/>
            <w:tcBorders>
              <w:right w:val="single" w:sz="8" w:space="0" w:color="auto"/>
            </w:tcBorders>
            <w:vAlign w:val="bottom"/>
          </w:tcPr>
          <w:p w:rsidR="004A07C2" w:rsidRDefault="003B6E3D">
            <w:pPr>
              <w:ind w:right="201"/>
              <w:jc w:val="center"/>
              <w:rPr>
                <w:sz w:val="20"/>
                <w:szCs w:val="20"/>
              </w:rPr>
            </w:pPr>
            <w:r>
              <w:rPr>
                <w:rFonts w:eastAsia="Times New Roman"/>
                <w:w w:val="99"/>
                <w:sz w:val="24"/>
                <w:szCs w:val="24"/>
              </w:rPr>
              <w:t>-</w:t>
            </w:r>
          </w:p>
        </w:tc>
        <w:tc>
          <w:tcPr>
            <w:tcW w:w="1700" w:type="dxa"/>
            <w:gridSpan w:val="3"/>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за расчет. срок</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1000" w:type="dxa"/>
            <w:gridSpan w:val="2"/>
            <w:vMerge/>
            <w:tcBorders>
              <w:right w:val="single" w:sz="8" w:space="0" w:color="auto"/>
            </w:tcBorders>
            <w:vAlign w:val="bottom"/>
          </w:tcPr>
          <w:p w:rsidR="004A07C2" w:rsidRDefault="004A07C2">
            <w:pPr>
              <w:rPr>
                <w:sz w:val="12"/>
                <w:szCs w:val="12"/>
              </w:rPr>
            </w:pPr>
          </w:p>
        </w:tc>
        <w:tc>
          <w:tcPr>
            <w:tcW w:w="5640" w:type="dxa"/>
            <w:gridSpan w:val="5"/>
            <w:vMerge w:val="restart"/>
            <w:tcBorders>
              <w:right w:val="single" w:sz="8" w:space="0" w:color="auto"/>
            </w:tcBorders>
            <w:vAlign w:val="bottom"/>
          </w:tcPr>
          <w:p w:rsidR="004A07C2" w:rsidRDefault="003B6E3D">
            <w:pPr>
              <w:ind w:left="60"/>
              <w:rPr>
                <w:sz w:val="20"/>
                <w:szCs w:val="20"/>
              </w:rPr>
            </w:pPr>
            <w:r>
              <w:rPr>
                <w:rFonts w:eastAsia="Times New Roman"/>
                <w:sz w:val="24"/>
                <w:szCs w:val="24"/>
              </w:rPr>
              <w:t>зяйственной зоны, малых предприятий</w:t>
            </w:r>
          </w:p>
        </w:tc>
        <w:tc>
          <w:tcPr>
            <w:tcW w:w="840" w:type="dxa"/>
            <w:vMerge/>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560" w:type="dxa"/>
            <w:vMerge/>
            <w:tcBorders>
              <w:right w:val="single" w:sz="8" w:space="0" w:color="auto"/>
            </w:tcBorders>
            <w:vAlign w:val="bottom"/>
          </w:tcPr>
          <w:p w:rsidR="004A07C2" w:rsidRDefault="004A07C2">
            <w:pPr>
              <w:rPr>
                <w:sz w:val="12"/>
                <w:szCs w:val="12"/>
              </w:rPr>
            </w:pPr>
          </w:p>
        </w:tc>
        <w:tc>
          <w:tcPr>
            <w:tcW w:w="1700" w:type="dxa"/>
            <w:gridSpan w:val="3"/>
            <w:vMerge/>
            <w:tcBorders>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580" w:type="dxa"/>
            <w:tcBorders>
              <w:bottom w:val="single" w:sz="8" w:space="0" w:color="auto"/>
              <w:right w:val="single" w:sz="8" w:space="0" w:color="auto"/>
            </w:tcBorders>
            <w:vAlign w:val="bottom"/>
          </w:tcPr>
          <w:p w:rsidR="004A07C2" w:rsidRDefault="004A07C2">
            <w:pPr>
              <w:rPr>
                <w:sz w:val="12"/>
                <w:szCs w:val="12"/>
              </w:rPr>
            </w:pPr>
          </w:p>
        </w:tc>
        <w:tc>
          <w:tcPr>
            <w:tcW w:w="5640" w:type="dxa"/>
            <w:gridSpan w:val="5"/>
            <w:vMerge/>
            <w:tcBorders>
              <w:bottom w:val="single" w:sz="8" w:space="0" w:color="auto"/>
              <w:right w:val="single" w:sz="8" w:space="0" w:color="auto"/>
            </w:tcBorders>
            <w:vAlign w:val="bottom"/>
          </w:tcPr>
          <w:p w:rsidR="004A07C2" w:rsidRDefault="004A07C2">
            <w:pPr>
              <w:rPr>
                <w:sz w:val="12"/>
                <w:szCs w:val="12"/>
              </w:rPr>
            </w:pPr>
          </w:p>
        </w:tc>
        <w:tc>
          <w:tcPr>
            <w:tcW w:w="840" w:type="dxa"/>
            <w:tcBorders>
              <w:bottom w:val="single" w:sz="8" w:space="0" w:color="auto"/>
              <w:right w:val="single" w:sz="8" w:space="0" w:color="auto"/>
            </w:tcBorders>
            <w:vAlign w:val="bottom"/>
          </w:tcPr>
          <w:p w:rsidR="004A07C2" w:rsidRDefault="004A07C2">
            <w:pPr>
              <w:rPr>
                <w:sz w:val="12"/>
                <w:szCs w:val="12"/>
              </w:rPr>
            </w:pPr>
          </w:p>
        </w:tc>
        <w:tc>
          <w:tcPr>
            <w:tcW w:w="300" w:type="dxa"/>
            <w:tcBorders>
              <w:bottom w:val="single" w:sz="8" w:space="0" w:color="auto"/>
            </w:tcBorders>
            <w:vAlign w:val="bottom"/>
          </w:tcPr>
          <w:p w:rsidR="004A07C2" w:rsidRDefault="004A07C2">
            <w:pPr>
              <w:rPr>
                <w:sz w:val="12"/>
                <w:szCs w:val="12"/>
              </w:rPr>
            </w:pPr>
          </w:p>
        </w:tc>
        <w:tc>
          <w:tcPr>
            <w:tcW w:w="5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020" w:type="dxa"/>
            <w:tcBorders>
              <w:bottom w:val="single" w:sz="8" w:space="0" w:color="auto"/>
            </w:tcBorders>
            <w:vAlign w:val="bottom"/>
          </w:tcPr>
          <w:p w:rsidR="004A07C2" w:rsidRDefault="004A07C2">
            <w:pPr>
              <w:rPr>
                <w:sz w:val="12"/>
                <w:szCs w:val="12"/>
              </w:rPr>
            </w:pPr>
          </w:p>
        </w:tc>
        <w:tc>
          <w:tcPr>
            <w:tcW w:w="560" w:type="dxa"/>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420" w:type="dxa"/>
            <w:vAlign w:val="bottom"/>
          </w:tcPr>
          <w:p w:rsidR="004A07C2" w:rsidRDefault="004A07C2">
            <w:pPr>
              <w:rPr>
                <w:sz w:val="23"/>
                <w:szCs w:val="23"/>
              </w:rPr>
            </w:pPr>
          </w:p>
        </w:tc>
        <w:tc>
          <w:tcPr>
            <w:tcW w:w="580" w:type="dxa"/>
            <w:tcBorders>
              <w:right w:val="single" w:sz="8" w:space="0" w:color="auto"/>
            </w:tcBorders>
            <w:vAlign w:val="bottom"/>
          </w:tcPr>
          <w:p w:rsidR="004A07C2" w:rsidRDefault="004A07C2">
            <w:pPr>
              <w:rPr>
                <w:sz w:val="23"/>
                <w:szCs w:val="23"/>
              </w:rPr>
            </w:pPr>
          </w:p>
        </w:tc>
        <w:tc>
          <w:tcPr>
            <w:tcW w:w="580" w:type="dxa"/>
            <w:vAlign w:val="bottom"/>
          </w:tcPr>
          <w:p w:rsidR="004A07C2" w:rsidRDefault="004A07C2">
            <w:pPr>
              <w:rPr>
                <w:sz w:val="23"/>
                <w:szCs w:val="23"/>
              </w:rPr>
            </w:pPr>
          </w:p>
        </w:tc>
        <w:tc>
          <w:tcPr>
            <w:tcW w:w="600" w:type="dxa"/>
            <w:vAlign w:val="bottom"/>
          </w:tcPr>
          <w:p w:rsidR="004A07C2" w:rsidRDefault="004A07C2">
            <w:pPr>
              <w:rPr>
                <w:sz w:val="23"/>
                <w:szCs w:val="23"/>
              </w:rPr>
            </w:pPr>
          </w:p>
        </w:tc>
        <w:tc>
          <w:tcPr>
            <w:tcW w:w="860" w:type="dxa"/>
            <w:vAlign w:val="bottom"/>
          </w:tcPr>
          <w:p w:rsidR="004A07C2" w:rsidRDefault="004A07C2">
            <w:pPr>
              <w:rPr>
                <w:sz w:val="23"/>
                <w:szCs w:val="23"/>
              </w:rPr>
            </w:pPr>
          </w:p>
        </w:tc>
        <w:tc>
          <w:tcPr>
            <w:tcW w:w="580" w:type="dxa"/>
            <w:vAlign w:val="bottom"/>
          </w:tcPr>
          <w:p w:rsidR="004A07C2" w:rsidRDefault="004A07C2">
            <w:pPr>
              <w:rPr>
                <w:sz w:val="23"/>
                <w:szCs w:val="23"/>
              </w:rPr>
            </w:pPr>
          </w:p>
        </w:tc>
        <w:tc>
          <w:tcPr>
            <w:tcW w:w="3020" w:type="dxa"/>
            <w:tcBorders>
              <w:right w:val="single" w:sz="8" w:space="0" w:color="auto"/>
            </w:tcBorders>
            <w:vAlign w:val="bottom"/>
          </w:tcPr>
          <w:p w:rsidR="004A07C2" w:rsidRDefault="004A07C2">
            <w:pPr>
              <w:rPr>
                <w:sz w:val="23"/>
                <w:szCs w:val="23"/>
              </w:rPr>
            </w:pPr>
          </w:p>
        </w:tc>
        <w:tc>
          <w:tcPr>
            <w:tcW w:w="840" w:type="dxa"/>
            <w:tcBorders>
              <w:right w:val="single" w:sz="8" w:space="0" w:color="auto"/>
            </w:tcBorders>
            <w:vAlign w:val="bottom"/>
          </w:tcPr>
          <w:p w:rsidR="004A07C2" w:rsidRDefault="004A07C2">
            <w:pPr>
              <w:rPr>
                <w:sz w:val="23"/>
                <w:szCs w:val="23"/>
              </w:rPr>
            </w:pPr>
          </w:p>
        </w:tc>
        <w:tc>
          <w:tcPr>
            <w:tcW w:w="300" w:type="dxa"/>
            <w:vAlign w:val="bottom"/>
          </w:tcPr>
          <w:p w:rsidR="004A07C2" w:rsidRDefault="004A07C2">
            <w:pPr>
              <w:rPr>
                <w:sz w:val="23"/>
                <w:szCs w:val="23"/>
              </w:rPr>
            </w:pPr>
          </w:p>
        </w:tc>
        <w:tc>
          <w:tcPr>
            <w:tcW w:w="560" w:type="dxa"/>
            <w:tcBorders>
              <w:right w:val="single" w:sz="8" w:space="0" w:color="auto"/>
            </w:tcBorders>
            <w:vAlign w:val="bottom"/>
          </w:tcPr>
          <w:p w:rsidR="004A07C2" w:rsidRDefault="004A07C2">
            <w:pPr>
              <w:rPr>
                <w:sz w:val="23"/>
                <w:szCs w:val="23"/>
              </w:rPr>
            </w:pPr>
          </w:p>
        </w:tc>
        <w:tc>
          <w:tcPr>
            <w:tcW w:w="120" w:type="dxa"/>
            <w:vAlign w:val="bottom"/>
          </w:tcPr>
          <w:p w:rsidR="004A07C2" w:rsidRDefault="004A07C2">
            <w:pPr>
              <w:rPr>
                <w:sz w:val="23"/>
                <w:szCs w:val="23"/>
              </w:rPr>
            </w:pPr>
          </w:p>
        </w:tc>
        <w:tc>
          <w:tcPr>
            <w:tcW w:w="1580" w:type="dxa"/>
            <w:gridSpan w:val="2"/>
            <w:tcBorders>
              <w:right w:val="single" w:sz="8" w:space="0" w:color="auto"/>
            </w:tcBorders>
            <w:vAlign w:val="bottom"/>
          </w:tcPr>
          <w:p w:rsidR="004A07C2" w:rsidRDefault="003B6E3D">
            <w:pPr>
              <w:ind w:right="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83"/>
        </w:trPr>
        <w:tc>
          <w:tcPr>
            <w:tcW w:w="200" w:type="dxa"/>
            <w:tcBorders>
              <w:left w:val="single" w:sz="8" w:space="0" w:color="auto"/>
              <w:right w:val="single" w:sz="8" w:space="0" w:color="auto"/>
            </w:tcBorders>
            <w:vAlign w:val="bottom"/>
          </w:tcPr>
          <w:p w:rsidR="004A07C2" w:rsidRDefault="004A07C2">
            <w:pPr>
              <w:rPr>
                <w:sz w:val="24"/>
                <w:szCs w:val="24"/>
              </w:rPr>
            </w:pPr>
          </w:p>
        </w:tc>
        <w:tc>
          <w:tcPr>
            <w:tcW w:w="1000" w:type="dxa"/>
            <w:gridSpan w:val="2"/>
            <w:tcBorders>
              <w:right w:val="single" w:sz="8" w:space="0" w:color="auto"/>
            </w:tcBorders>
            <w:vAlign w:val="bottom"/>
          </w:tcPr>
          <w:p w:rsidR="004A07C2" w:rsidRDefault="003B6E3D">
            <w:pPr>
              <w:jc w:val="center"/>
              <w:rPr>
                <w:sz w:val="20"/>
                <w:szCs w:val="20"/>
              </w:rPr>
            </w:pPr>
            <w:r>
              <w:rPr>
                <w:rFonts w:eastAsia="Times New Roman"/>
                <w:w w:val="99"/>
                <w:sz w:val="24"/>
                <w:szCs w:val="24"/>
              </w:rPr>
              <w:t>232</w:t>
            </w: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Старотитаровское месторождение кварцевых песков</w:t>
            </w:r>
          </w:p>
        </w:tc>
        <w:tc>
          <w:tcPr>
            <w:tcW w:w="8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vAlign w:val="bottom"/>
          </w:tcPr>
          <w:p w:rsidR="004A07C2" w:rsidRDefault="004A07C2">
            <w:pPr>
              <w:rPr>
                <w:sz w:val="24"/>
                <w:szCs w:val="24"/>
              </w:rPr>
            </w:pPr>
          </w:p>
        </w:tc>
        <w:tc>
          <w:tcPr>
            <w:tcW w:w="560" w:type="dxa"/>
            <w:tcBorders>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vAlign w:val="bottom"/>
          </w:tcPr>
          <w:p w:rsidR="004A07C2" w:rsidRDefault="004A07C2">
            <w:pPr>
              <w:rPr>
                <w:sz w:val="24"/>
                <w:szCs w:val="24"/>
              </w:rPr>
            </w:pPr>
          </w:p>
        </w:tc>
        <w:tc>
          <w:tcPr>
            <w:tcW w:w="1580" w:type="dxa"/>
            <w:gridSpan w:val="2"/>
            <w:tcBorders>
              <w:right w:val="single" w:sz="8" w:space="0" w:color="auto"/>
            </w:tcBorders>
            <w:vAlign w:val="bottom"/>
          </w:tcPr>
          <w:p w:rsidR="004A07C2" w:rsidRDefault="003B6E3D">
            <w:pPr>
              <w:ind w:left="240"/>
              <w:rPr>
                <w:sz w:val="20"/>
                <w:szCs w:val="20"/>
              </w:rPr>
            </w:pPr>
            <w:r>
              <w:rPr>
                <w:rFonts w:eastAsia="Times New Roman"/>
                <w:sz w:val="24"/>
                <w:szCs w:val="24"/>
              </w:rPr>
              <w:t>I очередь</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90"/>
        </w:trPr>
        <w:tc>
          <w:tcPr>
            <w:tcW w:w="200" w:type="dxa"/>
            <w:tcBorders>
              <w:left w:val="single" w:sz="8" w:space="0" w:color="auto"/>
              <w:right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580" w:type="dxa"/>
            <w:tcBorders>
              <w:bottom w:val="single" w:sz="8" w:space="0" w:color="auto"/>
              <w:right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020" w:type="dxa"/>
            <w:tcBorders>
              <w:bottom w:val="single" w:sz="8" w:space="0" w:color="auto"/>
              <w:right w:val="single" w:sz="8" w:space="0" w:color="auto"/>
            </w:tcBorders>
            <w:vAlign w:val="bottom"/>
          </w:tcPr>
          <w:p w:rsidR="004A07C2" w:rsidRDefault="004A07C2">
            <w:pPr>
              <w:rPr>
                <w:sz w:val="24"/>
                <w:szCs w:val="24"/>
              </w:rPr>
            </w:pPr>
          </w:p>
        </w:tc>
        <w:tc>
          <w:tcPr>
            <w:tcW w:w="840" w:type="dxa"/>
            <w:tcBorders>
              <w:bottom w:val="single" w:sz="8" w:space="0" w:color="auto"/>
              <w:right w:val="single" w:sz="8" w:space="0" w:color="auto"/>
            </w:tcBorders>
            <w:vAlign w:val="bottom"/>
          </w:tcPr>
          <w:p w:rsidR="004A07C2" w:rsidRDefault="004A07C2">
            <w:pPr>
              <w:rPr>
                <w:sz w:val="24"/>
                <w:szCs w:val="24"/>
              </w:rPr>
            </w:pP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9"/>
                <w:sz w:val="24"/>
                <w:szCs w:val="24"/>
              </w:rPr>
              <w:t>инв. площ.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420" w:type="dxa"/>
            <w:vAlign w:val="bottom"/>
          </w:tcPr>
          <w:p w:rsidR="004A07C2" w:rsidRDefault="004A07C2">
            <w:pPr>
              <w:rPr>
                <w:sz w:val="23"/>
                <w:szCs w:val="23"/>
              </w:rPr>
            </w:pPr>
          </w:p>
        </w:tc>
        <w:tc>
          <w:tcPr>
            <w:tcW w:w="580" w:type="dxa"/>
            <w:tcBorders>
              <w:right w:val="single" w:sz="8" w:space="0" w:color="auto"/>
            </w:tcBorders>
            <w:vAlign w:val="bottom"/>
          </w:tcPr>
          <w:p w:rsidR="004A07C2" w:rsidRDefault="004A07C2">
            <w:pPr>
              <w:rPr>
                <w:sz w:val="23"/>
                <w:szCs w:val="23"/>
              </w:rPr>
            </w:pPr>
          </w:p>
        </w:tc>
        <w:tc>
          <w:tcPr>
            <w:tcW w:w="5640" w:type="dxa"/>
            <w:gridSpan w:val="5"/>
            <w:vMerge w:val="restart"/>
            <w:tcBorders>
              <w:right w:val="single" w:sz="8" w:space="0" w:color="auto"/>
            </w:tcBorders>
            <w:vAlign w:val="bottom"/>
          </w:tcPr>
          <w:p w:rsidR="004A07C2" w:rsidRDefault="003B6E3D">
            <w:pPr>
              <w:ind w:left="60"/>
              <w:rPr>
                <w:sz w:val="20"/>
                <w:szCs w:val="20"/>
              </w:rPr>
            </w:pPr>
            <w:r>
              <w:rPr>
                <w:rFonts w:eastAsia="Times New Roman"/>
                <w:sz w:val="24"/>
                <w:szCs w:val="24"/>
              </w:rPr>
              <w:t>Вышестеблиевское месторождение строительных</w:t>
            </w:r>
          </w:p>
        </w:tc>
        <w:tc>
          <w:tcPr>
            <w:tcW w:w="840" w:type="dxa"/>
            <w:tcBorders>
              <w:right w:val="single" w:sz="8" w:space="0" w:color="auto"/>
            </w:tcBorders>
            <w:vAlign w:val="bottom"/>
          </w:tcPr>
          <w:p w:rsidR="004A07C2" w:rsidRDefault="004A07C2">
            <w:pPr>
              <w:rPr>
                <w:sz w:val="23"/>
                <w:szCs w:val="23"/>
              </w:rPr>
            </w:pPr>
          </w:p>
        </w:tc>
        <w:tc>
          <w:tcPr>
            <w:tcW w:w="300" w:type="dxa"/>
            <w:vAlign w:val="bottom"/>
          </w:tcPr>
          <w:p w:rsidR="004A07C2" w:rsidRDefault="004A07C2">
            <w:pPr>
              <w:rPr>
                <w:sz w:val="23"/>
                <w:szCs w:val="23"/>
              </w:rPr>
            </w:pPr>
          </w:p>
        </w:tc>
        <w:tc>
          <w:tcPr>
            <w:tcW w:w="560" w:type="dxa"/>
            <w:tcBorders>
              <w:right w:val="single" w:sz="8" w:space="0" w:color="auto"/>
            </w:tcBorders>
            <w:vAlign w:val="bottom"/>
          </w:tcPr>
          <w:p w:rsidR="004A07C2" w:rsidRDefault="004A07C2">
            <w:pPr>
              <w:rPr>
                <w:sz w:val="23"/>
                <w:szCs w:val="23"/>
              </w:rPr>
            </w:pPr>
          </w:p>
        </w:tc>
        <w:tc>
          <w:tcPr>
            <w:tcW w:w="120" w:type="dxa"/>
            <w:vAlign w:val="bottom"/>
          </w:tcPr>
          <w:p w:rsidR="004A07C2" w:rsidRDefault="004A07C2">
            <w:pPr>
              <w:rPr>
                <w:sz w:val="23"/>
                <w:szCs w:val="23"/>
              </w:rPr>
            </w:pPr>
          </w:p>
        </w:tc>
        <w:tc>
          <w:tcPr>
            <w:tcW w:w="1580" w:type="dxa"/>
            <w:gridSpan w:val="2"/>
            <w:tcBorders>
              <w:right w:val="single" w:sz="8" w:space="0" w:color="auto"/>
            </w:tcBorders>
            <w:vAlign w:val="bottom"/>
          </w:tcPr>
          <w:p w:rsidR="004A07C2" w:rsidRDefault="003B6E3D">
            <w:pPr>
              <w:ind w:right="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100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233</w:t>
            </w:r>
          </w:p>
        </w:tc>
        <w:tc>
          <w:tcPr>
            <w:tcW w:w="5640" w:type="dxa"/>
            <w:gridSpan w:val="5"/>
            <w:vMerge/>
            <w:tcBorders>
              <w:right w:val="single" w:sz="8" w:space="0" w:color="auto"/>
            </w:tcBorders>
            <w:vAlign w:val="bottom"/>
          </w:tcPr>
          <w:p w:rsidR="004A07C2" w:rsidRDefault="004A07C2">
            <w:pPr>
              <w:rPr>
                <w:sz w:val="12"/>
                <w:szCs w:val="12"/>
              </w:rPr>
            </w:pP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vAlign w:val="bottom"/>
          </w:tcPr>
          <w:p w:rsidR="004A07C2" w:rsidRDefault="004A07C2">
            <w:pPr>
              <w:rPr>
                <w:sz w:val="12"/>
                <w:szCs w:val="12"/>
              </w:rPr>
            </w:pPr>
          </w:p>
        </w:tc>
        <w:tc>
          <w:tcPr>
            <w:tcW w:w="560" w:type="dxa"/>
            <w:vMerge w:val="restart"/>
            <w:tcBorders>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vAlign w:val="bottom"/>
          </w:tcPr>
          <w:p w:rsidR="004A07C2" w:rsidRDefault="004A07C2">
            <w:pPr>
              <w:rPr>
                <w:sz w:val="12"/>
                <w:szCs w:val="12"/>
              </w:rPr>
            </w:pPr>
          </w:p>
        </w:tc>
        <w:tc>
          <w:tcPr>
            <w:tcW w:w="1580" w:type="dxa"/>
            <w:gridSpan w:val="2"/>
            <w:vMerge w:val="restart"/>
            <w:tcBorders>
              <w:right w:val="single" w:sz="8" w:space="0" w:color="auto"/>
            </w:tcBorders>
            <w:vAlign w:val="bottom"/>
          </w:tcPr>
          <w:p w:rsidR="004A07C2" w:rsidRDefault="003B6E3D">
            <w:pPr>
              <w:ind w:left="240"/>
              <w:rPr>
                <w:sz w:val="20"/>
                <w:szCs w:val="20"/>
              </w:rPr>
            </w:pPr>
            <w:r>
              <w:rPr>
                <w:rFonts w:eastAsia="Times New Roman"/>
                <w:sz w:val="24"/>
                <w:szCs w:val="24"/>
              </w:rPr>
              <w:t>I очередь</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1000" w:type="dxa"/>
            <w:gridSpan w:val="2"/>
            <w:vMerge/>
            <w:tcBorders>
              <w:right w:val="single" w:sz="8" w:space="0" w:color="auto"/>
            </w:tcBorders>
            <w:vAlign w:val="bottom"/>
          </w:tcPr>
          <w:p w:rsidR="004A07C2" w:rsidRDefault="004A07C2">
            <w:pPr>
              <w:rPr>
                <w:sz w:val="12"/>
                <w:szCs w:val="12"/>
              </w:rPr>
            </w:pPr>
          </w:p>
        </w:tc>
        <w:tc>
          <w:tcPr>
            <w:tcW w:w="5640" w:type="dxa"/>
            <w:gridSpan w:val="5"/>
            <w:vMerge w:val="restart"/>
            <w:tcBorders>
              <w:right w:val="single" w:sz="8" w:space="0" w:color="auto"/>
            </w:tcBorders>
            <w:vAlign w:val="bottom"/>
          </w:tcPr>
          <w:p w:rsidR="004A07C2" w:rsidRDefault="003B6E3D">
            <w:pPr>
              <w:ind w:left="60"/>
              <w:rPr>
                <w:sz w:val="20"/>
                <w:szCs w:val="20"/>
              </w:rPr>
            </w:pPr>
            <w:r>
              <w:rPr>
                <w:rFonts w:eastAsia="Times New Roman"/>
                <w:sz w:val="24"/>
                <w:szCs w:val="24"/>
              </w:rPr>
              <w:t>песков</w:t>
            </w:r>
          </w:p>
        </w:tc>
        <w:tc>
          <w:tcPr>
            <w:tcW w:w="840" w:type="dxa"/>
            <w:vMerge/>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5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580" w:type="dxa"/>
            <w:gridSpan w:val="2"/>
            <w:vMerge/>
            <w:tcBorders>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vAlign w:val="bottom"/>
          </w:tcPr>
          <w:p w:rsidR="004A07C2" w:rsidRDefault="004A07C2">
            <w:pPr>
              <w:rPr>
                <w:sz w:val="12"/>
                <w:szCs w:val="12"/>
              </w:rPr>
            </w:pPr>
          </w:p>
        </w:tc>
        <w:tc>
          <w:tcPr>
            <w:tcW w:w="580" w:type="dxa"/>
            <w:tcBorders>
              <w:right w:val="single" w:sz="8" w:space="0" w:color="auto"/>
            </w:tcBorders>
            <w:vAlign w:val="bottom"/>
          </w:tcPr>
          <w:p w:rsidR="004A07C2" w:rsidRDefault="004A07C2">
            <w:pPr>
              <w:rPr>
                <w:sz w:val="12"/>
                <w:szCs w:val="12"/>
              </w:rPr>
            </w:pPr>
          </w:p>
        </w:tc>
        <w:tc>
          <w:tcPr>
            <w:tcW w:w="5640" w:type="dxa"/>
            <w:gridSpan w:val="5"/>
            <w:vMerge/>
            <w:tcBorders>
              <w:right w:val="single" w:sz="8" w:space="0" w:color="auto"/>
            </w:tcBorders>
            <w:vAlign w:val="bottom"/>
          </w:tcPr>
          <w:p w:rsidR="004A07C2" w:rsidRDefault="004A07C2">
            <w:pPr>
              <w:rPr>
                <w:sz w:val="12"/>
                <w:szCs w:val="12"/>
              </w:rPr>
            </w:pPr>
          </w:p>
        </w:tc>
        <w:tc>
          <w:tcPr>
            <w:tcW w:w="840" w:type="dxa"/>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560" w:type="dxa"/>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580" w:type="dxa"/>
            <w:gridSpan w:val="2"/>
            <w:vMerge w:val="restart"/>
            <w:tcBorders>
              <w:right w:val="single" w:sz="8" w:space="0" w:color="auto"/>
            </w:tcBorders>
            <w:vAlign w:val="bottom"/>
          </w:tcPr>
          <w:p w:rsidR="004A07C2" w:rsidRDefault="003B6E3D">
            <w:pPr>
              <w:ind w:right="50"/>
              <w:jc w:val="center"/>
              <w:rPr>
                <w:sz w:val="20"/>
                <w:szCs w:val="20"/>
              </w:rPr>
            </w:pPr>
            <w:r>
              <w:rPr>
                <w:rFonts w:eastAsia="Times New Roman"/>
                <w:w w:val="99"/>
                <w:sz w:val="24"/>
                <w:szCs w:val="24"/>
              </w:rPr>
              <w:t>инв. площ.</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580" w:type="dxa"/>
            <w:tcBorders>
              <w:bottom w:val="single" w:sz="8" w:space="0" w:color="auto"/>
              <w:right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600" w:type="dxa"/>
            <w:tcBorders>
              <w:bottom w:val="single" w:sz="8" w:space="0" w:color="auto"/>
            </w:tcBorders>
            <w:vAlign w:val="bottom"/>
          </w:tcPr>
          <w:p w:rsidR="004A07C2" w:rsidRDefault="004A07C2">
            <w:pPr>
              <w:rPr>
                <w:sz w:val="12"/>
                <w:szCs w:val="12"/>
              </w:rPr>
            </w:pPr>
          </w:p>
        </w:tc>
        <w:tc>
          <w:tcPr>
            <w:tcW w:w="860" w:type="dxa"/>
            <w:tcBorders>
              <w:bottom w:val="single" w:sz="8" w:space="0" w:color="auto"/>
            </w:tcBorders>
            <w:vAlign w:val="bottom"/>
          </w:tcPr>
          <w:p w:rsidR="004A07C2" w:rsidRDefault="004A07C2">
            <w:pPr>
              <w:rPr>
                <w:sz w:val="12"/>
                <w:szCs w:val="12"/>
              </w:rPr>
            </w:pPr>
          </w:p>
        </w:tc>
        <w:tc>
          <w:tcPr>
            <w:tcW w:w="580" w:type="dxa"/>
            <w:tcBorders>
              <w:bottom w:val="single" w:sz="8" w:space="0" w:color="auto"/>
            </w:tcBorders>
            <w:vAlign w:val="bottom"/>
          </w:tcPr>
          <w:p w:rsidR="004A07C2" w:rsidRDefault="004A07C2">
            <w:pPr>
              <w:rPr>
                <w:sz w:val="12"/>
                <w:szCs w:val="12"/>
              </w:rPr>
            </w:pPr>
          </w:p>
        </w:tc>
        <w:tc>
          <w:tcPr>
            <w:tcW w:w="3020" w:type="dxa"/>
            <w:tcBorders>
              <w:bottom w:val="single" w:sz="8" w:space="0" w:color="auto"/>
              <w:right w:val="single" w:sz="8" w:space="0" w:color="auto"/>
            </w:tcBorders>
            <w:vAlign w:val="bottom"/>
          </w:tcPr>
          <w:p w:rsidR="004A07C2" w:rsidRDefault="004A07C2">
            <w:pPr>
              <w:rPr>
                <w:sz w:val="12"/>
                <w:szCs w:val="12"/>
              </w:rPr>
            </w:pPr>
          </w:p>
        </w:tc>
        <w:tc>
          <w:tcPr>
            <w:tcW w:w="840" w:type="dxa"/>
            <w:tcBorders>
              <w:bottom w:val="single" w:sz="8" w:space="0" w:color="auto"/>
              <w:right w:val="single" w:sz="8" w:space="0" w:color="auto"/>
            </w:tcBorders>
            <w:vAlign w:val="bottom"/>
          </w:tcPr>
          <w:p w:rsidR="004A07C2" w:rsidRDefault="004A07C2">
            <w:pPr>
              <w:rPr>
                <w:sz w:val="12"/>
                <w:szCs w:val="12"/>
              </w:rPr>
            </w:pPr>
          </w:p>
        </w:tc>
        <w:tc>
          <w:tcPr>
            <w:tcW w:w="300" w:type="dxa"/>
            <w:tcBorders>
              <w:bottom w:val="single" w:sz="8" w:space="0" w:color="auto"/>
            </w:tcBorders>
            <w:vAlign w:val="bottom"/>
          </w:tcPr>
          <w:p w:rsidR="004A07C2" w:rsidRDefault="004A07C2">
            <w:pPr>
              <w:rPr>
                <w:sz w:val="12"/>
                <w:szCs w:val="12"/>
              </w:rPr>
            </w:pPr>
          </w:p>
        </w:tc>
        <w:tc>
          <w:tcPr>
            <w:tcW w:w="5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58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420" w:type="dxa"/>
            <w:vAlign w:val="bottom"/>
          </w:tcPr>
          <w:p w:rsidR="004A07C2" w:rsidRDefault="004A07C2">
            <w:pPr>
              <w:rPr>
                <w:sz w:val="23"/>
                <w:szCs w:val="23"/>
              </w:rPr>
            </w:pPr>
          </w:p>
        </w:tc>
        <w:tc>
          <w:tcPr>
            <w:tcW w:w="580" w:type="dxa"/>
            <w:tcBorders>
              <w:right w:val="single" w:sz="8" w:space="0" w:color="auto"/>
            </w:tcBorders>
            <w:vAlign w:val="bottom"/>
          </w:tcPr>
          <w:p w:rsidR="004A07C2" w:rsidRDefault="004A07C2">
            <w:pPr>
              <w:rPr>
                <w:sz w:val="23"/>
                <w:szCs w:val="23"/>
              </w:rPr>
            </w:pPr>
          </w:p>
        </w:tc>
        <w:tc>
          <w:tcPr>
            <w:tcW w:w="580" w:type="dxa"/>
            <w:vAlign w:val="bottom"/>
          </w:tcPr>
          <w:p w:rsidR="004A07C2" w:rsidRDefault="004A07C2">
            <w:pPr>
              <w:rPr>
                <w:sz w:val="23"/>
                <w:szCs w:val="23"/>
              </w:rPr>
            </w:pPr>
          </w:p>
        </w:tc>
        <w:tc>
          <w:tcPr>
            <w:tcW w:w="600" w:type="dxa"/>
            <w:vAlign w:val="bottom"/>
          </w:tcPr>
          <w:p w:rsidR="004A07C2" w:rsidRDefault="004A07C2">
            <w:pPr>
              <w:rPr>
                <w:sz w:val="23"/>
                <w:szCs w:val="23"/>
              </w:rPr>
            </w:pPr>
          </w:p>
        </w:tc>
        <w:tc>
          <w:tcPr>
            <w:tcW w:w="860" w:type="dxa"/>
            <w:vAlign w:val="bottom"/>
          </w:tcPr>
          <w:p w:rsidR="004A07C2" w:rsidRDefault="004A07C2">
            <w:pPr>
              <w:rPr>
                <w:sz w:val="23"/>
                <w:szCs w:val="23"/>
              </w:rPr>
            </w:pPr>
          </w:p>
        </w:tc>
        <w:tc>
          <w:tcPr>
            <w:tcW w:w="580" w:type="dxa"/>
            <w:vAlign w:val="bottom"/>
          </w:tcPr>
          <w:p w:rsidR="004A07C2" w:rsidRDefault="004A07C2">
            <w:pPr>
              <w:rPr>
                <w:sz w:val="23"/>
                <w:szCs w:val="23"/>
              </w:rPr>
            </w:pPr>
          </w:p>
        </w:tc>
        <w:tc>
          <w:tcPr>
            <w:tcW w:w="3020" w:type="dxa"/>
            <w:tcBorders>
              <w:right w:val="single" w:sz="8" w:space="0" w:color="auto"/>
            </w:tcBorders>
            <w:vAlign w:val="bottom"/>
          </w:tcPr>
          <w:p w:rsidR="004A07C2" w:rsidRDefault="004A07C2">
            <w:pPr>
              <w:rPr>
                <w:sz w:val="23"/>
                <w:szCs w:val="23"/>
              </w:rPr>
            </w:pPr>
          </w:p>
        </w:tc>
        <w:tc>
          <w:tcPr>
            <w:tcW w:w="840" w:type="dxa"/>
            <w:tcBorders>
              <w:right w:val="single" w:sz="8" w:space="0" w:color="auto"/>
            </w:tcBorders>
            <w:vAlign w:val="bottom"/>
          </w:tcPr>
          <w:p w:rsidR="004A07C2" w:rsidRDefault="004A07C2">
            <w:pPr>
              <w:rPr>
                <w:sz w:val="23"/>
                <w:szCs w:val="23"/>
              </w:rPr>
            </w:pPr>
          </w:p>
        </w:tc>
        <w:tc>
          <w:tcPr>
            <w:tcW w:w="300" w:type="dxa"/>
            <w:vAlign w:val="bottom"/>
          </w:tcPr>
          <w:p w:rsidR="004A07C2" w:rsidRDefault="004A07C2">
            <w:pPr>
              <w:rPr>
                <w:sz w:val="23"/>
                <w:szCs w:val="23"/>
              </w:rPr>
            </w:pPr>
          </w:p>
        </w:tc>
        <w:tc>
          <w:tcPr>
            <w:tcW w:w="560" w:type="dxa"/>
            <w:tcBorders>
              <w:right w:val="single" w:sz="8" w:space="0" w:color="auto"/>
            </w:tcBorders>
            <w:vAlign w:val="bottom"/>
          </w:tcPr>
          <w:p w:rsidR="004A07C2" w:rsidRDefault="004A07C2">
            <w:pPr>
              <w:rPr>
                <w:sz w:val="23"/>
                <w:szCs w:val="23"/>
              </w:rPr>
            </w:pPr>
          </w:p>
        </w:tc>
        <w:tc>
          <w:tcPr>
            <w:tcW w:w="120" w:type="dxa"/>
            <w:vAlign w:val="bottom"/>
          </w:tcPr>
          <w:p w:rsidR="004A07C2" w:rsidRDefault="004A07C2">
            <w:pPr>
              <w:rPr>
                <w:sz w:val="23"/>
                <w:szCs w:val="23"/>
              </w:rPr>
            </w:pPr>
          </w:p>
        </w:tc>
        <w:tc>
          <w:tcPr>
            <w:tcW w:w="1580" w:type="dxa"/>
            <w:gridSpan w:val="2"/>
            <w:tcBorders>
              <w:right w:val="single" w:sz="8" w:space="0" w:color="auto"/>
            </w:tcBorders>
            <w:vAlign w:val="bottom"/>
          </w:tcPr>
          <w:p w:rsidR="004A07C2" w:rsidRDefault="003B6E3D">
            <w:pPr>
              <w:ind w:right="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83"/>
        </w:trPr>
        <w:tc>
          <w:tcPr>
            <w:tcW w:w="200" w:type="dxa"/>
            <w:tcBorders>
              <w:left w:val="single" w:sz="8" w:space="0" w:color="auto"/>
              <w:right w:val="single" w:sz="8" w:space="0" w:color="auto"/>
            </w:tcBorders>
            <w:vAlign w:val="bottom"/>
          </w:tcPr>
          <w:p w:rsidR="004A07C2" w:rsidRDefault="004A07C2">
            <w:pPr>
              <w:rPr>
                <w:sz w:val="24"/>
                <w:szCs w:val="24"/>
              </w:rPr>
            </w:pPr>
          </w:p>
        </w:tc>
        <w:tc>
          <w:tcPr>
            <w:tcW w:w="1000" w:type="dxa"/>
            <w:gridSpan w:val="2"/>
            <w:tcBorders>
              <w:right w:val="single" w:sz="8" w:space="0" w:color="auto"/>
            </w:tcBorders>
            <w:vAlign w:val="bottom"/>
          </w:tcPr>
          <w:p w:rsidR="004A07C2" w:rsidRDefault="003B6E3D">
            <w:pPr>
              <w:jc w:val="center"/>
              <w:rPr>
                <w:sz w:val="20"/>
                <w:szCs w:val="20"/>
              </w:rPr>
            </w:pPr>
            <w:r>
              <w:rPr>
                <w:rFonts w:eastAsia="Times New Roman"/>
                <w:w w:val="99"/>
                <w:sz w:val="24"/>
                <w:szCs w:val="24"/>
              </w:rPr>
              <w:t>234</w:t>
            </w: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Промплощадка перерабатывающего комплекса</w:t>
            </w:r>
          </w:p>
        </w:tc>
        <w:tc>
          <w:tcPr>
            <w:tcW w:w="8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vAlign w:val="bottom"/>
          </w:tcPr>
          <w:p w:rsidR="004A07C2" w:rsidRDefault="004A07C2">
            <w:pPr>
              <w:rPr>
                <w:sz w:val="24"/>
                <w:szCs w:val="24"/>
              </w:rPr>
            </w:pPr>
          </w:p>
        </w:tc>
        <w:tc>
          <w:tcPr>
            <w:tcW w:w="560" w:type="dxa"/>
            <w:tcBorders>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vAlign w:val="bottom"/>
          </w:tcPr>
          <w:p w:rsidR="004A07C2" w:rsidRDefault="004A07C2">
            <w:pPr>
              <w:rPr>
                <w:sz w:val="24"/>
                <w:szCs w:val="24"/>
              </w:rPr>
            </w:pPr>
          </w:p>
        </w:tc>
        <w:tc>
          <w:tcPr>
            <w:tcW w:w="1580" w:type="dxa"/>
            <w:gridSpan w:val="2"/>
            <w:tcBorders>
              <w:right w:val="single" w:sz="8" w:space="0" w:color="auto"/>
            </w:tcBorders>
            <w:vAlign w:val="bottom"/>
          </w:tcPr>
          <w:p w:rsidR="004A07C2" w:rsidRDefault="003B6E3D">
            <w:pPr>
              <w:ind w:left="220"/>
              <w:rPr>
                <w:sz w:val="20"/>
                <w:szCs w:val="20"/>
              </w:rPr>
            </w:pPr>
            <w:r>
              <w:rPr>
                <w:rFonts w:eastAsia="Times New Roman"/>
                <w:sz w:val="24"/>
                <w:szCs w:val="24"/>
              </w:rPr>
              <w:t>I очередь,</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90"/>
        </w:trPr>
        <w:tc>
          <w:tcPr>
            <w:tcW w:w="200" w:type="dxa"/>
            <w:tcBorders>
              <w:left w:val="single" w:sz="8" w:space="0" w:color="auto"/>
              <w:right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580" w:type="dxa"/>
            <w:tcBorders>
              <w:bottom w:val="single" w:sz="8" w:space="0" w:color="auto"/>
              <w:right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020" w:type="dxa"/>
            <w:tcBorders>
              <w:bottom w:val="single" w:sz="8" w:space="0" w:color="auto"/>
              <w:right w:val="single" w:sz="8" w:space="0" w:color="auto"/>
            </w:tcBorders>
            <w:vAlign w:val="bottom"/>
          </w:tcPr>
          <w:p w:rsidR="004A07C2" w:rsidRDefault="004A07C2">
            <w:pPr>
              <w:rPr>
                <w:sz w:val="24"/>
                <w:szCs w:val="24"/>
              </w:rPr>
            </w:pPr>
          </w:p>
        </w:tc>
        <w:tc>
          <w:tcPr>
            <w:tcW w:w="840" w:type="dxa"/>
            <w:tcBorders>
              <w:bottom w:val="single" w:sz="8" w:space="0" w:color="auto"/>
              <w:right w:val="single" w:sz="8" w:space="0" w:color="auto"/>
            </w:tcBorders>
            <w:vAlign w:val="bottom"/>
          </w:tcPr>
          <w:p w:rsidR="004A07C2" w:rsidRDefault="004A07C2">
            <w:pPr>
              <w:rPr>
                <w:sz w:val="24"/>
                <w:szCs w:val="24"/>
              </w:rPr>
            </w:pP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9"/>
                <w:sz w:val="24"/>
                <w:szCs w:val="24"/>
              </w:rPr>
              <w:t>инв. площ.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100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235</w:t>
            </w: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Газотурбинная конгенерационная электростанция</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vAlign w:val="bottom"/>
          </w:tcPr>
          <w:p w:rsidR="004A07C2" w:rsidRDefault="004A07C2">
            <w:pPr>
              <w:rPr>
                <w:sz w:val="23"/>
                <w:szCs w:val="23"/>
              </w:rPr>
            </w:pPr>
          </w:p>
        </w:tc>
        <w:tc>
          <w:tcPr>
            <w:tcW w:w="560" w:type="dxa"/>
            <w:vMerge w:val="restart"/>
            <w:tcBorders>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vAlign w:val="bottom"/>
          </w:tcPr>
          <w:p w:rsidR="004A07C2" w:rsidRDefault="004A07C2">
            <w:pPr>
              <w:rPr>
                <w:sz w:val="23"/>
                <w:szCs w:val="23"/>
              </w:rPr>
            </w:pPr>
          </w:p>
        </w:tc>
        <w:tc>
          <w:tcPr>
            <w:tcW w:w="1580" w:type="dxa"/>
            <w:gridSpan w:val="2"/>
            <w:tcBorders>
              <w:right w:val="single" w:sz="8" w:space="0" w:color="auto"/>
            </w:tcBorders>
            <w:vAlign w:val="bottom"/>
          </w:tcPr>
          <w:p w:rsidR="004A07C2" w:rsidRDefault="003B6E3D">
            <w:pPr>
              <w:ind w:right="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1000" w:type="dxa"/>
            <w:gridSpan w:val="2"/>
            <w:vMerge/>
            <w:tcBorders>
              <w:right w:val="single" w:sz="8" w:space="0" w:color="auto"/>
            </w:tcBorders>
            <w:vAlign w:val="bottom"/>
          </w:tcPr>
          <w:p w:rsidR="004A07C2" w:rsidRDefault="004A07C2">
            <w:pPr>
              <w:rPr>
                <w:sz w:val="12"/>
                <w:szCs w:val="12"/>
              </w:rPr>
            </w:pPr>
          </w:p>
        </w:tc>
        <w:tc>
          <w:tcPr>
            <w:tcW w:w="5640" w:type="dxa"/>
            <w:gridSpan w:val="5"/>
            <w:vMerge w:val="restart"/>
            <w:tcBorders>
              <w:right w:val="single" w:sz="8" w:space="0" w:color="auto"/>
            </w:tcBorders>
            <w:vAlign w:val="bottom"/>
          </w:tcPr>
          <w:p w:rsidR="004A07C2" w:rsidRDefault="003B6E3D">
            <w:pPr>
              <w:ind w:left="60"/>
              <w:rPr>
                <w:sz w:val="20"/>
                <w:szCs w:val="20"/>
              </w:rPr>
            </w:pPr>
            <w:r>
              <w:rPr>
                <w:rFonts w:eastAsia="Times New Roman"/>
                <w:sz w:val="24"/>
                <w:szCs w:val="24"/>
              </w:rPr>
              <w:t>мощностью 12 МВТ</w:t>
            </w:r>
          </w:p>
        </w:tc>
        <w:tc>
          <w:tcPr>
            <w:tcW w:w="840" w:type="dxa"/>
            <w:vMerge/>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5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580" w:type="dxa"/>
            <w:gridSpan w:val="2"/>
            <w:vMerge w:val="restart"/>
            <w:tcBorders>
              <w:right w:val="single" w:sz="8" w:space="0" w:color="auto"/>
            </w:tcBorders>
            <w:vAlign w:val="bottom"/>
          </w:tcPr>
          <w:p w:rsidR="004A07C2" w:rsidRDefault="003B6E3D">
            <w:pPr>
              <w:ind w:right="50"/>
              <w:jc w:val="center"/>
              <w:rPr>
                <w:sz w:val="20"/>
                <w:szCs w:val="20"/>
              </w:rPr>
            </w:pPr>
            <w:r>
              <w:rPr>
                <w:rFonts w:eastAsia="Times New Roman"/>
                <w:w w:val="99"/>
                <w:sz w:val="24"/>
                <w:szCs w:val="24"/>
              </w:rPr>
              <w:t>инв. площ.</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8"/>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tcBorders>
              <w:bottom w:val="single" w:sz="8" w:space="0" w:color="auto"/>
            </w:tcBorders>
            <w:vAlign w:val="bottom"/>
          </w:tcPr>
          <w:p w:rsidR="004A07C2" w:rsidRDefault="004A07C2">
            <w:pPr>
              <w:rPr>
                <w:sz w:val="12"/>
                <w:szCs w:val="12"/>
              </w:rPr>
            </w:pPr>
          </w:p>
        </w:tc>
        <w:tc>
          <w:tcPr>
            <w:tcW w:w="580" w:type="dxa"/>
            <w:tcBorders>
              <w:bottom w:val="single" w:sz="8" w:space="0" w:color="auto"/>
              <w:right w:val="single" w:sz="8" w:space="0" w:color="auto"/>
            </w:tcBorders>
            <w:vAlign w:val="bottom"/>
          </w:tcPr>
          <w:p w:rsidR="004A07C2" w:rsidRDefault="004A07C2">
            <w:pPr>
              <w:rPr>
                <w:sz w:val="12"/>
                <w:szCs w:val="12"/>
              </w:rPr>
            </w:pPr>
          </w:p>
        </w:tc>
        <w:tc>
          <w:tcPr>
            <w:tcW w:w="5640" w:type="dxa"/>
            <w:gridSpan w:val="5"/>
            <w:vMerge/>
            <w:tcBorders>
              <w:bottom w:val="single" w:sz="8" w:space="0" w:color="auto"/>
              <w:right w:val="single" w:sz="8" w:space="0" w:color="auto"/>
            </w:tcBorders>
            <w:vAlign w:val="bottom"/>
          </w:tcPr>
          <w:p w:rsidR="004A07C2" w:rsidRDefault="004A07C2">
            <w:pPr>
              <w:rPr>
                <w:sz w:val="12"/>
                <w:szCs w:val="12"/>
              </w:rPr>
            </w:pPr>
          </w:p>
        </w:tc>
        <w:tc>
          <w:tcPr>
            <w:tcW w:w="840" w:type="dxa"/>
            <w:tcBorders>
              <w:bottom w:val="single" w:sz="8" w:space="0" w:color="auto"/>
              <w:right w:val="single" w:sz="8" w:space="0" w:color="auto"/>
            </w:tcBorders>
            <w:vAlign w:val="bottom"/>
          </w:tcPr>
          <w:p w:rsidR="004A07C2" w:rsidRDefault="004A07C2">
            <w:pPr>
              <w:rPr>
                <w:sz w:val="12"/>
                <w:szCs w:val="12"/>
              </w:rPr>
            </w:pPr>
          </w:p>
        </w:tc>
        <w:tc>
          <w:tcPr>
            <w:tcW w:w="300" w:type="dxa"/>
            <w:tcBorders>
              <w:bottom w:val="single" w:sz="8" w:space="0" w:color="auto"/>
            </w:tcBorders>
            <w:vAlign w:val="bottom"/>
          </w:tcPr>
          <w:p w:rsidR="004A07C2" w:rsidRDefault="004A07C2">
            <w:pPr>
              <w:rPr>
                <w:sz w:val="12"/>
                <w:szCs w:val="12"/>
              </w:rPr>
            </w:pPr>
          </w:p>
        </w:tc>
        <w:tc>
          <w:tcPr>
            <w:tcW w:w="560" w:type="dxa"/>
            <w:tcBorders>
              <w:bottom w:val="single" w:sz="8" w:space="0" w:color="auto"/>
              <w:right w:val="single" w:sz="8" w:space="0" w:color="auto"/>
            </w:tcBorders>
            <w:vAlign w:val="bottom"/>
          </w:tcPr>
          <w:p w:rsidR="004A07C2" w:rsidRDefault="004A07C2">
            <w:pPr>
              <w:rPr>
                <w:sz w:val="12"/>
                <w:szCs w:val="12"/>
              </w:rPr>
            </w:pPr>
          </w:p>
        </w:tc>
        <w:tc>
          <w:tcPr>
            <w:tcW w:w="120" w:type="dxa"/>
            <w:tcBorders>
              <w:bottom w:val="single" w:sz="8" w:space="0" w:color="auto"/>
            </w:tcBorders>
            <w:vAlign w:val="bottom"/>
          </w:tcPr>
          <w:p w:rsidR="004A07C2" w:rsidRDefault="004A07C2">
            <w:pPr>
              <w:rPr>
                <w:sz w:val="12"/>
                <w:szCs w:val="12"/>
              </w:rPr>
            </w:pPr>
          </w:p>
        </w:tc>
        <w:tc>
          <w:tcPr>
            <w:tcW w:w="1580" w:type="dxa"/>
            <w:gridSpan w:val="2"/>
            <w:vMerge/>
            <w:tcBorders>
              <w:bottom w:val="single" w:sz="8" w:space="0" w:color="auto"/>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236</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Молочно-товарная ферма</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left="20"/>
              <w:rPr>
                <w:sz w:val="20"/>
                <w:szCs w:val="20"/>
              </w:rPr>
            </w:pPr>
            <w:r>
              <w:rPr>
                <w:rFonts w:eastAsia="Times New Roman"/>
                <w:sz w:val="24"/>
                <w:szCs w:val="24"/>
              </w:rPr>
              <w:t>реконстр. 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52"/>
        </w:trPr>
        <w:tc>
          <w:tcPr>
            <w:tcW w:w="200" w:type="dxa"/>
            <w:tcBorders>
              <w:left w:val="single" w:sz="8" w:space="0" w:color="auto"/>
              <w:right w:val="single" w:sz="8" w:space="0" w:color="auto"/>
            </w:tcBorders>
            <w:vAlign w:val="bottom"/>
          </w:tcPr>
          <w:p w:rsidR="004A07C2" w:rsidRDefault="004A07C2">
            <w:pPr>
              <w:rPr>
                <w:sz w:val="24"/>
                <w:szCs w:val="24"/>
              </w:rPr>
            </w:pPr>
          </w:p>
        </w:tc>
        <w:tc>
          <w:tcPr>
            <w:tcW w:w="42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600" w:type="dxa"/>
            <w:vAlign w:val="bottom"/>
          </w:tcPr>
          <w:p w:rsidR="004A07C2" w:rsidRDefault="004A07C2">
            <w:pPr>
              <w:rPr>
                <w:sz w:val="24"/>
                <w:szCs w:val="24"/>
              </w:rPr>
            </w:pPr>
          </w:p>
        </w:tc>
        <w:tc>
          <w:tcPr>
            <w:tcW w:w="5600" w:type="dxa"/>
            <w:gridSpan w:val="5"/>
            <w:vAlign w:val="bottom"/>
          </w:tcPr>
          <w:p w:rsidR="004A07C2" w:rsidRDefault="003B6E3D">
            <w:pPr>
              <w:ind w:left="100"/>
              <w:rPr>
                <w:sz w:val="20"/>
                <w:szCs w:val="20"/>
              </w:rPr>
            </w:pPr>
            <w:r>
              <w:rPr>
                <w:rFonts w:eastAsia="Times New Roman"/>
                <w:b/>
                <w:bCs/>
                <w:sz w:val="24"/>
                <w:szCs w:val="24"/>
              </w:rPr>
              <w:t>Зона инженерной и транспортной инфраструктур</w:t>
            </w:r>
          </w:p>
        </w:tc>
        <w:tc>
          <w:tcPr>
            <w:tcW w:w="560" w:type="dxa"/>
            <w:vAlign w:val="bottom"/>
          </w:tcPr>
          <w:p w:rsidR="004A07C2" w:rsidRDefault="004A07C2">
            <w:pPr>
              <w:rPr>
                <w:sz w:val="24"/>
                <w:szCs w:val="24"/>
              </w:rPr>
            </w:pPr>
          </w:p>
        </w:tc>
        <w:tc>
          <w:tcPr>
            <w:tcW w:w="120" w:type="dxa"/>
            <w:vAlign w:val="bottom"/>
          </w:tcPr>
          <w:p w:rsidR="004A07C2" w:rsidRDefault="004A07C2">
            <w:pPr>
              <w:rPr>
                <w:sz w:val="24"/>
                <w:szCs w:val="24"/>
              </w:rPr>
            </w:pPr>
          </w:p>
        </w:tc>
        <w:tc>
          <w:tcPr>
            <w:tcW w:w="1020" w:type="dxa"/>
            <w:vAlign w:val="bottom"/>
          </w:tcPr>
          <w:p w:rsidR="004A07C2" w:rsidRDefault="004A07C2">
            <w:pPr>
              <w:rPr>
                <w:sz w:val="24"/>
                <w:szCs w:val="24"/>
              </w:rPr>
            </w:pPr>
          </w:p>
        </w:tc>
        <w:tc>
          <w:tcPr>
            <w:tcW w:w="560" w:type="dxa"/>
            <w:tcBorders>
              <w:right w:val="single" w:sz="8" w:space="0" w:color="auto"/>
            </w:tcBorders>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75"/>
        </w:trPr>
        <w:tc>
          <w:tcPr>
            <w:tcW w:w="200" w:type="dxa"/>
            <w:tcBorders>
              <w:left w:val="single" w:sz="8" w:space="0" w:color="auto"/>
              <w:right w:val="single" w:sz="8" w:space="0" w:color="auto"/>
            </w:tcBorders>
            <w:vAlign w:val="bottom"/>
          </w:tcPr>
          <w:p w:rsidR="004A07C2" w:rsidRDefault="004A07C2">
            <w:pPr>
              <w:rPr>
                <w:sz w:val="6"/>
                <w:szCs w:val="6"/>
              </w:rPr>
            </w:pPr>
          </w:p>
        </w:tc>
        <w:tc>
          <w:tcPr>
            <w:tcW w:w="1000" w:type="dxa"/>
            <w:gridSpan w:val="2"/>
            <w:tcBorders>
              <w:bottom w:val="single" w:sz="8" w:space="0" w:color="auto"/>
            </w:tcBorders>
            <w:vAlign w:val="bottom"/>
          </w:tcPr>
          <w:p w:rsidR="004A07C2" w:rsidRDefault="004A07C2">
            <w:pPr>
              <w:rPr>
                <w:sz w:val="6"/>
                <w:szCs w:val="6"/>
              </w:rPr>
            </w:pPr>
          </w:p>
        </w:tc>
        <w:tc>
          <w:tcPr>
            <w:tcW w:w="5640" w:type="dxa"/>
            <w:gridSpan w:val="5"/>
            <w:tcBorders>
              <w:bottom w:val="single" w:sz="8" w:space="0" w:color="auto"/>
            </w:tcBorders>
            <w:vAlign w:val="bottom"/>
          </w:tcPr>
          <w:p w:rsidR="004A07C2" w:rsidRDefault="004A07C2">
            <w:pPr>
              <w:rPr>
                <w:sz w:val="6"/>
                <w:szCs w:val="6"/>
              </w:rPr>
            </w:pPr>
          </w:p>
        </w:tc>
        <w:tc>
          <w:tcPr>
            <w:tcW w:w="840" w:type="dxa"/>
            <w:tcBorders>
              <w:bottom w:val="single" w:sz="8" w:space="0" w:color="auto"/>
            </w:tcBorders>
            <w:vAlign w:val="bottom"/>
          </w:tcPr>
          <w:p w:rsidR="004A07C2" w:rsidRDefault="004A07C2">
            <w:pPr>
              <w:rPr>
                <w:sz w:val="6"/>
                <w:szCs w:val="6"/>
              </w:rPr>
            </w:pPr>
          </w:p>
        </w:tc>
        <w:tc>
          <w:tcPr>
            <w:tcW w:w="300" w:type="dxa"/>
            <w:tcBorders>
              <w:bottom w:val="single" w:sz="8" w:space="0" w:color="auto"/>
            </w:tcBorders>
            <w:vAlign w:val="bottom"/>
          </w:tcPr>
          <w:p w:rsidR="004A07C2" w:rsidRDefault="004A07C2">
            <w:pPr>
              <w:rPr>
                <w:sz w:val="6"/>
                <w:szCs w:val="6"/>
              </w:rPr>
            </w:pPr>
          </w:p>
        </w:tc>
        <w:tc>
          <w:tcPr>
            <w:tcW w:w="560" w:type="dxa"/>
            <w:tcBorders>
              <w:bottom w:val="single" w:sz="8" w:space="0" w:color="auto"/>
            </w:tcBorders>
            <w:vAlign w:val="bottom"/>
          </w:tcPr>
          <w:p w:rsidR="004A07C2" w:rsidRDefault="004A07C2">
            <w:pPr>
              <w:rPr>
                <w:sz w:val="6"/>
                <w:szCs w:val="6"/>
              </w:rPr>
            </w:pPr>
          </w:p>
        </w:tc>
        <w:tc>
          <w:tcPr>
            <w:tcW w:w="1700" w:type="dxa"/>
            <w:gridSpan w:val="3"/>
            <w:tcBorders>
              <w:bottom w:val="single" w:sz="8" w:space="0" w:color="auto"/>
              <w:right w:val="single" w:sz="8" w:space="0" w:color="auto"/>
            </w:tcBorders>
            <w:vAlign w:val="bottom"/>
          </w:tcPr>
          <w:p w:rsidR="004A07C2" w:rsidRDefault="004A07C2">
            <w:pPr>
              <w:rPr>
                <w:sz w:val="6"/>
                <w:szCs w:val="6"/>
              </w:rPr>
            </w:pPr>
          </w:p>
        </w:tc>
        <w:tc>
          <w:tcPr>
            <w:tcW w:w="120" w:type="dxa"/>
            <w:tcBorders>
              <w:right w:val="single" w:sz="8" w:space="0" w:color="auto"/>
            </w:tcBorders>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spacing w:line="274" w:lineRule="exact"/>
              <w:jc w:val="center"/>
              <w:rPr>
                <w:sz w:val="20"/>
                <w:szCs w:val="20"/>
              </w:rPr>
            </w:pPr>
            <w:r>
              <w:rPr>
                <w:rFonts w:eastAsia="Times New Roman"/>
                <w:w w:val="99"/>
                <w:sz w:val="24"/>
                <w:szCs w:val="24"/>
              </w:rPr>
              <w:t>237</w:t>
            </w:r>
          </w:p>
        </w:tc>
        <w:tc>
          <w:tcPr>
            <w:tcW w:w="5640" w:type="dxa"/>
            <w:gridSpan w:val="5"/>
            <w:tcBorders>
              <w:bottom w:val="single" w:sz="8" w:space="0" w:color="auto"/>
              <w:right w:val="single" w:sz="8" w:space="0" w:color="auto"/>
            </w:tcBorders>
            <w:vAlign w:val="bottom"/>
          </w:tcPr>
          <w:p w:rsidR="004A07C2" w:rsidRDefault="003B6E3D">
            <w:pPr>
              <w:spacing w:line="274" w:lineRule="exact"/>
              <w:ind w:left="60"/>
              <w:rPr>
                <w:sz w:val="20"/>
                <w:szCs w:val="20"/>
              </w:rPr>
            </w:pPr>
            <w:r>
              <w:rPr>
                <w:rFonts w:eastAsia="Times New Roman"/>
                <w:sz w:val="24"/>
                <w:szCs w:val="24"/>
              </w:rPr>
              <w:t>Железнодорожный вокзал</w:t>
            </w:r>
          </w:p>
        </w:tc>
        <w:tc>
          <w:tcPr>
            <w:tcW w:w="840" w:type="dxa"/>
            <w:tcBorders>
              <w:bottom w:val="single" w:sz="8" w:space="0" w:color="auto"/>
              <w:right w:val="single" w:sz="8" w:space="0" w:color="auto"/>
            </w:tcBorders>
            <w:vAlign w:val="bottom"/>
          </w:tcPr>
          <w:p w:rsidR="004A07C2" w:rsidRDefault="003B6E3D">
            <w:pPr>
              <w:spacing w:line="274" w:lineRule="exact"/>
              <w:jc w:val="center"/>
              <w:rPr>
                <w:sz w:val="20"/>
                <w:szCs w:val="20"/>
              </w:rPr>
            </w:pPr>
            <w:r>
              <w:rPr>
                <w:rFonts w:eastAsia="Times New Roman"/>
                <w:w w:val="99"/>
                <w:sz w:val="24"/>
                <w:szCs w:val="24"/>
              </w:rPr>
              <w:t>1</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spacing w:line="274" w:lineRule="exact"/>
              <w:ind w:right="201"/>
              <w:jc w:val="center"/>
              <w:rPr>
                <w:sz w:val="20"/>
                <w:szCs w:val="20"/>
              </w:rPr>
            </w:pPr>
            <w:r>
              <w:rPr>
                <w:rFonts w:eastAsia="Times New Roman"/>
                <w:w w:val="99"/>
                <w:sz w:val="24"/>
                <w:szCs w:val="24"/>
              </w:rPr>
              <w:t>1</w:t>
            </w:r>
          </w:p>
        </w:tc>
        <w:tc>
          <w:tcPr>
            <w:tcW w:w="1700" w:type="dxa"/>
            <w:gridSpan w:val="3"/>
            <w:tcBorders>
              <w:bottom w:val="single" w:sz="8" w:space="0" w:color="auto"/>
              <w:right w:val="single" w:sz="8" w:space="0" w:color="auto"/>
            </w:tcBorders>
            <w:vAlign w:val="bottom"/>
          </w:tcPr>
          <w:p w:rsidR="004A07C2" w:rsidRDefault="003B6E3D">
            <w:pPr>
              <w:spacing w:line="274" w:lineRule="exact"/>
              <w:jc w:val="center"/>
              <w:rPr>
                <w:sz w:val="20"/>
                <w:szCs w:val="20"/>
              </w:rPr>
            </w:pPr>
            <w:r>
              <w:rPr>
                <w:rFonts w:eastAsia="Times New Roman"/>
                <w:w w:val="99"/>
                <w:sz w:val="24"/>
                <w:szCs w:val="24"/>
              </w:rPr>
              <w:t>реконстр. 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238</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Автостанция</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239</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Автостоянки</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240</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Пожарное депо на 2 автомобиля</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241</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Пожарное депо промзоны на 2 автомобиля</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242</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Пожарное депо на 2 автомобиля</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700" w:type="dxa"/>
            <w:gridSpan w:val="3"/>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за расчет. срок</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243</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Станция техобслуживания автомобилей</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244</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Станция техобслуживания автомобилей</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200" w:type="dxa"/>
            <w:tcBorders>
              <w:left w:val="single" w:sz="8" w:space="0" w:color="auto"/>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245</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Автозаправочная станция (АЗС) «Роснефть»</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246</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КАЗС ОАО «НК Роснефть - Кубаньнефтепродукт»</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247</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АЗС №70 ООО «Лукойл – Юг Нефтепродукт»</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left w:val="single" w:sz="8" w:space="0" w:color="auto"/>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248</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Автосервис</w:t>
            </w:r>
          </w:p>
        </w:tc>
        <w:tc>
          <w:tcPr>
            <w:tcW w:w="840" w:type="dxa"/>
            <w:tcBorders>
              <w:bottom w:val="single" w:sz="8" w:space="0" w:color="auto"/>
              <w:right w:val="single" w:sz="8" w:space="0" w:color="auto"/>
            </w:tcBorders>
            <w:vAlign w:val="bottom"/>
          </w:tcPr>
          <w:p w:rsidR="004A07C2" w:rsidRDefault="004A07C2">
            <w:pPr>
              <w:rPr>
                <w:sz w:val="24"/>
                <w:szCs w:val="24"/>
              </w:rPr>
            </w:pP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200" w:type="dxa"/>
            <w:tcBorders>
              <w:left w:val="single" w:sz="8" w:space="0" w:color="auto"/>
              <w:right w:val="single" w:sz="8" w:space="0" w:color="auto"/>
            </w:tcBorders>
            <w:vAlign w:val="bottom"/>
          </w:tcPr>
          <w:p w:rsidR="004A07C2" w:rsidRDefault="004A07C2">
            <w:pPr>
              <w:rPr>
                <w:sz w:val="23"/>
                <w:szCs w:val="23"/>
              </w:rPr>
            </w:pPr>
          </w:p>
        </w:tc>
        <w:tc>
          <w:tcPr>
            <w:tcW w:w="420" w:type="dxa"/>
            <w:vAlign w:val="bottom"/>
          </w:tcPr>
          <w:p w:rsidR="004A07C2" w:rsidRDefault="004A07C2">
            <w:pPr>
              <w:rPr>
                <w:sz w:val="23"/>
                <w:szCs w:val="23"/>
              </w:rPr>
            </w:pPr>
          </w:p>
        </w:tc>
        <w:tc>
          <w:tcPr>
            <w:tcW w:w="580" w:type="dxa"/>
            <w:tcBorders>
              <w:right w:val="single" w:sz="8" w:space="0" w:color="auto"/>
            </w:tcBorders>
            <w:vAlign w:val="bottom"/>
          </w:tcPr>
          <w:p w:rsidR="004A07C2" w:rsidRDefault="004A07C2">
            <w:pPr>
              <w:rPr>
                <w:sz w:val="23"/>
                <w:szCs w:val="23"/>
              </w:rPr>
            </w:pP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Придорожный сервис в составе:</w:t>
            </w:r>
          </w:p>
        </w:tc>
        <w:tc>
          <w:tcPr>
            <w:tcW w:w="840" w:type="dxa"/>
            <w:tcBorders>
              <w:right w:val="single" w:sz="8" w:space="0" w:color="auto"/>
            </w:tcBorders>
            <w:vAlign w:val="bottom"/>
          </w:tcPr>
          <w:p w:rsidR="004A07C2" w:rsidRDefault="004A07C2">
            <w:pPr>
              <w:rPr>
                <w:sz w:val="23"/>
                <w:szCs w:val="23"/>
              </w:rPr>
            </w:pPr>
          </w:p>
        </w:tc>
        <w:tc>
          <w:tcPr>
            <w:tcW w:w="300" w:type="dxa"/>
            <w:vAlign w:val="bottom"/>
          </w:tcPr>
          <w:p w:rsidR="004A07C2" w:rsidRDefault="004A07C2">
            <w:pPr>
              <w:rPr>
                <w:sz w:val="23"/>
                <w:szCs w:val="23"/>
              </w:rPr>
            </w:pPr>
          </w:p>
        </w:tc>
        <w:tc>
          <w:tcPr>
            <w:tcW w:w="560" w:type="dxa"/>
            <w:tcBorders>
              <w:right w:val="single" w:sz="8" w:space="0" w:color="auto"/>
            </w:tcBorders>
            <w:vAlign w:val="bottom"/>
          </w:tcPr>
          <w:p w:rsidR="004A07C2" w:rsidRDefault="004A07C2">
            <w:pPr>
              <w:rPr>
                <w:sz w:val="23"/>
                <w:szCs w:val="23"/>
              </w:rPr>
            </w:pPr>
          </w:p>
        </w:tc>
        <w:tc>
          <w:tcPr>
            <w:tcW w:w="120" w:type="dxa"/>
            <w:vAlign w:val="bottom"/>
          </w:tcPr>
          <w:p w:rsidR="004A07C2" w:rsidRDefault="004A07C2">
            <w:pPr>
              <w:rPr>
                <w:sz w:val="23"/>
                <w:szCs w:val="23"/>
              </w:rPr>
            </w:pPr>
          </w:p>
        </w:tc>
        <w:tc>
          <w:tcPr>
            <w:tcW w:w="1020" w:type="dxa"/>
            <w:vAlign w:val="bottom"/>
          </w:tcPr>
          <w:p w:rsidR="004A07C2" w:rsidRDefault="004A07C2">
            <w:pPr>
              <w:rPr>
                <w:sz w:val="23"/>
                <w:szCs w:val="23"/>
              </w:rPr>
            </w:pPr>
          </w:p>
        </w:tc>
        <w:tc>
          <w:tcPr>
            <w:tcW w:w="560" w:type="dxa"/>
            <w:tcBorders>
              <w:right w:val="single" w:sz="8" w:space="0" w:color="auto"/>
            </w:tcBorders>
            <w:vAlign w:val="bottom"/>
          </w:tcPr>
          <w:p w:rsidR="004A07C2" w:rsidRDefault="004A07C2">
            <w:pPr>
              <w:rPr>
                <w:sz w:val="23"/>
                <w:szCs w:val="23"/>
              </w:rPr>
            </w:pP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83"/>
        </w:trPr>
        <w:tc>
          <w:tcPr>
            <w:tcW w:w="200" w:type="dxa"/>
            <w:tcBorders>
              <w:left w:val="single" w:sz="8" w:space="0" w:color="auto"/>
              <w:right w:val="single" w:sz="8" w:space="0" w:color="auto"/>
            </w:tcBorders>
            <w:vAlign w:val="bottom"/>
          </w:tcPr>
          <w:p w:rsidR="004A07C2" w:rsidRDefault="004A07C2">
            <w:pPr>
              <w:rPr>
                <w:sz w:val="24"/>
                <w:szCs w:val="24"/>
              </w:rPr>
            </w:pPr>
          </w:p>
        </w:tc>
        <w:tc>
          <w:tcPr>
            <w:tcW w:w="100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249</w:t>
            </w: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-станция техобслуживания автомобилей;</w:t>
            </w:r>
          </w:p>
        </w:tc>
        <w:tc>
          <w:tcPr>
            <w:tcW w:w="840" w:type="dxa"/>
            <w:tcBorders>
              <w:right w:val="single" w:sz="8" w:space="0" w:color="auto"/>
            </w:tcBorders>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560" w:type="dxa"/>
            <w:vMerge w:val="restart"/>
            <w:tcBorders>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vAlign w:val="bottom"/>
          </w:tcPr>
          <w:p w:rsidR="004A07C2" w:rsidRDefault="004A07C2">
            <w:pPr>
              <w:rPr>
                <w:sz w:val="24"/>
                <w:szCs w:val="24"/>
              </w:rPr>
            </w:pPr>
          </w:p>
        </w:tc>
        <w:tc>
          <w:tcPr>
            <w:tcW w:w="1580" w:type="dxa"/>
            <w:gridSpan w:val="2"/>
            <w:vMerge w:val="restart"/>
            <w:tcBorders>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1000" w:type="dxa"/>
            <w:gridSpan w:val="2"/>
            <w:vMerge/>
            <w:tcBorders>
              <w:right w:val="single" w:sz="8" w:space="0" w:color="auto"/>
            </w:tcBorders>
            <w:vAlign w:val="bottom"/>
          </w:tcPr>
          <w:p w:rsidR="004A07C2" w:rsidRDefault="004A07C2">
            <w:pPr>
              <w:rPr>
                <w:sz w:val="12"/>
                <w:szCs w:val="12"/>
              </w:rPr>
            </w:pPr>
          </w:p>
        </w:tc>
        <w:tc>
          <w:tcPr>
            <w:tcW w:w="5640" w:type="dxa"/>
            <w:gridSpan w:val="5"/>
            <w:vMerge w:val="restart"/>
            <w:tcBorders>
              <w:right w:val="single" w:sz="8" w:space="0" w:color="auto"/>
            </w:tcBorders>
            <w:vAlign w:val="bottom"/>
          </w:tcPr>
          <w:p w:rsidR="004A07C2" w:rsidRDefault="003B6E3D">
            <w:pPr>
              <w:ind w:left="60"/>
              <w:rPr>
                <w:sz w:val="20"/>
                <w:szCs w:val="20"/>
              </w:rPr>
            </w:pPr>
            <w:r>
              <w:rPr>
                <w:rFonts w:eastAsia="Times New Roman"/>
                <w:sz w:val="24"/>
                <w:szCs w:val="24"/>
              </w:rPr>
              <w:t>-магазин;</w:t>
            </w:r>
          </w:p>
        </w:tc>
        <w:tc>
          <w:tcPr>
            <w:tcW w:w="840" w:type="dxa"/>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5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580" w:type="dxa"/>
            <w:gridSpan w:val="2"/>
            <w:vMerge/>
            <w:tcBorders>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200" w:type="dxa"/>
            <w:tcBorders>
              <w:left w:val="single" w:sz="8" w:space="0" w:color="auto"/>
              <w:right w:val="single" w:sz="8" w:space="0" w:color="auto"/>
            </w:tcBorders>
            <w:vAlign w:val="bottom"/>
          </w:tcPr>
          <w:p w:rsidR="004A07C2" w:rsidRDefault="004A07C2">
            <w:pPr>
              <w:rPr>
                <w:sz w:val="12"/>
                <w:szCs w:val="12"/>
              </w:rPr>
            </w:pPr>
          </w:p>
        </w:tc>
        <w:tc>
          <w:tcPr>
            <w:tcW w:w="420" w:type="dxa"/>
            <w:vAlign w:val="bottom"/>
          </w:tcPr>
          <w:p w:rsidR="004A07C2" w:rsidRDefault="004A07C2">
            <w:pPr>
              <w:rPr>
                <w:sz w:val="12"/>
                <w:szCs w:val="12"/>
              </w:rPr>
            </w:pPr>
          </w:p>
        </w:tc>
        <w:tc>
          <w:tcPr>
            <w:tcW w:w="580" w:type="dxa"/>
            <w:tcBorders>
              <w:right w:val="single" w:sz="8" w:space="0" w:color="auto"/>
            </w:tcBorders>
            <w:vAlign w:val="bottom"/>
          </w:tcPr>
          <w:p w:rsidR="004A07C2" w:rsidRDefault="004A07C2">
            <w:pPr>
              <w:rPr>
                <w:sz w:val="12"/>
                <w:szCs w:val="12"/>
              </w:rPr>
            </w:pPr>
          </w:p>
        </w:tc>
        <w:tc>
          <w:tcPr>
            <w:tcW w:w="5640" w:type="dxa"/>
            <w:gridSpan w:val="5"/>
            <w:vMerge/>
            <w:tcBorders>
              <w:right w:val="single" w:sz="8" w:space="0" w:color="auto"/>
            </w:tcBorders>
            <w:vAlign w:val="bottom"/>
          </w:tcPr>
          <w:p w:rsidR="004A07C2" w:rsidRDefault="004A07C2">
            <w:pPr>
              <w:rPr>
                <w:sz w:val="12"/>
                <w:szCs w:val="12"/>
              </w:rPr>
            </w:pPr>
          </w:p>
        </w:tc>
        <w:tc>
          <w:tcPr>
            <w:tcW w:w="840" w:type="dxa"/>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560" w:type="dxa"/>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020" w:type="dxa"/>
            <w:vAlign w:val="bottom"/>
          </w:tcPr>
          <w:p w:rsidR="004A07C2" w:rsidRDefault="004A07C2">
            <w:pPr>
              <w:rPr>
                <w:sz w:val="12"/>
                <w:szCs w:val="12"/>
              </w:rPr>
            </w:pPr>
          </w:p>
        </w:tc>
        <w:tc>
          <w:tcPr>
            <w:tcW w:w="560" w:type="dxa"/>
            <w:tcBorders>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90"/>
        </w:trPr>
        <w:tc>
          <w:tcPr>
            <w:tcW w:w="200" w:type="dxa"/>
            <w:tcBorders>
              <w:left w:val="single" w:sz="8" w:space="0" w:color="auto"/>
              <w:right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5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-кафе</w:t>
            </w:r>
          </w:p>
        </w:tc>
        <w:tc>
          <w:tcPr>
            <w:tcW w:w="840" w:type="dxa"/>
            <w:tcBorders>
              <w:bottom w:val="single" w:sz="8" w:space="0" w:color="auto"/>
              <w:right w:val="single" w:sz="8" w:space="0" w:color="auto"/>
            </w:tcBorders>
            <w:vAlign w:val="bottom"/>
          </w:tcPr>
          <w:p w:rsidR="004A07C2" w:rsidRDefault="004A07C2">
            <w:pPr>
              <w:rPr>
                <w:sz w:val="24"/>
                <w:szCs w:val="24"/>
              </w:rPr>
            </w:pP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102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6"/>
        </w:trPr>
        <w:tc>
          <w:tcPr>
            <w:tcW w:w="200" w:type="dxa"/>
            <w:tcBorders>
              <w:right w:val="single" w:sz="8" w:space="0" w:color="auto"/>
            </w:tcBorders>
            <w:vAlign w:val="bottom"/>
          </w:tcPr>
          <w:p w:rsidR="004A07C2" w:rsidRDefault="004A07C2">
            <w:pPr>
              <w:rPr>
                <w:sz w:val="23"/>
                <w:szCs w:val="23"/>
              </w:rPr>
            </w:pPr>
          </w:p>
        </w:tc>
        <w:tc>
          <w:tcPr>
            <w:tcW w:w="420" w:type="dxa"/>
            <w:vAlign w:val="bottom"/>
          </w:tcPr>
          <w:p w:rsidR="004A07C2" w:rsidRDefault="004A07C2">
            <w:pPr>
              <w:rPr>
                <w:sz w:val="23"/>
                <w:szCs w:val="23"/>
              </w:rPr>
            </w:pPr>
          </w:p>
        </w:tc>
        <w:tc>
          <w:tcPr>
            <w:tcW w:w="580" w:type="dxa"/>
            <w:tcBorders>
              <w:right w:val="single" w:sz="8" w:space="0" w:color="auto"/>
            </w:tcBorders>
            <w:vAlign w:val="bottom"/>
          </w:tcPr>
          <w:p w:rsidR="004A07C2" w:rsidRDefault="004A07C2">
            <w:pPr>
              <w:rPr>
                <w:sz w:val="23"/>
                <w:szCs w:val="23"/>
              </w:rPr>
            </w:pP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Проектируемая территория придорожного сервиса</w:t>
            </w:r>
          </w:p>
        </w:tc>
        <w:tc>
          <w:tcPr>
            <w:tcW w:w="840" w:type="dxa"/>
            <w:tcBorders>
              <w:right w:val="single" w:sz="8" w:space="0" w:color="auto"/>
            </w:tcBorders>
            <w:vAlign w:val="bottom"/>
          </w:tcPr>
          <w:p w:rsidR="004A07C2" w:rsidRDefault="004A07C2">
            <w:pPr>
              <w:rPr>
                <w:sz w:val="23"/>
                <w:szCs w:val="23"/>
              </w:rPr>
            </w:pPr>
          </w:p>
        </w:tc>
        <w:tc>
          <w:tcPr>
            <w:tcW w:w="300" w:type="dxa"/>
            <w:vAlign w:val="bottom"/>
          </w:tcPr>
          <w:p w:rsidR="004A07C2" w:rsidRDefault="004A07C2">
            <w:pPr>
              <w:rPr>
                <w:sz w:val="23"/>
                <w:szCs w:val="23"/>
              </w:rPr>
            </w:pPr>
          </w:p>
        </w:tc>
        <w:tc>
          <w:tcPr>
            <w:tcW w:w="560" w:type="dxa"/>
            <w:tcBorders>
              <w:right w:val="single" w:sz="8" w:space="0" w:color="auto"/>
            </w:tcBorders>
            <w:vAlign w:val="bottom"/>
          </w:tcPr>
          <w:p w:rsidR="004A07C2" w:rsidRDefault="004A07C2">
            <w:pPr>
              <w:rPr>
                <w:sz w:val="23"/>
                <w:szCs w:val="23"/>
              </w:rPr>
            </w:pPr>
          </w:p>
        </w:tc>
        <w:tc>
          <w:tcPr>
            <w:tcW w:w="120" w:type="dxa"/>
            <w:vAlign w:val="bottom"/>
          </w:tcPr>
          <w:p w:rsidR="004A07C2" w:rsidRDefault="004A07C2">
            <w:pPr>
              <w:rPr>
                <w:sz w:val="23"/>
                <w:szCs w:val="23"/>
              </w:rPr>
            </w:pPr>
          </w:p>
        </w:tc>
        <w:tc>
          <w:tcPr>
            <w:tcW w:w="1020" w:type="dxa"/>
            <w:vAlign w:val="bottom"/>
          </w:tcPr>
          <w:p w:rsidR="004A07C2" w:rsidRDefault="004A07C2">
            <w:pPr>
              <w:rPr>
                <w:sz w:val="23"/>
                <w:szCs w:val="23"/>
              </w:rPr>
            </w:pPr>
          </w:p>
        </w:tc>
        <w:tc>
          <w:tcPr>
            <w:tcW w:w="560" w:type="dxa"/>
            <w:tcBorders>
              <w:right w:val="single" w:sz="8" w:space="0" w:color="auto"/>
            </w:tcBorders>
            <w:vAlign w:val="bottom"/>
          </w:tcPr>
          <w:p w:rsidR="004A07C2" w:rsidRDefault="004A07C2">
            <w:pPr>
              <w:rPr>
                <w:sz w:val="23"/>
                <w:szCs w:val="23"/>
              </w:rPr>
            </w:pPr>
          </w:p>
        </w:tc>
        <w:tc>
          <w:tcPr>
            <w:tcW w:w="12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83"/>
        </w:trPr>
        <w:tc>
          <w:tcPr>
            <w:tcW w:w="200" w:type="dxa"/>
            <w:tcBorders>
              <w:right w:val="single" w:sz="8" w:space="0" w:color="auto"/>
            </w:tcBorders>
            <w:vAlign w:val="bottom"/>
          </w:tcPr>
          <w:p w:rsidR="004A07C2" w:rsidRDefault="004A07C2">
            <w:pPr>
              <w:rPr>
                <w:sz w:val="24"/>
                <w:szCs w:val="24"/>
              </w:rPr>
            </w:pPr>
          </w:p>
        </w:tc>
        <w:tc>
          <w:tcPr>
            <w:tcW w:w="420" w:type="dxa"/>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в составе:</w:t>
            </w:r>
          </w:p>
        </w:tc>
        <w:tc>
          <w:tcPr>
            <w:tcW w:w="840" w:type="dxa"/>
            <w:tcBorders>
              <w:right w:val="single" w:sz="8" w:space="0" w:color="auto"/>
            </w:tcBorders>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560" w:type="dxa"/>
            <w:tcBorders>
              <w:right w:val="single" w:sz="8" w:space="0" w:color="auto"/>
            </w:tcBorders>
            <w:vAlign w:val="bottom"/>
          </w:tcPr>
          <w:p w:rsidR="004A07C2" w:rsidRDefault="004A07C2">
            <w:pPr>
              <w:rPr>
                <w:sz w:val="24"/>
                <w:szCs w:val="24"/>
              </w:rPr>
            </w:pPr>
          </w:p>
        </w:tc>
        <w:tc>
          <w:tcPr>
            <w:tcW w:w="120" w:type="dxa"/>
            <w:vAlign w:val="bottom"/>
          </w:tcPr>
          <w:p w:rsidR="004A07C2" w:rsidRDefault="004A07C2">
            <w:pPr>
              <w:rPr>
                <w:sz w:val="24"/>
                <w:szCs w:val="24"/>
              </w:rPr>
            </w:pPr>
          </w:p>
        </w:tc>
        <w:tc>
          <w:tcPr>
            <w:tcW w:w="1020" w:type="dxa"/>
            <w:vAlign w:val="bottom"/>
          </w:tcPr>
          <w:p w:rsidR="004A07C2" w:rsidRDefault="004A07C2">
            <w:pPr>
              <w:rPr>
                <w:sz w:val="24"/>
                <w:szCs w:val="24"/>
              </w:rPr>
            </w:pPr>
          </w:p>
        </w:tc>
        <w:tc>
          <w:tcPr>
            <w:tcW w:w="560" w:type="dxa"/>
            <w:tcBorders>
              <w:right w:val="single" w:sz="8" w:space="0" w:color="auto"/>
            </w:tcBorders>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200" w:type="dxa"/>
            <w:tcBorders>
              <w:right w:val="single" w:sz="8" w:space="0" w:color="auto"/>
            </w:tcBorders>
            <w:vAlign w:val="bottom"/>
          </w:tcPr>
          <w:p w:rsidR="004A07C2" w:rsidRDefault="004A07C2">
            <w:pPr>
              <w:rPr>
                <w:sz w:val="24"/>
                <w:szCs w:val="24"/>
              </w:rPr>
            </w:pPr>
          </w:p>
        </w:tc>
        <w:tc>
          <w:tcPr>
            <w:tcW w:w="100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250</w:t>
            </w: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 станция техобслуживания автомобилей;</w:t>
            </w:r>
          </w:p>
        </w:tc>
        <w:tc>
          <w:tcPr>
            <w:tcW w:w="8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vAlign w:val="bottom"/>
          </w:tcPr>
          <w:p w:rsidR="004A07C2" w:rsidRDefault="004A07C2">
            <w:pPr>
              <w:rPr>
                <w:sz w:val="24"/>
                <w:szCs w:val="24"/>
              </w:rPr>
            </w:pPr>
          </w:p>
        </w:tc>
        <w:tc>
          <w:tcPr>
            <w:tcW w:w="560" w:type="dxa"/>
            <w:tcBorders>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vAlign w:val="bottom"/>
          </w:tcPr>
          <w:p w:rsidR="004A07C2" w:rsidRDefault="004A07C2">
            <w:pPr>
              <w:rPr>
                <w:sz w:val="24"/>
                <w:szCs w:val="24"/>
              </w:rPr>
            </w:pPr>
          </w:p>
        </w:tc>
        <w:tc>
          <w:tcPr>
            <w:tcW w:w="1580" w:type="dxa"/>
            <w:gridSpan w:val="2"/>
            <w:tcBorders>
              <w:right w:val="single" w:sz="8" w:space="0" w:color="auto"/>
            </w:tcBorders>
            <w:vAlign w:val="bottom"/>
          </w:tcPr>
          <w:p w:rsidR="004A07C2" w:rsidRDefault="003B6E3D">
            <w:pPr>
              <w:ind w:right="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42"/>
        </w:trPr>
        <w:tc>
          <w:tcPr>
            <w:tcW w:w="200" w:type="dxa"/>
            <w:tcBorders>
              <w:right w:val="single" w:sz="8" w:space="0" w:color="auto"/>
            </w:tcBorders>
            <w:vAlign w:val="bottom"/>
          </w:tcPr>
          <w:p w:rsidR="004A07C2" w:rsidRDefault="004A07C2">
            <w:pPr>
              <w:rPr>
                <w:sz w:val="12"/>
                <w:szCs w:val="12"/>
              </w:rPr>
            </w:pPr>
          </w:p>
        </w:tc>
        <w:tc>
          <w:tcPr>
            <w:tcW w:w="1000" w:type="dxa"/>
            <w:gridSpan w:val="2"/>
            <w:vMerge/>
            <w:tcBorders>
              <w:right w:val="single" w:sz="8" w:space="0" w:color="auto"/>
            </w:tcBorders>
            <w:vAlign w:val="bottom"/>
          </w:tcPr>
          <w:p w:rsidR="004A07C2" w:rsidRDefault="004A07C2">
            <w:pPr>
              <w:rPr>
                <w:sz w:val="12"/>
                <w:szCs w:val="12"/>
              </w:rPr>
            </w:pPr>
          </w:p>
        </w:tc>
        <w:tc>
          <w:tcPr>
            <w:tcW w:w="5640" w:type="dxa"/>
            <w:gridSpan w:val="5"/>
            <w:vMerge w:val="restart"/>
            <w:tcBorders>
              <w:right w:val="single" w:sz="8" w:space="0" w:color="auto"/>
            </w:tcBorders>
            <w:vAlign w:val="bottom"/>
          </w:tcPr>
          <w:p w:rsidR="004A07C2" w:rsidRDefault="003B6E3D">
            <w:pPr>
              <w:ind w:left="60"/>
              <w:rPr>
                <w:sz w:val="20"/>
                <w:szCs w:val="20"/>
              </w:rPr>
            </w:pPr>
            <w:r>
              <w:rPr>
                <w:rFonts w:eastAsia="Times New Roman"/>
                <w:sz w:val="24"/>
                <w:szCs w:val="24"/>
              </w:rPr>
              <w:t>- комплекс обслуживания автомобилей;</w:t>
            </w:r>
          </w:p>
        </w:tc>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vAlign w:val="bottom"/>
          </w:tcPr>
          <w:p w:rsidR="004A07C2" w:rsidRDefault="004A07C2">
            <w:pPr>
              <w:rPr>
                <w:sz w:val="12"/>
                <w:szCs w:val="12"/>
              </w:rPr>
            </w:pPr>
          </w:p>
        </w:tc>
        <w:tc>
          <w:tcPr>
            <w:tcW w:w="560" w:type="dxa"/>
            <w:vMerge w:val="restart"/>
            <w:tcBorders>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vAlign w:val="bottom"/>
          </w:tcPr>
          <w:p w:rsidR="004A07C2" w:rsidRDefault="004A07C2">
            <w:pPr>
              <w:rPr>
                <w:sz w:val="12"/>
                <w:szCs w:val="12"/>
              </w:rPr>
            </w:pPr>
          </w:p>
        </w:tc>
        <w:tc>
          <w:tcPr>
            <w:tcW w:w="1580" w:type="dxa"/>
            <w:gridSpan w:val="2"/>
            <w:vMerge w:val="restart"/>
            <w:tcBorders>
              <w:right w:val="single" w:sz="8" w:space="0" w:color="auto"/>
            </w:tcBorders>
            <w:vAlign w:val="bottom"/>
          </w:tcPr>
          <w:p w:rsidR="004A07C2" w:rsidRDefault="003B6E3D">
            <w:pPr>
              <w:ind w:right="50"/>
              <w:jc w:val="center"/>
              <w:rPr>
                <w:sz w:val="20"/>
                <w:szCs w:val="20"/>
              </w:rPr>
            </w:pPr>
            <w:r>
              <w:rPr>
                <w:rFonts w:eastAsia="Times New Roman"/>
                <w:w w:val="99"/>
                <w:sz w:val="24"/>
                <w:szCs w:val="24"/>
              </w:rPr>
              <w:t>инв. площ.</w:t>
            </w: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200" w:type="dxa"/>
            <w:tcBorders>
              <w:right w:val="single" w:sz="8" w:space="0" w:color="auto"/>
            </w:tcBorders>
            <w:vAlign w:val="bottom"/>
          </w:tcPr>
          <w:p w:rsidR="004A07C2" w:rsidRDefault="004A07C2">
            <w:pPr>
              <w:rPr>
                <w:sz w:val="12"/>
                <w:szCs w:val="12"/>
              </w:rPr>
            </w:pPr>
          </w:p>
        </w:tc>
        <w:tc>
          <w:tcPr>
            <w:tcW w:w="420" w:type="dxa"/>
            <w:vAlign w:val="bottom"/>
          </w:tcPr>
          <w:p w:rsidR="004A07C2" w:rsidRDefault="004A07C2">
            <w:pPr>
              <w:rPr>
                <w:sz w:val="12"/>
                <w:szCs w:val="12"/>
              </w:rPr>
            </w:pPr>
          </w:p>
        </w:tc>
        <w:tc>
          <w:tcPr>
            <w:tcW w:w="580" w:type="dxa"/>
            <w:tcBorders>
              <w:right w:val="single" w:sz="8" w:space="0" w:color="auto"/>
            </w:tcBorders>
            <w:vAlign w:val="bottom"/>
          </w:tcPr>
          <w:p w:rsidR="004A07C2" w:rsidRDefault="004A07C2">
            <w:pPr>
              <w:rPr>
                <w:sz w:val="12"/>
                <w:szCs w:val="12"/>
              </w:rPr>
            </w:pPr>
          </w:p>
        </w:tc>
        <w:tc>
          <w:tcPr>
            <w:tcW w:w="5640" w:type="dxa"/>
            <w:gridSpan w:val="5"/>
            <w:vMerge/>
            <w:tcBorders>
              <w:right w:val="single" w:sz="8" w:space="0" w:color="auto"/>
            </w:tcBorders>
            <w:vAlign w:val="bottom"/>
          </w:tcPr>
          <w:p w:rsidR="004A07C2" w:rsidRDefault="004A07C2">
            <w:pPr>
              <w:rPr>
                <w:sz w:val="12"/>
                <w:szCs w:val="12"/>
              </w:rPr>
            </w:pPr>
          </w:p>
        </w:tc>
        <w:tc>
          <w:tcPr>
            <w:tcW w:w="840" w:type="dxa"/>
            <w:vMerge/>
            <w:tcBorders>
              <w:right w:val="single" w:sz="8" w:space="0" w:color="auto"/>
            </w:tcBorders>
            <w:vAlign w:val="bottom"/>
          </w:tcPr>
          <w:p w:rsidR="004A07C2" w:rsidRDefault="004A07C2">
            <w:pPr>
              <w:rPr>
                <w:sz w:val="12"/>
                <w:szCs w:val="12"/>
              </w:rPr>
            </w:pPr>
          </w:p>
        </w:tc>
        <w:tc>
          <w:tcPr>
            <w:tcW w:w="300" w:type="dxa"/>
            <w:vAlign w:val="bottom"/>
          </w:tcPr>
          <w:p w:rsidR="004A07C2" w:rsidRDefault="004A07C2">
            <w:pPr>
              <w:rPr>
                <w:sz w:val="12"/>
                <w:szCs w:val="12"/>
              </w:rPr>
            </w:pPr>
          </w:p>
        </w:tc>
        <w:tc>
          <w:tcPr>
            <w:tcW w:w="560" w:type="dxa"/>
            <w:vMerge/>
            <w:tcBorders>
              <w:right w:val="single" w:sz="8" w:space="0" w:color="auto"/>
            </w:tcBorders>
            <w:vAlign w:val="bottom"/>
          </w:tcPr>
          <w:p w:rsidR="004A07C2" w:rsidRDefault="004A07C2">
            <w:pPr>
              <w:rPr>
                <w:sz w:val="12"/>
                <w:szCs w:val="12"/>
              </w:rPr>
            </w:pPr>
          </w:p>
        </w:tc>
        <w:tc>
          <w:tcPr>
            <w:tcW w:w="120" w:type="dxa"/>
            <w:vAlign w:val="bottom"/>
          </w:tcPr>
          <w:p w:rsidR="004A07C2" w:rsidRDefault="004A07C2">
            <w:pPr>
              <w:rPr>
                <w:sz w:val="12"/>
                <w:szCs w:val="12"/>
              </w:rPr>
            </w:pPr>
          </w:p>
        </w:tc>
        <w:tc>
          <w:tcPr>
            <w:tcW w:w="1580" w:type="dxa"/>
            <w:gridSpan w:val="2"/>
            <w:vMerge/>
            <w:tcBorders>
              <w:right w:val="single" w:sz="8" w:space="0" w:color="auto"/>
            </w:tcBorders>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84"/>
        </w:trPr>
        <w:tc>
          <w:tcPr>
            <w:tcW w:w="200" w:type="dxa"/>
            <w:tcBorders>
              <w:right w:val="single" w:sz="8" w:space="0" w:color="auto"/>
            </w:tcBorders>
            <w:vAlign w:val="bottom"/>
          </w:tcPr>
          <w:p w:rsidR="004A07C2" w:rsidRDefault="004A07C2">
            <w:pPr>
              <w:rPr>
                <w:sz w:val="24"/>
                <w:szCs w:val="24"/>
              </w:rPr>
            </w:pPr>
          </w:p>
        </w:tc>
        <w:tc>
          <w:tcPr>
            <w:tcW w:w="420" w:type="dxa"/>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5640" w:type="dxa"/>
            <w:gridSpan w:val="5"/>
            <w:tcBorders>
              <w:right w:val="single" w:sz="8" w:space="0" w:color="auto"/>
            </w:tcBorders>
            <w:vAlign w:val="bottom"/>
          </w:tcPr>
          <w:p w:rsidR="004A07C2" w:rsidRDefault="003B6E3D">
            <w:pPr>
              <w:ind w:left="60"/>
              <w:rPr>
                <w:sz w:val="20"/>
                <w:szCs w:val="20"/>
              </w:rPr>
            </w:pPr>
            <w:r>
              <w:rPr>
                <w:rFonts w:eastAsia="Times New Roman"/>
                <w:sz w:val="24"/>
                <w:szCs w:val="24"/>
              </w:rPr>
              <w:t>- автокемпинг;</w:t>
            </w:r>
          </w:p>
        </w:tc>
        <w:tc>
          <w:tcPr>
            <w:tcW w:w="8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vAlign w:val="bottom"/>
          </w:tcPr>
          <w:p w:rsidR="004A07C2" w:rsidRDefault="004A07C2">
            <w:pPr>
              <w:rPr>
                <w:sz w:val="24"/>
                <w:szCs w:val="24"/>
              </w:rPr>
            </w:pPr>
          </w:p>
        </w:tc>
        <w:tc>
          <w:tcPr>
            <w:tcW w:w="560" w:type="dxa"/>
            <w:tcBorders>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vAlign w:val="bottom"/>
          </w:tcPr>
          <w:p w:rsidR="004A07C2" w:rsidRDefault="004A07C2">
            <w:pPr>
              <w:rPr>
                <w:sz w:val="24"/>
                <w:szCs w:val="24"/>
              </w:rPr>
            </w:pPr>
          </w:p>
        </w:tc>
        <w:tc>
          <w:tcPr>
            <w:tcW w:w="1020" w:type="dxa"/>
            <w:vAlign w:val="bottom"/>
          </w:tcPr>
          <w:p w:rsidR="004A07C2" w:rsidRDefault="004A07C2">
            <w:pPr>
              <w:rPr>
                <w:sz w:val="24"/>
                <w:szCs w:val="24"/>
              </w:rPr>
            </w:pPr>
          </w:p>
        </w:tc>
        <w:tc>
          <w:tcPr>
            <w:tcW w:w="560" w:type="dxa"/>
            <w:tcBorders>
              <w:right w:val="single" w:sz="8" w:space="0" w:color="auto"/>
            </w:tcBorders>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90"/>
        </w:trPr>
        <w:tc>
          <w:tcPr>
            <w:tcW w:w="200" w:type="dxa"/>
            <w:tcBorders>
              <w:right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580" w:type="dxa"/>
            <w:tcBorders>
              <w:bottom w:val="single" w:sz="8" w:space="0" w:color="auto"/>
              <w:right w:val="single" w:sz="8" w:space="0" w:color="auto"/>
            </w:tcBorders>
            <w:vAlign w:val="bottom"/>
          </w:tcPr>
          <w:p w:rsidR="004A07C2" w:rsidRDefault="004A07C2">
            <w:pPr>
              <w:rPr>
                <w:sz w:val="24"/>
                <w:szCs w:val="24"/>
              </w:rPr>
            </w:pP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 пункт ГИБДД</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02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251</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Терминал грузового автотранспорта</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30"/>
              <w:jc w:val="center"/>
              <w:rPr>
                <w:sz w:val="20"/>
                <w:szCs w:val="20"/>
              </w:rPr>
            </w:pPr>
            <w:r>
              <w:rPr>
                <w:rFonts w:eastAsia="Times New Roman"/>
                <w:sz w:val="24"/>
                <w:szCs w:val="24"/>
              </w:rPr>
              <w:t>проект.</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252</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Филиал «Таманский групповой водопровод»</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253</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МУП «Запас» (склад)</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254</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Станция перекачки НГДУ</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2"/>
        </w:trPr>
        <w:tc>
          <w:tcPr>
            <w:tcW w:w="200" w:type="dxa"/>
            <w:tcBorders>
              <w:right w:val="single" w:sz="8" w:space="0" w:color="auto"/>
            </w:tcBorders>
            <w:vAlign w:val="bottom"/>
          </w:tcPr>
          <w:p w:rsidR="004A07C2" w:rsidRDefault="004A07C2">
            <w:pPr>
              <w:rPr>
                <w:sz w:val="24"/>
                <w:szCs w:val="24"/>
              </w:rPr>
            </w:pPr>
          </w:p>
        </w:tc>
        <w:tc>
          <w:tcPr>
            <w:tcW w:w="100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255</w:t>
            </w:r>
          </w:p>
        </w:tc>
        <w:tc>
          <w:tcPr>
            <w:tcW w:w="5640" w:type="dxa"/>
            <w:gridSpan w:val="5"/>
            <w:tcBorders>
              <w:bottom w:val="single" w:sz="8" w:space="0" w:color="auto"/>
              <w:right w:val="single" w:sz="8" w:space="0" w:color="auto"/>
            </w:tcBorders>
            <w:vAlign w:val="bottom"/>
          </w:tcPr>
          <w:p w:rsidR="004A07C2" w:rsidRDefault="003B6E3D">
            <w:pPr>
              <w:ind w:left="60"/>
              <w:rPr>
                <w:sz w:val="20"/>
                <w:szCs w:val="20"/>
              </w:rPr>
            </w:pPr>
            <w:r>
              <w:rPr>
                <w:rFonts w:eastAsia="Times New Roman"/>
                <w:sz w:val="24"/>
                <w:szCs w:val="24"/>
              </w:rPr>
              <w:t>ПМС-304</w:t>
            </w: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3B6E3D">
            <w:pPr>
              <w:ind w:right="201"/>
              <w:jc w:val="center"/>
              <w:rPr>
                <w:sz w:val="20"/>
                <w:szCs w:val="20"/>
              </w:rPr>
            </w:pPr>
            <w:r>
              <w:rPr>
                <w:rFonts w:eastAsia="Times New Roman"/>
                <w:w w:val="99"/>
                <w:sz w:val="24"/>
                <w:szCs w:val="24"/>
              </w:rPr>
              <w:t>1</w:t>
            </w:r>
          </w:p>
        </w:tc>
        <w:tc>
          <w:tcPr>
            <w:tcW w:w="120" w:type="dxa"/>
            <w:tcBorders>
              <w:bottom w:val="single" w:sz="8" w:space="0" w:color="auto"/>
            </w:tcBorders>
            <w:vAlign w:val="bottom"/>
          </w:tcPr>
          <w:p w:rsidR="004A07C2" w:rsidRDefault="004A07C2">
            <w:pPr>
              <w:rPr>
                <w:sz w:val="24"/>
                <w:szCs w:val="24"/>
              </w:rPr>
            </w:pPr>
          </w:p>
        </w:tc>
        <w:tc>
          <w:tcPr>
            <w:tcW w:w="1580" w:type="dxa"/>
            <w:gridSpan w:val="2"/>
            <w:tcBorders>
              <w:bottom w:val="single" w:sz="8" w:space="0" w:color="auto"/>
              <w:right w:val="single" w:sz="8" w:space="0" w:color="auto"/>
            </w:tcBorders>
            <w:vAlign w:val="bottom"/>
          </w:tcPr>
          <w:p w:rsidR="004A07C2" w:rsidRDefault="003B6E3D">
            <w:pPr>
              <w:ind w:right="50"/>
              <w:jc w:val="center"/>
              <w:rPr>
                <w:sz w:val="20"/>
                <w:szCs w:val="20"/>
              </w:rPr>
            </w:pPr>
            <w:r>
              <w:rPr>
                <w:rFonts w:eastAsia="Times New Roman"/>
                <w:w w:val="97"/>
                <w:sz w:val="24"/>
                <w:szCs w:val="24"/>
              </w:rPr>
              <w:t>сущ.</w:t>
            </w:r>
          </w:p>
        </w:tc>
        <w:tc>
          <w:tcPr>
            <w:tcW w:w="12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681"/>
        </w:trPr>
        <w:tc>
          <w:tcPr>
            <w:tcW w:w="200" w:type="dxa"/>
            <w:tcBorders>
              <w:bottom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020" w:type="dxa"/>
            <w:tcBorders>
              <w:bottom w:val="single" w:sz="8" w:space="0" w:color="auto"/>
            </w:tcBorders>
            <w:vAlign w:val="bottom"/>
          </w:tcPr>
          <w:p w:rsidR="004A07C2" w:rsidRDefault="004A07C2">
            <w:pPr>
              <w:rPr>
                <w:sz w:val="24"/>
                <w:szCs w:val="24"/>
              </w:rPr>
            </w:pPr>
          </w:p>
        </w:tc>
        <w:tc>
          <w:tcPr>
            <w:tcW w:w="840" w:type="dxa"/>
            <w:tcBorders>
              <w:bottom w:val="single" w:sz="8" w:space="0" w:color="auto"/>
            </w:tcBorders>
            <w:vAlign w:val="bottom"/>
          </w:tcPr>
          <w:p w:rsidR="004A07C2" w:rsidRDefault="004A07C2">
            <w:pPr>
              <w:rPr>
                <w:sz w:val="24"/>
                <w:szCs w:val="24"/>
              </w:rPr>
            </w:pPr>
          </w:p>
        </w:tc>
        <w:tc>
          <w:tcPr>
            <w:tcW w:w="300" w:type="dxa"/>
            <w:tcBorders>
              <w:bottom w:val="single" w:sz="8" w:space="0" w:color="auto"/>
            </w:tcBorders>
            <w:vAlign w:val="bottom"/>
          </w:tcPr>
          <w:p w:rsidR="004A07C2" w:rsidRDefault="004A07C2">
            <w:pPr>
              <w:rPr>
                <w:sz w:val="24"/>
                <w:szCs w:val="24"/>
              </w:rPr>
            </w:pPr>
          </w:p>
        </w:tc>
        <w:tc>
          <w:tcPr>
            <w:tcW w:w="56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1020" w:type="dxa"/>
            <w:tcBorders>
              <w:bottom w:val="single" w:sz="8" w:space="0" w:color="auto"/>
            </w:tcBorders>
            <w:vAlign w:val="bottom"/>
          </w:tcPr>
          <w:p w:rsidR="004A07C2" w:rsidRDefault="004A07C2">
            <w:pPr>
              <w:rPr>
                <w:sz w:val="24"/>
                <w:szCs w:val="24"/>
              </w:rPr>
            </w:pPr>
          </w:p>
        </w:tc>
        <w:tc>
          <w:tcPr>
            <w:tcW w:w="560" w:type="dxa"/>
            <w:tcBorders>
              <w:bottom w:val="single" w:sz="8" w:space="0" w:color="auto"/>
            </w:tcBorders>
            <w:vAlign w:val="bottom"/>
          </w:tcPr>
          <w:p w:rsidR="004A07C2" w:rsidRDefault="004A07C2">
            <w:pPr>
              <w:rPr>
                <w:sz w:val="24"/>
                <w:szCs w:val="24"/>
              </w:rPr>
            </w:pPr>
          </w:p>
        </w:tc>
        <w:tc>
          <w:tcPr>
            <w:tcW w:w="12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200" w:type="dxa"/>
            <w:tcBorders>
              <w:bottom w:val="single" w:sz="8" w:space="0" w:color="auto"/>
            </w:tcBorders>
            <w:vAlign w:val="bottom"/>
          </w:tcPr>
          <w:p w:rsidR="004A07C2" w:rsidRDefault="004A07C2">
            <w:pPr>
              <w:rPr>
                <w:sz w:val="23"/>
                <w:szCs w:val="23"/>
              </w:rPr>
            </w:pPr>
          </w:p>
        </w:tc>
        <w:tc>
          <w:tcPr>
            <w:tcW w:w="42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4840" w:type="dxa"/>
            <w:gridSpan w:val="5"/>
            <w:vMerge w:val="restart"/>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1020" w:type="dxa"/>
            <w:tcBorders>
              <w:right w:val="single" w:sz="8" w:space="0" w:color="auto"/>
            </w:tcBorders>
            <w:vAlign w:val="bottom"/>
          </w:tcPr>
          <w:p w:rsidR="004A07C2" w:rsidRDefault="004A07C2">
            <w:pPr>
              <w:rPr>
                <w:sz w:val="23"/>
                <w:szCs w:val="23"/>
              </w:rPr>
            </w:pPr>
          </w:p>
        </w:tc>
        <w:tc>
          <w:tcPr>
            <w:tcW w:w="680" w:type="dxa"/>
            <w:gridSpan w:val="2"/>
            <w:tcBorders>
              <w:bottom w:val="single" w:sz="8" w:space="0" w:color="auto"/>
              <w:right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200" w:type="dxa"/>
            <w:vAlign w:val="bottom"/>
          </w:tcPr>
          <w:p w:rsidR="004A07C2" w:rsidRDefault="004A07C2">
            <w:pPr>
              <w:rPr>
                <w:sz w:val="14"/>
                <w:szCs w:val="14"/>
              </w:rPr>
            </w:pPr>
          </w:p>
        </w:tc>
        <w:tc>
          <w:tcPr>
            <w:tcW w:w="4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4840" w:type="dxa"/>
            <w:gridSpan w:val="5"/>
            <w:vMerge/>
            <w:vAlign w:val="bottom"/>
          </w:tcPr>
          <w:p w:rsidR="004A07C2" w:rsidRDefault="004A07C2">
            <w:pPr>
              <w:rPr>
                <w:sz w:val="14"/>
                <w:szCs w:val="14"/>
              </w:rPr>
            </w:pPr>
          </w:p>
        </w:tc>
        <w:tc>
          <w:tcPr>
            <w:tcW w:w="1020" w:type="dxa"/>
            <w:tcBorders>
              <w:right w:val="single" w:sz="8" w:space="0" w:color="auto"/>
            </w:tcBorders>
            <w:vAlign w:val="bottom"/>
          </w:tcPr>
          <w:p w:rsidR="004A07C2" w:rsidRDefault="004A07C2">
            <w:pPr>
              <w:rPr>
                <w:sz w:val="14"/>
                <w:szCs w:val="14"/>
              </w:rPr>
            </w:pPr>
          </w:p>
        </w:tc>
        <w:tc>
          <w:tcPr>
            <w:tcW w:w="560" w:type="dxa"/>
            <w:vMerge w:val="restart"/>
            <w:vAlign w:val="bottom"/>
          </w:tcPr>
          <w:p w:rsidR="004A07C2" w:rsidRDefault="003B6E3D">
            <w:pPr>
              <w:jc w:val="right"/>
              <w:rPr>
                <w:sz w:val="20"/>
                <w:szCs w:val="20"/>
              </w:rPr>
            </w:pPr>
            <w:r>
              <w:rPr>
                <w:rFonts w:eastAsia="Times New Roman"/>
                <w:sz w:val="24"/>
                <w:szCs w:val="24"/>
              </w:rPr>
              <w:t>44</w:t>
            </w:r>
          </w:p>
        </w:tc>
        <w:tc>
          <w:tcPr>
            <w:tcW w:w="12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91"/>
        </w:trPr>
        <w:tc>
          <w:tcPr>
            <w:tcW w:w="200" w:type="dxa"/>
            <w:tcBorders>
              <w:bottom w:val="single" w:sz="8" w:space="0" w:color="auto"/>
            </w:tcBorders>
            <w:vAlign w:val="bottom"/>
          </w:tcPr>
          <w:p w:rsidR="004A07C2" w:rsidRDefault="004A07C2">
            <w:pPr>
              <w:rPr>
                <w:sz w:val="7"/>
                <w:szCs w:val="7"/>
              </w:rPr>
            </w:pPr>
          </w:p>
        </w:tc>
        <w:tc>
          <w:tcPr>
            <w:tcW w:w="4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3020" w:type="dxa"/>
            <w:vAlign w:val="bottom"/>
          </w:tcPr>
          <w:p w:rsidR="004A07C2" w:rsidRDefault="004A07C2">
            <w:pPr>
              <w:rPr>
                <w:sz w:val="7"/>
                <w:szCs w:val="7"/>
              </w:rPr>
            </w:pPr>
          </w:p>
        </w:tc>
        <w:tc>
          <w:tcPr>
            <w:tcW w:w="840" w:type="dxa"/>
            <w:vAlign w:val="bottom"/>
          </w:tcPr>
          <w:p w:rsidR="004A07C2" w:rsidRDefault="004A07C2">
            <w:pPr>
              <w:rPr>
                <w:sz w:val="7"/>
                <w:szCs w:val="7"/>
              </w:rPr>
            </w:pPr>
          </w:p>
        </w:tc>
        <w:tc>
          <w:tcPr>
            <w:tcW w:w="300" w:type="dxa"/>
            <w:vAlign w:val="bottom"/>
          </w:tcPr>
          <w:p w:rsidR="004A07C2" w:rsidRDefault="004A07C2">
            <w:pPr>
              <w:rPr>
                <w:sz w:val="7"/>
                <w:szCs w:val="7"/>
              </w:rPr>
            </w:pPr>
          </w:p>
        </w:tc>
        <w:tc>
          <w:tcPr>
            <w:tcW w:w="560" w:type="dxa"/>
            <w:vAlign w:val="bottom"/>
          </w:tcPr>
          <w:p w:rsidR="004A07C2" w:rsidRDefault="004A07C2">
            <w:pPr>
              <w:rPr>
                <w:sz w:val="7"/>
                <w:szCs w:val="7"/>
              </w:rPr>
            </w:pPr>
          </w:p>
        </w:tc>
        <w:tc>
          <w:tcPr>
            <w:tcW w:w="120" w:type="dxa"/>
            <w:vAlign w:val="bottom"/>
          </w:tcPr>
          <w:p w:rsidR="004A07C2" w:rsidRDefault="004A07C2">
            <w:pPr>
              <w:rPr>
                <w:sz w:val="7"/>
                <w:szCs w:val="7"/>
              </w:rPr>
            </w:pPr>
          </w:p>
        </w:tc>
        <w:tc>
          <w:tcPr>
            <w:tcW w:w="1020" w:type="dxa"/>
            <w:vMerge w:val="restart"/>
            <w:tcBorders>
              <w:right w:val="single" w:sz="8" w:space="0" w:color="auto"/>
            </w:tcBorders>
            <w:vAlign w:val="bottom"/>
          </w:tcPr>
          <w:p w:rsidR="004A07C2" w:rsidRDefault="004A07C2">
            <w:pPr>
              <w:rPr>
                <w:sz w:val="7"/>
                <w:szCs w:val="7"/>
              </w:rPr>
            </w:pPr>
          </w:p>
        </w:tc>
        <w:tc>
          <w:tcPr>
            <w:tcW w:w="560" w:type="dxa"/>
            <w:vMerge/>
            <w:vAlign w:val="bottom"/>
          </w:tcPr>
          <w:p w:rsidR="004A07C2" w:rsidRDefault="004A07C2">
            <w:pPr>
              <w:rPr>
                <w:sz w:val="7"/>
                <w:szCs w:val="7"/>
              </w:rPr>
            </w:pPr>
          </w:p>
        </w:tc>
        <w:tc>
          <w:tcPr>
            <w:tcW w:w="120" w:type="dxa"/>
            <w:vMerge w:val="restart"/>
            <w:tcBorders>
              <w:right w:val="single" w:sz="8" w:space="0" w:color="auto"/>
            </w:tcBorders>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gridSpan w:val="2"/>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3020" w:type="dxa"/>
            <w:vAlign w:val="bottom"/>
          </w:tcPr>
          <w:p w:rsidR="004A07C2" w:rsidRDefault="004A07C2">
            <w:pPr>
              <w:rPr>
                <w:sz w:val="9"/>
                <w:szCs w:val="9"/>
              </w:rPr>
            </w:pPr>
          </w:p>
        </w:tc>
        <w:tc>
          <w:tcPr>
            <w:tcW w:w="840" w:type="dxa"/>
            <w:vAlign w:val="bottom"/>
          </w:tcPr>
          <w:p w:rsidR="004A07C2" w:rsidRDefault="004A07C2">
            <w:pPr>
              <w:rPr>
                <w:sz w:val="9"/>
                <w:szCs w:val="9"/>
              </w:rPr>
            </w:pPr>
          </w:p>
        </w:tc>
        <w:tc>
          <w:tcPr>
            <w:tcW w:w="300" w:type="dxa"/>
            <w:vAlign w:val="bottom"/>
          </w:tcPr>
          <w:p w:rsidR="004A07C2" w:rsidRDefault="004A07C2">
            <w:pPr>
              <w:rPr>
                <w:sz w:val="9"/>
                <w:szCs w:val="9"/>
              </w:rPr>
            </w:pPr>
          </w:p>
        </w:tc>
        <w:tc>
          <w:tcPr>
            <w:tcW w:w="560" w:type="dxa"/>
            <w:vAlign w:val="bottom"/>
          </w:tcPr>
          <w:p w:rsidR="004A07C2" w:rsidRDefault="004A07C2">
            <w:pPr>
              <w:rPr>
                <w:sz w:val="9"/>
                <w:szCs w:val="9"/>
              </w:rPr>
            </w:pPr>
          </w:p>
        </w:tc>
        <w:tc>
          <w:tcPr>
            <w:tcW w:w="120" w:type="dxa"/>
            <w:vAlign w:val="bottom"/>
          </w:tcPr>
          <w:p w:rsidR="004A07C2" w:rsidRDefault="004A07C2">
            <w:pPr>
              <w:rPr>
                <w:sz w:val="9"/>
                <w:szCs w:val="9"/>
              </w:rPr>
            </w:pPr>
          </w:p>
        </w:tc>
        <w:tc>
          <w:tcPr>
            <w:tcW w:w="1020" w:type="dxa"/>
            <w:vMerge/>
            <w:tcBorders>
              <w:right w:val="single" w:sz="8" w:space="0" w:color="auto"/>
            </w:tcBorders>
            <w:vAlign w:val="bottom"/>
          </w:tcPr>
          <w:p w:rsidR="004A07C2" w:rsidRDefault="004A07C2">
            <w:pPr>
              <w:rPr>
                <w:sz w:val="9"/>
                <w:szCs w:val="9"/>
              </w:rPr>
            </w:pPr>
          </w:p>
        </w:tc>
        <w:tc>
          <w:tcPr>
            <w:tcW w:w="560" w:type="dxa"/>
            <w:vMerge/>
            <w:vAlign w:val="bottom"/>
          </w:tcPr>
          <w:p w:rsidR="004A07C2" w:rsidRDefault="004A07C2">
            <w:pPr>
              <w:rPr>
                <w:sz w:val="9"/>
                <w:szCs w:val="9"/>
              </w:rPr>
            </w:pPr>
          </w:p>
        </w:tc>
        <w:tc>
          <w:tcPr>
            <w:tcW w:w="120" w:type="dxa"/>
            <w:vMerge/>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gridSpan w:val="2"/>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3020" w:type="dxa"/>
            <w:vAlign w:val="bottom"/>
          </w:tcPr>
          <w:p w:rsidR="004A07C2" w:rsidRDefault="004A07C2">
            <w:pPr>
              <w:rPr>
                <w:sz w:val="8"/>
                <w:szCs w:val="8"/>
              </w:rPr>
            </w:pPr>
          </w:p>
        </w:tc>
        <w:tc>
          <w:tcPr>
            <w:tcW w:w="840" w:type="dxa"/>
            <w:vAlign w:val="bottom"/>
          </w:tcPr>
          <w:p w:rsidR="004A07C2" w:rsidRDefault="004A07C2">
            <w:pPr>
              <w:rPr>
                <w:sz w:val="8"/>
                <w:szCs w:val="8"/>
              </w:rPr>
            </w:pPr>
          </w:p>
        </w:tc>
        <w:tc>
          <w:tcPr>
            <w:tcW w:w="300" w:type="dxa"/>
            <w:vAlign w:val="bottom"/>
          </w:tcPr>
          <w:p w:rsidR="004A07C2" w:rsidRDefault="004A07C2">
            <w:pPr>
              <w:rPr>
                <w:sz w:val="8"/>
                <w:szCs w:val="8"/>
              </w:rPr>
            </w:pPr>
          </w:p>
        </w:tc>
        <w:tc>
          <w:tcPr>
            <w:tcW w:w="560" w:type="dxa"/>
            <w:vAlign w:val="bottom"/>
          </w:tcPr>
          <w:p w:rsidR="004A07C2" w:rsidRDefault="004A07C2">
            <w:pPr>
              <w:rPr>
                <w:sz w:val="8"/>
                <w:szCs w:val="8"/>
              </w:rPr>
            </w:pPr>
          </w:p>
        </w:tc>
        <w:tc>
          <w:tcPr>
            <w:tcW w:w="120" w:type="dxa"/>
            <w:vAlign w:val="bottom"/>
          </w:tcPr>
          <w:p w:rsidR="004A07C2" w:rsidRDefault="004A07C2">
            <w:pPr>
              <w:rPr>
                <w:sz w:val="8"/>
                <w:szCs w:val="8"/>
              </w:rPr>
            </w:pPr>
          </w:p>
        </w:tc>
        <w:tc>
          <w:tcPr>
            <w:tcW w:w="1020" w:type="dxa"/>
            <w:tcBorders>
              <w:right w:val="single" w:sz="8" w:space="0" w:color="auto"/>
            </w:tcBorders>
            <w:vAlign w:val="bottom"/>
          </w:tcPr>
          <w:p w:rsidR="004A07C2" w:rsidRDefault="004A07C2">
            <w:pPr>
              <w:rPr>
                <w:sz w:val="8"/>
                <w:szCs w:val="8"/>
              </w:rPr>
            </w:pPr>
          </w:p>
        </w:tc>
        <w:tc>
          <w:tcPr>
            <w:tcW w:w="560" w:type="dxa"/>
            <w:vAlign w:val="bottom"/>
          </w:tcPr>
          <w:p w:rsidR="004A07C2" w:rsidRDefault="004A07C2">
            <w:pPr>
              <w:rPr>
                <w:sz w:val="8"/>
                <w:szCs w:val="8"/>
              </w:rPr>
            </w:pPr>
          </w:p>
        </w:tc>
        <w:tc>
          <w:tcPr>
            <w:tcW w:w="120" w:type="dxa"/>
            <w:tcBorders>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200" w:type="dxa"/>
            <w:tcBorders>
              <w:bottom w:val="single" w:sz="8" w:space="0" w:color="auto"/>
            </w:tcBorders>
            <w:vAlign w:val="bottom"/>
          </w:tcPr>
          <w:p w:rsidR="004A07C2" w:rsidRDefault="004A07C2">
            <w:pPr>
              <w:rPr>
                <w:sz w:val="5"/>
                <w:szCs w:val="5"/>
              </w:rPr>
            </w:pPr>
          </w:p>
        </w:tc>
        <w:tc>
          <w:tcPr>
            <w:tcW w:w="42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3020" w:type="dxa"/>
            <w:tcBorders>
              <w:bottom w:val="single" w:sz="8" w:space="0" w:color="auto"/>
            </w:tcBorders>
            <w:vAlign w:val="bottom"/>
          </w:tcPr>
          <w:p w:rsidR="004A07C2" w:rsidRDefault="004A07C2">
            <w:pPr>
              <w:rPr>
                <w:sz w:val="5"/>
                <w:szCs w:val="5"/>
              </w:rPr>
            </w:pPr>
          </w:p>
        </w:tc>
        <w:tc>
          <w:tcPr>
            <w:tcW w:w="840" w:type="dxa"/>
            <w:tcBorders>
              <w:bottom w:val="single" w:sz="8" w:space="0" w:color="auto"/>
            </w:tcBorders>
            <w:vAlign w:val="bottom"/>
          </w:tcPr>
          <w:p w:rsidR="004A07C2" w:rsidRDefault="004A07C2">
            <w:pPr>
              <w:rPr>
                <w:sz w:val="5"/>
                <w:szCs w:val="5"/>
              </w:rPr>
            </w:pPr>
          </w:p>
        </w:tc>
        <w:tc>
          <w:tcPr>
            <w:tcW w:w="300" w:type="dxa"/>
            <w:tcBorders>
              <w:bottom w:val="single" w:sz="8" w:space="0" w:color="auto"/>
            </w:tcBorders>
            <w:vAlign w:val="bottom"/>
          </w:tcPr>
          <w:p w:rsidR="004A07C2" w:rsidRDefault="004A07C2">
            <w:pPr>
              <w:rPr>
                <w:sz w:val="5"/>
                <w:szCs w:val="5"/>
              </w:rPr>
            </w:pPr>
          </w:p>
        </w:tc>
        <w:tc>
          <w:tcPr>
            <w:tcW w:w="560" w:type="dxa"/>
            <w:tcBorders>
              <w:bottom w:val="single" w:sz="8" w:space="0" w:color="auto"/>
            </w:tcBorders>
            <w:vAlign w:val="bottom"/>
          </w:tcPr>
          <w:p w:rsidR="004A07C2" w:rsidRDefault="004A07C2">
            <w:pPr>
              <w:rPr>
                <w:sz w:val="5"/>
                <w:szCs w:val="5"/>
              </w:rPr>
            </w:pPr>
          </w:p>
        </w:tc>
        <w:tc>
          <w:tcPr>
            <w:tcW w:w="120" w:type="dxa"/>
            <w:tcBorders>
              <w:bottom w:val="single" w:sz="8" w:space="0" w:color="auto"/>
            </w:tcBorders>
            <w:vAlign w:val="bottom"/>
          </w:tcPr>
          <w:p w:rsidR="004A07C2" w:rsidRDefault="004A07C2">
            <w:pPr>
              <w:rPr>
                <w:sz w:val="5"/>
                <w:szCs w:val="5"/>
              </w:rPr>
            </w:pPr>
          </w:p>
        </w:tc>
        <w:tc>
          <w:tcPr>
            <w:tcW w:w="1020" w:type="dxa"/>
            <w:tcBorders>
              <w:bottom w:val="single" w:sz="8" w:space="0" w:color="auto"/>
              <w:right w:val="single" w:sz="8" w:space="0" w:color="auto"/>
            </w:tcBorders>
            <w:vAlign w:val="bottom"/>
          </w:tcPr>
          <w:p w:rsidR="004A07C2" w:rsidRDefault="004A07C2">
            <w:pPr>
              <w:rPr>
                <w:sz w:val="5"/>
                <w:szCs w:val="5"/>
              </w:rPr>
            </w:pPr>
          </w:p>
        </w:tc>
        <w:tc>
          <w:tcPr>
            <w:tcW w:w="560" w:type="dxa"/>
            <w:tcBorders>
              <w:bottom w:val="single" w:sz="8" w:space="0" w:color="auto"/>
            </w:tcBorders>
            <w:vAlign w:val="bottom"/>
          </w:tcPr>
          <w:p w:rsidR="004A07C2" w:rsidRDefault="004A07C2">
            <w:pPr>
              <w:rPr>
                <w:sz w:val="5"/>
                <w:szCs w:val="5"/>
              </w:rPr>
            </w:pPr>
          </w:p>
        </w:tc>
        <w:tc>
          <w:tcPr>
            <w:tcW w:w="120" w:type="dxa"/>
            <w:tcBorders>
              <w:bottom w:val="single" w:sz="8" w:space="0" w:color="auto"/>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426" w:bottom="334"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399" w:lineRule="exact"/>
        <w:rPr>
          <w:sz w:val="20"/>
          <w:szCs w:val="20"/>
        </w:rPr>
      </w:pPr>
    </w:p>
    <w:p w:rsidR="004A07C2" w:rsidRDefault="004A07C2">
      <w:pPr>
        <w:spacing w:line="1" w:lineRule="exact"/>
        <w:rPr>
          <w:sz w:val="1"/>
          <w:szCs w:val="1"/>
        </w:rPr>
      </w:pPr>
    </w:p>
    <w:tbl>
      <w:tblPr>
        <w:tblW w:w="0" w:type="auto"/>
        <w:tblInd w:w="190" w:type="dxa"/>
        <w:tblLayout w:type="fixed"/>
        <w:tblCellMar>
          <w:left w:w="0" w:type="dxa"/>
          <w:right w:w="0" w:type="dxa"/>
        </w:tblCellMar>
        <w:tblLook w:val="04A0" w:firstRow="1" w:lastRow="0" w:firstColumn="1" w:lastColumn="0" w:noHBand="0" w:noVBand="1"/>
      </w:tblPr>
      <w:tblGrid>
        <w:gridCol w:w="980"/>
        <w:gridCol w:w="5680"/>
        <w:gridCol w:w="220"/>
        <w:gridCol w:w="620"/>
        <w:gridCol w:w="860"/>
        <w:gridCol w:w="1700"/>
      </w:tblGrid>
      <w:tr w:rsidR="004A07C2">
        <w:trPr>
          <w:trHeight w:val="251"/>
        </w:trPr>
        <w:tc>
          <w:tcPr>
            <w:tcW w:w="980" w:type="dxa"/>
            <w:tcBorders>
              <w:top w:val="single" w:sz="8" w:space="0" w:color="auto"/>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1</w:t>
            </w:r>
          </w:p>
        </w:tc>
        <w:tc>
          <w:tcPr>
            <w:tcW w:w="5680" w:type="dxa"/>
            <w:tcBorders>
              <w:top w:val="single" w:sz="8" w:space="0" w:color="auto"/>
              <w:bottom w:val="single" w:sz="8" w:space="0" w:color="auto"/>
              <w:right w:val="single" w:sz="8" w:space="0" w:color="auto"/>
            </w:tcBorders>
            <w:vAlign w:val="bottom"/>
          </w:tcPr>
          <w:p w:rsidR="004A07C2" w:rsidRDefault="003B6E3D">
            <w:pPr>
              <w:ind w:left="2780"/>
              <w:rPr>
                <w:sz w:val="20"/>
                <w:szCs w:val="20"/>
              </w:rPr>
            </w:pPr>
            <w:r>
              <w:rPr>
                <w:rFonts w:eastAsia="Times New Roman"/>
                <w:b/>
                <w:bCs/>
                <w:sz w:val="20"/>
                <w:szCs w:val="20"/>
              </w:rPr>
              <w:t>2</w:t>
            </w:r>
          </w:p>
        </w:tc>
        <w:tc>
          <w:tcPr>
            <w:tcW w:w="220" w:type="dxa"/>
            <w:tcBorders>
              <w:top w:val="single" w:sz="8" w:space="0" w:color="auto"/>
              <w:bottom w:val="single" w:sz="8" w:space="0" w:color="auto"/>
            </w:tcBorders>
            <w:vAlign w:val="bottom"/>
          </w:tcPr>
          <w:p w:rsidR="004A07C2" w:rsidRDefault="004A07C2">
            <w:pPr>
              <w:rPr>
                <w:sz w:val="21"/>
                <w:szCs w:val="21"/>
              </w:rPr>
            </w:pPr>
          </w:p>
        </w:tc>
        <w:tc>
          <w:tcPr>
            <w:tcW w:w="620" w:type="dxa"/>
            <w:tcBorders>
              <w:top w:val="single" w:sz="8" w:space="0" w:color="auto"/>
              <w:bottom w:val="single" w:sz="8" w:space="0" w:color="auto"/>
              <w:right w:val="single" w:sz="8" w:space="0" w:color="auto"/>
            </w:tcBorders>
            <w:vAlign w:val="bottom"/>
          </w:tcPr>
          <w:p w:rsidR="004A07C2" w:rsidRDefault="003B6E3D">
            <w:pPr>
              <w:ind w:right="121"/>
              <w:jc w:val="center"/>
              <w:rPr>
                <w:sz w:val="20"/>
                <w:szCs w:val="20"/>
              </w:rPr>
            </w:pPr>
            <w:r>
              <w:rPr>
                <w:rFonts w:eastAsia="Times New Roman"/>
                <w:b/>
                <w:bCs/>
                <w:w w:val="99"/>
                <w:sz w:val="20"/>
                <w:szCs w:val="20"/>
              </w:rPr>
              <w:t>3</w:t>
            </w:r>
          </w:p>
        </w:tc>
        <w:tc>
          <w:tcPr>
            <w:tcW w:w="860" w:type="dxa"/>
            <w:tcBorders>
              <w:top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4</w:t>
            </w:r>
          </w:p>
        </w:tc>
        <w:tc>
          <w:tcPr>
            <w:tcW w:w="1700" w:type="dxa"/>
            <w:tcBorders>
              <w:top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0"/>
                <w:szCs w:val="20"/>
              </w:rPr>
              <w:t>5</w:t>
            </w:r>
          </w:p>
        </w:tc>
      </w:tr>
      <w:tr w:rsidR="004A07C2">
        <w:trPr>
          <w:trHeight w:val="282"/>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256</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ПЧ-22, контора</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r>
      <w:tr w:rsidR="004A07C2">
        <w:trPr>
          <w:trHeight w:val="283"/>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257</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Железнодорожное предприятие</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r>
      <w:tr w:rsidR="004A07C2">
        <w:trPr>
          <w:trHeight w:val="282"/>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258</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Участок обслуживания железной дороги</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r>
      <w:tr w:rsidR="004A07C2">
        <w:trPr>
          <w:trHeight w:val="282"/>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259</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Электрическая подстанция</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r>
      <w:tr w:rsidR="004A07C2">
        <w:trPr>
          <w:trHeight w:val="282"/>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260</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Электрический участок</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r>
      <w:tr w:rsidR="004A07C2">
        <w:trPr>
          <w:trHeight w:val="282"/>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261</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Газовое хозяйство</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r>
      <w:tr w:rsidR="004A07C2">
        <w:trPr>
          <w:trHeight w:val="282"/>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262</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АГРС</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r>
      <w:tr w:rsidR="004A07C2">
        <w:trPr>
          <w:trHeight w:val="282"/>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263-277</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Котельная</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1</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15</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r>
      <w:tr w:rsidR="004A07C2">
        <w:trPr>
          <w:trHeight w:val="282"/>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278</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КНС</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r>
      <w:tr w:rsidR="004A07C2">
        <w:trPr>
          <w:trHeight w:val="282"/>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279</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Очистные сооружения</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r>
      <w:tr w:rsidR="004A07C2">
        <w:trPr>
          <w:trHeight w:val="282"/>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280</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Очистные сооружения</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проект.</w:t>
            </w:r>
          </w:p>
        </w:tc>
      </w:tr>
      <w:tr w:rsidR="004A07C2">
        <w:trPr>
          <w:trHeight w:val="282"/>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281</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Очистные сооружения СП «Кубаньвино»</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проект.</w:t>
            </w:r>
          </w:p>
        </w:tc>
      </w:tr>
      <w:tr w:rsidR="004A07C2">
        <w:trPr>
          <w:trHeight w:val="282"/>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282</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Объекты инженерного обеспечения</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6</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r>
      <w:tr w:rsidR="004A07C2">
        <w:trPr>
          <w:trHeight w:val="283"/>
        </w:trPr>
        <w:tc>
          <w:tcPr>
            <w:tcW w:w="980" w:type="dxa"/>
            <w:tcBorders>
              <w:left w:val="single" w:sz="8" w:space="0" w:color="auto"/>
              <w:bottom w:val="single" w:sz="8" w:space="0" w:color="auto"/>
            </w:tcBorders>
            <w:vAlign w:val="bottom"/>
          </w:tcPr>
          <w:p w:rsidR="004A07C2" w:rsidRDefault="004A07C2">
            <w:pPr>
              <w:rPr>
                <w:sz w:val="24"/>
                <w:szCs w:val="24"/>
              </w:rPr>
            </w:pPr>
          </w:p>
        </w:tc>
        <w:tc>
          <w:tcPr>
            <w:tcW w:w="5900" w:type="dxa"/>
            <w:gridSpan w:val="2"/>
            <w:tcBorders>
              <w:bottom w:val="single" w:sz="8" w:space="0" w:color="auto"/>
            </w:tcBorders>
            <w:vAlign w:val="bottom"/>
          </w:tcPr>
          <w:p w:rsidR="004A07C2" w:rsidRDefault="003B6E3D">
            <w:pPr>
              <w:ind w:left="2380"/>
              <w:rPr>
                <w:sz w:val="20"/>
                <w:szCs w:val="20"/>
              </w:rPr>
            </w:pPr>
            <w:r>
              <w:rPr>
                <w:rFonts w:eastAsia="Times New Roman"/>
                <w:b/>
                <w:bCs/>
                <w:sz w:val="24"/>
                <w:szCs w:val="24"/>
              </w:rPr>
              <w:t>Зона специального назначения</w:t>
            </w:r>
          </w:p>
        </w:tc>
        <w:tc>
          <w:tcPr>
            <w:tcW w:w="62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1700" w:type="dxa"/>
            <w:tcBorders>
              <w:bottom w:val="single" w:sz="8" w:space="0" w:color="auto"/>
              <w:right w:val="single" w:sz="8" w:space="0" w:color="auto"/>
            </w:tcBorders>
            <w:vAlign w:val="bottom"/>
          </w:tcPr>
          <w:p w:rsidR="004A07C2" w:rsidRDefault="004A07C2">
            <w:pPr>
              <w:rPr>
                <w:sz w:val="24"/>
                <w:szCs w:val="24"/>
              </w:rPr>
            </w:pPr>
          </w:p>
        </w:tc>
      </w:tr>
      <w:tr w:rsidR="004A07C2">
        <w:trPr>
          <w:trHeight w:val="282"/>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283</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Кладбище закрываемое</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сущ.</w:t>
            </w:r>
          </w:p>
        </w:tc>
      </w:tr>
      <w:tr w:rsidR="004A07C2">
        <w:trPr>
          <w:trHeight w:val="282"/>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284</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Кладбище проектируемое</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проект.</w:t>
            </w:r>
          </w:p>
        </w:tc>
      </w:tr>
      <w:tr w:rsidR="004A07C2">
        <w:trPr>
          <w:trHeight w:val="282"/>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285</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Участок компостирования ТБО</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проект.</w:t>
            </w:r>
          </w:p>
        </w:tc>
      </w:tr>
      <w:tr w:rsidR="004A07C2">
        <w:trPr>
          <w:trHeight w:val="282"/>
        </w:trPr>
        <w:tc>
          <w:tcPr>
            <w:tcW w:w="980" w:type="dxa"/>
            <w:tcBorders>
              <w:left w:val="single" w:sz="8" w:space="0" w:color="auto"/>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286</w:t>
            </w:r>
          </w:p>
        </w:tc>
        <w:tc>
          <w:tcPr>
            <w:tcW w:w="56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Скотомогильник с биологической камерой</w:t>
            </w:r>
          </w:p>
        </w:tc>
        <w:tc>
          <w:tcPr>
            <w:tcW w:w="220" w:type="dxa"/>
            <w:tcBorders>
              <w:bottom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3B6E3D">
            <w:pPr>
              <w:ind w:right="141"/>
              <w:jc w:val="center"/>
              <w:rPr>
                <w:sz w:val="20"/>
                <w:szCs w:val="20"/>
              </w:rPr>
            </w:pPr>
            <w:r>
              <w:rPr>
                <w:rFonts w:eastAsia="Times New Roman"/>
                <w:w w:val="99"/>
                <w:sz w:val="24"/>
                <w:szCs w:val="24"/>
              </w:rPr>
              <w:t>-</w:t>
            </w:r>
          </w:p>
        </w:tc>
        <w:tc>
          <w:tcPr>
            <w:tcW w:w="8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4"/>
                <w:szCs w:val="24"/>
              </w:rPr>
              <w:t>проект.</w:t>
            </w:r>
          </w:p>
        </w:tc>
      </w:tr>
    </w:tbl>
    <w:p w:rsidR="004A07C2" w:rsidRDefault="003B6E3D">
      <w:pPr>
        <w:spacing w:line="20" w:lineRule="exact"/>
        <w:rPr>
          <w:sz w:val="20"/>
          <w:szCs w:val="20"/>
        </w:rPr>
      </w:pPr>
      <w:r>
        <w:rPr>
          <w:noProof/>
          <w:sz w:val="20"/>
          <w:szCs w:val="20"/>
        </w:rPr>
        <w:drawing>
          <wp:anchor distT="0" distB="0" distL="114300" distR="114300" simplePos="0" relativeHeight="251618816" behindDoc="1" locked="0" layoutInCell="0" allowOverlap="1" wp14:anchorId="33AEDC1A" wp14:editId="563E8D76">
            <wp:simplePos x="0" y="0"/>
            <wp:positionH relativeFrom="column">
              <wp:posOffset>-361315</wp:posOffset>
            </wp:positionH>
            <wp:positionV relativeFrom="paragraph">
              <wp:posOffset>-4067810</wp:posOffset>
            </wp:positionV>
            <wp:extent cx="6946265" cy="9944100"/>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49" w:lineRule="exact"/>
        <w:rPr>
          <w:sz w:val="20"/>
          <w:szCs w:val="20"/>
        </w:rPr>
      </w:pPr>
    </w:p>
    <w:tbl>
      <w:tblPr>
        <w:tblW w:w="0" w:type="auto"/>
        <w:tblInd w:w="70" w:type="dxa"/>
        <w:tblLayout w:type="fixed"/>
        <w:tblCellMar>
          <w:left w:w="0" w:type="dxa"/>
          <w:right w:w="0" w:type="dxa"/>
        </w:tblCellMar>
        <w:tblLook w:val="04A0" w:firstRow="1" w:lastRow="0" w:firstColumn="1" w:lastColumn="0" w:noHBand="0" w:noVBand="1"/>
      </w:tblPr>
      <w:tblGrid>
        <w:gridCol w:w="1100"/>
        <w:gridCol w:w="5520"/>
        <w:gridCol w:w="3560"/>
        <w:gridCol w:w="30"/>
      </w:tblGrid>
      <w:tr w:rsidR="004A07C2">
        <w:trPr>
          <w:trHeight w:val="322"/>
        </w:trPr>
        <w:tc>
          <w:tcPr>
            <w:tcW w:w="1100" w:type="dxa"/>
            <w:vAlign w:val="bottom"/>
          </w:tcPr>
          <w:p w:rsidR="004A07C2" w:rsidRDefault="004A07C2">
            <w:pPr>
              <w:rPr>
                <w:sz w:val="24"/>
                <w:szCs w:val="24"/>
              </w:rPr>
            </w:pPr>
          </w:p>
        </w:tc>
        <w:tc>
          <w:tcPr>
            <w:tcW w:w="9080" w:type="dxa"/>
            <w:gridSpan w:val="2"/>
            <w:vAlign w:val="bottom"/>
          </w:tcPr>
          <w:p w:rsidR="004A07C2" w:rsidRDefault="003B6E3D">
            <w:pPr>
              <w:ind w:left="440"/>
              <w:rPr>
                <w:sz w:val="20"/>
                <w:szCs w:val="20"/>
              </w:rPr>
            </w:pPr>
            <w:r>
              <w:rPr>
                <w:rFonts w:eastAsia="Times New Roman"/>
                <w:b/>
                <w:bCs/>
                <w:sz w:val="28"/>
                <w:szCs w:val="28"/>
              </w:rPr>
              <w:t>2.2.5. Расчет объектов пожарной охраны ст. Старотитаровской</w:t>
            </w:r>
          </w:p>
        </w:tc>
        <w:tc>
          <w:tcPr>
            <w:tcW w:w="0" w:type="dxa"/>
            <w:vAlign w:val="bottom"/>
          </w:tcPr>
          <w:p w:rsidR="004A07C2" w:rsidRDefault="004A07C2">
            <w:pPr>
              <w:rPr>
                <w:sz w:val="1"/>
                <w:szCs w:val="1"/>
              </w:rPr>
            </w:pPr>
          </w:p>
        </w:tc>
      </w:tr>
      <w:tr w:rsidR="004A07C2">
        <w:trPr>
          <w:trHeight w:val="828"/>
        </w:trPr>
        <w:tc>
          <w:tcPr>
            <w:tcW w:w="1100" w:type="dxa"/>
            <w:vAlign w:val="bottom"/>
          </w:tcPr>
          <w:p w:rsidR="004A07C2" w:rsidRDefault="004A07C2">
            <w:pPr>
              <w:rPr>
                <w:sz w:val="24"/>
                <w:szCs w:val="24"/>
              </w:rPr>
            </w:pPr>
          </w:p>
        </w:tc>
        <w:tc>
          <w:tcPr>
            <w:tcW w:w="9080" w:type="dxa"/>
            <w:gridSpan w:val="2"/>
            <w:vAlign w:val="bottom"/>
          </w:tcPr>
          <w:p w:rsidR="004A07C2" w:rsidRDefault="003B6E3D">
            <w:pPr>
              <w:ind w:left="900"/>
              <w:rPr>
                <w:sz w:val="20"/>
                <w:szCs w:val="20"/>
              </w:rPr>
            </w:pPr>
            <w:r>
              <w:rPr>
                <w:rFonts w:eastAsia="Times New Roman"/>
                <w:b/>
                <w:bCs/>
                <w:sz w:val="28"/>
                <w:szCs w:val="28"/>
              </w:rPr>
              <w:t>Количество специальных пожарных автомобилей</w:t>
            </w:r>
          </w:p>
        </w:tc>
        <w:tc>
          <w:tcPr>
            <w:tcW w:w="0" w:type="dxa"/>
            <w:vAlign w:val="bottom"/>
          </w:tcPr>
          <w:p w:rsidR="004A07C2" w:rsidRDefault="004A07C2">
            <w:pPr>
              <w:rPr>
                <w:sz w:val="1"/>
                <w:szCs w:val="1"/>
              </w:rPr>
            </w:pPr>
          </w:p>
        </w:tc>
      </w:tr>
      <w:tr w:rsidR="004A07C2">
        <w:trPr>
          <w:trHeight w:val="448"/>
        </w:trPr>
        <w:tc>
          <w:tcPr>
            <w:tcW w:w="1100" w:type="dxa"/>
            <w:tcBorders>
              <w:bottom w:val="single" w:sz="8" w:space="0" w:color="auto"/>
            </w:tcBorders>
            <w:vAlign w:val="bottom"/>
          </w:tcPr>
          <w:p w:rsidR="004A07C2" w:rsidRDefault="004A07C2">
            <w:pPr>
              <w:rPr>
                <w:sz w:val="24"/>
                <w:szCs w:val="24"/>
              </w:rPr>
            </w:pPr>
          </w:p>
        </w:tc>
        <w:tc>
          <w:tcPr>
            <w:tcW w:w="5520" w:type="dxa"/>
            <w:tcBorders>
              <w:bottom w:val="single" w:sz="8" w:space="0" w:color="auto"/>
            </w:tcBorders>
            <w:vAlign w:val="bottom"/>
          </w:tcPr>
          <w:p w:rsidR="004A07C2" w:rsidRDefault="004A07C2">
            <w:pPr>
              <w:rPr>
                <w:sz w:val="24"/>
                <w:szCs w:val="24"/>
              </w:rPr>
            </w:pPr>
          </w:p>
        </w:tc>
        <w:tc>
          <w:tcPr>
            <w:tcW w:w="3560" w:type="dxa"/>
            <w:tcBorders>
              <w:bottom w:val="single" w:sz="8" w:space="0" w:color="auto"/>
            </w:tcBorders>
            <w:vAlign w:val="bottom"/>
          </w:tcPr>
          <w:p w:rsidR="004A07C2" w:rsidRDefault="003B6E3D">
            <w:pPr>
              <w:ind w:left="2320"/>
              <w:rPr>
                <w:sz w:val="20"/>
                <w:szCs w:val="20"/>
              </w:rPr>
            </w:pPr>
            <w:r>
              <w:rPr>
                <w:rFonts w:eastAsia="Times New Roman"/>
                <w:w w:val="99"/>
                <w:sz w:val="28"/>
                <w:szCs w:val="28"/>
              </w:rPr>
              <w:t>Таблица 7</w:t>
            </w:r>
          </w:p>
        </w:tc>
        <w:tc>
          <w:tcPr>
            <w:tcW w:w="0" w:type="dxa"/>
            <w:vAlign w:val="bottom"/>
          </w:tcPr>
          <w:p w:rsidR="004A07C2" w:rsidRDefault="004A07C2">
            <w:pPr>
              <w:rPr>
                <w:sz w:val="1"/>
                <w:szCs w:val="1"/>
              </w:rPr>
            </w:pPr>
          </w:p>
        </w:tc>
      </w:tr>
      <w:tr w:rsidR="004A07C2">
        <w:trPr>
          <w:trHeight w:val="274"/>
        </w:trPr>
        <w:tc>
          <w:tcPr>
            <w:tcW w:w="110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w:t>
            </w:r>
          </w:p>
        </w:tc>
        <w:tc>
          <w:tcPr>
            <w:tcW w:w="552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Наименование специальных</w:t>
            </w:r>
          </w:p>
        </w:tc>
        <w:tc>
          <w:tcPr>
            <w:tcW w:w="3560" w:type="dxa"/>
            <w:tcBorders>
              <w:right w:val="single" w:sz="8" w:space="0" w:color="auto"/>
            </w:tcBorders>
            <w:vAlign w:val="bottom"/>
          </w:tcPr>
          <w:p w:rsidR="004A07C2" w:rsidRDefault="003B6E3D">
            <w:pPr>
              <w:spacing w:line="274" w:lineRule="exact"/>
              <w:jc w:val="center"/>
              <w:rPr>
                <w:sz w:val="20"/>
                <w:szCs w:val="20"/>
              </w:rPr>
            </w:pPr>
            <w:r>
              <w:rPr>
                <w:rFonts w:eastAsia="Times New Roman"/>
                <w:b/>
                <w:bCs/>
                <w:w w:val="99"/>
                <w:sz w:val="24"/>
                <w:szCs w:val="24"/>
              </w:rPr>
              <w:t>Число жителей</w:t>
            </w:r>
          </w:p>
        </w:tc>
        <w:tc>
          <w:tcPr>
            <w:tcW w:w="0" w:type="dxa"/>
            <w:vAlign w:val="bottom"/>
          </w:tcPr>
          <w:p w:rsidR="004A07C2" w:rsidRDefault="004A07C2">
            <w:pPr>
              <w:rPr>
                <w:sz w:val="1"/>
                <w:szCs w:val="1"/>
              </w:rPr>
            </w:pPr>
          </w:p>
        </w:tc>
      </w:tr>
      <w:tr w:rsidR="004A07C2">
        <w:trPr>
          <w:trHeight w:val="146"/>
        </w:trPr>
        <w:tc>
          <w:tcPr>
            <w:tcW w:w="1100" w:type="dxa"/>
            <w:vMerge/>
            <w:tcBorders>
              <w:left w:val="single" w:sz="8" w:space="0" w:color="auto"/>
              <w:right w:val="single" w:sz="8" w:space="0" w:color="auto"/>
            </w:tcBorders>
            <w:vAlign w:val="bottom"/>
          </w:tcPr>
          <w:p w:rsidR="004A07C2" w:rsidRDefault="004A07C2">
            <w:pPr>
              <w:rPr>
                <w:sz w:val="12"/>
                <w:szCs w:val="12"/>
              </w:rPr>
            </w:pPr>
          </w:p>
        </w:tc>
        <w:tc>
          <w:tcPr>
            <w:tcW w:w="5520" w:type="dxa"/>
            <w:vMerge/>
            <w:tcBorders>
              <w:right w:val="single" w:sz="8" w:space="0" w:color="auto"/>
            </w:tcBorders>
            <w:vAlign w:val="bottom"/>
          </w:tcPr>
          <w:p w:rsidR="004A07C2" w:rsidRDefault="004A07C2">
            <w:pPr>
              <w:rPr>
                <w:sz w:val="12"/>
                <w:szCs w:val="12"/>
              </w:rPr>
            </w:pPr>
          </w:p>
        </w:tc>
        <w:tc>
          <w:tcPr>
            <w:tcW w:w="356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в населенном пункте</w:t>
            </w:r>
          </w:p>
        </w:tc>
        <w:tc>
          <w:tcPr>
            <w:tcW w:w="0" w:type="dxa"/>
            <w:vAlign w:val="bottom"/>
          </w:tcPr>
          <w:p w:rsidR="004A07C2" w:rsidRDefault="004A07C2">
            <w:pPr>
              <w:rPr>
                <w:sz w:val="1"/>
                <w:szCs w:val="1"/>
              </w:rPr>
            </w:pPr>
          </w:p>
        </w:tc>
      </w:tr>
      <w:tr w:rsidR="004A07C2">
        <w:trPr>
          <w:trHeight w:val="142"/>
        </w:trPr>
        <w:tc>
          <w:tcPr>
            <w:tcW w:w="110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b/>
                <w:bCs/>
                <w:w w:val="98"/>
                <w:sz w:val="24"/>
                <w:szCs w:val="24"/>
              </w:rPr>
              <w:t>п/п</w:t>
            </w:r>
          </w:p>
        </w:tc>
        <w:tc>
          <w:tcPr>
            <w:tcW w:w="552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автомобилей</w:t>
            </w:r>
          </w:p>
        </w:tc>
        <w:tc>
          <w:tcPr>
            <w:tcW w:w="3560" w:type="dxa"/>
            <w:vMerge/>
            <w:tcBorders>
              <w:bottom w:val="single" w:sz="8" w:space="0" w:color="auto"/>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26"/>
        </w:trPr>
        <w:tc>
          <w:tcPr>
            <w:tcW w:w="1100" w:type="dxa"/>
            <w:vMerge/>
            <w:tcBorders>
              <w:left w:val="single" w:sz="8" w:space="0" w:color="auto"/>
              <w:right w:val="single" w:sz="8" w:space="0" w:color="auto"/>
            </w:tcBorders>
            <w:vAlign w:val="bottom"/>
          </w:tcPr>
          <w:p w:rsidR="004A07C2" w:rsidRDefault="004A07C2">
            <w:pPr>
              <w:rPr>
                <w:sz w:val="10"/>
                <w:szCs w:val="10"/>
              </w:rPr>
            </w:pPr>
          </w:p>
        </w:tc>
        <w:tc>
          <w:tcPr>
            <w:tcW w:w="5520" w:type="dxa"/>
            <w:vMerge/>
            <w:tcBorders>
              <w:right w:val="single" w:sz="8" w:space="0" w:color="auto"/>
            </w:tcBorders>
            <w:vAlign w:val="bottom"/>
          </w:tcPr>
          <w:p w:rsidR="004A07C2" w:rsidRDefault="004A07C2">
            <w:pPr>
              <w:rPr>
                <w:sz w:val="10"/>
                <w:szCs w:val="10"/>
              </w:rPr>
            </w:pPr>
          </w:p>
        </w:tc>
        <w:tc>
          <w:tcPr>
            <w:tcW w:w="3560" w:type="dxa"/>
            <w:vMerge w:val="restart"/>
            <w:tcBorders>
              <w:right w:val="single" w:sz="8" w:space="0" w:color="auto"/>
            </w:tcBorders>
            <w:vAlign w:val="bottom"/>
          </w:tcPr>
          <w:p w:rsidR="004A07C2" w:rsidRDefault="003B6E3D">
            <w:pPr>
              <w:jc w:val="center"/>
              <w:rPr>
                <w:sz w:val="20"/>
                <w:szCs w:val="20"/>
              </w:rPr>
            </w:pPr>
            <w:r>
              <w:rPr>
                <w:rFonts w:eastAsia="Times New Roman"/>
                <w:b/>
                <w:bCs/>
                <w:sz w:val="24"/>
                <w:szCs w:val="24"/>
              </w:rPr>
              <w:t>До 50 тыс. чел.</w:t>
            </w:r>
          </w:p>
        </w:tc>
        <w:tc>
          <w:tcPr>
            <w:tcW w:w="0" w:type="dxa"/>
            <w:vAlign w:val="bottom"/>
          </w:tcPr>
          <w:p w:rsidR="004A07C2" w:rsidRDefault="004A07C2">
            <w:pPr>
              <w:rPr>
                <w:sz w:val="1"/>
                <w:szCs w:val="1"/>
              </w:rPr>
            </w:pPr>
          </w:p>
        </w:tc>
      </w:tr>
      <w:tr w:rsidR="004A07C2">
        <w:trPr>
          <w:trHeight w:val="150"/>
        </w:trPr>
        <w:tc>
          <w:tcPr>
            <w:tcW w:w="1100" w:type="dxa"/>
            <w:tcBorders>
              <w:left w:val="single" w:sz="8" w:space="0" w:color="auto"/>
              <w:bottom w:val="single" w:sz="8" w:space="0" w:color="auto"/>
              <w:right w:val="single" w:sz="8" w:space="0" w:color="auto"/>
            </w:tcBorders>
            <w:vAlign w:val="bottom"/>
          </w:tcPr>
          <w:p w:rsidR="004A07C2" w:rsidRDefault="004A07C2">
            <w:pPr>
              <w:rPr>
                <w:sz w:val="13"/>
                <w:szCs w:val="13"/>
              </w:rPr>
            </w:pPr>
          </w:p>
        </w:tc>
        <w:tc>
          <w:tcPr>
            <w:tcW w:w="5520" w:type="dxa"/>
            <w:tcBorders>
              <w:bottom w:val="single" w:sz="8" w:space="0" w:color="auto"/>
              <w:right w:val="single" w:sz="8" w:space="0" w:color="auto"/>
            </w:tcBorders>
            <w:vAlign w:val="bottom"/>
          </w:tcPr>
          <w:p w:rsidR="004A07C2" w:rsidRDefault="004A07C2">
            <w:pPr>
              <w:rPr>
                <w:sz w:val="13"/>
                <w:szCs w:val="13"/>
              </w:rPr>
            </w:pPr>
          </w:p>
        </w:tc>
        <w:tc>
          <w:tcPr>
            <w:tcW w:w="3560" w:type="dxa"/>
            <w:vMerge/>
            <w:tcBorders>
              <w:bottom w:val="single" w:sz="8" w:space="0" w:color="auto"/>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316"/>
        </w:trPr>
        <w:tc>
          <w:tcPr>
            <w:tcW w:w="1100" w:type="dxa"/>
            <w:tcBorders>
              <w:left w:val="single" w:sz="8" w:space="0" w:color="auto"/>
              <w:bottom w:val="single" w:sz="8" w:space="0" w:color="auto"/>
              <w:right w:val="single" w:sz="8" w:space="0" w:color="auto"/>
            </w:tcBorders>
            <w:vAlign w:val="bottom"/>
          </w:tcPr>
          <w:p w:rsidR="004A07C2" w:rsidRDefault="003B6E3D">
            <w:pPr>
              <w:spacing w:line="313" w:lineRule="exact"/>
              <w:jc w:val="center"/>
              <w:rPr>
                <w:sz w:val="20"/>
                <w:szCs w:val="20"/>
              </w:rPr>
            </w:pPr>
            <w:r>
              <w:rPr>
                <w:rFonts w:eastAsia="Times New Roman"/>
                <w:w w:val="99"/>
                <w:sz w:val="28"/>
                <w:szCs w:val="28"/>
              </w:rPr>
              <w:t>1</w:t>
            </w:r>
          </w:p>
        </w:tc>
        <w:tc>
          <w:tcPr>
            <w:tcW w:w="5520" w:type="dxa"/>
            <w:tcBorders>
              <w:bottom w:val="single" w:sz="8" w:space="0" w:color="auto"/>
              <w:right w:val="single" w:sz="8" w:space="0" w:color="auto"/>
            </w:tcBorders>
            <w:vAlign w:val="bottom"/>
          </w:tcPr>
          <w:p w:rsidR="004A07C2" w:rsidRDefault="003B6E3D">
            <w:pPr>
              <w:spacing w:line="313" w:lineRule="exact"/>
              <w:ind w:left="80"/>
              <w:rPr>
                <w:sz w:val="20"/>
                <w:szCs w:val="20"/>
              </w:rPr>
            </w:pPr>
            <w:r>
              <w:rPr>
                <w:rFonts w:eastAsia="Times New Roman"/>
                <w:sz w:val="28"/>
                <w:szCs w:val="28"/>
              </w:rPr>
              <w:t>Автолестницы и автоподъемники</w:t>
            </w:r>
          </w:p>
        </w:tc>
        <w:tc>
          <w:tcPr>
            <w:tcW w:w="35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0" w:type="dxa"/>
            <w:vAlign w:val="bottom"/>
          </w:tcPr>
          <w:p w:rsidR="004A07C2" w:rsidRDefault="004A07C2">
            <w:pPr>
              <w:rPr>
                <w:sz w:val="1"/>
                <w:szCs w:val="1"/>
              </w:rPr>
            </w:pPr>
          </w:p>
        </w:tc>
      </w:tr>
      <w:tr w:rsidR="004A07C2">
        <w:trPr>
          <w:trHeight w:val="318"/>
        </w:trPr>
        <w:tc>
          <w:tcPr>
            <w:tcW w:w="1100" w:type="dxa"/>
            <w:tcBorders>
              <w:left w:val="single" w:sz="8" w:space="0" w:color="auto"/>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2</w:t>
            </w:r>
          </w:p>
        </w:tc>
        <w:tc>
          <w:tcPr>
            <w:tcW w:w="5520" w:type="dxa"/>
            <w:tcBorders>
              <w:bottom w:val="single" w:sz="8" w:space="0" w:color="auto"/>
              <w:right w:val="single" w:sz="8" w:space="0" w:color="auto"/>
            </w:tcBorders>
            <w:vAlign w:val="bottom"/>
          </w:tcPr>
          <w:p w:rsidR="004A07C2" w:rsidRDefault="003B6E3D">
            <w:pPr>
              <w:spacing w:line="314" w:lineRule="exact"/>
              <w:ind w:left="80"/>
              <w:rPr>
                <w:sz w:val="20"/>
                <w:szCs w:val="20"/>
              </w:rPr>
            </w:pPr>
            <w:r>
              <w:rPr>
                <w:rFonts w:eastAsia="Times New Roman"/>
                <w:sz w:val="28"/>
                <w:szCs w:val="28"/>
              </w:rPr>
              <w:t>Автомобили газодымозащитной службы</w:t>
            </w:r>
          </w:p>
        </w:tc>
        <w:tc>
          <w:tcPr>
            <w:tcW w:w="35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4"/>
                <w:szCs w:val="24"/>
              </w:rPr>
              <w:t>1</w:t>
            </w:r>
          </w:p>
        </w:tc>
        <w:tc>
          <w:tcPr>
            <w:tcW w:w="0" w:type="dxa"/>
            <w:vAlign w:val="bottom"/>
          </w:tcPr>
          <w:p w:rsidR="004A07C2" w:rsidRDefault="004A07C2">
            <w:pPr>
              <w:rPr>
                <w:sz w:val="1"/>
                <w:szCs w:val="1"/>
              </w:rPr>
            </w:pPr>
          </w:p>
        </w:tc>
      </w:tr>
      <w:tr w:rsidR="004A07C2">
        <w:trPr>
          <w:trHeight w:val="318"/>
        </w:trPr>
        <w:tc>
          <w:tcPr>
            <w:tcW w:w="1100" w:type="dxa"/>
            <w:tcBorders>
              <w:left w:val="single" w:sz="8" w:space="0" w:color="auto"/>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w w:val="99"/>
                <w:sz w:val="28"/>
                <w:szCs w:val="28"/>
              </w:rPr>
              <w:t>3</w:t>
            </w:r>
          </w:p>
        </w:tc>
        <w:tc>
          <w:tcPr>
            <w:tcW w:w="5520" w:type="dxa"/>
            <w:tcBorders>
              <w:bottom w:val="single" w:sz="8" w:space="0" w:color="auto"/>
              <w:right w:val="single" w:sz="8" w:space="0" w:color="auto"/>
            </w:tcBorders>
            <w:vAlign w:val="bottom"/>
          </w:tcPr>
          <w:p w:rsidR="004A07C2" w:rsidRDefault="003B6E3D">
            <w:pPr>
              <w:spacing w:line="314" w:lineRule="exact"/>
              <w:ind w:left="80"/>
              <w:rPr>
                <w:sz w:val="20"/>
                <w:szCs w:val="20"/>
              </w:rPr>
            </w:pPr>
            <w:r>
              <w:rPr>
                <w:rFonts w:eastAsia="Times New Roman"/>
                <w:sz w:val="28"/>
                <w:szCs w:val="28"/>
              </w:rPr>
              <w:t>Автомобили связи и освещения</w:t>
            </w:r>
          </w:p>
        </w:tc>
        <w:tc>
          <w:tcPr>
            <w:tcW w:w="3560" w:type="dxa"/>
            <w:tcBorders>
              <w:bottom w:val="single" w:sz="8" w:space="0" w:color="auto"/>
              <w:right w:val="single" w:sz="8" w:space="0" w:color="auto"/>
            </w:tcBorders>
            <w:vAlign w:val="bottom"/>
          </w:tcPr>
          <w:p w:rsidR="004A07C2" w:rsidRDefault="003B6E3D">
            <w:pPr>
              <w:spacing w:line="314" w:lineRule="exact"/>
              <w:jc w:val="center"/>
              <w:rPr>
                <w:sz w:val="20"/>
                <w:szCs w:val="20"/>
              </w:rPr>
            </w:pPr>
            <w:r>
              <w:rPr>
                <w:rFonts w:eastAsia="Times New Roman"/>
                <w:sz w:val="28"/>
                <w:szCs w:val="28"/>
              </w:rPr>
              <w:t>-</w:t>
            </w:r>
          </w:p>
        </w:tc>
        <w:tc>
          <w:tcPr>
            <w:tcW w:w="0" w:type="dxa"/>
            <w:vAlign w:val="bottom"/>
          </w:tcPr>
          <w:p w:rsidR="004A07C2" w:rsidRDefault="004A07C2">
            <w:pPr>
              <w:rPr>
                <w:sz w:val="1"/>
                <w:szCs w:val="1"/>
              </w:rPr>
            </w:pPr>
          </w:p>
        </w:tc>
      </w:tr>
    </w:tbl>
    <w:p w:rsidR="004A07C2" w:rsidRDefault="004A07C2">
      <w:pPr>
        <w:spacing w:line="283" w:lineRule="exact"/>
        <w:rPr>
          <w:sz w:val="20"/>
          <w:szCs w:val="20"/>
        </w:rPr>
      </w:pPr>
    </w:p>
    <w:p w:rsidR="004A07C2" w:rsidRDefault="003B6E3D" w:rsidP="003B6E3D">
      <w:pPr>
        <w:numPr>
          <w:ilvl w:val="0"/>
          <w:numId w:val="56"/>
        </w:numPr>
        <w:tabs>
          <w:tab w:val="left" w:pos="480"/>
        </w:tabs>
        <w:ind w:left="480" w:hanging="181"/>
        <w:rPr>
          <w:rFonts w:eastAsia="Times New Roman"/>
          <w:sz w:val="24"/>
          <w:szCs w:val="24"/>
        </w:rPr>
      </w:pPr>
      <w:r>
        <w:rPr>
          <w:rFonts w:eastAsia="Times New Roman"/>
          <w:sz w:val="24"/>
          <w:szCs w:val="24"/>
        </w:rPr>
        <w:t>При наличии зданий высотой 4 этажа и более</w:t>
      </w:r>
    </w:p>
    <w:p w:rsidR="004A07C2" w:rsidRDefault="004A07C2">
      <w:pPr>
        <w:spacing w:line="359" w:lineRule="exact"/>
        <w:rPr>
          <w:sz w:val="20"/>
          <w:szCs w:val="20"/>
        </w:rPr>
      </w:pPr>
    </w:p>
    <w:p w:rsidR="004A07C2" w:rsidRDefault="003B6E3D">
      <w:pPr>
        <w:spacing w:line="238" w:lineRule="auto"/>
        <w:ind w:left="3320" w:right="1620" w:hanging="1543"/>
        <w:rPr>
          <w:sz w:val="20"/>
          <w:szCs w:val="20"/>
        </w:rPr>
      </w:pPr>
      <w:r>
        <w:rPr>
          <w:rFonts w:eastAsia="Times New Roman"/>
          <w:b/>
          <w:bCs/>
          <w:sz w:val="28"/>
          <w:szCs w:val="28"/>
        </w:rPr>
        <w:t>Количество пожарных депо и пожарных автомобилей для населенных пунктов</w:t>
      </w:r>
    </w:p>
    <w:p w:rsidR="004A07C2" w:rsidRDefault="004A07C2">
      <w:pPr>
        <w:spacing w:line="169" w:lineRule="exact"/>
        <w:rPr>
          <w:sz w:val="20"/>
          <w:szCs w:val="20"/>
        </w:rPr>
      </w:pPr>
    </w:p>
    <w:tbl>
      <w:tblPr>
        <w:tblW w:w="0" w:type="auto"/>
        <w:tblInd w:w="70" w:type="dxa"/>
        <w:tblLayout w:type="fixed"/>
        <w:tblCellMar>
          <w:left w:w="0" w:type="dxa"/>
          <w:right w:w="0" w:type="dxa"/>
        </w:tblCellMar>
        <w:tblLook w:val="04A0" w:firstRow="1" w:lastRow="0" w:firstColumn="1" w:lastColumn="0" w:noHBand="0" w:noVBand="1"/>
      </w:tblPr>
      <w:tblGrid>
        <w:gridCol w:w="1100"/>
        <w:gridCol w:w="5520"/>
        <w:gridCol w:w="1560"/>
        <w:gridCol w:w="420"/>
        <w:gridCol w:w="1580"/>
        <w:gridCol w:w="30"/>
      </w:tblGrid>
      <w:tr w:rsidR="004A07C2">
        <w:trPr>
          <w:trHeight w:val="326"/>
        </w:trPr>
        <w:tc>
          <w:tcPr>
            <w:tcW w:w="1100" w:type="dxa"/>
            <w:tcBorders>
              <w:bottom w:val="single" w:sz="8" w:space="0" w:color="auto"/>
            </w:tcBorders>
            <w:vAlign w:val="bottom"/>
          </w:tcPr>
          <w:p w:rsidR="004A07C2" w:rsidRDefault="004A07C2">
            <w:pPr>
              <w:rPr>
                <w:sz w:val="24"/>
                <w:szCs w:val="24"/>
              </w:rPr>
            </w:pPr>
          </w:p>
        </w:tc>
        <w:tc>
          <w:tcPr>
            <w:tcW w:w="5520" w:type="dxa"/>
            <w:tcBorders>
              <w:bottom w:val="single" w:sz="8" w:space="0" w:color="auto"/>
            </w:tcBorders>
            <w:vAlign w:val="bottom"/>
          </w:tcPr>
          <w:p w:rsidR="004A07C2" w:rsidRDefault="004A07C2">
            <w:pPr>
              <w:rPr>
                <w:sz w:val="24"/>
                <w:szCs w:val="24"/>
              </w:rPr>
            </w:pPr>
          </w:p>
        </w:tc>
        <w:tc>
          <w:tcPr>
            <w:tcW w:w="1560" w:type="dxa"/>
            <w:tcBorders>
              <w:bottom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1580" w:type="dxa"/>
            <w:tcBorders>
              <w:bottom w:val="single" w:sz="8" w:space="0" w:color="auto"/>
            </w:tcBorders>
            <w:vAlign w:val="bottom"/>
          </w:tcPr>
          <w:p w:rsidR="004A07C2" w:rsidRDefault="003B6E3D">
            <w:pPr>
              <w:ind w:left="340"/>
              <w:rPr>
                <w:sz w:val="20"/>
                <w:szCs w:val="20"/>
              </w:rPr>
            </w:pPr>
            <w:r>
              <w:rPr>
                <w:rFonts w:eastAsia="Times New Roman"/>
                <w:w w:val="99"/>
                <w:sz w:val="28"/>
                <w:szCs w:val="28"/>
              </w:rPr>
              <w:t>Таблица 8</w:t>
            </w:r>
          </w:p>
        </w:tc>
        <w:tc>
          <w:tcPr>
            <w:tcW w:w="0" w:type="dxa"/>
            <w:vAlign w:val="bottom"/>
          </w:tcPr>
          <w:p w:rsidR="004A07C2" w:rsidRDefault="004A07C2">
            <w:pPr>
              <w:rPr>
                <w:sz w:val="1"/>
                <w:szCs w:val="1"/>
              </w:rPr>
            </w:pPr>
          </w:p>
        </w:tc>
      </w:tr>
      <w:tr w:rsidR="004A07C2">
        <w:trPr>
          <w:trHeight w:val="279"/>
        </w:trPr>
        <w:tc>
          <w:tcPr>
            <w:tcW w:w="110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b/>
                <w:bCs/>
                <w:sz w:val="24"/>
                <w:szCs w:val="24"/>
              </w:rPr>
              <w:t>№ п/п</w:t>
            </w:r>
          </w:p>
        </w:tc>
        <w:tc>
          <w:tcPr>
            <w:tcW w:w="552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Площадь территории населенного пункта,</w:t>
            </w:r>
          </w:p>
        </w:tc>
        <w:tc>
          <w:tcPr>
            <w:tcW w:w="3560" w:type="dxa"/>
            <w:gridSpan w:val="3"/>
            <w:tcBorders>
              <w:bottom w:val="single" w:sz="8" w:space="0" w:color="auto"/>
              <w:right w:val="single" w:sz="8" w:space="0" w:color="auto"/>
            </w:tcBorders>
            <w:vAlign w:val="bottom"/>
          </w:tcPr>
          <w:p w:rsidR="004A07C2" w:rsidRDefault="003B6E3D">
            <w:pPr>
              <w:spacing w:line="273" w:lineRule="exact"/>
              <w:jc w:val="center"/>
              <w:rPr>
                <w:sz w:val="20"/>
                <w:szCs w:val="20"/>
              </w:rPr>
            </w:pPr>
            <w:r>
              <w:rPr>
                <w:rFonts w:eastAsia="Times New Roman"/>
                <w:b/>
                <w:bCs/>
                <w:w w:val="99"/>
                <w:sz w:val="24"/>
                <w:szCs w:val="24"/>
              </w:rPr>
              <w:t>Население</w:t>
            </w:r>
          </w:p>
        </w:tc>
        <w:tc>
          <w:tcPr>
            <w:tcW w:w="0" w:type="dxa"/>
            <w:vAlign w:val="bottom"/>
          </w:tcPr>
          <w:p w:rsidR="004A07C2" w:rsidRDefault="004A07C2">
            <w:pPr>
              <w:rPr>
                <w:sz w:val="1"/>
                <w:szCs w:val="1"/>
              </w:rPr>
            </w:pPr>
          </w:p>
        </w:tc>
      </w:tr>
      <w:tr w:rsidR="004A07C2">
        <w:trPr>
          <w:trHeight w:val="155"/>
        </w:trPr>
        <w:tc>
          <w:tcPr>
            <w:tcW w:w="1100" w:type="dxa"/>
            <w:vMerge/>
            <w:tcBorders>
              <w:left w:val="single" w:sz="8" w:space="0" w:color="auto"/>
              <w:right w:val="single" w:sz="8" w:space="0" w:color="auto"/>
            </w:tcBorders>
            <w:vAlign w:val="bottom"/>
          </w:tcPr>
          <w:p w:rsidR="004A07C2" w:rsidRDefault="004A07C2">
            <w:pPr>
              <w:rPr>
                <w:sz w:val="13"/>
                <w:szCs w:val="13"/>
              </w:rPr>
            </w:pPr>
          </w:p>
        </w:tc>
        <w:tc>
          <w:tcPr>
            <w:tcW w:w="552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тыс. га</w:t>
            </w:r>
          </w:p>
        </w:tc>
        <w:tc>
          <w:tcPr>
            <w:tcW w:w="3560" w:type="dxa"/>
            <w:gridSpan w:val="3"/>
            <w:vMerge w:val="restart"/>
            <w:tcBorders>
              <w:right w:val="single" w:sz="8" w:space="0" w:color="auto"/>
            </w:tcBorders>
            <w:vAlign w:val="bottom"/>
          </w:tcPr>
          <w:p w:rsidR="004A07C2" w:rsidRDefault="003B6E3D">
            <w:pPr>
              <w:jc w:val="center"/>
              <w:rPr>
                <w:sz w:val="20"/>
                <w:szCs w:val="20"/>
              </w:rPr>
            </w:pPr>
            <w:r>
              <w:rPr>
                <w:rFonts w:eastAsia="Times New Roman"/>
                <w:b/>
                <w:bCs/>
                <w:sz w:val="24"/>
                <w:szCs w:val="24"/>
              </w:rPr>
              <w:t>Св. 5 до 20 тыс. чел.</w:t>
            </w:r>
          </w:p>
        </w:tc>
        <w:tc>
          <w:tcPr>
            <w:tcW w:w="0" w:type="dxa"/>
            <w:vAlign w:val="bottom"/>
          </w:tcPr>
          <w:p w:rsidR="004A07C2" w:rsidRDefault="004A07C2">
            <w:pPr>
              <w:rPr>
                <w:sz w:val="1"/>
                <w:szCs w:val="1"/>
              </w:rPr>
            </w:pPr>
          </w:p>
        </w:tc>
      </w:tr>
      <w:tr w:rsidR="004A07C2">
        <w:trPr>
          <w:trHeight w:val="149"/>
        </w:trPr>
        <w:tc>
          <w:tcPr>
            <w:tcW w:w="1100" w:type="dxa"/>
            <w:tcBorders>
              <w:left w:val="single" w:sz="8" w:space="0" w:color="auto"/>
              <w:right w:val="single" w:sz="8" w:space="0" w:color="auto"/>
            </w:tcBorders>
            <w:vAlign w:val="bottom"/>
          </w:tcPr>
          <w:p w:rsidR="004A07C2" w:rsidRDefault="004A07C2">
            <w:pPr>
              <w:rPr>
                <w:sz w:val="12"/>
                <w:szCs w:val="12"/>
              </w:rPr>
            </w:pPr>
          </w:p>
        </w:tc>
        <w:tc>
          <w:tcPr>
            <w:tcW w:w="5520" w:type="dxa"/>
            <w:vMerge/>
            <w:tcBorders>
              <w:right w:val="single" w:sz="8" w:space="0" w:color="auto"/>
            </w:tcBorders>
            <w:vAlign w:val="bottom"/>
          </w:tcPr>
          <w:p w:rsidR="004A07C2" w:rsidRDefault="004A07C2">
            <w:pPr>
              <w:rPr>
                <w:sz w:val="12"/>
                <w:szCs w:val="12"/>
              </w:rPr>
            </w:pPr>
          </w:p>
        </w:tc>
        <w:tc>
          <w:tcPr>
            <w:tcW w:w="3560" w:type="dxa"/>
            <w:gridSpan w:val="3"/>
            <w:vMerge/>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36"/>
        </w:trPr>
        <w:tc>
          <w:tcPr>
            <w:tcW w:w="1100" w:type="dxa"/>
            <w:tcBorders>
              <w:left w:val="single" w:sz="8" w:space="0" w:color="auto"/>
              <w:bottom w:val="single" w:sz="8" w:space="0" w:color="auto"/>
              <w:right w:val="single" w:sz="8" w:space="0" w:color="auto"/>
            </w:tcBorders>
            <w:vAlign w:val="bottom"/>
          </w:tcPr>
          <w:p w:rsidR="004A07C2" w:rsidRDefault="004A07C2">
            <w:pPr>
              <w:rPr>
                <w:sz w:val="3"/>
                <w:szCs w:val="3"/>
              </w:rPr>
            </w:pPr>
          </w:p>
        </w:tc>
        <w:tc>
          <w:tcPr>
            <w:tcW w:w="5520" w:type="dxa"/>
            <w:tcBorders>
              <w:bottom w:val="single" w:sz="8" w:space="0" w:color="auto"/>
              <w:right w:val="single" w:sz="8" w:space="0" w:color="auto"/>
            </w:tcBorders>
            <w:vAlign w:val="bottom"/>
          </w:tcPr>
          <w:p w:rsidR="004A07C2" w:rsidRDefault="004A07C2">
            <w:pPr>
              <w:rPr>
                <w:sz w:val="3"/>
                <w:szCs w:val="3"/>
              </w:rPr>
            </w:pPr>
          </w:p>
        </w:tc>
        <w:tc>
          <w:tcPr>
            <w:tcW w:w="1980" w:type="dxa"/>
            <w:gridSpan w:val="2"/>
            <w:tcBorders>
              <w:bottom w:val="single" w:sz="8" w:space="0" w:color="auto"/>
            </w:tcBorders>
            <w:vAlign w:val="bottom"/>
          </w:tcPr>
          <w:p w:rsidR="004A07C2" w:rsidRDefault="004A07C2">
            <w:pPr>
              <w:rPr>
                <w:sz w:val="3"/>
                <w:szCs w:val="3"/>
              </w:rPr>
            </w:pPr>
          </w:p>
        </w:tc>
        <w:tc>
          <w:tcPr>
            <w:tcW w:w="1580" w:type="dxa"/>
            <w:tcBorders>
              <w:bottom w:val="single" w:sz="8" w:space="0" w:color="auto"/>
              <w:right w:val="single" w:sz="8" w:space="0" w:color="auto"/>
            </w:tcBorders>
            <w:vAlign w:val="bottom"/>
          </w:tcPr>
          <w:p w:rsidR="004A07C2" w:rsidRDefault="004A07C2">
            <w:pPr>
              <w:rPr>
                <w:sz w:val="3"/>
                <w:szCs w:val="3"/>
              </w:rPr>
            </w:pPr>
          </w:p>
        </w:tc>
        <w:tc>
          <w:tcPr>
            <w:tcW w:w="0" w:type="dxa"/>
            <w:vAlign w:val="bottom"/>
          </w:tcPr>
          <w:p w:rsidR="004A07C2" w:rsidRDefault="004A07C2">
            <w:pPr>
              <w:rPr>
                <w:sz w:val="1"/>
                <w:szCs w:val="1"/>
              </w:rPr>
            </w:pPr>
          </w:p>
        </w:tc>
      </w:tr>
      <w:tr w:rsidR="004A07C2">
        <w:trPr>
          <w:trHeight w:val="282"/>
        </w:trPr>
        <w:tc>
          <w:tcPr>
            <w:tcW w:w="1100" w:type="dxa"/>
            <w:vMerge w:val="restart"/>
            <w:tcBorders>
              <w:left w:val="single" w:sz="8" w:space="0" w:color="auto"/>
              <w:right w:val="single" w:sz="8" w:space="0" w:color="auto"/>
            </w:tcBorders>
            <w:vAlign w:val="bottom"/>
          </w:tcPr>
          <w:p w:rsidR="004A07C2" w:rsidRDefault="003B6E3D">
            <w:pPr>
              <w:ind w:right="350"/>
              <w:jc w:val="right"/>
              <w:rPr>
                <w:sz w:val="20"/>
                <w:szCs w:val="20"/>
              </w:rPr>
            </w:pPr>
            <w:r>
              <w:rPr>
                <w:rFonts w:eastAsia="Times New Roman"/>
                <w:sz w:val="28"/>
                <w:szCs w:val="28"/>
              </w:rPr>
              <w:t>1</w:t>
            </w:r>
          </w:p>
        </w:tc>
        <w:tc>
          <w:tcPr>
            <w:tcW w:w="5520" w:type="dxa"/>
            <w:vMerge w:val="restart"/>
            <w:tcBorders>
              <w:right w:val="single" w:sz="8" w:space="0" w:color="auto"/>
            </w:tcBorders>
            <w:vAlign w:val="bottom"/>
          </w:tcPr>
          <w:p w:rsidR="004A07C2" w:rsidRDefault="003B6E3D">
            <w:pPr>
              <w:ind w:left="80"/>
              <w:rPr>
                <w:sz w:val="20"/>
                <w:szCs w:val="20"/>
              </w:rPr>
            </w:pPr>
            <w:r>
              <w:rPr>
                <w:rFonts w:eastAsia="Times New Roman"/>
                <w:sz w:val="28"/>
                <w:szCs w:val="28"/>
              </w:rPr>
              <w:t>До 2 тыс. га</w:t>
            </w:r>
          </w:p>
        </w:tc>
        <w:tc>
          <w:tcPr>
            <w:tcW w:w="1980" w:type="dxa"/>
            <w:gridSpan w:val="2"/>
            <w:vAlign w:val="bottom"/>
          </w:tcPr>
          <w:p w:rsidR="004A07C2" w:rsidRDefault="003B6E3D">
            <w:pPr>
              <w:spacing w:line="282" w:lineRule="exact"/>
              <w:ind w:left="1433"/>
              <w:jc w:val="center"/>
              <w:rPr>
                <w:sz w:val="20"/>
                <w:szCs w:val="20"/>
              </w:rPr>
            </w:pPr>
            <w:r>
              <w:rPr>
                <w:rFonts w:eastAsia="Times New Roman"/>
                <w:w w:val="99"/>
                <w:sz w:val="28"/>
                <w:szCs w:val="28"/>
              </w:rPr>
              <w:t>_1_</w:t>
            </w:r>
          </w:p>
        </w:tc>
        <w:tc>
          <w:tcPr>
            <w:tcW w:w="15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72"/>
        </w:trPr>
        <w:tc>
          <w:tcPr>
            <w:tcW w:w="1100" w:type="dxa"/>
            <w:vMerge/>
            <w:tcBorders>
              <w:left w:val="single" w:sz="8" w:space="0" w:color="auto"/>
              <w:right w:val="single" w:sz="8" w:space="0" w:color="auto"/>
            </w:tcBorders>
            <w:vAlign w:val="bottom"/>
          </w:tcPr>
          <w:p w:rsidR="004A07C2" w:rsidRDefault="004A07C2">
            <w:pPr>
              <w:rPr>
                <w:sz w:val="14"/>
                <w:szCs w:val="14"/>
              </w:rPr>
            </w:pPr>
          </w:p>
        </w:tc>
        <w:tc>
          <w:tcPr>
            <w:tcW w:w="5520" w:type="dxa"/>
            <w:vMerge/>
            <w:tcBorders>
              <w:right w:val="single" w:sz="8" w:space="0" w:color="auto"/>
            </w:tcBorders>
            <w:vAlign w:val="bottom"/>
          </w:tcPr>
          <w:p w:rsidR="004A07C2" w:rsidRDefault="004A07C2">
            <w:pPr>
              <w:rPr>
                <w:sz w:val="14"/>
                <w:szCs w:val="14"/>
              </w:rPr>
            </w:pPr>
          </w:p>
        </w:tc>
        <w:tc>
          <w:tcPr>
            <w:tcW w:w="1560" w:type="dxa"/>
            <w:vAlign w:val="bottom"/>
          </w:tcPr>
          <w:p w:rsidR="004A07C2" w:rsidRDefault="004A07C2">
            <w:pPr>
              <w:rPr>
                <w:sz w:val="14"/>
                <w:szCs w:val="14"/>
              </w:rPr>
            </w:pPr>
          </w:p>
        </w:tc>
        <w:tc>
          <w:tcPr>
            <w:tcW w:w="420" w:type="dxa"/>
            <w:vMerge w:val="restart"/>
            <w:tcBorders>
              <w:top w:val="single" w:sz="8" w:space="0" w:color="auto"/>
            </w:tcBorders>
            <w:vAlign w:val="bottom"/>
          </w:tcPr>
          <w:p w:rsidR="004A07C2" w:rsidRDefault="003B6E3D">
            <w:pPr>
              <w:jc w:val="center"/>
              <w:rPr>
                <w:sz w:val="20"/>
                <w:szCs w:val="20"/>
              </w:rPr>
            </w:pPr>
            <w:r>
              <w:rPr>
                <w:rFonts w:eastAsia="Times New Roman"/>
                <w:w w:val="99"/>
                <w:sz w:val="28"/>
                <w:szCs w:val="28"/>
              </w:rPr>
              <w:t>1х6</w:t>
            </w:r>
          </w:p>
        </w:tc>
        <w:tc>
          <w:tcPr>
            <w:tcW w:w="1580" w:type="dxa"/>
            <w:vMerge w:val="restart"/>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69"/>
        </w:trPr>
        <w:tc>
          <w:tcPr>
            <w:tcW w:w="1100" w:type="dxa"/>
            <w:tcBorders>
              <w:left w:val="single" w:sz="8" w:space="0" w:color="auto"/>
              <w:bottom w:val="single" w:sz="8" w:space="0" w:color="auto"/>
              <w:right w:val="single" w:sz="8" w:space="0" w:color="auto"/>
            </w:tcBorders>
            <w:vAlign w:val="bottom"/>
          </w:tcPr>
          <w:p w:rsidR="004A07C2" w:rsidRDefault="004A07C2">
            <w:pPr>
              <w:rPr>
                <w:sz w:val="14"/>
                <w:szCs w:val="14"/>
              </w:rPr>
            </w:pPr>
          </w:p>
        </w:tc>
        <w:tc>
          <w:tcPr>
            <w:tcW w:w="5520" w:type="dxa"/>
            <w:tcBorders>
              <w:bottom w:val="single" w:sz="8" w:space="0" w:color="auto"/>
              <w:right w:val="single" w:sz="8" w:space="0" w:color="auto"/>
            </w:tcBorders>
            <w:vAlign w:val="bottom"/>
          </w:tcPr>
          <w:p w:rsidR="004A07C2" w:rsidRDefault="004A07C2">
            <w:pPr>
              <w:rPr>
                <w:sz w:val="14"/>
                <w:szCs w:val="14"/>
              </w:rPr>
            </w:pPr>
          </w:p>
        </w:tc>
        <w:tc>
          <w:tcPr>
            <w:tcW w:w="1560" w:type="dxa"/>
            <w:tcBorders>
              <w:bottom w:val="single" w:sz="8" w:space="0" w:color="auto"/>
            </w:tcBorders>
            <w:vAlign w:val="bottom"/>
          </w:tcPr>
          <w:p w:rsidR="004A07C2" w:rsidRDefault="004A07C2">
            <w:pPr>
              <w:rPr>
                <w:sz w:val="14"/>
                <w:szCs w:val="14"/>
              </w:rPr>
            </w:pPr>
          </w:p>
        </w:tc>
        <w:tc>
          <w:tcPr>
            <w:tcW w:w="420" w:type="dxa"/>
            <w:vMerge/>
            <w:tcBorders>
              <w:bottom w:val="single" w:sz="8" w:space="0" w:color="auto"/>
            </w:tcBorders>
            <w:vAlign w:val="bottom"/>
          </w:tcPr>
          <w:p w:rsidR="004A07C2" w:rsidRDefault="004A07C2">
            <w:pPr>
              <w:rPr>
                <w:sz w:val="14"/>
                <w:szCs w:val="14"/>
              </w:rPr>
            </w:pPr>
          </w:p>
        </w:tc>
        <w:tc>
          <w:tcPr>
            <w:tcW w:w="1580" w:type="dxa"/>
            <w:vMerge/>
            <w:tcBorders>
              <w:bottom w:val="single" w:sz="8" w:space="0" w:color="auto"/>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bl>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65"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45</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noProof/>
          <w:sz w:val="20"/>
          <w:szCs w:val="20"/>
        </w:rPr>
        <w:lastRenderedPageBreak/>
        <w:drawing>
          <wp:anchor distT="0" distB="0" distL="114300" distR="114300" simplePos="0" relativeHeight="251619840" behindDoc="1" locked="0" layoutInCell="0" allowOverlap="1" wp14:anchorId="38C5D4AA" wp14:editId="187C4DB6">
            <wp:simplePos x="0" y="0"/>
            <wp:positionH relativeFrom="page">
              <wp:posOffset>349250</wp:posOffset>
            </wp:positionH>
            <wp:positionV relativeFrom="page">
              <wp:posOffset>179705</wp:posOffset>
            </wp:positionV>
            <wp:extent cx="6946265" cy="9944100"/>
            <wp:effectExtent l="0" t="0" r="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
                      <a:clrChange>
                        <a:clrFrom>
                          <a:srgbClr val="FFFFFF"/>
                        </a:clrFrom>
                        <a:clrTo>
                          <a:srgbClr val="FFFFFF">
                            <a:alpha val="0"/>
                          </a:srgbClr>
                        </a:clrTo>
                      </a:clrChange>
                      <a:extLst/>
                    </a:blip>
                    <a:srcRect/>
                    <a:stretch>
                      <a:fillRect/>
                    </a:stretch>
                  </pic:blipFill>
                  <pic:spPr bwMode="auto">
                    <a:xfrm>
                      <a:off x="0" y="0"/>
                      <a:ext cx="6946265" cy="9944100"/>
                    </a:xfrm>
                    <a:prstGeom prst="rect">
                      <a:avLst/>
                    </a:prstGeom>
                    <a:noFill/>
                  </pic:spPr>
                </pic:pic>
              </a:graphicData>
            </a:graphic>
          </wp:anchor>
        </w:drawing>
      </w:r>
      <w:r>
        <w:rPr>
          <w:rFonts w:eastAsia="Times New Roman"/>
          <w:sz w:val="20"/>
          <w:szCs w:val="20"/>
        </w:rPr>
        <w:t>ПЗ</w:t>
      </w:r>
    </w:p>
    <w:p w:rsidR="004A07C2" w:rsidRDefault="004A07C2">
      <w:pPr>
        <w:spacing w:line="200" w:lineRule="exact"/>
        <w:rPr>
          <w:sz w:val="20"/>
          <w:szCs w:val="20"/>
        </w:rPr>
      </w:pPr>
    </w:p>
    <w:p w:rsidR="004A07C2" w:rsidRDefault="004A07C2">
      <w:pPr>
        <w:spacing w:line="216" w:lineRule="exact"/>
        <w:rPr>
          <w:sz w:val="20"/>
          <w:szCs w:val="20"/>
        </w:rPr>
      </w:pPr>
    </w:p>
    <w:p w:rsidR="004A07C2" w:rsidRDefault="003B6E3D">
      <w:pPr>
        <w:ind w:left="3040"/>
        <w:rPr>
          <w:sz w:val="20"/>
          <w:szCs w:val="20"/>
        </w:rPr>
      </w:pPr>
      <w:r>
        <w:rPr>
          <w:rFonts w:eastAsia="Times New Roman"/>
          <w:b/>
          <w:bCs/>
          <w:sz w:val="28"/>
          <w:szCs w:val="28"/>
        </w:rPr>
        <w:t>Площадь земельного участка пожарного депо</w:t>
      </w:r>
    </w:p>
    <w:p w:rsidR="004A07C2" w:rsidRDefault="004A07C2">
      <w:pPr>
        <w:spacing w:line="331" w:lineRule="exact"/>
        <w:rPr>
          <w:sz w:val="20"/>
          <w:szCs w:val="20"/>
        </w:rPr>
      </w:pPr>
    </w:p>
    <w:tbl>
      <w:tblPr>
        <w:tblW w:w="0" w:type="auto"/>
        <w:tblInd w:w="770" w:type="dxa"/>
        <w:tblLayout w:type="fixed"/>
        <w:tblCellMar>
          <w:left w:w="0" w:type="dxa"/>
          <w:right w:w="0" w:type="dxa"/>
        </w:tblCellMar>
        <w:tblLook w:val="04A0" w:firstRow="1" w:lastRow="0" w:firstColumn="1" w:lastColumn="0" w:noHBand="0" w:noVBand="1"/>
      </w:tblPr>
      <w:tblGrid>
        <w:gridCol w:w="1100"/>
        <w:gridCol w:w="5240"/>
        <w:gridCol w:w="1840"/>
        <w:gridCol w:w="2140"/>
        <w:gridCol w:w="30"/>
      </w:tblGrid>
      <w:tr w:rsidR="004A07C2">
        <w:trPr>
          <w:trHeight w:val="326"/>
        </w:trPr>
        <w:tc>
          <w:tcPr>
            <w:tcW w:w="1100" w:type="dxa"/>
            <w:tcBorders>
              <w:bottom w:val="single" w:sz="8" w:space="0" w:color="auto"/>
            </w:tcBorders>
            <w:vAlign w:val="bottom"/>
          </w:tcPr>
          <w:p w:rsidR="004A07C2" w:rsidRDefault="004A07C2">
            <w:pPr>
              <w:rPr>
                <w:sz w:val="24"/>
                <w:szCs w:val="24"/>
              </w:rPr>
            </w:pPr>
          </w:p>
        </w:tc>
        <w:tc>
          <w:tcPr>
            <w:tcW w:w="5240" w:type="dxa"/>
            <w:tcBorders>
              <w:bottom w:val="single" w:sz="8" w:space="0" w:color="auto"/>
            </w:tcBorders>
            <w:vAlign w:val="bottom"/>
          </w:tcPr>
          <w:p w:rsidR="004A07C2" w:rsidRDefault="004A07C2">
            <w:pPr>
              <w:rPr>
                <w:sz w:val="24"/>
                <w:szCs w:val="24"/>
              </w:rPr>
            </w:pPr>
          </w:p>
        </w:tc>
        <w:tc>
          <w:tcPr>
            <w:tcW w:w="1840" w:type="dxa"/>
            <w:tcBorders>
              <w:bottom w:val="single" w:sz="8" w:space="0" w:color="auto"/>
            </w:tcBorders>
            <w:vAlign w:val="bottom"/>
          </w:tcPr>
          <w:p w:rsidR="004A07C2" w:rsidRDefault="004A07C2">
            <w:pPr>
              <w:rPr>
                <w:sz w:val="24"/>
                <w:szCs w:val="24"/>
              </w:rPr>
            </w:pPr>
          </w:p>
        </w:tc>
        <w:tc>
          <w:tcPr>
            <w:tcW w:w="2140" w:type="dxa"/>
            <w:tcBorders>
              <w:bottom w:val="single" w:sz="8" w:space="0" w:color="auto"/>
            </w:tcBorders>
            <w:vAlign w:val="bottom"/>
          </w:tcPr>
          <w:p w:rsidR="004A07C2" w:rsidRDefault="003B6E3D">
            <w:pPr>
              <w:ind w:left="760"/>
              <w:rPr>
                <w:sz w:val="20"/>
                <w:szCs w:val="20"/>
              </w:rPr>
            </w:pPr>
            <w:r>
              <w:rPr>
                <w:rFonts w:eastAsia="Times New Roman"/>
                <w:sz w:val="28"/>
                <w:szCs w:val="28"/>
              </w:rPr>
              <w:t>Таблица 9</w:t>
            </w:r>
          </w:p>
        </w:tc>
        <w:tc>
          <w:tcPr>
            <w:tcW w:w="0" w:type="dxa"/>
            <w:vAlign w:val="bottom"/>
          </w:tcPr>
          <w:p w:rsidR="004A07C2" w:rsidRDefault="004A07C2">
            <w:pPr>
              <w:rPr>
                <w:sz w:val="1"/>
                <w:szCs w:val="1"/>
              </w:rPr>
            </w:pPr>
          </w:p>
        </w:tc>
      </w:tr>
      <w:tr w:rsidR="004A07C2">
        <w:trPr>
          <w:trHeight w:val="319"/>
        </w:trPr>
        <w:tc>
          <w:tcPr>
            <w:tcW w:w="1100" w:type="dxa"/>
            <w:tcBorders>
              <w:left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w:t>
            </w:r>
          </w:p>
        </w:tc>
        <w:tc>
          <w:tcPr>
            <w:tcW w:w="5240" w:type="dxa"/>
            <w:vMerge w:val="restart"/>
            <w:tcBorders>
              <w:right w:val="single" w:sz="8" w:space="0" w:color="auto"/>
            </w:tcBorders>
            <w:vAlign w:val="bottom"/>
          </w:tcPr>
          <w:p w:rsidR="004A07C2" w:rsidRDefault="003B6E3D">
            <w:pPr>
              <w:ind w:left="1120"/>
              <w:rPr>
                <w:sz w:val="20"/>
                <w:szCs w:val="20"/>
              </w:rPr>
            </w:pPr>
            <w:r>
              <w:rPr>
                <w:rFonts w:eastAsia="Times New Roman"/>
                <w:b/>
                <w:bCs/>
                <w:sz w:val="24"/>
                <w:szCs w:val="24"/>
              </w:rPr>
              <w:t>Наименование сооружений</w:t>
            </w:r>
          </w:p>
        </w:tc>
        <w:tc>
          <w:tcPr>
            <w:tcW w:w="3980" w:type="dxa"/>
            <w:gridSpan w:val="2"/>
            <w:tcBorders>
              <w:bottom w:val="single" w:sz="8" w:space="0" w:color="auto"/>
              <w:right w:val="single" w:sz="8" w:space="0" w:color="auto"/>
            </w:tcBorders>
            <w:vAlign w:val="bottom"/>
          </w:tcPr>
          <w:p w:rsidR="004A07C2" w:rsidRDefault="003B6E3D">
            <w:pPr>
              <w:ind w:left="860"/>
              <w:rPr>
                <w:sz w:val="20"/>
                <w:szCs w:val="20"/>
              </w:rPr>
            </w:pPr>
            <w:r>
              <w:rPr>
                <w:rFonts w:eastAsia="Times New Roman"/>
                <w:b/>
                <w:bCs/>
                <w:sz w:val="24"/>
                <w:szCs w:val="24"/>
              </w:rPr>
              <w:t>Тип пожарного депо</w:t>
            </w:r>
          </w:p>
        </w:tc>
        <w:tc>
          <w:tcPr>
            <w:tcW w:w="0" w:type="dxa"/>
            <w:vAlign w:val="bottom"/>
          </w:tcPr>
          <w:p w:rsidR="004A07C2" w:rsidRDefault="004A07C2">
            <w:pPr>
              <w:rPr>
                <w:sz w:val="1"/>
                <w:szCs w:val="1"/>
              </w:rPr>
            </w:pPr>
          </w:p>
        </w:tc>
      </w:tr>
      <w:tr w:rsidR="004A07C2">
        <w:trPr>
          <w:trHeight w:val="122"/>
        </w:trPr>
        <w:tc>
          <w:tcPr>
            <w:tcW w:w="1100" w:type="dxa"/>
            <w:vMerge w:val="restart"/>
            <w:tcBorders>
              <w:left w:val="single" w:sz="8" w:space="0" w:color="auto"/>
              <w:right w:val="single" w:sz="8" w:space="0" w:color="auto"/>
            </w:tcBorders>
            <w:vAlign w:val="bottom"/>
          </w:tcPr>
          <w:p w:rsidR="004A07C2" w:rsidRDefault="003B6E3D">
            <w:pPr>
              <w:spacing w:line="263" w:lineRule="exact"/>
              <w:jc w:val="center"/>
              <w:rPr>
                <w:sz w:val="20"/>
                <w:szCs w:val="20"/>
              </w:rPr>
            </w:pPr>
            <w:r>
              <w:rPr>
                <w:rFonts w:eastAsia="Times New Roman"/>
                <w:b/>
                <w:bCs/>
                <w:w w:val="98"/>
                <w:sz w:val="24"/>
                <w:szCs w:val="24"/>
              </w:rPr>
              <w:t>п/п</w:t>
            </w:r>
          </w:p>
        </w:tc>
        <w:tc>
          <w:tcPr>
            <w:tcW w:w="5240" w:type="dxa"/>
            <w:vMerge/>
            <w:tcBorders>
              <w:right w:val="single" w:sz="8" w:space="0" w:color="auto"/>
            </w:tcBorders>
            <w:vAlign w:val="bottom"/>
          </w:tcPr>
          <w:p w:rsidR="004A07C2" w:rsidRDefault="004A07C2">
            <w:pPr>
              <w:rPr>
                <w:sz w:val="10"/>
                <w:szCs w:val="10"/>
              </w:rPr>
            </w:pPr>
          </w:p>
        </w:tc>
        <w:tc>
          <w:tcPr>
            <w:tcW w:w="1840" w:type="dxa"/>
            <w:vMerge w:val="restart"/>
            <w:tcBorders>
              <w:right w:val="single" w:sz="8" w:space="0" w:color="auto"/>
            </w:tcBorders>
            <w:vAlign w:val="bottom"/>
          </w:tcPr>
          <w:p w:rsidR="004A07C2" w:rsidRDefault="003B6E3D">
            <w:pPr>
              <w:ind w:left="780"/>
              <w:rPr>
                <w:sz w:val="20"/>
                <w:szCs w:val="20"/>
              </w:rPr>
            </w:pPr>
            <w:r>
              <w:rPr>
                <w:rFonts w:eastAsia="Times New Roman"/>
                <w:b/>
                <w:bCs/>
                <w:sz w:val="24"/>
                <w:szCs w:val="24"/>
              </w:rPr>
              <w:t>IV</w:t>
            </w:r>
          </w:p>
        </w:tc>
        <w:tc>
          <w:tcPr>
            <w:tcW w:w="2140" w:type="dxa"/>
            <w:vMerge w:val="restart"/>
            <w:tcBorders>
              <w:right w:val="single" w:sz="8" w:space="0" w:color="auto"/>
            </w:tcBorders>
            <w:vAlign w:val="bottom"/>
          </w:tcPr>
          <w:p w:rsidR="004A07C2" w:rsidRDefault="003B6E3D">
            <w:pPr>
              <w:ind w:left="980"/>
              <w:rPr>
                <w:sz w:val="20"/>
                <w:szCs w:val="20"/>
              </w:rPr>
            </w:pPr>
            <w:r>
              <w:rPr>
                <w:rFonts w:eastAsia="Times New Roman"/>
                <w:b/>
                <w:bCs/>
                <w:sz w:val="24"/>
                <w:szCs w:val="24"/>
              </w:rPr>
              <w:t>V</w:t>
            </w:r>
          </w:p>
        </w:tc>
        <w:tc>
          <w:tcPr>
            <w:tcW w:w="0" w:type="dxa"/>
            <w:vAlign w:val="bottom"/>
          </w:tcPr>
          <w:p w:rsidR="004A07C2" w:rsidRDefault="004A07C2">
            <w:pPr>
              <w:rPr>
                <w:sz w:val="1"/>
                <w:szCs w:val="1"/>
              </w:rPr>
            </w:pPr>
          </w:p>
        </w:tc>
      </w:tr>
      <w:tr w:rsidR="004A07C2">
        <w:trPr>
          <w:trHeight w:val="168"/>
        </w:trPr>
        <w:tc>
          <w:tcPr>
            <w:tcW w:w="1100" w:type="dxa"/>
            <w:vMerge/>
            <w:tcBorders>
              <w:left w:val="single" w:sz="8" w:space="0" w:color="auto"/>
              <w:right w:val="single" w:sz="8" w:space="0" w:color="auto"/>
            </w:tcBorders>
            <w:vAlign w:val="bottom"/>
          </w:tcPr>
          <w:p w:rsidR="004A07C2" w:rsidRDefault="004A07C2">
            <w:pPr>
              <w:rPr>
                <w:sz w:val="14"/>
                <w:szCs w:val="14"/>
              </w:rPr>
            </w:pPr>
          </w:p>
        </w:tc>
        <w:tc>
          <w:tcPr>
            <w:tcW w:w="5240" w:type="dxa"/>
            <w:tcBorders>
              <w:right w:val="single" w:sz="8" w:space="0" w:color="auto"/>
            </w:tcBorders>
            <w:vAlign w:val="bottom"/>
          </w:tcPr>
          <w:p w:rsidR="004A07C2" w:rsidRDefault="004A07C2">
            <w:pPr>
              <w:rPr>
                <w:sz w:val="14"/>
                <w:szCs w:val="14"/>
              </w:rPr>
            </w:pPr>
          </w:p>
        </w:tc>
        <w:tc>
          <w:tcPr>
            <w:tcW w:w="1840" w:type="dxa"/>
            <w:vMerge/>
            <w:tcBorders>
              <w:right w:val="single" w:sz="8" w:space="0" w:color="auto"/>
            </w:tcBorders>
            <w:vAlign w:val="bottom"/>
          </w:tcPr>
          <w:p w:rsidR="004A07C2" w:rsidRDefault="004A07C2">
            <w:pPr>
              <w:rPr>
                <w:sz w:val="14"/>
                <w:szCs w:val="14"/>
              </w:rPr>
            </w:pPr>
          </w:p>
        </w:tc>
        <w:tc>
          <w:tcPr>
            <w:tcW w:w="2140" w:type="dxa"/>
            <w:vMerge/>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24"/>
        </w:trPr>
        <w:tc>
          <w:tcPr>
            <w:tcW w:w="1100" w:type="dxa"/>
            <w:tcBorders>
              <w:left w:val="single" w:sz="8" w:space="0" w:color="auto"/>
              <w:bottom w:val="single" w:sz="8" w:space="0" w:color="auto"/>
              <w:right w:val="single" w:sz="8" w:space="0" w:color="auto"/>
            </w:tcBorders>
            <w:vAlign w:val="bottom"/>
          </w:tcPr>
          <w:p w:rsidR="004A07C2" w:rsidRDefault="004A07C2">
            <w:pPr>
              <w:rPr>
                <w:sz w:val="2"/>
                <w:szCs w:val="2"/>
              </w:rPr>
            </w:pPr>
          </w:p>
        </w:tc>
        <w:tc>
          <w:tcPr>
            <w:tcW w:w="5240" w:type="dxa"/>
            <w:tcBorders>
              <w:bottom w:val="single" w:sz="8" w:space="0" w:color="auto"/>
              <w:right w:val="single" w:sz="8" w:space="0" w:color="auto"/>
            </w:tcBorders>
            <w:vAlign w:val="bottom"/>
          </w:tcPr>
          <w:p w:rsidR="004A07C2" w:rsidRDefault="004A07C2">
            <w:pPr>
              <w:rPr>
                <w:sz w:val="2"/>
                <w:szCs w:val="2"/>
              </w:rPr>
            </w:pPr>
          </w:p>
        </w:tc>
        <w:tc>
          <w:tcPr>
            <w:tcW w:w="1840" w:type="dxa"/>
            <w:tcBorders>
              <w:bottom w:val="single" w:sz="8" w:space="0" w:color="auto"/>
              <w:right w:val="single" w:sz="8" w:space="0" w:color="auto"/>
            </w:tcBorders>
            <w:vAlign w:val="bottom"/>
          </w:tcPr>
          <w:p w:rsidR="004A07C2" w:rsidRDefault="004A07C2">
            <w:pPr>
              <w:rPr>
                <w:sz w:val="2"/>
                <w:szCs w:val="2"/>
              </w:rPr>
            </w:pPr>
          </w:p>
        </w:tc>
        <w:tc>
          <w:tcPr>
            <w:tcW w:w="2140" w:type="dxa"/>
            <w:tcBorders>
              <w:bottom w:val="single" w:sz="8" w:space="0" w:color="auto"/>
              <w:right w:val="single" w:sz="8" w:space="0" w:color="auto"/>
            </w:tcBorders>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311"/>
        </w:trPr>
        <w:tc>
          <w:tcPr>
            <w:tcW w:w="110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8"/>
                <w:szCs w:val="28"/>
              </w:rPr>
              <w:t>1</w:t>
            </w:r>
          </w:p>
        </w:tc>
        <w:tc>
          <w:tcPr>
            <w:tcW w:w="5240" w:type="dxa"/>
            <w:tcBorders>
              <w:right w:val="single" w:sz="8" w:space="0" w:color="auto"/>
            </w:tcBorders>
            <w:vAlign w:val="bottom"/>
          </w:tcPr>
          <w:p w:rsidR="004A07C2" w:rsidRDefault="003B6E3D">
            <w:pPr>
              <w:spacing w:line="310" w:lineRule="exact"/>
              <w:ind w:left="80"/>
              <w:rPr>
                <w:sz w:val="20"/>
                <w:szCs w:val="20"/>
              </w:rPr>
            </w:pPr>
            <w:r>
              <w:rPr>
                <w:rFonts w:eastAsia="Times New Roman"/>
                <w:sz w:val="28"/>
                <w:szCs w:val="28"/>
              </w:rPr>
              <w:t>Количество пожарных автомобилей в де-</w:t>
            </w:r>
          </w:p>
        </w:tc>
        <w:tc>
          <w:tcPr>
            <w:tcW w:w="1840" w:type="dxa"/>
            <w:vMerge w:val="restart"/>
            <w:tcBorders>
              <w:right w:val="single" w:sz="8" w:space="0" w:color="auto"/>
            </w:tcBorders>
            <w:vAlign w:val="bottom"/>
          </w:tcPr>
          <w:p w:rsidR="004A07C2" w:rsidRDefault="003B6E3D">
            <w:pPr>
              <w:ind w:right="730"/>
              <w:jc w:val="right"/>
              <w:rPr>
                <w:sz w:val="20"/>
                <w:szCs w:val="20"/>
              </w:rPr>
            </w:pPr>
            <w:r>
              <w:rPr>
                <w:rFonts w:eastAsia="Times New Roman"/>
                <w:sz w:val="28"/>
                <w:szCs w:val="28"/>
              </w:rPr>
              <w:t>2</w:t>
            </w:r>
          </w:p>
        </w:tc>
        <w:tc>
          <w:tcPr>
            <w:tcW w:w="2140" w:type="dxa"/>
            <w:vMerge w:val="restart"/>
            <w:tcBorders>
              <w:right w:val="single" w:sz="8" w:space="0" w:color="auto"/>
            </w:tcBorders>
            <w:vAlign w:val="bottom"/>
          </w:tcPr>
          <w:p w:rsidR="004A07C2" w:rsidRDefault="003B6E3D">
            <w:pPr>
              <w:ind w:right="865"/>
              <w:jc w:val="right"/>
              <w:rPr>
                <w:sz w:val="20"/>
                <w:szCs w:val="20"/>
              </w:rPr>
            </w:pPr>
            <w:r>
              <w:rPr>
                <w:rFonts w:eastAsia="Times New Roman"/>
                <w:sz w:val="28"/>
                <w:szCs w:val="28"/>
              </w:rPr>
              <w:t>4</w:t>
            </w:r>
          </w:p>
        </w:tc>
        <w:tc>
          <w:tcPr>
            <w:tcW w:w="0" w:type="dxa"/>
            <w:vAlign w:val="bottom"/>
          </w:tcPr>
          <w:p w:rsidR="004A07C2" w:rsidRDefault="004A07C2">
            <w:pPr>
              <w:rPr>
                <w:sz w:val="1"/>
                <w:szCs w:val="1"/>
              </w:rPr>
            </w:pPr>
          </w:p>
        </w:tc>
      </w:tr>
      <w:tr w:rsidR="004A07C2">
        <w:trPr>
          <w:trHeight w:val="163"/>
        </w:trPr>
        <w:tc>
          <w:tcPr>
            <w:tcW w:w="1100" w:type="dxa"/>
            <w:vMerge/>
            <w:tcBorders>
              <w:left w:val="single" w:sz="8" w:space="0" w:color="auto"/>
              <w:right w:val="single" w:sz="8" w:space="0" w:color="auto"/>
            </w:tcBorders>
            <w:vAlign w:val="bottom"/>
          </w:tcPr>
          <w:p w:rsidR="004A07C2" w:rsidRDefault="004A07C2">
            <w:pPr>
              <w:rPr>
                <w:sz w:val="14"/>
                <w:szCs w:val="14"/>
              </w:rPr>
            </w:pPr>
          </w:p>
        </w:tc>
        <w:tc>
          <w:tcPr>
            <w:tcW w:w="5240" w:type="dxa"/>
            <w:vMerge w:val="restart"/>
            <w:tcBorders>
              <w:right w:val="single" w:sz="8" w:space="0" w:color="auto"/>
            </w:tcBorders>
            <w:vAlign w:val="bottom"/>
          </w:tcPr>
          <w:p w:rsidR="004A07C2" w:rsidRDefault="003B6E3D">
            <w:pPr>
              <w:ind w:left="80"/>
              <w:rPr>
                <w:sz w:val="20"/>
                <w:szCs w:val="20"/>
              </w:rPr>
            </w:pPr>
            <w:r>
              <w:rPr>
                <w:rFonts w:eastAsia="Times New Roman"/>
                <w:sz w:val="28"/>
                <w:szCs w:val="28"/>
              </w:rPr>
              <w:t>по, шт.</w:t>
            </w:r>
          </w:p>
        </w:tc>
        <w:tc>
          <w:tcPr>
            <w:tcW w:w="1840" w:type="dxa"/>
            <w:vMerge/>
            <w:tcBorders>
              <w:right w:val="single" w:sz="8" w:space="0" w:color="auto"/>
            </w:tcBorders>
            <w:vAlign w:val="bottom"/>
          </w:tcPr>
          <w:p w:rsidR="004A07C2" w:rsidRDefault="004A07C2">
            <w:pPr>
              <w:rPr>
                <w:sz w:val="14"/>
                <w:szCs w:val="14"/>
              </w:rPr>
            </w:pPr>
          </w:p>
        </w:tc>
        <w:tc>
          <w:tcPr>
            <w:tcW w:w="2140" w:type="dxa"/>
            <w:vMerge/>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69"/>
        </w:trPr>
        <w:tc>
          <w:tcPr>
            <w:tcW w:w="1100" w:type="dxa"/>
            <w:tcBorders>
              <w:left w:val="single" w:sz="8" w:space="0" w:color="auto"/>
              <w:bottom w:val="single" w:sz="8" w:space="0" w:color="auto"/>
              <w:right w:val="single" w:sz="8" w:space="0" w:color="auto"/>
            </w:tcBorders>
            <w:vAlign w:val="bottom"/>
          </w:tcPr>
          <w:p w:rsidR="004A07C2" w:rsidRDefault="004A07C2">
            <w:pPr>
              <w:rPr>
                <w:sz w:val="14"/>
                <w:szCs w:val="14"/>
              </w:rPr>
            </w:pPr>
          </w:p>
        </w:tc>
        <w:tc>
          <w:tcPr>
            <w:tcW w:w="5240" w:type="dxa"/>
            <w:vMerge/>
            <w:tcBorders>
              <w:bottom w:val="single" w:sz="8" w:space="0" w:color="auto"/>
              <w:right w:val="single" w:sz="8" w:space="0" w:color="auto"/>
            </w:tcBorders>
            <w:vAlign w:val="bottom"/>
          </w:tcPr>
          <w:p w:rsidR="004A07C2" w:rsidRDefault="004A07C2">
            <w:pPr>
              <w:rPr>
                <w:sz w:val="14"/>
                <w:szCs w:val="14"/>
              </w:rPr>
            </w:pPr>
          </w:p>
        </w:tc>
        <w:tc>
          <w:tcPr>
            <w:tcW w:w="1840" w:type="dxa"/>
            <w:tcBorders>
              <w:bottom w:val="single" w:sz="8" w:space="0" w:color="auto"/>
              <w:right w:val="single" w:sz="8" w:space="0" w:color="auto"/>
            </w:tcBorders>
            <w:vAlign w:val="bottom"/>
          </w:tcPr>
          <w:p w:rsidR="004A07C2" w:rsidRDefault="004A07C2">
            <w:pPr>
              <w:rPr>
                <w:sz w:val="14"/>
                <w:szCs w:val="14"/>
              </w:rPr>
            </w:pPr>
          </w:p>
        </w:tc>
        <w:tc>
          <w:tcPr>
            <w:tcW w:w="2140" w:type="dxa"/>
            <w:tcBorders>
              <w:bottom w:val="single" w:sz="8" w:space="0" w:color="auto"/>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315"/>
        </w:trPr>
        <w:tc>
          <w:tcPr>
            <w:tcW w:w="110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9"/>
                <w:sz w:val="28"/>
                <w:szCs w:val="28"/>
              </w:rPr>
              <w:t>2</w:t>
            </w:r>
          </w:p>
        </w:tc>
        <w:tc>
          <w:tcPr>
            <w:tcW w:w="5240" w:type="dxa"/>
            <w:tcBorders>
              <w:right w:val="single" w:sz="8" w:space="0" w:color="auto"/>
            </w:tcBorders>
            <w:vAlign w:val="bottom"/>
          </w:tcPr>
          <w:p w:rsidR="004A07C2" w:rsidRDefault="003B6E3D">
            <w:pPr>
              <w:spacing w:line="314" w:lineRule="exact"/>
              <w:ind w:left="80"/>
              <w:rPr>
                <w:sz w:val="20"/>
                <w:szCs w:val="20"/>
              </w:rPr>
            </w:pPr>
            <w:r>
              <w:rPr>
                <w:rFonts w:eastAsia="Times New Roman"/>
                <w:sz w:val="28"/>
                <w:szCs w:val="28"/>
              </w:rPr>
              <w:t>Площадь земельного участка пожарного</w:t>
            </w:r>
          </w:p>
        </w:tc>
        <w:tc>
          <w:tcPr>
            <w:tcW w:w="1840" w:type="dxa"/>
            <w:vMerge w:val="restart"/>
            <w:tcBorders>
              <w:right w:val="single" w:sz="8" w:space="0" w:color="auto"/>
            </w:tcBorders>
            <w:vAlign w:val="bottom"/>
          </w:tcPr>
          <w:p w:rsidR="004A07C2" w:rsidRDefault="003B6E3D">
            <w:pPr>
              <w:ind w:right="630"/>
              <w:jc w:val="right"/>
              <w:rPr>
                <w:sz w:val="20"/>
                <w:szCs w:val="20"/>
              </w:rPr>
            </w:pPr>
            <w:r>
              <w:rPr>
                <w:rFonts w:eastAsia="Times New Roman"/>
                <w:sz w:val="28"/>
                <w:szCs w:val="28"/>
              </w:rPr>
              <w:t>0.8</w:t>
            </w:r>
          </w:p>
        </w:tc>
        <w:tc>
          <w:tcPr>
            <w:tcW w:w="2140" w:type="dxa"/>
            <w:vMerge w:val="restart"/>
            <w:tcBorders>
              <w:right w:val="single" w:sz="8" w:space="0" w:color="auto"/>
            </w:tcBorders>
            <w:vAlign w:val="bottom"/>
          </w:tcPr>
          <w:p w:rsidR="004A07C2" w:rsidRDefault="003B6E3D">
            <w:pPr>
              <w:ind w:right="705"/>
              <w:jc w:val="right"/>
              <w:rPr>
                <w:sz w:val="20"/>
                <w:szCs w:val="20"/>
              </w:rPr>
            </w:pPr>
            <w:r>
              <w:rPr>
                <w:rFonts w:eastAsia="Times New Roman"/>
                <w:sz w:val="28"/>
                <w:szCs w:val="28"/>
              </w:rPr>
              <w:t>0.85</w:t>
            </w:r>
          </w:p>
        </w:tc>
        <w:tc>
          <w:tcPr>
            <w:tcW w:w="0" w:type="dxa"/>
            <w:vAlign w:val="bottom"/>
          </w:tcPr>
          <w:p w:rsidR="004A07C2" w:rsidRDefault="004A07C2">
            <w:pPr>
              <w:rPr>
                <w:sz w:val="1"/>
                <w:szCs w:val="1"/>
              </w:rPr>
            </w:pPr>
          </w:p>
        </w:tc>
      </w:tr>
      <w:tr w:rsidR="004A07C2">
        <w:trPr>
          <w:trHeight w:val="163"/>
        </w:trPr>
        <w:tc>
          <w:tcPr>
            <w:tcW w:w="1100" w:type="dxa"/>
            <w:vMerge/>
            <w:tcBorders>
              <w:left w:val="single" w:sz="8" w:space="0" w:color="auto"/>
              <w:right w:val="single" w:sz="8" w:space="0" w:color="auto"/>
            </w:tcBorders>
            <w:vAlign w:val="bottom"/>
          </w:tcPr>
          <w:p w:rsidR="004A07C2" w:rsidRDefault="004A07C2">
            <w:pPr>
              <w:rPr>
                <w:sz w:val="14"/>
                <w:szCs w:val="14"/>
              </w:rPr>
            </w:pPr>
          </w:p>
        </w:tc>
        <w:tc>
          <w:tcPr>
            <w:tcW w:w="5240" w:type="dxa"/>
            <w:vMerge w:val="restart"/>
            <w:tcBorders>
              <w:right w:val="single" w:sz="8" w:space="0" w:color="auto"/>
            </w:tcBorders>
            <w:vAlign w:val="bottom"/>
          </w:tcPr>
          <w:p w:rsidR="004A07C2" w:rsidRDefault="003B6E3D">
            <w:pPr>
              <w:ind w:left="80"/>
              <w:rPr>
                <w:sz w:val="20"/>
                <w:szCs w:val="20"/>
              </w:rPr>
            </w:pPr>
            <w:r>
              <w:rPr>
                <w:rFonts w:eastAsia="Times New Roman"/>
                <w:sz w:val="28"/>
                <w:szCs w:val="28"/>
              </w:rPr>
              <w:t>депо, га</w:t>
            </w:r>
          </w:p>
        </w:tc>
        <w:tc>
          <w:tcPr>
            <w:tcW w:w="1840" w:type="dxa"/>
            <w:vMerge/>
            <w:tcBorders>
              <w:right w:val="single" w:sz="8" w:space="0" w:color="auto"/>
            </w:tcBorders>
            <w:vAlign w:val="bottom"/>
          </w:tcPr>
          <w:p w:rsidR="004A07C2" w:rsidRDefault="004A07C2">
            <w:pPr>
              <w:rPr>
                <w:sz w:val="14"/>
                <w:szCs w:val="14"/>
              </w:rPr>
            </w:pPr>
          </w:p>
        </w:tc>
        <w:tc>
          <w:tcPr>
            <w:tcW w:w="2140" w:type="dxa"/>
            <w:vMerge/>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69"/>
        </w:trPr>
        <w:tc>
          <w:tcPr>
            <w:tcW w:w="1100" w:type="dxa"/>
            <w:tcBorders>
              <w:left w:val="single" w:sz="8" w:space="0" w:color="auto"/>
              <w:bottom w:val="single" w:sz="8" w:space="0" w:color="auto"/>
              <w:right w:val="single" w:sz="8" w:space="0" w:color="auto"/>
            </w:tcBorders>
            <w:vAlign w:val="bottom"/>
          </w:tcPr>
          <w:p w:rsidR="004A07C2" w:rsidRDefault="004A07C2">
            <w:pPr>
              <w:rPr>
                <w:sz w:val="14"/>
                <w:szCs w:val="14"/>
              </w:rPr>
            </w:pPr>
          </w:p>
        </w:tc>
        <w:tc>
          <w:tcPr>
            <w:tcW w:w="5240" w:type="dxa"/>
            <w:vMerge/>
            <w:tcBorders>
              <w:bottom w:val="single" w:sz="8" w:space="0" w:color="auto"/>
              <w:right w:val="single" w:sz="8" w:space="0" w:color="auto"/>
            </w:tcBorders>
            <w:vAlign w:val="bottom"/>
          </w:tcPr>
          <w:p w:rsidR="004A07C2" w:rsidRDefault="004A07C2">
            <w:pPr>
              <w:rPr>
                <w:sz w:val="14"/>
                <w:szCs w:val="14"/>
              </w:rPr>
            </w:pPr>
          </w:p>
        </w:tc>
        <w:tc>
          <w:tcPr>
            <w:tcW w:w="1840" w:type="dxa"/>
            <w:tcBorders>
              <w:bottom w:val="single" w:sz="8" w:space="0" w:color="auto"/>
              <w:right w:val="single" w:sz="8" w:space="0" w:color="auto"/>
            </w:tcBorders>
            <w:vAlign w:val="bottom"/>
          </w:tcPr>
          <w:p w:rsidR="004A07C2" w:rsidRDefault="004A07C2">
            <w:pPr>
              <w:rPr>
                <w:sz w:val="14"/>
                <w:szCs w:val="14"/>
              </w:rPr>
            </w:pPr>
          </w:p>
        </w:tc>
        <w:tc>
          <w:tcPr>
            <w:tcW w:w="2140" w:type="dxa"/>
            <w:tcBorders>
              <w:bottom w:val="single" w:sz="8" w:space="0" w:color="auto"/>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bl>
    <w:p w:rsidR="004A07C2" w:rsidRDefault="004A07C2">
      <w:pPr>
        <w:spacing w:line="200" w:lineRule="exact"/>
        <w:rPr>
          <w:sz w:val="20"/>
          <w:szCs w:val="20"/>
        </w:rPr>
      </w:pPr>
    </w:p>
    <w:p w:rsidR="004A07C2" w:rsidRDefault="004A07C2">
      <w:pPr>
        <w:spacing w:line="377" w:lineRule="exact"/>
        <w:rPr>
          <w:sz w:val="20"/>
          <w:szCs w:val="20"/>
        </w:rPr>
      </w:pPr>
    </w:p>
    <w:p w:rsidR="004A07C2" w:rsidRDefault="003B6E3D" w:rsidP="003B6E3D">
      <w:pPr>
        <w:numPr>
          <w:ilvl w:val="0"/>
          <w:numId w:val="57"/>
        </w:numPr>
        <w:tabs>
          <w:tab w:val="left" w:pos="2024"/>
        </w:tabs>
        <w:ind w:left="1000" w:right="300" w:firstLine="707"/>
        <w:jc w:val="both"/>
        <w:rPr>
          <w:rFonts w:eastAsia="Times New Roman"/>
          <w:sz w:val="28"/>
          <w:szCs w:val="28"/>
        </w:rPr>
      </w:pPr>
      <w:r>
        <w:rPr>
          <w:rFonts w:eastAsia="Times New Roman"/>
          <w:sz w:val="28"/>
          <w:szCs w:val="28"/>
        </w:rPr>
        <w:t>соответствии с нормативами НПБ 101-95 для станицы Старотитаров-ской, население которой на расчетный срок ориентировочно составит 15,0 тыс. чел., требуется пожарное депо на 6 автомобилей.</w:t>
      </w:r>
    </w:p>
    <w:p w:rsidR="004A07C2" w:rsidRDefault="004A07C2">
      <w:pPr>
        <w:spacing w:line="21" w:lineRule="exact"/>
        <w:rPr>
          <w:rFonts w:eastAsia="Times New Roman"/>
          <w:sz w:val="28"/>
          <w:szCs w:val="28"/>
        </w:rPr>
      </w:pPr>
    </w:p>
    <w:p w:rsidR="004A07C2" w:rsidRDefault="003B6E3D" w:rsidP="003B6E3D">
      <w:pPr>
        <w:numPr>
          <w:ilvl w:val="0"/>
          <w:numId w:val="57"/>
        </w:numPr>
        <w:tabs>
          <w:tab w:val="left" w:pos="1981"/>
        </w:tabs>
        <w:spacing w:line="242" w:lineRule="auto"/>
        <w:ind w:left="1000" w:right="300" w:firstLine="707"/>
        <w:jc w:val="both"/>
        <w:rPr>
          <w:rFonts w:eastAsia="Times New Roman"/>
          <w:sz w:val="28"/>
          <w:szCs w:val="28"/>
        </w:rPr>
      </w:pPr>
      <w:r>
        <w:rPr>
          <w:rFonts w:eastAsia="Times New Roman"/>
          <w:sz w:val="28"/>
          <w:szCs w:val="28"/>
        </w:rPr>
        <w:t>связи с большой протяженностью территории станицы для обеспечения нормативного радиуса её обслуживания одного пожарного депо недостаточно. Существующее пожарное депо на 2 автомобиля имеет ограниченную террито-рию и расширению не подлежит, поэтому проектом предлагается использовать его для охраны населенного пункта.</w:t>
      </w:r>
    </w:p>
    <w:p w:rsidR="004A07C2" w:rsidRDefault="004A07C2">
      <w:pPr>
        <w:spacing w:line="20" w:lineRule="exact"/>
        <w:rPr>
          <w:rFonts w:eastAsia="Times New Roman"/>
          <w:sz w:val="28"/>
          <w:szCs w:val="28"/>
        </w:rPr>
      </w:pPr>
    </w:p>
    <w:p w:rsidR="004A07C2" w:rsidRDefault="003B6E3D">
      <w:pPr>
        <w:spacing w:line="237" w:lineRule="auto"/>
        <w:ind w:left="1000" w:right="300" w:firstLine="708"/>
        <w:rPr>
          <w:rFonts w:eastAsia="Times New Roman"/>
          <w:sz w:val="28"/>
          <w:szCs w:val="28"/>
        </w:rPr>
      </w:pPr>
      <w:r>
        <w:rPr>
          <w:rFonts w:eastAsia="Times New Roman"/>
          <w:sz w:val="28"/>
          <w:szCs w:val="28"/>
        </w:rPr>
        <w:t>Для охраны предприятий в западной промышленно-производственной зоне предусматривается строительство пожарного депо на 2 автомобиля.</w:t>
      </w:r>
    </w:p>
    <w:p w:rsidR="004A07C2" w:rsidRDefault="004A07C2">
      <w:pPr>
        <w:spacing w:line="21" w:lineRule="exact"/>
        <w:rPr>
          <w:rFonts w:eastAsia="Times New Roman"/>
          <w:sz w:val="28"/>
          <w:szCs w:val="28"/>
        </w:rPr>
      </w:pPr>
    </w:p>
    <w:p w:rsidR="004A07C2" w:rsidRDefault="003B6E3D">
      <w:pPr>
        <w:ind w:left="1000" w:right="300" w:firstLine="708"/>
        <w:jc w:val="both"/>
        <w:rPr>
          <w:rFonts w:eastAsia="Times New Roman"/>
          <w:sz w:val="28"/>
          <w:szCs w:val="28"/>
        </w:rPr>
      </w:pPr>
      <w:r>
        <w:rPr>
          <w:rFonts w:eastAsia="Times New Roman"/>
          <w:sz w:val="28"/>
          <w:szCs w:val="28"/>
        </w:rPr>
        <w:t>Кроме того, для пожарной охраны северо-восточной части станицы, по мере её развития, предусматривается строительство ещё одного пожарного депо на 2 автомобиля.</w:t>
      </w:r>
    </w:p>
    <w:p w:rsidR="004A07C2" w:rsidRDefault="004A07C2">
      <w:pPr>
        <w:sectPr w:rsidR="004A07C2">
          <w:pgSz w:w="11900" w:h="16841"/>
          <w:pgMar w:top="335" w:right="406" w:bottom="334" w:left="420" w:header="0" w:footer="0" w:gutter="0"/>
          <w:cols w:space="720" w:equalWidth="0">
            <w:col w:w="11080"/>
          </w:cols>
        </w:sect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52"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4" w:lineRule="exact"/>
        <w:rPr>
          <w:sz w:val="20"/>
          <w:szCs w:val="20"/>
        </w:rPr>
      </w:pP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929"/>
        </w:trPr>
        <w:tc>
          <w:tcPr>
            <w:tcW w:w="62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60" w:type="dxa"/>
            <w:vMerge w:val="restart"/>
            <w:tcBorders>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left w:val="single" w:sz="8" w:space="0" w:color="auto"/>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46</w:t>
            </w:r>
          </w:p>
        </w:tc>
        <w:tc>
          <w:tcPr>
            <w:tcW w:w="0" w:type="dxa"/>
            <w:vAlign w:val="bottom"/>
          </w:tcPr>
          <w:p w:rsidR="004A07C2" w:rsidRDefault="004A07C2">
            <w:pPr>
              <w:rPr>
                <w:sz w:val="1"/>
                <w:szCs w:val="1"/>
              </w:rPr>
            </w:pPr>
          </w:p>
        </w:tc>
      </w:tr>
      <w:tr w:rsidR="004A07C2">
        <w:trPr>
          <w:trHeight w:val="91"/>
        </w:trPr>
        <w:tc>
          <w:tcPr>
            <w:tcW w:w="62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type w:val="continuous"/>
          <w:pgSz w:w="11900" w:h="16841"/>
          <w:pgMar w:top="335" w:right="406" w:bottom="334" w:left="420" w:header="0" w:footer="0" w:gutter="0"/>
          <w:cols w:num="2" w:space="720" w:equalWidth="0">
            <w:col w:w="367" w:space="333"/>
            <w:col w:w="1038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ind w:left="1600"/>
        <w:rPr>
          <w:sz w:val="20"/>
          <w:szCs w:val="20"/>
        </w:rPr>
      </w:pPr>
      <w:r>
        <w:rPr>
          <w:rFonts w:eastAsia="Times New Roman"/>
          <w:b/>
          <w:bCs/>
          <w:sz w:val="28"/>
          <w:szCs w:val="28"/>
        </w:rPr>
        <w:t>2.2.6. Зоны инженерной и транспортной инфраструктур</w:t>
      </w:r>
    </w:p>
    <w:p w:rsidR="004A07C2" w:rsidRDefault="003B6E3D">
      <w:pPr>
        <w:spacing w:line="20" w:lineRule="exact"/>
        <w:rPr>
          <w:sz w:val="20"/>
          <w:szCs w:val="20"/>
        </w:rPr>
      </w:pPr>
      <w:r>
        <w:rPr>
          <w:noProof/>
          <w:sz w:val="20"/>
          <w:szCs w:val="20"/>
        </w:rPr>
        <w:drawing>
          <wp:anchor distT="0" distB="0" distL="114300" distR="114300" simplePos="0" relativeHeight="251620864" behindDoc="1" locked="0" layoutInCell="0" allowOverlap="1" wp14:anchorId="73BDEB52" wp14:editId="57F9AF6F">
            <wp:simplePos x="0" y="0"/>
            <wp:positionH relativeFrom="column">
              <wp:posOffset>-361315</wp:posOffset>
            </wp:positionH>
            <wp:positionV relativeFrom="paragraph">
              <wp:posOffset>-647065</wp:posOffset>
            </wp:positionV>
            <wp:extent cx="6946265" cy="9944100"/>
            <wp:effectExtent l="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25" w:lineRule="exact"/>
        <w:rPr>
          <w:sz w:val="20"/>
          <w:szCs w:val="20"/>
        </w:rPr>
      </w:pPr>
    </w:p>
    <w:p w:rsidR="004A07C2" w:rsidRDefault="003B6E3D">
      <w:pPr>
        <w:spacing w:line="243" w:lineRule="auto"/>
        <w:ind w:left="300" w:right="320" w:firstLine="708"/>
        <w:jc w:val="both"/>
        <w:rPr>
          <w:sz w:val="20"/>
          <w:szCs w:val="20"/>
        </w:rPr>
      </w:pPr>
      <w:r>
        <w:rPr>
          <w:rFonts w:eastAsia="Times New Roman"/>
          <w:sz w:val="28"/>
          <w:szCs w:val="28"/>
        </w:rPr>
        <w:t>Типы зон инженерной и транспортной инфраструктур (автомобильного, железнодорожного, речного, морского, воздушного и трубопроводного транспорта, связи и инженерного оборудования) устанавливаются в зависимости от вида и параметров размещаемых сооружений и коммуникаций, а также ограничений на использование соответствующих территорий с учетом обеспечения мер по предотвращению вредного воздействия их на среду жизнедеятельности.</w:t>
      </w:r>
    </w:p>
    <w:p w:rsidR="004A07C2" w:rsidRDefault="004A07C2">
      <w:pPr>
        <w:spacing w:line="6" w:lineRule="exact"/>
        <w:rPr>
          <w:sz w:val="20"/>
          <w:szCs w:val="20"/>
        </w:rPr>
      </w:pPr>
    </w:p>
    <w:p w:rsidR="004A07C2" w:rsidRDefault="003B6E3D">
      <w:pPr>
        <w:ind w:left="1000"/>
        <w:rPr>
          <w:sz w:val="20"/>
          <w:szCs w:val="20"/>
        </w:rPr>
      </w:pPr>
      <w:r>
        <w:rPr>
          <w:rFonts w:eastAsia="Times New Roman"/>
          <w:sz w:val="28"/>
          <w:szCs w:val="28"/>
        </w:rPr>
        <w:t>Зона подразделяется на подзоны:</w:t>
      </w:r>
    </w:p>
    <w:p w:rsidR="004A07C2" w:rsidRDefault="004A07C2">
      <w:pPr>
        <w:spacing w:line="127" w:lineRule="exact"/>
        <w:rPr>
          <w:sz w:val="20"/>
          <w:szCs w:val="20"/>
        </w:rPr>
      </w:pPr>
    </w:p>
    <w:p w:rsidR="004A07C2" w:rsidRDefault="003B6E3D">
      <w:pPr>
        <w:ind w:left="-239"/>
        <w:jc w:val="center"/>
        <w:rPr>
          <w:sz w:val="20"/>
          <w:szCs w:val="20"/>
        </w:rPr>
      </w:pPr>
      <w:r>
        <w:rPr>
          <w:rFonts w:eastAsia="Times New Roman"/>
          <w:sz w:val="28"/>
          <w:szCs w:val="28"/>
        </w:rPr>
        <w:t>Зона автомагистралей.</w:t>
      </w:r>
    </w:p>
    <w:p w:rsidR="004A07C2" w:rsidRDefault="004A07C2">
      <w:pPr>
        <w:spacing w:line="140" w:lineRule="exact"/>
        <w:rPr>
          <w:sz w:val="20"/>
          <w:szCs w:val="20"/>
        </w:rPr>
      </w:pPr>
    </w:p>
    <w:p w:rsidR="004A07C2" w:rsidRDefault="003B6E3D">
      <w:pPr>
        <w:spacing w:line="241" w:lineRule="auto"/>
        <w:ind w:left="300" w:right="280" w:firstLine="708"/>
        <w:jc w:val="both"/>
        <w:rPr>
          <w:sz w:val="20"/>
          <w:szCs w:val="20"/>
        </w:rPr>
      </w:pPr>
      <w:r>
        <w:rPr>
          <w:rFonts w:eastAsia="Times New Roman"/>
          <w:sz w:val="28"/>
          <w:szCs w:val="28"/>
        </w:rPr>
        <w:t>Разрешенные виды использования: мотели для легкового и грузового авто-транспорта; сооружения для постоянного и временного хранения транспортных средств; предприятия по обслуживанию транспортных средств; предприятия общественного питания; магазины.</w:t>
      </w:r>
    </w:p>
    <w:p w:rsidR="004A07C2" w:rsidRDefault="004A07C2">
      <w:pPr>
        <w:spacing w:line="23" w:lineRule="exact"/>
        <w:rPr>
          <w:sz w:val="20"/>
          <w:szCs w:val="20"/>
        </w:rPr>
      </w:pPr>
    </w:p>
    <w:p w:rsidR="004A07C2" w:rsidRDefault="003B6E3D">
      <w:pPr>
        <w:spacing w:line="237" w:lineRule="auto"/>
        <w:ind w:left="300" w:right="280" w:firstLine="708"/>
        <w:jc w:val="both"/>
        <w:rPr>
          <w:sz w:val="20"/>
          <w:szCs w:val="20"/>
        </w:rPr>
      </w:pPr>
      <w:r>
        <w:rPr>
          <w:rFonts w:eastAsia="Times New Roman"/>
          <w:sz w:val="28"/>
          <w:szCs w:val="28"/>
        </w:rPr>
        <w:t>Неосновные и сопутствующие виды использования: сооружения для по-стоянного и временного хранения транспортных средств.</w:t>
      </w:r>
    </w:p>
    <w:p w:rsidR="004A07C2" w:rsidRDefault="004A07C2">
      <w:pPr>
        <w:spacing w:line="22" w:lineRule="exact"/>
        <w:rPr>
          <w:sz w:val="20"/>
          <w:szCs w:val="20"/>
        </w:rPr>
      </w:pPr>
    </w:p>
    <w:p w:rsidR="004A07C2" w:rsidRDefault="003B6E3D">
      <w:pPr>
        <w:spacing w:line="242" w:lineRule="auto"/>
        <w:ind w:left="300" w:right="280" w:firstLine="708"/>
        <w:jc w:val="both"/>
        <w:rPr>
          <w:sz w:val="20"/>
          <w:szCs w:val="20"/>
        </w:rPr>
      </w:pPr>
      <w:r>
        <w:rPr>
          <w:rFonts w:eastAsia="Times New Roman"/>
          <w:sz w:val="28"/>
          <w:szCs w:val="28"/>
        </w:rPr>
        <w:t>Условно разрешенные виды использования (требующие специального со-гласования) – разрешенные виды использования, нарушающие требования к за-стройке земельных участков, предоставляемых предприятиям, учреждениям и организациям автомобильного транспорта, а также земельных участков для раз-мещения различных защитных инженерных сооружений и зеленые полосы.</w:t>
      </w:r>
    </w:p>
    <w:p w:rsidR="004A07C2" w:rsidRDefault="004A07C2">
      <w:pPr>
        <w:spacing w:line="21" w:lineRule="exact"/>
        <w:rPr>
          <w:sz w:val="20"/>
          <w:szCs w:val="20"/>
        </w:rPr>
      </w:pPr>
    </w:p>
    <w:p w:rsidR="004A07C2" w:rsidRDefault="003B6E3D" w:rsidP="003B6E3D">
      <w:pPr>
        <w:numPr>
          <w:ilvl w:val="1"/>
          <w:numId w:val="58"/>
        </w:numPr>
        <w:tabs>
          <w:tab w:val="left" w:pos="1298"/>
        </w:tabs>
        <w:ind w:left="300" w:right="280" w:firstLine="707"/>
        <w:jc w:val="both"/>
        <w:rPr>
          <w:rFonts w:eastAsia="Times New Roman"/>
          <w:sz w:val="28"/>
          <w:szCs w:val="28"/>
        </w:rPr>
      </w:pPr>
      <w:r>
        <w:rPr>
          <w:rFonts w:eastAsia="Times New Roman"/>
          <w:sz w:val="28"/>
          <w:szCs w:val="28"/>
        </w:rPr>
        <w:t>зоне автомагистралей относятся территории существующих и проекти-руемых внешних автомагистралей, а также участки, используемые для строи-тельства транспортных развязок.</w:t>
      </w:r>
    </w:p>
    <w:p w:rsidR="004A07C2" w:rsidRDefault="004A07C2">
      <w:pPr>
        <w:spacing w:line="20" w:lineRule="exact"/>
        <w:rPr>
          <w:rFonts w:eastAsia="Times New Roman"/>
          <w:sz w:val="28"/>
          <w:szCs w:val="28"/>
        </w:rPr>
      </w:pPr>
    </w:p>
    <w:p w:rsidR="004A07C2" w:rsidRDefault="003B6E3D">
      <w:pPr>
        <w:spacing w:line="241" w:lineRule="auto"/>
        <w:ind w:left="300" w:right="280" w:firstLine="708"/>
        <w:jc w:val="both"/>
        <w:rPr>
          <w:rFonts w:eastAsia="Times New Roman"/>
          <w:sz w:val="28"/>
          <w:szCs w:val="28"/>
        </w:rPr>
      </w:pPr>
      <w:r>
        <w:rPr>
          <w:rFonts w:eastAsia="Times New Roman"/>
          <w:sz w:val="28"/>
          <w:szCs w:val="28"/>
        </w:rPr>
        <w:t>Внешними автодорогами являются: автомобильная дорога федерального значения А-290 Новороссийск – Керченский пролив (на Симферополь), автодо-рога регионального или межмуниципального значения пос. Стрелка – ст-ца Старотитаровская – п. Прогресс, III технической категории.</w:t>
      </w:r>
    </w:p>
    <w:p w:rsidR="004A07C2" w:rsidRDefault="004A07C2">
      <w:pPr>
        <w:spacing w:line="21" w:lineRule="exact"/>
        <w:rPr>
          <w:rFonts w:eastAsia="Times New Roman"/>
          <w:sz w:val="28"/>
          <w:szCs w:val="28"/>
        </w:rPr>
      </w:pPr>
    </w:p>
    <w:p w:rsidR="004A07C2" w:rsidRDefault="003B6E3D">
      <w:pPr>
        <w:spacing w:line="241" w:lineRule="auto"/>
        <w:ind w:left="300" w:right="120" w:firstLine="708"/>
        <w:jc w:val="both"/>
        <w:rPr>
          <w:rFonts w:eastAsia="Times New Roman"/>
          <w:sz w:val="28"/>
          <w:szCs w:val="28"/>
        </w:rPr>
      </w:pPr>
      <w:r>
        <w:rPr>
          <w:rFonts w:eastAsia="Times New Roman"/>
          <w:sz w:val="28"/>
          <w:szCs w:val="28"/>
        </w:rPr>
        <w:t>Настоящим проектом внесены изменения в генеральный план Старотита-ровского сельского поселения Темрюкского района в части размещения объектов местного значения на основе принятых решений по размещению объектов регио-нального и федерального значения:</w:t>
      </w:r>
    </w:p>
    <w:p w:rsidR="004A07C2" w:rsidRDefault="004A07C2">
      <w:pPr>
        <w:spacing w:line="8"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1. Отображено местоположения линейных объектов федерального значения,</w:t>
      </w:r>
    </w:p>
    <w:p w:rsidR="004A07C2" w:rsidRDefault="004A07C2">
      <w:pPr>
        <w:spacing w:line="7" w:lineRule="exact"/>
        <w:rPr>
          <w:rFonts w:eastAsia="Times New Roman"/>
          <w:sz w:val="28"/>
          <w:szCs w:val="28"/>
        </w:rPr>
      </w:pPr>
    </w:p>
    <w:p w:rsidR="004A07C2" w:rsidRDefault="003B6E3D" w:rsidP="003B6E3D">
      <w:pPr>
        <w:numPr>
          <w:ilvl w:val="0"/>
          <w:numId w:val="58"/>
        </w:numPr>
        <w:tabs>
          <w:tab w:val="left" w:pos="500"/>
        </w:tabs>
        <w:ind w:left="500" w:hanging="201"/>
        <w:rPr>
          <w:rFonts w:eastAsia="Times New Roman"/>
          <w:sz w:val="28"/>
          <w:szCs w:val="28"/>
        </w:rPr>
      </w:pPr>
      <w:r>
        <w:rPr>
          <w:rFonts w:eastAsia="Times New Roman"/>
          <w:sz w:val="28"/>
          <w:szCs w:val="28"/>
        </w:rPr>
        <w:t>именно:</w:t>
      </w:r>
    </w:p>
    <w:p w:rsidR="004A07C2" w:rsidRDefault="004A07C2">
      <w:pPr>
        <w:spacing w:line="20" w:lineRule="exact"/>
        <w:rPr>
          <w:sz w:val="20"/>
          <w:szCs w:val="20"/>
        </w:rPr>
      </w:pPr>
    </w:p>
    <w:p w:rsidR="004A07C2" w:rsidRDefault="003B6E3D" w:rsidP="003B6E3D">
      <w:pPr>
        <w:numPr>
          <w:ilvl w:val="0"/>
          <w:numId w:val="59"/>
        </w:numPr>
        <w:tabs>
          <w:tab w:val="left" w:pos="1253"/>
        </w:tabs>
        <w:ind w:left="300" w:right="140" w:firstLine="707"/>
        <w:jc w:val="both"/>
        <w:rPr>
          <w:rFonts w:eastAsia="Times New Roman"/>
          <w:sz w:val="28"/>
          <w:szCs w:val="28"/>
        </w:rPr>
      </w:pPr>
      <w:r>
        <w:rPr>
          <w:rFonts w:eastAsia="Times New Roman"/>
          <w:sz w:val="28"/>
          <w:szCs w:val="28"/>
        </w:rPr>
        <w:t>проектируемой автомобильной дороги федерального значения (общего пользования) к мостовому переходу через Керченский пролив Краснодарский край - Крым.</w:t>
      </w:r>
    </w:p>
    <w:p w:rsidR="004A07C2" w:rsidRDefault="004A07C2">
      <w:pPr>
        <w:spacing w:line="20" w:lineRule="exact"/>
        <w:rPr>
          <w:rFonts w:eastAsia="Times New Roman"/>
          <w:sz w:val="28"/>
          <w:szCs w:val="28"/>
        </w:rPr>
      </w:pPr>
    </w:p>
    <w:p w:rsidR="004A07C2" w:rsidRDefault="003B6E3D">
      <w:pPr>
        <w:spacing w:line="237" w:lineRule="auto"/>
        <w:ind w:left="300" w:right="280" w:firstLine="708"/>
        <w:jc w:val="both"/>
        <w:rPr>
          <w:rFonts w:eastAsia="Times New Roman"/>
          <w:sz w:val="28"/>
          <w:szCs w:val="28"/>
        </w:rPr>
      </w:pPr>
      <w:r>
        <w:rPr>
          <w:rFonts w:eastAsia="Times New Roman"/>
          <w:sz w:val="28"/>
          <w:szCs w:val="28"/>
        </w:rPr>
        <w:t>Проектируемая автодорога протрассирована в основном по сельскохозяй-ственным территориям. Начало трассы организованно отмыканием от автодоро-</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46"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47</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37" w:lineRule="auto"/>
        <w:ind w:left="300" w:right="280"/>
        <w:jc w:val="both"/>
        <w:rPr>
          <w:sz w:val="20"/>
          <w:szCs w:val="20"/>
        </w:rPr>
      </w:pPr>
      <w:r>
        <w:rPr>
          <w:rFonts w:eastAsia="Times New Roman"/>
          <w:sz w:val="28"/>
          <w:szCs w:val="28"/>
        </w:rPr>
        <w:t>ги А-290, в северо-западной части поселения на границе с землями Сенного сельского поселения.</w:t>
      </w:r>
    </w:p>
    <w:p w:rsidR="004A07C2" w:rsidRDefault="003B6E3D">
      <w:pPr>
        <w:spacing w:line="20" w:lineRule="exact"/>
        <w:rPr>
          <w:sz w:val="20"/>
          <w:szCs w:val="20"/>
        </w:rPr>
      </w:pPr>
      <w:r>
        <w:rPr>
          <w:noProof/>
          <w:sz w:val="20"/>
          <w:szCs w:val="20"/>
        </w:rPr>
        <w:drawing>
          <wp:anchor distT="0" distB="0" distL="114300" distR="114300" simplePos="0" relativeHeight="251621888" behindDoc="1" locked="0" layoutInCell="0" allowOverlap="1" wp14:anchorId="20CC1EE7" wp14:editId="51CA34C5">
            <wp:simplePos x="0" y="0"/>
            <wp:positionH relativeFrom="column">
              <wp:posOffset>-361315</wp:posOffset>
            </wp:positionH>
            <wp:positionV relativeFrom="paragraph">
              <wp:posOffset>-850265</wp:posOffset>
            </wp:positionV>
            <wp:extent cx="6946265" cy="9944100"/>
            <wp:effectExtent l="0" t="0" r="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 w:lineRule="exact"/>
        <w:rPr>
          <w:sz w:val="20"/>
          <w:szCs w:val="20"/>
        </w:rPr>
      </w:pPr>
    </w:p>
    <w:p w:rsidR="004A07C2" w:rsidRDefault="003B6E3D">
      <w:pPr>
        <w:spacing w:line="242" w:lineRule="auto"/>
        <w:ind w:left="300" w:right="280" w:firstLine="852"/>
        <w:jc w:val="both"/>
        <w:rPr>
          <w:sz w:val="20"/>
          <w:szCs w:val="20"/>
        </w:rPr>
      </w:pPr>
      <w:r>
        <w:rPr>
          <w:rFonts w:eastAsia="Times New Roman"/>
          <w:sz w:val="28"/>
          <w:szCs w:val="28"/>
        </w:rPr>
        <w:t>Проектируемая автомобильная дорога станет важным элементом транс-портной структуры Российской Федерации, связывающей юг России с Респуб-ликой Крым. По данным подсчета интенсивности движения автодорога будет соответствовать I технической категории, поэтому на пересечениях предусмат-ривается строительство двухуровневых транспортных развязок.</w:t>
      </w:r>
    </w:p>
    <w:p w:rsidR="004A07C2" w:rsidRDefault="004A07C2">
      <w:pPr>
        <w:spacing w:line="21" w:lineRule="exact"/>
        <w:rPr>
          <w:sz w:val="20"/>
          <w:szCs w:val="20"/>
        </w:rPr>
      </w:pPr>
    </w:p>
    <w:p w:rsidR="004A07C2" w:rsidRDefault="003B6E3D" w:rsidP="003B6E3D">
      <w:pPr>
        <w:numPr>
          <w:ilvl w:val="0"/>
          <w:numId w:val="60"/>
        </w:numPr>
        <w:tabs>
          <w:tab w:val="left" w:pos="1334"/>
        </w:tabs>
        <w:spacing w:line="237" w:lineRule="auto"/>
        <w:ind w:left="300" w:right="120" w:firstLine="707"/>
        <w:rPr>
          <w:rFonts w:eastAsia="Times New Roman"/>
          <w:sz w:val="28"/>
          <w:szCs w:val="28"/>
        </w:rPr>
      </w:pPr>
      <w:r>
        <w:rPr>
          <w:rFonts w:eastAsia="Times New Roman"/>
          <w:sz w:val="28"/>
          <w:szCs w:val="28"/>
        </w:rPr>
        <w:t>В границах Старотитаровского сельского поселения обозначены проек-тируемые транспортные развязки в двух уровнях:</w:t>
      </w:r>
    </w:p>
    <w:p w:rsidR="004A07C2" w:rsidRDefault="004A07C2">
      <w:pPr>
        <w:spacing w:line="21" w:lineRule="exact"/>
        <w:rPr>
          <w:rFonts w:eastAsia="Times New Roman"/>
          <w:sz w:val="28"/>
          <w:szCs w:val="28"/>
        </w:rPr>
      </w:pPr>
    </w:p>
    <w:p w:rsidR="004A07C2" w:rsidRDefault="003B6E3D">
      <w:pPr>
        <w:spacing w:line="242" w:lineRule="auto"/>
        <w:ind w:left="300" w:right="120" w:firstLine="708"/>
        <w:jc w:val="both"/>
        <w:rPr>
          <w:rFonts w:eastAsia="Times New Roman"/>
          <w:sz w:val="28"/>
          <w:szCs w:val="28"/>
        </w:rPr>
      </w:pPr>
      <w:r>
        <w:rPr>
          <w:rFonts w:eastAsia="Times New Roman"/>
          <w:sz w:val="28"/>
          <w:szCs w:val="28"/>
        </w:rPr>
        <w:t>- на пересечении автомобильной дорогой федерального значения А-290 Новороссийск – Керченский пролив (на Симферополь) и проектируемой автомо-бильной дороги федерального значения к мостовому переходу через Керченский пролив, в северо-западной части поселения на границе с землями Сенного сель-ского поселения;</w:t>
      </w:r>
    </w:p>
    <w:p w:rsidR="004A07C2" w:rsidRDefault="004A07C2">
      <w:pPr>
        <w:spacing w:line="21" w:lineRule="exact"/>
        <w:rPr>
          <w:rFonts w:eastAsia="Times New Roman"/>
          <w:sz w:val="28"/>
          <w:szCs w:val="28"/>
        </w:rPr>
      </w:pPr>
    </w:p>
    <w:p w:rsidR="004A07C2" w:rsidRDefault="003B6E3D">
      <w:pPr>
        <w:spacing w:line="241" w:lineRule="auto"/>
        <w:ind w:left="300" w:right="120" w:firstLine="708"/>
        <w:jc w:val="both"/>
        <w:rPr>
          <w:rFonts w:eastAsia="Times New Roman"/>
          <w:sz w:val="28"/>
          <w:szCs w:val="28"/>
        </w:rPr>
      </w:pPr>
      <w:r>
        <w:rPr>
          <w:rFonts w:eastAsia="Times New Roman"/>
          <w:sz w:val="28"/>
          <w:szCs w:val="28"/>
        </w:rPr>
        <w:t>- на пересечении железной дороги, автомобильной дорогой федерального значения А-290 Новороссийск – Керченский пролив (на Симферополь) и проек-тируемой автомобильной дороги на Вышестеблиевскую, в юго-западной части поселения.</w:t>
      </w:r>
    </w:p>
    <w:p w:rsidR="004A07C2" w:rsidRDefault="004A07C2">
      <w:pPr>
        <w:spacing w:line="21" w:lineRule="exact"/>
        <w:rPr>
          <w:rFonts w:eastAsia="Times New Roman"/>
          <w:sz w:val="28"/>
          <w:szCs w:val="28"/>
        </w:rPr>
      </w:pPr>
    </w:p>
    <w:p w:rsidR="004A07C2" w:rsidRDefault="003B6E3D">
      <w:pPr>
        <w:ind w:left="300" w:right="300" w:firstLine="708"/>
        <w:jc w:val="both"/>
        <w:rPr>
          <w:rFonts w:eastAsia="Times New Roman"/>
          <w:sz w:val="28"/>
          <w:szCs w:val="28"/>
        </w:rPr>
      </w:pPr>
      <w:r>
        <w:rPr>
          <w:rFonts w:eastAsia="Times New Roman"/>
          <w:sz w:val="28"/>
          <w:szCs w:val="28"/>
        </w:rPr>
        <w:t>Генеральным планом предлагается зарезервировать часть территорий, прилегающих к федеральной дороге для размещения объектов придорожного сервиса.</w:t>
      </w:r>
    </w:p>
    <w:p w:rsidR="004A07C2" w:rsidRDefault="004A07C2">
      <w:pPr>
        <w:spacing w:line="20" w:lineRule="exact"/>
        <w:rPr>
          <w:rFonts w:eastAsia="Times New Roman"/>
          <w:sz w:val="28"/>
          <w:szCs w:val="28"/>
        </w:rPr>
      </w:pPr>
    </w:p>
    <w:p w:rsidR="004A07C2" w:rsidRDefault="003B6E3D">
      <w:pPr>
        <w:ind w:left="300" w:right="320" w:firstLine="708"/>
        <w:jc w:val="both"/>
        <w:rPr>
          <w:rFonts w:eastAsia="Times New Roman"/>
          <w:sz w:val="28"/>
          <w:szCs w:val="28"/>
        </w:rPr>
      </w:pPr>
      <w:r>
        <w:rPr>
          <w:rFonts w:eastAsia="Times New Roman"/>
          <w:sz w:val="28"/>
          <w:szCs w:val="28"/>
        </w:rPr>
        <w:t>Для временного хранения транспортных средств проектом предусматриваются места парковок в общественных центрах, подцентрах торгово-бытового и сервисного обслуживания.</w:t>
      </w:r>
    </w:p>
    <w:p w:rsidR="004A07C2" w:rsidRDefault="004A07C2">
      <w:pPr>
        <w:spacing w:line="336" w:lineRule="exact"/>
        <w:rPr>
          <w:sz w:val="20"/>
          <w:szCs w:val="20"/>
        </w:rPr>
      </w:pPr>
    </w:p>
    <w:p w:rsidR="004A07C2" w:rsidRDefault="003B6E3D">
      <w:pPr>
        <w:ind w:left="-239"/>
        <w:jc w:val="center"/>
        <w:rPr>
          <w:sz w:val="20"/>
          <w:szCs w:val="20"/>
        </w:rPr>
      </w:pPr>
      <w:r>
        <w:rPr>
          <w:rFonts w:eastAsia="Times New Roman"/>
          <w:sz w:val="28"/>
          <w:szCs w:val="28"/>
        </w:rPr>
        <w:t>Зона железной дороги.</w:t>
      </w:r>
    </w:p>
    <w:p w:rsidR="004A07C2" w:rsidRDefault="004A07C2">
      <w:pPr>
        <w:spacing w:line="349" w:lineRule="exact"/>
        <w:rPr>
          <w:sz w:val="20"/>
          <w:szCs w:val="20"/>
        </w:rPr>
      </w:pPr>
    </w:p>
    <w:p w:rsidR="004A07C2" w:rsidRDefault="003B6E3D">
      <w:pPr>
        <w:spacing w:line="243" w:lineRule="auto"/>
        <w:ind w:left="300" w:right="280" w:firstLine="708"/>
        <w:jc w:val="both"/>
        <w:rPr>
          <w:sz w:val="20"/>
          <w:szCs w:val="20"/>
        </w:rPr>
      </w:pPr>
      <w:r>
        <w:rPr>
          <w:rFonts w:eastAsia="Times New Roman"/>
          <w:sz w:val="28"/>
          <w:szCs w:val="28"/>
        </w:rPr>
        <w:t>Разрешенные виды использования: предприятия, учреждения и организа-ции железнодорожного транспорта, расположенные на предоставленных им зе-мельных участках, для осуществления возложенных на них специальных задач по эксплуатации, содержанию, строительству, реконструкции, ремонту, разви-тию наземных и подземных зданий, строений, сооружений, трубопроводов, устройств и других объектов железнодорожного транспорта.</w:t>
      </w:r>
    </w:p>
    <w:p w:rsidR="004A07C2" w:rsidRDefault="004A07C2">
      <w:pPr>
        <w:spacing w:line="17" w:lineRule="exact"/>
        <w:rPr>
          <w:sz w:val="20"/>
          <w:szCs w:val="20"/>
        </w:rPr>
      </w:pPr>
    </w:p>
    <w:p w:rsidR="004A07C2" w:rsidRDefault="003B6E3D">
      <w:pPr>
        <w:ind w:left="300" w:right="280" w:firstLine="708"/>
        <w:jc w:val="both"/>
        <w:rPr>
          <w:sz w:val="20"/>
          <w:szCs w:val="20"/>
        </w:rPr>
      </w:pPr>
      <w:r>
        <w:rPr>
          <w:rFonts w:eastAsia="Times New Roman"/>
          <w:sz w:val="28"/>
          <w:szCs w:val="28"/>
        </w:rPr>
        <w:t>Неосновные и сопутствующие виды использования: сооружения для по-стоянного и временного хранения транспортных средств; предприятия по об-служиванию транспортных средств; инженерные сооружения.</w:t>
      </w:r>
    </w:p>
    <w:p w:rsidR="004A07C2" w:rsidRDefault="004A07C2">
      <w:pPr>
        <w:spacing w:line="21" w:lineRule="exact"/>
        <w:rPr>
          <w:sz w:val="20"/>
          <w:szCs w:val="20"/>
        </w:rPr>
      </w:pPr>
    </w:p>
    <w:p w:rsidR="004A07C2" w:rsidRDefault="003B6E3D">
      <w:pPr>
        <w:spacing w:line="242" w:lineRule="auto"/>
        <w:ind w:left="300" w:right="280" w:firstLine="708"/>
        <w:jc w:val="both"/>
        <w:rPr>
          <w:sz w:val="20"/>
          <w:szCs w:val="20"/>
        </w:rPr>
      </w:pPr>
      <w:r>
        <w:rPr>
          <w:rFonts w:eastAsia="Times New Roman"/>
          <w:sz w:val="28"/>
          <w:szCs w:val="28"/>
        </w:rPr>
        <w:t>Условно разрешенные виды использования (требующие специального со-гласования) – разрешенные виды использования, нарушающие требования к за-стройке земельных участков, предоставляемых предприятиям железнодорожно-го транспорта, а также земельные участки для размещения различных защитных инженерных сооружений и лесонасаждений.</w:t>
      </w:r>
    </w:p>
    <w:p w:rsidR="004A07C2" w:rsidRDefault="004A07C2">
      <w:pPr>
        <w:spacing w:line="200" w:lineRule="exact"/>
        <w:rPr>
          <w:sz w:val="20"/>
          <w:szCs w:val="20"/>
        </w:rPr>
      </w:pPr>
    </w:p>
    <w:p w:rsidR="004A07C2" w:rsidRDefault="004A07C2">
      <w:pPr>
        <w:spacing w:line="359"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48</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rsidP="003B6E3D">
      <w:pPr>
        <w:numPr>
          <w:ilvl w:val="0"/>
          <w:numId w:val="61"/>
        </w:numPr>
        <w:tabs>
          <w:tab w:val="left" w:pos="1298"/>
        </w:tabs>
        <w:ind w:left="300" w:right="280" w:firstLine="707"/>
        <w:jc w:val="both"/>
        <w:rPr>
          <w:rFonts w:eastAsia="Times New Roman"/>
          <w:sz w:val="28"/>
          <w:szCs w:val="28"/>
        </w:rPr>
      </w:pPr>
      <w:r>
        <w:rPr>
          <w:rFonts w:eastAsia="Times New Roman"/>
          <w:sz w:val="28"/>
          <w:szCs w:val="28"/>
        </w:rPr>
        <w:t>зоне железной дороги относятся: полоса отвода железной дороги в су-ществующих границах, которая имеет жесткие регламенты по использованию, предприятия железной дороги и железнодорожный вокзал.</w:t>
      </w:r>
    </w:p>
    <w:p w:rsidR="004A07C2" w:rsidRDefault="004A07C2">
      <w:pPr>
        <w:spacing w:line="20" w:lineRule="exact"/>
        <w:rPr>
          <w:rFonts w:eastAsia="Times New Roman"/>
          <w:sz w:val="28"/>
          <w:szCs w:val="28"/>
        </w:rPr>
      </w:pPr>
    </w:p>
    <w:p w:rsidR="004A07C2" w:rsidRDefault="003B6E3D">
      <w:pPr>
        <w:spacing w:line="237" w:lineRule="auto"/>
        <w:ind w:left="300" w:right="280" w:firstLine="708"/>
        <w:rPr>
          <w:rFonts w:eastAsia="Times New Roman"/>
          <w:sz w:val="28"/>
          <w:szCs w:val="28"/>
        </w:rPr>
      </w:pPr>
      <w:r>
        <w:rPr>
          <w:rFonts w:eastAsia="Times New Roman"/>
          <w:sz w:val="28"/>
          <w:szCs w:val="28"/>
        </w:rPr>
        <w:t>На перспективу предусматривается реконструкция и расширение железно-дорожного вокзала, благоустройство привокзальной площади.</w:t>
      </w:r>
    </w:p>
    <w:p w:rsidR="004A07C2" w:rsidRDefault="004A07C2">
      <w:pPr>
        <w:spacing w:line="21"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Кроме того предлагается создание пешеходных путепроводов под желез-нодорожными путями для связи территории станицы с проектируемыми объек-тами: южной производственной зоной и кладбищем.</w:t>
      </w:r>
    </w:p>
    <w:p w:rsidR="004A07C2" w:rsidRDefault="003B6E3D">
      <w:pPr>
        <w:spacing w:line="20" w:lineRule="exact"/>
        <w:rPr>
          <w:sz w:val="20"/>
          <w:szCs w:val="20"/>
        </w:rPr>
      </w:pPr>
      <w:r>
        <w:rPr>
          <w:noProof/>
          <w:sz w:val="20"/>
          <w:szCs w:val="20"/>
        </w:rPr>
        <w:drawing>
          <wp:anchor distT="0" distB="0" distL="114300" distR="114300" simplePos="0" relativeHeight="251622912" behindDoc="1" locked="0" layoutInCell="0" allowOverlap="1" wp14:anchorId="555753E4" wp14:editId="123A2201">
            <wp:simplePos x="0" y="0"/>
            <wp:positionH relativeFrom="column">
              <wp:posOffset>-361315</wp:posOffset>
            </wp:positionH>
            <wp:positionV relativeFrom="paragraph">
              <wp:posOffset>-2104390</wp:posOffset>
            </wp:positionV>
            <wp:extent cx="6946265" cy="9944100"/>
            <wp:effectExtent l="0" t="0" r="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107" w:lineRule="exact"/>
        <w:rPr>
          <w:sz w:val="20"/>
          <w:szCs w:val="20"/>
        </w:rPr>
      </w:pPr>
    </w:p>
    <w:p w:rsidR="004A07C2" w:rsidRDefault="003B6E3D">
      <w:pPr>
        <w:ind w:left="3060"/>
        <w:rPr>
          <w:sz w:val="20"/>
          <w:szCs w:val="20"/>
        </w:rPr>
      </w:pPr>
      <w:r>
        <w:rPr>
          <w:rFonts w:eastAsia="Times New Roman"/>
          <w:sz w:val="28"/>
          <w:szCs w:val="28"/>
        </w:rPr>
        <w:t>Зона инженерной инфраструктуры.</w:t>
      </w:r>
    </w:p>
    <w:p w:rsidR="004A07C2" w:rsidRDefault="004A07C2">
      <w:pPr>
        <w:spacing w:line="186" w:lineRule="exact"/>
        <w:rPr>
          <w:sz w:val="20"/>
          <w:szCs w:val="20"/>
        </w:rPr>
      </w:pPr>
    </w:p>
    <w:p w:rsidR="004A07C2" w:rsidRDefault="003B6E3D">
      <w:pPr>
        <w:spacing w:line="237" w:lineRule="auto"/>
        <w:ind w:left="300" w:right="280" w:firstLine="708"/>
        <w:rPr>
          <w:sz w:val="20"/>
          <w:szCs w:val="20"/>
        </w:rPr>
      </w:pPr>
      <w:r>
        <w:rPr>
          <w:rFonts w:eastAsia="Times New Roman"/>
          <w:sz w:val="28"/>
          <w:szCs w:val="28"/>
        </w:rPr>
        <w:t>Зона инженерной инфраструктуры представлена структурой существую-щих и проектируемых инженерных сетей и сооружений:</w:t>
      </w:r>
    </w:p>
    <w:p w:rsidR="004A07C2" w:rsidRDefault="004A07C2">
      <w:pPr>
        <w:spacing w:line="43" w:lineRule="exact"/>
        <w:rPr>
          <w:sz w:val="20"/>
          <w:szCs w:val="20"/>
        </w:rPr>
      </w:pPr>
    </w:p>
    <w:p w:rsidR="004A07C2" w:rsidRDefault="003B6E3D" w:rsidP="003B6E3D">
      <w:pPr>
        <w:numPr>
          <w:ilvl w:val="0"/>
          <w:numId w:val="62"/>
        </w:numPr>
        <w:tabs>
          <w:tab w:val="left" w:pos="1294"/>
        </w:tabs>
        <w:spacing w:line="230" w:lineRule="auto"/>
        <w:ind w:left="300" w:right="280" w:firstLine="707"/>
        <w:rPr>
          <w:rFonts w:ascii="Symbol" w:eastAsia="Symbol" w:hAnsi="Symbol" w:cs="Symbol"/>
          <w:sz w:val="28"/>
          <w:szCs w:val="28"/>
        </w:rPr>
      </w:pPr>
      <w:r>
        <w:rPr>
          <w:rFonts w:eastAsia="Times New Roman"/>
          <w:sz w:val="28"/>
          <w:szCs w:val="28"/>
        </w:rPr>
        <w:t>водоснабжения (водозаборные сооружения, водопроводные сети, водо-проводы, охранные зоны I, II, Ш пояса);</w:t>
      </w:r>
    </w:p>
    <w:p w:rsidR="004A07C2" w:rsidRDefault="004A07C2">
      <w:pPr>
        <w:spacing w:line="42" w:lineRule="exact"/>
        <w:rPr>
          <w:rFonts w:ascii="Symbol" w:eastAsia="Symbol" w:hAnsi="Symbol" w:cs="Symbol"/>
          <w:sz w:val="28"/>
          <w:szCs w:val="28"/>
        </w:rPr>
      </w:pPr>
    </w:p>
    <w:p w:rsidR="004A07C2" w:rsidRDefault="003B6E3D" w:rsidP="003B6E3D">
      <w:pPr>
        <w:numPr>
          <w:ilvl w:val="0"/>
          <w:numId w:val="62"/>
        </w:numPr>
        <w:tabs>
          <w:tab w:val="left" w:pos="1294"/>
        </w:tabs>
        <w:spacing w:line="229" w:lineRule="auto"/>
        <w:ind w:left="300" w:right="280" w:firstLine="707"/>
        <w:rPr>
          <w:rFonts w:ascii="Symbol" w:eastAsia="Symbol" w:hAnsi="Symbol" w:cs="Symbol"/>
          <w:sz w:val="28"/>
          <w:szCs w:val="28"/>
        </w:rPr>
      </w:pPr>
      <w:r>
        <w:rPr>
          <w:rFonts w:eastAsia="Times New Roman"/>
          <w:sz w:val="28"/>
          <w:szCs w:val="28"/>
        </w:rPr>
        <w:t>канализации (существующие и проектируемые очистные сооружения, сети канализации);</w:t>
      </w:r>
    </w:p>
    <w:p w:rsidR="004A07C2" w:rsidRDefault="004A07C2">
      <w:pPr>
        <w:spacing w:line="44" w:lineRule="exact"/>
        <w:rPr>
          <w:rFonts w:ascii="Symbol" w:eastAsia="Symbol" w:hAnsi="Symbol" w:cs="Symbol"/>
          <w:sz w:val="28"/>
          <w:szCs w:val="28"/>
        </w:rPr>
      </w:pPr>
    </w:p>
    <w:p w:rsidR="004A07C2" w:rsidRDefault="003B6E3D" w:rsidP="003B6E3D">
      <w:pPr>
        <w:numPr>
          <w:ilvl w:val="0"/>
          <w:numId w:val="62"/>
        </w:numPr>
        <w:tabs>
          <w:tab w:val="left" w:pos="1294"/>
        </w:tabs>
        <w:spacing w:line="229" w:lineRule="auto"/>
        <w:ind w:left="300" w:right="300" w:firstLine="707"/>
        <w:rPr>
          <w:rFonts w:ascii="Symbol" w:eastAsia="Symbol" w:hAnsi="Symbol" w:cs="Symbol"/>
          <w:sz w:val="28"/>
          <w:szCs w:val="28"/>
        </w:rPr>
      </w:pPr>
      <w:r>
        <w:rPr>
          <w:rFonts w:eastAsia="Times New Roman"/>
          <w:sz w:val="28"/>
          <w:szCs w:val="28"/>
        </w:rPr>
        <w:t>газоснабжения (газопроводы высокого, среднего и низкого давления, ГРС, ГРП);</w:t>
      </w:r>
    </w:p>
    <w:p w:rsidR="004A07C2" w:rsidRDefault="004A07C2">
      <w:pPr>
        <w:spacing w:line="44" w:lineRule="exact"/>
        <w:rPr>
          <w:rFonts w:ascii="Symbol" w:eastAsia="Symbol" w:hAnsi="Symbol" w:cs="Symbol"/>
          <w:sz w:val="28"/>
          <w:szCs w:val="28"/>
        </w:rPr>
      </w:pPr>
    </w:p>
    <w:p w:rsidR="004A07C2" w:rsidRDefault="003B6E3D" w:rsidP="003B6E3D">
      <w:pPr>
        <w:numPr>
          <w:ilvl w:val="0"/>
          <w:numId w:val="62"/>
        </w:numPr>
        <w:tabs>
          <w:tab w:val="left" w:pos="1294"/>
        </w:tabs>
        <w:spacing w:line="229" w:lineRule="auto"/>
        <w:ind w:left="300" w:right="300" w:firstLine="707"/>
        <w:rPr>
          <w:rFonts w:ascii="Symbol" w:eastAsia="Symbol" w:hAnsi="Symbol" w:cs="Symbol"/>
          <w:sz w:val="28"/>
          <w:szCs w:val="28"/>
        </w:rPr>
      </w:pPr>
      <w:r>
        <w:rPr>
          <w:rFonts w:eastAsia="Times New Roman"/>
          <w:sz w:val="28"/>
          <w:szCs w:val="28"/>
        </w:rPr>
        <w:t>электроснабжения (коридоры воздушных линий электропередач 10, 35, 110 кВ, ПС, РП, ТП);</w:t>
      </w:r>
    </w:p>
    <w:p w:rsidR="004A07C2" w:rsidRDefault="004A07C2">
      <w:pPr>
        <w:spacing w:line="10" w:lineRule="exact"/>
        <w:rPr>
          <w:rFonts w:ascii="Symbol" w:eastAsia="Symbol" w:hAnsi="Symbol" w:cs="Symbol"/>
          <w:sz w:val="28"/>
          <w:szCs w:val="28"/>
        </w:rPr>
      </w:pPr>
    </w:p>
    <w:p w:rsidR="004A07C2" w:rsidRDefault="003B6E3D" w:rsidP="003B6E3D">
      <w:pPr>
        <w:numPr>
          <w:ilvl w:val="0"/>
          <w:numId w:val="62"/>
        </w:numPr>
        <w:tabs>
          <w:tab w:val="left" w:pos="1300"/>
        </w:tabs>
        <w:ind w:left="1300" w:hanging="293"/>
        <w:rPr>
          <w:rFonts w:ascii="Symbol" w:eastAsia="Symbol" w:hAnsi="Symbol" w:cs="Symbol"/>
          <w:sz w:val="28"/>
          <w:szCs w:val="28"/>
        </w:rPr>
      </w:pPr>
      <w:r>
        <w:rPr>
          <w:rFonts w:eastAsia="Times New Roman"/>
          <w:sz w:val="28"/>
          <w:szCs w:val="28"/>
        </w:rPr>
        <w:t>теплоснабжения (котельные, теплосети);</w:t>
      </w:r>
    </w:p>
    <w:p w:rsidR="004A07C2" w:rsidRDefault="004A07C2">
      <w:pPr>
        <w:spacing w:line="7" w:lineRule="exact"/>
        <w:rPr>
          <w:rFonts w:ascii="Symbol" w:eastAsia="Symbol" w:hAnsi="Symbol" w:cs="Symbol"/>
          <w:sz w:val="28"/>
          <w:szCs w:val="28"/>
        </w:rPr>
      </w:pPr>
    </w:p>
    <w:p w:rsidR="004A07C2" w:rsidRDefault="003B6E3D" w:rsidP="003B6E3D">
      <w:pPr>
        <w:numPr>
          <w:ilvl w:val="0"/>
          <w:numId w:val="62"/>
        </w:numPr>
        <w:tabs>
          <w:tab w:val="left" w:pos="1300"/>
        </w:tabs>
        <w:ind w:left="1300" w:hanging="293"/>
        <w:rPr>
          <w:rFonts w:ascii="Symbol" w:eastAsia="Symbol" w:hAnsi="Symbol" w:cs="Symbol"/>
          <w:sz w:val="28"/>
          <w:szCs w:val="28"/>
        </w:rPr>
      </w:pPr>
      <w:r>
        <w:rPr>
          <w:rFonts w:eastAsia="Times New Roman"/>
          <w:sz w:val="28"/>
          <w:szCs w:val="28"/>
        </w:rPr>
        <w:t>транзитных инженерных коммуникаций, их коридоров (кабели связи).</w:t>
      </w:r>
    </w:p>
    <w:p w:rsidR="004A07C2" w:rsidRDefault="004A07C2">
      <w:pPr>
        <w:spacing w:line="140" w:lineRule="exact"/>
        <w:rPr>
          <w:sz w:val="20"/>
          <w:szCs w:val="20"/>
        </w:rPr>
      </w:pPr>
    </w:p>
    <w:p w:rsidR="004A07C2" w:rsidRDefault="003B6E3D">
      <w:pPr>
        <w:spacing w:line="241" w:lineRule="auto"/>
        <w:ind w:left="300" w:right="320" w:firstLine="708"/>
        <w:jc w:val="both"/>
        <w:rPr>
          <w:sz w:val="20"/>
          <w:szCs w:val="20"/>
        </w:rPr>
      </w:pPr>
      <w:r>
        <w:rPr>
          <w:rFonts w:eastAsia="Times New Roman"/>
          <w:sz w:val="28"/>
          <w:szCs w:val="28"/>
        </w:rPr>
        <w:t>Развитие инженерного обеспечения на территориях поселения и населенного пункта планируется путем реконструкции и капитального ремонта существующих систем в сочетании с созданием современной сети инженерных коммуникаций и головных сооружений в проектируемых районах станицы.</w:t>
      </w:r>
    </w:p>
    <w:p w:rsidR="004A07C2" w:rsidRDefault="004A07C2">
      <w:pPr>
        <w:spacing w:line="22" w:lineRule="exact"/>
        <w:rPr>
          <w:sz w:val="20"/>
          <w:szCs w:val="20"/>
        </w:rPr>
      </w:pPr>
    </w:p>
    <w:p w:rsidR="004A07C2" w:rsidRDefault="003B6E3D">
      <w:pPr>
        <w:spacing w:line="237" w:lineRule="auto"/>
        <w:ind w:left="300" w:right="320" w:firstLine="708"/>
        <w:jc w:val="both"/>
        <w:rPr>
          <w:sz w:val="20"/>
          <w:szCs w:val="20"/>
        </w:rPr>
      </w:pPr>
      <w:r>
        <w:rPr>
          <w:rFonts w:eastAsia="Times New Roman"/>
          <w:sz w:val="28"/>
          <w:szCs w:val="28"/>
        </w:rPr>
        <w:t>Более подробно вопросы инженерной и транспортной инфраструктур представлены в соответствующих разделах настоящей пояснительной записки.</w:t>
      </w:r>
    </w:p>
    <w:p w:rsidR="004A07C2" w:rsidRDefault="004A07C2">
      <w:pPr>
        <w:spacing w:line="339" w:lineRule="exact"/>
        <w:rPr>
          <w:sz w:val="20"/>
          <w:szCs w:val="20"/>
        </w:rPr>
      </w:pPr>
    </w:p>
    <w:p w:rsidR="004A07C2" w:rsidRDefault="003B6E3D">
      <w:pPr>
        <w:jc w:val="center"/>
        <w:rPr>
          <w:sz w:val="20"/>
          <w:szCs w:val="20"/>
        </w:rPr>
      </w:pPr>
      <w:r>
        <w:rPr>
          <w:rFonts w:eastAsia="Times New Roman"/>
          <w:sz w:val="28"/>
          <w:szCs w:val="28"/>
        </w:rPr>
        <w:t>Улично-дорожная сеть</w:t>
      </w:r>
    </w:p>
    <w:p w:rsidR="004A07C2" w:rsidRDefault="004A07C2">
      <w:pPr>
        <w:spacing w:line="20" w:lineRule="exact"/>
        <w:rPr>
          <w:sz w:val="20"/>
          <w:szCs w:val="20"/>
        </w:rPr>
      </w:pPr>
    </w:p>
    <w:p w:rsidR="004A07C2" w:rsidRDefault="003B6E3D" w:rsidP="003B6E3D">
      <w:pPr>
        <w:numPr>
          <w:ilvl w:val="0"/>
          <w:numId w:val="63"/>
        </w:numPr>
        <w:tabs>
          <w:tab w:val="left" w:pos="1322"/>
        </w:tabs>
        <w:spacing w:line="241" w:lineRule="auto"/>
        <w:ind w:left="300" w:right="300" w:firstLine="707"/>
        <w:jc w:val="both"/>
        <w:rPr>
          <w:rFonts w:eastAsia="Times New Roman"/>
          <w:sz w:val="28"/>
          <w:szCs w:val="28"/>
        </w:rPr>
      </w:pPr>
      <w:r>
        <w:rPr>
          <w:rFonts w:eastAsia="Times New Roman"/>
          <w:sz w:val="28"/>
          <w:szCs w:val="28"/>
        </w:rPr>
        <w:t>общем комплексе градостроительных работ большое значение имеют вопросы организации транспортного движения. Вопросы реконструкции улич-но-дорожной сети неотделимы от общей программы перспективного развития станицы Старотитаровской.</w:t>
      </w:r>
    </w:p>
    <w:p w:rsidR="004A07C2" w:rsidRDefault="004A07C2">
      <w:pPr>
        <w:spacing w:line="22" w:lineRule="exact"/>
        <w:rPr>
          <w:rFonts w:eastAsia="Times New Roman"/>
          <w:sz w:val="28"/>
          <w:szCs w:val="28"/>
        </w:rPr>
      </w:pPr>
    </w:p>
    <w:p w:rsidR="004A07C2" w:rsidRDefault="003B6E3D">
      <w:pPr>
        <w:ind w:left="300" w:right="300" w:firstLine="708"/>
        <w:jc w:val="both"/>
        <w:rPr>
          <w:rFonts w:eastAsia="Times New Roman"/>
          <w:sz w:val="28"/>
          <w:szCs w:val="28"/>
        </w:rPr>
      </w:pPr>
      <w:r>
        <w:rPr>
          <w:rFonts w:eastAsia="Times New Roman"/>
          <w:sz w:val="28"/>
          <w:szCs w:val="28"/>
        </w:rPr>
        <w:t>Проектом предполагается развитие улично-дорожной сети станицы, осно-ванное на сохранении существующей сетки улиц, с учетом резко возрастающей автомобилизации.</w:t>
      </w:r>
    </w:p>
    <w:p w:rsidR="004A07C2" w:rsidRDefault="004A07C2">
      <w:pPr>
        <w:spacing w:line="20" w:lineRule="exact"/>
        <w:rPr>
          <w:rFonts w:eastAsia="Times New Roman"/>
          <w:sz w:val="28"/>
          <w:szCs w:val="28"/>
        </w:rPr>
      </w:pPr>
    </w:p>
    <w:p w:rsidR="004A07C2" w:rsidRDefault="003B6E3D">
      <w:pPr>
        <w:spacing w:line="237" w:lineRule="auto"/>
        <w:ind w:left="300" w:right="300" w:firstLine="708"/>
        <w:jc w:val="both"/>
        <w:rPr>
          <w:rFonts w:eastAsia="Times New Roman"/>
          <w:sz w:val="28"/>
          <w:szCs w:val="28"/>
        </w:rPr>
      </w:pPr>
      <w:r>
        <w:rPr>
          <w:rFonts w:eastAsia="Times New Roman"/>
          <w:sz w:val="28"/>
          <w:szCs w:val="28"/>
        </w:rPr>
        <w:t>Улично-дорожная сеть в станице сложилась в виде непрерывной системы, но зачастую без дифференциации улиц по их значению, без учета интенсивно-</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49</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37" w:lineRule="auto"/>
        <w:ind w:left="300" w:right="300"/>
        <w:rPr>
          <w:sz w:val="20"/>
          <w:szCs w:val="20"/>
        </w:rPr>
      </w:pPr>
      <w:r>
        <w:rPr>
          <w:rFonts w:eastAsia="Times New Roman"/>
          <w:sz w:val="28"/>
          <w:szCs w:val="28"/>
        </w:rPr>
        <w:t>сти транспортного, велосипедного и пешеходного движения, территориально-планировочной организации и характера застройки.</w:t>
      </w:r>
    </w:p>
    <w:p w:rsidR="004A07C2" w:rsidRDefault="003B6E3D">
      <w:pPr>
        <w:spacing w:line="20" w:lineRule="exact"/>
        <w:rPr>
          <w:sz w:val="20"/>
          <w:szCs w:val="20"/>
        </w:rPr>
      </w:pPr>
      <w:r>
        <w:rPr>
          <w:noProof/>
          <w:sz w:val="20"/>
          <w:szCs w:val="20"/>
        </w:rPr>
        <w:drawing>
          <wp:anchor distT="0" distB="0" distL="114300" distR="114300" simplePos="0" relativeHeight="251623936" behindDoc="1" locked="0" layoutInCell="0" allowOverlap="1" wp14:anchorId="5B37417A" wp14:editId="71D7B93D">
            <wp:simplePos x="0" y="0"/>
            <wp:positionH relativeFrom="column">
              <wp:posOffset>-361315</wp:posOffset>
            </wp:positionH>
            <wp:positionV relativeFrom="paragraph">
              <wp:posOffset>-850265</wp:posOffset>
            </wp:positionV>
            <wp:extent cx="6946265" cy="9944100"/>
            <wp:effectExtent l="0" t="0" r="0" b="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 w:lineRule="exact"/>
        <w:rPr>
          <w:sz w:val="20"/>
          <w:szCs w:val="20"/>
        </w:rPr>
      </w:pPr>
    </w:p>
    <w:p w:rsidR="004A07C2" w:rsidRDefault="003B6E3D">
      <w:pPr>
        <w:ind w:left="300" w:right="280" w:firstLine="708"/>
        <w:jc w:val="both"/>
        <w:rPr>
          <w:sz w:val="20"/>
          <w:szCs w:val="20"/>
        </w:rPr>
      </w:pPr>
      <w:r>
        <w:rPr>
          <w:rFonts w:eastAsia="Times New Roman"/>
          <w:sz w:val="28"/>
          <w:szCs w:val="28"/>
        </w:rPr>
        <w:t>Основными центрами транспортного тяготения являются места приложе-ния труда – производственные зоны, а также общественные центры с развитой социальной инфраструктурой.</w:t>
      </w:r>
    </w:p>
    <w:p w:rsidR="004A07C2" w:rsidRDefault="004A07C2">
      <w:pPr>
        <w:spacing w:line="20" w:lineRule="exact"/>
        <w:rPr>
          <w:sz w:val="20"/>
          <w:szCs w:val="20"/>
        </w:rPr>
      </w:pPr>
    </w:p>
    <w:p w:rsidR="004A07C2" w:rsidRDefault="003B6E3D">
      <w:pPr>
        <w:spacing w:line="241" w:lineRule="auto"/>
        <w:ind w:left="300" w:right="280" w:firstLine="708"/>
        <w:jc w:val="both"/>
        <w:rPr>
          <w:sz w:val="20"/>
          <w:szCs w:val="20"/>
        </w:rPr>
      </w:pPr>
      <w:r>
        <w:rPr>
          <w:rFonts w:eastAsia="Times New Roman"/>
          <w:sz w:val="28"/>
          <w:szCs w:val="28"/>
        </w:rPr>
        <w:t>Проектируемая транспортная схема станицы является органичным разви-тием сложившейся транспортной структуры и заключается в увеличении её про-пускной способности, организации безопасности движения, создании новых ма-гистралей в перспективных жилых районах.</w:t>
      </w:r>
    </w:p>
    <w:p w:rsidR="004A07C2" w:rsidRDefault="004A07C2">
      <w:pPr>
        <w:spacing w:line="22" w:lineRule="exact"/>
        <w:rPr>
          <w:sz w:val="20"/>
          <w:szCs w:val="20"/>
        </w:rPr>
      </w:pPr>
    </w:p>
    <w:p w:rsidR="004A07C2" w:rsidRDefault="003B6E3D">
      <w:pPr>
        <w:spacing w:line="242" w:lineRule="auto"/>
        <w:ind w:left="300" w:right="280" w:firstLine="708"/>
        <w:jc w:val="both"/>
        <w:rPr>
          <w:sz w:val="20"/>
          <w:szCs w:val="20"/>
        </w:rPr>
      </w:pPr>
      <w:r>
        <w:rPr>
          <w:rFonts w:eastAsia="Times New Roman"/>
          <w:sz w:val="28"/>
          <w:szCs w:val="28"/>
        </w:rPr>
        <w:t>Генеральным планом предусматривается создание единой системы транс-порта и улично-дорожной сети в увязке с планировочной структурой населенно-го пункта и прилегающей к нему территории, обеспечивающей удобные, быст-рые и безопасные связи со всеми функциональными зонами, объектами внешне-го транспорта и автомобильными дорогами общей сети.</w:t>
      </w:r>
    </w:p>
    <w:p w:rsidR="004A07C2" w:rsidRDefault="004A07C2">
      <w:pPr>
        <w:spacing w:line="21" w:lineRule="exact"/>
        <w:rPr>
          <w:sz w:val="20"/>
          <w:szCs w:val="20"/>
        </w:rPr>
      </w:pPr>
    </w:p>
    <w:p w:rsidR="004A07C2" w:rsidRDefault="003B6E3D" w:rsidP="003B6E3D">
      <w:pPr>
        <w:numPr>
          <w:ilvl w:val="0"/>
          <w:numId w:val="64"/>
        </w:numPr>
        <w:tabs>
          <w:tab w:val="left" w:pos="1317"/>
        </w:tabs>
        <w:spacing w:line="237" w:lineRule="auto"/>
        <w:ind w:left="300" w:right="300" w:firstLine="707"/>
        <w:rPr>
          <w:rFonts w:eastAsia="Times New Roman"/>
          <w:sz w:val="28"/>
          <w:szCs w:val="28"/>
        </w:rPr>
      </w:pPr>
      <w:r>
        <w:rPr>
          <w:rFonts w:eastAsia="Times New Roman"/>
          <w:sz w:val="28"/>
          <w:szCs w:val="28"/>
        </w:rPr>
        <w:t>составе улично-дорожной сети выделены улицы и дороги следующих категорий:</w:t>
      </w:r>
    </w:p>
    <w:p w:rsidR="004A07C2" w:rsidRDefault="004A07C2">
      <w:pPr>
        <w:spacing w:line="21" w:lineRule="exact"/>
        <w:rPr>
          <w:rFonts w:eastAsia="Times New Roman"/>
          <w:sz w:val="28"/>
          <w:szCs w:val="28"/>
        </w:rPr>
      </w:pPr>
    </w:p>
    <w:p w:rsidR="004A07C2" w:rsidRDefault="003B6E3D">
      <w:pPr>
        <w:spacing w:line="237" w:lineRule="auto"/>
        <w:ind w:left="300" w:right="280" w:firstLine="708"/>
        <w:rPr>
          <w:rFonts w:eastAsia="Times New Roman"/>
          <w:sz w:val="28"/>
          <w:szCs w:val="28"/>
        </w:rPr>
      </w:pPr>
      <w:r>
        <w:rPr>
          <w:rFonts w:eastAsia="Times New Roman"/>
          <w:sz w:val="28"/>
          <w:szCs w:val="28"/>
        </w:rPr>
        <w:t>- поселковые дороги, по которым осуществляется связь населенного пунк-та с внешними дорогами общей сети. К этой категории относятся:</w:t>
      </w:r>
    </w:p>
    <w:p w:rsidR="004A07C2" w:rsidRDefault="004A07C2">
      <w:pPr>
        <w:spacing w:line="21" w:lineRule="exact"/>
        <w:rPr>
          <w:rFonts w:eastAsia="Times New Roman"/>
          <w:sz w:val="28"/>
          <w:szCs w:val="28"/>
        </w:rPr>
      </w:pPr>
    </w:p>
    <w:p w:rsidR="004A07C2" w:rsidRDefault="003B6E3D">
      <w:pPr>
        <w:spacing w:line="243" w:lineRule="auto"/>
        <w:ind w:left="1000" w:right="6580"/>
        <w:rPr>
          <w:rFonts w:eastAsia="Times New Roman"/>
          <w:sz w:val="28"/>
          <w:szCs w:val="28"/>
        </w:rPr>
      </w:pPr>
      <w:r>
        <w:rPr>
          <w:rFonts w:eastAsia="Times New Roman"/>
          <w:sz w:val="28"/>
          <w:szCs w:val="28"/>
        </w:rPr>
        <w:t>пер. Красноармейский, пер. Ильича, пер. Новый, ул. Головатого, ул. Ленина, ул. Широкая, ул. Ростовская, ул. Залиманная, ул. Победы,</w:t>
      </w:r>
    </w:p>
    <w:p w:rsidR="004A07C2" w:rsidRDefault="004A07C2">
      <w:pPr>
        <w:spacing w:line="338"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а также ряд улиц без названия в новых районах (см. чертёж ГП-4);</w:t>
      </w:r>
    </w:p>
    <w:p w:rsidR="004A07C2" w:rsidRDefault="004A07C2">
      <w:pPr>
        <w:spacing w:line="7" w:lineRule="exact"/>
        <w:rPr>
          <w:sz w:val="20"/>
          <w:szCs w:val="20"/>
        </w:rPr>
      </w:pPr>
    </w:p>
    <w:p w:rsidR="004A07C2" w:rsidRDefault="003B6E3D">
      <w:pPr>
        <w:tabs>
          <w:tab w:val="left" w:pos="1460"/>
          <w:tab w:val="left" w:pos="2820"/>
          <w:tab w:val="left" w:pos="4040"/>
          <w:tab w:val="left" w:pos="6460"/>
          <w:tab w:val="left" w:pos="7480"/>
          <w:tab w:val="left" w:pos="8660"/>
        </w:tabs>
        <w:ind w:left="1000"/>
        <w:rPr>
          <w:sz w:val="20"/>
          <w:szCs w:val="20"/>
        </w:rPr>
      </w:pPr>
      <w:r>
        <w:rPr>
          <w:rFonts w:eastAsia="Times New Roman"/>
          <w:sz w:val="28"/>
          <w:szCs w:val="28"/>
        </w:rPr>
        <w:t>-</w:t>
      </w:r>
      <w:r>
        <w:rPr>
          <w:sz w:val="20"/>
          <w:szCs w:val="20"/>
        </w:rPr>
        <w:tab/>
      </w:r>
      <w:r>
        <w:rPr>
          <w:rFonts w:eastAsia="Times New Roman"/>
          <w:sz w:val="28"/>
          <w:szCs w:val="28"/>
        </w:rPr>
        <w:t>главные</w:t>
      </w:r>
      <w:r>
        <w:rPr>
          <w:sz w:val="20"/>
          <w:szCs w:val="20"/>
        </w:rPr>
        <w:tab/>
      </w:r>
      <w:r>
        <w:rPr>
          <w:rFonts w:eastAsia="Times New Roman"/>
          <w:sz w:val="28"/>
          <w:szCs w:val="28"/>
        </w:rPr>
        <w:t>улицы,</w:t>
      </w:r>
      <w:r>
        <w:rPr>
          <w:sz w:val="20"/>
          <w:szCs w:val="20"/>
        </w:rPr>
        <w:tab/>
      </w:r>
      <w:r>
        <w:rPr>
          <w:rFonts w:eastAsia="Times New Roman"/>
          <w:sz w:val="28"/>
          <w:szCs w:val="28"/>
        </w:rPr>
        <w:t>обеспечивающие</w:t>
      </w:r>
      <w:r>
        <w:rPr>
          <w:sz w:val="20"/>
          <w:szCs w:val="20"/>
        </w:rPr>
        <w:tab/>
      </w:r>
      <w:r>
        <w:rPr>
          <w:rFonts w:eastAsia="Times New Roman"/>
          <w:sz w:val="28"/>
          <w:szCs w:val="28"/>
        </w:rPr>
        <w:t>связь</w:t>
      </w:r>
      <w:r>
        <w:rPr>
          <w:sz w:val="20"/>
          <w:szCs w:val="20"/>
        </w:rPr>
        <w:tab/>
      </w:r>
      <w:r>
        <w:rPr>
          <w:rFonts w:eastAsia="Times New Roman"/>
          <w:sz w:val="28"/>
          <w:szCs w:val="28"/>
        </w:rPr>
        <w:t>жилых</w:t>
      </w:r>
      <w:r>
        <w:rPr>
          <w:sz w:val="20"/>
          <w:szCs w:val="20"/>
        </w:rPr>
        <w:tab/>
      </w:r>
      <w:r>
        <w:rPr>
          <w:rFonts w:eastAsia="Times New Roman"/>
          <w:sz w:val="28"/>
          <w:szCs w:val="28"/>
        </w:rPr>
        <w:t>территорий</w:t>
      </w:r>
    </w:p>
    <w:p w:rsidR="004A07C2" w:rsidRDefault="004A07C2">
      <w:pPr>
        <w:spacing w:line="20" w:lineRule="exact"/>
        <w:rPr>
          <w:sz w:val="20"/>
          <w:szCs w:val="20"/>
        </w:rPr>
      </w:pPr>
    </w:p>
    <w:p w:rsidR="004A07C2" w:rsidRDefault="003B6E3D" w:rsidP="003B6E3D">
      <w:pPr>
        <w:numPr>
          <w:ilvl w:val="0"/>
          <w:numId w:val="65"/>
        </w:numPr>
        <w:tabs>
          <w:tab w:val="left" w:pos="487"/>
        </w:tabs>
        <w:spacing w:line="241" w:lineRule="auto"/>
        <w:ind w:left="1000" w:right="6620" w:hanging="701"/>
        <w:rPr>
          <w:rFonts w:eastAsia="Times New Roman"/>
          <w:sz w:val="28"/>
          <w:szCs w:val="28"/>
        </w:rPr>
      </w:pPr>
      <w:r>
        <w:rPr>
          <w:rFonts w:eastAsia="Times New Roman"/>
          <w:sz w:val="28"/>
          <w:szCs w:val="28"/>
        </w:rPr>
        <w:t>общественными центрами: ул. Верхняя, ул. Носова, ул. Титова,</w:t>
      </w:r>
    </w:p>
    <w:p w:rsidR="004A07C2" w:rsidRDefault="004A07C2">
      <w:pPr>
        <w:spacing w:line="345" w:lineRule="exact"/>
        <w:rPr>
          <w:rFonts w:eastAsia="Times New Roman"/>
          <w:sz w:val="28"/>
          <w:szCs w:val="28"/>
        </w:rPr>
      </w:pPr>
    </w:p>
    <w:p w:rsidR="004A07C2" w:rsidRDefault="003B6E3D">
      <w:pPr>
        <w:spacing w:line="243" w:lineRule="auto"/>
        <w:ind w:left="1000" w:right="6660"/>
        <w:rPr>
          <w:rFonts w:eastAsia="Times New Roman"/>
          <w:sz w:val="28"/>
          <w:szCs w:val="28"/>
        </w:rPr>
      </w:pPr>
      <w:r>
        <w:rPr>
          <w:rFonts w:eastAsia="Times New Roman"/>
          <w:sz w:val="28"/>
          <w:szCs w:val="28"/>
        </w:rPr>
        <w:t>ул. Железнодорожная, ул. Гоголя, пер. Крылова, пер. Рабочий, ул. Южная, пер. Пугачева, пер. Лермонтова, пер. Казачий,</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8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50</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rsidP="003B6E3D">
      <w:pPr>
        <w:numPr>
          <w:ilvl w:val="0"/>
          <w:numId w:val="66"/>
        </w:numPr>
        <w:tabs>
          <w:tab w:val="left" w:pos="1195"/>
        </w:tabs>
        <w:spacing w:line="237" w:lineRule="auto"/>
        <w:ind w:left="1000" w:right="1360" w:firstLine="7"/>
        <w:rPr>
          <w:rFonts w:eastAsia="Times New Roman"/>
          <w:sz w:val="28"/>
          <w:szCs w:val="28"/>
        </w:rPr>
      </w:pPr>
      <w:r>
        <w:rPr>
          <w:rFonts w:eastAsia="Times New Roman"/>
          <w:sz w:val="28"/>
          <w:szCs w:val="28"/>
        </w:rPr>
        <w:t>также ряд улиц без названия в новых районах (см. чертёж ГП-4); - улицы в жилой застройке:</w:t>
      </w:r>
    </w:p>
    <w:p w:rsidR="004A07C2" w:rsidRDefault="004A07C2">
      <w:pPr>
        <w:spacing w:line="8"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основные, осуществляющие транспортную (без пропуска грузового и об-</w:t>
      </w:r>
    </w:p>
    <w:p w:rsidR="004A07C2" w:rsidRDefault="003B6E3D">
      <w:pPr>
        <w:spacing w:line="20" w:lineRule="exact"/>
        <w:rPr>
          <w:sz w:val="20"/>
          <w:szCs w:val="20"/>
        </w:rPr>
      </w:pPr>
      <w:r>
        <w:rPr>
          <w:noProof/>
          <w:sz w:val="20"/>
          <w:szCs w:val="20"/>
        </w:rPr>
        <w:drawing>
          <wp:anchor distT="0" distB="0" distL="114300" distR="114300" simplePos="0" relativeHeight="251624960" behindDoc="1" locked="0" layoutInCell="0" allowOverlap="1" wp14:anchorId="7BEA43C8" wp14:editId="65373BC7">
            <wp:simplePos x="0" y="0"/>
            <wp:positionH relativeFrom="column">
              <wp:posOffset>-361315</wp:posOffset>
            </wp:positionH>
            <wp:positionV relativeFrom="paragraph">
              <wp:posOffset>-1060450</wp:posOffset>
            </wp:positionV>
            <wp:extent cx="6946265" cy="9944100"/>
            <wp:effectExtent l="0" t="0" r="0"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3B6E3D">
      <w:pPr>
        <w:spacing w:line="237" w:lineRule="auto"/>
        <w:ind w:left="300" w:right="300"/>
        <w:jc w:val="both"/>
        <w:rPr>
          <w:sz w:val="20"/>
          <w:szCs w:val="20"/>
        </w:rPr>
      </w:pPr>
      <w:r>
        <w:rPr>
          <w:rFonts w:eastAsia="Times New Roman"/>
          <w:sz w:val="28"/>
          <w:szCs w:val="28"/>
        </w:rPr>
        <w:t>щественного транспорта) и пешеходную связь внутри жилых территорий и с главными улицами,</w:t>
      </w:r>
    </w:p>
    <w:p w:rsidR="004A07C2" w:rsidRDefault="004A07C2">
      <w:pPr>
        <w:spacing w:line="8" w:lineRule="exact"/>
        <w:rPr>
          <w:sz w:val="20"/>
          <w:szCs w:val="20"/>
        </w:rPr>
      </w:pPr>
    </w:p>
    <w:p w:rsidR="004A07C2" w:rsidRDefault="003B6E3D">
      <w:pPr>
        <w:ind w:left="1000"/>
        <w:rPr>
          <w:sz w:val="20"/>
          <w:szCs w:val="20"/>
        </w:rPr>
      </w:pPr>
      <w:r>
        <w:rPr>
          <w:rFonts w:eastAsia="Times New Roman"/>
          <w:sz w:val="28"/>
          <w:szCs w:val="28"/>
        </w:rPr>
        <w:t>второстепенные, обеспечивающие связь между основными жилыми ули-</w:t>
      </w:r>
    </w:p>
    <w:p w:rsidR="004A07C2" w:rsidRDefault="004A07C2">
      <w:pPr>
        <w:spacing w:line="7" w:lineRule="exact"/>
        <w:rPr>
          <w:sz w:val="20"/>
          <w:szCs w:val="20"/>
        </w:rPr>
      </w:pPr>
    </w:p>
    <w:p w:rsidR="004A07C2" w:rsidRDefault="003B6E3D">
      <w:pPr>
        <w:ind w:left="300"/>
        <w:rPr>
          <w:sz w:val="20"/>
          <w:szCs w:val="20"/>
        </w:rPr>
      </w:pPr>
      <w:r>
        <w:rPr>
          <w:rFonts w:eastAsia="Times New Roman"/>
          <w:sz w:val="28"/>
          <w:szCs w:val="28"/>
        </w:rPr>
        <w:t>цами;</w:t>
      </w:r>
    </w:p>
    <w:p w:rsidR="004A07C2" w:rsidRDefault="004A07C2">
      <w:pPr>
        <w:spacing w:line="20" w:lineRule="exact"/>
        <w:rPr>
          <w:sz w:val="20"/>
          <w:szCs w:val="20"/>
        </w:rPr>
      </w:pPr>
    </w:p>
    <w:p w:rsidR="004A07C2" w:rsidRDefault="003B6E3D">
      <w:pPr>
        <w:ind w:left="300" w:right="280" w:firstLine="708"/>
        <w:jc w:val="both"/>
        <w:rPr>
          <w:sz w:val="20"/>
          <w:szCs w:val="20"/>
        </w:rPr>
      </w:pPr>
      <w:r>
        <w:rPr>
          <w:rFonts w:eastAsia="Times New Roman"/>
          <w:sz w:val="28"/>
          <w:szCs w:val="28"/>
        </w:rPr>
        <w:t>- пешеходные улицы, необходимые для связи с местами приложения тру-да, учреждениями и предприятиями обслуживания, в том числе, в пределах об-щественных центров;</w:t>
      </w:r>
    </w:p>
    <w:p w:rsidR="004A07C2" w:rsidRDefault="004A07C2">
      <w:pPr>
        <w:spacing w:line="20" w:lineRule="exact"/>
        <w:rPr>
          <w:sz w:val="20"/>
          <w:szCs w:val="20"/>
        </w:rPr>
      </w:pPr>
    </w:p>
    <w:p w:rsidR="004A07C2" w:rsidRDefault="003B6E3D" w:rsidP="003B6E3D">
      <w:pPr>
        <w:numPr>
          <w:ilvl w:val="0"/>
          <w:numId w:val="67"/>
        </w:numPr>
        <w:tabs>
          <w:tab w:val="left" w:pos="1270"/>
        </w:tabs>
        <w:ind w:left="300" w:right="280" w:firstLine="707"/>
        <w:jc w:val="both"/>
        <w:rPr>
          <w:rFonts w:eastAsia="Times New Roman"/>
          <w:sz w:val="28"/>
          <w:szCs w:val="28"/>
        </w:rPr>
      </w:pPr>
      <w:r>
        <w:rPr>
          <w:rFonts w:eastAsia="Times New Roman"/>
          <w:sz w:val="28"/>
          <w:szCs w:val="28"/>
        </w:rPr>
        <w:t>производственные дороги, по которым обеспечивается транспортная связь в пределах производственных зон, а также выходы на поселковые и внеш-ние дороги.</w:t>
      </w:r>
    </w:p>
    <w:p w:rsidR="004A07C2" w:rsidRDefault="004A07C2">
      <w:pPr>
        <w:spacing w:line="21" w:lineRule="exact"/>
        <w:rPr>
          <w:rFonts w:eastAsia="Times New Roman"/>
          <w:sz w:val="28"/>
          <w:szCs w:val="28"/>
        </w:rPr>
      </w:pPr>
    </w:p>
    <w:p w:rsidR="004A07C2" w:rsidRDefault="003B6E3D">
      <w:pPr>
        <w:spacing w:line="237" w:lineRule="auto"/>
        <w:ind w:left="300" w:right="300" w:firstLine="708"/>
        <w:rPr>
          <w:rFonts w:eastAsia="Times New Roman"/>
          <w:sz w:val="28"/>
          <w:szCs w:val="28"/>
        </w:rPr>
      </w:pPr>
      <w:r>
        <w:rPr>
          <w:rFonts w:eastAsia="Times New Roman"/>
          <w:sz w:val="28"/>
          <w:szCs w:val="28"/>
        </w:rPr>
        <w:t>Дороги и улицы в новых проектируемых жилых районах обозначены условно, без названий.</w:t>
      </w:r>
    </w:p>
    <w:p w:rsidR="004A07C2" w:rsidRDefault="004A07C2">
      <w:pPr>
        <w:spacing w:line="21"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Ширина дорог и улиц продиктована, в основном, сложившейся застрой-кой, что и определило ширину в красных линиях 15,0 - 40,0, ширину проезжей части 3,5; 7,0 – 12,0 м.</w:t>
      </w:r>
    </w:p>
    <w:p w:rsidR="004A07C2" w:rsidRDefault="004A07C2">
      <w:pPr>
        <w:spacing w:line="20" w:lineRule="exact"/>
        <w:rPr>
          <w:rFonts w:eastAsia="Times New Roman"/>
          <w:sz w:val="28"/>
          <w:szCs w:val="28"/>
        </w:rPr>
      </w:pPr>
    </w:p>
    <w:p w:rsidR="004A07C2" w:rsidRDefault="003B6E3D">
      <w:pPr>
        <w:spacing w:line="243" w:lineRule="auto"/>
        <w:ind w:left="300" w:right="280" w:firstLine="708"/>
        <w:jc w:val="both"/>
        <w:rPr>
          <w:rFonts w:eastAsia="Times New Roman"/>
          <w:sz w:val="28"/>
          <w:szCs w:val="28"/>
        </w:rPr>
      </w:pPr>
      <w:r>
        <w:rPr>
          <w:rFonts w:eastAsia="Times New Roman"/>
          <w:sz w:val="28"/>
          <w:szCs w:val="28"/>
        </w:rPr>
        <w:t>Основной проблемой на проектируемой территории в аспекте решения транспортно-пешеходной схемы является чрезвычайно малая ширина суще-ствующих улиц в пределах красных линий, поэтому главной задачей проекта было предложение их реконструкции и расширения при условии сохранения структуры улиц и минимального сноса жилой застройки. Отсюда возникло ре-шение одностороннего движения по главным улицам.</w:t>
      </w:r>
    </w:p>
    <w:p w:rsidR="004A07C2" w:rsidRDefault="004A07C2">
      <w:pPr>
        <w:spacing w:line="17" w:lineRule="exact"/>
        <w:rPr>
          <w:rFonts w:eastAsia="Times New Roman"/>
          <w:sz w:val="28"/>
          <w:szCs w:val="28"/>
        </w:rPr>
      </w:pPr>
    </w:p>
    <w:p w:rsidR="004A07C2" w:rsidRDefault="003B6E3D">
      <w:pPr>
        <w:spacing w:line="243" w:lineRule="auto"/>
        <w:ind w:left="300" w:right="300" w:firstLine="708"/>
        <w:jc w:val="both"/>
        <w:rPr>
          <w:rFonts w:eastAsia="Times New Roman"/>
          <w:sz w:val="28"/>
          <w:szCs w:val="28"/>
        </w:rPr>
      </w:pPr>
      <w:r>
        <w:rPr>
          <w:rFonts w:eastAsia="Times New Roman"/>
          <w:sz w:val="28"/>
          <w:szCs w:val="28"/>
        </w:rPr>
        <w:t>При реконструкции существующих улиц и дорог предусматривается их благоустройство с устройством усовершенствованного покрытия, локальные мероприятия по совершенствованию геометрии пересечений улиц и дорог в од-ном уровне, устройство «карманов» для остановки общественного транспорта, а также уширение проезжей части улиц перед перекрестками. Это позволит при сравнительно небольших затратах добиться увеличения пропускной способно-сти на 10-15%.</w:t>
      </w:r>
    </w:p>
    <w:p w:rsidR="004A07C2" w:rsidRDefault="004A07C2">
      <w:pPr>
        <w:spacing w:line="19"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Особое внимание при проведении реконструкции улично-дорожной сети необходимо уделить обеспечению удобства и безопасности пешеходного дви-жения.</w:t>
      </w:r>
    </w:p>
    <w:p w:rsidR="004A07C2" w:rsidRDefault="004A07C2">
      <w:pPr>
        <w:spacing w:line="20"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В центре станицы, а также в общественных центрах новых жилых районов выделяется бестранспортная зона, площадь улиц отдаётся под пешеходное дви-жение.</w:t>
      </w:r>
    </w:p>
    <w:p w:rsidR="004A07C2" w:rsidRDefault="004A07C2">
      <w:pPr>
        <w:spacing w:line="21"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Предусматривается пешеходно-транспортная категория улиц. К ней отно-сятся улицы: Садовая, Береговая, Коммунистическая, Заводская, Солнечная, пер. Почтовый, пер. Зелёный, пер. Горького, пер. Пушкина.</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8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51</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ind w:left="300" w:right="280" w:firstLine="708"/>
        <w:jc w:val="both"/>
        <w:rPr>
          <w:sz w:val="20"/>
          <w:szCs w:val="20"/>
        </w:rPr>
      </w:pPr>
      <w:r>
        <w:rPr>
          <w:rFonts w:eastAsia="Times New Roman"/>
          <w:sz w:val="28"/>
          <w:szCs w:val="28"/>
        </w:rPr>
        <w:t>Предлагается их реконструкция, благоустройство и озеленение, так как по ним осуществляется пешеходная связь жилых массивов с зонами отдыха, обще-ственными центрами, местами приложения труда.</w:t>
      </w:r>
    </w:p>
    <w:p w:rsidR="004A07C2" w:rsidRDefault="003B6E3D">
      <w:pPr>
        <w:spacing w:line="20" w:lineRule="exact"/>
        <w:rPr>
          <w:sz w:val="20"/>
          <w:szCs w:val="20"/>
        </w:rPr>
      </w:pPr>
      <w:r>
        <w:rPr>
          <w:noProof/>
          <w:sz w:val="20"/>
          <w:szCs w:val="20"/>
        </w:rPr>
        <w:drawing>
          <wp:anchor distT="0" distB="0" distL="114300" distR="114300" simplePos="0" relativeHeight="251625984" behindDoc="1" locked="0" layoutInCell="0" allowOverlap="1" wp14:anchorId="12FD1F55" wp14:editId="13A7B1C9">
            <wp:simplePos x="0" y="0"/>
            <wp:positionH relativeFrom="column">
              <wp:posOffset>-361315</wp:posOffset>
            </wp:positionH>
            <wp:positionV relativeFrom="paragraph">
              <wp:posOffset>-1059815</wp:posOffset>
            </wp:positionV>
            <wp:extent cx="6946265" cy="9944100"/>
            <wp:effectExtent l="0" t="0" r="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1" w:lineRule="exact"/>
        <w:rPr>
          <w:sz w:val="20"/>
          <w:szCs w:val="20"/>
        </w:rPr>
      </w:pPr>
    </w:p>
    <w:p w:rsidR="004A07C2" w:rsidRDefault="003B6E3D">
      <w:pPr>
        <w:spacing w:line="242" w:lineRule="auto"/>
        <w:ind w:left="300" w:right="280" w:firstLine="708"/>
        <w:jc w:val="both"/>
        <w:rPr>
          <w:sz w:val="20"/>
          <w:szCs w:val="20"/>
        </w:rPr>
      </w:pPr>
      <w:r>
        <w:rPr>
          <w:rFonts w:eastAsia="Times New Roman"/>
          <w:sz w:val="28"/>
          <w:szCs w:val="28"/>
        </w:rPr>
        <w:t>Для улучшения обслуживания населения проектом предусмотрено разме-щение открытых стоянок для временной парковки легковых автомобилей в жи-лых районах, производственных зонах, в общественных центрах, в зонах массо-вого отдыха. На стоянках выделяется не менее 2-х процентов мест для автомо-билей инвалидов.</w:t>
      </w:r>
    </w:p>
    <w:p w:rsidR="004A07C2" w:rsidRDefault="004A07C2">
      <w:pPr>
        <w:spacing w:line="21" w:lineRule="exact"/>
        <w:rPr>
          <w:sz w:val="20"/>
          <w:szCs w:val="20"/>
        </w:rPr>
      </w:pPr>
    </w:p>
    <w:p w:rsidR="004A07C2" w:rsidRDefault="003B6E3D">
      <w:pPr>
        <w:spacing w:line="243" w:lineRule="auto"/>
        <w:ind w:left="300" w:right="280" w:firstLine="708"/>
        <w:jc w:val="both"/>
        <w:rPr>
          <w:sz w:val="20"/>
          <w:szCs w:val="20"/>
        </w:rPr>
      </w:pPr>
      <w:r>
        <w:rPr>
          <w:rFonts w:eastAsia="Times New Roman"/>
          <w:sz w:val="28"/>
          <w:szCs w:val="28"/>
        </w:rPr>
        <w:t>Длительное содержание автомобилей для населения, проживающего в частных домах, предусмотрено на приусадебных участках, а для жителей проек-тируемой многоквартирной мало- и среднеэтажной застройки – в гаражах бок-сового типа, расположенных в специально отведенных местах, в частности на резервной территории хозяйственной зоны, расположенной в юго-восточной ча-сти станицы по ул. Залиманной.</w:t>
      </w:r>
    </w:p>
    <w:p w:rsidR="004A07C2" w:rsidRDefault="004A07C2">
      <w:pPr>
        <w:spacing w:line="17" w:lineRule="exact"/>
        <w:rPr>
          <w:sz w:val="20"/>
          <w:szCs w:val="20"/>
        </w:rPr>
      </w:pPr>
    </w:p>
    <w:p w:rsidR="004A07C2" w:rsidRDefault="003B6E3D">
      <w:pPr>
        <w:spacing w:line="242" w:lineRule="auto"/>
        <w:ind w:left="300" w:right="280" w:firstLine="852"/>
        <w:jc w:val="both"/>
        <w:rPr>
          <w:sz w:val="20"/>
          <w:szCs w:val="20"/>
        </w:rPr>
      </w:pPr>
      <w:r>
        <w:rPr>
          <w:rFonts w:eastAsia="Times New Roman"/>
          <w:sz w:val="28"/>
          <w:szCs w:val="28"/>
        </w:rPr>
        <w:t>Для обслуживания парка автомобилей предусмотрено расширить сеть предприятий автосервиса (станций технического обслуживания, автозаправоч-ных станций и т.д.), новое строительство которых предусмотрено вдоль суще-ствующей въездной дороги в станицу, а также в придорожной полосе федераль-ной автодороги.</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4" w:lineRule="exact"/>
        <w:rPr>
          <w:sz w:val="20"/>
          <w:szCs w:val="20"/>
        </w:rPr>
      </w:pPr>
    </w:p>
    <w:p w:rsidR="004A07C2" w:rsidRDefault="003B6E3D">
      <w:pPr>
        <w:ind w:left="-239"/>
        <w:jc w:val="center"/>
        <w:rPr>
          <w:sz w:val="20"/>
          <w:szCs w:val="20"/>
        </w:rPr>
      </w:pPr>
      <w:r>
        <w:rPr>
          <w:rFonts w:eastAsia="Times New Roman"/>
          <w:b/>
          <w:bCs/>
          <w:sz w:val="28"/>
          <w:szCs w:val="28"/>
        </w:rPr>
        <w:t>2.2.7. Зона рекреационного назначения</w:t>
      </w:r>
    </w:p>
    <w:p w:rsidR="004A07C2" w:rsidRDefault="004A07C2">
      <w:pPr>
        <w:spacing w:line="347" w:lineRule="exact"/>
        <w:rPr>
          <w:sz w:val="20"/>
          <w:szCs w:val="20"/>
        </w:rPr>
      </w:pPr>
    </w:p>
    <w:p w:rsidR="004A07C2" w:rsidRDefault="003B6E3D">
      <w:pPr>
        <w:spacing w:line="243" w:lineRule="auto"/>
        <w:ind w:left="300" w:right="300" w:firstLine="708"/>
        <w:jc w:val="both"/>
        <w:rPr>
          <w:sz w:val="20"/>
          <w:szCs w:val="20"/>
        </w:rPr>
      </w:pPr>
      <w:r>
        <w:rPr>
          <w:rFonts w:eastAsia="Times New Roman"/>
          <w:sz w:val="28"/>
          <w:szCs w:val="28"/>
        </w:rPr>
        <w:t>Зона рекреационного назначения представляет собой участки территории, предназначенные для организации массового отдыха населения, туризма, занятий физической культурой и спортом, а также для улучшения экологической обстановки поселения и включает парки, сады, лесопарки, пляжи, водоёмы и иные объекты, используемые в рекреационных целях и формирующие систему открытых пространств сельского поселения.</w:t>
      </w:r>
    </w:p>
    <w:p w:rsidR="004A07C2" w:rsidRDefault="004A07C2">
      <w:pPr>
        <w:spacing w:line="17" w:lineRule="exact"/>
        <w:rPr>
          <w:sz w:val="20"/>
          <w:szCs w:val="20"/>
        </w:rPr>
      </w:pPr>
    </w:p>
    <w:p w:rsidR="004A07C2" w:rsidRDefault="003B6E3D" w:rsidP="003B6E3D">
      <w:pPr>
        <w:numPr>
          <w:ilvl w:val="0"/>
          <w:numId w:val="68"/>
        </w:numPr>
        <w:tabs>
          <w:tab w:val="left" w:pos="1447"/>
        </w:tabs>
        <w:spacing w:line="237" w:lineRule="auto"/>
        <w:ind w:left="300" w:right="320" w:firstLine="707"/>
        <w:rPr>
          <w:rFonts w:eastAsia="Times New Roman"/>
          <w:sz w:val="28"/>
          <w:szCs w:val="28"/>
        </w:rPr>
      </w:pPr>
      <w:r>
        <w:rPr>
          <w:rFonts w:eastAsia="Times New Roman"/>
          <w:sz w:val="28"/>
          <w:szCs w:val="28"/>
        </w:rPr>
        <w:t>настоящем генеральном плане зона рекреационного назначения представлена тремя подзонами:</w:t>
      </w:r>
    </w:p>
    <w:p w:rsidR="004A07C2" w:rsidRDefault="004A07C2">
      <w:pPr>
        <w:spacing w:line="21" w:lineRule="exact"/>
        <w:rPr>
          <w:rFonts w:eastAsia="Times New Roman"/>
          <w:sz w:val="28"/>
          <w:szCs w:val="28"/>
        </w:rPr>
      </w:pPr>
    </w:p>
    <w:p w:rsidR="004A07C2" w:rsidRDefault="003B6E3D">
      <w:pPr>
        <w:ind w:left="1000" w:right="5620"/>
        <w:rPr>
          <w:rFonts w:eastAsia="Times New Roman"/>
          <w:sz w:val="28"/>
          <w:szCs w:val="28"/>
        </w:rPr>
      </w:pPr>
      <w:r>
        <w:rPr>
          <w:rFonts w:eastAsia="Times New Roman"/>
          <w:sz w:val="28"/>
          <w:szCs w:val="28"/>
        </w:rPr>
        <w:t>- зона открытых пространств; - зона природных ландшафтов; - зона отдыха.</w:t>
      </w:r>
    </w:p>
    <w:p w:rsidR="004A07C2" w:rsidRDefault="004A07C2">
      <w:pPr>
        <w:spacing w:line="7" w:lineRule="exact"/>
        <w:rPr>
          <w:sz w:val="20"/>
          <w:szCs w:val="20"/>
        </w:rPr>
      </w:pPr>
    </w:p>
    <w:p w:rsidR="004A07C2" w:rsidRDefault="003B6E3D">
      <w:pPr>
        <w:ind w:left="3660"/>
        <w:rPr>
          <w:sz w:val="20"/>
          <w:szCs w:val="20"/>
        </w:rPr>
      </w:pPr>
      <w:r>
        <w:rPr>
          <w:rFonts w:eastAsia="Times New Roman"/>
          <w:sz w:val="28"/>
          <w:szCs w:val="28"/>
        </w:rPr>
        <w:t>Зона открытых пространств.</w:t>
      </w:r>
    </w:p>
    <w:p w:rsidR="004A07C2" w:rsidRDefault="004A07C2">
      <w:pPr>
        <w:spacing w:line="141" w:lineRule="exact"/>
        <w:rPr>
          <w:sz w:val="20"/>
          <w:szCs w:val="20"/>
        </w:rPr>
      </w:pPr>
    </w:p>
    <w:p w:rsidR="004A07C2" w:rsidRDefault="003B6E3D">
      <w:pPr>
        <w:spacing w:line="237" w:lineRule="auto"/>
        <w:ind w:left="300" w:right="280" w:firstLine="708"/>
        <w:rPr>
          <w:sz w:val="20"/>
          <w:szCs w:val="20"/>
        </w:rPr>
      </w:pPr>
      <w:r>
        <w:rPr>
          <w:rFonts w:eastAsia="Times New Roman"/>
          <w:sz w:val="28"/>
          <w:szCs w:val="28"/>
        </w:rPr>
        <w:t>Зона охватывает станичные парки, скверы, бульвары, прибрежные терри-тории лиманов, используемые населением для отдыха.</w:t>
      </w:r>
    </w:p>
    <w:p w:rsidR="004A07C2" w:rsidRDefault="004A07C2">
      <w:pPr>
        <w:spacing w:line="22" w:lineRule="exact"/>
        <w:rPr>
          <w:sz w:val="20"/>
          <w:szCs w:val="20"/>
        </w:rPr>
      </w:pPr>
    </w:p>
    <w:p w:rsidR="004A07C2" w:rsidRDefault="003B6E3D">
      <w:pPr>
        <w:spacing w:line="237" w:lineRule="auto"/>
        <w:ind w:left="300" w:right="280" w:firstLine="708"/>
        <w:rPr>
          <w:sz w:val="20"/>
          <w:szCs w:val="20"/>
        </w:rPr>
      </w:pPr>
      <w:r>
        <w:rPr>
          <w:rFonts w:eastAsia="Times New Roman"/>
          <w:sz w:val="28"/>
          <w:szCs w:val="28"/>
        </w:rPr>
        <w:t>Разрешенные виды использования: пляжи, спортивные и игровые площад-ки, аттракционы, летние кинотеатры, концертные площадки.</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0"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52</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ind w:left="300" w:right="280" w:firstLine="708"/>
        <w:jc w:val="both"/>
        <w:rPr>
          <w:sz w:val="20"/>
          <w:szCs w:val="20"/>
        </w:rPr>
      </w:pPr>
      <w:r>
        <w:rPr>
          <w:rFonts w:eastAsia="Times New Roman"/>
          <w:sz w:val="28"/>
          <w:szCs w:val="28"/>
        </w:rPr>
        <w:t>Неосновные и сопутствующие виды использования: мемориалы, автосто-янки; вспомогательные сооружения, связанные с организацией отдыха (админи-страция, кассы, пункты проката, малые архитектурные формы и т.д.)</w:t>
      </w:r>
    </w:p>
    <w:p w:rsidR="004A07C2" w:rsidRDefault="003B6E3D">
      <w:pPr>
        <w:spacing w:line="20" w:lineRule="exact"/>
        <w:rPr>
          <w:sz w:val="20"/>
          <w:szCs w:val="20"/>
        </w:rPr>
      </w:pPr>
      <w:r>
        <w:rPr>
          <w:noProof/>
          <w:sz w:val="20"/>
          <w:szCs w:val="20"/>
        </w:rPr>
        <w:drawing>
          <wp:anchor distT="0" distB="0" distL="114300" distR="114300" simplePos="0" relativeHeight="251627008" behindDoc="1" locked="0" layoutInCell="0" allowOverlap="1" wp14:anchorId="235C1E73" wp14:editId="2008DE9F">
            <wp:simplePos x="0" y="0"/>
            <wp:positionH relativeFrom="column">
              <wp:posOffset>-361315</wp:posOffset>
            </wp:positionH>
            <wp:positionV relativeFrom="paragraph">
              <wp:posOffset>-1059815</wp:posOffset>
            </wp:positionV>
            <wp:extent cx="6946265" cy="9944100"/>
            <wp:effectExtent l="0" t="0" r="0" b="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1" w:lineRule="exact"/>
        <w:rPr>
          <w:sz w:val="20"/>
          <w:szCs w:val="20"/>
        </w:rPr>
      </w:pPr>
    </w:p>
    <w:p w:rsidR="004A07C2" w:rsidRDefault="003B6E3D">
      <w:pPr>
        <w:ind w:left="300" w:right="280" w:firstLine="708"/>
        <w:jc w:val="both"/>
        <w:rPr>
          <w:sz w:val="20"/>
          <w:szCs w:val="20"/>
        </w:rPr>
      </w:pPr>
      <w:r>
        <w:rPr>
          <w:rFonts w:eastAsia="Times New Roman"/>
          <w:sz w:val="28"/>
          <w:szCs w:val="28"/>
        </w:rPr>
        <w:t>Условно разрешенные виды использования (требующие специального согласования): кафе, бары, закусочные; объекты, связанные с отправлением культа; общественные туалеты.</w:t>
      </w:r>
    </w:p>
    <w:p w:rsidR="004A07C2" w:rsidRDefault="004A07C2">
      <w:pPr>
        <w:spacing w:line="127" w:lineRule="exact"/>
        <w:rPr>
          <w:sz w:val="20"/>
          <w:szCs w:val="20"/>
        </w:rPr>
      </w:pPr>
    </w:p>
    <w:p w:rsidR="004A07C2" w:rsidRDefault="003B6E3D">
      <w:pPr>
        <w:ind w:left="-259"/>
        <w:jc w:val="center"/>
        <w:rPr>
          <w:sz w:val="20"/>
          <w:szCs w:val="20"/>
        </w:rPr>
      </w:pPr>
      <w:r>
        <w:rPr>
          <w:rFonts w:eastAsia="Times New Roman"/>
          <w:sz w:val="28"/>
          <w:szCs w:val="28"/>
        </w:rPr>
        <w:t>Зона природных ландшафтов.</w:t>
      </w:r>
    </w:p>
    <w:p w:rsidR="004A07C2" w:rsidRDefault="004A07C2">
      <w:pPr>
        <w:spacing w:line="140" w:lineRule="exact"/>
        <w:rPr>
          <w:sz w:val="20"/>
          <w:szCs w:val="20"/>
        </w:rPr>
      </w:pPr>
    </w:p>
    <w:p w:rsidR="004A07C2" w:rsidRDefault="003B6E3D">
      <w:pPr>
        <w:spacing w:line="237" w:lineRule="auto"/>
        <w:ind w:left="300" w:right="300" w:firstLine="708"/>
        <w:jc w:val="both"/>
        <w:rPr>
          <w:sz w:val="20"/>
          <w:szCs w:val="20"/>
        </w:rPr>
      </w:pPr>
      <w:r>
        <w:rPr>
          <w:rFonts w:eastAsia="Times New Roman"/>
          <w:sz w:val="28"/>
          <w:szCs w:val="28"/>
        </w:rPr>
        <w:t>Назначение: зона охватывает рощи, лесопарки, природные заповедники. Цель организации зоны состоит в сохранении ценных природных особенностей</w:t>
      </w:r>
    </w:p>
    <w:p w:rsidR="004A07C2" w:rsidRDefault="004A07C2">
      <w:pPr>
        <w:spacing w:line="22" w:lineRule="exact"/>
        <w:rPr>
          <w:sz w:val="20"/>
          <w:szCs w:val="20"/>
        </w:rPr>
      </w:pPr>
    </w:p>
    <w:p w:rsidR="004A07C2" w:rsidRDefault="003B6E3D" w:rsidP="003B6E3D">
      <w:pPr>
        <w:numPr>
          <w:ilvl w:val="0"/>
          <w:numId w:val="69"/>
        </w:numPr>
        <w:tabs>
          <w:tab w:val="left" w:pos="544"/>
        </w:tabs>
        <w:ind w:left="300" w:right="280" w:hanging="1"/>
        <w:jc w:val="both"/>
        <w:rPr>
          <w:rFonts w:eastAsia="Times New Roman"/>
          <w:sz w:val="28"/>
          <w:szCs w:val="28"/>
        </w:rPr>
      </w:pPr>
      <w:r>
        <w:rPr>
          <w:rFonts w:eastAsia="Times New Roman"/>
          <w:sz w:val="28"/>
          <w:szCs w:val="28"/>
        </w:rPr>
        <w:t>ландшафтов, одновременно стимулируя создание условий для отдыха населе-ния при условии, что планируемые мероприятия будут осуществляться с мини-мальным воздействием на уязвимые элементы окружающей среды.</w:t>
      </w:r>
    </w:p>
    <w:p w:rsidR="004A07C2" w:rsidRDefault="004A07C2">
      <w:pPr>
        <w:spacing w:line="21" w:lineRule="exact"/>
        <w:rPr>
          <w:rFonts w:eastAsia="Times New Roman"/>
          <w:sz w:val="28"/>
          <w:szCs w:val="28"/>
        </w:rPr>
      </w:pPr>
    </w:p>
    <w:p w:rsidR="004A07C2" w:rsidRDefault="003B6E3D">
      <w:pPr>
        <w:spacing w:line="237" w:lineRule="auto"/>
        <w:ind w:left="300" w:right="300" w:firstLine="708"/>
        <w:rPr>
          <w:rFonts w:eastAsia="Times New Roman"/>
          <w:sz w:val="28"/>
          <w:szCs w:val="28"/>
        </w:rPr>
      </w:pPr>
      <w:r>
        <w:rPr>
          <w:rFonts w:eastAsia="Times New Roman"/>
          <w:sz w:val="28"/>
          <w:szCs w:val="28"/>
        </w:rPr>
        <w:t>Разрешенные виды использования: лесопарки; спортивные и игровые площадки, велосипедные и беговые дорожки и т.д.</w:t>
      </w:r>
    </w:p>
    <w:p w:rsidR="004A07C2" w:rsidRDefault="004A07C2">
      <w:pPr>
        <w:spacing w:line="21" w:lineRule="exact"/>
        <w:rPr>
          <w:rFonts w:eastAsia="Times New Roman"/>
          <w:sz w:val="28"/>
          <w:szCs w:val="28"/>
        </w:rPr>
      </w:pPr>
    </w:p>
    <w:p w:rsidR="004A07C2" w:rsidRDefault="003B6E3D">
      <w:pPr>
        <w:spacing w:line="241" w:lineRule="auto"/>
        <w:ind w:left="300" w:right="280" w:firstLine="708"/>
        <w:jc w:val="both"/>
        <w:rPr>
          <w:rFonts w:eastAsia="Times New Roman"/>
          <w:sz w:val="28"/>
          <w:szCs w:val="28"/>
        </w:rPr>
      </w:pPr>
      <w:r>
        <w:rPr>
          <w:rFonts w:eastAsia="Times New Roman"/>
          <w:sz w:val="28"/>
          <w:szCs w:val="28"/>
        </w:rPr>
        <w:t>Неосновные и сопутствующие виды использования: открытые стоянки для временного хранения транспортных средств; вспомогательные сооружения, свя-занные с организацией отдыха (беседки скамейки и другие малые архитектур-ные формы).</w:t>
      </w:r>
    </w:p>
    <w:p w:rsidR="004A07C2" w:rsidRDefault="004A07C2">
      <w:pPr>
        <w:spacing w:line="21" w:lineRule="exact"/>
        <w:rPr>
          <w:rFonts w:eastAsia="Times New Roman"/>
          <w:sz w:val="28"/>
          <w:szCs w:val="28"/>
        </w:rPr>
      </w:pPr>
    </w:p>
    <w:p w:rsidR="004A07C2" w:rsidRDefault="003B6E3D">
      <w:pPr>
        <w:spacing w:line="242" w:lineRule="auto"/>
        <w:ind w:left="300" w:right="280" w:firstLine="708"/>
        <w:jc w:val="both"/>
        <w:rPr>
          <w:rFonts w:eastAsia="Times New Roman"/>
          <w:sz w:val="28"/>
          <w:szCs w:val="28"/>
        </w:rPr>
      </w:pPr>
      <w:r>
        <w:rPr>
          <w:rFonts w:eastAsia="Times New Roman"/>
          <w:sz w:val="28"/>
          <w:szCs w:val="28"/>
        </w:rPr>
        <w:t>Условно разрешенные виды использования (требующие специального согласования): гостиницы, мотели, кемпинги, туристические центры; профилак-тории, санатории, больницы, госпитали общего типа, интернаты для престаре-лых; кафе, бары, закусочные и другие учреждения общественного питания; ме-ста для пикников; общественные туалеты.</w:t>
      </w:r>
    </w:p>
    <w:p w:rsidR="004A07C2" w:rsidRDefault="004A07C2">
      <w:pPr>
        <w:spacing w:line="7"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Проектом предлагается развитие зоны природных ландшафтов.</w:t>
      </w:r>
    </w:p>
    <w:p w:rsidR="004A07C2" w:rsidRDefault="004A07C2">
      <w:pPr>
        <w:spacing w:line="127" w:lineRule="exact"/>
        <w:rPr>
          <w:sz w:val="20"/>
          <w:szCs w:val="20"/>
        </w:rPr>
      </w:pPr>
    </w:p>
    <w:p w:rsidR="004A07C2" w:rsidRDefault="003B6E3D">
      <w:pPr>
        <w:ind w:left="4800"/>
        <w:rPr>
          <w:sz w:val="20"/>
          <w:szCs w:val="20"/>
        </w:rPr>
      </w:pPr>
      <w:r>
        <w:rPr>
          <w:rFonts w:eastAsia="Times New Roman"/>
          <w:sz w:val="28"/>
          <w:szCs w:val="28"/>
        </w:rPr>
        <w:t>Зона отдыха</w:t>
      </w:r>
    </w:p>
    <w:p w:rsidR="004A07C2" w:rsidRDefault="004A07C2">
      <w:pPr>
        <w:spacing w:line="140" w:lineRule="exact"/>
        <w:rPr>
          <w:sz w:val="20"/>
          <w:szCs w:val="20"/>
        </w:rPr>
      </w:pPr>
    </w:p>
    <w:p w:rsidR="004A07C2" w:rsidRDefault="003B6E3D" w:rsidP="003B6E3D">
      <w:pPr>
        <w:numPr>
          <w:ilvl w:val="0"/>
          <w:numId w:val="70"/>
        </w:numPr>
        <w:tabs>
          <w:tab w:val="left" w:pos="1284"/>
        </w:tabs>
        <w:ind w:left="300" w:right="320" w:firstLine="707"/>
        <w:jc w:val="both"/>
        <w:rPr>
          <w:rFonts w:eastAsia="Times New Roman"/>
          <w:sz w:val="28"/>
          <w:szCs w:val="28"/>
        </w:rPr>
      </w:pPr>
      <w:r>
        <w:rPr>
          <w:rFonts w:eastAsia="Times New Roman"/>
          <w:sz w:val="28"/>
          <w:szCs w:val="28"/>
        </w:rPr>
        <w:t>станице Старотитаровской, помимо парков и скверов в жилых районах, зона отдыха организуется на прибрежных территориях Старотитаровского лимана.</w:t>
      </w:r>
    </w:p>
    <w:p w:rsidR="004A07C2" w:rsidRDefault="004A07C2">
      <w:pPr>
        <w:spacing w:line="20" w:lineRule="exact"/>
        <w:rPr>
          <w:rFonts w:eastAsia="Times New Roman"/>
          <w:sz w:val="28"/>
          <w:szCs w:val="28"/>
        </w:rPr>
      </w:pPr>
    </w:p>
    <w:p w:rsidR="004A07C2" w:rsidRDefault="003B6E3D" w:rsidP="003B6E3D">
      <w:pPr>
        <w:numPr>
          <w:ilvl w:val="0"/>
          <w:numId w:val="70"/>
        </w:numPr>
        <w:tabs>
          <w:tab w:val="left" w:pos="1356"/>
        </w:tabs>
        <w:spacing w:line="241" w:lineRule="auto"/>
        <w:ind w:left="300" w:right="280" w:firstLine="707"/>
        <w:jc w:val="both"/>
        <w:rPr>
          <w:rFonts w:eastAsia="Times New Roman"/>
          <w:sz w:val="28"/>
          <w:szCs w:val="28"/>
        </w:rPr>
      </w:pPr>
      <w:r>
        <w:rPr>
          <w:rFonts w:eastAsia="Times New Roman"/>
          <w:sz w:val="28"/>
          <w:szCs w:val="28"/>
        </w:rPr>
        <w:t>центральной части станицы в непосредственной близости к жилым кварталам проектом предусматривается размещение зоны отдыха в комплексе со стадионом, аквапарком, аттракционами, летней эстрадой, лодочной станцией, пляжем.</w:t>
      </w:r>
    </w:p>
    <w:p w:rsidR="004A07C2" w:rsidRDefault="004A07C2">
      <w:pPr>
        <w:spacing w:line="21" w:lineRule="exact"/>
        <w:rPr>
          <w:rFonts w:eastAsia="Times New Roman"/>
          <w:sz w:val="28"/>
          <w:szCs w:val="28"/>
        </w:rPr>
      </w:pPr>
    </w:p>
    <w:p w:rsidR="004A07C2" w:rsidRDefault="003B6E3D" w:rsidP="003B6E3D">
      <w:pPr>
        <w:numPr>
          <w:ilvl w:val="0"/>
          <w:numId w:val="70"/>
        </w:numPr>
        <w:tabs>
          <w:tab w:val="left" w:pos="1281"/>
        </w:tabs>
        <w:spacing w:line="243" w:lineRule="auto"/>
        <w:ind w:left="300" w:right="280" w:firstLine="707"/>
        <w:jc w:val="both"/>
        <w:rPr>
          <w:rFonts w:eastAsia="Times New Roman"/>
          <w:sz w:val="28"/>
          <w:szCs w:val="28"/>
        </w:rPr>
      </w:pPr>
      <w:r>
        <w:rPr>
          <w:rFonts w:eastAsia="Times New Roman"/>
          <w:sz w:val="28"/>
          <w:szCs w:val="28"/>
        </w:rPr>
        <w:t>северо-восточной части станицы на берегу лимана зарезервирована тер-ритория для организации зоны отдыха с пляжным комплексом, набережной, ло-дочной станцией, пирсом, водоспасательной станцией. Отработанные карьеры кирпичного завода на перспективу планируется рекультивировать, то есть вос-становить территорию для дальнейшего использования под зону отдыха. Здесь разместятся стадион, велотрек, физкультурные площадки, спортивный клуб с боулингом и бильярдом, торговая галерея, кафе. Кроме того, в северо-восточной</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36"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53</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noProof/>
          <w:sz w:val="20"/>
          <w:szCs w:val="20"/>
        </w:rPr>
        <w:lastRenderedPageBreak/>
        <w:drawing>
          <wp:anchor distT="0" distB="0" distL="114300" distR="114300" simplePos="0" relativeHeight="251628032" behindDoc="1" locked="0" layoutInCell="0" allowOverlap="1" wp14:anchorId="0F51401F" wp14:editId="3B15AE3E">
            <wp:simplePos x="0" y="0"/>
            <wp:positionH relativeFrom="page">
              <wp:posOffset>349250</wp:posOffset>
            </wp:positionH>
            <wp:positionV relativeFrom="page">
              <wp:posOffset>179705</wp:posOffset>
            </wp:positionV>
            <wp:extent cx="6946265" cy="9944100"/>
            <wp:effectExtent l="0" t="0" r="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
                      <a:clrChange>
                        <a:clrFrom>
                          <a:srgbClr val="FFFFFF"/>
                        </a:clrFrom>
                        <a:clrTo>
                          <a:srgbClr val="FFFFFF">
                            <a:alpha val="0"/>
                          </a:srgbClr>
                        </a:clrTo>
                      </a:clrChange>
                      <a:extLst/>
                    </a:blip>
                    <a:srcRect/>
                    <a:stretch>
                      <a:fillRect/>
                    </a:stretch>
                  </pic:blipFill>
                  <pic:spPr bwMode="auto">
                    <a:xfrm>
                      <a:off x="0" y="0"/>
                      <a:ext cx="6946265" cy="9944100"/>
                    </a:xfrm>
                    <a:prstGeom prst="rect">
                      <a:avLst/>
                    </a:prstGeom>
                    <a:noFill/>
                  </pic:spPr>
                </pic:pic>
              </a:graphicData>
            </a:graphic>
          </wp:anchor>
        </w:drawing>
      </w:r>
      <w:r>
        <w:rPr>
          <w:rFonts w:eastAsia="Times New Roman"/>
          <w:sz w:val="20"/>
          <w:szCs w:val="20"/>
        </w:rPr>
        <w:t>ПЗ</w:t>
      </w:r>
    </w:p>
    <w:p w:rsidR="004A07C2" w:rsidRDefault="004A07C2">
      <w:pPr>
        <w:spacing w:line="200" w:lineRule="exact"/>
        <w:rPr>
          <w:sz w:val="20"/>
          <w:szCs w:val="20"/>
        </w:rPr>
      </w:pPr>
    </w:p>
    <w:p w:rsidR="004A07C2" w:rsidRDefault="004A07C2">
      <w:pPr>
        <w:spacing w:line="222" w:lineRule="exact"/>
        <w:rPr>
          <w:sz w:val="20"/>
          <w:szCs w:val="20"/>
        </w:rPr>
      </w:pPr>
    </w:p>
    <w:p w:rsidR="004A07C2" w:rsidRDefault="003B6E3D">
      <w:pPr>
        <w:ind w:left="1000" w:right="280"/>
        <w:jc w:val="both"/>
        <w:rPr>
          <w:sz w:val="20"/>
          <w:szCs w:val="20"/>
        </w:rPr>
      </w:pPr>
      <w:r>
        <w:rPr>
          <w:rFonts w:eastAsia="Times New Roman"/>
          <w:sz w:val="28"/>
          <w:szCs w:val="28"/>
        </w:rPr>
        <w:t xml:space="preserve">зоне отдыха на дальнейшую перспективу, по мере развития станицы, предлага-ется строительство </w:t>
      </w:r>
      <w:r>
        <w:rPr>
          <w:rFonts w:eastAsia="Times New Roman"/>
          <w:sz w:val="25"/>
          <w:szCs w:val="25"/>
        </w:rPr>
        <w:t>п</w:t>
      </w:r>
      <w:r>
        <w:rPr>
          <w:rFonts w:eastAsia="Times New Roman"/>
          <w:sz w:val="28"/>
          <w:szCs w:val="28"/>
        </w:rPr>
        <w:t>рофилактория для взрослых и оздоровительного центра для детей.</w:t>
      </w:r>
    </w:p>
    <w:p w:rsidR="004A07C2" w:rsidRDefault="004A07C2">
      <w:pPr>
        <w:spacing w:line="141" w:lineRule="exact"/>
        <w:rPr>
          <w:sz w:val="20"/>
          <w:szCs w:val="20"/>
        </w:rPr>
      </w:pPr>
    </w:p>
    <w:p w:rsidR="004A07C2" w:rsidRDefault="003B6E3D">
      <w:pPr>
        <w:spacing w:line="237" w:lineRule="auto"/>
        <w:ind w:left="1000" w:right="320" w:firstLine="708"/>
        <w:rPr>
          <w:sz w:val="20"/>
          <w:szCs w:val="20"/>
        </w:rPr>
      </w:pPr>
      <w:r>
        <w:rPr>
          <w:rFonts w:eastAsia="Times New Roman"/>
          <w:sz w:val="28"/>
          <w:szCs w:val="28"/>
        </w:rPr>
        <w:t>Зона рекреационного назначения выполняет важные функции в организации среды обитания человека, такие как:</w:t>
      </w:r>
    </w:p>
    <w:p w:rsidR="004A07C2" w:rsidRDefault="004A07C2">
      <w:pPr>
        <w:spacing w:line="8" w:lineRule="exact"/>
        <w:rPr>
          <w:sz w:val="20"/>
          <w:szCs w:val="20"/>
        </w:rPr>
      </w:pPr>
    </w:p>
    <w:p w:rsidR="004A07C2" w:rsidRDefault="003B6E3D" w:rsidP="003B6E3D">
      <w:pPr>
        <w:numPr>
          <w:ilvl w:val="1"/>
          <w:numId w:val="71"/>
        </w:numPr>
        <w:tabs>
          <w:tab w:val="left" w:pos="1880"/>
        </w:tabs>
        <w:ind w:left="1880" w:hanging="173"/>
        <w:rPr>
          <w:rFonts w:eastAsia="Times New Roman"/>
          <w:sz w:val="28"/>
          <w:szCs w:val="28"/>
        </w:rPr>
      </w:pPr>
      <w:r>
        <w:rPr>
          <w:rFonts w:eastAsia="Times New Roman"/>
          <w:sz w:val="28"/>
          <w:szCs w:val="28"/>
        </w:rPr>
        <w:t>эстетическое и экологическое равновесие окружающей среды:</w:t>
      </w:r>
    </w:p>
    <w:p w:rsidR="004A07C2" w:rsidRDefault="004A07C2">
      <w:pPr>
        <w:spacing w:line="20" w:lineRule="exact"/>
        <w:rPr>
          <w:rFonts w:eastAsia="Times New Roman"/>
          <w:sz w:val="28"/>
          <w:szCs w:val="28"/>
        </w:rPr>
      </w:pPr>
    </w:p>
    <w:p w:rsidR="004A07C2" w:rsidRDefault="003B6E3D" w:rsidP="003B6E3D">
      <w:pPr>
        <w:numPr>
          <w:ilvl w:val="1"/>
          <w:numId w:val="71"/>
        </w:numPr>
        <w:tabs>
          <w:tab w:val="left" w:pos="1888"/>
        </w:tabs>
        <w:spacing w:line="237" w:lineRule="auto"/>
        <w:ind w:left="1000" w:right="320" w:firstLine="707"/>
        <w:rPr>
          <w:rFonts w:eastAsia="Times New Roman"/>
          <w:sz w:val="28"/>
          <w:szCs w:val="28"/>
        </w:rPr>
      </w:pPr>
      <w:r>
        <w:rPr>
          <w:rFonts w:eastAsia="Times New Roman"/>
          <w:sz w:val="28"/>
          <w:szCs w:val="28"/>
        </w:rPr>
        <w:t>формирование архитектурно-рекреационных ансамблей, парков, скверов бульваров и др.;</w:t>
      </w:r>
    </w:p>
    <w:p w:rsidR="004A07C2" w:rsidRDefault="004A07C2">
      <w:pPr>
        <w:spacing w:line="8" w:lineRule="exact"/>
        <w:rPr>
          <w:rFonts w:eastAsia="Times New Roman"/>
          <w:sz w:val="28"/>
          <w:szCs w:val="28"/>
        </w:rPr>
      </w:pPr>
    </w:p>
    <w:p w:rsidR="004A07C2" w:rsidRDefault="003B6E3D" w:rsidP="003B6E3D">
      <w:pPr>
        <w:numPr>
          <w:ilvl w:val="1"/>
          <w:numId w:val="71"/>
        </w:numPr>
        <w:tabs>
          <w:tab w:val="left" w:pos="1900"/>
        </w:tabs>
        <w:ind w:left="1900" w:hanging="193"/>
        <w:rPr>
          <w:rFonts w:eastAsia="Times New Roman"/>
          <w:sz w:val="28"/>
          <w:szCs w:val="28"/>
        </w:rPr>
      </w:pPr>
      <w:r>
        <w:rPr>
          <w:rFonts w:eastAsia="Times New Roman"/>
          <w:sz w:val="28"/>
          <w:szCs w:val="28"/>
        </w:rPr>
        <w:t>формирование зеленой зоны станицы с выделением лесопарковой части</w:t>
      </w:r>
    </w:p>
    <w:p w:rsidR="004A07C2" w:rsidRDefault="004A07C2">
      <w:pPr>
        <w:spacing w:line="6" w:lineRule="exact"/>
        <w:rPr>
          <w:rFonts w:eastAsia="Times New Roman"/>
          <w:sz w:val="28"/>
          <w:szCs w:val="28"/>
        </w:rPr>
      </w:pPr>
    </w:p>
    <w:p w:rsidR="004A07C2" w:rsidRDefault="003B6E3D" w:rsidP="003B6E3D">
      <w:pPr>
        <w:numPr>
          <w:ilvl w:val="0"/>
          <w:numId w:val="71"/>
        </w:numPr>
        <w:tabs>
          <w:tab w:val="left" w:pos="1200"/>
        </w:tabs>
        <w:ind w:left="1200" w:hanging="201"/>
        <w:rPr>
          <w:rFonts w:eastAsia="Times New Roman"/>
          <w:sz w:val="28"/>
          <w:szCs w:val="28"/>
        </w:rPr>
      </w:pPr>
      <w:r>
        <w:rPr>
          <w:rFonts w:eastAsia="Times New Roman"/>
          <w:sz w:val="28"/>
          <w:szCs w:val="28"/>
        </w:rPr>
        <w:t>целью развития природного комплекса.</w:t>
      </w:r>
    </w:p>
    <w:p w:rsidR="004A07C2" w:rsidRDefault="004A07C2">
      <w:pPr>
        <w:sectPr w:rsidR="004A07C2">
          <w:pgSz w:w="11900" w:h="16841"/>
          <w:pgMar w:top="335" w:right="426" w:bottom="334" w:left="420" w:header="0" w:footer="0" w:gutter="0"/>
          <w:cols w:space="720" w:equalWidth="0">
            <w:col w:w="11060"/>
          </w:cols>
        </w:sect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85"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27" w:lineRule="exact"/>
        <w:rPr>
          <w:sz w:val="20"/>
          <w:szCs w:val="20"/>
        </w:rPr>
      </w:pP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929"/>
        </w:trPr>
        <w:tc>
          <w:tcPr>
            <w:tcW w:w="62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60" w:type="dxa"/>
            <w:vMerge w:val="restart"/>
            <w:tcBorders>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left w:val="single" w:sz="8" w:space="0" w:color="auto"/>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54</w:t>
            </w:r>
          </w:p>
        </w:tc>
        <w:tc>
          <w:tcPr>
            <w:tcW w:w="0" w:type="dxa"/>
            <w:vAlign w:val="bottom"/>
          </w:tcPr>
          <w:p w:rsidR="004A07C2" w:rsidRDefault="004A07C2">
            <w:pPr>
              <w:rPr>
                <w:sz w:val="1"/>
                <w:szCs w:val="1"/>
              </w:rPr>
            </w:pPr>
          </w:p>
        </w:tc>
      </w:tr>
      <w:tr w:rsidR="004A07C2">
        <w:trPr>
          <w:trHeight w:val="91"/>
        </w:trPr>
        <w:tc>
          <w:tcPr>
            <w:tcW w:w="62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type w:val="continuous"/>
          <w:pgSz w:w="11900" w:h="16841"/>
          <w:pgMar w:top="335" w:right="426" w:bottom="334"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jc w:val="center"/>
        <w:rPr>
          <w:sz w:val="20"/>
          <w:szCs w:val="20"/>
        </w:rPr>
      </w:pPr>
      <w:r>
        <w:rPr>
          <w:rFonts w:eastAsia="Times New Roman"/>
          <w:b/>
          <w:bCs/>
          <w:sz w:val="28"/>
          <w:szCs w:val="28"/>
        </w:rPr>
        <w:t>2.2.7.1. Озеленение</w:t>
      </w:r>
    </w:p>
    <w:p w:rsidR="004A07C2" w:rsidRDefault="003B6E3D">
      <w:pPr>
        <w:spacing w:line="20" w:lineRule="exact"/>
        <w:rPr>
          <w:sz w:val="20"/>
          <w:szCs w:val="20"/>
        </w:rPr>
      </w:pPr>
      <w:r>
        <w:rPr>
          <w:noProof/>
          <w:sz w:val="20"/>
          <w:szCs w:val="20"/>
        </w:rPr>
        <w:drawing>
          <wp:anchor distT="0" distB="0" distL="114300" distR="114300" simplePos="0" relativeHeight="251629056" behindDoc="1" locked="0" layoutInCell="0" allowOverlap="1" wp14:anchorId="49CA5737" wp14:editId="7280B8E3">
            <wp:simplePos x="0" y="0"/>
            <wp:positionH relativeFrom="column">
              <wp:posOffset>-361315</wp:posOffset>
            </wp:positionH>
            <wp:positionV relativeFrom="paragraph">
              <wp:posOffset>-647065</wp:posOffset>
            </wp:positionV>
            <wp:extent cx="6946265" cy="9944100"/>
            <wp:effectExtent l="0" t="0" r="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25" w:lineRule="exact"/>
        <w:rPr>
          <w:sz w:val="20"/>
          <w:szCs w:val="20"/>
        </w:rPr>
      </w:pPr>
    </w:p>
    <w:p w:rsidR="004A07C2" w:rsidRDefault="003B6E3D">
      <w:pPr>
        <w:ind w:left="300" w:right="280" w:firstLine="708"/>
        <w:jc w:val="both"/>
        <w:rPr>
          <w:sz w:val="20"/>
          <w:szCs w:val="20"/>
        </w:rPr>
      </w:pPr>
      <w:r>
        <w:rPr>
          <w:rFonts w:eastAsia="Times New Roman"/>
          <w:sz w:val="28"/>
          <w:szCs w:val="28"/>
        </w:rPr>
        <w:t>Территория станицы Старотитаровской представляет собой благоприят-ную по климатическим условиям зону для произрастания многих видов расте-ний.</w:t>
      </w:r>
    </w:p>
    <w:p w:rsidR="004A07C2" w:rsidRDefault="004A07C2">
      <w:pPr>
        <w:spacing w:line="20" w:lineRule="exact"/>
        <w:rPr>
          <w:sz w:val="20"/>
          <w:szCs w:val="20"/>
        </w:rPr>
      </w:pPr>
    </w:p>
    <w:p w:rsidR="004A07C2" w:rsidRDefault="003B6E3D">
      <w:pPr>
        <w:ind w:left="300" w:right="280" w:firstLine="708"/>
        <w:jc w:val="both"/>
        <w:rPr>
          <w:sz w:val="20"/>
          <w:szCs w:val="20"/>
        </w:rPr>
      </w:pPr>
      <w:r>
        <w:rPr>
          <w:rFonts w:eastAsia="Times New Roman"/>
          <w:sz w:val="28"/>
          <w:szCs w:val="28"/>
        </w:rPr>
        <w:t>Климат территории станицы умеренно-континентальный с короткой зи-мой и засушливым жарким летом. Среднегодовое количество осадков колеблет-ся в интервале 416-500мм.</w:t>
      </w:r>
    </w:p>
    <w:p w:rsidR="004A07C2" w:rsidRDefault="004A07C2">
      <w:pPr>
        <w:spacing w:line="20" w:lineRule="exact"/>
        <w:rPr>
          <w:sz w:val="20"/>
          <w:szCs w:val="20"/>
        </w:rPr>
      </w:pPr>
    </w:p>
    <w:p w:rsidR="004A07C2" w:rsidRDefault="003B6E3D">
      <w:pPr>
        <w:spacing w:line="237" w:lineRule="auto"/>
        <w:ind w:left="300" w:right="280" w:firstLine="708"/>
        <w:jc w:val="both"/>
        <w:rPr>
          <w:sz w:val="20"/>
          <w:szCs w:val="20"/>
        </w:rPr>
      </w:pPr>
      <w:r>
        <w:rPr>
          <w:rFonts w:eastAsia="Times New Roman"/>
          <w:sz w:val="28"/>
          <w:szCs w:val="28"/>
        </w:rPr>
        <w:t>Вегетационный период растений достаточно продолжительный и состав-ляет 196 дней.</w:t>
      </w:r>
    </w:p>
    <w:p w:rsidR="004A07C2" w:rsidRDefault="004A07C2">
      <w:pPr>
        <w:spacing w:line="22" w:lineRule="exact"/>
        <w:rPr>
          <w:sz w:val="20"/>
          <w:szCs w:val="20"/>
        </w:rPr>
      </w:pPr>
    </w:p>
    <w:p w:rsidR="004A07C2" w:rsidRDefault="003B6E3D" w:rsidP="003B6E3D">
      <w:pPr>
        <w:numPr>
          <w:ilvl w:val="1"/>
          <w:numId w:val="72"/>
        </w:numPr>
        <w:tabs>
          <w:tab w:val="left" w:pos="1358"/>
        </w:tabs>
        <w:spacing w:line="237" w:lineRule="auto"/>
        <w:ind w:left="300" w:right="300" w:firstLine="707"/>
        <w:rPr>
          <w:rFonts w:eastAsia="Times New Roman"/>
          <w:sz w:val="28"/>
          <w:szCs w:val="28"/>
        </w:rPr>
      </w:pPr>
      <w:r>
        <w:rPr>
          <w:rFonts w:eastAsia="Times New Roman"/>
          <w:sz w:val="28"/>
          <w:szCs w:val="28"/>
        </w:rPr>
        <w:t>настоящее время зелёные насаждения общего пользования станицы представлены:</w:t>
      </w:r>
    </w:p>
    <w:p w:rsidR="004A07C2" w:rsidRDefault="004A07C2">
      <w:pPr>
        <w:spacing w:line="21" w:lineRule="exact"/>
        <w:rPr>
          <w:rFonts w:eastAsia="Times New Roman"/>
          <w:sz w:val="28"/>
          <w:szCs w:val="28"/>
        </w:rPr>
      </w:pPr>
    </w:p>
    <w:p w:rsidR="004A07C2" w:rsidRDefault="003B6E3D" w:rsidP="003B6E3D">
      <w:pPr>
        <w:numPr>
          <w:ilvl w:val="0"/>
          <w:numId w:val="72"/>
        </w:numPr>
        <w:tabs>
          <w:tab w:val="left" w:pos="1039"/>
        </w:tabs>
        <w:spacing w:line="237" w:lineRule="auto"/>
        <w:ind w:left="300" w:right="300" w:firstLine="565"/>
        <w:rPr>
          <w:rFonts w:eastAsia="Times New Roman"/>
          <w:sz w:val="28"/>
          <w:szCs w:val="28"/>
        </w:rPr>
      </w:pPr>
      <w:r>
        <w:rPr>
          <w:rFonts w:eastAsia="Times New Roman"/>
          <w:sz w:val="28"/>
          <w:szCs w:val="28"/>
        </w:rPr>
        <w:t>центральным парком при многофункциональном общественном центре по ул. Ленина,</w:t>
      </w:r>
    </w:p>
    <w:p w:rsidR="004A07C2" w:rsidRDefault="004A07C2">
      <w:pPr>
        <w:spacing w:line="8" w:lineRule="exact"/>
        <w:rPr>
          <w:rFonts w:eastAsia="Times New Roman"/>
          <w:sz w:val="28"/>
          <w:szCs w:val="28"/>
        </w:rPr>
      </w:pPr>
    </w:p>
    <w:p w:rsidR="004A07C2" w:rsidRDefault="003B6E3D" w:rsidP="003B6E3D">
      <w:pPr>
        <w:numPr>
          <w:ilvl w:val="0"/>
          <w:numId w:val="72"/>
        </w:numPr>
        <w:tabs>
          <w:tab w:val="left" w:pos="1020"/>
        </w:tabs>
        <w:ind w:left="1020" w:hanging="155"/>
        <w:rPr>
          <w:rFonts w:eastAsia="Times New Roman"/>
          <w:sz w:val="28"/>
          <w:szCs w:val="28"/>
        </w:rPr>
      </w:pPr>
      <w:r>
        <w:rPr>
          <w:rFonts w:eastAsia="Times New Roman"/>
          <w:sz w:val="28"/>
          <w:szCs w:val="28"/>
        </w:rPr>
        <w:t>сквером при доме культуры по ул. Ленина и пер. Ильича,</w:t>
      </w:r>
    </w:p>
    <w:p w:rsidR="004A07C2" w:rsidRDefault="004A07C2">
      <w:pPr>
        <w:spacing w:line="6" w:lineRule="exact"/>
        <w:rPr>
          <w:rFonts w:eastAsia="Times New Roman"/>
          <w:sz w:val="28"/>
          <w:szCs w:val="28"/>
        </w:rPr>
      </w:pPr>
    </w:p>
    <w:p w:rsidR="004A07C2" w:rsidRDefault="003B6E3D" w:rsidP="003B6E3D">
      <w:pPr>
        <w:numPr>
          <w:ilvl w:val="0"/>
          <w:numId w:val="72"/>
        </w:numPr>
        <w:tabs>
          <w:tab w:val="left" w:pos="1020"/>
        </w:tabs>
        <w:ind w:left="1020" w:hanging="155"/>
        <w:rPr>
          <w:rFonts w:eastAsia="Times New Roman"/>
          <w:sz w:val="28"/>
          <w:szCs w:val="28"/>
        </w:rPr>
      </w:pPr>
      <w:r>
        <w:rPr>
          <w:rFonts w:eastAsia="Times New Roman"/>
          <w:sz w:val="28"/>
          <w:szCs w:val="28"/>
        </w:rPr>
        <w:t>сквером по ул. Заводской в районе привокзальной площади,</w:t>
      </w:r>
    </w:p>
    <w:p w:rsidR="004A07C2" w:rsidRDefault="004A07C2">
      <w:pPr>
        <w:spacing w:line="6" w:lineRule="exact"/>
        <w:rPr>
          <w:rFonts w:eastAsia="Times New Roman"/>
          <w:sz w:val="28"/>
          <w:szCs w:val="28"/>
        </w:rPr>
      </w:pPr>
    </w:p>
    <w:p w:rsidR="004A07C2" w:rsidRDefault="003B6E3D" w:rsidP="003B6E3D">
      <w:pPr>
        <w:numPr>
          <w:ilvl w:val="0"/>
          <w:numId w:val="72"/>
        </w:numPr>
        <w:tabs>
          <w:tab w:val="left" w:pos="1020"/>
        </w:tabs>
        <w:ind w:left="1020" w:hanging="155"/>
        <w:rPr>
          <w:rFonts w:eastAsia="Times New Roman"/>
          <w:sz w:val="28"/>
          <w:szCs w:val="28"/>
        </w:rPr>
      </w:pPr>
      <w:r>
        <w:rPr>
          <w:rFonts w:eastAsia="Times New Roman"/>
          <w:sz w:val="28"/>
          <w:szCs w:val="28"/>
        </w:rPr>
        <w:t>озеленением территорий общественных зданий.</w:t>
      </w:r>
    </w:p>
    <w:p w:rsidR="004A07C2" w:rsidRDefault="004A07C2">
      <w:pPr>
        <w:spacing w:line="20" w:lineRule="exact"/>
        <w:rPr>
          <w:sz w:val="20"/>
          <w:szCs w:val="20"/>
        </w:rPr>
      </w:pPr>
    </w:p>
    <w:p w:rsidR="004A07C2" w:rsidRDefault="003B6E3D">
      <w:pPr>
        <w:spacing w:line="236" w:lineRule="auto"/>
        <w:ind w:left="300" w:right="280" w:firstLine="708"/>
        <w:jc w:val="both"/>
        <w:rPr>
          <w:sz w:val="20"/>
          <w:szCs w:val="20"/>
        </w:rPr>
      </w:pPr>
      <w:r>
        <w:rPr>
          <w:rFonts w:eastAsia="Times New Roman"/>
          <w:sz w:val="28"/>
          <w:szCs w:val="28"/>
        </w:rPr>
        <w:t>Зеленый фонд станицы состоит также из плодово-ягодных садов на при-усадебных участках индивидуальной застройки, озеленения улиц, дорог и лесо-полос, прибрежной растительности балок.</w:t>
      </w:r>
    </w:p>
    <w:p w:rsidR="004A07C2" w:rsidRDefault="004A07C2">
      <w:pPr>
        <w:spacing w:line="3" w:lineRule="exact"/>
        <w:rPr>
          <w:sz w:val="20"/>
          <w:szCs w:val="20"/>
        </w:rPr>
      </w:pPr>
    </w:p>
    <w:p w:rsidR="004A07C2" w:rsidRDefault="003B6E3D">
      <w:pPr>
        <w:spacing w:line="218" w:lineRule="auto"/>
        <w:ind w:left="300" w:right="140" w:firstLine="708"/>
        <w:rPr>
          <w:sz w:val="20"/>
          <w:szCs w:val="20"/>
        </w:rPr>
      </w:pPr>
      <w:r>
        <w:rPr>
          <w:rFonts w:eastAsia="Times New Roman"/>
          <w:sz w:val="28"/>
          <w:szCs w:val="28"/>
        </w:rPr>
        <w:t>Исходя из нормативов озеленения – 12м</w:t>
      </w:r>
      <w:r>
        <w:rPr>
          <w:rFonts w:eastAsia="Times New Roman"/>
          <w:sz w:val="36"/>
          <w:szCs w:val="36"/>
          <w:vertAlign w:val="superscript"/>
        </w:rPr>
        <w:t>2</w:t>
      </w:r>
      <w:r>
        <w:rPr>
          <w:rFonts w:eastAsia="Times New Roman"/>
          <w:sz w:val="28"/>
          <w:szCs w:val="28"/>
        </w:rPr>
        <w:t xml:space="preserve"> на 1человека, зеленых насаждений общего пользования в станице недостаточно.</w:t>
      </w:r>
    </w:p>
    <w:p w:rsidR="004A07C2" w:rsidRDefault="004A07C2">
      <w:pPr>
        <w:spacing w:line="10" w:lineRule="exact"/>
        <w:rPr>
          <w:sz w:val="20"/>
          <w:szCs w:val="20"/>
        </w:rPr>
      </w:pPr>
    </w:p>
    <w:p w:rsidR="004A07C2" w:rsidRDefault="003B6E3D">
      <w:pPr>
        <w:ind w:left="1000"/>
        <w:rPr>
          <w:sz w:val="20"/>
          <w:szCs w:val="20"/>
        </w:rPr>
      </w:pPr>
      <w:r>
        <w:rPr>
          <w:rFonts w:eastAsia="Times New Roman"/>
          <w:sz w:val="28"/>
          <w:szCs w:val="28"/>
        </w:rPr>
        <w:t>Одна из важнейших проблем современного градостроительства:</w:t>
      </w:r>
    </w:p>
    <w:p w:rsidR="004A07C2" w:rsidRDefault="004A07C2">
      <w:pPr>
        <w:spacing w:line="20" w:lineRule="exact"/>
        <w:rPr>
          <w:sz w:val="20"/>
          <w:szCs w:val="20"/>
        </w:rPr>
      </w:pPr>
    </w:p>
    <w:p w:rsidR="004A07C2" w:rsidRDefault="003B6E3D" w:rsidP="003B6E3D">
      <w:pPr>
        <w:numPr>
          <w:ilvl w:val="2"/>
          <w:numId w:val="73"/>
        </w:numPr>
        <w:tabs>
          <w:tab w:val="left" w:pos="1265"/>
        </w:tabs>
        <w:spacing w:line="237" w:lineRule="auto"/>
        <w:ind w:left="300" w:right="320" w:firstLine="707"/>
        <w:jc w:val="both"/>
        <w:rPr>
          <w:rFonts w:eastAsia="Times New Roman"/>
          <w:sz w:val="28"/>
          <w:szCs w:val="28"/>
        </w:rPr>
      </w:pPr>
      <w:r>
        <w:rPr>
          <w:rFonts w:eastAsia="Times New Roman"/>
          <w:sz w:val="28"/>
          <w:szCs w:val="28"/>
        </w:rPr>
        <w:t>улучшение окружающей человека среды и организации здоровых и благоприятных условий жизни при высокой требовательности к их архитектуре</w:t>
      </w:r>
    </w:p>
    <w:p w:rsidR="004A07C2" w:rsidRDefault="004A07C2">
      <w:pPr>
        <w:spacing w:line="22" w:lineRule="exact"/>
        <w:rPr>
          <w:rFonts w:eastAsia="Times New Roman"/>
          <w:sz w:val="28"/>
          <w:szCs w:val="28"/>
        </w:rPr>
      </w:pPr>
    </w:p>
    <w:p w:rsidR="004A07C2" w:rsidRDefault="003B6E3D" w:rsidP="003B6E3D">
      <w:pPr>
        <w:numPr>
          <w:ilvl w:val="0"/>
          <w:numId w:val="73"/>
        </w:numPr>
        <w:tabs>
          <w:tab w:val="left" w:pos="528"/>
        </w:tabs>
        <w:ind w:left="300" w:right="320" w:hanging="1"/>
        <w:jc w:val="both"/>
        <w:rPr>
          <w:rFonts w:eastAsia="Times New Roman"/>
          <w:sz w:val="28"/>
          <w:szCs w:val="28"/>
        </w:rPr>
      </w:pPr>
      <w:r>
        <w:rPr>
          <w:rFonts w:eastAsia="Times New Roman"/>
          <w:sz w:val="28"/>
          <w:szCs w:val="28"/>
        </w:rPr>
        <w:t>к ландшафтной архитектуре в частности. В решении этой задачи видное место принадлежит зеленому строительству, охватывающему широкий круг вопросов архитектурно-планировочного, инженерного и биологического характера.</w:t>
      </w:r>
    </w:p>
    <w:p w:rsidR="004A07C2" w:rsidRDefault="004A07C2">
      <w:pPr>
        <w:spacing w:line="20" w:lineRule="exact"/>
        <w:rPr>
          <w:rFonts w:eastAsia="Times New Roman"/>
          <w:sz w:val="28"/>
          <w:szCs w:val="28"/>
        </w:rPr>
      </w:pPr>
    </w:p>
    <w:p w:rsidR="004A07C2" w:rsidRDefault="003B6E3D">
      <w:pPr>
        <w:spacing w:line="243" w:lineRule="auto"/>
        <w:ind w:left="300" w:right="320" w:firstLine="708"/>
        <w:jc w:val="both"/>
        <w:rPr>
          <w:rFonts w:eastAsia="Times New Roman"/>
          <w:sz w:val="28"/>
          <w:szCs w:val="28"/>
        </w:rPr>
      </w:pPr>
      <w:r>
        <w:rPr>
          <w:rFonts w:eastAsia="Times New Roman"/>
          <w:sz w:val="28"/>
          <w:szCs w:val="28"/>
        </w:rPr>
        <w:t>Зеленые насаждения оказывают большое влияние на регулирование теплового режима, понижение солнечной радиации, очищение и увлажнение воздуха. Кроме того, единая система зеленых насаждений задержит 86 % пыли, таким образом, уменьшит запыленность воздуха под кронами до 40 %, уменьшит силу ветра, защитит воздух от загрязнения вредными газами и выполнит шумозащитную роль.</w:t>
      </w:r>
    </w:p>
    <w:p w:rsidR="004A07C2" w:rsidRDefault="004A07C2">
      <w:pPr>
        <w:spacing w:line="16" w:lineRule="exact"/>
        <w:rPr>
          <w:rFonts w:eastAsia="Times New Roman"/>
          <w:sz w:val="28"/>
          <w:szCs w:val="28"/>
        </w:rPr>
      </w:pPr>
    </w:p>
    <w:p w:rsidR="004A07C2" w:rsidRDefault="003B6E3D">
      <w:pPr>
        <w:spacing w:line="237" w:lineRule="auto"/>
        <w:ind w:left="300" w:right="280" w:firstLine="852"/>
        <w:rPr>
          <w:rFonts w:eastAsia="Times New Roman"/>
          <w:sz w:val="28"/>
          <w:szCs w:val="28"/>
        </w:rPr>
      </w:pPr>
      <w:r>
        <w:rPr>
          <w:rFonts w:eastAsia="Times New Roman"/>
          <w:sz w:val="28"/>
          <w:szCs w:val="28"/>
        </w:rPr>
        <w:t>Генеральным планом предусматривается многофункциональная система зеленых насаждений, которая должна обеспечить:</w:t>
      </w:r>
    </w:p>
    <w:p w:rsidR="004A07C2" w:rsidRDefault="004A07C2">
      <w:pPr>
        <w:spacing w:line="22" w:lineRule="exact"/>
        <w:rPr>
          <w:rFonts w:eastAsia="Times New Roman"/>
          <w:sz w:val="28"/>
          <w:szCs w:val="28"/>
        </w:rPr>
      </w:pPr>
    </w:p>
    <w:p w:rsidR="004A07C2" w:rsidRDefault="003B6E3D" w:rsidP="003B6E3D">
      <w:pPr>
        <w:numPr>
          <w:ilvl w:val="1"/>
          <w:numId w:val="73"/>
        </w:numPr>
        <w:tabs>
          <w:tab w:val="left" w:pos="1070"/>
        </w:tabs>
        <w:ind w:left="300" w:right="280" w:firstLine="565"/>
        <w:jc w:val="both"/>
        <w:rPr>
          <w:rFonts w:eastAsia="Times New Roman"/>
          <w:sz w:val="28"/>
          <w:szCs w:val="28"/>
        </w:rPr>
      </w:pPr>
      <w:r>
        <w:rPr>
          <w:rFonts w:eastAsia="Times New Roman"/>
          <w:sz w:val="28"/>
          <w:szCs w:val="28"/>
        </w:rPr>
        <w:t>относительно равномерное размещение насаждений общего пользования на селитебных территориях, в общественных центрах, интенсивное озеленение промышленных, коммунальных и транспортных территорий;</w:t>
      </w:r>
    </w:p>
    <w:p w:rsidR="004A07C2" w:rsidRDefault="004A07C2">
      <w:pPr>
        <w:spacing w:line="20" w:lineRule="exact"/>
        <w:rPr>
          <w:rFonts w:eastAsia="Times New Roman"/>
          <w:sz w:val="28"/>
          <w:szCs w:val="28"/>
        </w:rPr>
      </w:pPr>
    </w:p>
    <w:p w:rsidR="004A07C2" w:rsidRDefault="003B6E3D" w:rsidP="003B6E3D">
      <w:pPr>
        <w:numPr>
          <w:ilvl w:val="1"/>
          <w:numId w:val="73"/>
        </w:numPr>
        <w:tabs>
          <w:tab w:val="left" w:pos="1049"/>
        </w:tabs>
        <w:spacing w:line="237" w:lineRule="auto"/>
        <w:ind w:left="300" w:right="280" w:firstLine="565"/>
        <w:rPr>
          <w:rFonts w:eastAsia="Times New Roman"/>
          <w:sz w:val="28"/>
          <w:szCs w:val="28"/>
        </w:rPr>
      </w:pPr>
      <w:r>
        <w:rPr>
          <w:rFonts w:eastAsia="Times New Roman"/>
          <w:sz w:val="28"/>
          <w:szCs w:val="28"/>
        </w:rPr>
        <w:t>органическую взаимосвязь между отдельными районами станицы посред-ством связующих элементов – бульваров, набережных, прогулочных аллей;</w:t>
      </w:r>
    </w:p>
    <w:p w:rsidR="004A07C2" w:rsidRDefault="004A07C2">
      <w:pPr>
        <w:spacing w:line="200" w:lineRule="exact"/>
        <w:rPr>
          <w:sz w:val="20"/>
          <w:szCs w:val="20"/>
        </w:rPr>
      </w:pPr>
    </w:p>
    <w:p w:rsidR="004A07C2" w:rsidRDefault="004A07C2">
      <w:pPr>
        <w:spacing w:line="35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55</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ind w:left="300" w:right="280" w:firstLine="566"/>
        <w:jc w:val="both"/>
        <w:rPr>
          <w:sz w:val="20"/>
          <w:szCs w:val="20"/>
        </w:rPr>
      </w:pPr>
      <w:r>
        <w:rPr>
          <w:rFonts w:eastAsia="Times New Roman"/>
          <w:sz w:val="28"/>
          <w:szCs w:val="28"/>
        </w:rPr>
        <w:t>- включение зеленых насаждений в комплекс мероприятий по формирова-нию станичного ландшафта, совершенствование рельефа, внешнее благоустрой-ство.</w:t>
      </w:r>
    </w:p>
    <w:p w:rsidR="004A07C2" w:rsidRDefault="003B6E3D">
      <w:pPr>
        <w:spacing w:line="20" w:lineRule="exact"/>
        <w:rPr>
          <w:sz w:val="20"/>
          <w:szCs w:val="20"/>
        </w:rPr>
      </w:pPr>
      <w:r>
        <w:rPr>
          <w:noProof/>
          <w:sz w:val="20"/>
          <w:szCs w:val="20"/>
        </w:rPr>
        <w:drawing>
          <wp:anchor distT="0" distB="0" distL="114300" distR="114300" simplePos="0" relativeHeight="251630080" behindDoc="1" locked="0" layoutInCell="0" allowOverlap="1" wp14:anchorId="4F41C97C" wp14:editId="29DB7EFA">
            <wp:simplePos x="0" y="0"/>
            <wp:positionH relativeFrom="column">
              <wp:posOffset>-361315</wp:posOffset>
            </wp:positionH>
            <wp:positionV relativeFrom="paragraph">
              <wp:posOffset>-1059815</wp:posOffset>
            </wp:positionV>
            <wp:extent cx="6946265" cy="9944100"/>
            <wp:effectExtent l="0" t="0" r="0" b="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1" w:lineRule="exact"/>
        <w:rPr>
          <w:sz w:val="20"/>
          <w:szCs w:val="20"/>
        </w:rPr>
      </w:pPr>
    </w:p>
    <w:p w:rsidR="004A07C2" w:rsidRDefault="003B6E3D">
      <w:pPr>
        <w:spacing w:line="237" w:lineRule="auto"/>
        <w:ind w:left="300" w:right="320" w:firstLine="708"/>
        <w:rPr>
          <w:sz w:val="20"/>
          <w:szCs w:val="20"/>
        </w:rPr>
      </w:pPr>
      <w:r>
        <w:rPr>
          <w:rFonts w:eastAsia="Times New Roman"/>
          <w:sz w:val="28"/>
          <w:szCs w:val="28"/>
        </w:rPr>
        <w:t>По функциональному назначению система зеленых насаждений подразделяется на следующие виды:</w:t>
      </w:r>
    </w:p>
    <w:p w:rsidR="004A07C2" w:rsidRDefault="004A07C2">
      <w:pPr>
        <w:spacing w:line="22" w:lineRule="exact"/>
        <w:rPr>
          <w:sz w:val="20"/>
          <w:szCs w:val="20"/>
        </w:rPr>
      </w:pPr>
    </w:p>
    <w:p w:rsidR="004A07C2" w:rsidRDefault="003B6E3D" w:rsidP="003B6E3D">
      <w:pPr>
        <w:numPr>
          <w:ilvl w:val="1"/>
          <w:numId w:val="74"/>
        </w:numPr>
        <w:tabs>
          <w:tab w:val="left" w:pos="1291"/>
        </w:tabs>
        <w:spacing w:line="237" w:lineRule="auto"/>
        <w:ind w:left="300" w:right="320" w:firstLine="707"/>
        <w:rPr>
          <w:rFonts w:eastAsia="Times New Roman"/>
          <w:sz w:val="28"/>
          <w:szCs w:val="28"/>
        </w:rPr>
      </w:pPr>
      <w:r>
        <w:rPr>
          <w:rFonts w:eastAsia="Times New Roman"/>
          <w:sz w:val="28"/>
          <w:szCs w:val="28"/>
        </w:rPr>
        <w:t>общего пользования (парки, скверы, бульвары, озеленение улиц и проездов);</w:t>
      </w:r>
    </w:p>
    <w:p w:rsidR="004A07C2" w:rsidRDefault="004A07C2">
      <w:pPr>
        <w:spacing w:line="21" w:lineRule="exact"/>
        <w:rPr>
          <w:rFonts w:eastAsia="Times New Roman"/>
          <w:sz w:val="28"/>
          <w:szCs w:val="28"/>
        </w:rPr>
      </w:pPr>
    </w:p>
    <w:p w:rsidR="004A07C2" w:rsidRDefault="003B6E3D" w:rsidP="003B6E3D">
      <w:pPr>
        <w:numPr>
          <w:ilvl w:val="1"/>
          <w:numId w:val="74"/>
        </w:numPr>
        <w:tabs>
          <w:tab w:val="left" w:pos="1519"/>
        </w:tabs>
        <w:ind w:left="300" w:right="320" w:firstLine="707"/>
        <w:jc w:val="both"/>
        <w:rPr>
          <w:rFonts w:eastAsia="Times New Roman"/>
          <w:sz w:val="28"/>
          <w:szCs w:val="28"/>
        </w:rPr>
      </w:pPr>
      <w:r>
        <w:rPr>
          <w:rFonts w:eastAsia="Times New Roman"/>
          <w:sz w:val="28"/>
          <w:szCs w:val="28"/>
        </w:rPr>
        <w:t>ограниченного пользования (участки культурно-бытовых и коммунальных объектов, участки школ и детских дошкольных учреждений, озеленение производственных территорий);</w:t>
      </w:r>
    </w:p>
    <w:p w:rsidR="004A07C2" w:rsidRDefault="004A07C2">
      <w:pPr>
        <w:spacing w:line="20" w:lineRule="exact"/>
        <w:rPr>
          <w:rFonts w:eastAsia="Times New Roman"/>
          <w:sz w:val="28"/>
          <w:szCs w:val="28"/>
        </w:rPr>
      </w:pPr>
    </w:p>
    <w:p w:rsidR="004A07C2" w:rsidRDefault="003B6E3D" w:rsidP="003B6E3D">
      <w:pPr>
        <w:numPr>
          <w:ilvl w:val="1"/>
          <w:numId w:val="74"/>
        </w:numPr>
        <w:tabs>
          <w:tab w:val="left" w:pos="1267"/>
        </w:tabs>
        <w:ind w:left="300" w:right="300" w:firstLine="707"/>
        <w:jc w:val="both"/>
        <w:rPr>
          <w:rFonts w:eastAsia="Times New Roman"/>
          <w:sz w:val="28"/>
          <w:szCs w:val="28"/>
        </w:rPr>
      </w:pPr>
      <w:r>
        <w:rPr>
          <w:rFonts w:eastAsia="Times New Roman"/>
          <w:sz w:val="28"/>
          <w:szCs w:val="28"/>
        </w:rPr>
        <w:t>специального назначения – эпизодического пользования (санитарно-защитные, ветро- и снегозащитные зоны, охранное озеленение, почвоукрепительное и т.д.);</w:t>
      </w:r>
    </w:p>
    <w:p w:rsidR="004A07C2" w:rsidRDefault="004A07C2">
      <w:pPr>
        <w:spacing w:line="7" w:lineRule="exact"/>
        <w:rPr>
          <w:rFonts w:eastAsia="Times New Roman"/>
          <w:sz w:val="28"/>
          <w:szCs w:val="28"/>
        </w:rPr>
      </w:pPr>
    </w:p>
    <w:p w:rsidR="004A07C2" w:rsidRDefault="003B6E3D" w:rsidP="003B6E3D">
      <w:pPr>
        <w:numPr>
          <w:ilvl w:val="1"/>
          <w:numId w:val="74"/>
        </w:numPr>
        <w:tabs>
          <w:tab w:val="left" w:pos="1180"/>
        </w:tabs>
        <w:ind w:left="1180" w:hanging="173"/>
        <w:rPr>
          <w:rFonts w:eastAsia="Times New Roman"/>
          <w:sz w:val="28"/>
          <w:szCs w:val="28"/>
        </w:rPr>
      </w:pPr>
      <w:r>
        <w:rPr>
          <w:rFonts w:eastAsia="Times New Roman"/>
          <w:sz w:val="28"/>
          <w:szCs w:val="28"/>
        </w:rPr>
        <w:t>индивидуального пользования (приусадебные и приквартирные участки)</w:t>
      </w:r>
    </w:p>
    <w:p w:rsidR="004A07C2" w:rsidRDefault="004A07C2">
      <w:pPr>
        <w:spacing w:line="6" w:lineRule="exact"/>
        <w:rPr>
          <w:rFonts w:eastAsia="Times New Roman"/>
          <w:sz w:val="28"/>
          <w:szCs w:val="28"/>
        </w:rPr>
      </w:pPr>
    </w:p>
    <w:p w:rsidR="004A07C2" w:rsidRDefault="003B6E3D">
      <w:pPr>
        <w:ind w:left="300"/>
        <w:rPr>
          <w:rFonts w:eastAsia="Times New Roman"/>
          <w:sz w:val="28"/>
          <w:szCs w:val="28"/>
        </w:rPr>
      </w:pPr>
      <w:r>
        <w:rPr>
          <w:rFonts w:eastAsia="Times New Roman"/>
          <w:sz w:val="28"/>
          <w:szCs w:val="28"/>
        </w:rPr>
        <w:t>– выполняются непосредственно проживающими;</w:t>
      </w:r>
    </w:p>
    <w:p w:rsidR="004A07C2" w:rsidRDefault="004A07C2">
      <w:pPr>
        <w:spacing w:line="6" w:lineRule="exact"/>
        <w:rPr>
          <w:rFonts w:eastAsia="Times New Roman"/>
          <w:sz w:val="28"/>
          <w:szCs w:val="28"/>
        </w:rPr>
      </w:pPr>
    </w:p>
    <w:p w:rsidR="004A07C2" w:rsidRDefault="003B6E3D" w:rsidP="003B6E3D">
      <w:pPr>
        <w:numPr>
          <w:ilvl w:val="1"/>
          <w:numId w:val="74"/>
        </w:numPr>
        <w:tabs>
          <w:tab w:val="left" w:pos="1180"/>
        </w:tabs>
        <w:ind w:left="1180" w:hanging="173"/>
        <w:rPr>
          <w:rFonts w:eastAsia="Times New Roman"/>
          <w:sz w:val="28"/>
          <w:szCs w:val="28"/>
        </w:rPr>
      </w:pPr>
      <w:r>
        <w:rPr>
          <w:rFonts w:eastAsia="Times New Roman"/>
          <w:sz w:val="28"/>
          <w:szCs w:val="28"/>
        </w:rPr>
        <w:t>лесопарки.</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Немаловажное значение отводится озеленению  подтопляемых территорий</w:t>
      </w:r>
    </w:p>
    <w:p w:rsidR="004A07C2" w:rsidRDefault="004A07C2">
      <w:pPr>
        <w:spacing w:line="20" w:lineRule="exact"/>
        <w:rPr>
          <w:sz w:val="20"/>
          <w:szCs w:val="20"/>
        </w:rPr>
      </w:pPr>
    </w:p>
    <w:p w:rsidR="004A07C2" w:rsidRDefault="003B6E3D" w:rsidP="003B6E3D">
      <w:pPr>
        <w:numPr>
          <w:ilvl w:val="0"/>
          <w:numId w:val="75"/>
        </w:numPr>
        <w:tabs>
          <w:tab w:val="left" w:pos="504"/>
        </w:tabs>
        <w:ind w:left="300" w:right="280" w:hanging="1"/>
        <w:jc w:val="both"/>
        <w:rPr>
          <w:rFonts w:eastAsia="Times New Roman"/>
          <w:sz w:val="28"/>
          <w:szCs w:val="28"/>
        </w:rPr>
      </w:pPr>
      <w:r>
        <w:rPr>
          <w:rFonts w:eastAsia="Times New Roman"/>
          <w:sz w:val="28"/>
          <w:szCs w:val="28"/>
        </w:rPr>
        <w:t>пределах берегов балок и лимана. Это посадка влаголюбивых пород деревьев и кустарников для осушения территории, укрепление откосов одерновкой, устрой-ство обвалования.</w:t>
      </w:r>
    </w:p>
    <w:p w:rsidR="004A07C2" w:rsidRDefault="004A07C2">
      <w:pPr>
        <w:spacing w:line="20" w:lineRule="exact"/>
        <w:rPr>
          <w:rFonts w:eastAsia="Times New Roman"/>
          <w:sz w:val="28"/>
          <w:szCs w:val="28"/>
        </w:rPr>
      </w:pPr>
    </w:p>
    <w:p w:rsidR="004A07C2" w:rsidRDefault="003B6E3D">
      <w:pPr>
        <w:ind w:left="300" w:right="320" w:firstLine="708"/>
        <w:jc w:val="both"/>
        <w:rPr>
          <w:rFonts w:eastAsia="Times New Roman"/>
          <w:sz w:val="28"/>
          <w:szCs w:val="28"/>
        </w:rPr>
      </w:pPr>
      <w:r>
        <w:rPr>
          <w:rFonts w:eastAsia="Times New Roman"/>
          <w:sz w:val="28"/>
          <w:szCs w:val="28"/>
        </w:rPr>
        <w:t>Озеленение каждой функциональной зоны проектируется с учетом особенности каждой из них в отдельности и, вместе с тем, их композиционного объединения в единую систему озеленения.</w:t>
      </w:r>
    </w:p>
    <w:p w:rsidR="004A07C2" w:rsidRDefault="004A07C2">
      <w:pPr>
        <w:spacing w:line="20" w:lineRule="exact"/>
        <w:rPr>
          <w:rFonts w:eastAsia="Times New Roman"/>
          <w:sz w:val="28"/>
          <w:szCs w:val="28"/>
        </w:rPr>
      </w:pPr>
    </w:p>
    <w:p w:rsidR="004A07C2" w:rsidRDefault="003B6E3D" w:rsidP="003B6E3D">
      <w:pPr>
        <w:numPr>
          <w:ilvl w:val="1"/>
          <w:numId w:val="75"/>
        </w:numPr>
        <w:tabs>
          <w:tab w:val="left" w:pos="1276"/>
        </w:tabs>
        <w:spacing w:line="241" w:lineRule="auto"/>
        <w:ind w:left="300" w:right="280" w:firstLine="707"/>
        <w:jc w:val="both"/>
        <w:rPr>
          <w:rFonts w:eastAsia="Times New Roman"/>
          <w:sz w:val="28"/>
          <w:szCs w:val="28"/>
        </w:rPr>
      </w:pPr>
      <w:r>
        <w:rPr>
          <w:rFonts w:eastAsia="Times New Roman"/>
          <w:sz w:val="28"/>
          <w:szCs w:val="28"/>
        </w:rPr>
        <w:t>соответствии с генеральным планом станицы в состав зеленых насажде-ний общего пользования наряду с существующими входят проектируемые пар-ки и скверы новых районов, бульвары и аллеи, объединяющие все элементы озе-ленения в единую систему.</w:t>
      </w:r>
    </w:p>
    <w:p w:rsidR="004A07C2" w:rsidRDefault="004A07C2">
      <w:pPr>
        <w:spacing w:line="22"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Каждый объект зеленого строительства имеет свои функциональные осо-бенности и художественное оформление, поэтому породный состав насаждений носит индивидуальный характер.</w:t>
      </w:r>
    </w:p>
    <w:p w:rsidR="004A07C2" w:rsidRDefault="004A07C2">
      <w:pPr>
        <w:spacing w:line="20" w:lineRule="exact"/>
        <w:rPr>
          <w:rFonts w:eastAsia="Times New Roman"/>
          <w:sz w:val="28"/>
          <w:szCs w:val="28"/>
        </w:rPr>
      </w:pPr>
    </w:p>
    <w:p w:rsidR="004A07C2" w:rsidRDefault="003B6E3D">
      <w:pPr>
        <w:spacing w:line="241" w:lineRule="auto"/>
        <w:ind w:left="300" w:right="280" w:firstLine="778"/>
        <w:jc w:val="both"/>
        <w:rPr>
          <w:rFonts w:eastAsia="Times New Roman"/>
          <w:sz w:val="28"/>
          <w:szCs w:val="28"/>
        </w:rPr>
      </w:pPr>
      <w:r>
        <w:rPr>
          <w:rFonts w:eastAsia="Times New Roman"/>
          <w:sz w:val="28"/>
          <w:szCs w:val="28"/>
        </w:rPr>
        <w:t>Проектируемые парки и скверы, а также реконструируемые существую-щие парк и скверы озеленяются богатым составом древесных и кустарниковых пород деревьев со значительным процентом хвойных пород. Старые деревья в парковой зоне подлежат замене.</w:t>
      </w:r>
    </w:p>
    <w:p w:rsidR="004A07C2" w:rsidRDefault="004A07C2">
      <w:pPr>
        <w:spacing w:line="21" w:lineRule="exact"/>
        <w:rPr>
          <w:rFonts w:eastAsia="Times New Roman"/>
          <w:sz w:val="28"/>
          <w:szCs w:val="28"/>
        </w:rPr>
      </w:pPr>
    </w:p>
    <w:p w:rsidR="004A07C2" w:rsidRDefault="003B6E3D">
      <w:pPr>
        <w:spacing w:line="237" w:lineRule="auto"/>
        <w:ind w:left="300" w:right="280" w:firstLine="708"/>
        <w:rPr>
          <w:rFonts w:eastAsia="Times New Roman"/>
          <w:sz w:val="28"/>
          <w:szCs w:val="28"/>
        </w:rPr>
      </w:pPr>
      <w:r>
        <w:rPr>
          <w:rFonts w:eastAsia="Times New Roman"/>
          <w:sz w:val="28"/>
          <w:szCs w:val="28"/>
        </w:rPr>
        <w:t>Скверы рекомендуется устраивать как открытого партерного типа с пре-обладанием газонов и цветников, так и свободного пейзажного типа.</w:t>
      </w:r>
    </w:p>
    <w:p w:rsidR="004A07C2" w:rsidRDefault="004A07C2">
      <w:pPr>
        <w:spacing w:line="22" w:lineRule="exact"/>
        <w:rPr>
          <w:rFonts w:eastAsia="Times New Roman"/>
          <w:sz w:val="28"/>
          <w:szCs w:val="28"/>
        </w:rPr>
      </w:pPr>
    </w:p>
    <w:p w:rsidR="004A07C2" w:rsidRDefault="003B6E3D">
      <w:pPr>
        <w:spacing w:line="241" w:lineRule="auto"/>
        <w:ind w:left="300" w:right="280" w:firstLine="708"/>
        <w:jc w:val="both"/>
        <w:rPr>
          <w:rFonts w:eastAsia="Times New Roman"/>
          <w:sz w:val="28"/>
          <w:szCs w:val="28"/>
        </w:rPr>
      </w:pPr>
      <w:r>
        <w:rPr>
          <w:rFonts w:eastAsia="Times New Roman"/>
          <w:sz w:val="28"/>
          <w:szCs w:val="28"/>
        </w:rPr>
        <w:t>Для оформления скверов и площадей используются сезонные концентра-ции цветущих в одном ритме многолетних цветочных растений и кустарников. В качестве компонентов используются элементы малых архитектурных форм, которые подчеркивают своеобразный характер проектируемого сквера.</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89"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56</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ind w:left="300" w:right="280" w:firstLine="708"/>
        <w:jc w:val="both"/>
        <w:rPr>
          <w:sz w:val="20"/>
          <w:szCs w:val="20"/>
        </w:rPr>
      </w:pPr>
      <w:r>
        <w:rPr>
          <w:rFonts w:eastAsia="Times New Roman"/>
          <w:sz w:val="28"/>
          <w:szCs w:val="28"/>
        </w:rPr>
        <w:t>Применяются декоративные цветочные группы, многолетние травы. Поса-дочный материал, используемый в оформлении участков общественной зелени, должен быть крупномерным, незамедлительно создающим эффект.</w:t>
      </w:r>
    </w:p>
    <w:p w:rsidR="004A07C2" w:rsidRDefault="003B6E3D">
      <w:pPr>
        <w:spacing w:line="20" w:lineRule="exact"/>
        <w:rPr>
          <w:sz w:val="20"/>
          <w:szCs w:val="20"/>
        </w:rPr>
      </w:pPr>
      <w:r>
        <w:rPr>
          <w:noProof/>
          <w:sz w:val="20"/>
          <w:szCs w:val="20"/>
        </w:rPr>
        <w:drawing>
          <wp:anchor distT="0" distB="0" distL="114300" distR="114300" simplePos="0" relativeHeight="251631104" behindDoc="1" locked="0" layoutInCell="0" allowOverlap="1" wp14:anchorId="64A309FF" wp14:editId="5DC358EC">
            <wp:simplePos x="0" y="0"/>
            <wp:positionH relativeFrom="column">
              <wp:posOffset>-361315</wp:posOffset>
            </wp:positionH>
            <wp:positionV relativeFrom="paragraph">
              <wp:posOffset>-1059815</wp:posOffset>
            </wp:positionV>
            <wp:extent cx="6946265" cy="9944100"/>
            <wp:effectExtent l="0" t="0" r="0" b="0"/>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1" w:lineRule="exact"/>
        <w:rPr>
          <w:sz w:val="20"/>
          <w:szCs w:val="20"/>
        </w:rPr>
      </w:pPr>
    </w:p>
    <w:p w:rsidR="004A07C2" w:rsidRDefault="003B6E3D" w:rsidP="003B6E3D">
      <w:pPr>
        <w:numPr>
          <w:ilvl w:val="0"/>
          <w:numId w:val="76"/>
        </w:numPr>
        <w:tabs>
          <w:tab w:val="left" w:pos="1272"/>
        </w:tabs>
        <w:spacing w:line="242" w:lineRule="auto"/>
        <w:ind w:left="300" w:right="280" w:firstLine="707"/>
        <w:jc w:val="both"/>
        <w:rPr>
          <w:rFonts w:eastAsia="Times New Roman"/>
          <w:sz w:val="28"/>
          <w:szCs w:val="28"/>
        </w:rPr>
      </w:pPr>
      <w:r>
        <w:rPr>
          <w:rFonts w:eastAsia="Times New Roman"/>
          <w:sz w:val="28"/>
          <w:szCs w:val="28"/>
        </w:rPr>
        <w:t>озеленении детских учреждений используются растения не вредные для детского организма. Существующее озеленение общественных и администра-тивных зданий дополняется посадками роз, акцентами из вечнозеленых расте-ний у входа в здания, группами рябин и одиночными посадками черемухи обыкновенной, багряника, форзиции, калины Бульдонеж и спиреи Вангутта.</w:t>
      </w:r>
    </w:p>
    <w:p w:rsidR="004A07C2" w:rsidRDefault="004A07C2">
      <w:pPr>
        <w:spacing w:line="20" w:lineRule="exact"/>
        <w:rPr>
          <w:rFonts w:eastAsia="Times New Roman"/>
          <w:sz w:val="28"/>
          <w:szCs w:val="28"/>
        </w:rPr>
      </w:pPr>
    </w:p>
    <w:p w:rsidR="004A07C2" w:rsidRDefault="003B6E3D">
      <w:pPr>
        <w:spacing w:line="243" w:lineRule="auto"/>
        <w:ind w:left="300" w:right="280" w:firstLine="708"/>
        <w:jc w:val="both"/>
        <w:rPr>
          <w:rFonts w:eastAsia="Times New Roman"/>
          <w:sz w:val="28"/>
          <w:szCs w:val="28"/>
        </w:rPr>
      </w:pPr>
      <w:r>
        <w:rPr>
          <w:rFonts w:eastAsia="Times New Roman"/>
          <w:sz w:val="28"/>
          <w:szCs w:val="28"/>
        </w:rPr>
        <w:t>На территориях школ и детских садов по всему периметру должна быть создана сплошная зеленая полоса из деревьев и кустарников. Для этого реко-мендуются следующие породы деревьев и кустарников: клен остролистый, липа, тополь, можжевельник, туя западная и др. Менее высокие живые изгороди из кустарников (сирень, чубушник, бирючина и др.) рекомендуются для разграни-чения различных площадок и сооружений.</w:t>
      </w:r>
    </w:p>
    <w:p w:rsidR="004A07C2" w:rsidRDefault="004A07C2">
      <w:pPr>
        <w:spacing w:line="17"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Большую роль в озеленении играют рядовые посадки вдоль улиц. Для озеленения жилых кварталов используются спокойные тона и композиции насаждений, создающие комфортные условия для отдыха населения.</w:t>
      </w:r>
    </w:p>
    <w:p w:rsidR="004A07C2" w:rsidRDefault="004A07C2">
      <w:pPr>
        <w:spacing w:line="20" w:lineRule="exact"/>
        <w:rPr>
          <w:rFonts w:eastAsia="Times New Roman"/>
          <w:sz w:val="28"/>
          <w:szCs w:val="28"/>
        </w:rPr>
      </w:pPr>
    </w:p>
    <w:p w:rsidR="004A07C2" w:rsidRDefault="003B6E3D">
      <w:pPr>
        <w:spacing w:line="242" w:lineRule="auto"/>
        <w:ind w:left="300" w:right="280" w:firstLine="708"/>
        <w:jc w:val="both"/>
        <w:rPr>
          <w:rFonts w:eastAsia="Times New Roman"/>
          <w:sz w:val="28"/>
          <w:szCs w:val="28"/>
        </w:rPr>
      </w:pPr>
      <w:r>
        <w:rPr>
          <w:rFonts w:eastAsia="Times New Roman"/>
          <w:sz w:val="28"/>
          <w:szCs w:val="28"/>
        </w:rPr>
        <w:t>Насаждения специального назначения в населенном пункте размещаются в зависимости от их целевого назначения. К ним относятся санитарно-защитные зоны между производственными территориями и жилыми массивами, зеленые зоны от автодорог общего пользования и от производственных дорог, озеленён-ные прибрежные зоны – вокруг водоемов.</w:t>
      </w:r>
    </w:p>
    <w:p w:rsidR="004A07C2" w:rsidRDefault="004A07C2">
      <w:pPr>
        <w:spacing w:line="20"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Зеленые насаждения на территории производственной зоны по их функ-циональному назначению можно разделить на внешние (защитные) и внутрен-ние (разделительные, защитно-теневые и декоративные).</w:t>
      </w:r>
    </w:p>
    <w:p w:rsidR="004A07C2" w:rsidRDefault="004A07C2">
      <w:pPr>
        <w:spacing w:line="20" w:lineRule="exact"/>
        <w:rPr>
          <w:rFonts w:eastAsia="Times New Roman"/>
          <w:sz w:val="28"/>
          <w:szCs w:val="28"/>
        </w:rPr>
      </w:pPr>
    </w:p>
    <w:p w:rsidR="004A07C2" w:rsidRDefault="003B6E3D">
      <w:pPr>
        <w:spacing w:line="241" w:lineRule="auto"/>
        <w:ind w:left="300" w:right="280" w:firstLine="708"/>
        <w:jc w:val="both"/>
        <w:rPr>
          <w:rFonts w:eastAsia="Times New Roman"/>
          <w:sz w:val="28"/>
          <w:szCs w:val="28"/>
        </w:rPr>
      </w:pPr>
      <w:r>
        <w:rPr>
          <w:rFonts w:eastAsia="Times New Roman"/>
          <w:sz w:val="28"/>
          <w:szCs w:val="28"/>
        </w:rPr>
        <w:t>Функции первых заключаются в защите производственных зданий и тер-риторий от ветров, шума транспортных магистралей. Значение вторых – изоля-ция отдельных частей производственной зоны и создание комфортных условий для пребывания людей и животных.</w:t>
      </w:r>
    </w:p>
    <w:p w:rsidR="004A07C2" w:rsidRDefault="004A07C2">
      <w:pPr>
        <w:spacing w:line="21" w:lineRule="exact"/>
        <w:rPr>
          <w:rFonts w:eastAsia="Times New Roman"/>
          <w:sz w:val="28"/>
          <w:szCs w:val="28"/>
        </w:rPr>
      </w:pPr>
    </w:p>
    <w:p w:rsidR="004A07C2" w:rsidRDefault="003B6E3D">
      <w:pPr>
        <w:spacing w:line="241" w:lineRule="auto"/>
        <w:ind w:left="300" w:right="280" w:firstLine="708"/>
        <w:jc w:val="both"/>
        <w:rPr>
          <w:rFonts w:eastAsia="Times New Roman"/>
          <w:sz w:val="28"/>
          <w:szCs w:val="28"/>
        </w:rPr>
      </w:pPr>
      <w:r>
        <w:rPr>
          <w:rFonts w:eastAsia="Times New Roman"/>
          <w:sz w:val="28"/>
          <w:szCs w:val="28"/>
        </w:rPr>
        <w:t>Зеленые насаждения специального назначения в проекте представлены са-нитарно-защитным озеленением производственных объектов, железно- дорож-ной магистрали, автодорог разных категорий и ветрозащитными полосами по периметру населенного пункта.</w:t>
      </w:r>
    </w:p>
    <w:p w:rsidR="004A07C2" w:rsidRDefault="004A07C2">
      <w:pPr>
        <w:spacing w:line="21"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Санитарно-защитное озеленение создается согласно санитарным нормам, со специальным подбором пород, снижающих вредную микрофлору воздуха, загрязнение его выхлопными газами транспорта, шумовые нагрузки.</w:t>
      </w:r>
    </w:p>
    <w:p w:rsidR="004A07C2" w:rsidRDefault="004A07C2">
      <w:pPr>
        <w:spacing w:line="21" w:lineRule="exact"/>
        <w:rPr>
          <w:rFonts w:eastAsia="Times New Roman"/>
          <w:sz w:val="28"/>
          <w:szCs w:val="28"/>
        </w:rPr>
      </w:pPr>
    </w:p>
    <w:p w:rsidR="004A07C2" w:rsidRDefault="003B6E3D">
      <w:pPr>
        <w:spacing w:line="241" w:lineRule="auto"/>
        <w:ind w:left="300" w:right="280" w:firstLine="708"/>
        <w:jc w:val="both"/>
        <w:rPr>
          <w:rFonts w:eastAsia="Times New Roman"/>
          <w:sz w:val="28"/>
          <w:szCs w:val="28"/>
        </w:rPr>
      </w:pPr>
      <w:r>
        <w:rPr>
          <w:rFonts w:eastAsia="Times New Roman"/>
          <w:sz w:val="28"/>
          <w:szCs w:val="28"/>
        </w:rPr>
        <w:t>Растения, используемые для озеленения санитарно-защитных зон, должны отвечать требованиям газоустойчивости, теневыносливости, быть малотребова-тельными к почве, обладать крупной листвой, создающей непросматри- вае-мость, быстро расти.</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89"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57</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noProof/>
          <w:sz w:val="20"/>
          <w:szCs w:val="20"/>
        </w:rPr>
        <w:lastRenderedPageBreak/>
        <w:drawing>
          <wp:anchor distT="0" distB="0" distL="114300" distR="114300" simplePos="0" relativeHeight="251632128" behindDoc="1" locked="0" layoutInCell="0" allowOverlap="1" wp14:anchorId="2A37350B" wp14:editId="22FAC2A3">
            <wp:simplePos x="0" y="0"/>
            <wp:positionH relativeFrom="page">
              <wp:posOffset>349250</wp:posOffset>
            </wp:positionH>
            <wp:positionV relativeFrom="page">
              <wp:posOffset>179705</wp:posOffset>
            </wp:positionV>
            <wp:extent cx="6946265" cy="994410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
                      <a:clrChange>
                        <a:clrFrom>
                          <a:srgbClr val="FFFFFF"/>
                        </a:clrFrom>
                        <a:clrTo>
                          <a:srgbClr val="FFFFFF">
                            <a:alpha val="0"/>
                          </a:srgbClr>
                        </a:clrTo>
                      </a:clrChange>
                      <a:extLst/>
                    </a:blip>
                    <a:srcRect/>
                    <a:stretch>
                      <a:fillRect/>
                    </a:stretch>
                  </pic:blipFill>
                  <pic:spPr bwMode="auto">
                    <a:xfrm>
                      <a:off x="0" y="0"/>
                      <a:ext cx="6946265" cy="9944100"/>
                    </a:xfrm>
                    <a:prstGeom prst="rect">
                      <a:avLst/>
                    </a:prstGeom>
                    <a:noFill/>
                  </pic:spPr>
                </pic:pic>
              </a:graphicData>
            </a:graphic>
          </wp:anchor>
        </w:drawing>
      </w:r>
      <w:r>
        <w:rPr>
          <w:rFonts w:eastAsia="Times New Roman"/>
          <w:sz w:val="20"/>
          <w:szCs w:val="20"/>
        </w:rPr>
        <w:t>ПЗ</w:t>
      </w:r>
    </w:p>
    <w:p w:rsidR="004A07C2" w:rsidRDefault="004A07C2">
      <w:pPr>
        <w:spacing w:line="200" w:lineRule="exact"/>
        <w:rPr>
          <w:sz w:val="20"/>
          <w:szCs w:val="20"/>
        </w:rPr>
      </w:pPr>
    </w:p>
    <w:p w:rsidR="004A07C2" w:rsidRDefault="004A07C2">
      <w:pPr>
        <w:spacing w:line="222" w:lineRule="exact"/>
        <w:rPr>
          <w:sz w:val="20"/>
          <w:szCs w:val="20"/>
        </w:rPr>
      </w:pPr>
    </w:p>
    <w:p w:rsidR="004A07C2" w:rsidRDefault="003B6E3D">
      <w:pPr>
        <w:spacing w:line="241" w:lineRule="auto"/>
        <w:ind w:left="1000" w:right="280" w:firstLine="708"/>
        <w:jc w:val="both"/>
        <w:rPr>
          <w:sz w:val="20"/>
          <w:szCs w:val="20"/>
        </w:rPr>
      </w:pPr>
      <w:r>
        <w:rPr>
          <w:rFonts w:eastAsia="Times New Roman"/>
          <w:sz w:val="28"/>
          <w:szCs w:val="28"/>
        </w:rPr>
        <w:t>Следует уделять большое внимание озеленению придорожного простран-ства. Для этой цели используют: рядовые и групповые древесные и кустарнико-вые насаждения и травяной покров на полосе отвода и, с согласия землепользо-вателей, на прилегающих к ней угодьях.</w:t>
      </w:r>
    </w:p>
    <w:p w:rsidR="004A07C2" w:rsidRDefault="004A07C2">
      <w:pPr>
        <w:spacing w:line="22" w:lineRule="exact"/>
        <w:rPr>
          <w:sz w:val="20"/>
          <w:szCs w:val="20"/>
        </w:rPr>
      </w:pPr>
    </w:p>
    <w:p w:rsidR="004A07C2" w:rsidRDefault="003B6E3D">
      <w:pPr>
        <w:spacing w:line="237" w:lineRule="auto"/>
        <w:ind w:left="1000" w:right="280" w:firstLine="708"/>
        <w:jc w:val="both"/>
        <w:rPr>
          <w:sz w:val="20"/>
          <w:szCs w:val="20"/>
        </w:rPr>
      </w:pPr>
      <w:r>
        <w:rPr>
          <w:rFonts w:eastAsia="Times New Roman"/>
          <w:sz w:val="28"/>
          <w:szCs w:val="28"/>
        </w:rPr>
        <w:t>Придорожное озеленение может использоваться в качестве противоэрози-онного ветрозащитного и снегозадерживающего средства.</w:t>
      </w:r>
    </w:p>
    <w:p w:rsidR="004A07C2" w:rsidRDefault="004A07C2">
      <w:pPr>
        <w:spacing w:line="22" w:lineRule="exact"/>
        <w:rPr>
          <w:sz w:val="20"/>
          <w:szCs w:val="20"/>
        </w:rPr>
      </w:pPr>
    </w:p>
    <w:p w:rsidR="004A07C2" w:rsidRDefault="003B6E3D">
      <w:pPr>
        <w:spacing w:line="241" w:lineRule="auto"/>
        <w:ind w:left="1000" w:right="280" w:firstLine="708"/>
        <w:jc w:val="both"/>
        <w:rPr>
          <w:sz w:val="20"/>
          <w:szCs w:val="20"/>
        </w:rPr>
      </w:pPr>
      <w:r>
        <w:rPr>
          <w:rFonts w:eastAsia="Times New Roman"/>
          <w:sz w:val="28"/>
          <w:szCs w:val="28"/>
        </w:rPr>
        <w:t>Композиционные формы и виды придорожной растительности определя-ются с учетом удовлетворения объемно-пространственной, инженерно-технической, эстетической, психологической и биологической функций ланд-шафтного оформления дорог.</w:t>
      </w:r>
    </w:p>
    <w:p w:rsidR="004A07C2" w:rsidRDefault="004A07C2">
      <w:pPr>
        <w:spacing w:line="22" w:lineRule="exact"/>
        <w:rPr>
          <w:sz w:val="20"/>
          <w:szCs w:val="20"/>
        </w:rPr>
      </w:pPr>
    </w:p>
    <w:p w:rsidR="004A07C2" w:rsidRDefault="003B6E3D">
      <w:pPr>
        <w:spacing w:line="237" w:lineRule="auto"/>
        <w:ind w:left="1000" w:right="280" w:firstLine="708"/>
        <w:jc w:val="both"/>
        <w:rPr>
          <w:sz w:val="20"/>
          <w:szCs w:val="20"/>
        </w:rPr>
      </w:pPr>
      <w:r>
        <w:rPr>
          <w:rFonts w:eastAsia="Times New Roman"/>
          <w:sz w:val="28"/>
          <w:szCs w:val="28"/>
        </w:rPr>
        <w:t>На Кубани для ветрозащитных полос широко применяют дубы, клены ши-роколистные.</w:t>
      </w:r>
    </w:p>
    <w:p w:rsidR="004A07C2" w:rsidRDefault="004A07C2">
      <w:pPr>
        <w:spacing w:line="8" w:lineRule="exact"/>
        <w:rPr>
          <w:sz w:val="20"/>
          <w:szCs w:val="20"/>
        </w:rPr>
      </w:pPr>
    </w:p>
    <w:p w:rsidR="004A07C2" w:rsidRDefault="003B6E3D">
      <w:pPr>
        <w:ind w:left="1700"/>
        <w:rPr>
          <w:sz w:val="20"/>
          <w:szCs w:val="20"/>
        </w:rPr>
      </w:pPr>
      <w:r>
        <w:rPr>
          <w:rFonts w:eastAsia="Times New Roman"/>
          <w:sz w:val="28"/>
          <w:szCs w:val="28"/>
        </w:rPr>
        <w:t>Для создания полноценной водоохраной зоны и прибрежных полос балок</w:t>
      </w:r>
    </w:p>
    <w:p w:rsidR="004A07C2" w:rsidRDefault="004A07C2">
      <w:pPr>
        <w:spacing w:line="21" w:lineRule="exact"/>
        <w:rPr>
          <w:sz w:val="20"/>
          <w:szCs w:val="20"/>
        </w:rPr>
      </w:pPr>
    </w:p>
    <w:p w:rsidR="004A07C2" w:rsidRDefault="003B6E3D" w:rsidP="003B6E3D">
      <w:pPr>
        <w:numPr>
          <w:ilvl w:val="0"/>
          <w:numId w:val="77"/>
        </w:numPr>
        <w:tabs>
          <w:tab w:val="left" w:pos="1259"/>
        </w:tabs>
        <w:ind w:left="1000" w:right="280" w:hanging="1"/>
        <w:jc w:val="both"/>
        <w:rPr>
          <w:rFonts w:eastAsia="Times New Roman"/>
          <w:sz w:val="28"/>
          <w:szCs w:val="28"/>
        </w:rPr>
      </w:pPr>
      <w:r>
        <w:rPr>
          <w:rFonts w:eastAsia="Times New Roman"/>
          <w:sz w:val="28"/>
          <w:szCs w:val="28"/>
        </w:rPr>
        <w:t>лимана проектом предусматривается, помимо инженерных мероприятий, по-садка влаголюбивых пород деревьев и кустарников, создание лесопарков, озеле-ненных зон отдыха.</w:t>
      </w:r>
    </w:p>
    <w:p w:rsidR="004A07C2" w:rsidRDefault="004A07C2">
      <w:pPr>
        <w:spacing w:line="6" w:lineRule="exact"/>
        <w:rPr>
          <w:rFonts w:eastAsia="Times New Roman"/>
          <w:sz w:val="28"/>
          <w:szCs w:val="28"/>
        </w:rPr>
      </w:pPr>
    </w:p>
    <w:p w:rsidR="004A07C2" w:rsidRDefault="003B6E3D" w:rsidP="003B6E3D">
      <w:pPr>
        <w:numPr>
          <w:ilvl w:val="1"/>
          <w:numId w:val="77"/>
        </w:numPr>
        <w:tabs>
          <w:tab w:val="left" w:pos="2040"/>
        </w:tabs>
        <w:ind w:left="2040" w:hanging="333"/>
        <w:rPr>
          <w:rFonts w:eastAsia="Times New Roman"/>
          <w:sz w:val="28"/>
          <w:szCs w:val="28"/>
        </w:rPr>
      </w:pPr>
      <w:r>
        <w:rPr>
          <w:rFonts w:eastAsia="Times New Roman"/>
          <w:sz w:val="28"/>
          <w:szCs w:val="28"/>
        </w:rPr>
        <w:t>таблице 10 представлен баланс территорий зеленых насаждений.</w:t>
      </w:r>
    </w:p>
    <w:p w:rsidR="004A07C2" w:rsidRDefault="004A07C2">
      <w:pPr>
        <w:sectPr w:rsidR="004A07C2">
          <w:pgSz w:w="11900" w:h="16841"/>
          <w:pgMar w:top="335" w:right="426" w:bottom="334" w:left="420" w:header="0" w:footer="0" w:gutter="0"/>
          <w:cols w:space="720" w:equalWidth="0">
            <w:col w:w="11060"/>
          </w:cols>
        </w:sect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03"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45" w:lineRule="exact"/>
        <w:rPr>
          <w:sz w:val="20"/>
          <w:szCs w:val="20"/>
        </w:rPr>
      </w:pP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929"/>
        </w:trPr>
        <w:tc>
          <w:tcPr>
            <w:tcW w:w="62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60" w:type="dxa"/>
            <w:vMerge w:val="restart"/>
            <w:tcBorders>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left w:val="single" w:sz="8" w:space="0" w:color="auto"/>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58</w:t>
            </w:r>
          </w:p>
        </w:tc>
        <w:tc>
          <w:tcPr>
            <w:tcW w:w="0" w:type="dxa"/>
            <w:vAlign w:val="bottom"/>
          </w:tcPr>
          <w:p w:rsidR="004A07C2" w:rsidRDefault="004A07C2">
            <w:pPr>
              <w:rPr>
                <w:sz w:val="1"/>
                <w:szCs w:val="1"/>
              </w:rPr>
            </w:pPr>
          </w:p>
        </w:tc>
      </w:tr>
      <w:tr w:rsidR="004A07C2">
        <w:trPr>
          <w:trHeight w:val="91"/>
        </w:trPr>
        <w:tc>
          <w:tcPr>
            <w:tcW w:w="62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type w:val="continuous"/>
          <w:pgSz w:w="11900" w:h="16841"/>
          <w:pgMar w:top="335" w:right="426" w:bottom="334" w:left="420" w:header="0" w:footer="0" w:gutter="0"/>
          <w:cols w:num="2" w:space="720" w:equalWidth="0">
            <w:col w:w="367" w:space="333"/>
            <w:col w:w="10360"/>
          </w:cols>
        </w:sectPr>
      </w:pPr>
    </w:p>
    <w:p w:rsidR="004A07C2" w:rsidRDefault="003B6E3D">
      <w:pPr>
        <w:rPr>
          <w:sz w:val="20"/>
          <w:szCs w:val="20"/>
        </w:rPr>
      </w:pPr>
      <w:r>
        <w:rPr>
          <w:rFonts w:eastAsia="Times New Roman"/>
          <w:noProof/>
          <w:sz w:val="20"/>
          <w:szCs w:val="20"/>
        </w:rPr>
        <w:lastRenderedPageBreak/>
        <w:drawing>
          <wp:anchor distT="0" distB="0" distL="114300" distR="114300" simplePos="0" relativeHeight="251633152" behindDoc="1" locked="0" layoutInCell="0" allowOverlap="1" wp14:anchorId="0909A050" wp14:editId="5157E046">
            <wp:simplePos x="0" y="0"/>
            <wp:positionH relativeFrom="page">
              <wp:posOffset>349250</wp:posOffset>
            </wp:positionH>
            <wp:positionV relativeFrom="page">
              <wp:posOffset>179705</wp:posOffset>
            </wp:positionV>
            <wp:extent cx="6946265" cy="9944100"/>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
                      <a:clrChange>
                        <a:clrFrom>
                          <a:srgbClr val="FFFFFF"/>
                        </a:clrFrom>
                        <a:clrTo>
                          <a:srgbClr val="FFFFFF">
                            <a:alpha val="0"/>
                          </a:srgbClr>
                        </a:clrTo>
                      </a:clrChange>
                      <a:extLst/>
                    </a:blip>
                    <a:srcRect/>
                    <a:stretch>
                      <a:fillRect/>
                    </a:stretch>
                  </pic:blipFill>
                  <pic:spPr bwMode="auto">
                    <a:xfrm>
                      <a:off x="0" y="0"/>
                      <a:ext cx="6946265" cy="9944100"/>
                    </a:xfrm>
                    <a:prstGeom prst="rect">
                      <a:avLst/>
                    </a:prstGeom>
                    <a:noFill/>
                  </pic:spPr>
                </pic:pic>
              </a:graphicData>
            </a:graphic>
          </wp:anchor>
        </w:drawing>
      </w:r>
      <w:r>
        <w:rPr>
          <w:rFonts w:eastAsia="Times New Roman"/>
          <w:sz w:val="20"/>
          <w:szCs w:val="20"/>
        </w:rPr>
        <w:t>ПЗ</w:t>
      </w:r>
    </w:p>
    <w:p w:rsidR="004A07C2" w:rsidRDefault="004A07C2">
      <w:pPr>
        <w:spacing w:line="200" w:lineRule="exact"/>
        <w:rPr>
          <w:sz w:val="20"/>
          <w:szCs w:val="20"/>
        </w:rPr>
      </w:pPr>
    </w:p>
    <w:p w:rsidR="004A07C2" w:rsidRDefault="004A07C2">
      <w:pPr>
        <w:spacing w:line="216" w:lineRule="exact"/>
        <w:rPr>
          <w:sz w:val="20"/>
          <w:szCs w:val="20"/>
        </w:rPr>
      </w:pPr>
    </w:p>
    <w:p w:rsidR="004A07C2" w:rsidRDefault="003B6E3D">
      <w:pPr>
        <w:ind w:left="3720"/>
        <w:rPr>
          <w:sz w:val="20"/>
          <w:szCs w:val="20"/>
        </w:rPr>
      </w:pPr>
      <w:r>
        <w:rPr>
          <w:rFonts w:eastAsia="Times New Roman"/>
          <w:b/>
          <w:bCs/>
          <w:sz w:val="28"/>
          <w:szCs w:val="28"/>
        </w:rPr>
        <w:t>Баланс территории зеленых насаждений</w:t>
      </w:r>
    </w:p>
    <w:p w:rsidR="004A07C2" w:rsidRDefault="004A07C2">
      <w:pPr>
        <w:spacing w:line="334" w:lineRule="exact"/>
        <w:rPr>
          <w:sz w:val="20"/>
          <w:szCs w:val="20"/>
        </w:rPr>
      </w:pPr>
    </w:p>
    <w:p w:rsidR="004A07C2" w:rsidRDefault="003B6E3D">
      <w:pPr>
        <w:ind w:left="9560"/>
        <w:rPr>
          <w:sz w:val="20"/>
          <w:szCs w:val="20"/>
        </w:rPr>
      </w:pPr>
      <w:r>
        <w:rPr>
          <w:rFonts w:eastAsia="Times New Roman"/>
          <w:sz w:val="28"/>
          <w:szCs w:val="28"/>
        </w:rPr>
        <w:t>Таблица 10</w:t>
      </w:r>
    </w:p>
    <w:tbl>
      <w:tblPr>
        <w:tblW w:w="0" w:type="auto"/>
        <w:tblInd w:w="870" w:type="dxa"/>
        <w:tblLayout w:type="fixed"/>
        <w:tblCellMar>
          <w:left w:w="0" w:type="dxa"/>
          <w:right w:w="0" w:type="dxa"/>
        </w:tblCellMar>
        <w:tblLook w:val="04A0" w:firstRow="1" w:lastRow="0" w:firstColumn="1" w:lastColumn="0" w:noHBand="0" w:noVBand="1"/>
      </w:tblPr>
      <w:tblGrid>
        <w:gridCol w:w="580"/>
        <w:gridCol w:w="3400"/>
        <w:gridCol w:w="980"/>
        <w:gridCol w:w="1280"/>
        <w:gridCol w:w="1280"/>
        <w:gridCol w:w="1280"/>
        <w:gridCol w:w="1280"/>
        <w:gridCol w:w="30"/>
      </w:tblGrid>
      <w:tr w:rsidR="004A07C2">
        <w:trPr>
          <w:trHeight w:val="326"/>
        </w:trPr>
        <w:tc>
          <w:tcPr>
            <w:tcW w:w="580" w:type="dxa"/>
            <w:tcBorders>
              <w:top w:val="single" w:sz="8" w:space="0" w:color="auto"/>
              <w:left w:val="single" w:sz="8" w:space="0" w:color="auto"/>
              <w:right w:val="single" w:sz="8" w:space="0" w:color="auto"/>
            </w:tcBorders>
            <w:vAlign w:val="bottom"/>
          </w:tcPr>
          <w:p w:rsidR="004A07C2" w:rsidRDefault="004A07C2">
            <w:pPr>
              <w:rPr>
                <w:sz w:val="24"/>
                <w:szCs w:val="24"/>
              </w:rPr>
            </w:pPr>
          </w:p>
        </w:tc>
        <w:tc>
          <w:tcPr>
            <w:tcW w:w="3400" w:type="dxa"/>
            <w:tcBorders>
              <w:top w:val="single" w:sz="8" w:space="0" w:color="auto"/>
              <w:right w:val="single" w:sz="8" w:space="0" w:color="auto"/>
            </w:tcBorders>
            <w:vAlign w:val="bottom"/>
          </w:tcPr>
          <w:p w:rsidR="004A07C2" w:rsidRDefault="004A07C2">
            <w:pPr>
              <w:rPr>
                <w:sz w:val="24"/>
                <w:szCs w:val="24"/>
              </w:rPr>
            </w:pPr>
          </w:p>
        </w:tc>
        <w:tc>
          <w:tcPr>
            <w:tcW w:w="980" w:type="dxa"/>
            <w:tcBorders>
              <w:top w:val="single" w:sz="8" w:space="0" w:color="auto"/>
              <w:right w:val="single" w:sz="8" w:space="0" w:color="auto"/>
            </w:tcBorders>
            <w:vAlign w:val="bottom"/>
          </w:tcPr>
          <w:p w:rsidR="004A07C2" w:rsidRDefault="004A07C2">
            <w:pPr>
              <w:rPr>
                <w:sz w:val="24"/>
                <w:szCs w:val="24"/>
              </w:rPr>
            </w:pPr>
          </w:p>
        </w:tc>
        <w:tc>
          <w:tcPr>
            <w:tcW w:w="2560" w:type="dxa"/>
            <w:gridSpan w:val="2"/>
            <w:tcBorders>
              <w:top w:val="single" w:sz="8" w:space="0" w:color="auto"/>
              <w:right w:val="single" w:sz="8" w:space="0" w:color="auto"/>
            </w:tcBorders>
            <w:vAlign w:val="bottom"/>
          </w:tcPr>
          <w:p w:rsidR="004A07C2" w:rsidRDefault="003B6E3D">
            <w:pPr>
              <w:jc w:val="right"/>
              <w:rPr>
                <w:sz w:val="20"/>
                <w:szCs w:val="20"/>
              </w:rPr>
            </w:pPr>
            <w:r>
              <w:rPr>
                <w:rFonts w:eastAsia="Times New Roman"/>
                <w:b/>
                <w:bCs/>
              </w:rPr>
              <w:t>Современное состояние</w:t>
            </w:r>
          </w:p>
        </w:tc>
        <w:tc>
          <w:tcPr>
            <w:tcW w:w="2560" w:type="dxa"/>
            <w:gridSpan w:val="2"/>
            <w:tcBorders>
              <w:top w:val="single" w:sz="8" w:space="0" w:color="auto"/>
              <w:right w:val="single" w:sz="8" w:space="0" w:color="auto"/>
            </w:tcBorders>
            <w:vAlign w:val="bottom"/>
          </w:tcPr>
          <w:p w:rsidR="004A07C2" w:rsidRDefault="003B6E3D">
            <w:pPr>
              <w:ind w:left="480"/>
              <w:rPr>
                <w:sz w:val="20"/>
                <w:szCs w:val="20"/>
              </w:rPr>
            </w:pPr>
            <w:r>
              <w:rPr>
                <w:rFonts w:eastAsia="Times New Roman"/>
                <w:b/>
                <w:bCs/>
              </w:rPr>
              <w:t>Расчетный срок</w:t>
            </w:r>
          </w:p>
        </w:tc>
        <w:tc>
          <w:tcPr>
            <w:tcW w:w="0" w:type="dxa"/>
            <w:vAlign w:val="bottom"/>
          </w:tcPr>
          <w:p w:rsidR="004A07C2" w:rsidRDefault="004A07C2">
            <w:pPr>
              <w:rPr>
                <w:sz w:val="1"/>
                <w:szCs w:val="1"/>
              </w:rPr>
            </w:pPr>
          </w:p>
        </w:tc>
      </w:tr>
      <w:tr w:rsidR="004A07C2">
        <w:trPr>
          <w:trHeight w:val="74"/>
        </w:trPr>
        <w:tc>
          <w:tcPr>
            <w:tcW w:w="580" w:type="dxa"/>
            <w:tcBorders>
              <w:left w:val="single" w:sz="8" w:space="0" w:color="auto"/>
              <w:right w:val="single" w:sz="8" w:space="0" w:color="auto"/>
            </w:tcBorders>
            <w:vAlign w:val="bottom"/>
          </w:tcPr>
          <w:p w:rsidR="004A07C2" w:rsidRDefault="004A07C2">
            <w:pPr>
              <w:rPr>
                <w:sz w:val="6"/>
                <w:szCs w:val="6"/>
              </w:rPr>
            </w:pPr>
          </w:p>
        </w:tc>
        <w:tc>
          <w:tcPr>
            <w:tcW w:w="3400" w:type="dxa"/>
            <w:tcBorders>
              <w:right w:val="single" w:sz="8" w:space="0" w:color="auto"/>
            </w:tcBorders>
            <w:vAlign w:val="bottom"/>
          </w:tcPr>
          <w:p w:rsidR="004A07C2" w:rsidRDefault="004A07C2">
            <w:pPr>
              <w:rPr>
                <w:sz w:val="6"/>
                <w:szCs w:val="6"/>
              </w:rPr>
            </w:pPr>
          </w:p>
        </w:tc>
        <w:tc>
          <w:tcPr>
            <w:tcW w:w="980" w:type="dxa"/>
            <w:tcBorders>
              <w:right w:val="single" w:sz="8" w:space="0" w:color="auto"/>
            </w:tcBorders>
            <w:vAlign w:val="bottom"/>
          </w:tcPr>
          <w:p w:rsidR="004A07C2" w:rsidRDefault="004A07C2">
            <w:pPr>
              <w:rPr>
                <w:sz w:val="6"/>
                <w:szCs w:val="6"/>
              </w:rPr>
            </w:pPr>
          </w:p>
        </w:tc>
        <w:tc>
          <w:tcPr>
            <w:tcW w:w="1280" w:type="dxa"/>
            <w:tcBorders>
              <w:bottom w:val="single" w:sz="8" w:space="0" w:color="auto"/>
            </w:tcBorders>
            <w:vAlign w:val="bottom"/>
          </w:tcPr>
          <w:p w:rsidR="004A07C2" w:rsidRDefault="004A07C2">
            <w:pPr>
              <w:rPr>
                <w:sz w:val="6"/>
                <w:szCs w:val="6"/>
              </w:rPr>
            </w:pPr>
          </w:p>
        </w:tc>
        <w:tc>
          <w:tcPr>
            <w:tcW w:w="1280" w:type="dxa"/>
            <w:tcBorders>
              <w:bottom w:val="single" w:sz="8" w:space="0" w:color="auto"/>
              <w:right w:val="single" w:sz="8" w:space="0" w:color="auto"/>
            </w:tcBorders>
            <w:vAlign w:val="bottom"/>
          </w:tcPr>
          <w:p w:rsidR="004A07C2" w:rsidRDefault="004A07C2">
            <w:pPr>
              <w:rPr>
                <w:sz w:val="6"/>
                <w:szCs w:val="6"/>
              </w:rPr>
            </w:pPr>
          </w:p>
        </w:tc>
        <w:tc>
          <w:tcPr>
            <w:tcW w:w="1280" w:type="dxa"/>
            <w:tcBorders>
              <w:bottom w:val="single" w:sz="8" w:space="0" w:color="auto"/>
            </w:tcBorders>
            <w:vAlign w:val="bottom"/>
          </w:tcPr>
          <w:p w:rsidR="004A07C2" w:rsidRDefault="004A07C2">
            <w:pPr>
              <w:rPr>
                <w:sz w:val="6"/>
                <w:szCs w:val="6"/>
              </w:rPr>
            </w:pPr>
          </w:p>
        </w:tc>
        <w:tc>
          <w:tcPr>
            <w:tcW w:w="1280" w:type="dxa"/>
            <w:tcBorders>
              <w:bottom w:val="single" w:sz="8" w:space="0" w:color="auto"/>
              <w:right w:val="single" w:sz="8" w:space="0" w:color="auto"/>
            </w:tcBorders>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265"/>
        </w:trPr>
        <w:tc>
          <w:tcPr>
            <w:tcW w:w="580" w:type="dxa"/>
            <w:tcBorders>
              <w:left w:val="single" w:sz="8" w:space="0" w:color="auto"/>
              <w:right w:val="single" w:sz="8" w:space="0" w:color="auto"/>
            </w:tcBorders>
            <w:vAlign w:val="bottom"/>
          </w:tcPr>
          <w:p w:rsidR="004A07C2" w:rsidRDefault="003B6E3D">
            <w:pPr>
              <w:jc w:val="center"/>
              <w:rPr>
                <w:sz w:val="20"/>
                <w:szCs w:val="20"/>
              </w:rPr>
            </w:pPr>
            <w:r>
              <w:rPr>
                <w:rFonts w:eastAsia="Times New Roman"/>
                <w:b/>
                <w:bCs/>
                <w:w w:val="99"/>
              </w:rPr>
              <w:t>№</w:t>
            </w:r>
          </w:p>
        </w:tc>
        <w:tc>
          <w:tcPr>
            <w:tcW w:w="3400" w:type="dxa"/>
            <w:vMerge w:val="restart"/>
            <w:tcBorders>
              <w:right w:val="single" w:sz="8" w:space="0" w:color="auto"/>
            </w:tcBorders>
            <w:vAlign w:val="bottom"/>
          </w:tcPr>
          <w:p w:rsidR="004A07C2" w:rsidRDefault="003B6E3D">
            <w:pPr>
              <w:ind w:left="340"/>
              <w:rPr>
                <w:sz w:val="20"/>
                <w:szCs w:val="20"/>
              </w:rPr>
            </w:pPr>
            <w:r>
              <w:rPr>
                <w:rFonts w:eastAsia="Times New Roman"/>
                <w:b/>
                <w:bCs/>
                <w:sz w:val="24"/>
                <w:szCs w:val="24"/>
              </w:rPr>
              <w:t>Вид зеленых насаждений</w:t>
            </w:r>
          </w:p>
        </w:tc>
        <w:tc>
          <w:tcPr>
            <w:tcW w:w="980" w:type="dxa"/>
            <w:tcBorders>
              <w:right w:val="single" w:sz="8" w:space="0" w:color="auto"/>
            </w:tcBorders>
            <w:vAlign w:val="bottom"/>
          </w:tcPr>
          <w:p w:rsidR="004A07C2" w:rsidRDefault="003B6E3D">
            <w:pPr>
              <w:jc w:val="center"/>
              <w:rPr>
                <w:sz w:val="20"/>
                <w:szCs w:val="20"/>
              </w:rPr>
            </w:pPr>
            <w:r>
              <w:rPr>
                <w:rFonts w:eastAsia="Times New Roman"/>
                <w:b/>
                <w:bCs/>
                <w:w w:val="99"/>
              </w:rPr>
              <w:t>% озе-</w:t>
            </w:r>
          </w:p>
        </w:tc>
        <w:tc>
          <w:tcPr>
            <w:tcW w:w="1280" w:type="dxa"/>
            <w:tcBorders>
              <w:right w:val="single" w:sz="8" w:space="0" w:color="auto"/>
            </w:tcBorders>
            <w:vAlign w:val="bottom"/>
          </w:tcPr>
          <w:p w:rsidR="004A07C2" w:rsidRDefault="003B6E3D">
            <w:pPr>
              <w:spacing w:line="247" w:lineRule="exact"/>
              <w:jc w:val="center"/>
              <w:rPr>
                <w:sz w:val="20"/>
                <w:szCs w:val="20"/>
              </w:rPr>
            </w:pPr>
            <w:r>
              <w:rPr>
                <w:rFonts w:eastAsia="Times New Roman"/>
                <w:b/>
                <w:bCs/>
              </w:rPr>
              <w:t>Общая</w:t>
            </w:r>
          </w:p>
        </w:tc>
        <w:tc>
          <w:tcPr>
            <w:tcW w:w="1280" w:type="dxa"/>
            <w:tcBorders>
              <w:right w:val="single" w:sz="8" w:space="0" w:color="auto"/>
            </w:tcBorders>
            <w:vAlign w:val="bottom"/>
          </w:tcPr>
          <w:p w:rsidR="004A07C2" w:rsidRDefault="003B6E3D">
            <w:pPr>
              <w:spacing w:line="247" w:lineRule="exact"/>
              <w:jc w:val="center"/>
              <w:rPr>
                <w:sz w:val="20"/>
                <w:szCs w:val="20"/>
              </w:rPr>
            </w:pPr>
            <w:r>
              <w:rPr>
                <w:rFonts w:eastAsia="Times New Roman"/>
                <w:b/>
                <w:bCs/>
                <w:w w:val="99"/>
              </w:rPr>
              <w:t>в т.ч. пло-</w:t>
            </w:r>
          </w:p>
        </w:tc>
        <w:tc>
          <w:tcPr>
            <w:tcW w:w="1280" w:type="dxa"/>
            <w:tcBorders>
              <w:right w:val="single" w:sz="8" w:space="0" w:color="auto"/>
            </w:tcBorders>
            <w:vAlign w:val="bottom"/>
          </w:tcPr>
          <w:p w:rsidR="004A07C2" w:rsidRDefault="003B6E3D">
            <w:pPr>
              <w:spacing w:line="247" w:lineRule="exact"/>
              <w:jc w:val="center"/>
              <w:rPr>
                <w:sz w:val="20"/>
                <w:szCs w:val="20"/>
              </w:rPr>
            </w:pPr>
            <w:r>
              <w:rPr>
                <w:rFonts w:eastAsia="Times New Roman"/>
                <w:b/>
                <w:bCs/>
                <w:w w:val="97"/>
              </w:rPr>
              <w:t>Общая</w:t>
            </w:r>
          </w:p>
        </w:tc>
        <w:tc>
          <w:tcPr>
            <w:tcW w:w="1280" w:type="dxa"/>
            <w:tcBorders>
              <w:right w:val="single" w:sz="8" w:space="0" w:color="auto"/>
            </w:tcBorders>
            <w:vAlign w:val="bottom"/>
          </w:tcPr>
          <w:p w:rsidR="004A07C2" w:rsidRDefault="003B6E3D">
            <w:pPr>
              <w:spacing w:line="247" w:lineRule="exact"/>
              <w:jc w:val="center"/>
              <w:rPr>
                <w:sz w:val="20"/>
                <w:szCs w:val="20"/>
              </w:rPr>
            </w:pPr>
            <w:r>
              <w:rPr>
                <w:rFonts w:eastAsia="Times New Roman"/>
                <w:b/>
                <w:bCs/>
              </w:rPr>
              <w:t>в т.ч. пло-</w:t>
            </w:r>
          </w:p>
        </w:tc>
        <w:tc>
          <w:tcPr>
            <w:tcW w:w="0" w:type="dxa"/>
            <w:vAlign w:val="bottom"/>
          </w:tcPr>
          <w:p w:rsidR="004A07C2" w:rsidRDefault="004A07C2">
            <w:pPr>
              <w:rPr>
                <w:sz w:val="1"/>
                <w:szCs w:val="1"/>
              </w:rPr>
            </w:pPr>
          </w:p>
        </w:tc>
      </w:tr>
      <w:tr w:rsidR="004A07C2">
        <w:trPr>
          <w:trHeight w:val="176"/>
        </w:trPr>
        <w:tc>
          <w:tcPr>
            <w:tcW w:w="58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b/>
                <w:bCs/>
              </w:rPr>
              <w:t>п/п</w:t>
            </w:r>
          </w:p>
        </w:tc>
        <w:tc>
          <w:tcPr>
            <w:tcW w:w="3400" w:type="dxa"/>
            <w:vMerge/>
            <w:tcBorders>
              <w:right w:val="single" w:sz="8" w:space="0" w:color="auto"/>
            </w:tcBorders>
            <w:vAlign w:val="bottom"/>
          </w:tcPr>
          <w:p w:rsidR="004A07C2" w:rsidRDefault="004A07C2">
            <w:pPr>
              <w:rPr>
                <w:sz w:val="15"/>
                <w:szCs w:val="15"/>
              </w:rPr>
            </w:pP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b/>
                <w:bCs/>
              </w:rPr>
              <w:t>лене-ния</w:t>
            </w:r>
          </w:p>
        </w:tc>
        <w:tc>
          <w:tcPr>
            <w:tcW w:w="1280" w:type="dxa"/>
            <w:vMerge w:val="restart"/>
            <w:tcBorders>
              <w:right w:val="single" w:sz="8" w:space="0" w:color="auto"/>
            </w:tcBorders>
            <w:vAlign w:val="bottom"/>
          </w:tcPr>
          <w:p w:rsidR="004A07C2" w:rsidRDefault="003B6E3D">
            <w:pPr>
              <w:spacing w:line="242" w:lineRule="exact"/>
              <w:jc w:val="center"/>
              <w:rPr>
                <w:sz w:val="20"/>
                <w:szCs w:val="20"/>
              </w:rPr>
            </w:pPr>
            <w:r>
              <w:rPr>
                <w:rFonts w:eastAsia="Times New Roman"/>
                <w:b/>
                <w:bCs/>
                <w:w w:val="99"/>
              </w:rPr>
              <w:t>площадь</w:t>
            </w:r>
          </w:p>
        </w:tc>
        <w:tc>
          <w:tcPr>
            <w:tcW w:w="1280" w:type="dxa"/>
            <w:vMerge w:val="restart"/>
            <w:tcBorders>
              <w:right w:val="single" w:sz="8" w:space="0" w:color="auto"/>
            </w:tcBorders>
            <w:vAlign w:val="bottom"/>
          </w:tcPr>
          <w:p w:rsidR="004A07C2" w:rsidRDefault="003B6E3D">
            <w:pPr>
              <w:spacing w:line="242" w:lineRule="exact"/>
              <w:jc w:val="center"/>
              <w:rPr>
                <w:sz w:val="20"/>
                <w:szCs w:val="20"/>
              </w:rPr>
            </w:pPr>
            <w:r>
              <w:rPr>
                <w:rFonts w:eastAsia="Times New Roman"/>
                <w:b/>
                <w:bCs/>
              </w:rPr>
              <w:t>щадь озеле-</w:t>
            </w:r>
          </w:p>
        </w:tc>
        <w:tc>
          <w:tcPr>
            <w:tcW w:w="1280" w:type="dxa"/>
            <w:vMerge w:val="restart"/>
            <w:tcBorders>
              <w:right w:val="single" w:sz="8" w:space="0" w:color="auto"/>
            </w:tcBorders>
            <w:vAlign w:val="bottom"/>
          </w:tcPr>
          <w:p w:rsidR="004A07C2" w:rsidRDefault="003B6E3D">
            <w:pPr>
              <w:spacing w:line="242" w:lineRule="exact"/>
              <w:jc w:val="center"/>
              <w:rPr>
                <w:sz w:val="20"/>
                <w:szCs w:val="20"/>
              </w:rPr>
            </w:pPr>
            <w:r>
              <w:rPr>
                <w:rFonts w:eastAsia="Times New Roman"/>
                <w:b/>
                <w:bCs/>
                <w:w w:val="99"/>
              </w:rPr>
              <w:t>площадь</w:t>
            </w:r>
          </w:p>
        </w:tc>
        <w:tc>
          <w:tcPr>
            <w:tcW w:w="1280" w:type="dxa"/>
            <w:vMerge w:val="restart"/>
            <w:tcBorders>
              <w:right w:val="single" w:sz="8" w:space="0" w:color="auto"/>
            </w:tcBorders>
            <w:vAlign w:val="bottom"/>
          </w:tcPr>
          <w:p w:rsidR="004A07C2" w:rsidRDefault="003B6E3D">
            <w:pPr>
              <w:spacing w:line="242" w:lineRule="exact"/>
              <w:jc w:val="center"/>
              <w:rPr>
                <w:sz w:val="20"/>
                <w:szCs w:val="20"/>
              </w:rPr>
            </w:pPr>
            <w:r>
              <w:rPr>
                <w:rFonts w:eastAsia="Times New Roman"/>
                <w:b/>
                <w:bCs/>
              </w:rPr>
              <w:t>щадь озеле-</w:t>
            </w:r>
          </w:p>
        </w:tc>
        <w:tc>
          <w:tcPr>
            <w:tcW w:w="0" w:type="dxa"/>
            <w:vAlign w:val="bottom"/>
          </w:tcPr>
          <w:p w:rsidR="004A07C2" w:rsidRDefault="004A07C2">
            <w:pPr>
              <w:rPr>
                <w:sz w:val="1"/>
                <w:szCs w:val="1"/>
              </w:rPr>
            </w:pPr>
          </w:p>
        </w:tc>
      </w:tr>
      <w:tr w:rsidR="004A07C2">
        <w:trPr>
          <w:trHeight w:val="83"/>
        </w:trPr>
        <w:tc>
          <w:tcPr>
            <w:tcW w:w="580" w:type="dxa"/>
            <w:vMerge/>
            <w:tcBorders>
              <w:left w:val="single" w:sz="8" w:space="0" w:color="auto"/>
              <w:right w:val="single" w:sz="8" w:space="0" w:color="auto"/>
            </w:tcBorders>
            <w:vAlign w:val="bottom"/>
          </w:tcPr>
          <w:p w:rsidR="004A07C2" w:rsidRDefault="004A07C2">
            <w:pPr>
              <w:rPr>
                <w:sz w:val="7"/>
                <w:szCs w:val="7"/>
              </w:rPr>
            </w:pPr>
          </w:p>
        </w:tc>
        <w:tc>
          <w:tcPr>
            <w:tcW w:w="3400" w:type="dxa"/>
            <w:tcBorders>
              <w:right w:val="single" w:sz="8" w:space="0" w:color="auto"/>
            </w:tcBorders>
            <w:vAlign w:val="bottom"/>
          </w:tcPr>
          <w:p w:rsidR="004A07C2" w:rsidRDefault="004A07C2">
            <w:pPr>
              <w:rPr>
                <w:sz w:val="7"/>
                <w:szCs w:val="7"/>
              </w:rPr>
            </w:pPr>
          </w:p>
        </w:tc>
        <w:tc>
          <w:tcPr>
            <w:tcW w:w="980" w:type="dxa"/>
            <w:vMerge/>
            <w:tcBorders>
              <w:right w:val="single" w:sz="8" w:space="0" w:color="auto"/>
            </w:tcBorders>
            <w:vAlign w:val="bottom"/>
          </w:tcPr>
          <w:p w:rsidR="004A07C2" w:rsidRDefault="004A07C2">
            <w:pPr>
              <w:rPr>
                <w:sz w:val="7"/>
                <w:szCs w:val="7"/>
              </w:rPr>
            </w:pPr>
          </w:p>
        </w:tc>
        <w:tc>
          <w:tcPr>
            <w:tcW w:w="1280" w:type="dxa"/>
            <w:vMerge/>
            <w:tcBorders>
              <w:right w:val="single" w:sz="8" w:space="0" w:color="auto"/>
            </w:tcBorders>
            <w:vAlign w:val="bottom"/>
          </w:tcPr>
          <w:p w:rsidR="004A07C2" w:rsidRDefault="004A07C2">
            <w:pPr>
              <w:rPr>
                <w:sz w:val="7"/>
                <w:szCs w:val="7"/>
              </w:rPr>
            </w:pPr>
          </w:p>
        </w:tc>
        <w:tc>
          <w:tcPr>
            <w:tcW w:w="1280" w:type="dxa"/>
            <w:vMerge/>
            <w:tcBorders>
              <w:right w:val="single" w:sz="8" w:space="0" w:color="auto"/>
            </w:tcBorders>
            <w:vAlign w:val="bottom"/>
          </w:tcPr>
          <w:p w:rsidR="004A07C2" w:rsidRDefault="004A07C2">
            <w:pPr>
              <w:rPr>
                <w:sz w:val="7"/>
                <w:szCs w:val="7"/>
              </w:rPr>
            </w:pPr>
          </w:p>
        </w:tc>
        <w:tc>
          <w:tcPr>
            <w:tcW w:w="1280" w:type="dxa"/>
            <w:vMerge/>
            <w:tcBorders>
              <w:right w:val="single" w:sz="8" w:space="0" w:color="auto"/>
            </w:tcBorders>
            <w:vAlign w:val="bottom"/>
          </w:tcPr>
          <w:p w:rsidR="004A07C2" w:rsidRDefault="004A07C2">
            <w:pPr>
              <w:rPr>
                <w:sz w:val="7"/>
                <w:szCs w:val="7"/>
              </w:rPr>
            </w:pPr>
          </w:p>
        </w:tc>
        <w:tc>
          <w:tcPr>
            <w:tcW w:w="1280" w:type="dxa"/>
            <w:vMerge/>
            <w:tcBorders>
              <w:right w:val="single" w:sz="8" w:space="0" w:color="auto"/>
            </w:tcBorders>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241"/>
        </w:trPr>
        <w:tc>
          <w:tcPr>
            <w:tcW w:w="580" w:type="dxa"/>
            <w:tcBorders>
              <w:left w:val="single" w:sz="8" w:space="0" w:color="auto"/>
              <w:right w:val="single" w:sz="8" w:space="0" w:color="auto"/>
            </w:tcBorders>
            <w:vAlign w:val="bottom"/>
          </w:tcPr>
          <w:p w:rsidR="004A07C2" w:rsidRDefault="004A07C2">
            <w:pPr>
              <w:rPr>
                <w:sz w:val="20"/>
                <w:szCs w:val="20"/>
              </w:rPr>
            </w:pPr>
          </w:p>
        </w:tc>
        <w:tc>
          <w:tcPr>
            <w:tcW w:w="34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1280" w:type="dxa"/>
            <w:tcBorders>
              <w:right w:val="single" w:sz="8" w:space="0" w:color="auto"/>
            </w:tcBorders>
            <w:vAlign w:val="bottom"/>
          </w:tcPr>
          <w:p w:rsidR="004A07C2" w:rsidRDefault="003B6E3D">
            <w:pPr>
              <w:spacing w:line="242" w:lineRule="exact"/>
              <w:jc w:val="center"/>
              <w:rPr>
                <w:sz w:val="20"/>
                <w:szCs w:val="20"/>
              </w:rPr>
            </w:pPr>
            <w:r>
              <w:rPr>
                <w:rFonts w:eastAsia="Times New Roman"/>
                <w:b/>
                <w:bCs/>
                <w:w w:val="99"/>
              </w:rPr>
              <w:t>территории</w:t>
            </w:r>
          </w:p>
        </w:tc>
        <w:tc>
          <w:tcPr>
            <w:tcW w:w="1280" w:type="dxa"/>
            <w:tcBorders>
              <w:right w:val="single" w:sz="8" w:space="0" w:color="auto"/>
            </w:tcBorders>
            <w:vAlign w:val="bottom"/>
          </w:tcPr>
          <w:p w:rsidR="004A07C2" w:rsidRDefault="003B6E3D">
            <w:pPr>
              <w:spacing w:line="242" w:lineRule="exact"/>
              <w:jc w:val="center"/>
              <w:rPr>
                <w:sz w:val="20"/>
                <w:szCs w:val="20"/>
              </w:rPr>
            </w:pPr>
            <w:r>
              <w:rPr>
                <w:rFonts w:eastAsia="Times New Roman"/>
                <w:b/>
                <w:bCs/>
              </w:rPr>
              <w:t>нения</w:t>
            </w:r>
          </w:p>
        </w:tc>
        <w:tc>
          <w:tcPr>
            <w:tcW w:w="1280" w:type="dxa"/>
            <w:tcBorders>
              <w:right w:val="single" w:sz="8" w:space="0" w:color="auto"/>
            </w:tcBorders>
            <w:vAlign w:val="bottom"/>
          </w:tcPr>
          <w:p w:rsidR="004A07C2" w:rsidRDefault="003B6E3D">
            <w:pPr>
              <w:spacing w:line="242" w:lineRule="exact"/>
              <w:jc w:val="center"/>
              <w:rPr>
                <w:sz w:val="20"/>
                <w:szCs w:val="20"/>
              </w:rPr>
            </w:pPr>
            <w:r>
              <w:rPr>
                <w:rFonts w:eastAsia="Times New Roman"/>
                <w:b/>
                <w:bCs/>
                <w:w w:val="99"/>
              </w:rPr>
              <w:t>территории</w:t>
            </w:r>
          </w:p>
        </w:tc>
        <w:tc>
          <w:tcPr>
            <w:tcW w:w="1280" w:type="dxa"/>
            <w:tcBorders>
              <w:right w:val="single" w:sz="8" w:space="0" w:color="auto"/>
            </w:tcBorders>
            <w:vAlign w:val="bottom"/>
          </w:tcPr>
          <w:p w:rsidR="004A07C2" w:rsidRDefault="003B6E3D">
            <w:pPr>
              <w:spacing w:line="242" w:lineRule="exact"/>
              <w:jc w:val="center"/>
              <w:rPr>
                <w:sz w:val="20"/>
                <w:szCs w:val="20"/>
              </w:rPr>
            </w:pPr>
            <w:r>
              <w:rPr>
                <w:rFonts w:eastAsia="Times New Roman"/>
                <w:b/>
                <w:bCs/>
              </w:rPr>
              <w:t>нения</w:t>
            </w:r>
          </w:p>
        </w:tc>
        <w:tc>
          <w:tcPr>
            <w:tcW w:w="0" w:type="dxa"/>
            <w:vAlign w:val="bottom"/>
          </w:tcPr>
          <w:p w:rsidR="004A07C2" w:rsidRDefault="004A07C2">
            <w:pPr>
              <w:rPr>
                <w:sz w:val="1"/>
                <w:szCs w:val="1"/>
              </w:rPr>
            </w:pPr>
          </w:p>
        </w:tc>
      </w:tr>
      <w:tr w:rsidR="004A07C2">
        <w:trPr>
          <w:trHeight w:val="260"/>
        </w:trPr>
        <w:tc>
          <w:tcPr>
            <w:tcW w:w="580" w:type="dxa"/>
            <w:tcBorders>
              <w:left w:val="single" w:sz="8" w:space="0" w:color="auto"/>
              <w:bottom w:val="single" w:sz="8" w:space="0" w:color="auto"/>
              <w:right w:val="single" w:sz="8" w:space="0" w:color="auto"/>
            </w:tcBorders>
            <w:vAlign w:val="bottom"/>
          </w:tcPr>
          <w:p w:rsidR="004A07C2" w:rsidRDefault="004A07C2"/>
        </w:tc>
        <w:tc>
          <w:tcPr>
            <w:tcW w:w="3400" w:type="dxa"/>
            <w:tcBorders>
              <w:bottom w:val="single" w:sz="8" w:space="0" w:color="auto"/>
              <w:right w:val="single" w:sz="8" w:space="0" w:color="auto"/>
            </w:tcBorders>
            <w:vAlign w:val="bottom"/>
          </w:tcPr>
          <w:p w:rsidR="004A07C2" w:rsidRDefault="004A07C2"/>
        </w:tc>
        <w:tc>
          <w:tcPr>
            <w:tcW w:w="980" w:type="dxa"/>
            <w:tcBorders>
              <w:bottom w:val="single" w:sz="8" w:space="0" w:color="auto"/>
              <w:right w:val="single" w:sz="8" w:space="0" w:color="auto"/>
            </w:tcBorders>
            <w:vAlign w:val="bottom"/>
          </w:tcPr>
          <w:p w:rsidR="004A07C2" w:rsidRDefault="004A07C2"/>
        </w:tc>
        <w:tc>
          <w:tcPr>
            <w:tcW w:w="12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5"/>
              </w:rPr>
              <w:t>га</w:t>
            </w:r>
          </w:p>
        </w:tc>
        <w:tc>
          <w:tcPr>
            <w:tcW w:w="12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5"/>
              </w:rPr>
              <w:t>га</w:t>
            </w:r>
          </w:p>
        </w:tc>
        <w:tc>
          <w:tcPr>
            <w:tcW w:w="12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5"/>
              </w:rPr>
              <w:t>га</w:t>
            </w:r>
          </w:p>
        </w:tc>
        <w:tc>
          <w:tcPr>
            <w:tcW w:w="12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rPr>
              <w:t>га</w:t>
            </w:r>
          </w:p>
        </w:tc>
        <w:tc>
          <w:tcPr>
            <w:tcW w:w="0" w:type="dxa"/>
            <w:vAlign w:val="bottom"/>
          </w:tcPr>
          <w:p w:rsidR="004A07C2" w:rsidRDefault="004A07C2">
            <w:pPr>
              <w:rPr>
                <w:sz w:val="1"/>
                <w:szCs w:val="1"/>
              </w:rPr>
            </w:pPr>
          </w:p>
        </w:tc>
      </w:tr>
      <w:tr w:rsidR="004A07C2">
        <w:trPr>
          <w:trHeight w:val="223"/>
        </w:trPr>
        <w:tc>
          <w:tcPr>
            <w:tcW w:w="580" w:type="dxa"/>
            <w:tcBorders>
              <w:left w:val="single" w:sz="8" w:space="0" w:color="auto"/>
              <w:bottom w:val="single" w:sz="8" w:space="0" w:color="auto"/>
              <w:right w:val="single" w:sz="8" w:space="0" w:color="auto"/>
            </w:tcBorders>
            <w:vAlign w:val="bottom"/>
          </w:tcPr>
          <w:p w:rsidR="004A07C2" w:rsidRDefault="003B6E3D">
            <w:pPr>
              <w:spacing w:line="222" w:lineRule="exact"/>
              <w:jc w:val="center"/>
              <w:rPr>
                <w:sz w:val="20"/>
                <w:szCs w:val="20"/>
              </w:rPr>
            </w:pPr>
            <w:r>
              <w:rPr>
                <w:rFonts w:eastAsia="Times New Roman"/>
                <w:b/>
                <w:bCs/>
                <w:w w:val="79"/>
                <w:sz w:val="20"/>
                <w:szCs w:val="20"/>
              </w:rPr>
              <w:t>1</w:t>
            </w:r>
          </w:p>
        </w:tc>
        <w:tc>
          <w:tcPr>
            <w:tcW w:w="3400" w:type="dxa"/>
            <w:tcBorders>
              <w:bottom w:val="single" w:sz="8" w:space="0" w:color="auto"/>
              <w:right w:val="single" w:sz="8" w:space="0" w:color="auto"/>
            </w:tcBorders>
            <w:vAlign w:val="bottom"/>
          </w:tcPr>
          <w:p w:rsidR="004A07C2" w:rsidRDefault="003B6E3D">
            <w:pPr>
              <w:spacing w:line="222" w:lineRule="exact"/>
              <w:ind w:left="1640"/>
              <w:rPr>
                <w:sz w:val="20"/>
                <w:szCs w:val="20"/>
              </w:rPr>
            </w:pPr>
            <w:r>
              <w:rPr>
                <w:rFonts w:eastAsia="Times New Roman"/>
                <w:b/>
                <w:bCs/>
                <w:sz w:val="20"/>
                <w:szCs w:val="20"/>
              </w:rPr>
              <w:t>2</w:t>
            </w:r>
          </w:p>
        </w:tc>
        <w:tc>
          <w:tcPr>
            <w:tcW w:w="980" w:type="dxa"/>
            <w:tcBorders>
              <w:bottom w:val="single" w:sz="8" w:space="0" w:color="auto"/>
              <w:right w:val="single" w:sz="8" w:space="0" w:color="auto"/>
            </w:tcBorders>
            <w:vAlign w:val="bottom"/>
          </w:tcPr>
          <w:p w:rsidR="004A07C2" w:rsidRDefault="003B6E3D">
            <w:pPr>
              <w:spacing w:line="222" w:lineRule="exact"/>
              <w:jc w:val="center"/>
              <w:rPr>
                <w:sz w:val="20"/>
                <w:szCs w:val="20"/>
              </w:rPr>
            </w:pPr>
            <w:r>
              <w:rPr>
                <w:rFonts w:eastAsia="Times New Roman"/>
                <w:b/>
                <w:bCs/>
                <w:w w:val="99"/>
                <w:sz w:val="20"/>
                <w:szCs w:val="20"/>
              </w:rPr>
              <w:t>3</w:t>
            </w:r>
          </w:p>
        </w:tc>
        <w:tc>
          <w:tcPr>
            <w:tcW w:w="1280" w:type="dxa"/>
            <w:tcBorders>
              <w:bottom w:val="single" w:sz="8" w:space="0" w:color="auto"/>
              <w:right w:val="single" w:sz="8" w:space="0" w:color="auto"/>
            </w:tcBorders>
            <w:vAlign w:val="bottom"/>
          </w:tcPr>
          <w:p w:rsidR="004A07C2" w:rsidRDefault="003B6E3D">
            <w:pPr>
              <w:spacing w:line="222" w:lineRule="exact"/>
              <w:jc w:val="center"/>
              <w:rPr>
                <w:sz w:val="20"/>
                <w:szCs w:val="20"/>
              </w:rPr>
            </w:pPr>
            <w:r>
              <w:rPr>
                <w:rFonts w:eastAsia="Times New Roman"/>
                <w:b/>
                <w:bCs/>
                <w:w w:val="79"/>
                <w:sz w:val="20"/>
                <w:szCs w:val="20"/>
              </w:rPr>
              <w:t>4</w:t>
            </w:r>
          </w:p>
        </w:tc>
        <w:tc>
          <w:tcPr>
            <w:tcW w:w="1280" w:type="dxa"/>
            <w:tcBorders>
              <w:bottom w:val="single" w:sz="8" w:space="0" w:color="auto"/>
              <w:right w:val="single" w:sz="8" w:space="0" w:color="auto"/>
            </w:tcBorders>
            <w:vAlign w:val="bottom"/>
          </w:tcPr>
          <w:p w:rsidR="004A07C2" w:rsidRDefault="003B6E3D">
            <w:pPr>
              <w:spacing w:line="222" w:lineRule="exact"/>
              <w:ind w:right="499"/>
              <w:jc w:val="right"/>
              <w:rPr>
                <w:sz w:val="20"/>
                <w:szCs w:val="20"/>
              </w:rPr>
            </w:pPr>
            <w:r>
              <w:rPr>
                <w:rFonts w:eastAsia="Times New Roman"/>
                <w:b/>
                <w:bCs/>
                <w:sz w:val="20"/>
                <w:szCs w:val="20"/>
              </w:rPr>
              <w:t>5</w:t>
            </w:r>
          </w:p>
        </w:tc>
        <w:tc>
          <w:tcPr>
            <w:tcW w:w="1280" w:type="dxa"/>
            <w:tcBorders>
              <w:bottom w:val="single" w:sz="8" w:space="0" w:color="auto"/>
              <w:right w:val="single" w:sz="8" w:space="0" w:color="auto"/>
            </w:tcBorders>
            <w:vAlign w:val="bottom"/>
          </w:tcPr>
          <w:p w:rsidR="004A07C2" w:rsidRDefault="003B6E3D">
            <w:pPr>
              <w:spacing w:line="222" w:lineRule="exact"/>
              <w:jc w:val="center"/>
              <w:rPr>
                <w:sz w:val="20"/>
                <w:szCs w:val="20"/>
              </w:rPr>
            </w:pPr>
            <w:r>
              <w:rPr>
                <w:rFonts w:eastAsia="Times New Roman"/>
                <w:b/>
                <w:bCs/>
                <w:w w:val="99"/>
                <w:sz w:val="20"/>
                <w:szCs w:val="20"/>
              </w:rPr>
              <w:t>6</w:t>
            </w:r>
          </w:p>
        </w:tc>
        <w:tc>
          <w:tcPr>
            <w:tcW w:w="1280" w:type="dxa"/>
            <w:tcBorders>
              <w:bottom w:val="single" w:sz="8" w:space="0" w:color="auto"/>
              <w:right w:val="single" w:sz="8" w:space="0" w:color="auto"/>
            </w:tcBorders>
            <w:vAlign w:val="bottom"/>
          </w:tcPr>
          <w:p w:rsidR="004A07C2" w:rsidRDefault="003B6E3D">
            <w:pPr>
              <w:spacing w:line="222" w:lineRule="exact"/>
              <w:jc w:val="center"/>
              <w:rPr>
                <w:sz w:val="20"/>
                <w:szCs w:val="20"/>
              </w:rPr>
            </w:pPr>
            <w:r>
              <w:rPr>
                <w:rFonts w:eastAsia="Times New Roman"/>
                <w:b/>
                <w:bCs/>
                <w:w w:val="99"/>
                <w:sz w:val="20"/>
                <w:szCs w:val="20"/>
              </w:rPr>
              <w:t>7</w:t>
            </w:r>
          </w:p>
        </w:tc>
        <w:tc>
          <w:tcPr>
            <w:tcW w:w="0" w:type="dxa"/>
            <w:vAlign w:val="bottom"/>
          </w:tcPr>
          <w:p w:rsidR="004A07C2" w:rsidRDefault="004A07C2">
            <w:pPr>
              <w:rPr>
                <w:sz w:val="1"/>
                <w:szCs w:val="1"/>
              </w:rPr>
            </w:pPr>
          </w:p>
        </w:tc>
      </w:tr>
      <w:tr w:rsidR="004A07C2">
        <w:trPr>
          <w:trHeight w:val="289"/>
        </w:trPr>
        <w:tc>
          <w:tcPr>
            <w:tcW w:w="580" w:type="dxa"/>
            <w:tcBorders>
              <w:left w:val="single" w:sz="8" w:space="0" w:color="auto"/>
              <w:right w:val="single" w:sz="8" w:space="0" w:color="auto"/>
            </w:tcBorders>
            <w:vAlign w:val="bottom"/>
          </w:tcPr>
          <w:p w:rsidR="004A07C2" w:rsidRDefault="003B6E3D">
            <w:pPr>
              <w:spacing w:line="288" w:lineRule="exact"/>
              <w:jc w:val="center"/>
              <w:rPr>
                <w:sz w:val="20"/>
                <w:szCs w:val="20"/>
              </w:rPr>
            </w:pPr>
            <w:r>
              <w:rPr>
                <w:rFonts w:eastAsia="Times New Roman"/>
                <w:w w:val="91"/>
                <w:sz w:val="26"/>
                <w:szCs w:val="26"/>
              </w:rPr>
              <w:t>1</w:t>
            </w:r>
          </w:p>
        </w:tc>
        <w:tc>
          <w:tcPr>
            <w:tcW w:w="3400" w:type="dxa"/>
            <w:tcBorders>
              <w:right w:val="single" w:sz="8" w:space="0" w:color="auto"/>
            </w:tcBorders>
            <w:vAlign w:val="bottom"/>
          </w:tcPr>
          <w:p w:rsidR="004A07C2" w:rsidRDefault="003B6E3D">
            <w:pPr>
              <w:spacing w:line="288" w:lineRule="exact"/>
              <w:ind w:left="120"/>
              <w:rPr>
                <w:sz w:val="20"/>
                <w:szCs w:val="20"/>
              </w:rPr>
            </w:pPr>
            <w:r>
              <w:rPr>
                <w:rFonts w:eastAsia="Times New Roman"/>
                <w:sz w:val="26"/>
                <w:szCs w:val="26"/>
              </w:rPr>
              <w:t>Насаждения общего поль-</w:t>
            </w:r>
          </w:p>
        </w:tc>
        <w:tc>
          <w:tcPr>
            <w:tcW w:w="9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07"/>
        </w:trPr>
        <w:tc>
          <w:tcPr>
            <w:tcW w:w="580" w:type="dxa"/>
            <w:tcBorders>
              <w:left w:val="single" w:sz="8" w:space="0" w:color="auto"/>
              <w:right w:val="single" w:sz="8" w:space="0" w:color="auto"/>
            </w:tcBorders>
            <w:vAlign w:val="bottom"/>
          </w:tcPr>
          <w:p w:rsidR="004A07C2" w:rsidRDefault="004A07C2">
            <w:pPr>
              <w:rPr>
                <w:sz w:val="24"/>
                <w:szCs w:val="24"/>
              </w:rPr>
            </w:pPr>
          </w:p>
        </w:tc>
        <w:tc>
          <w:tcPr>
            <w:tcW w:w="3400" w:type="dxa"/>
            <w:tcBorders>
              <w:right w:val="single" w:sz="8" w:space="0" w:color="auto"/>
            </w:tcBorders>
            <w:vAlign w:val="bottom"/>
          </w:tcPr>
          <w:p w:rsidR="004A07C2" w:rsidRDefault="003B6E3D">
            <w:pPr>
              <w:ind w:left="100"/>
              <w:rPr>
                <w:sz w:val="20"/>
                <w:szCs w:val="20"/>
              </w:rPr>
            </w:pPr>
            <w:r>
              <w:rPr>
                <w:rFonts w:eastAsia="Times New Roman"/>
                <w:sz w:val="26"/>
                <w:szCs w:val="26"/>
              </w:rPr>
              <w:t>зования; лесопарковые</w:t>
            </w:r>
          </w:p>
        </w:tc>
        <w:tc>
          <w:tcPr>
            <w:tcW w:w="9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1"/>
        </w:trPr>
        <w:tc>
          <w:tcPr>
            <w:tcW w:w="580" w:type="dxa"/>
            <w:tcBorders>
              <w:left w:val="single" w:sz="8" w:space="0" w:color="auto"/>
              <w:bottom w:val="single" w:sz="8" w:space="0" w:color="auto"/>
              <w:right w:val="single" w:sz="8" w:space="0" w:color="auto"/>
            </w:tcBorders>
            <w:vAlign w:val="bottom"/>
          </w:tcPr>
          <w:p w:rsidR="004A07C2" w:rsidRDefault="004A07C2">
            <w:pPr>
              <w:rPr>
                <w:sz w:val="24"/>
                <w:szCs w:val="24"/>
              </w:rPr>
            </w:pPr>
          </w:p>
        </w:tc>
        <w:tc>
          <w:tcPr>
            <w:tcW w:w="340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6"/>
                <w:szCs w:val="26"/>
              </w:rPr>
              <w:t>насаждения</w:t>
            </w:r>
          </w:p>
        </w:tc>
        <w:tc>
          <w:tcPr>
            <w:tcW w:w="980" w:type="dxa"/>
            <w:tcBorders>
              <w:bottom w:val="single" w:sz="8" w:space="0" w:color="auto"/>
              <w:right w:val="single" w:sz="8" w:space="0" w:color="auto"/>
            </w:tcBorders>
            <w:vAlign w:val="bottom"/>
          </w:tcPr>
          <w:p w:rsidR="004A07C2" w:rsidRDefault="003B6E3D">
            <w:pPr>
              <w:ind w:right="97"/>
              <w:jc w:val="right"/>
              <w:rPr>
                <w:sz w:val="20"/>
                <w:szCs w:val="20"/>
              </w:rPr>
            </w:pPr>
            <w:r>
              <w:rPr>
                <w:rFonts w:eastAsia="Times New Roman"/>
                <w:sz w:val="26"/>
                <w:szCs w:val="26"/>
              </w:rPr>
              <w:t>70 %</w:t>
            </w:r>
          </w:p>
        </w:tc>
        <w:tc>
          <w:tcPr>
            <w:tcW w:w="12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6"/>
                <w:sz w:val="26"/>
                <w:szCs w:val="26"/>
              </w:rPr>
              <w:t>2,79</w:t>
            </w:r>
          </w:p>
        </w:tc>
        <w:tc>
          <w:tcPr>
            <w:tcW w:w="12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6"/>
                <w:sz w:val="26"/>
                <w:szCs w:val="26"/>
              </w:rPr>
              <w:t>1,95</w:t>
            </w:r>
          </w:p>
        </w:tc>
        <w:tc>
          <w:tcPr>
            <w:tcW w:w="12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6"/>
                <w:szCs w:val="26"/>
              </w:rPr>
              <w:t>135,70</w:t>
            </w:r>
          </w:p>
        </w:tc>
        <w:tc>
          <w:tcPr>
            <w:tcW w:w="1280" w:type="dxa"/>
            <w:tcBorders>
              <w:bottom w:val="single" w:sz="8" w:space="0" w:color="auto"/>
              <w:right w:val="single" w:sz="8" w:space="0" w:color="auto"/>
            </w:tcBorders>
            <w:vAlign w:val="bottom"/>
          </w:tcPr>
          <w:p w:rsidR="004A07C2" w:rsidRDefault="003B6E3D">
            <w:pPr>
              <w:ind w:left="19"/>
              <w:jc w:val="center"/>
              <w:rPr>
                <w:sz w:val="20"/>
                <w:szCs w:val="20"/>
              </w:rPr>
            </w:pPr>
            <w:r>
              <w:rPr>
                <w:rFonts w:eastAsia="Times New Roman"/>
                <w:w w:val="99"/>
                <w:sz w:val="26"/>
                <w:szCs w:val="26"/>
              </w:rPr>
              <w:t>95,00</w:t>
            </w:r>
          </w:p>
        </w:tc>
        <w:tc>
          <w:tcPr>
            <w:tcW w:w="0" w:type="dxa"/>
            <w:vAlign w:val="bottom"/>
          </w:tcPr>
          <w:p w:rsidR="004A07C2" w:rsidRDefault="004A07C2">
            <w:pPr>
              <w:rPr>
                <w:sz w:val="1"/>
                <w:szCs w:val="1"/>
              </w:rPr>
            </w:pPr>
          </w:p>
        </w:tc>
      </w:tr>
      <w:tr w:rsidR="004A07C2">
        <w:trPr>
          <w:trHeight w:val="293"/>
        </w:trPr>
        <w:tc>
          <w:tcPr>
            <w:tcW w:w="580" w:type="dxa"/>
            <w:tcBorders>
              <w:left w:val="single" w:sz="8" w:space="0" w:color="auto"/>
              <w:right w:val="single" w:sz="8" w:space="0" w:color="auto"/>
            </w:tcBorders>
            <w:vAlign w:val="bottom"/>
          </w:tcPr>
          <w:p w:rsidR="004A07C2" w:rsidRDefault="003B6E3D">
            <w:pPr>
              <w:spacing w:line="292" w:lineRule="exact"/>
              <w:jc w:val="center"/>
              <w:rPr>
                <w:sz w:val="20"/>
                <w:szCs w:val="20"/>
              </w:rPr>
            </w:pPr>
            <w:r>
              <w:rPr>
                <w:rFonts w:eastAsia="Times New Roman"/>
                <w:w w:val="91"/>
                <w:sz w:val="26"/>
                <w:szCs w:val="26"/>
              </w:rPr>
              <w:t>2</w:t>
            </w:r>
          </w:p>
        </w:tc>
        <w:tc>
          <w:tcPr>
            <w:tcW w:w="3400" w:type="dxa"/>
            <w:tcBorders>
              <w:right w:val="single" w:sz="8" w:space="0" w:color="auto"/>
            </w:tcBorders>
            <w:vAlign w:val="bottom"/>
          </w:tcPr>
          <w:p w:rsidR="004A07C2" w:rsidRDefault="003B6E3D">
            <w:pPr>
              <w:spacing w:line="292" w:lineRule="exact"/>
              <w:ind w:left="120"/>
              <w:rPr>
                <w:sz w:val="20"/>
                <w:szCs w:val="20"/>
              </w:rPr>
            </w:pPr>
            <w:r>
              <w:rPr>
                <w:rFonts w:eastAsia="Times New Roman"/>
                <w:sz w:val="26"/>
                <w:szCs w:val="26"/>
              </w:rPr>
              <w:t>Насаждения ограниченного</w:t>
            </w:r>
          </w:p>
        </w:tc>
        <w:tc>
          <w:tcPr>
            <w:tcW w:w="9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07"/>
        </w:trPr>
        <w:tc>
          <w:tcPr>
            <w:tcW w:w="580" w:type="dxa"/>
            <w:tcBorders>
              <w:left w:val="single" w:sz="8" w:space="0" w:color="auto"/>
              <w:right w:val="single" w:sz="8" w:space="0" w:color="auto"/>
            </w:tcBorders>
            <w:vAlign w:val="bottom"/>
          </w:tcPr>
          <w:p w:rsidR="004A07C2" w:rsidRDefault="004A07C2">
            <w:pPr>
              <w:rPr>
                <w:sz w:val="24"/>
                <w:szCs w:val="24"/>
              </w:rPr>
            </w:pPr>
          </w:p>
        </w:tc>
        <w:tc>
          <w:tcPr>
            <w:tcW w:w="3400" w:type="dxa"/>
            <w:tcBorders>
              <w:right w:val="single" w:sz="8" w:space="0" w:color="auto"/>
            </w:tcBorders>
            <w:vAlign w:val="bottom"/>
          </w:tcPr>
          <w:p w:rsidR="004A07C2" w:rsidRDefault="003B6E3D">
            <w:pPr>
              <w:ind w:left="100"/>
              <w:rPr>
                <w:sz w:val="20"/>
                <w:szCs w:val="20"/>
              </w:rPr>
            </w:pPr>
            <w:r>
              <w:rPr>
                <w:rFonts w:eastAsia="Times New Roman"/>
                <w:sz w:val="26"/>
                <w:szCs w:val="26"/>
              </w:rPr>
              <w:t>пользования:</w:t>
            </w:r>
          </w:p>
        </w:tc>
        <w:tc>
          <w:tcPr>
            <w:tcW w:w="9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0"/>
        </w:trPr>
        <w:tc>
          <w:tcPr>
            <w:tcW w:w="580" w:type="dxa"/>
            <w:tcBorders>
              <w:left w:val="single" w:sz="8" w:space="0" w:color="auto"/>
              <w:right w:val="single" w:sz="8" w:space="0" w:color="auto"/>
            </w:tcBorders>
            <w:vAlign w:val="bottom"/>
          </w:tcPr>
          <w:p w:rsidR="004A07C2" w:rsidRDefault="004A07C2">
            <w:pPr>
              <w:rPr>
                <w:sz w:val="24"/>
                <w:szCs w:val="24"/>
              </w:rPr>
            </w:pPr>
          </w:p>
        </w:tc>
        <w:tc>
          <w:tcPr>
            <w:tcW w:w="3400" w:type="dxa"/>
            <w:tcBorders>
              <w:right w:val="single" w:sz="8" w:space="0" w:color="auto"/>
            </w:tcBorders>
            <w:vAlign w:val="bottom"/>
          </w:tcPr>
          <w:p w:rsidR="004A07C2" w:rsidRDefault="003B6E3D">
            <w:pPr>
              <w:ind w:left="100"/>
              <w:rPr>
                <w:sz w:val="20"/>
                <w:szCs w:val="20"/>
              </w:rPr>
            </w:pPr>
            <w:r>
              <w:rPr>
                <w:rFonts w:eastAsia="Times New Roman"/>
                <w:sz w:val="26"/>
                <w:szCs w:val="26"/>
              </w:rPr>
              <w:t>- детский сад,</w:t>
            </w:r>
          </w:p>
        </w:tc>
        <w:tc>
          <w:tcPr>
            <w:tcW w:w="980" w:type="dxa"/>
            <w:tcBorders>
              <w:right w:val="single" w:sz="8" w:space="0" w:color="auto"/>
            </w:tcBorders>
            <w:vAlign w:val="bottom"/>
          </w:tcPr>
          <w:p w:rsidR="004A07C2" w:rsidRDefault="003B6E3D">
            <w:pPr>
              <w:jc w:val="center"/>
              <w:rPr>
                <w:sz w:val="20"/>
                <w:szCs w:val="20"/>
              </w:rPr>
            </w:pPr>
            <w:r>
              <w:rPr>
                <w:rFonts w:eastAsia="Times New Roman"/>
                <w:w w:val="99"/>
                <w:sz w:val="26"/>
                <w:szCs w:val="26"/>
              </w:rPr>
              <w:t>75 %</w:t>
            </w:r>
          </w:p>
        </w:tc>
        <w:tc>
          <w:tcPr>
            <w:tcW w:w="1280" w:type="dxa"/>
            <w:tcBorders>
              <w:right w:val="single" w:sz="8" w:space="0" w:color="auto"/>
            </w:tcBorders>
            <w:vAlign w:val="bottom"/>
          </w:tcPr>
          <w:p w:rsidR="004A07C2" w:rsidRDefault="003B6E3D">
            <w:pPr>
              <w:jc w:val="center"/>
              <w:rPr>
                <w:sz w:val="20"/>
                <w:szCs w:val="20"/>
              </w:rPr>
            </w:pPr>
            <w:r>
              <w:rPr>
                <w:rFonts w:eastAsia="Times New Roman"/>
                <w:w w:val="96"/>
                <w:sz w:val="26"/>
                <w:szCs w:val="26"/>
              </w:rPr>
              <w:t>3,95</w:t>
            </w:r>
          </w:p>
        </w:tc>
        <w:tc>
          <w:tcPr>
            <w:tcW w:w="1280" w:type="dxa"/>
            <w:tcBorders>
              <w:right w:val="single" w:sz="8" w:space="0" w:color="auto"/>
            </w:tcBorders>
            <w:vAlign w:val="bottom"/>
          </w:tcPr>
          <w:p w:rsidR="004A07C2" w:rsidRDefault="003B6E3D">
            <w:pPr>
              <w:ind w:left="400"/>
              <w:rPr>
                <w:sz w:val="20"/>
                <w:szCs w:val="20"/>
              </w:rPr>
            </w:pPr>
            <w:r>
              <w:rPr>
                <w:rFonts w:eastAsia="Times New Roman"/>
                <w:sz w:val="26"/>
                <w:szCs w:val="26"/>
              </w:rPr>
              <w:t>2,96</w:t>
            </w:r>
          </w:p>
        </w:tc>
        <w:tc>
          <w:tcPr>
            <w:tcW w:w="1280" w:type="dxa"/>
            <w:tcBorders>
              <w:right w:val="single" w:sz="8" w:space="0" w:color="auto"/>
            </w:tcBorders>
            <w:vAlign w:val="bottom"/>
          </w:tcPr>
          <w:p w:rsidR="004A07C2" w:rsidRDefault="003B6E3D">
            <w:pPr>
              <w:jc w:val="center"/>
              <w:rPr>
                <w:sz w:val="20"/>
                <w:szCs w:val="20"/>
              </w:rPr>
            </w:pPr>
            <w:r>
              <w:rPr>
                <w:rFonts w:eastAsia="Times New Roman"/>
                <w:w w:val="96"/>
                <w:sz w:val="26"/>
                <w:szCs w:val="26"/>
              </w:rPr>
              <w:t>8,10</w:t>
            </w:r>
          </w:p>
        </w:tc>
        <w:tc>
          <w:tcPr>
            <w:tcW w:w="1280" w:type="dxa"/>
            <w:tcBorders>
              <w:right w:val="single" w:sz="8" w:space="0" w:color="auto"/>
            </w:tcBorders>
            <w:vAlign w:val="bottom"/>
          </w:tcPr>
          <w:p w:rsidR="004A07C2" w:rsidRDefault="003B6E3D">
            <w:pPr>
              <w:jc w:val="center"/>
              <w:rPr>
                <w:sz w:val="20"/>
                <w:szCs w:val="20"/>
              </w:rPr>
            </w:pPr>
            <w:r>
              <w:rPr>
                <w:rFonts w:eastAsia="Times New Roman"/>
                <w:w w:val="96"/>
                <w:sz w:val="26"/>
                <w:szCs w:val="26"/>
              </w:rPr>
              <w:t>6,07</w:t>
            </w:r>
          </w:p>
        </w:tc>
        <w:tc>
          <w:tcPr>
            <w:tcW w:w="0" w:type="dxa"/>
            <w:vAlign w:val="bottom"/>
          </w:tcPr>
          <w:p w:rsidR="004A07C2" w:rsidRDefault="004A07C2">
            <w:pPr>
              <w:rPr>
                <w:sz w:val="1"/>
                <w:szCs w:val="1"/>
              </w:rPr>
            </w:pPr>
          </w:p>
        </w:tc>
      </w:tr>
      <w:tr w:rsidR="004A07C2">
        <w:trPr>
          <w:trHeight w:val="311"/>
        </w:trPr>
        <w:tc>
          <w:tcPr>
            <w:tcW w:w="580" w:type="dxa"/>
            <w:tcBorders>
              <w:left w:val="single" w:sz="8" w:space="0" w:color="auto"/>
              <w:bottom w:val="single" w:sz="8" w:space="0" w:color="auto"/>
              <w:right w:val="single" w:sz="8" w:space="0" w:color="auto"/>
            </w:tcBorders>
            <w:vAlign w:val="bottom"/>
          </w:tcPr>
          <w:p w:rsidR="004A07C2" w:rsidRDefault="004A07C2">
            <w:pPr>
              <w:rPr>
                <w:sz w:val="24"/>
                <w:szCs w:val="24"/>
              </w:rPr>
            </w:pPr>
          </w:p>
        </w:tc>
        <w:tc>
          <w:tcPr>
            <w:tcW w:w="3400" w:type="dxa"/>
            <w:tcBorders>
              <w:bottom w:val="single" w:sz="8" w:space="0" w:color="auto"/>
              <w:right w:val="single" w:sz="8" w:space="0" w:color="auto"/>
            </w:tcBorders>
            <w:vAlign w:val="bottom"/>
          </w:tcPr>
          <w:p w:rsidR="004A07C2" w:rsidRDefault="003B6E3D">
            <w:pPr>
              <w:spacing w:line="294" w:lineRule="exact"/>
              <w:ind w:left="100"/>
              <w:rPr>
                <w:sz w:val="20"/>
                <w:szCs w:val="20"/>
              </w:rPr>
            </w:pPr>
            <w:r>
              <w:rPr>
                <w:rFonts w:eastAsia="Times New Roman"/>
                <w:sz w:val="26"/>
                <w:szCs w:val="26"/>
              </w:rPr>
              <w:t>- школа</w:t>
            </w:r>
          </w:p>
        </w:tc>
        <w:tc>
          <w:tcPr>
            <w:tcW w:w="9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6"/>
                <w:szCs w:val="26"/>
              </w:rPr>
              <w:t>40 %</w:t>
            </w:r>
          </w:p>
        </w:tc>
        <w:tc>
          <w:tcPr>
            <w:tcW w:w="12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6"/>
                <w:sz w:val="26"/>
                <w:szCs w:val="26"/>
              </w:rPr>
              <w:t>4,92</w:t>
            </w:r>
          </w:p>
        </w:tc>
        <w:tc>
          <w:tcPr>
            <w:tcW w:w="1280" w:type="dxa"/>
            <w:tcBorders>
              <w:bottom w:val="single" w:sz="8" w:space="0" w:color="auto"/>
              <w:right w:val="single" w:sz="8" w:space="0" w:color="auto"/>
            </w:tcBorders>
            <w:vAlign w:val="bottom"/>
          </w:tcPr>
          <w:p w:rsidR="004A07C2" w:rsidRDefault="003B6E3D">
            <w:pPr>
              <w:ind w:left="400"/>
              <w:rPr>
                <w:sz w:val="20"/>
                <w:szCs w:val="20"/>
              </w:rPr>
            </w:pPr>
            <w:r>
              <w:rPr>
                <w:rFonts w:eastAsia="Times New Roman"/>
                <w:sz w:val="26"/>
                <w:szCs w:val="26"/>
              </w:rPr>
              <w:t>1,97</w:t>
            </w:r>
          </w:p>
        </w:tc>
        <w:tc>
          <w:tcPr>
            <w:tcW w:w="12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6"/>
                <w:sz w:val="26"/>
                <w:szCs w:val="26"/>
              </w:rPr>
              <w:t>7,50</w:t>
            </w:r>
          </w:p>
        </w:tc>
        <w:tc>
          <w:tcPr>
            <w:tcW w:w="12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6"/>
                <w:sz w:val="26"/>
                <w:szCs w:val="26"/>
              </w:rPr>
              <w:t>3,00</w:t>
            </w:r>
          </w:p>
        </w:tc>
        <w:tc>
          <w:tcPr>
            <w:tcW w:w="0" w:type="dxa"/>
            <w:vAlign w:val="bottom"/>
          </w:tcPr>
          <w:p w:rsidR="004A07C2" w:rsidRDefault="004A07C2">
            <w:pPr>
              <w:rPr>
                <w:sz w:val="1"/>
                <w:szCs w:val="1"/>
              </w:rPr>
            </w:pPr>
          </w:p>
        </w:tc>
      </w:tr>
      <w:tr w:rsidR="004A07C2">
        <w:trPr>
          <w:trHeight w:val="293"/>
        </w:trPr>
        <w:tc>
          <w:tcPr>
            <w:tcW w:w="580" w:type="dxa"/>
            <w:tcBorders>
              <w:left w:val="single" w:sz="8" w:space="0" w:color="auto"/>
              <w:right w:val="single" w:sz="8" w:space="0" w:color="auto"/>
            </w:tcBorders>
            <w:vAlign w:val="bottom"/>
          </w:tcPr>
          <w:p w:rsidR="004A07C2" w:rsidRDefault="004A07C2">
            <w:pPr>
              <w:rPr>
                <w:sz w:val="24"/>
                <w:szCs w:val="24"/>
              </w:rPr>
            </w:pPr>
          </w:p>
        </w:tc>
        <w:tc>
          <w:tcPr>
            <w:tcW w:w="3400" w:type="dxa"/>
            <w:tcBorders>
              <w:right w:val="single" w:sz="8" w:space="0" w:color="auto"/>
            </w:tcBorders>
            <w:vAlign w:val="bottom"/>
          </w:tcPr>
          <w:p w:rsidR="004A07C2" w:rsidRDefault="003B6E3D">
            <w:pPr>
              <w:spacing w:line="292" w:lineRule="exact"/>
              <w:ind w:left="120"/>
              <w:rPr>
                <w:sz w:val="20"/>
                <w:szCs w:val="20"/>
              </w:rPr>
            </w:pPr>
            <w:r>
              <w:rPr>
                <w:rFonts w:eastAsia="Times New Roman"/>
                <w:sz w:val="26"/>
                <w:szCs w:val="26"/>
              </w:rPr>
              <w:t>Насаждения специального</w:t>
            </w:r>
          </w:p>
        </w:tc>
        <w:tc>
          <w:tcPr>
            <w:tcW w:w="9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1"/>
        </w:trPr>
        <w:tc>
          <w:tcPr>
            <w:tcW w:w="580" w:type="dxa"/>
            <w:tcBorders>
              <w:left w:val="single" w:sz="8" w:space="0" w:color="auto"/>
              <w:bottom w:val="single" w:sz="8" w:space="0" w:color="auto"/>
              <w:right w:val="single" w:sz="8" w:space="0" w:color="auto"/>
            </w:tcBorders>
            <w:vAlign w:val="bottom"/>
          </w:tcPr>
          <w:p w:rsidR="004A07C2" w:rsidRDefault="004A07C2">
            <w:pPr>
              <w:rPr>
                <w:sz w:val="24"/>
                <w:szCs w:val="24"/>
              </w:rPr>
            </w:pPr>
          </w:p>
        </w:tc>
        <w:tc>
          <w:tcPr>
            <w:tcW w:w="340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6"/>
                <w:szCs w:val="26"/>
              </w:rPr>
              <w:t>назначения, в  т.ч.:</w:t>
            </w:r>
          </w:p>
        </w:tc>
        <w:tc>
          <w:tcPr>
            <w:tcW w:w="980" w:type="dxa"/>
            <w:tcBorders>
              <w:bottom w:val="single" w:sz="8" w:space="0" w:color="auto"/>
              <w:right w:val="single" w:sz="8" w:space="0" w:color="auto"/>
            </w:tcBorders>
            <w:vAlign w:val="bottom"/>
          </w:tcPr>
          <w:p w:rsidR="004A07C2" w:rsidRDefault="004A07C2">
            <w:pPr>
              <w:rPr>
                <w:sz w:val="24"/>
                <w:szCs w:val="24"/>
              </w:rPr>
            </w:pPr>
          </w:p>
        </w:tc>
        <w:tc>
          <w:tcPr>
            <w:tcW w:w="1280" w:type="dxa"/>
            <w:tcBorders>
              <w:bottom w:val="single" w:sz="8" w:space="0" w:color="auto"/>
              <w:right w:val="single" w:sz="8" w:space="0" w:color="auto"/>
            </w:tcBorders>
            <w:vAlign w:val="bottom"/>
          </w:tcPr>
          <w:p w:rsidR="004A07C2" w:rsidRDefault="004A07C2">
            <w:pPr>
              <w:rPr>
                <w:sz w:val="24"/>
                <w:szCs w:val="24"/>
              </w:rPr>
            </w:pPr>
          </w:p>
        </w:tc>
        <w:tc>
          <w:tcPr>
            <w:tcW w:w="1280" w:type="dxa"/>
            <w:tcBorders>
              <w:bottom w:val="single" w:sz="8" w:space="0" w:color="auto"/>
              <w:right w:val="single" w:sz="8" w:space="0" w:color="auto"/>
            </w:tcBorders>
            <w:vAlign w:val="bottom"/>
          </w:tcPr>
          <w:p w:rsidR="004A07C2" w:rsidRDefault="004A07C2">
            <w:pPr>
              <w:rPr>
                <w:sz w:val="24"/>
                <w:szCs w:val="24"/>
              </w:rPr>
            </w:pPr>
          </w:p>
        </w:tc>
        <w:tc>
          <w:tcPr>
            <w:tcW w:w="1280" w:type="dxa"/>
            <w:tcBorders>
              <w:bottom w:val="single" w:sz="8" w:space="0" w:color="auto"/>
              <w:right w:val="single" w:sz="8" w:space="0" w:color="auto"/>
            </w:tcBorders>
            <w:vAlign w:val="bottom"/>
          </w:tcPr>
          <w:p w:rsidR="004A07C2" w:rsidRDefault="004A07C2">
            <w:pPr>
              <w:rPr>
                <w:sz w:val="24"/>
                <w:szCs w:val="24"/>
              </w:rPr>
            </w:pPr>
          </w:p>
        </w:tc>
        <w:tc>
          <w:tcPr>
            <w:tcW w:w="128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97"/>
        </w:trPr>
        <w:tc>
          <w:tcPr>
            <w:tcW w:w="580" w:type="dxa"/>
            <w:tcBorders>
              <w:left w:val="single" w:sz="8" w:space="0" w:color="auto"/>
              <w:bottom w:val="single" w:sz="8" w:space="0" w:color="auto"/>
              <w:right w:val="single" w:sz="8" w:space="0" w:color="auto"/>
            </w:tcBorders>
            <w:vAlign w:val="bottom"/>
          </w:tcPr>
          <w:p w:rsidR="004A07C2" w:rsidRDefault="003B6E3D">
            <w:pPr>
              <w:spacing w:line="292" w:lineRule="exact"/>
              <w:jc w:val="center"/>
              <w:rPr>
                <w:sz w:val="20"/>
                <w:szCs w:val="20"/>
              </w:rPr>
            </w:pPr>
            <w:r>
              <w:rPr>
                <w:rFonts w:eastAsia="Times New Roman"/>
                <w:w w:val="91"/>
                <w:sz w:val="26"/>
                <w:szCs w:val="26"/>
              </w:rPr>
              <w:t>3</w:t>
            </w:r>
          </w:p>
        </w:tc>
        <w:tc>
          <w:tcPr>
            <w:tcW w:w="3400" w:type="dxa"/>
            <w:tcBorders>
              <w:bottom w:val="single" w:sz="8" w:space="0" w:color="auto"/>
              <w:right w:val="single" w:sz="8" w:space="0" w:color="auto"/>
            </w:tcBorders>
            <w:vAlign w:val="bottom"/>
          </w:tcPr>
          <w:p w:rsidR="004A07C2" w:rsidRDefault="003B6E3D">
            <w:pPr>
              <w:spacing w:line="292" w:lineRule="exact"/>
              <w:ind w:left="100"/>
              <w:rPr>
                <w:sz w:val="20"/>
                <w:szCs w:val="20"/>
              </w:rPr>
            </w:pPr>
            <w:r>
              <w:rPr>
                <w:rFonts w:eastAsia="Times New Roman"/>
                <w:sz w:val="26"/>
                <w:szCs w:val="26"/>
              </w:rPr>
              <w:t>Санитарно-защитные зоны</w:t>
            </w:r>
          </w:p>
        </w:tc>
        <w:tc>
          <w:tcPr>
            <w:tcW w:w="980" w:type="dxa"/>
            <w:tcBorders>
              <w:bottom w:val="single" w:sz="8" w:space="0" w:color="auto"/>
              <w:right w:val="single" w:sz="8" w:space="0" w:color="auto"/>
            </w:tcBorders>
            <w:vAlign w:val="bottom"/>
          </w:tcPr>
          <w:p w:rsidR="004A07C2" w:rsidRDefault="003B6E3D">
            <w:pPr>
              <w:spacing w:line="292" w:lineRule="exact"/>
              <w:jc w:val="center"/>
              <w:rPr>
                <w:sz w:val="20"/>
                <w:szCs w:val="20"/>
              </w:rPr>
            </w:pPr>
            <w:r>
              <w:rPr>
                <w:rFonts w:eastAsia="Times New Roman"/>
                <w:w w:val="99"/>
                <w:sz w:val="26"/>
                <w:szCs w:val="26"/>
              </w:rPr>
              <w:t>40 %</w:t>
            </w:r>
          </w:p>
        </w:tc>
        <w:tc>
          <w:tcPr>
            <w:tcW w:w="1280" w:type="dxa"/>
            <w:tcBorders>
              <w:bottom w:val="single" w:sz="8" w:space="0" w:color="auto"/>
              <w:right w:val="single" w:sz="8" w:space="0" w:color="auto"/>
            </w:tcBorders>
            <w:vAlign w:val="bottom"/>
          </w:tcPr>
          <w:p w:rsidR="004A07C2" w:rsidRDefault="003B6E3D">
            <w:pPr>
              <w:spacing w:line="292" w:lineRule="exact"/>
              <w:jc w:val="center"/>
              <w:rPr>
                <w:sz w:val="20"/>
                <w:szCs w:val="20"/>
              </w:rPr>
            </w:pPr>
            <w:r>
              <w:rPr>
                <w:rFonts w:eastAsia="Times New Roman"/>
                <w:w w:val="91"/>
                <w:sz w:val="26"/>
                <w:szCs w:val="26"/>
              </w:rPr>
              <w:t>-</w:t>
            </w:r>
          </w:p>
        </w:tc>
        <w:tc>
          <w:tcPr>
            <w:tcW w:w="1280" w:type="dxa"/>
            <w:tcBorders>
              <w:bottom w:val="single" w:sz="8" w:space="0" w:color="auto"/>
              <w:right w:val="single" w:sz="8" w:space="0" w:color="auto"/>
            </w:tcBorders>
            <w:vAlign w:val="bottom"/>
          </w:tcPr>
          <w:p w:rsidR="004A07C2" w:rsidRDefault="003B6E3D">
            <w:pPr>
              <w:spacing w:line="292" w:lineRule="exact"/>
              <w:jc w:val="center"/>
              <w:rPr>
                <w:sz w:val="20"/>
                <w:szCs w:val="20"/>
              </w:rPr>
            </w:pPr>
            <w:r>
              <w:rPr>
                <w:rFonts w:eastAsia="Times New Roman"/>
                <w:w w:val="91"/>
                <w:sz w:val="26"/>
                <w:szCs w:val="26"/>
              </w:rPr>
              <w:t>-</w:t>
            </w:r>
          </w:p>
        </w:tc>
        <w:tc>
          <w:tcPr>
            <w:tcW w:w="1280" w:type="dxa"/>
            <w:tcBorders>
              <w:bottom w:val="single" w:sz="8" w:space="0" w:color="auto"/>
              <w:right w:val="single" w:sz="8" w:space="0" w:color="auto"/>
            </w:tcBorders>
            <w:vAlign w:val="bottom"/>
          </w:tcPr>
          <w:p w:rsidR="004A07C2" w:rsidRDefault="003B6E3D">
            <w:pPr>
              <w:spacing w:line="292" w:lineRule="exact"/>
              <w:ind w:left="19"/>
              <w:jc w:val="center"/>
              <w:rPr>
                <w:sz w:val="20"/>
                <w:szCs w:val="20"/>
              </w:rPr>
            </w:pPr>
            <w:r>
              <w:rPr>
                <w:rFonts w:eastAsia="Times New Roman"/>
                <w:w w:val="99"/>
                <w:sz w:val="26"/>
                <w:szCs w:val="26"/>
              </w:rPr>
              <w:t>66,80</w:t>
            </w:r>
          </w:p>
        </w:tc>
        <w:tc>
          <w:tcPr>
            <w:tcW w:w="1280" w:type="dxa"/>
            <w:tcBorders>
              <w:bottom w:val="single" w:sz="8" w:space="0" w:color="auto"/>
              <w:right w:val="single" w:sz="8" w:space="0" w:color="auto"/>
            </w:tcBorders>
            <w:vAlign w:val="bottom"/>
          </w:tcPr>
          <w:p w:rsidR="004A07C2" w:rsidRDefault="003B6E3D">
            <w:pPr>
              <w:spacing w:line="292" w:lineRule="exact"/>
              <w:ind w:left="19"/>
              <w:jc w:val="center"/>
              <w:rPr>
                <w:sz w:val="20"/>
                <w:szCs w:val="20"/>
              </w:rPr>
            </w:pPr>
            <w:r>
              <w:rPr>
                <w:rFonts w:eastAsia="Times New Roman"/>
                <w:w w:val="99"/>
                <w:sz w:val="26"/>
                <w:szCs w:val="26"/>
              </w:rPr>
              <w:t>26,72</w:t>
            </w:r>
          </w:p>
        </w:tc>
        <w:tc>
          <w:tcPr>
            <w:tcW w:w="0" w:type="dxa"/>
            <w:vAlign w:val="bottom"/>
          </w:tcPr>
          <w:p w:rsidR="004A07C2" w:rsidRDefault="004A07C2">
            <w:pPr>
              <w:rPr>
                <w:sz w:val="1"/>
                <w:szCs w:val="1"/>
              </w:rPr>
            </w:pPr>
          </w:p>
        </w:tc>
      </w:tr>
      <w:tr w:rsidR="004A07C2">
        <w:trPr>
          <w:trHeight w:val="293"/>
        </w:trPr>
        <w:tc>
          <w:tcPr>
            <w:tcW w:w="580" w:type="dxa"/>
            <w:tcBorders>
              <w:left w:val="single" w:sz="8" w:space="0" w:color="auto"/>
              <w:right w:val="single" w:sz="8" w:space="0" w:color="auto"/>
            </w:tcBorders>
            <w:vAlign w:val="bottom"/>
          </w:tcPr>
          <w:p w:rsidR="004A07C2" w:rsidRDefault="003B6E3D">
            <w:pPr>
              <w:spacing w:line="292" w:lineRule="exact"/>
              <w:jc w:val="center"/>
              <w:rPr>
                <w:sz w:val="20"/>
                <w:szCs w:val="20"/>
              </w:rPr>
            </w:pPr>
            <w:r>
              <w:rPr>
                <w:rFonts w:eastAsia="Times New Roman"/>
                <w:w w:val="91"/>
                <w:sz w:val="26"/>
                <w:szCs w:val="26"/>
              </w:rPr>
              <w:t>4</w:t>
            </w:r>
          </w:p>
        </w:tc>
        <w:tc>
          <w:tcPr>
            <w:tcW w:w="3400" w:type="dxa"/>
            <w:tcBorders>
              <w:right w:val="single" w:sz="8" w:space="0" w:color="auto"/>
            </w:tcBorders>
            <w:vAlign w:val="bottom"/>
          </w:tcPr>
          <w:p w:rsidR="004A07C2" w:rsidRDefault="003B6E3D">
            <w:pPr>
              <w:spacing w:line="292" w:lineRule="exact"/>
              <w:ind w:left="100"/>
              <w:rPr>
                <w:sz w:val="20"/>
                <w:szCs w:val="20"/>
              </w:rPr>
            </w:pPr>
            <w:r>
              <w:rPr>
                <w:rFonts w:eastAsia="Times New Roman"/>
                <w:sz w:val="26"/>
                <w:szCs w:val="26"/>
              </w:rPr>
              <w:t>Прибрежная защитная</w:t>
            </w:r>
          </w:p>
        </w:tc>
        <w:tc>
          <w:tcPr>
            <w:tcW w:w="9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1"/>
        </w:trPr>
        <w:tc>
          <w:tcPr>
            <w:tcW w:w="580" w:type="dxa"/>
            <w:tcBorders>
              <w:left w:val="single" w:sz="8" w:space="0" w:color="auto"/>
              <w:bottom w:val="single" w:sz="8" w:space="0" w:color="auto"/>
              <w:right w:val="single" w:sz="8" w:space="0" w:color="auto"/>
            </w:tcBorders>
            <w:vAlign w:val="bottom"/>
          </w:tcPr>
          <w:p w:rsidR="004A07C2" w:rsidRDefault="004A07C2">
            <w:pPr>
              <w:rPr>
                <w:sz w:val="24"/>
                <w:szCs w:val="24"/>
              </w:rPr>
            </w:pPr>
          </w:p>
        </w:tc>
        <w:tc>
          <w:tcPr>
            <w:tcW w:w="340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6"/>
                <w:szCs w:val="26"/>
              </w:rPr>
              <w:t>полоса</w:t>
            </w:r>
          </w:p>
        </w:tc>
        <w:tc>
          <w:tcPr>
            <w:tcW w:w="9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9"/>
                <w:sz w:val="26"/>
                <w:szCs w:val="26"/>
              </w:rPr>
              <w:t>70 %</w:t>
            </w:r>
          </w:p>
        </w:tc>
        <w:tc>
          <w:tcPr>
            <w:tcW w:w="12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6"/>
                <w:szCs w:val="26"/>
              </w:rPr>
              <w:t>40,22</w:t>
            </w:r>
          </w:p>
        </w:tc>
        <w:tc>
          <w:tcPr>
            <w:tcW w:w="1280" w:type="dxa"/>
            <w:tcBorders>
              <w:bottom w:val="single" w:sz="8" w:space="0" w:color="auto"/>
              <w:right w:val="single" w:sz="8" w:space="0" w:color="auto"/>
            </w:tcBorders>
            <w:vAlign w:val="bottom"/>
          </w:tcPr>
          <w:p w:rsidR="004A07C2" w:rsidRDefault="003B6E3D">
            <w:pPr>
              <w:ind w:left="400"/>
              <w:rPr>
                <w:sz w:val="20"/>
                <w:szCs w:val="20"/>
              </w:rPr>
            </w:pPr>
            <w:r>
              <w:rPr>
                <w:rFonts w:eastAsia="Times New Roman"/>
                <w:sz w:val="26"/>
                <w:szCs w:val="26"/>
              </w:rPr>
              <w:t>28,15</w:t>
            </w:r>
          </w:p>
        </w:tc>
        <w:tc>
          <w:tcPr>
            <w:tcW w:w="1280" w:type="dxa"/>
            <w:tcBorders>
              <w:bottom w:val="single" w:sz="8" w:space="0" w:color="auto"/>
              <w:right w:val="single" w:sz="8" w:space="0" w:color="auto"/>
            </w:tcBorders>
            <w:vAlign w:val="bottom"/>
          </w:tcPr>
          <w:p w:rsidR="004A07C2" w:rsidRDefault="003B6E3D">
            <w:pPr>
              <w:ind w:left="19"/>
              <w:jc w:val="center"/>
              <w:rPr>
                <w:sz w:val="20"/>
                <w:szCs w:val="20"/>
              </w:rPr>
            </w:pPr>
            <w:r>
              <w:rPr>
                <w:rFonts w:eastAsia="Times New Roman"/>
                <w:w w:val="99"/>
                <w:sz w:val="26"/>
                <w:szCs w:val="26"/>
              </w:rPr>
              <w:t>61,10</w:t>
            </w:r>
          </w:p>
        </w:tc>
        <w:tc>
          <w:tcPr>
            <w:tcW w:w="1280" w:type="dxa"/>
            <w:tcBorders>
              <w:bottom w:val="single" w:sz="8" w:space="0" w:color="auto"/>
              <w:right w:val="single" w:sz="8" w:space="0" w:color="auto"/>
            </w:tcBorders>
            <w:vAlign w:val="bottom"/>
          </w:tcPr>
          <w:p w:rsidR="004A07C2" w:rsidRDefault="003B6E3D">
            <w:pPr>
              <w:ind w:left="19"/>
              <w:jc w:val="center"/>
              <w:rPr>
                <w:sz w:val="20"/>
                <w:szCs w:val="20"/>
              </w:rPr>
            </w:pPr>
            <w:r>
              <w:rPr>
                <w:rFonts w:eastAsia="Times New Roman"/>
                <w:w w:val="99"/>
                <w:sz w:val="26"/>
                <w:szCs w:val="26"/>
              </w:rPr>
              <w:t>42,77</w:t>
            </w:r>
          </w:p>
        </w:tc>
        <w:tc>
          <w:tcPr>
            <w:tcW w:w="0" w:type="dxa"/>
            <w:vAlign w:val="bottom"/>
          </w:tcPr>
          <w:p w:rsidR="004A07C2" w:rsidRDefault="004A07C2">
            <w:pPr>
              <w:rPr>
                <w:sz w:val="1"/>
                <w:szCs w:val="1"/>
              </w:rPr>
            </w:pPr>
          </w:p>
        </w:tc>
      </w:tr>
      <w:tr w:rsidR="004A07C2">
        <w:trPr>
          <w:trHeight w:val="297"/>
        </w:trPr>
        <w:tc>
          <w:tcPr>
            <w:tcW w:w="580" w:type="dxa"/>
            <w:tcBorders>
              <w:left w:val="single" w:sz="8" w:space="0" w:color="auto"/>
              <w:bottom w:val="single" w:sz="8" w:space="0" w:color="auto"/>
              <w:right w:val="single" w:sz="8" w:space="0" w:color="auto"/>
            </w:tcBorders>
            <w:vAlign w:val="bottom"/>
          </w:tcPr>
          <w:p w:rsidR="004A07C2" w:rsidRDefault="003B6E3D">
            <w:pPr>
              <w:spacing w:line="292" w:lineRule="exact"/>
              <w:jc w:val="center"/>
              <w:rPr>
                <w:sz w:val="20"/>
                <w:szCs w:val="20"/>
              </w:rPr>
            </w:pPr>
            <w:r>
              <w:rPr>
                <w:rFonts w:eastAsia="Times New Roman"/>
                <w:w w:val="91"/>
                <w:sz w:val="26"/>
                <w:szCs w:val="26"/>
              </w:rPr>
              <w:t>5</w:t>
            </w:r>
          </w:p>
        </w:tc>
        <w:tc>
          <w:tcPr>
            <w:tcW w:w="3400" w:type="dxa"/>
            <w:tcBorders>
              <w:bottom w:val="single" w:sz="8" w:space="0" w:color="auto"/>
              <w:right w:val="single" w:sz="8" w:space="0" w:color="auto"/>
            </w:tcBorders>
            <w:vAlign w:val="bottom"/>
          </w:tcPr>
          <w:p w:rsidR="004A07C2" w:rsidRDefault="003B6E3D">
            <w:pPr>
              <w:spacing w:line="292" w:lineRule="exact"/>
              <w:ind w:left="120"/>
              <w:rPr>
                <w:sz w:val="20"/>
                <w:szCs w:val="20"/>
              </w:rPr>
            </w:pPr>
            <w:r>
              <w:rPr>
                <w:rFonts w:eastAsia="Times New Roman"/>
                <w:sz w:val="26"/>
                <w:szCs w:val="26"/>
              </w:rPr>
              <w:t>Улицы, дороги</w:t>
            </w:r>
          </w:p>
        </w:tc>
        <w:tc>
          <w:tcPr>
            <w:tcW w:w="980" w:type="dxa"/>
            <w:tcBorders>
              <w:bottom w:val="single" w:sz="8" w:space="0" w:color="auto"/>
              <w:right w:val="single" w:sz="8" w:space="0" w:color="auto"/>
            </w:tcBorders>
            <w:vAlign w:val="bottom"/>
          </w:tcPr>
          <w:p w:rsidR="004A07C2" w:rsidRDefault="003B6E3D">
            <w:pPr>
              <w:spacing w:line="292" w:lineRule="exact"/>
              <w:ind w:right="97"/>
              <w:jc w:val="right"/>
              <w:rPr>
                <w:sz w:val="20"/>
                <w:szCs w:val="20"/>
              </w:rPr>
            </w:pPr>
            <w:r>
              <w:rPr>
                <w:rFonts w:eastAsia="Times New Roman"/>
                <w:sz w:val="26"/>
                <w:szCs w:val="26"/>
              </w:rPr>
              <w:t>20 %</w:t>
            </w:r>
          </w:p>
        </w:tc>
        <w:tc>
          <w:tcPr>
            <w:tcW w:w="1280" w:type="dxa"/>
            <w:tcBorders>
              <w:bottom w:val="single" w:sz="8" w:space="0" w:color="auto"/>
              <w:right w:val="single" w:sz="8" w:space="0" w:color="auto"/>
            </w:tcBorders>
            <w:vAlign w:val="bottom"/>
          </w:tcPr>
          <w:p w:rsidR="004A07C2" w:rsidRDefault="003B6E3D">
            <w:pPr>
              <w:spacing w:line="292" w:lineRule="exact"/>
              <w:jc w:val="center"/>
              <w:rPr>
                <w:sz w:val="20"/>
                <w:szCs w:val="20"/>
              </w:rPr>
            </w:pPr>
            <w:r>
              <w:rPr>
                <w:rFonts w:eastAsia="Times New Roman"/>
                <w:sz w:val="26"/>
                <w:szCs w:val="26"/>
              </w:rPr>
              <w:t>168,46</w:t>
            </w:r>
          </w:p>
        </w:tc>
        <w:tc>
          <w:tcPr>
            <w:tcW w:w="1280" w:type="dxa"/>
            <w:tcBorders>
              <w:bottom w:val="single" w:sz="8" w:space="0" w:color="auto"/>
              <w:right w:val="single" w:sz="8" w:space="0" w:color="auto"/>
            </w:tcBorders>
            <w:vAlign w:val="bottom"/>
          </w:tcPr>
          <w:p w:rsidR="004A07C2" w:rsidRDefault="003B6E3D">
            <w:pPr>
              <w:spacing w:line="292" w:lineRule="exact"/>
              <w:jc w:val="center"/>
              <w:rPr>
                <w:sz w:val="20"/>
                <w:szCs w:val="20"/>
              </w:rPr>
            </w:pPr>
            <w:r>
              <w:rPr>
                <w:rFonts w:eastAsia="Times New Roman"/>
                <w:sz w:val="26"/>
                <w:szCs w:val="26"/>
              </w:rPr>
              <w:t>33,69</w:t>
            </w:r>
          </w:p>
        </w:tc>
        <w:tc>
          <w:tcPr>
            <w:tcW w:w="1280" w:type="dxa"/>
            <w:tcBorders>
              <w:bottom w:val="single" w:sz="8" w:space="0" w:color="auto"/>
              <w:right w:val="single" w:sz="8" w:space="0" w:color="auto"/>
            </w:tcBorders>
            <w:vAlign w:val="bottom"/>
          </w:tcPr>
          <w:p w:rsidR="004A07C2" w:rsidRDefault="003B6E3D">
            <w:pPr>
              <w:spacing w:line="292" w:lineRule="exact"/>
              <w:jc w:val="center"/>
              <w:rPr>
                <w:sz w:val="20"/>
                <w:szCs w:val="20"/>
              </w:rPr>
            </w:pPr>
            <w:r>
              <w:rPr>
                <w:rFonts w:eastAsia="Times New Roman"/>
                <w:sz w:val="26"/>
                <w:szCs w:val="26"/>
              </w:rPr>
              <w:t>329,47</w:t>
            </w:r>
          </w:p>
        </w:tc>
        <w:tc>
          <w:tcPr>
            <w:tcW w:w="1280" w:type="dxa"/>
            <w:tcBorders>
              <w:bottom w:val="single" w:sz="8" w:space="0" w:color="auto"/>
              <w:right w:val="single" w:sz="8" w:space="0" w:color="auto"/>
            </w:tcBorders>
            <w:vAlign w:val="bottom"/>
          </w:tcPr>
          <w:p w:rsidR="004A07C2" w:rsidRDefault="003B6E3D">
            <w:pPr>
              <w:spacing w:line="292" w:lineRule="exact"/>
              <w:ind w:left="19"/>
              <w:jc w:val="center"/>
              <w:rPr>
                <w:sz w:val="20"/>
                <w:szCs w:val="20"/>
              </w:rPr>
            </w:pPr>
            <w:r>
              <w:rPr>
                <w:rFonts w:eastAsia="Times New Roman"/>
                <w:w w:val="99"/>
                <w:sz w:val="26"/>
                <w:szCs w:val="26"/>
              </w:rPr>
              <w:t>65,89</w:t>
            </w:r>
          </w:p>
        </w:tc>
        <w:tc>
          <w:tcPr>
            <w:tcW w:w="0" w:type="dxa"/>
            <w:vAlign w:val="bottom"/>
          </w:tcPr>
          <w:p w:rsidR="004A07C2" w:rsidRDefault="004A07C2">
            <w:pPr>
              <w:rPr>
                <w:sz w:val="1"/>
                <w:szCs w:val="1"/>
              </w:rPr>
            </w:pPr>
          </w:p>
        </w:tc>
      </w:tr>
      <w:tr w:rsidR="004A07C2">
        <w:trPr>
          <w:trHeight w:val="293"/>
        </w:trPr>
        <w:tc>
          <w:tcPr>
            <w:tcW w:w="580" w:type="dxa"/>
            <w:tcBorders>
              <w:left w:val="single" w:sz="8" w:space="0" w:color="auto"/>
              <w:right w:val="single" w:sz="8" w:space="0" w:color="auto"/>
            </w:tcBorders>
            <w:vAlign w:val="bottom"/>
          </w:tcPr>
          <w:p w:rsidR="004A07C2" w:rsidRDefault="003B6E3D">
            <w:pPr>
              <w:spacing w:line="292" w:lineRule="exact"/>
              <w:jc w:val="center"/>
              <w:rPr>
                <w:sz w:val="20"/>
                <w:szCs w:val="20"/>
              </w:rPr>
            </w:pPr>
            <w:r>
              <w:rPr>
                <w:rFonts w:eastAsia="Times New Roman"/>
                <w:w w:val="91"/>
                <w:sz w:val="26"/>
                <w:szCs w:val="26"/>
              </w:rPr>
              <w:t>6</w:t>
            </w:r>
          </w:p>
        </w:tc>
        <w:tc>
          <w:tcPr>
            <w:tcW w:w="3400" w:type="dxa"/>
            <w:tcBorders>
              <w:right w:val="single" w:sz="8" w:space="0" w:color="auto"/>
            </w:tcBorders>
            <w:vAlign w:val="bottom"/>
          </w:tcPr>
          <w:p w:rsidR="004A07C2" w:rsidRDefault="003B6E3D">
            <w:pPr>
              <w:spacing w:line="292" w:lineRule="exact"/>
              <w:ind w:left="120"/>
              <w:rPr>
                <w:sz w:val="20"/>
                <w:szCs w:val="20"/>
              </w:rPr>
            </w:pPr>
            <w:r>
              <w:rPr>
                <w:rFonts w:eastAsia="Times New Roman"/>
                <w:sz w:val="26"/>
                <w:szCs w:val="26"/>
              </w:rPr>
              <w:t>Насаждения промышленно-</w:t>
            </w:r>
          </w:p>
        </w:tc>
        <w:tc>
          <w:tcPr>
            <w:tcW w:w="9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07"/>
        </w:trPr>
        <w:tc>
          <w:tcPr>
            <w:tcW w:w="580" w:type="dxa"/>
            <w:tcBorders>
              <w:left w:val="single" w:sz="8" w:space="0" w:color="auto"/>
              <w:right w:val="single" w:sz="8" w:space="0" w:color="auto"/>
            </w:tcBorders>
            <w:vAlign w:val="bottom"/>
          </w:tcPr>
          <w:p w:rsidR="004A07C2" w:rsidRDefault="004A07C2">
            <w:pPr>
              <w:rPr>
                <w:sz w:val="24"/>
                <w:szCs w:val="24"/>
              </w:rPr>
            </w:pPr>
          </w:p>
        </w:tc>
        <w:tc>
          <w:tcPr>
            <w:tcW w:w="3400" w:type="dxa"/>
            <w:tcBorders>
              <w:right w:val="single" w:sz="8" w:space="0" w:color="auto"/>
            </w:tcBorders>
            <w:vAlign w:val="bottom"/>
          </w:tcPr>
          <w:p w:rsidR="004A07C2" w:rsidRDefault="003B6E3D">
            <w:pPr>
              <w:ind w:left="100"/>
              <w:rPr>
                <w:sz w:val="20"/>
                <w:szCs w:val="20"/>
              </w:rPr>
            </w:pPr>
            <w:r>
              <w:rPr>
                <w:rFonts w:eastAsia="Times New Roman"/>
                <w:w w:val="99"/>
                <w:sz w:val="26"/>
                <w:szCs w:val="26"/>
              </w:rPr>
              <w:t>производственных предприя-</w:t>
            </w:r>
          </w:p>
        </w:tc>
        <w:tc>
          <w:tcPr>
            <w:tcW w:w="9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07"/>
        </w:trPr>
        <w:tc>
          <w:tcPr>
            <w:tcW w:w="580" w:type="dxa"/>
            <w:tcBorders>
              <w:left w:val="single" w:sz="8" w:space="0" w:color="auto"/>
              <w:right w:val="single" w:sz="8" w:space="0" w:color="auto"/>
            </w:tcBorders>
            <w:vAlign w:val="bottom"/>
          </w:tcPr>
          <w:p w:rsidR="004A07C2" w:rsidRDefault="004A07C2">
            <w:pPr>
              <w:rPr>
                <w:sz w:val="24"/>
                <w:szCs w:val="24"/>
              </w:rPr>
            </w:pPr>
          </w:p>
        </w:tc>
        <w:tc>
          <w:tcPr>
            <w:tcW w:w="3400" w:type="dxa"/>
            <w:tcBorders>
              <w:right w:val="single" w:sz="8" w:space="0" w:color="auto"/>
            </w:tcBorders>
            <w:vAlign w:val="bottom"/>
          </w:tcPr>
          <w:p w:rsidR="004A07C2" w:rsidRDefault="003B6E3D">
            <w:pPr>
              <w:ind w:left="100"/>
              <w:rPr>
                <w:sz w:val="20"/>
                <w:szCs w:val="20"/>
              </w:rPr>
            </w:pPr>
            <w:r>
              <w:rPr>
                <w:rFonts w:eastAsia="Times New Roman"/>
                <w:w w:val="98"/>
                <w:sz w:val="26"/>
                <w:szCs w:val="26"/>
              </w:rPr>
              <w:t>тий и объектов коммунально-</w:t>
            </w:r>
          </w:p>
        </w:tc>
        <w:tc>
          <w:tcPr>
            <w:tcW w:w="9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08"/>
        </w:trPr>
        <w:tc>
          <w:tcPr>
            <w:tcW w:w="580" w:type="dxa"/>
            <w:tcBorders>
              <w:left w:val="single" w:sz="8" w:space="0" w:color="auto"/>
              <w:right w:val="single" w:sz="8" w:space="0" w:color="auto"/>
            </w:tcBorders>
            <w:vAlign w:val="bottom"/>
          </w:tcPr>
          <w:p w:rsidR="004A07C2" w:rsidRDefault="004A07C2">
            <w:pPr>
              <w:rPr>
                <w:sz w:val="24"/>
                <w:szCs w:val="24"/>
              </w:rPr>
            </w:pPr>
          </w:p>
        </w:tc>
        <w:tc>
          <w:tcPr>
            <w:tcW w:w="3400" w:type="dxa"/>
            <w:tcBorders>
              <w:right w:val="single" w:sz="8" w:space="0" w:color="auto"/>
            </w:tcBorders>
            <w:vAlign w:val="bottom"/>
          </w:tcPr>
          <w:p w:rsidR="004A07C2" w:rsidRDefault="003B6E3D">
            <w:pPr>
              <w:ind w:left="100"/>
              <w:rPr>
                <w:sz w:val="20"/>
                <w:szCs w:val="20"/>
              </w:rPr>
            </w:pPr>
            <w:r>
              <w:rPr>
                <w:rFonts w:eastAsia="Times New Roman"/>
                <w:sz w:val="26"/>
                <w:szCs w:val="26"/>
              </w:rPr>
              <w:t>складского назначения</w:t>
            </w:r>
          </w:p>
        </w:tc>
        <w:tc>
          <w:tcPr>
            <w:tcW w:w="9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1"/>
        </w:trPr>
        <w:tc>
          <w:tcPr>
            <w:tcW w:w="580" w:type="dxa"/>
            <w:tcBorders>
              <w:left w:val="single" w:sz="8" w:space="0" w:color="auto"/>
              <w:bottom w:val="single" w:sz="8" w:space="0" w:color="auto"/>
              <w:right w:val="single" w:sz="8" w:space="0" w:color="auto"/>
            </w:tcBorders>
            <w:vAlign w:val="bottom"/>
          </w:tcPr>
          <w:p w:rsidR="004A07C2" w:rsidRDefault="004A07C2">
            <w:pPr>
              <w:rPr>
                <w:sz w:val="24"/>
                <w:szCs w:val="24"/>
              </w:rPr>
            </w:pPr>
          </w:p>
        </w:tc>
        <w:tc>
          <w:tcPr>
            <w:tcW w:w="3400" w:type="dxa"/>
            <w:tcBorders>
              <w:bottom w:val="single" w:sz="8" w:space="0" w:color="auto"/>
              <w:right w:val="single" w:sz="8" w:space="0" w:color="auto"/>
            </w:tcBorders>
            <w:vAlign w:val="bottom"/>
          </w:tcPr>
          <w:p w:rsidR="004A07C2" w:rsidRDefault="003B6E3D">
            <w:pPr>
              <w:ind w:left="120"/>
              <w:rPr>
                <w:sz w:val="20"/>
                <w:szCs w:val="20"/>
              </w:rPr>
            </w:pPr>
            <w:r>
              <w:rPr>
                <w:rFonts w:eastAsia="Times New Roman"/>
                <w:sz w:val="26"/>
                <w:szCs w:val="26"/>
              </w:rPr>
              <w:t>(в границах станицы)</w:t>
            </w:r>
          </w:p>
        </w:tc>
        <w:tc>
          <w:tcPr>
            <w:tcW w:w="980" w:type="dxa"/>
            <w:tcBorders>
              <w:bottom w:val="single" w:sz="8" w:space="0" w:color="auto"/>
              <w:right w:val="single" w:sz="8" w:space="0" w:color="auto"/>
            </w:tcBorders>
            <w:vAlign w:val="bottom"/>
          </w:tcPr>
          <w:p w:rsidR="004A07C2" w:rsidRDefault="003B6E3D">
            <w:pPr>
              <w:ind w:right="97"/>
              <w:jc w:val="right"/>
              <w:rPr>
                <w:sz w:val="20"/>
                <w:szCs w:val="20"/>
              </w:rPr>
            </w:pPr>
            <w:r>
              <w:rPr>
                <w:rFonts w:eastAsia="Times New Roman"/>
                <w:sz w:val="26"/>
                <w:szCs w:val="26"/>
              </w:rPr>
              <w:t>20 %</w:t>
            </w:r>
          </w:p>
        </w:tc>
        <w:tc>
          <w:tcPr>
            <w:tcW w:w="12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6"/>
                <w:szCs w:val="26"/>
              </w:rPr>
              <w:t>47,30</w:t>
            </w:r>
          </w:p>
        </w:tc>
        <w:tc>
          <w:tcPr>
            <w:tcW w:w="12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6"/>
                <w:sz w:val="26"/>
                <w:szCs w:val="26"/>
              </w:rPr>
              <w:t>9,46</w:t>
            </w:r>
          </w:p>
        </w:tc>
        <w:tc>
          <w:tcPr>
            <w:tcW w:w="12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6"/>
                <w:szCs w:val="26"/>
              </w:rPr>
              <w:t>173,40</w:t>
            </w:r>
          </w:p>
        </w:tc>
        <w:tc>
          <w:tcPr>
            <w:tcW w:w="1280" w:type="dxa"/>
            <w:tcBorders>
              <w:bottom w:val="single" w:sz="8" w:space="0" w:color="auto"/>
              <w:right w:val="single" w:sz="8" w:space="0" w:color="auto"/>
            </w:tcBorders>
            <w:vAlign w:val="bottom"/>
          </w:tcPr>
          <w:p w:rsidR="004A07C2" w:rsidRDefault="003B6E3D">
            <w:pPr>
              <w:ind w:left="19"/>
              <w:jc w:val="center"/>
              <w:rPr>
                <w:sz w:val="20"/>
                <w:szCs w:val="20"/>
              </w:rPr>
            </w:pPr>
            <w:r>
              <w:rPr>
                <w:rFonts w:eastAsia="Times New Roman"/>
                <w:w w:val="99"/>
                <w:sz w:val="26"/>
                <w:szCs w:val="26"/>
              </w:rPr>
              <w:t>34,68</w:t>
            </w:r>
          </w:p>
        </w:tc>
        <w:tc>
          <w:tcPr>
            <w:tcW w:w="0" w:type="dxa"/>
            <w:vAlign w:val="bottom"/>
          </w:tcPr>
          <w:p w:rsidR="004A07C2" w:rsidRDefault="004A07C2">
            <w:pPr>
              <w:rPr>
                <w:sz w:val="1"/>
                <w:szCs w:val="1"/>
              </w:rPr>
            </w:pPr>
          </w:p>
        </w:tc>
      </w:tr>
      <w:tr w:rsidR="004A07C2">
        <w:trPr>
          <w:trHeight w:val="372"/>
        </w:trPr>
        <w:tc>
          <w:tcPr>
            <w:tcW w:w="580" w:type="dxa"/>
            <w:tcBorders>
              <w:left w:val="single" w:sz="8" w:space="0" w:color="auto"/>
              <w:right w:val="single" w:sz="8" w:space="0" w:color="auto"/>
            </w:tcBorders>
            <w:vAlign w:val="bottom"/>
          </w:tcPr>
          <w:p w:rsidR="004A07C2" w:rsidRDefault="004A07C2">
            <w:pPr>
              <w:rPr>
                <w:sz w:val="24"/>
                <w:szCs w:val="24"/>
              </w:rPr>
            </w:pPr>
          </w:p>
        </w:tc>
        <w:tc>
          <w:tcPr>
            <w:tcW w:w="3400" w:type="dxa"/>
            <w:tcBorders>
              <w:right w:val="single" w:sz="8" w:space="0" w:color="auto"/>
            </w:tcBorders>
            <w:vAlign w:val="bottom"/>
          </w:tcPr>
          <w:p w:rsidR="004A07C2" w:rsidRDefault="003B6E3D">
            <w:pPr>
              <w:ind w:left="120"/>
              <w:rPr>
                <w:sz w:val="20"/>
                <w:szCs w:val="20"/>
              </w:rPr>
            </w:pPr>
            <w:r>
              <w:rPr>
                <w:rFonts w:eastAsia="Times New Roman"/>
                <w:b/>
                <w:bCs/>
                <w:sz w:val="26"/>
                <w:szCs w:val="26"/>
              </w:rPr>
              <w:t>Итого:</w:t>
            </w:r>
          </w:p>
        </w:tc>
        <w:tc>
          <w:tcPr>
            <w:tcW w:w="980" w:type="dxa"/>
            <w:tcBorders>
              <w:right w:val="single" w:sz="8" w:space="0" w:color="auto"/>
            </w:tcBorders>
            <w:vAlign w:val="bottom"/>
          </w:tcPr>
          <w:p w:rsidR="004A07C2" w:rsidRDefault="004A07C2">
            <w:pPr>
              <w:rPr>
                <w:sz w:val="24"/>
                <w:szCs w:val="24"/>
              </w:rPr>
            </w:pPr>
          </w:p>
        </w:tc>
        <w:tc>
          <w:tcPr>
            <w:tcW w:w="1280" w:type="dxa"/>
            <w:tcBorders>
              <w:right w:val="single" w:sz="8" w:space="0" w:color="auto"/>
            </w:tcBorders>
            <w:vAlign w:val="bottom"/>
          </w:tcPr>
          <w:p w:rsidR="004A07C2" w:rsidRDefault="003B6E3D">
            <w:pPr>
              <w:jc w:val="center"/>
              <w:rPr>
                <w:sz w:val="20"/>
                <w:szCs w:val="20"/>
              </w:rPr>
            </w:pPr>
            <w:r>
              <w:rPr>
                <w:rFonts w:eastAsia="Times New Roman"/>
                <w:b/>
                <w:bCs/>
                <w:sz w:val="26"/>
                <w:szCs w:val="26"/>
              </w:rPr>
              <w:t>267,64</w:t>
            </w:r>
          </w:p>
        </w:tc>
        <w:tc>
          <w:tcPr>
            <w:tcW w:w="1280" w:type="dxa"/>
            <w:tcBorders>
              <w:right w:val="single" w:sz="8" w:space="0" w:color="auto"/>
            </w:tcBorders>
            <w:vAlign w:val="bottom"/>
          </w:tcPr>
          <w:p w:rsidR="004A07C2" w:rsidRDefault="003B6E3D">
            <w:pPr>
              <w:jc w:val="center"/>
              <w:rPr>
                <w:sz w:val="20"/>
                <w:szCs w:val="20"/>
              </w:rPr>
            </w:pPr>
            <w:r>
              <w:rPr>
                <w:rFonts w:eastAsia="Times New Roman"/>
                <w:b/>
                <w:bCs/>
                <w:sz w:val="26"/>
                <w:szCs w:val="26"/>
              </w:rPr>
              <w:t>78,18</w:t>
            </w:r>
          </w:p>
        </w:tc>
        <w:tc>
          <w:tcPr>
            <w:tcW w:w="1280" w:type="dxa"/>
            <w:tcBorders>
              <w:right w:val="single" w:sz="8" w:space="0" w:color="auto"/>
            </w:tcBorders>
            <w:vAlign w:val="bottom"/>
          </w:tcPr>
          <w:p w:rsidR="004A07C2" w:rsidRDefault="003B6E3D">
            <w:pPr>
              <w:jc w:val="center"/>
              <w:rPr>
                <w:sz w:val="20"/>
                <w:szCs w:val="20"/>
              </w:rPr>
            </w:pPr>
            <w:r>
              <w:rPr>
                <w:rFonts w:eastAsia="Times New Roman"/>
                <w:b/>
                <w:bCs/>
                <w:sz w:val="26"/>
                <w:szCs w:val="26"/>
              </w:rPr>
              <w:t>782,07</w:t>
            </w:r>
          </w:p>
        </w:tc>
        <w:tc>
          <w:tcPr>
            <w:tcW w:w="1280" w:type="dxa"/>
            <w:tcBorders>
              <w:right w:val="single" w:sz="8" w:space="0" w:color="auto"/>
            </w:tcBorders>
            <w:vAlign w:val="bottom"/>
          </w:tcPr>
          <w:p w:rsidR="004A07C2" w:rsidRDefault="003B6E3D">
            <w:pPr>
              <w:jc w:val="center"/>
              <w:rPr>
                <w:sz w:val="20"/>
                <w:szCs w:val="20"/>
              </w:rPr>
            </w:pPr>
            <w:r>
              <w:rPr>
                <w:rFonts w:eastAsia="Times New Roman"/>
                <w:b/>
                <w:bCs/>
                <w:sz w:val="26"/>
                <w:szCs w:val="26"/>
              </w:rPr>
              <w:t>274,13</w:t>
            </w:r>
          </w:p>
        </w:tc>
        <w:tc>
          <w:tcPr>
            <w:tcW w:w="0" w:type="dxa"/>
            <w:vAlign w:val="bottom"/>
          </w:tcPr>
          <w:p w:rsidR="004A07C2" w:rsidRDefault="004A07C2">
            <w:pPr>
              <w:rPr>
                <w:sz w:val="1"/>
                <w:szCs w:val="1"/>
              </w:rPr>
            </w:pPr>
          </w:p>
        </w:tc>
      </w:tr>
      <w:tr w:rsidR="004A07C2">
        <w:trPr>
          <w:trHeight w:val="78"/>
        </w:trPr>
        <w:tc>
          <w:tcPr>
            <w:tcW w:w="580" w:type="dxa"/>
            <w:tcBorders>
              <w:left w:val="single" w:sz="8" w:space="0" w:color="auto"/>
              <w:bottom w:val="single" w:sz="8" w:space="0" w:color="auto"/>
              <w:right w:val="single" w:sz="8" w:space="0" w:color="auto"/>
            </w:tcBorders>
            <w:vAlign w:val="bottom"/>
          </w:tcPr>
          <w:p w:rsidR="004A07C2" w:rsidRDefault="004A07C2">
            <w:pPr>
              <w:rPr>
                <w:sz w:val="6"/>
                <w:szCs w:val="6"/>
              </w:rPr>
            </w:pPr>
          </w:p>
        </w:tc>
        <w:tc>
          <w:tcPr>
            <w:tcW w:w="3400" w:type="dxa"/>
            <w:tcBorders>
              <w:bottom w:val="single" w:sz="8" w:space="0" w:color="auto"/>
              <w:right w:val="single" w:sz="8" w:space="0" w:color="auto"/>
            </w:tcBorders>
            <w:vAlign w:val="bottom"/>
          </w:tcPr>
          <w:p w:rsidR="004A07C2" w:rsidRDefault="004A07C2">
            <w:pPr>
              <w:rPr>
                <w:sz w:val="6"/>
                <w:szCs w:val="6"/>
              </w:rPr>
            </w:pPr>
          </w:p>
        </w:tc>
        <w:tc>
          <w:tcPr>
            <w:tcW w:w="980" w:type="dxa"/>
            <w:tcBorders>
              <w:bottom w:val="single" w:sz="8" w:space="0" w:color="auto"/>
              <w:right w:val="single" w:sz="8" w:space="0" w:color="auto"/>
            </w:tcBorders>
            <w:vAlign w:val="bottom"/>
          </w:tcPr>
          <w:p w:rsidR="004A07C2" w:rsidRDefault="004A07C2">
            <w:pPr>
              <w:rPr>
                <w:sz w:val="6"/>
                <w:szCs w:val="6"/>
              </w:rPr>
            </w:pPr>
          </w:p>
        </w:tc>
        <w:tc>
          <w:tcPr>
            <w:tcW w:w="1280" w:type="dxa"/>
            <w:tcBorders>
              <w:bottom w:val="single" w:sz="8" w:space="0" w:color="auto"/>
              <w:right w:val="single" w:sz="8" w:space="0" w:color="auto"/>
            </w:tcBorders>
            <w:vAlign w:val="bottom"/>
          </w:tcPr>
          <w:p w:rsidR="004A07C2" w:rsidRDefault="004A07C2">
            <w:pPr>
              <w:rPr>
                <w:sz w:val="6"/>
                <w:szCs w:val="6"/>
              </w:rPr>
            </w:pPr>
          </w:p>
        </w:tc>
        <w:tc>
          <w:tcPr>
            <w:tcW w:w="1280" w:type="dxa"/>
            <w:tcBorders>
              <w:bottom w:val="single" w:sz="8" w:space="0" w:color="auto"/>
              <w:right w:val="single" w:sz="8" w:space="0" w:color="auto"/>
            </w:tcBorders>
            <w:vAlign w:val="bottom"/>
          </w:tcPr>
          <w:p w:rsidR="004A07C2" w:rsidRDefault="004A07C2">
            <w:pPr>
              <w:rPr>
                <w:sz w:val="6"/>
                <w:szCs w:val="6"/>
              </w:rPr>
            </w:pPr>
          </w:p>
        </w:tc>
        <w:tc>
          <w:tcPr>
            <w:tcW w:w="1280" w:type="dxa"/>
            <w:tcBorders>
              <w:bottom w:val="single" w:sz="8" w:space="0" w:color="auto"/>
              <w:right w:val="single" w:sz="8" w:space="0" w:color="auto"/>
            </w:tcBorders>
            <w:vAlign w:val="bottom"/>
          </w:tcPr>
          <w:p w:rsidR="004A07C2" w:rsidRDefault="004A07C2">
            <w:pPr>
              <w:rPr>
                <w:sz w:val="6"/>
                <w:szCs w:val="6"/>
              </w:rPr>
            </w:pPr>
          </w:p>
        </w:tc>
        <w:tc>
          <w:tcPr>
            <w:tcW w:w="1280" w:type="dxa"/>
            <w:tcBorders>
              <w:bottom w:val="single" w:sz="8" w:space="0" w:color="auto"/>
              <w:right w:val="single" w:sz="8" w:space="0" w:color="auto"/>
            </w:tcBorders>
            <w:vAlign w:val="bottom"/>
          </w:tcPr>
          <w:p w:rsidR="004A07C2" w:rsidRDefault="004A07C2">
            <w:pPr>
              <w:rPr>
                <w:sz w:val="6"/>
                <w:szCs w:val="6"/>
              </w:rPr>
            </w:pPr>
          </w:p>
        </w:tc>
        <w:tc>
          <w:tcPr>
            <w:tcW w:w="0" w:type="dxa"/>
            <w:vAlign w:val="bottom"/>
          </w:tcPr>
          <w:p w:rsidR="004A07C2" w:rsidRDefault="004A07C2">
            <w:pPr>
              <w:rPr>
                <w:sz w:val="1"/>
                <w:szCs w:val="1"/>
              </w:rPr>
            </w:pPr>
          </w:p>
        </w:tc>
      </w:tr>
    </w:tbl>
    <w:p w:rsidR="004A07C2" w:rsidRDefault="004A07C2">
      <w:pPr>
        <w:spacing w:line="200" w:lineRule="exact"/>
        <w:rPr>
          <w:sz w:val="20"/>
          <w:szCs w:val="20"/>
        </w:rPr>
      </w:pPr>
    </w:p>
    <w:p w:rsidR="004A07C2" w:rsidRDefault="004A07C2">
      <w:pPr>
        <w:sectPr w:rsidR="004A07C2">
          <w:pgSz w:w="11900" w:h="16841"/>
          <w:pgMar w:top="335" w:right="426" w:bottom="334" w:left="420" w:header="0" w:footer="0" w:gutter="0"/>
          <w:cols w:space="720" w:equalWidth="0">
            <w:col w:w="11060"/>
          </w:cols>
        </w:sect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08"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50" w:lineRule="exact"/>
        <w:rPr>
          <w:sz w:val="20"/>
          <w:szCs w:val="20"/>
        </w:rPr>
      </w:pP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929"/>
        </w:trPr>
        <w:tc>
          <w:tcPr>
            <w:tcW w:w="62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60" w:type="dxa"/>
            <w:vMerge w:val="restart"/>
            <w:tcBorders>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left w:val="single" w:sz="8" w:space="0" w:color="auto"/>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59</w:t>
            </w:r>
          </w:p>
        </w:tc>
        <w:tc>
          <w:tcPr>
            <w:tcW w:w="0" w:type="dxa"/>
            <w:vAlign w:val="bottom"/>
          </w:tcPr>
          <w:p w:rsidR="004A07C2" w:rsidRDefault="004A07C2">
            <w:pPr>
              <w:rPr>
                <w:sz w:val="1"/>
                <w:szCs w:val="1"/>
              </w:rPr>
            </w:pPr>
          </w:p>
        </w:tc>
      </w:tr>
      <w:tr w:rsidR="004A07C2">
        <w:trPr>
          <w:trHeight w:val="91"/>
        </w:trPr>
        <w:tc>
          <w:tcPr>
            <w:tcW w:w="62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type w:val="continuous"/>
          <w:pgSz w:w="11900" w:h="16841"/>
          <w:pgMar w:top="335" w:right="426" w:bottom="334"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ind w:left="2800"/>
        <w:rPr>
          <w:sz w:val="20"/>
          <w:szCs w:val="20"/>
        </w:rPr>
      </w:pPr>
      <w:r>
        <w:rPr>
          <w:rFonts w:eastAsia="Times New Roman"/>
          <w:b/>
          <w:bCs/>
          <w:sz w:val="28"/>
          <w:szCs w:val="28"/>
        </w:rPr>
        <w:t>2.2.8. Зоны специального назначения</w:t>
      </w:r>
    </w:p>
    <w:p w:rsidR="004A07C2" w:rsidRDefault="003B6E3D">
      <w:pPr>
        <w:spacing w:line="20" w:lineRule="exact"/>
        <w:rPr>
          <w:sz w:val="20"/>
          <w:szCs w:val="20"/>
        </w:rPr>
      </w:pPr>
      <w:r>
        <w:rPr>
          <w:noProof/>
          <w:sz w:val="20"/>
          <w:szCs w:val="20"/>
        </w:rPr>
        <w:drawing>
          <wp:anchor distT="0" distB="0" distL="114300" distR="114300" simplePos="0" relativeHeight="251634176" behindDoc="1" locked="0" layoutInCell="0" allowOverlap="1" wp14:anchorId="3343B4A6" wp14:editId="47760844">
            <wp:simplePos x="0" y="0"/>
            <wp:positionH relativeFrom="column">
              <wp:posOffset>-361315</wp:posOffset>
            </wp:positionH>
            <wp:positionV relativeFrom="paragraph">
              <wp:posOffset>-647065</wp:posOffset>
            </wp:positionV>
            <wp:extent cx="6946265" cy="9944100"/>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25" w:lineRule="exact"/>
        <w:rPr>
          <w:sz w:val="20"/>
          <w:szCs w:val="20"/>
        </w:rPr>
      </w:pPr>
    </w:p>
    <w:p w:rsidR="004A07C2" w:rsidRDefault="003B6E3D" w:rsidP="003B6E3D">
      <w:pPr>
        <w:numPr>
          <w:ilvl w:val="1"/>
          <w:numId w:val="78"/>
        </w:numPr>
        <w:tabs>
          <w:tab w:val="left" w:pos="1320"/>
        </w:tabs>
        <w:spacing w:line="241" w:lineRule="auto"/>
        <w:ind w:left="300" w:right="320" w:firstLine="707"/>
        <w:jc w:val="both"/>
        <w:rPr>
          <w:rFonts w:eastAsia="Times New Roman"/>
          <w:sz w:val="28"/>
          <w:szCs w:val="28"/>
        </w:rPr>
      </w:pPr>
      <w:r>
        <w:rPr>
          <w:rFonts w:eastAsia="Times New Roman"/>
          <w:sz w:val="28"/>
          <w:szCs w:val="28"/>
        </w:rPr>
        <w:t>состав зон специального назначения могут включаться зоны, занятые кладбищами, объектами размещения отходов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4A07C2" w:rsidRDefault="004A07C2">
      <w:pPr>
        <w:spacing w:line="21" w:lineRule="exact"/>
        <w:rPr>
          <w:rFonts w:eastAsia="Times New Roman"/>
          <w:sz w:val="28"/>
          <w:szCs w:val="28"/>
        </w:rPr>
      </w:pPr>
    </w:p>
    <w:p w:rsidR="004A07C2" w:rsidRDefault="003B6E3D">
      <w:pPr>
        <w:spacing w:line="237" w:lineRule="auto"/>
        <w:ind w:left="1000" w:right="5140"/>
        <w:rPr>
          <w:rFonts w:eastAsia="Times New Roman"/>
          <w:sz w:val="28"/>
          <w:szCs w:val="28"/>
        </w:rPr>
      </w:pPr>
      <w:r>
        <w:rPr>
          <w:rFonts w:eastAsia="Times New Roman"/>
          <w:sz w:val="28"/>
          <w:szCs w:val="28"/>
        </w:rPr>
        <w:t>Разрешенные виды использования: - захоронения;</w:t>
      </w:r>
    </w:p>
    <w:p w:rsidR="004A07C2" w:rsidRDefault="004A07C2">
      <w:pPr>
        <w:spacing w:line="21" w:lineRule="exact"/>
        <w:rPr>
          <w:rFonts w:eastAsia="Times New Roman"/>
          <w:sz w:val="28"/>
          <w:szCs w:val="28"/>
        </w:rPr>
      </w:pPr>
    </w:p>
    <w:p w:rsidR="004A07C2" w:rsidRDefault="003B6E3D">
      <w:pPr>
        <w:ind w:left="300" w:right="320" w:firstLine="708"/>
        <w:jc w:val="both"/>
        <w:rPr>
          <w:rFonts w:eastAsia="Times New Roman"/>
          <w:sz w:val="28"/>
          <w:szCs w:val="28"/>
        </w:rPr>
      </w:pPr>
      <w:r>
        <w:rPr>
          <w:rFonts w:eastAsia="Times New Roman"/>
          <w:sz w:val="28"/>
          <w:szCs w:val="28"/>
        </w:rPr>
        <w:t>- кладбища, скотомогильники, свалки бытовых отходов и иные объекты, использование которых несовместимо с использованием других видов территориальных зон;</w:t>
      </w:r>
    </w:p>
    <w:p w:rsidR="004A07C2" w:rsidRDefault="004A07C2">
      <w:pPr>
        <w:spacing w:line="20" w:lineRule="exact"/>
        <w:rPr>
          <w:rFonts w:eastAsia="Times New Roman"/>
          <w:sz w:val="28"/>
          <w:szCs w:val="28"/>
        </w:rPr>
      </w:pPr>
    </w:p>
    <w:p w:rsidR="004A07C2" w:rsidRDefault="003B6E3D">
      <w:pPr>
        <w:spacing w:line="237" w:lineRule="auto"/>
        <w:ind w:left="300" w:right="320" w:firstLine="708"/>
        <w:rPr>
          <w:rFonts w:eastAsia="Times New Roman"/>
          <w:sz w:val="28"/>
          <w:szCs w:val="28"/>
        </w:rPr>
      </w:pPr>
      <w:r>
        <w:rPr>
          <w:rFonts w:eastAsia="Times New Roman"/>
          <w:sz w:val="28"/>
          <w:szCs w:val="28"/>
        </w:rPr>
        <w:t>- объекты, создание и использование которых невозможно без установления специальных нормативов и правил.</w:t>
      </w:r>
    </w:p>
    <w:p w:rsidR="004A07C2" w:rsidRDefault="004A07C2">
      <w:pPr>
        <w:spacing w:line="22" w:lineRule="exact"/>
        <w:rPr>
          <w:rFonts w:eastAsia="Times New Roman"/>
          <w:sz w:val="28"/>
          <w:szCs w:val="28"/>
        </w:rPr>
      </w:pPr>
    </w:p>
    <w:p w:rsidR="004A07C2" w:rsidRDefault="003B6E3D">
      <w:pPr>
        <w:ind w:left="1000" w:right="3020"/>
        <w:rPr>
          <w:rFonts w:eastAsia="Times New Roman"/>
          <w:sz w:val="28"/>
          <w:szCs w:val="28"/>
        </w:rPr>
      </w:pPr>
      <w:r>
        <w:rPr>
          <w:rFonts w:eastAsia="Times New Roman"/>
          <w:sz w:val="28"/>
          <w:szCs w:val="28"/>
        </w:rPr>
        <w:t>Не основные и сопутствующие виды использования: - культовые сооружения; - объекты эксплуатации кладбищ;</w:t>
      </w:r>
    </w:p>
    <w:p w:rsidR="004A07C2" w:rsidRDefault="004A07C2">
      <w:pPr>
        <w:spacing w:line="6"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-вспомогательные производства и административные объекты, связанные</w:t>
      </w:r>
    </w:p>
    <w:p w:rsidR="004A07C2" w:rsidRDefault="004A07C2">
      <w:pPr>
        <w:spacing w:line="6" w:lineRule="exact"/>
        <w:rPr>
          <w:rFonts w:eastAsia="Times New Roman"/>
          <w:sz w:val="28"/>
          <w:szCs w:val="28"/>
        </w:rPr>
      </w:pPr>
    </w:p>
    <w:p w:rsidR="004A07C2" w:rsidRDefault="003B6E3D" w:rsidP="003B6E3D">
      <w:pPr>
        <w:numPr>
          <w:ilvl w:val="0"/>
          <w:numId w:val="78"/>
        </w:numPr>
        <w:tabs>
          <w:tab w:val="left" w:pos="500"/>
        </w:tabs>
        <w:ind w:left="500" w:hanging="201"/>
        <w:rPr>
          <w:rFonts w:eastAsia="Times New Roman"/>
          <w:sz w:val="28"/>
          <w:szCs w:val="28"/>
        </w:rPr>
      </w:pPr>
      <w:r>
        <w:rPr>
          <w:rFonts w:eastAsia="Times New Roman"/>
          <w:sz w:val="28"/>
          <w:szCs w:val="28"/>
        </w:rPr>
        <w:t>эксплуатацией кладбищ;</w:t>
      </w:r>
    </w:p>
    <w:p w:rsidR="004A07C2" w:rsidRDefault="004A07C2">
      <w:pPr>
        <w:spacing w:line="7" w:lineRule="exact"/>
        <w:rPr>
          <w:sz w:val="20"/>
          <w:szCs w:val="20"/>
        </w:rPr>
      </w:pPr>
    </w:p>
    <w:p w:rsidR="004A07C2" w:rsidRDefault="003B6E3D" w:rsidP="003B6E3D">
      <w:pPr>
        <w:numPr>
          <w:ilvl w:val="0"/>
          <w:numId w:val="79"/>
        </w:numPr>
        <w:tabs>
          <w:tab w:val="left" w:pos="1180"/>
        </w:tabs>
        <w:ind w:left="1180" w:hanging="173"/>
        <w:rPr>
          <w:rFonts w:eastAsia="Times New Roman"/>
          <w:sz w:val="28"/>
          <w:szCs w:val="28"/>
        </w:rPr>
      </w:pPr>
      <w:r>
        <w:rPr>
          <w:rFonts w:eastAsia="Times New Roman"/>
          <w:sz w:val="28"/>
          <w:szCs w:val="28"/>
        </w:rPr>
        <w:t>зеленые насаждения;</w:t>
      </w:r>
    </w:p>
    <w:p w:rsidR="004A07C2" w:rsidRDefault="004A07C2">
      <w:pPr>
        <w:spacing w:line="6" w:lineRule="exact"/>
        <w:rPr>
          <w:rFonts w:eastAsia="Times New Roman"/>
          <w:sz w:val="28"/>
          <w:szCs w:val="28"/>
        </w:rPr>
      </w:pPr>
    </w:p>
    <w:p w:rsidR="004A07C2" w:rsidRDefault="003B6E3D" w:rsidP="003B6E3D">
      <w:pPr>
        <w:numPr>
          <w:ilvl w:val="0"/>
          <w:numId w:val="79"/>
        </w:numPr>
        <w:tabs>
          <w:tab w:val="left" w:pos="1180"/>
        </w:tabs>
        <w:ind w:left="1180" w:hanging="173"/>
        <w:rPr>
          <w:rFonts w:eastAsia="Times New Roman"/>
          <w:sz w:val="28"/>
          <w:szCs w:val="28"/>
        </w:rPr>
      </w:pPr>
      <w:r>
        <w:rPr>
          <w:rFonts w:eastAsia="Times New Roman"/>
          <w:sz w:val="28"/>
          <w:szCs w:val="28"/>
        </w:rPr>
        <w:t>инженерные коммуникации.</w:t>
      </w:r>
    </w:p>
    <w:p w:rsidR="004A07C2" w:rsidRDefault="004A07C2">
      <w:pPr>
        <w:spacing w:line="20" w:lineRule="exact"/>
        <w:rPr>
          <w:sz w:val="20"/>
          <w:szCs w:val="20"/>
        </w:rPr>
      </w:pPr>
    </w:p>
    <w:p w:rsidR="004A07C2" w:rsidRDefault="003B6E3D">
      <w:pPr>
        <w:spacing w:line="237" w:lineRule="auto"/>
        <w:ind w:left="300" w:right="320" w:firstLine="708"/>
        <w:rPr>
          <w:sz w:val="20"/>
          <w:szCs w:val="20"/>
        </w:rPr>
      </w:pPr>
      <w:r>
        <w:rPr>
          <w:rFonts w:eastAsia="Times New Roman"/>
          <w:sz w:val="28"/>
          <w:szCs w:val="28"/>
        </w:rPr>
        <w:t>Условно разрешенные виды использования (требующие специального разрешения):</w:t>
      </w:r>
    </w:p>
    <w:p w:rsidR="004A07C2" w:rsidRDefault="004A07C2">
      <w:pPr>
        <w:spacing w:line="22" w:lineRule="exact"/>
        <w:rPr>
          <w:sz w:val="20"/>
          <w:szCs w:val="20"/>
        </w:rPr>
      </w:pPr>
    </w:p>
    <w:p w:rsidR="004A07C2" w:rsidRDefault="003B6E3D" w:rsidP="003B6E3D">
      <w:pPr>
        <w:numPr>
          <w:ilvl w:val="1"/>
          <w:numId w:val="80"/>
        </w:numPr>
        <w:tabs>
          <w:tab w:val="left" w:pos="1277"/>
        </w:tabs>
        <w:spacing w:line="237" w:lineRule="auto"/>
        <w:ind w:left="300" w:right="320" w:firstLine="707"/>
        <w:rPr>
          <w:rFonts w:eastAsia="Times New Roman"/>
          <w:sz w:val="28"/>
          <w:szCs w:val="28"/>
        </w:rPr>
      </w:pPr>
      <w:r>
        <w:rPr>
          <w:rFonts w:eastAsia="Times New Roman"/>
          <w:sz w:val="28"/>
          <w:szCs w:val="28"/>
        </w:rPr>
        <w:t>мусороперерабатывающие и мусоросжигательные заводы, полигоны, захоронения неутилизируемых производственных отходов и другие объекты.</w:t>
      </w:r>
    </w:p>
    <w:p w:rsidR="004A07C2" w:rsidRDefault="004A07C2">
      <w:pPr>
        <w:spacing w:line="22" w:lineRule="exact"/>
        <w:rPr>
          <w:rFonts w:eastAsia="Times New Roman"/>
          <w:sz w:val="28"/>
          <w:szCs w:val="28"/>
        </w:rPr>
      </w:pPr>
    </w:p>
    <w:p w:rsidR="004A07C2" w:rsidRDefault="003B6E3D">
      <w:pPr>
        <w:spacing w:line="243" w:lineRule="auto"/>
        <w:ind w:left="300" w:right="300" w:firstLine="708"/>
        <w:jc w:val="both"/>
        <w:rPr>
          <w:rFonts w:eastAsia="Times New Roman"/>
          <w:sz w:val="28"/>
          <w:szCs w:val="28"/>
        </w:rPr>
      </w:pPr>
      <w:r>
        <w:rPr>
          <w:rFonts w:eastAsia="Times New Roman"/>
          <w:sz w:val="28"/>
          <w:szCs w:val="28"/>
        </w:rPr>
        <w:t>Проектом запланировано закрытие действующего кладбища, расположенного в северной части станицы без нормативного санитарного разрыва до жилой застройки, с организацией 50-метровой санитарно-защитной зоны до жилой и общественно-деловой зоны. Территория для нового кладбища предусмотрена к северу от станицы с организацией санитарно-защитной зоны размером не менее 500 м от границ кладбища до существующей и проектируемой жилой и общественно-деловой застроек.</w:t>
      </w:r>
    </w:p>
    <w:p w:rsidR="004A07C2" w:rsidRDefault="004A07C2">
      <w:pPr>
        <w:spacing w:line="19" w:lineRule="exact"/>
        <w:rPr>
          <w:rFonts w:eastAsia="Times New Roman"/>
          <w:sz w:val="28"/>
          <w:szCs w:val="28"/>
        </w:rPr>
      </w:pPr>
    </w:p>
    <w:p w:rsidR="004A07C2" w:rsidRDefault="003B6E3D">
      <w:pPr>
        <w:spacing w:line="241" w:lineRule="auto"/>
        <w:ind w:left="300" w:right="280" w:firstLine="708"/>
        <w:jc w:val="both"/>
        <w:rPr>
          <w:rFonts w:eastAsia="Times New Roman"/>
          <w:sz w:val="28"/>
          <w:szCs w:val="28"/>
        </w:rPr>
      </w:pPr>
      <w:r>
        <w:rPr>
          <w:rFonts w:eastAsia="Times New Roman"/>
          <w:sz w:val="28"/>
          <w:szCs w:val="28"/>
        </w:rPr>
        <w:t>В настоящее время вывоз мусора производится на существующую неусо-вершенствованную свалку твердых бытовых отходов, расположенную северо-западнее станицы. Нормативная санитарно-защитная зона до жилой застройки не выдержана.</w:t>
      </w:r>
    </w:p>
    <w:p w:rsidR="004A07C2" w:rsidRDefault="004A07C2">
      <w:pPr>
        <w:spacing w:line="8"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Настоящим проектом предлагается проведение необходимых технических</w:t>
      </w:r>
    </w:p>
    <w:p w:rsidR="004A07C2" w:rsidRDefault="004A07C2">
      <w:pPr>
        <w:spacing w:line="20" w:lineRule="exact"/>
        <w:rPr>
          <w:rFonts w:eastAsia="Times New Roman"/>
          <w:sz w:val="28"/>
          <w:szCs w:val="28"/>
        </w:rPr>
      </w:pPr>
    </w:p>
    <w:p w:rsidR="004A07C2" w:rsidRDefault="003B6E3D" w:rsidP="003B6E3D">
      <w:pPr>
        <w:numPr>
          <w:ilvl w:val="0"/>
          <w:numId w:val="80"/>
        </w:numPr>
        <w:tabs>
          <w:tab w:val="left" w:pos="580"/>
        </w:tabs>
        <w:spacing w:line="241" w:lineRule="auto"/>
        <w:ind w:left="300" w:right="320" w:hanging="1"/>
        <w:jc w:val="both"/>
        <w:rPr>
          <w:rFonts w:eastAsia="Times New Roman"/>
          <w:sz w:val="28"/>
          <w:szCs w:val="28"/>
        </w:rPr>
      </w:pPr>
      <w:r>
        <w:rPr>
          <w:rFonts w:eastAsia="Times New Roman"/>
          <w:sz w:val="28"/>
          <w:szCs w:val="28"/>
        </w:rPr>
        <w:t>гигиенических мероприятий по рекультивации свалки и организации на её территории участка компостирования ТБО. Санитарную очистку рекомендуется производить в соответствии с разработанной в 2005 году генеральной схемой санитарной очистки населенных пунктов Темрюкского района.</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86"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60</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42" w:lineRule="auto"/>
        <w:ind w:left="300" w:right="280" w:firstLine="708"/>
        <w:jc w:val="both"/>
        <w:rPr>
          <w:sz w:val="20"/>
          <w:szCs w:val="20"/>
        </w:rPr>
      </w:pPr>
      <w:r>
        <w:rPr>
          <w:rFonts w:eastAsia="Times New Roman"/>
          <w:sz w:val="28"/>
          <w:szCs w:val="28"/>
        </w:rPr>
        <w:t>Стоки хозяйственно-бытовой канализации от благоустроенного жилищно-го фонда и объектов инфраструктуры направляются на очистные сооружения. Вывоз ЖБО, образующийся от неблагоустроенного жилищного фонда и отдель-ных неканализованных объектов, осуществляется вакуумными машинами по мере накопления.</w:t>
      </w:r>
    </w:p>
    <w:p w:rsidR="004A07C2" w:rsidRDefault="003B6E3D">
      <w:pPr>
        <w:spacing w:line="20" w:lineRule="exact"/>
        <w:rPr>
          <w:sz w:val="20"/>
          <w:szCs w:val="20"/>
        </w:rPr>
      </w:pPr>
      <w:r>
        <w:rPr>
          <w:noProof/>
          <w:sz w:val="20"/>
          <w:szCs w:val="20"/>
        </w:rPr>
        <w:drawing>
          <wp:anchor distT="0" distB="0" distL="114300" distR="114300" simplePos="0" relativeHeight="251635200" behindDoc="1" locked="0" layoutInCell="0" allowOverlap="1" wp14:anchorId="1627E8E1" wp14:editId="141DC0DB">
            <wp:simplePos x="0" y="0"/>
            <wp:positionH relativeFrom="column">
              <wp:posOffset>-361315</wp:posOffset>
            </wp:positionH>
            <wp:positionV relativeFrom="paragraph">
              <wp:posOffset>-1477645</wp:posOffset>
            </wp:positionV>
            <wp:extent cx="6946265" cy="9944100"/>
            <wp:effectExtent l="0" t="0" r="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1" w:lineRule="exact"/>
        <w:rPr>
          <w:sz w:val="20"/>
          <w:szCs w:val="20"/>
        </w:rPr>
      </w:pPr>
    </w:p>
    <w:p w:rsidR="004A07C2" w:rsidRDefault="003B6E3D">
      <w:pPr>
        <w:spacing w:line="243" w:lineRule="auto"/>
        <w:ind w:left="300" w:right="280" w:firstLine="708"/>
        <w:jc w:val="both"/>
        <w:rPr>
          <w:sz w:val="20"/>
          <w:szCs w:val="20"/>
        </w:rPr>
      </w:pPr>
      <w:r>
        <w:rPr>
          <w:rFonts w:eastAsia="Times New Roman"/>
          <w:sz w:val="28"/>
          <w:szCs w:val="28"/>
        </w:rPr>
        <w:t>Общестаничные очистные сооружения запроектированы в южном направ-лении от станицы за автомагистралью Новороссийск – Керченский пролив. Предусматривается использование для нужд станицы существующих очистных сооружений Таманского группового водопровода (ТУВ), расположенных к севе-ру от станицы. Кроме того, проектом предусмотрено размещение очистных со-оружений СП «Кубаньвино» по-соседству с территорией завода с соблюдением санитарных разрывов.</w:t>
      </w:r>
    </w:p>
    <w:p w:rsidR="004A07C2" w:rsidRDefault="004A07C2">
      <w:pPr>
        <w:spacing w:line="20" w:lineRule="exact"/>
        <w:rPr>
          <w:sz w:val="20"/>
          <w:szCs w:val="20"/>
        </w:rPr>
      </w:pPr>
    </w:p>
    <w:p w:rsidR="004A07C2" w:rsidRDefault="003B6E3D">
      <w:pPr>
        <w:spacing w:line="237" w:lineRule="auto"/>
        <w:ind w:left="300" w:right="320" w:firstLine="708"/>
        <w:jc w:val="both"/>
        <w:rPr>
          <w:sz w:val="20"/>
          <w:szCs w:val="20"/>
        </w:rPr>
      </w:pPr>
      <w:r>
        <w:rPr>
          <w:rFonts w:eastAsia="Times New Roman"/>
          <w:sz w:val="28"/>
          <w:szCs w:val="28"/>
        </w:rPr>
        <w:t>Подробно санитарная очистка территории отражена в разделе «Охрана окружающей среды» настоящего проекта.</w:t>
      </w:r>
    </w:p>
    <w:p w:rsidR="004A07C2" w:rsidRDefault="004A07C2">
      <w:pPr>
        <w:spacing w:line="347" w:lineRule="exact"/>
        <w:rPr>
          <w:sz w:val="20"/>
          <w:szCs w:val="20"/>
        </w:rPr>
      </w:pPr>
    </w:p>
    <w:p w:rsidR="004A07C2" w:rsidRDefault="003B6E3D">
      <w:pPr>
        <w:ind w:right="80"/>
        <w:jc w:val="center"/>
        <w:rPr>
          <w:sz w:val="20"/>
          <w:szCs w:val="20"/>
        </w:rPr>
      </w:pPr>
      <w:r>
        <w:rPr>
          <w:rFonts w:eastAsia="Times New Roman"/>
          <w:b/>
          <w:bCs/>
          <w:sz w:val="28"/>
          <w:szCs w:val="28"/>
        </w:rPr>
        <w:t>2.2.9. Зона сельскохозяйственного назначения</w:t>
      </w:r>
    </w:p>
    <w:p w:rsidR="004A07C2" w:rsidRDefault="004A07C2">
      <w:pPr>
        <w:spacing w:line="347" w:lineRule="exact"/>
        <w:rPr>
          <w:sz w:val="20"/>
          <w:szCs w:val="20"/>
        </w:rPr>
      </w:pPr>
    </w:p>
    <w:p w:rsidR="004A07C2" w:rsidRDefault="003B6E3D">
      <w:pPr>
        <w:ind w:left="300" w:right="320" w:firstLine="708"/>
        <w:jc w:val="both"/>
        <w:rPr>
          <w:sz w:val="20"/>
          <w:szCs w:val="20"/>
        </w:rPr>
      </w:pPr>
      <w:r>
        <w:rPr>
          <w:rFonts w:eastAsia="Times New Roman"/>
          <w:sz w:val="28"/>
          <w:szCs w:val="28"/>
        </w:rPr>
        <w:t>Большую часть территории Старотитаровского сельского поселения за границами станицы Старотитаровской занимают земли сельскохозяйственного назначения.</w:t>
      </w:r>
    </w:p>
    <w:p w:rsidR="004A07C2" w:rsidRDefault="004A07C2">
      <w:pPr>
        <w:spacing w:line="20" w:lineRule="exact"/>
        <w:rPr>
          <w:sz w:val="20"/>
          <w:szCs w:val="20"/>
        </w:rPr>
      </w:pPr>
    </w:p>
    <w:p w:rsidR="004A07C2" w:rsidRDefault="003B6E3D">
      <w:pPr>
        <w:ind w:left="300" w:right="320" w:firstLine="708"/>
        <w:jc w:val="both"/>
        <w:rPr>
          <w:sz w:val="20"/>
          <w:szCs w:val="20"/>
        </w:rPr>
      </w:pPr>
      <w:r>
        <w:rPr>
          <w:rFonts w:eastAsia="Times New Roman"/>
          <w:sz w:val="28"/>
          <w:szCs w:val="28"/>
        </w:rPr>
        <w:t>Генеральным планом в проектную границу населенного пункта включены земли сельскохозяйственного назначения, прилегающие к территории станицы с севера, северо-запада, северо-востока и юго-востока.</w:t>
      </w:r>
    </w:p>
    <w:p w:rsidR="004A07C2" w:rsidRDefault="004A07C2">
      <w:pPr>
        <w:spacing w:line="20" w:lineRule="exact"/>
        <w:rPr>
          <w:sz w:val="20"/>
          <w:szCs w:val="20"/>
        </w:rPr>
      </w:pPr>
    </w:p>
    <w:p w:rsidR="004A07C2" w:rsidRDefault="003B6E3D">
      <w:pPr>
        <w:spacing w:line="243" w:lineRule="auto"/>
        <w:ind w:left="300" w:right="300" w:firstLine="708"/>
        <w:jc w:val="both"/>
        <w:rPr>
          <w:sz w:val="20"/>
          <w:szCs w:val="20"/>
        </w:rPr>
      </w:pPr>
      <w:r>
        <w:rPr>
          <w:rFonts w:eastAsia="Times New Roman"/>
          <w:sz w:val="28"/>
          <w:szCs w:val="28"/>
        </w:rPr>
        <w:t>Изменение целевого использования земель, включенных в границу населенного пункта, будет производиться постепенно, по мере необходимости освоения, в порядке, предусмотренном действующим законодательством. Территории зон сельскохозяйственного использования могут использоваться в целях ведения сельского хозяйства до момента изменения вида их использования и перевода в другие категории, в соответствии с функциональным зонированием, намеченным генеральным планом.</w:t>
      </w:r>
    </w:p>
    <w:p w:rsidR="004A07C2" w:rsidRDefault="004A07C2">
      <w:pPr>
        <w:spacing w:line="20" w:lineRule="exact"/>
        <w:rPr>
          <w:sz w:val="20"/>
          <w:szCs w:val="20"/>
        </w:rPr>
      </w:pPr>
    </w:p>
    <w:p w:rsidR="004A07C2" w:rsidRDefault="003B6E3D">
      <w:pPr>
        <w:ind w:left="300" w:right="300" w:firstLine="708"/>
        <w:jc w:val="both"/>
        <w:rPr>
          <w:sz w:val="20"/>
          <w:szCs w:val="20"/>
        </w:rPr>
      </w:pPr>
      <w:r>
        <w:rPr>
          <w:rFonts w:eastAsia="Times New Roman"/>
          <w:sz w:val="28"/>
          <w:szCs w:val="28"/>
        </w:rPr>
        <w:t>Проектный баланс земель по категориям в процентном соотношении в сравнении с существующим положением представлен в п. 2.8. настоящей пояс-нительной записки.</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82"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61</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57" w:lineRule="exact"/>
        <w:rPr>
          <w:sz w:val="20"/>
          <w:szCs w:val="20"/>
        </w:rPr>
      </w:pPr>
    </w:p>
    <w:p w:rsidR="004A07C2" w:rsidRDefault="003B6E3D">
      <w:pPr>
        <w:ind w:left="1880"/>
        <w:rPr>
          <w:sz w:val="20"/>
          <w:szCs w:val="20"/>
        </w:rPr>
      </w:pPr>
      <w:r>
        <w:rPr>
          <w:rFonts w:eastAsia="Times New Roman"/>
          <w:b/>
          <w:bCs/>
          <w:sz w:val="28"/>
          <w:szCs w:val="28"/>
        </w:rPr>
        <w:t>2.3 Зоны с особыми условиями использования территории</w:t>
      </w:r>
    </w:p>
    <w:p w:rsidR="004A07C2" w:rsidRDefault="003B6E3D">
      <w:pPr>
        <w:spacing w:line="20" w:lineRule="exact"/>
        <w:rPr>
          <w:sz w:val="20"/>
          <w:szCs w:val="20"/>
        </w:rPr>
      </w:pPr>
      <w:r>
        <w:rPr>
          <w:noProof/>
          <w:sz w:val="20"/>
          <w:szCs w:val="20"/>
        </w:rPr>
        <w:drawing>
          <wp:anchor distT="0" distB="0" distL="114300" distR="114300" simplePos="0" relativeHeight="251636224" behindDoc="1" locked="0" layoutInCell="0" allowOverlap="1" wp14:anchorId="547C3F1D" wp14:editId="3D8E2629">
            <wp:simplePos x="0" y="0"/>
            <wp:positionH relativeFrom="column">
              <wp:posOffset>-361315</wp:posOffset>
            </wp:positionH>
            <wp:positionV relativeFrom="paragraph">
              <wp:posOffset>-857250</wp:posOffset>
            </wp:positionV>
            <wp:extent cx="6946265" cy="9944100"/>
            <wp:effectExtent l="0" t="0" r="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27" w:lineRule="exact"/>
        <w:rPr>
          <w:sz w:val="20"/>
          <w:szCs w:val="20"/>
        </w:rPr>
      </w:pPr>
    </w:p>
    <w:p w:rsidR="004A07C2" w:rsidRDefault="003B6E3D">
      <w:pPr>
        <w:spacing w:line="243" w:lineRule="auto"/>
        <w:ind w:left="200" w:right="280" w:firstLine="809"/>
        <w:jc w:val="both"/>
        <w:rPr>
          <w:sz w:val="20"/>
          <w:szCs w:val="20"/>
        </w:rPr>
      </w:pPr>
      <w:r>
        <w:rPr>
          <w:rFonts w:eastAsia="Times New Roman"/>
          <w:sz w:val="28"/>
          <w:szCs w:val="28"/>
        </w:rPr>
        <w:t>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природных тер-риторий, иные зоны, устанавливаемые в соответствии с законодательством Рос-сийской Федерации.</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2" w:lineRule="exact"/>
        <w:rPr>
          <w:sz w:val="20"/>
          <w:szCs w:val="20"/>
        </w:rPr>
      </w:pPr>
    </w:p>
    <w:p w:rsidR="004A07C2" w:rsidRDefault="003B6E3D">
      <w:pPr>
        <w:spacing w:line="237" w:lineRule="auto"/>
        <w:ind w:left="300" w:right="480" w:firstLine="708"/>
        <w:rPr>
          <w:sz w:val="20"/>
          <w:szCs w:val="20"/>
        </w:rPr>
      </w:pPr>
      <w:r>
        <w:rPr>
          <w:rFonts w:eastAsia="Times New Roman"/>
          <w:b/>
          <w:bCs/>
          <w:sz w:val="32"/>
          <w:szCs w:val="32"/>
        </w:rPr>
        <w:t>Охранные коридоры транспортных и инженерных коммуни-каций</w:t>
      </w:r>
    </w:p>
    <w:p w:rsidR="004A07C2" w:rsidRDefault="004A07C2">
      <w:pPr>
        <w:spacing w:line="83" w:lineRule="exact"/>
        <w:rPr>
          <w:sz w:val="20"/>
          <w:szCs w:val="20"/>
        </w:rPr>
      </w:pPr>
    </w:p>
    <w:p w:rsidR="004A07C2" w:rsidRDefault="003B6E3D">
      <w:pPr>
        <w:spacing w:line="305" w:lineRule="auto"/>
        <w:ind w:left="1000" w:right="200"/>
        <w:rPr>
          <w:sz w:val="20"/>
          <w:szCs w:val="20"/>
        </w:rPr>
      </w:pPr>
      <w:r>
        <w:rPr>
          <w:rFonts w:eastAsia="Times New Roman"/>
          <w:b/>
          <w:bCs/>
          <w:sz w:val="26"/>
          <w:szCs w:val="26"/>
        </w:rPr>
        <w:t>Охранные и санитарно-защитные зоны высоковольтных линий электропере-дач</w:t>
      </w:r>
    </w:p>
    <w:p w:rsidR="004A07C2" w:rsidRDefault="004A07C2">
      <w:pPr>
        <w:spacing w:line="26" w:lineRule="exact"/>
        <w:rPr>
          <w:sz w:val="20"/>
          <w:szCs w:val="20"/>
        </w:rPr>
      </w:pPr>
    </w:p>
    <w:p w:rsidR="004A07C2" w:rsidRDefault="003B6E3D">
      <w:pPr>
        <w:spacing w:line="316" w:lineRule="auto"/>
        <w:ind w:left="300" w:right="140" w:firstLine="708"/>
        <w:rPr>
          <w:sz w:val="20"/>
          <w:szCs w:val="20"/>
        </w:rPr>
      </w:pPr>
      <w:r>
        <w:rPr>
          <w:rFonts w:eastAsia="Times New Roman"/>
          <w:sz w:val="28"/>
          <w:szCs w:val="28"/>
        </w:rPr>
        <w:t>На территории Старотитаровского сельского поселения проходят высоко-вольтные линии электропередач напряжением от 10 до 330 кВ. Размеры охран-ных зон воздушных линий электропередачи (ВЛЭП) определены 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утверждёнными постановлением Правительства РФ от 24.02.2009 № 160.</w:t>
      </w:r>
    </w:p>
    <w:p w:rsidR="004A07C2" w:rsidRDefault="004A07C2">
      <w:pPr>
        <w:spacing w:line="23" w:lineRule="exact"/>
        <w:rPr>
          <w:sz w:val="20"/>
          <w:szCs w:val="20"/>
        </w:rPr>
      </w:pPr>
    </w:p>
    <w:p w:rsidR="004A07C2" w:rsidRDefault="003B6E3D">
      <w:pPr>
        <w:spacing w:line="316" w:lineRule="auto"/>
        <w:ind w:left="300" w:right="140" w:firstLine="708"/>
        <w:jc w:val="both"/>
        <w:rPr>
          <w:sz w:val="20"/>
          <w:szCs w:val="20"/>
        </w:rPr>
      </w:pPr>
      <w:r>
        <w:rPr>
          <w:rFonts w:eastAsia="Times New Roman"/>
          <w:sz w:val="28"/>
          <w:szCs w:val="28"/>
        </w:rPr>
        <w:t>Размеры охранных зон воздушных линий электропередачи устанавливают-ся вдоль них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неотклонённом их по-ложении:</w:t>
      </w:r>
    </w:p>
    <w:p w:rsidR="004A07C2" w:rsidRDefault="004A07C2">
      <w:pPr>
        <w:spacing w:line="6" w:lineRule="exact"/>
        <w:rPr>
          <w:sz w:val="20"/>
          <w:szCs w:val="20"/>
        </w:rPr>
      </w:pPr>
    </w:p>
    <w:p w:rsidR="004A07C2" w:rsidRDefault="003B6E3D" w:rsidP="003B6E3D">
      <w:pPr>
        <w:numPr>
          <w:ilvl w:val="0"/>
          <w:numId w:val="81"/>
        </w:numPr>
        <w:tabs>
          <w:tab w:val="left" w:pos="1180"/>
        </w:tabs>
        <w:ind w:left="1180" w:hanging="173"/>
        <w:rPr>
          <w:rFonts w:eastAsia="Times New Roman"/>
          <w:sz w:val="28"/>
          <w:szCs w:val="28"/>
        </w:rPr>
      </w:pPr>
      <w:r>
        <w:rPr>
          <w:rFonts w:eastAsia="Times New Roman"/>
          <w:sz w:val="28"/>
          <w:szCs w:val="28"/>
        </w:rPr>
        <w:t>для линий напряжением 1-20 кВ - на расстояние 10 м;</w:t>
      </w:r>
    </w:p>
    <w:p w:rsidR="004A07C2" w:rsidRDefault="004A07C2">
      <w:pPr>
        <w:spacing w:line="105" w:lineRule="exact"/>
        <w:rPr>
          <w:rFonts w:eastAsia="Times New Roman"/>
          <w:sz w:val="28"/>
          <w:szCs w:val="28"/>
        </w:rPr>
      </w:pPr>
    </w:p>
    <w:p w:rsidR="004A07C2" w:rsidRDefault="003B6E3D" w:rsidP="003B6E3D">
      <w:pPr>
        <w:numPr>
          <w:ilvl w:val="0"/>
          <w:numId w:val="81"/>
        </w:numPr>
        <w:tabs>
          <w:tab w:val="left" w:pos="1180"/>
        </w:tabs>
        <w:ind w:left="1180" w:hanging="173"/>
        <w:rPr>
          <w:rFonts w:eastAsia="Times New Roman"/>
          <w:sz w:val="28"/>
          <w:szCs w:val="28"/>
        </w:rPr>
      </w:pPr>
      <w:r>
        <w:rPr>
          <w:rFonts w:eastAsia="Times New Roman"/>
          <w:sz w:val="28"/>
          <w:szCs w:val="28"/>
        </w:rPr>
        <w:t>для линий напряжением 35 кВ - на расстояние 15 м;</w:t>
      </w:r>
    </w:p>
    <w:p w:rsidR="004A07C2" w:rsidRDefault="004A07C2">
      <w:pPr>
        <w:spacing w:line="105" w:lineRule="exact"/>
        <w:rPr>
          <w:rFonts w:eastAsia="Times New Roman"/>
          <w:sz w:val="28"/>
          <w:szCs w:val="28"/>
        </w:rPr>
      </w:pPr>
    </w:p>
    <w:p w:rsidR="004A07C2" w:rsidRDefault="003B6E3D" w:rsidP="003B6E3D">
      <w:pPr>
        <w:numPr>
          <w:ilvl w:val="0"/>
          <w:numId w:val="81"/>
        </w:numPr>
        <w:tabs>
          <w:tab w:val="left" w:pos="1180"/>
        </w:tabs>
        <w:ind w:left="1180" w:hanging="173"/>
        <w:rPr>
          <w:rFonts w:eastAsia="Times New Roman"/>
          <w:sz w:val="28"/>
          <w:szCs w:val="28"/>
        </w:rPr>
      </w:pPr>
      <w:r>
        <w:rPr>
          <w:rFonts w:eastAsia="Times New Roman"/>
          <w:sz w:val="28"/>
          <w:szCs w:val="28"/>
        </w:rPr>
        <w:t>для линий напряжением 110 кВ - на расстояние 20 м;</w:t>
      </w:r>
    </w:p>
    <w:p w:rsidR="004A07C2" w:rsidRDefault="004A07C2">
      <w:pPr>
        <w:spacing w:line="105" w:lineRule="exact"/>
        <w:rPr>
          <w:rFonts w:eastAsia="Times New Roman"/>
          <w:sz w:val="28"/>
          <w:szCs w:val="28"/>
        </w:rPr>
      </w:pPr>
    </w:p>
    <w:p w:rsidR="004A07C2" w:rsidRDefault="003B6E3D" w:rsidP="003B6E3D">
      <w:pPr>
        <w:numPr>
          <w:ilvl w:val="0"/>
          <w:numId w:val="81"/>
        </w:numPr>
        <w:tabs>
          <w:tab w:val="left" w:pos="1180"/>
        </w:tabs>
        <w:ind w:left="1180" w:hanging="173"/>
        <w:rPr>
          <w:rFonts w:eastAsia="Times New Roman"/>
          <w:sz w:val="28"/>
          <w:szCs w:val="28"/>
        </w:rPr>
      </w:pPr>
      <w:r>
        <w:rPr>
          <w:rFonts w:eastAsia="Times New Roman"/>
          <w:sz w:val="28"/>
          <w:szCs w:val="28"/>
        </w:rPr>
        <w:t>для линий напряжением 220 кВ - на расстояние 25 м.</w:t>
      </w:r>
    </w:p>
    <w:p w:rsidR="004A07C2" w:rsidRDefault="004A07C2">
      <w:pPr>
        <w:spacing w:line="119" w:lineRule="exact"/>
        <w:rPr>
          <w:sz w:val="20"/>
          <w:szCs w:val="20"/>
        </w:rPr>
      </w:pPr>
    </w:p>
    <w:p w:rsidR="004A07C2" w:rsidRDefault="003B6E3D" w:rsidP="003B6E3D">
      <w:pPr>
        <w:numPr>
          <w:ilvl w:val="0"/>
          <w:numId w:val="82"/>
        </w:numPr>
        <w:tabs>
          <w:tab w:val="left" w:pos="1308"/>
        </w:tabs>
        <w:spacing w:line="308" w:lineRule="auto"/>
        <w:ind w:left="300" w:right="140" w:firstLine="707"/>
        <w:jc w:val="both"/>
        <w:rPr>
          <w:rFonts w:eastAsia="Times New Roman"/>
          <w:sz w:val="28"/>
          <w:szCs w:val="28"/>
        </w:rPr>
      </w:pPr>
      <w:r>
        <w:rPr>
          <w:rFonts w:eastAsia="Times New Roman"/>
          <w:sz w:val="28"/>
          <w:szCs w:val="28"/>
        </w:rPr>
        <w:t>охранных зонах (санитарных разрывах) воздушных линий электропере-дачи запрещается осуществлять любые действия, которые могут нарушить без-</w:t>
      </w:r>
    </w:p>
    <w:p w:rsidR="004A07C2" w:rsidRDefault="004A07C2">
      <w:pPr>
        <w:spacing w:line="200" w:lineRule="exact"/>
        <w:rPr>
          <w:sz w:val="20"/>
          <w:szCs w:val="20"/>
        </w:rPr>
      </w:pPr>
    </w:p>
    <w:p w:rsidR="004A07C2" w:rsidRDefault="004A07C2">
      <w:pPr>
        <w:spacing w:line="25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62</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noProof/>
          <w:sz w:val="20"/>
          <w:szCs w:val="20"/>
        </w:rPr>
        <w:lastRenderedPageBreak/>
        <w:drawing>
          <wp:anchor distT="0" distB="0" distL="114300" distR="114300" simplePos="0" relativeHeight="251637248" behindDoc="1" locked="0" layoutInCell="0" allowOverlap="1" wp14:anchorId="115AB895" wp14:editId="6067DCC1">
            <wp:simplePos x="0" y="0"/>
            <wp:positionH relativeFrom="page">
              <wp:posOffset>709930</wp:posOffset>
            </wp:positionH>
            <wp:positionV relativeFrom="page">
              <wp:posOffset>179705</wp:posOffset>
            </wp:positionV>
            <wp:extent cx="6585585" cy="9933305"/>
            <wp:effectExtent l="0" t="0" r="0"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
                      <a:clrChange>
                        <a:clrFrom>
                          <a:srgbClr val="FFFFFF"/>
                        </a:clrFrom>
                        <a:clrTo>
                          <a:srgbClr val="FFFFFF">
                            <a:alpha val="0"/>
                          </a:srgbClr>
                        </a:clrTo>
                      </a:clrChange>
                      <a:extLst/>
                    </a:blip>
                    <a:srcRect/>
                    <a:stretch>
                      <a:fillRect/>
                    </a:stretch>
                  </pic:blipFill>
                  <pic:spPr bwMode="auto">
                    <a:xfrm>
                      <a:off x="0" y="0"/>
                      <a:ext cx="6585585" cy="9933305"/>
                    </a:xfrm>
                    <a:prstGeom prst="rect">
                      <a:avLst/>
                    </a:prstGeom>
                    <a:noFill/>
                  </pic:spPr>
                </pic:pic>
              </a:graphicData>
            </a:graphic>
          </wp:anchor>
        </w:drawing>
      </w:r>
      <w:r>
        <w:rPr>
          <w:rFonts w:eastAsia="Times New Roman"/>
          <w:sz w:val="20"/>
          <w:szCs w:val="20"/>
        </w:rPr>
        <w:t>ПЗ</w:t>
      </w:r>
    </w:p>
    <w:p w:rsidR="004A07C2" w:rsidRDefault="004A07C2">
      <w:pPr>
        <w:spacing w:line="200" w:lineRule="exact"/>
        <w:rPr>
          <w:sz w:val="20"/>
          <w:szCs w:val="20"/>
        </w:rPr>
      </w:pPr>
    </w:p>
    <w:p w:rsidR="004A07C2" w:rsidRDefault="004A07C2">
      <w:pPr>
        <w:spacing w:line="222" w:lineRule="exact"/>
        <w:rPr>
          <w:sz w:val="20"/>
          <w:szCs w:val="20"/>
        </w:rPr>
      </w:pPr>
    </w:p>
    <w:p w:rsidR="004A07C2" w:rsidRDefault="003B6E3D">
      <w:pPr>
        <w:spacing w:line="315" w:lineRule="auto"/>
        <w:ind w:left="1000" w:right="140"/>
        <w:jc w:val="both"/>
        <w:rPr>
          <w:sz w:val="20"/>
          <w:szCs w:val="20"/>
        </w:rPr>
      </w:pPr>
      <w:r>
        <w:rPr>
          <w:rFonts w:eastAsia="Times New Roman"/>
          <w:sz w:val="28"/>
          <w:szCs w:val="28"/>
        </w:rPr>
        <w:t>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4A07C2" w:rsidRDefault="004A07C2">
      <w:pPr>
        <w:spacing w:line="19" w:lineRule="exact"/>
        <w:rPr>
          <w:sz w:val="20"/>
          <w:szCs w:val="20"/>
        </w:rPr>
      </w:pPr>
    </w:p>
    <w:p w:rsidR="004A07C2" w:rsidRDefault="003B6E3D">
      <w:pPr>
        <w:spacing w:line="313" w:lineRule="auto"/>
        <w:ind w:left="1000" w:right="140" w:firstLine="708"/>
        <w:jc w:val="both"/>
        <w:rPr>
          <w:sz w:val="20"/>
          <w:szCs w:val="20"/>
        </w:rPr>
      </w:pPr>
      <w:r>
        <w:rPr>
          <w:rFonts w:eastAsia="Times New Roman"/>
          <w:sz w:val="28"/>
          <w:szCs w:val="28"/>
        </w:rPr>
        <w:t>-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4A07C2" w:rsidRDefault="004A07C2">
      <w:pPr>
        <w:spacing w:line="8" w:lineRule="exact"/>
        <w:rPr>
          <w:sz w:val="20"/>
          <w:szCs w:val="20"/>
        </w:rPr>
      </w:pPr>
    </w:p>
    <w:tbl>
      <w:tblPr>
        <w:tblW w:w="0" w:type="auto"/>
        <w:tblInd w:w="130" w:type="dxa"/>
        <w:tblLayout w:type="fixed"/>
        <w:tblCellMar>
          <w:left w:w="0" w:type="dxa"/>
          <w:right w:w="0" w:type="dxa"/>
        </w:tblCellMar>
        <w:tblLook w:val="04A0" w:firstRow="1" w:lastRow="0" w:firstColumn="1" w:lastColumn="0" w:noHBand="0" w:noVBand="1"/>
      </w:tblPr>
      <w:tblGrid>
        <w:gridCol w:w="320"/>
        <w:gridCol w:w="300"/>
        <w:gridCol w:w="580"/>
        <w:gridCol w:w="580"/>
        <w:gridCol w:w="580"/>
        <w:gridCol w:w="600"/>
        <w:gridCol w:w="860"/>
        <w:gridCol w:w="580"/>
        <w:gridCol w:w="5860"/>
        <w:gridCol w:w="680"/>
        <w:gridCol w:w="20"/>
      </w:tblGrid>
      <w:tr w:rsidR="004A07C2">
        <w:trPr>
          <w:trHeight w:val="322"/>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9740" w:type="dxa"/>
            <w:gridSpan w:val="7"/>
            <w:vAlign w:val="bottom"/>
          </w:tcPr>
          <w:p w:rsidR="004A07C2" w:rsidRDefault="003B6E3D">
            <w:pPr>
              <w:ind w:left="380"/>
              <w:rPr>
                <w:sz w:val="20"/>
                <w:szCs w:val="20"/>
              </w:rPr>
            </w:pPr>
            <w:r>
              <w:rPr>
                <w:rFonts w:eastAsia="Times New Roman"/>
                <w:sz w:val="28"/>
                <w:szCs w:val="28"/>
              </w:rPr>
              <w:t>- размещать любые объекты и предметы (материалы) в пределах созданных</w:t>
            </w:r>
          </w:p>
        </w:tc>
        <w:tc>
          <w:tcPr>
            <w:tcW w:w="0" w:type="dxa"/>
            <w:vAlign w:val="bottom"/>
          </w:tcPr>
          <w:p w:rsidR="004A07C2" w:rsidRDefault="004A07C2">
            <w:pPr>
              <w:rPr>
                <w:sz w:val="1"/>
                <w:szCs w:val="1"/>
              </w:rPr>
            </w:pPr>
          </w:p>
        </w:tc>
      </w:tr>
      <w:tr w:rsidR="004A07C2">
        <w:trPr>
          <w:trHeight w:val="427"/>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в соответствии с требованиями нормативно-технических документов проходов и</w:t>
            </w:r>
          </w:p>
        </w:tc>
        <w:tc>
          <w:tcPr>
            <w:tcW w:w="0" w:type="dxa"/>
            <w:vAlign w:val="bottom"/>
          </w:tcPr>
          <w:p w:rsidR="004A07C2" w:rsidRDefault="004A07C2">
            <w:pPr>
              <w:rPr>
                <w:sz w:val="1"/>
                <w:szCs w:val="1"/>
              </w:rPr>
            </w:pPr>
          </w:p>
        </w:tc>
      </w:tr>
      <w:tr w:rsidR="004A07C2">
        <w:trPr>
          <w:trHeight w:val="427"/>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подъездов для доступа к объектам электросетевого хозяйства, а также проводить</w:t>
            </w:r>
          </w:p>
        </w:tc>
        <w:tc>
          <w:tcPr>
            <w:tcW w:w="0" w:type="dxa"/>
            <w:vAlign w:val="bottom"/>
          </w:tcPr>
          <w:p w:rsidR="004A07C2" w:rsidRDefault="004A07C2">
            <w:pPr>
              <w:rPr>
                <w:sz w:val="1"/>
                <w:szCs w:val="1"/>
              </w:rPr>
            </w:pPr>
          </w:p>
        </w:tc>
      </w:tr>
      <w:tr w:rsidR="004A07C2">
        <w:trPr>
          <w:trHeight w:val="428"/>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любые работы и возводить сооружения, которые могут препятствовать доступу к</w:t>
            </w:r>
          </w:p>
        </w:tc>
        <w:tc>
          <w:tcPr>
            <w:tcW w:w="0" w:type="dxa"/>
            <w:vAlign w:val="bottom"/>
          </w:tcPr>
          <w:p w:rsidR="004A07C2" w:rsidRDefault="004A07C2">
            <w:pPr>
              <w:rPr>
                <w:sz w:val="1"/>
                <w:szCs w:val="1"/>
              </w:rPr>
            </w:pPr>
          </w:p>
        </w:tc>
      </w:tr>
      <w:tr w:rsidR="004A07C2">
        <w:trPr>
          <w:trHeight w:val="427"/>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объектам электросетевого хозяйства, без создания необходимых для такого до-</w:t>
            </w:r>
          </w:p>
        </w:tc>
        <w:tc>
          <w:tcPr>
            <w:tcW w:w="0" w:type="dxa"/>
            <w:vAlign w:val="bottom"/>
          </w:tcPr>
          <w:p w:rsidR="004A07C2" w:rsidRDefault="004A07C2">
            <w:pPr>
              <w:rPr>
                <w:sz w:val="1"/>
                <w:szCs w:val="1"/>
              </w:rPr>
            </w:pPr>
          </w:p>
        </w:tc>
      </w:tr>
      <w:tr w:rsidR="004A07C2">
        <w:trPr>
          <w:trHeight w:val="427"/>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3780" w:type="dxa"/>
            <w:gridSpan w:val="6"/>
            <w:vAlign w:val="bottom"/>
          </w:tcPr>
          <w:p w:rsidR="004A07C2" w:rsidRDefault="003B6E3D">
            <w:pPr>
              <w:ind w:left="260"/>
              <w:rPr>
                <w:sz w:val="20"/>
                <w:szCs w:val="20"/>
              </w:rPr>
            </w:pPr>
            <w:r>
              <w:rPr>
                <w:rFonts w:eastAsia="Times New Roman"/>
                <w:sz w:val="28"/>
                <w:szCs w:val="28"/>
              </w:rPr>
              <w:t>ступа проходов и подъездов;</w:t>
            </w:r>
          </w:p>
        </w:tc>
        <w:tc>
          <w:tcPr>
            <w:tcW w:w="58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427"/>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9740" w:type="dxa"/>
            <w:gridSpan w:val="7"/>
            <w:vAlign w:val="bottom"/>
          </w:tcPr>
          <w:p w:rsidR="004A07C2" w:rsidRDefault="003B6E3D">
            <w:pPr>
              <w:ind w:left="380"/>
              <w:rPr>
                <w:sz w:val="20"/>
                <w:szCs w:val="20"/>
              </w:rPr>
            </w:pPr>
            <w:r>
              <w:rPr>
                <w:rFonts w:eastAsia="Times New Roman"/>
                <w:sz w:val="28"/>
                <w:szCs w:val="28"/>
              </w:rPr>
              <w:t>- находиться в пределах огороженной территории и помещениях распреде-</w:t>
            </w:r>
          </w:p>
        </w:tc>
        <w:tc>
          <w:tcPr>
            <w:tcW w:w="0" w:type="dxa"/>
            <w:vAlign w:val="bottom"/>
          </w:tcPr>
          <w:p w:rsidR="004A07C2" w:rsidRDefault="004A07C2">
            <w:pPr>
              <w:rPr>
                <w:sz w:val="1"/>
                <w:szCs w:val="1"/>
              </w:rPr>
            </w:pPr>
          </w:p>
        </w:tc>
      </w:tr>
      <w:tr w:rsidR="004A07C2">
        <w:trPr>
          <w:trHeight w:val="427"/>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лительных устройств и подстанций, открывать двери и люки распределительных</w:t>
            </w:r>
          </w:p>
        </w:tc>
        <w:tc>
          <w:tcPr>
            <w:tcW w:w="0" w:type="dxa"/>
            <w:vAlign w:val="bottom"/>
          </w:tcPr>
          <w:p w:rsidR="004A07C2" w:rsidRDefault="004A07C2">
            <w:pPr>
              <w:rPr>
                <w:sz w:val="1"/>
                <w:szCs w:val="1"/>
              </w:rPr>
            </w:pPr>
          </w:p>
        </w:tc>
      </w:tr>
      <w:tr w:rsidR="004A07C2">
        <w:trPr>
          <w:trHeight w:val="427"/>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устройств и подстанций, производить переключения и подключения в электриче-</w:t>
            </w:r>
          </w:p>
        </w:tc>
        <w:tc>
          <w:tcPr>
            <w:tcW w:w="0" w:type="dxa"/>
            <w:vAlign w:val="bottom"/>
          </w:tcPr>
          <w:p w:rsidR="004A07C2" w:rsidRDefault="004A07C2">
            <w:pPr>
              <w:rPr>
                <w:sz w:val="1"/>
                <w:szCs w:val="1"/>
              </w:rPr>
            </w:pPr>
          </w:p>
        </w:tc>
      </w:tr>
      <w:tr w:rsidR="004A07C2">
        <w:trPr>
          <w:trHeight w:val="427"/>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ских сетях (указанное требование не распространяется на работников, занятых</w:t>
            </w:r>
          </w:p>
        </w:tc>
        <w:tc>
          <w:tcPr>
            <w:tcW w:w="0" w:type="dxa"/>
            <w:vAlign w:val="bottom"/>
          </w:tcPr>
          <w:p w:rsidR="004A07C2" w:rsidRDefault="004A07C2">
            <w:pPr>
              <w:rPr>
                <w:sz w:val="1"/>
                <w:szCs w:val="1"/>
              </w:rPr>
            </w:pPr>
          </w:p>
        </w:tc>
      </w:tr>
      <w:tr w:rsidR="004A07C2">
        <w:trPr>
          <w:trHeight w:val="427"/>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выполнением разрешенных в установленном порядке работ), разводить огонь в</w:t>
            </w:r>
          </w:p>
        </w:tc>
        <w:tc>
          <w:tcPr>
            <w:tcW w:w="0" w:type="dxa"/>
            <w:vAlign w:val="bottom"/>
          </w:tcPr>
          <w:p w:rsidR="004A07C2" w:rsidRDefault="004A07C2">
            <w:pPr>
              <w:rPr>
                <w:sz w:val="1"/>
                <w:szCs w:val="1"/>
              </w:rPr>
            </w:pPr>
          </w:p>
        </w:tc>
      </w:tr>
      <w:tr w:rsidR="004A07C2">
        <w:trPr>
          <w:trHeight w:val="428"/>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пределах охранных зон вводных и распределительных устройств, подстанций,</w:t>
            </w:r>
          </w:p>
        </w:tc>
        <w:tc>
          <w:tcPr>
            <w:tcW w:w="0" w:type="dxa"/>
            <w:vAlign w:val="bottom"/>
          </w:tcPr>
          <w:p w:rsidR="004A07C2" w:rsidRDefault="004A07C2">
            <w:pPr>
              <w:rPr>
                <w:sz w:val="1"/>
                <w:szCs w:val="1"/>
              </w:rPr>
            </w:pPr>
          </w:p>
        </w:tc>
      </w:tr>
      <w:tr w:rsidR="004A07C2">
        <w:trPr>
          <w:trHeight w:val="427"/>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воздушных линий электропередачи, а также в охранных зонах кабельных линий</w:t>
            </w:r>
          </w:p>
        </w:tc>
        <w:tc>
          <w:tcPr>
            <w:tcW w:w="0" w:type="dxa"/>
            <w:vAlign w:val="bottom"/>
          </w:tcPr>
          <w:p w:rsidR="004A07C2" w:rsidRDefault="004A07C2">
            <w:pPr>
              <w:rPr>
                <w:sz w:val="1"/>
                <w:szCs w:val="1"/>
              </w:rPr>
            </w:pPr>
          </w:p>
        </w:tc>
      </w:tr>
      <w:tr w:rsidR="004A07C2">
        <w:trPr>
          <w:trHeight w:val="427"/>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3780" w:type="dxa"/>
            <w:gridSpan w:val="6"/>
            <w:vAlign w:val="bottom"/>
          </w:tcPr>
          <w:p w:rsidR="004A07C2" w:rsidRDefault="003B6E3D">
            <w:pPr>
              <w:ind w:left="260"/>
              <w:rPr>
                <w:sz w:val="20"/>
                <w:szCs w:val="20"/>
              </w:rPr>
            </w:pPr>
            <w:r>
              <w:rPr>
                <w:rFonts w:eastAsia="Times New Roman"/>
                <w:sz w:val="28"/>
                <w:szCs w:val="28"/>
              </w:rPr>
              <w:t>электропередачи;</w:t>
            </w:r>
          </w:p>
        </w:tc>
        <w:tc>
          <w:tcPr>
            <w:tcW w:w="58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427"/>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3200" w:type="dxa"/>
            <w:gridSpan w:val="5"/>
            <w:vAlign w:val="bottom"/>
          </w:tcPr>
          <w:p w:rsidR="004A07C2" w:rsidRDefault="003B6E3D">
            <w:pPr>
              <w:ind w:left="380"/>
              <w:rPr>
                <w:sz w:val="20"/>
                <w:szCs w:val="20"/>
              </w:rPr>
            </w:pPr>
            <w:r>
              <w:rPr>
                <w:rFonts w:eastAsia="Times New Roman"/>
                <w:sz w:val="28"/>
                <w:szCs w:val="28"/>
              </w:rPr>
              <w:t>- размещать свалки;</w:t>
            </w:r>
          </w:p>
        </w:tc>
        <w:tc>
          <w:tcPr>
            <w:tcW w:w="58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427"/>
        </w:trPr>
        <w:tc>
          <w:tcPr>
            <w:tcW w:w="320" w:type="dxa"/>
            <w:vAlign w:val="bottom"/>
          </w:tcPr>
          <w:p w:rsidR="004A07C2" w:rsidRDefault="004A07C2">
            <w:pPr>
              <w:rPr>
                <w:sz w:val="24"/>
                <w:szCs w:val="24"/>
              </w:rPr>
            </w:pPr>
          </w:p>
        </w:tc>
        <w:tc>
          <w:tcPr>
            <w:tcW w:w="30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9740" w:type="dxa"/>
            <w:gridSpan w:val="7"/>
            <w:vAlign w:val="bottom"/>
          </w:tcPr>
          <w:p w:rsidR="004A07C2" w:rsidRDefault="003B6E3D">
            <w:pPr>
              <w:ind w:left="380"/>
              <w:rPr>
                <w:sz w:val="20"/>
                <w:szCs w:val="20"/>
              </w:rPr>
            </w:pPr>
            <w:r>
              <w:rPr>
                <w:rFonts w:eastAsia="Times New Roman"/>
                <w:sz w:val="28"/>
                <w:szCs w:val="28"/>
              </w:rPr>
              <w:t>- производить работы ударными механизмами, сбрасывать тяжести массой</w:t>
            </w:r>
          </w:p>
        </w:tc>
        <w:tc>
          <w:tcPr>
            <w:tcW w:w="0" w:type="dxa"/>
            <w:vAlign w:val="bottom"/>
          </w:tcPr>
          <w:p w:rsidR="004A07C2" w:rsidRDefault="004A07C2">
            <w:pPr>
              <w:rPr>
                <w:sz w:val="1"/>
                <w:szCs w:val="1"/>
              </w:rPr>
            </w:pPr>
          </w:p>
        </w:tc>
      </w:tr>
      <w:tr w:rsidR="004A07C2">
        <w:trPr>
          <w:trHeight w:val="405"/>
        </w:trPr>
        <w:tc>
          <w:tcPr>
            <w:tcW w:w="320" w:type="dxa"/>
            <w:tcBorders>
              <w:bottom w:val="single" w:sz="8" w:space="0" w:color="auto"/>
            </w:tcBorders>
            <w:vAlign w:val="bottom"/>
          </w:tcPr>
          <w:p w:rsidR="004A07C2" w:rsidRDefault="004A07C2">
            <w:pPr>
              <w:rPr>
                <w:sz w:val="24"/>
                <w:szCs w:val="24"/>
              </w:rPr>
            </w:pPr>
          </w:p>
        </w:tc>
        <w:tc>
          <w:tcPr>
            <w:tcW w:w="300" w:type="dxa"/>
            <w:tcBorders>
              <w:bottom w:val="single" w:sz="8" w:space="0" w:color="auto"/>
            </w:tcBorders>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свыше 5 тонн, производить сброс и слив едких и коррозионных веществ и горю-</w:t>
            </w:r>
          </w:p>
        </w:tc>
        <w:tc>
          <w:tcPr>
            <w:tcW w:w="0" w:type="dxa"/>
            <w:vAlign w:val="bottom"/>
          </w:tcPr>
          <w:p w:rsidR="004A07C2" w:rsidRDefault="004A07C2">
            <w:pPr>
              <w:rPr>
                <w:sz w:val="1"/>
                <w:szCs w:val="1"/>
              </w:rPr>
            </w:pPr>
          </w:p>
        </w:tc>
      </w:tr>
      <w:tr w:rsidR="004A07C2">
        <w:trPr>
          <w:trHeight w:val="340"/>
        </w:trPr>
        <w:tc>
          <w:tcPr>
            <w:tcW w:w="320" w:type="dxa"/>
            <w:tcBorders>
              <w:left w:val="single" w:sz="8" w:space="0" w:color="auto"/>
              <w:right w:val="single" w:sz="8" w:space="0" w:color="auto"/>
            </w:tcBorders>
            <w:textDirection w:val="btLr"/>
            <w:vAlign w:val="bottom"/>
          </w:tcPr>
          <w:p w:rsidR="004A07C2" w:rsidRDefault="003B6E3D">
            <w:pPr>
              <w:ind w:left="72"/>
              <w:rPr>
                <w:sz w:val="20"/>
                <w:szCs w:val="20"/>
              </w:rPr>
            </w:pPr>
            <w:r>
              <w:rPr>
                <w:rFonts w:ascii="Arial" w:eastAsia="Arial" w:hAnsi="Arial" w:cs="Arial"/>
                <w:sz w:val="18"/>
                <w:szCs w:val="18"/>
              </w:rPr>
              <w:t>№</w:t>
            </w:r>
          </w:p>
        </w:tc>
        <w:tc>
          <w:tcPr>
            <w:tcW w:w="300" w:type="dxa"/>
            <w:tcBorders>
              <w:right w:val="single" w:sz="8" w:space="0" w:color="auto"/>
            </w:tcBorders>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че-смазочных материалов (в охранных зонах подземных кабельных линий элек-</w:t>
            </w:r>
          </w:p>
        </w:tc>
        <w:tc>
          <w:tcPr>
            <w:tcW w:w="0" w:type="dxa"/>
            <w:vAlign w:val="bottom"/>
          </w:tcPr>
          <w:p w:rsidR="004A07C2" w:rsidRDefault="004A07C2">
            <w:pPr>
              <w:rPr>
                <w:sz w:val="1"/>
                <w:szCs w:val="1"/>
              </w:rPr>
            </w:pPr>
          </w:p>
        </w:tc>
      </w:tr>
      <w:tr w:rsidR="004A07C2">
        <w:trPr>
          <w:trHeight w:val="395"/>
        </w:trPr>
        <w:tc>
          <w:tcPr>
            <w:tcW w:w="320" w:type="dxa"/>
            <w:tcBorders>
              <w:left w:val="single" w:sz="8" w:space="0" w:color="auto"/>
              <w:right w:val="single" w:sz="8" w:space="0" w:color="auto"/>
            </w:tcBorders>
            <w:textDirection w:val="btLr"/>
            <w:vAlign w:val="bottom"/>
          </w:tcPr>
          <w:p w:rsidR="004A07C2" w:rsidRDefault="003B6E3D">
            <w:pPr>
              <w:ind w:left="72"/>
              <w:rPr>
                <w:sz w:val="20"/>
                <w:szCs w:val="20"/>
              </w:rPr>
            </w:pPr>
            <w:r>
              <w:rPr>
                <w:rFonts w:ascii="Arial" w:eastAsia="Arial" w:hAnsi="Arial" w:cs="Arial"/>
                <w:sz w:val="18"/>
                <w:szCs w:val="18"/>
              </w:rPr>
              <w:t>инв.</w:t>
            </w:r>
          </w:p>
        </w:tc>
        <w:tc>
          <w:tcPr>
            <w:tcW w:w="300" w:type="dxa"/>
            <w:tcBorders>
              <w:right w:val="single" w:sz="8" w:space="0" w:color="auto"/>
            </w:tcBorders>
            <w:vAlign w:val="bottom"/>
          </w:tcPr>
          <w:p w:rsidR="004A07C2" w:rsidRDefault="004A07C2">
            <w:pPr>
              <w:rPr>
                <w:sz w:val="24"/>
                <w:szCs w:val="24"/>
              </w:rPr>
            </w:pPr>
          </w:p>
        </w:tc>
        <w:tc>
          <w:tcPr>
            <w:tcW w:w="3780" w:type="dxa"/>
            <w:gridSpan w:val="6"/>
            <w:vMerge w:val="restart"/>
            <w:vAlign w:val="bottom"/>
          </w:tcPr>
          <w:p w:rsidR="004A07C2" w:rsidRDefault="003B6E3D">
            <w:pPr>
              <w:ind w:left="260"/>
              <w:rPr>
                <w:sz w:val="20"/>
                <w:szCs w:val="20"/>
              </w:rPr>
            </w:pPr>
            <w:r>
              <w:rPr>
                <w:rFonts w:eastAsia="Times New Roman"/>
                <w:sz w:val="28"/>
                <w:szCs w:val="28"/>
              </w:rPr>
              <w:t>тропередачи);</w:t>
            </w:r>
          </w:p>
        </w:tc>
        <w:tc>
          <w:tcPr>
            <w:tcW w:w="58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22"/>
        </w:trPr>
        <w:tc>
          <w:tcPr>
            <w:tcW w:w="320" w:type="dxa"/>
            <w:vMerge w:val="restart"/>
            <w:tcBorders>
              <w:left w:val="single" w:sz="8" w:space="0" w:color="auto"/>
              <w:right w:val="single" w:sz="8" w:space="0" w:color="auto"/>
            </w:tcBorders>
            <w:textDirection w:val="btLr"/>
            <w:vAlign w:val="bottom"/>
          </w:tcPr>
          <w:p w:rsidR="004A07C2" w:rsidRDefault="003B6E3D">
            <w:pPr>
              <w:ind w:left="72"/>
              <w:rPr>
                <w:sz w:val="20"/>
                <w:szCs w:val="20"/>
              </w:rPr>
            </w:pPr>
            <w:r>
              <w:rPr>
                <w:rFonts w:ascii="Arial" w:eastAsia="Arial" w:hAnsi="Arial" w:cs="Arial"/>
                <w:sz w:val="18"/>
                <w:szCs w:val="18"/>
              </w:rPr>
              <w:t>Взам.</w:t>
            </w:r>
          </w:p>
        </w:tc>
        <w:tc>
          <w:tcPr>
            <w:tcW w:w="300" w:type="dxa"/>
            <w:tcBorders>
              <w:right w:val="single" w:sz="8" w:space="0" w:color="auto"/>
            </w:tcBorders>
            <w:vAlign w:val="bottom"/>
          </w:tcPr>
          <w:p w:rsidR="004A07C2" w:rsidRDefault="004A07C2">
            <w:pPr>
              <w:rPr>
                <w:sz w:val="10"/>
                <w:szCs w:val="10"/>
              </w:rPr>
            </w:pPr>
          </w:p>
        </w:tc>
        <w:tc>
          <w:tcPr>
            <w:tcW w:w="3780" w:type="dxa"/>
            <w:gridSpan w:val="6"/>
            <w:vMerge/>
            <w:vAlign w:val="bottom"/>
          </w:tcPr>
          <w:p w:rsidR="004A07C2" w:rsidRDefault="004A07C2">
            <w:pPr>
              <w:rPr>
                <w:sz w:val="10"/>
                <w:szCs w:val="10"/>
              </w:rPr>
            </w:pPr>
          </w:p>
        </w:tc>
        <w:tc>
          <w:tcPr>
            <w:tcW w:w="5860" w:type="dxa"/>
            <w:vAlign w:val="bottom"/>
          </w:tcPr>
          <w:p w:rsidR="004A07C2" w:rsidRDefault="004A07C2">
            <w:pPr>
              <w:rPr>
                <w:sz w:val="10"/>
                <w:szCs w:val="10"/>
              </w:rPr>
            </w:pPr>
          </w:p>
        </w:tc>
        <w:tc>
          <w:tcPr>
            <w:tcW w:w="680" w:type="dxa"/>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427"/>
        </w:trPr>
        <w:tc>
          <w:tcPr>
            <w:tcW w:w="320" w:type="dxa"/>
            <w:vMerge/>
            <w:tcBorders>
              <w:left w:val="single" w:sz="8" w:space="0" w:color="auto"/>
              <w:right w:val="single" w:sz="8" w:space="0" w:color="auto"/>
            </w:tcBorders>
            <w:vAlign w:val="bottom"/>
          </w:tcPr>
          <w:p w:rsidR="004A07C2" w:rsidRDefault="004A07C2">
            <w:pPr>
              <w:rPr>
                <w:sz w:val="24"/>
                <w:szCs w:val="24"/>
              </w:rPr>
            </w:pPr>
          </w:p>
        </w:tc>
        <w:tc>
          <w:tcPr>
            <w:tcW w:w="300" w:type="dxa"/>
            <w:tcBorders>
              <w:right w:val="single" w:sz="8" w:space="0" w:color="auto"/>
            </w:tcBorders>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9740" w:type="dxa"/>
            <w:gridSpan w:val="7"/>
            <w:vAlign w:val="bottom"/>
          </w:tcPr>
          <w:p w:rsidR="004A07C2" w:rsidRDefault="003B6E3D">
            <w:pPr>
              <w:ind w:left="380"/>
              <w:rPr>
                <w:sz w:val="20"/>
                <w:szCs w:val="20"/>
              </w:rPr>
            </w:pPr>
            <w:r>
              <w:rPr>
                <w:rFonts w:eastAsia="Times New Roman"/>
                <w:sz w:val="28"/>
                <w:szCs w:val="28"/>
              </w:rPr>
              <w:t>-  складировать  или  размещать  хранилища  любых,  в  том  числе  горюче-</w:t>
            </w:r>
          </w:p>
        </w:tc>
        <w:tc>
          <w:tcPr>
            <w:tcW w:w="0" w:type="dxa"/>
            <w:vAlign w:val="bottom"/>
          </w:tcPr>
          <w:p w:rsidR="004A07C2" w:rsidRDefault="004A07C2">
            <w:pPr>
              <w:rPr>
                <w:sz w:val="1"/>
                <w:szCs w:val="1"/>
              </w:rPr>
            </w:pPr>
          </w:p>
        </w:tc>
      </w:tr>
      <w:tr w:rsidR="004A07C2">
        <w:trPr>
          <w:trHeight w:val="101"/>
        </w:trPr>
        <w:tc>
          <w:tcPr>
            <w:tcW w:w="320" w:type="dxa"/>
            <w:tcBorders>
              <w:left w:val="single" w:sz="8" w:space="0" w:color="auto"/>
              <w:bottom w:val="single" w:sz="8" w:space="0" w:color="auto"/>
              <w:right w:val="single" w:sz="8" w:space="0" w:color="auto"/>
            </w:tcBorders>
            <w:vAlign w:val="bottom"/>
          </w:tcPr>
          <w:p w:rsidR="004A07C2" w:rsidRDefault="004A07C2">
            <w:pPr>
              <w:rPr>
                <w:sz w:val="8"/>
                <w:szCs w:val="8"/>
              </w:rPr>
            </w:pPr>
          </w:p>
        </w:tc>
        <w:tc>
          <w:tcPr>
            <w:tcW w:w="300" w:type="dxa"/>
            <w:tcBorders>
              <w:bottom w:val="single" w:sz="8" w:space="0" w:color="auto"/>
              <w:right w:val="single" w:sz="8" w:space="0" w:color="auto"/>
            </w:tcBorders>
            <w:vAlign w:val="bottom"/>
          </w:tcPr>
          <w:p w:rsidR="004A07C2" w:rsidRDefault="004A07C2">
            <w:pPr>
              <w:rPr>
                <w:sz w:val="8"/>
                <w:szCs w:val="8"/>
              </w:rPr>
            </w:pPr>
          </w:p>
        </w:tc>
        <w:tc>
          <w:tcPr>
            <w:tcW w:w="3780" w:type="dxa"/>
            <w:gridSpan w:val="6"/>
            <w:vMerge w:val="restart"/>
            <w:vAlign w:val="bottom"/>
          </w:tcPr>
          <w:p w:rsidR="004A07C2" w:rsidRDefault="003B6E3D">
            <w:pPr>
              <w:ind w:left="260"/>
              <w:rPr>
                <w:sz w:val="20"/>
                <w:szCs w:val="20"/>
              </w:rPr>
            </w:pPr>
            <w:r>
              <w:rPr>
                <w:rFonts w:eastAsia="Times New Roman"/>
                <w:sz w:val="28"/>
                <w:szCs w:val="28"/>
              </w:rPr>
              <w:t>смазочных, материалов;</w:t>
            </w:r>
          </w:p>
        </w:tc>
        <w:tc>
          <w:tcPr>
            <w:tcW w:w="5860" w:type="dxa"/>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307"/>
        </w:trPr>
        <w:tc>
          <w:tcPr>
            <w:tcW w:w="320" w:type="dxa"/>
            <w:vMerge w:val="restart"/>
            <w:tcBorders>
              <w:left w:val="single" w:sz="8" w:space="0" w:color="auto"/>
              <w:right w:val="single" w:sz="8" w:space="0" w:color="auto"/>
            </w:tcBorders>
            <w:textDirection w:val="btLr"/>
            <w:vAlign w:val="bottom"/>
          </w:tcPr>
          <w:p w:rsidR="004A07C2" w:rsidRDefault="003B6E3D">
            <w:pPr>
              <w:ind w:left="72"/>
              <w:rPr>
                <w:sz w:val="20"/>
                <w:szCs w:val="20"/>
              </w:rPr>
            </w:pPr>
            <w:r>
              <w:rPr>
                <w:rFonts w:ascii="Arial" w:eastAsia="Arial" w:hAnsi="Arial" w:cs="Arial"/>
                <w:w w:val="97"/>
                <w:sz w:val="18"/>
                <w:szCs w:val="18"/>
              </w:rPr>
              <w:t>дата</w:t>
            </w:r>
          </w:p>
        </w:tc>
        <w:tc>
          <w:tcPr>
            <w:tcW w:w="300" w:type="dxa"/>
            <w:tcBorders>
              <w:right w:val="single" w:sz="8" w:space="0" w:color="auto"/>
            </w:tcBorders>
            <w:vAlign w:val="bottom"/>
          </w:tcPr>
          <w:p w:rsidR="004A07C2" w:rsidRDefault="004A07C2">
            <w:pPr>
              <w:rPr>
                <w:sz w:val="24"/>
                <w:szCs w:val="24"/>
              </w:rPr>
            </w:pPr>
          </w:p>
        </w:tc>
        <w:tc>
          <w:tcPr>
            <w:tcW w:w="3780" w:type="dxa"/>
            <w:gridSpan w:val="6"/>
            <w:vMerge/>
            <w:vAlign w:val="bottom"/>
          </w:tcPr>
          <w:p w:rsidR="004A07C2" w:rsidRDefault="004A07C2">
            <w:pPr>
              <w:rPr>
                <w:sz w:val="24"/>
                <w:szCs w:val="24"/>
              </w:rPr>
            </w:pPr>
          </w:p>
        </w:tc>
        <w:tc>
          <w:tcPr>
            <w:tcW w:w="58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421"/>
        </w:trPr>
        <w:tc>
          <w:tcPr>
            <w:tcW w:w="320" w:type="dxa"/>
            <w:vMerge/>
            <w:tcBorders>
              <w:left w:val="single" w:sz="8" w:space="0" w:color="auto"/>
              <w:right w:val="single" w:sz="8" w:space="0" w:color="auto"/>
            </w:tcBorders>
            <w:vAlign w:val="bottom"/>
          </w:tcPr>
          <w:p w:rsidR="004A07C2" w:rsidRDefault="004A07C2">
            <w:pPr>
              <w:rPr>
                <w:sz w:val="24"/>
                <w:szCs w:val="24"/>
              </w:rPr>
            </w:pPr>
          </w:p>
        </w:tc>
        <w:tc>
          <w:tcPr>
            <w:tcW w:w="300" w:type="dxa"/>
            <w:tcBorders>
              <w:right w:val="single" w:sz="8" w:space="0" w:color="auto"/>
            </w:tcBorders>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9740" w:type="dxa"/>
            <w:gridSpan w:val="7"/>
            <w:vAlign w:val="bottom"/>
          </w:tcPr>
          <w:p w:rsidR="004A07C2" w:rsidRDefault="003B6E3D">
            <w:pPr>
              <w:ind w:left="380"/>
              <w:rPr>
                <w:sz w:val="20"/>
                <w:szCs w:val="20"/>
              </w:rPr>
            </w:pPr>
            <w:r>
              <w:rPr>
                <w:rFonts w:eastAsia="Times New Roman"/>
                <w:sz w:val="28"/>
                <w:szCs w:val="28"/>
              </w:rPr>
              <w:t>- размещать детские и спортивные площадки, стадионы, рынки, торговые</w:t>
            </w:r>
          </w:p>
        </w:tc>
        <w:tc>
          <w:tcPr>
            <w:tcW w:w="0" w:type="dxa"/>
            <w:vAlign w:val="bottom"/>
          </w:tcPr>
          <w:p w:rsidR="004A07C2" w:rsidRDefault="004A07C2">
            <w:pPr>
              <w:rPr>
                <w:sz w:val="1"/>
                <w:szCs w:val="1"/>
              </w:rPr>
            </w:pPr>
          </w:p>
        </w:tc>
      </w:tr>
      <w:tr w:rsidR="004A07C2">
        <w:trPr>
          <w:trHeight w:val="137"/>
        </w:trPr>
        <w:tc>
          <w:tcPr>
            <w:tcW w:w="320" w:type="dxa"/>
            <w:tcBorders>
              <w:left w:val="single" w:sz="8" w:space="0" w:color="auto"/>
              <w:right w:val="single" w:sz="8" w:space="0" w:color="auto"/>
            </w:tcBorders>
            <w:textDirection w:val="btLr"/>
            <w:vAlign w:val="bottom"/>
          </w:tcPr>
          <w:p w:rsidR="004A07C2" w:rsidRDefault="003B6E3D">
            <w:pPr>
              <w:ind w:left="72"/>
              <w:rPr>
                <w:sz w:val="20"/>
                <w:szCs w:val="20"/>
              </w:rPr>
            </w:pPr>
            <w:r>
              <w:rPr>
                <w:rFonts w:ascii="Arial" w:eastAsia="Arial" w:hAnsi="Arial" w:cs="Arial"/>
                <w:w w:val="98"/>
                <w:sz w:val="18"/>
                <w:szCs w:val="18"/>
              </w:rPr>
              <w:t>и</w:t>
            </w:r>
          </w:p>
        </w:tc>
        <w:tc>
          <w:tcPr>
            <w:tcW w:w="300" w:type="dxa"/>
            <w:tcBorders>
              <w:right w:val="single" w:sz="8" w:space="0" w:color="auto"/>
            </w:tcBorders>
            <w:vAlign w:val="bottom"/>
          </w:tcPr>
          <w:p w:rsidR="004A07C2" w:rsidRDefault="004A07C2">
            <w:pPr>
              <w:rPr>
                <w:sz w:val="11"/>
                <w:szCs w:val="11"/>
              </w:rPr>
            </w:pPr>
          </w:p>
        </w:tc>
        <w:tc>
          <w:tcPr>
            <w:tcW w:w="10320" w:type="dxa"/>
            <w:gridSpan w:val="8"/>
            <w:vMerge w:val="restart"/>
            <w:vAlign w:val="bottom"/>
          </w:tcPr>
          <w:p w:rsidR="004A07C2" w:rsidRDefault="003B6E3D">
            <w:pPr>
              <w:ind w:left="260"/>
              <w:rPr>
                <w:sz w:val="20"/>
                <w:szCs w:val="20"/>
              </w:rPr>
            </w:pPr>
            <w:r>
              <w:rPr>
                <w:rFonts w:eastAsia="Times New Roman"/>
                <w:sz w:val="28"/>
                <w:szCs w:val="28"/>
              </w:rPr>
              <w:t>точки, полевые станы, загоны для скота, гаражи и стоянки всех видов машин и</w:t>
            </w:r>
          </w:p>
        </w:tc>
        <w:tc>
          <w:tcPr>
            <w:tcW w:w="0" w:type="dxa"/>
            <w:vAlign w:val="bottom"/>
          </w:tcPr>
          <w:p w:rsidR="004A07C2" w:rsidRDefault="004A07C2">
            <w:pPr>
              <w:rPr>
                <w:sz w:val="1"/>
                <w:szCs w:val="1"/>
              </w:rPr>
            </w:pPr>
          </w:p>
        </w:tc>
      </w:tr>
      <w:tr w:rsidR="004A07C2">
        <w:trPr>
          <w:trHeight w:val="297"/>
        </w:trPr>
        <w:tc>
          <w:tcPr>
            <w:tcW w:w="320" w:type="dxa"/>
            <w:vMerge w:val="restart"/>
            <w:tcBorders>
              <w:left w:val="single" w:sz="8" w:space="0" w:color="auto"/>
              <w:right w:val="single" w:sz="8" w:space="0" w:color="auto"/>
            </w:tcBorders>
            <w:textDirection w:val="btLr"/>
            <w:vAlign w:val="bottom"/>
          </w:tcPr>
          <w:p w:rsidR="004A07C2" w:rsidRDefault="003B6E3D">
            <w:pPr>
              <w:ind w:left="72"/>
              <w:rPr>
                <w:sz w:val="20"/>
                <w:szCs w:val="20"/>
              </w:rPr>
            </w:pPr>
            <w:r>
              <w:rPr>
                <w:rFonts w:ascii="Arial" w:eastAsia="Arial" w:hAnsi="Arial" w:cs="Arial"/>
                <w:w w:val="94"/>
                <w:sz w:val="18"/>
                <w:szCs w:val="18"/>
              </w:rPr>
              <w:t>Подпись</w:t>
            </w:r>
          </w:p>
        </w:tc>
        <w:tc>
          <w:tcPr>
            <w:tcW w:w="300" w:type="dxa"/>
            <w:tcBorders>
              <w:right w:val="single" w:sz="8" w:space="0" w:color="auto"/>
            </w:tcBorders>
            <w:vAlign w:val="bottom"/>
          </w:tcPr>
          <w:p w:rsidR="004A07C2" w:rsidRDefault="004A07C2">
            <w:pPr>
              <w:rPr>
                <w:sz w:val="24"/>
                <w:szCs w:val="24"/>
              </w:rPr>
            </w:pPr>
          </w:p>
        </w:tc>
        <w:tc>
          <w:tcPr>
            <w:tcW w:w="10320" w:type="dxa"/>
            <w:gridSpan w:val="8"/>
            <w:vMerge/>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67"/>
        </w:trPr>
        <w:tc>
          <w:tcPr>
            <w:tcW w:w="320" w:type="dxa"/>
            <w:vMerge/>
            <w:tcBorders>
              <w:left w:val="single" w:sz="8" w:space="0" w:color="auto"/>
              <w:right w:val="single" w:sz="8" w:space="0" w:color="auto"/>
            </w:tcBorders>
            <w:vAlign w:val="bottom"/>
          </w:tcPr>
          <w:p w:rsidR="004A07C2" w:rsidRDefault="004A07C2">
            <w:pPr>
              <w:rPr>
                <w:sz w:val="24"/>
                <w:szCs w:val="24"/>
              </w:rPr>
            </w:pPr>
          </w:p>
        </w:tc>
        <w:tc>
          <w:tcPr>
            <w:tcW w:w="300" w:type="dxa"/>
            <w:tcBorders>
              <w:right w:val="single" w:sz="8" w:space="0" w:color="auto"/>
            </w:tcBorders>
            <w:vAlign w:val="bottom"/>
          </w:tcPr>
          <w:p w:rsidR="004A07C2" w:rsidRDefault="004A07C2">
            <w:pPr>
              <w:rPr>
                <w:sz w:val="24"/>
                <w:szCs w:val="24"/>
              </w:rPr>
            </w:pPr>
          </w:p>
        </w:tc>
        <w:tc>
          <w:tcPr>
            <w:tcW w:w="10320" w:type="dxa"/>
            <w:gridSpan w:val="8"/>
            <w:vMerge w:val="restart"/>
            <w:vAlign w:val="bottom"/>
          </w:tcPr>
          <w:p w:rsidR="004A07C2" w:rsidRDefault="003B6E3D">
            <w:pPr>
              <w:ind w:left="260"/>
              <w:rPr>
                <w:sz w:val="20"/>
                <w:szCs w:val="20"/>
              </w:rPr>
            </w:pPr>
            <w:r>
              <w:rPr>
                <w:rFonts w:eastAsia="Times New Roman"/>
                <w:sz w:val="28"/>
                <w:szCs w:val="28"/>
              </w:rPr>
              <w:t>механизмов, за исключением гаражей-стоянок автомобилей, принадлежащих фи-</w:t>
            </w:r>
          </w:p>
        </w:tc>
        <w:tc>
          <w:tcPr>
            <w:tcW w:w="0" w:type="dxa"/>
            <w:vAlign w:val="bottom"/>
          </w:tcPr>
          <w:p w:rsidR="004A07C2" w:rsidRDefault="004A07C2">
            <w:pPr>
              <w:rPr>
                <w:sz w:val="1"/>
                <w:szCs w:val="1"/>
              </w:rPr>
            </w:pPr>
          </w:p>
        </w:tc>
      </w:tr>
      <w:tr w:rsidR="004A07C2">
        <w:trPr>
          <w:trHeight w:val="60"/>
        </w:trPr>
        <w:tc>
          <w:tcPr>
            <w:tcW w:w="320" w:type="dxa"/>
            <w:tcBorders>
              <w:left w:val="single" w:sz="8" w:space="0" w:color="auto"/>
              <w:right w:val="single" w:sz="8" w:space="0" w:color="auto"/>
            </w:tcBorders>
            <w:vAlign w:val="bottom"/>
          </w:tcPr>
          <w:p w:rsidR="004A07C2" w:rsidRDefault="004A07C2">
            <w:pPr>
              <w:rPr>
                <w:sz w:val="5"/>
                <w:szCs w:val="5"/>
              </w:rPr>
            </w:pPr>
          </w:p>
        </w:tc>
        <w:tc>
          <w:tcPr>
            <w:tcW w:w="300" w:type="dxa"/>
            <w:tcBorders>
              <w:right w:val="single" w:sz="8" w:space="0" w:color="auto"/>
            </w:tcBorders>
            <w:vAlign w:val="bottom"/>
          </w:tcPr>
          <w:p w:rsidR="004A07C2" w:rsidRDefault="004A07C2">
            <w:pPr>
              <w:rPr>
                <w:sz w:val="5"/>
                <w:szCs w:val="5"/>
              </w:rPr>
            </w:pPr>
          </w:p>
        </w:tc>
        <w:tc>
          <w:tcPr>
            <w:tcW w:w="10320" w:type="dxa"/>
            <w:gridSpan w:val="8"/>
            <w:vMerge/>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376"/>
        </w:trPr>
        <w:tc>
          <w:tcPr>
            <w:tcW w:w="320" w:type="dxa"/>
            <w:tcBorders>
              <w:left w:val="single" w:sz="8" w:space="0" w:color="auto"/>
              <w:bottom w:val="single" w:sz="8" w:space="0" w:color="auto"/>
              <w:right w:val="single" w:sz="8" w:space="0" w:color="auto"/>
            </w:tcBorders>
            <w:vAlign w:val="bottom"/>
          </w:tcPr>
          <w:p w:rsidR="004A07C2" w:rsidRDefault="004A07C2">
            <w:pPr>
              <w:rPr>
                <w:sz w:val="24"/>
                <w:szCs w:val="24"/>
              </w:rPr>
            </w:pPr>
          </w:p>
        </w:tc>
        <w:tc>
          <w:tcPr>
            <w:tcW w:w="300" w:type="dxa"/>
            <w:tcBorders>
              <w:bottom w:val="single" w:sz="8" w:space="0" w:color="auto"/>
              <w:right w:val="single" w:sz="8" w:space="0" w:color="auto"/>
            </w:tcBorders>
            <w:vAlign w:val="bottom"/>
          </w:tcPr>
          <w:p w:rsidR="004A07C2" w:rsidRDefault="004A07C2">
            <w:pPr>
              <w:rPr>
                <w:sz w:val="24"/>
                <w:szCs w:val="24"/>
              </w:rPr>
            </w:pPr>
          </w:p>
        </w:tc>
        <w:tc>
          <w:tcPr>
            <w:tcW w:w="10320" w:type="dxa"/>
            <w:gridSpan w:val="8"/>
            <w:vAlign w:val="bottom"/>
          </w:tcPr>
          <w:p w:rsidR="004A07C2" w:rsidRDefault="003B6E3D">
            <w:pPr>
              <w:ind w:left="260"/>
              <w:rPr>
                <w:sz w:val="20"/>
                <w:szCs w:val="20"/>
              </w:rPr>
            </w:pPr>
            <w:r>
              <w:rPr>
                <w:rFonts w:eastAsia="Times New Roman"/>
                <w:sz w:val="28"/>
                <w:szCs w:val="28"/>
              </w:rPr>
              <w:t>зическим лицам, проводить любые мероприятия, связанные с большим скоплени-</w:t>
            </w:r>
          </w:p>
        </w:tc>
        <w:tc>
          <w:tcPr>
            <w:tcW w:w="0" w:type="dxa"/>
            <w:vAlign w:val="bottom"/>
          </w:tcPr>
          <w:p w:rsidR="004A07C2" w:rsidRDefault="004A07C2">
            <w:pPr>
              <w:rPr>
                <w:sz w:val="1"/>
                <w:szCs w:val="1"/>
              </w:rPr>
            </w:pPr>
          </w:p>
        </w:tc>
      </w:tr>
      <w:tr w:rsidR="004A07C2">
        <w:trPr>
          <w:trHeight w:val="590"/>
        </w:trPr>
        <w:tc>
          <w:tcPr>
            <w:tcW w:w="320" w:type="dxa"/>
            <w:tcBorders>
              <w:left w:val="single" w:sz="8" w:space="0" w:color="auto"/>
              <w:right w:val="single" w:sz="8" w:space="0" w:color="auto"/>
            </w:tcBorders>
            <w:textDirection w:val="btLr"/>
            <w:vAlign w:val="bottom"/>
          </w:tcPr>
          <w:p w:rsidR="004A07C2" w:rsidRDefault="003B6E3D">
            <w:pPr>
              <w:ind w:left="72"/>
              <w:rPr>
                <w:sz w:val="20"/>
                <w:szCs w:val="20"/>
              </w:rPr>
            </w:pPr>
            <w:r>
              <w:rPr>
                <w:rFonts w:ascii="Arial" w:eastAsia="Arial" w:hAnsi="Arial" w:cs="Arial"/>
                <w:w w:val="96"/>
                <w:sz w:val="18"/>
                <w:szCs w:val="18"/>
              </w:rPr>
              <w:t>подл.</w:t>
            </w:r>
          </w:p>
        </w:tc>
        <w:tc>
          <w:tcPr>
            <w:tcW w:w="300" w:type="dxa"/>
            <w:tcBorders>
              <w:right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17"/>
        </w:trPr>
        <w:tc>
          <w:tcPr>
            <w:tcW w:w="320" w:type="dxa"/>
            <w:tcBorders>
              <w:left w:val="single" w:sz="8" w:space="0" w:color="auto"/>
              <w:right w:val="single" w:sz="8" w:space="0" w:color="auto"/>
            </w:tcBorders>
            <w:textDirection w:val="btLr"/>
            <w:vAlign w:val="bottom"/>
          </w:tcPr>
          <w:p w:rsidR="004A07C2" w:rsidRDefault="003B6E3D">
            <w:pPr>
              <w:ind w:left="72"/>
              <w:rPr>
                <w:sz w:val="20"/>
                <w:szCs w:val="20"/>
              </w:rPr>
            </w:pPr>
            <w:r>
              <w:rPr>
                <w:rFonts w:ascii="Arial" w:eastAsia="Arial" w:hAnsi="Arial" w:cs="Arial"/>
                <w:w w:val="92"/>
                <w:sz w:val="18"/>
                <w:szCs w:val="18"/>
              </w:rPr>
              <w:t>№</w:t>
            </w:r>
          </w:p>
        </w:tc>
        <w:tc>
          <w:tcPr>
            <w:tcW w:w="300" w:type="dxa"/>
            <w:tcBorders>
              <w:right w:val="single" w:sz="8" w:space="0" w:color="auto"/>
            </w:tcBorders>
            <w:vAlign w:val="bottom"/>
          </w:tcPr>
          <w:p w:rsidR="004A07C2" w:rsidRDefault="004A07C2">
            <w:pPr>
              <w:rPr>
                <w:sz w:val="18"/>
                <w:szCs w:val="18"/>
              </w:rPr>
            </w:pPr>
          </w:p>
        </w:tc>
        <w:tc>
          <w:tcPr>
            <w:tcW w:w="580" w:type="dxa"/>
            <w:tcBorders>
              <w:bottom w:val="single" w:sz="8" w:space="0" w:color="auto"/>
              <w:right w:val="single" w:sz="8" w:space="0" w:color="auto"/>
            </w:tcBorders>
            <w:vAlign w:val="bottom"/>
          </w:tcPr>
          <w:p w:rsidR="004A07C2" w:rsidRDefault="004A07C2">
            <w:pPr>
              <w:rPr>
                <w:sz w:val="18"/>
                <w:szCs w:val="18"/>
              </w:rPr>
            </w:pPr>
          </w:p>
        </w:tc>
        <w:tc>
          <w:tcPr>
            <w:tcW w:w="580" w:type="dxa"/>
            <w:tcBorders>
              <w:bottom w:val="single" w:sz="8" w:space="0" w:color="auto"/>
              <w:right w:val="single" w:sz="8" w:space="0" w:color="auto"/>
            </w:tcBorders>
            <w:vAlign w:val="bottom"/>
          </w:tcPr>
          <w:p w:rsidR="004A07C2" w:rsidRDefault="004A07C2">
            <w:pPr>
              <w:rPr>
                <w:sz w:val="18"/>
                <w:szCs w:val="18"/>
              </w:rPr>
            </w:pPr>
          </w:p>
        </w:tc>
        <w:tc>
          <w:tcPr>
            <w:tcW w:w="580" w:type="dxa"/>
            <w:tcBorders>
              <w:bottom w:val="single" w:sz="8" w:space="0" w:color="auto"/>
              <w:right w:val="single" w:sz="8" w:space="0" w:color="auto"/>
            </w:tcBorders>
            <w:vAlign w:val="bottom"/>
          </w:tcPr>
          <w:p w:rsidR="004A07C2" w:rsidRDefault="004A07C2">
            <w:pPr>
              <w:rPr>
                <w:sz w:val="18"/>
                <w:szCs w:val="18"/>
              </w:rPr>
            </w:pPr>
          </w:p>
        </w:tc>
        <w:tc>
          <w:tcPr>
            <w:tcW w:w="600" w:type="dxa"/>
            <w:tcBorders>
              <w:bottom w:val="single" w:sz="8" w:space="0" w:color="auto"/>
              <w:right w:val="single" w:sz="8" w:space="0" w:color="auto"/>
            </w:tcBorders>
            <w:vAlign w:val="bottom"/>
          </w:tcPr>
          <w:p w:rsidR="004A07C2" w:rsidRDefault="004A07C2">
            <w:pPr>
              <w:rPr>
                <w:sz w:val="18"/>
                <w:szCs w:val="18"/>
              </w:rPr>
            </w:pPr>
          </w:p>
        </w:tc>
        <w:tc>
          <w:tcPr>
            <w:tcW w:w="860" w:type="dxa"/>
            <w:tcBorders>
              <w:bottom w:val="single" w:sz="8" w:space="0" w:color="auto"/>
              <w:right w:val="single" w:sz="8" w:space="0" w:color="auto"/>
            </w:tcBorders>
            <w:vAlign w:val="bottom"/>
          </w:tcPr>
          <w:p w:rsidR="004A07C2" w:rsidRDefault="004A07C2">
            <w:pPr>
              <w:rPr>
                <w:sz w:val="18"/>
                <w:szCs w:val="18"/>
              </w:rPr>
            </w:pPr>
          </w:p>
        </w:tc>
        <w:tc>
          <w:tcPr>
            <w:tcW w:w="580" w:type="dxa"/>
            <w:tcBorders>
              <w:bottom w:val="single" w:sz="8" w:space="0" w:color="auto"/>
              <w:right w:val="single" w:sz="8" w:space="0" w:color="auto"/>
            </w:tcBorders>
            <w:vAlign w:val="bottom"/>
          </w:tcPr>
          <w:p w:rsidR="004A07C2" w:rsidRDefault="004A07C2">
            <w:pPr>
              <w:rPr>
                <w:sz w:val="18"/>
                <w:szCs w:val="18"/>
              </w:rPr>
            </w:pPr>
          </w:p>
        </w:tc>
        <w:tc>
          <w:tcPr>
            <w:tcW w:w="5860" w:type="dxa"/>
            <w:vMerge w:val="restart"/>
            <w:tcBorders>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179"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320" w:type="dxa"/>
            <w:vMerge w:val="restart"/>
            <w:tcBorders>
              <w:left w:val="single" w:sz="8" w:space="0" w:color="auto"/>
              <w:right w:val="single" w:sz="8" w:space="0" w:color="auto"/>
            </w:tcBorders>
            <w:textDirection w:val="btLr"/>
            <w:vAlign w:val="bottom"/>
          </w:tcPr>
          <w:p w:rsidR="004A07C2" w:rsidRDefault="003B6E3D">
            <w:pPr>
              <w:ind w:left="72"/>
              <w:rPr>
                <w:sz w:val="20"/>
                <w:szCs w:val="20"/>
              </w:rPr>
            </w:pPr>
            <w:r>
              <w:rPr>
                <w:rFonts w:ascii="Arial" w:eastAsia="Arial" w:hAnsi="Arial" w:cs="Arial"/>
                <w:w w:val="90"/>
                <w:sz w:val="18"/>
                <w:szCs w:val="18"/>
              </w:rPr>
              <w:t>Инв.</w:t>
            </w:r>
          </w:p>
        </w:tc>
        <w:tc>
          <w:tcPr>
            <w:tcW w:w="30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63</w:t>
            </w:r>
          </w:p>
        </w:tc>
        <w:tc>
          <w:tcPr>
            <w:tcW w:w="0" w:type="dxa"/>
            <w:vAlign w:val="bottom"/>
          </w:tcPr>
          <w:p w:rsidR="004A07C2" w:rsidRDefault="004A07C2">
            <w:pPr>
              <w:rPr>
                <w:sz w:val="1"/>
                <w:szCs w:val="1"/>
              </w:rPr>
            </w:pPr>
          </w:p>
        </w:tc>
      </w:tr>
      <w:tr w:rsidR="004A07C2">
        <w:trPr>
          <w:trHeight w:val="91"/>
        </w:trPr>
        <w:tc>
          <w:tcPr>
            <w:tcW w:w="320" w:type="dxa"/>
            <w:vMerge/>
            <w:tcBorders>
              <w:left w:val="single" w:sz="8" w:space="0" w:color="auto"/>
              <w:right w:val="single" w:sz="8" w:space="0" w:color="auto"/>
            </w:tcBorders>
            <w:vAlign w:val="bottom"/>
          </w:tcPr>
          <w:p w:rsidR="004A07C2" w:rsidRDefault="004A07C2">
            <w:pPr>
              <w:rPr>
                <w:sz w:val="7"/>
                <w:szCs w:val="7"/>
              </w:rPr>
            </w:pPr>
          </w:p>
        </w:tc>
        <w:tc>
          <w:tcPr>
            <w:tcW w:w="300" w:type="dxa"/>
            <w:vMerge w:val="restart"/>
            <w:tcBorders>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62"/>
        </w:trPr>
        <w:tc>
          <w:tcPr>
            <w:tcW w:w="320" w:type="dxa"/>
            <w:vMerge/>
            <w:tcBorders>
              <w:left w:val="single" w:sz="8" w:space="0" w:color="auto"/>
              <w:right w:val="single" w:sz="8" w:space="0" w:color="auto"/>
            </w:tcBorders>
            <w:vAlign w:val="bottom"/>
          </w:tcPr>
          <w:p w:rsidR="004A07C2" w:rsidRDefault="004A07C2">
            <w:pPr>
              <w:rPr>
                <w:sz w:val="5"/>
                <w:szCs w:val="5"/>
              </w:rPr>
            </w:pPr>
          </w:p>
        </w:tc>
        <w:tc>
          <w:tcPr>
            <w:tcW w:w="300" w:type="dxa"/>
            <w:vMerge/>
            <w:tcBorders>
              <w:right w:val="single" w:sz="8" w:space="0" w:color="auto"/>
            </w:tcBorders>
            <w:vAlign w:val="bottom"/>
          </w:tcPr>
          <w:p w:rsidR="004A07C2" w:rsidRDefault="004A07C2">
            <w:pPr>
              <w:rPr>
                <w:sz w:val="5"/>
                <w:szCs w:val="5"/>
              </w:rPr>
            </w:pP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5"/>
                <w:szCs w:val="5"/>
              </w:rPr>
            </w:pPr>
          </w:p>
        </w:tc>
        <w:tc>
          <w:tcPr>
            <w:tcW w:w="680" w:type="dxa"/>
            <w:vMerge/>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50"/>
        </w:trPr>
        <w:tc>
          <w:tcPr>
            <w:tcW w:w="320" w:type="dxa"/>
            <w:tcBorders>
              <w:left w:val="single" w:sz="8" w:space="0" w:color="auto"/>
              <w:right w:val="single" w:sz="8" w:space="0" w:color="auto"/>
            </w:tcBorders>
            <w:vAlign w:val="bottom"/>
          </w:tcPr>
          <w:p w:rsidR="004A07C2" w:rsidRDefault="004A07C2">
            <w:pPr>
              <w:rPr>
                <w:sz w:val="4"/>
                <w:szCs w:val="4"/>
              </w:rPr>
            </w:pPr>
          </w:p>
        </w:tc>
        <w:tc>
          <w:tcPr>
            <w:tcW w:w="300" w:type="dxa"/>
            <w:tcBorders>
              <w:right w:val="single" w:sz="8" w:space="0" w:color="auto"/>
            </w:tcBorders>
            <w:vAlign w:val="bottom"/>
          </w:tcPr>
          <w:p w:rsidR="004A07C2" w:rsidRDefault="004A07C2">
            <w:pPr>
              <w:rPr>
                <w:sz w:val="4"/>
                <w:szCs w:val="4"/>
              </w:rPr>
            </w:pPr>
          </w:p>
        </w:tc>
        <w:tc>
          <w:tcPr>
            <w:tcW w:w="580" w:type="dxa"/>
            <w:vMerge/>
            <w:tcBorders>
              <w:right w:val="single" w:sz="8" w:space="0" w:color="auto"/>
            </w:tcBorders>
            <w:vAlign w:val="bottom"/>
          </w:tcPr>
          <w:p w:rsidR="004A07C2" w:rsidRDefault="004A07C2">
            <w:pPr>
              <w:rPr>
                <w:sz w:val="4"/>
                <w:szCs w:val="4"/>
              </w:rPr>
            </w:pPr>
          </w:p>
        </w:tc>
        <w:tc>
          <w:tcPr>
            <w:tcW w:w="580" w:type="dxa"/>
            <w:vMerge/>
            <w:tcBorders>
              <w:right w:val="single" w:sz="8" w:space="0" w:color="auto"/>
            </w:tcBorders>
            <w:vAlign w:val="bottom"/>
          </w:tcPr>
          <w:p w:rsidR="004A07C2" w:rsidRDefault="004A07C2">
            <w:pPr>
              <w:rPr>
                <w:sz w:val="4"/>
                <w:szCs w:val="4"/>
              </w:rPr>
            </w:pPr>
          </w:p>
        </w:tc>
        <w:tc>
          <w:tcPr>
            <w:tcW w:w="580" w:type="dxa"/>
            <w:vMerge/>
            <w:tcBorders>
              <w:right w:val="single" w:sz="8" w:space="0" w:color="auto"/>
            </w:tcBorders>
            <w:vAlign w:val="bottom"/>
          </w:tcPr>
          <w:p w:rsidR="004A07C2" w:rsidRDefault="004A07C2">
            <w:pPr>
              <w:rPr>
                <w:sz w:val="4"/>
                <w:szCs w:val="4"/>
              </w:rPr>
            </w:pPr>
          </w:p>
        </w:tc>
        <w:tc>
          <w:tcPr>
            <w:tcW w:w="600" w:type="dxa"/>
            <w:vMerge/>
            <w:tcBorders>
              <w:right w:val="single" w:sz="8" w:space="0" w:color="auto"/>
            </w:tcBorders>
            <w:vAlign w:val="bottom"/>
          </w:tcPr>
          <w:p w:rsidR="004A07C2" w:rsidRDefault="004A07C2">
            <w:pPr>
              <w:rPr>
                <w:sz w:val="4"/>
                <w:szCs w:val="4"/>
              </w:rPr>
            </w:pPr>
          </w:p>
        </w:tc>
        <w:tc>
          <w:tcPr>
            <w:tcW w:w="860" w:type="dxa"/>
            <w:vMerge/>
            <w:tcBorders>
              <w:right w:val="single" w:sz="8" w:space="0" w:color="auto"/>
            </w:tcBorders>
            <w:vAlign w:val="bottom"/>
          </w:tcPr>
          <w:p w:rsidR="004A07C2" w:rsidRDefault="004A07C2">
            <w:pPr>
              <w:rPr>
                <w:sz w:val="4"/>
                <w:szCs w:val="4"/>
              </w:rPr>
            </w:pPr>
          </w:p>
        </w:tc>
        <w:tc>
          <w:tcPr>
            <w:tcW w:w="580" w:type="dxa"/>
            <w:vMerge/>
            <w:tcBorders>
              <w:right w:val="single" w:sz="8" w:space="0" w:color="auto"/>
            </w:tcBorders>
            <w:vAlign w:val="bottom"/>
          </w:tcPr>
          <w:p w:rsidR="004A07C2" w:rsidRDefault="004A07C2">
            <w:pPr>
              <w:rPr>
                <w:sz w:val="4"/>
                <w:szCs w:val="4"/>
              </w:rPr>
            </w:pPr>
          </w:p>
        </w:tc>
        <w:tc>
          <w:tcPr>
            <w:tcW w:w="5860" w:type="dxa"/>
            <w:tcBorders>
              <w:right w:val="single" w:sz="8" w:space="0" w:color="auto"/>
            </w:tcBorders>
            <w:vAlign w:val="bottom"/>
          </w:tcPr>
          <w:p w:rsidR="004A07C2" w:rsidRDefault="004A07C2">
            <w:pPr>
              <w:rPr>
                <w:sz w:val="4"/>
                <w:szCs w:val="4"/>
              </w:rPr>
            </w:pPr>
          </w:p>
        </w:tc>
        <w:tc>
          <w:tcPr>
            <w:tcW w:w="680" w:type="dxa"/>
            <w:vMerge/>
            <w:vAlign w:val="bottom"/>
          </w:tcPr>
          <w:p w:rsidR="004A07C2" w:rsidRDefault="004A07C2">
            <w:pPr>
              <w:rPr>
                <w:sz w:val="4"/>
                <w:szCs w:val="4"/>
              </w:rPr>
            </w:pPr>
          </w:p>
        </w:tc>
        <w:tc>
          <w:tcPr>
            <w:tcW w:w="0" w:type="dxa"/>
            <w:vAlign w:val="bottom"/>
          </w:tcPr>
          <w:p w:rsidR="004A07C2" w:rsidRDefault="004A07C2">
            <w:pPr>
              <w:rPr>
                <w:sz w:val="1"/>
                <w:szCs w:val="1"/>
              </w:rPr>
            </w:pPr>
          </w:p>
        </w:tc>
      </w:tr>
      <w:tr w:rsidR="004A07C2">
        <w:trPr>
          <w:trHeight w:val="101"/>
        </w:trPr>
        <w:tc>
          <w:tcPr>
            <w:tcW w:w="320" w:type="dxa"/>
            <w:tcBorders>
              <w:left w:val="single" w:sz="8" w:space="0" w:color="auto"/>
              <w:right w:val="single" w:sz="8" w:space="0" w:color="auto"/>
            </w:tcBorders>
            <w:vAlign w:val="bottom"/>
          </w:tcPr>
          <w:p w:rsidR="004A07C2" w:rsidRDefault="004A07C2">
            <w:pPr>
              <w:rPr>
                <w:sz w:val="8"/>
                <w:szCs w:val="8"/>
              </w:rPr>
            </w:pPr>
          </w:p>
        </w:tc>
        <w:tc>
          <w:tcPr>
            <w:tcW w:w="300" w:type="dxa"/>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3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30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w:drawing>
          <wp:anchor distT="0" distB="0" distL="114300" distR="114300" simplePos="0" relativeHeight="251638272" behindDoc="1" locked="0" layoutInCell="0" allowOverlap="1" wp14:anchorId="0B8CD3E6" wp14:editId="34A9D4BB">
            <wp:simplePos x="0" y="0"/>
            <wp:positionH relativeFrom="column">
              <wp:posOffset>82550</wp:posOffset>
            </wp:positionH>
            <wp:positionV relativeFrom="paragraph">
              <wp:posOffset>-3088640</wp:posOffset>
            </wp:positionV>
            <wp:extent cx="27305" cy="29210"/>
            <wp:effectExtent l="0" t="0" r="0" b="0"/>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
                      <a:extLst/>
                    </a:blip>
                    <a:srcRect/>
                    <a:stretch>
                      <a:fillRect/>
                    </a:stretch>
                  </pic:blipFill>
                  <pic:spPr bwMode="auto">
                    <a:xfrm>
                      <a:off x="0" y="0"/>
                      <a:ext cx="27305" cy="29210"/>
                    </a:xfrm>
                    <a:prstGeom prst="rect">
                      <a:avLst/>
                    </a:prstGeom>
                    <a:noFill/>
                  </pic:spPr>
                </pic:pic>
              </a:graphicData>
            </a:graphic>
          </wp:anchor>
        </w:drawing>
      </w:r>
      <w:r>
        <w:rPr>
          <w:noProof/>
          <w:sz w:val="20"/>
          <w:szCs w:val="20"/>
        </w:rPr>
        <w:drawing>
          <wp:anchor distT="0" distB="0" distL="114300" distR="114300" simplePos="0" relativeHeight="251639296" behindDoc="1" locked="0" layoutInCell="0" allowOverlap="1" wp14:anchorId="7252C9EB" wp14:editId="6D194137">
            <wp:simplePos x="0" y="0"/>
            <wp:positionH relativeFrom="column">
              <wp:posOffset>266700</wp:posOffset>
            </wp:positionH>
            <wp:positionV relativeFrom="paragraph">
              <wp:posOffset>-3061335</wp:posOffset>
            </wp:positionV>
            <wp:extent cx="18415" cy="4763"/>
            <wp:effectExtent l="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
                      <a:extLst/>
                    </a:blip>
                    <a:srcRect/>
                    <a:stretch>
                      <a:fillRect/>
                    </a:stretch>
                  </pic:blipFill>
                  <pic:spPr bwMode="auto">
                    <a:xfrm>
                      <a:off x="0" y="0"/>
                      <a:ext cx="18415" cy="4763"/>
                    </a:xfrm>
                    <a:prstGeom prst="rect">
                      <a:avLst/>
                    </a:prstGeom>
                    <a:noFill/>
                  </pic:spPr>
                </pic:pic>
              </a:graphicData>
            </a:graphic>
          </wp:anchor>
        </w:drawing>
      </w:r>
    </w:p>
    <w:p w:rsidR="004A07C2" w:rsidRDefault="004A07C2">
      <w:pPr>
        <w:sectPr w:rsidR="004A07C2">
          <w:pgSz w:w="11900" w:h="16841"/>
          <w:pgMar w:top="335" w:right="426" w:bottom="334" w:left="420" w:header="0" w:footer="0" w:gutter="0"/>
          <w:cols w:space="720" w:equalWidth="0">
            <w:col w:w="110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308" w:lineRule="auto"/>
        <w:ind w:left="300" w:right="140"/>
        <w:jc w:val="both"/>
        <w:rPr>
          <w:sz w:val="20"/>
          <w:szCs w:val="20"/>
        </w:rPr>
      </w:pPr>
      <w:r>
        <w:rPr>
          <w:rFonts w:eastAsia="Times New Roman"/>
          <w:sz w:val="28"/>
          <w:szCs w:val="28"/>
        </w:rPr>
        <w:t>ем людей, не занятых выполнением разрешенных в установленном порядке работ (в охранных зонах воздушных линий электропередачи);</w:t>
      </w:r>
    </w:p>
    <w:p w:rsidR="004A07C2" w:rsidRDefault="003B6E3D">
      <w:pPr>
        <w:spacing w:line="20" w:lineRule="exact"/>
        <w:rPr>
          <w:sz w:val="20"/>
          <w:szCs w:val="20"/>
        </w:rPr>
      </w:pPr>
      <w:r>
        <w:rPr>
          <w:noProof/>
          <w:sz w:val="20"/>
          <w:szCs w:val="20"/>
        </w:rPr>
        <w:drawing>
          <wp:anchor distT="0" distB="0" distL="114300" distR="114300" simplePos="0" relativeHeight="251640320" behindDoc="1" locked="0" layoutInCell="0" allowOverlap="1" wp14:anchorId="7CE7DD21" wp14:editId="661B2875">
            <wp:simplePos x="0" y="0"/>
            <wp:positionH relativeFrom="column">
              <wp:posOffset>-361315</wp:posOffset>
            </wp:positionH>
            <wp:positionV relativeFrom="paragraph">
              <wp:posOffset>-971550</wp:posOffset>
            </wp:positionV>
            <wp:extent cx="6946265" cy="9944100"/>
            <wp:effectExtent l="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8" w:lineRule="exact"/>
        <w:rPr>
          <w:sz w:val="20"/>
          <w:szCs w:val="20"/>
        </w:rPr>
      </w:pPr>
    </w:p>
    <w:p w:rsidR="004A07C2" w:rsidRDefault="003B6E3D">
      <w:pPr>
        <w:spacing w:line="313" w:lineRule="auto"/>
        <w:ind w:left="300" w:right="140" w:firstLine="708"/>
        <w:jc w:val="both"/>
        <w:rPr>
          <w:sz w:val="20"/>
          <w:szCs w:val="20"/>
        </w:rPr>
      </w:pPr>
      <w:r>
        <w:rPr>
          <w:rFonts w:eastAsia="Times New Roman"/>
          <w:sz w:val="28"/>
          <w:szCs w:val="28"/>
        </w:rPr>
        <w:t>-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4A07C2" w:rsidRDefault="004A07C2">
      <w:pPr>
        <w:spacing w:line="22" w:lineRule="exact"/>
        <w:rPr>
          <w:sz w:val="20"/>
          <w:szCs w:val="20"/>
        </w:rPr>
      </w:pPr>
    </w:p>
    <w:p w:rsidR="004A07C2" w:rsidRDefault="003B6E3D" w:rsidP="003B6E3D">
      <w:pPr>
        <w:numPr>
          <w:ilvl w:val="0"/>
          <w:numId w:val="83"/>
        </w:numPr>
        <w:tabs>
          <w:tab w:val="left" w:pos="1267"/>
        </w:tabs>
        <w:spacing w:line="308" w:lineRule="auto"/>
        <w:ind w:left="300" w:right="160" w:firstLine="707"/>
        <w:rPr>
          <w:rFonts w:eastAsia="Times New Roman"/>
          <w:sz w:val="28"/>
          <w:szCs w:val="28"/>
        </w:rPr>
      </w:pPr>
      <w:r>
        <w:rPr>
          <w:rFonts w:eastAsia="Times New Roman"/>
          <w:sz w:val="28"/>
          <w:szCs w:val="28"/>
        </w:rPr>
        <w:t>пределах охранных зон без письменного решения о согласовании сетевых организаций юридическим и физическим лицам запрещаются:</w:t>
      </w:r>
    </w:p>
    <w:p w:rsidR="004A07C2" w:rsidRDefault="004A07C2">
      <w:pPr>
        <w:spacing w:line="28" w:lineRule="exact"/>
        <w:rPr>
          <w:rFonts w:eastAsia="Times New Roman"/>
          <w:sz w:val="28"/>
          <w:szCs w:val="28"/>
        </w:rPr>
      </w:pPr>
    </w:p>
    <w:p w:rsidR="004A07C2" w:rsidRDefault="003B6E3D">
      <w:pPr>
        <w:spacing w:line="308" w:lineRule="auto"/>
        <w:ind w:left="300" w:right="140" w:firstLine="708"/>
        <w:rPr>
          <w:rFonts w:eastAsia="Times New Roman"/>
          <w:sz w:val="28"/>
          <w:szCs w:val="28"/>
        </w:rPr>
      </w:pPr>
      <w:r>
        <w:rPr>
          <w:rFonts w:eastAsia="Times New Roman"/>
          <w:sz w:val="28"/>
          <w:szCs w:val="28"/>
        </w:rPr>
        <w:t>- строительство, капитальный ремонт, реконструкция или снос зданий и со-оружений;</w:t>
      </w:r>
    </w:p>
    <w:p w:rsidR="004A07C2" w:rsidRDefault="004A07C2">
      <w:pPr>
        <w:spacing w:line="28" w:lineRule="exact"/>
        <w:rPr>
          <w:rFonts w:eastAsia="Times New Roman"/>
          <w:sz w:val="28"/>
          <w:szCs w:val="28"/>
        </w:rPr>
      </w:pPr>
    </w:p>
    <w:p w:rsidR="004A07C2" w:rsidRDefault="003B6E3D">
      <w:pPr>
        <w:spacing w:line="308" w:lineRule="auto"/>
        <w:ind w:left="300" w:right="140" w:firstLine="708"/>
        <w:rPr>
          <w:rFonts w:eastAsia="Times New Roman"/>
          <w:sz w:val="28"/>
          <w:szCs w:val="28"/>
        </w:rPr>
      </w:pPr>
      <w:r>
        <w:rPr>
          <w:rFonts w:eastAsia="Times New Roman"/>
          <w:sz w:val="28"/>
          <w:szCs w:val="28"/>
        </w:rPr>
        <w:t>- горные, взрывные, мелиоративные работы, в том числе связанные с вре-менным затоплением земель;</w:t>
      </w:r>
    </w:p>
    <w:p w:rsidR="004A07C2" w:rsidRDefault="004A07C2">
      <w:pPr>
        <w:spacing w:line="15"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 посадка и вырубка деревьев и кустарников;</w:t>
      </w:r>
    </w:p>
    <w:p w:rsidR="004A07C2" w:rsidRDefault="004A07C2">
      <w:pPr>
        <w:spacing w:line="118" w:lineRule="exact"/>
        <w:rPr>
          <w:rFonts w:eastAsia="Times New Roman"/>
          <w:sz w:val="28"/>
          <w:szCs w:val="28"/>
        </w:rPr>
      </w:pPr>
    </w:p>
    <w:p w:rsidR="004A07C2" w:rsidRDefault="003B6E3D">
      <w:pPr>
        <w:spacing w:line="315" w:lineRule="auto"/>
        <w:ind w:left="300" w:right="140" w:firstLine="708"/>
        <w:jc w:val="both"/>
        <w:rPr>
          <w:rFonts w:eastAsia="Times New Roman"/>
          <w:sz w:val="28"/>
          <w:szCs w:val="28"/>
        </w:rPr>
      </w:pPr>
      <w:r>
        <w:rPr>
          <w:rFonts w:eastAsia="Times New Roman"/>
          <w:sz w:val="28"/>
          <w:szCs w:val="28"/>
        </w:rPr>
        <w:t>-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4A07C2" w:rsidRDefault="004A07C2">
      <w:pPr>
        <w:spacing w:line="18" w:lineRule="exact"/>
        <w:rPr>
          <w:rFonts w:eastAsia="Times New Roman"/>
          <w:sz w:val="28"/>
          <w:szCs w:val="28"/>
        </w:rPr>
      </w:pPr>
    </w:p>
    <w:p w:rsidR="004A07C2" w:rsidRDefault="003B6E3D">
      <w:pPr>
        <w:spacing w:line="315" w:lineRule="auto"/>
        <w:ind w:left="300" w:right="140" w:firstLine="708"/>
        <w:jc w:val="both"/>
        <w:rPr>
          <w:rFonts w:eastAsia="Times New Roman"/>
          <w:sz w:val="28"/>
          <w:szCs w:val="28"/>
        </w:rPr>
      </w:pPr>
      <w:r>
        <w:rPr>
          <w:rFonts w:eastAsia="Times New Roman"/>
          <w:sz w:val="28"/>
          <w:szCs w:val="28"/>
        </w:rPr>
        <w:t>-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4A07C2" w:rsidRDefault="004A07C2">
      <w:pPr>
        <w:spacing w:line="23" w:lineRule="exact"/>
        <w:rPr>
          <w:rFonts w:eastAsia="Times New Roman"/>
          <w:sz w:val="28"/>
          <w:szCs w:val="28"/>
        </w:rPr>
      </w:pPr>
    </w:p>
    <w:p w:rsidR="004A07C2" w:rsidRDefault="003B6E3D">
      <w:pPr>
        <w:spacing w:line="308" w:lineRule="auto"/>
        <w:ind w:left="300" w:right="140" w:firstLine="708"/>
        <w:rPr>
          <w:rFonts w:eastAsia="Times New Roman"/>
          <w:sz w:val="28"/>
          <w:szCs w:val="28"/>
        </w:rPr>
      </w:pPr>
      <w:r>
        <w:rPr>
          <w:rFonts w:eastAsia="Times New Roman"/>
          <w:sz w:val="28"/>
          <w:szCs w:val="28"/>
        </w:rPr>
        <w:t>- проезд машин и механизмов, имеющих общую высоту с грузом или без груза от поверхности дороги более 4,5 метра;</w:t>
      </w:r>
    </w:p>
    <w:p w:rsidR="004A07C2" w:rsidRDefault="004A07C2">
      <w:pPr>
        <w:spacing w:line="28" w:lineRule="exact"/>
        <w:rPr>
          <w:rFonts w:eastAsia="Times New Roman"/>
          <w:sz w:val="28"/>
          <w:szCs w:val="28"/>
        </w:rPr>
      </w:pPr>
    </w:p>
    <w:p w:rsidR="004A07C2" w:rsidRDefault="003B6E3D">
      <w:pPr>
        <w:spacing w:line="308" w:lineRule="auto"/>
        <w:ind w:left="300" w:right="140" w:firstLine="708"/>
        <w:rPr>
          <w:rFonts w:eastAsia="Times New Roman"/>
          <w:sz w:val="28"/>
          <w:szCs w:val="28"/>
        </w:rPr>
      </w:pPr>
      <w:r>
        <w:rPr>
          <w:rFonts w:eastAsia="Times New Roman"/>
          <w:sz w:val="28"/>
          <w:szCs w:val="28"/>
        </w:rPr>
        <w:t>- земляные работы на глубине более 0,3 метра, а также планировка грунта (в охранных зонах подземных кабельных линий электропередачи);</w:t>
      </w:r>
    </w:p>
    <w:p w:rsidR="004A07C2" w:rsidRDefault="004A07C2">
      <w:pPr>
        <w:spacing w:line="28" w:lineRule="exact"/>
        <w:rPr>
          <w:rFonts w:eastAsia="Times New Roman"/>
          <w:sz w:val="28"/>
          <w:szCs w:val="28"/>
        </w:rPr>
      </w:pPr>
    </w:p>
    <w:p w:rsidR="004A07C2" w:rsidRDefault="003B6E3D">
      <w:pPr>
        <w:spacing w:line="313" w:lineRule="auto"/>
        <w:ind w:left="300" w:right="140" w:firstLine="708"/>
        <w:jc w:val="both"/>
        <w:rPr>
          <w:rFonts w:eastAsia="Times New Roman"/>
          <w:sz w:val="28"/>
          <w:szCs w:val="28"/>
        </w:rPr>
      </w:pPr>
      <w:r>
        <w:rPr>
          <w:rFonts w:eastAsia="Times New Roman"/>
          <w:sz w:val="28"/>
          <w:szCs w:val="28"/>
        </w:rPr>
        <w:t>- 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rsidR="004A07C2" w:rsidRDefault="004A07C2">
      <w:pPr>
        <w:spacing w:line="22" w:lineRule="exact"/>
        <w:rPr>
          <w:rFonts w:eastAsia="Times New Roman"/>
          <w:sz w:val="28"/>
          <w:szCs w:val="28"/>
        </w:rPr>
      </w:pPr>
    </w:p>
    <w:p w:rsidR="004A07C2" w:rsidRDefault="003B6E3D">
      <w:pPr>
        <w:spacing w:line="308" w:lineRule="auto"/>
        <w:ind w:left="300" w:right="140" w:firstLine="708"/>
        <w:rPr>
          <w:rFonts w:eastAsia="Times New Roman"/>
          <w:sz w:val="28"/>
          <w:szCs w:val="28"/>
        </w:rPr>
      </w:pPr>
      <w:r>
        <w:rPr>
          <w:rFonts w:eastAsia="Times New Roman"/>
          <w:sz w:val="28"/>
          <w:szCs w:val="28"/>
        </w:rPr>
        <w:t>- складировать или размещать хранилища любых, в том числе горюче-смазочных, материалов;</w:t>
      </w:r>
    </w:p>
    <w:p w:rsidR="004A07C2" w:rsidRDefault="004A07C2">
      <w:pPr>
        <w:spacing w:line="28" w:lineRule="exact"/>
        <w:rPr>
          <w:rFonts w:eastAsia="Times New Roman"/>
          <w:sz w:val="28"/>
          <w:szCs w:val="28"/>
        </w:rPr>
      </w:pPr>
    </w:p>
    <w:p w:rsidR="004A07C2" w:rsidRDefault="003B6E3D">
      <w:pPr>
        <w:spacing w:line="308" w:lineRule="auto"/>
        <w:ind w:left="300" w:right="140" w:firstLine="708"/>
        <w:jc w:val="both"/>
        <w:rPr>
          <w:rFonts w:eastAsia="Times New Roman"/>
          <w:sz w:val="28"/>
          <w:szCs w:val="28"/>
        </w:rPr>
      </w:pPr>
      <w:r>
        <w:rPr>
          <w:rFonts w:eastAsia="Times New Roman"/>
          <w:sz w:val="28"/>
          <w:szCs w:val="28"/>
        </w:rPr>
        <w:t>- устраивать причалы для стоянки судов, барж и плавучих кранов, бросать якоря с судов и осуществлять их проход с отданными якорями, цепями, лотами,</w:t>
      </w:r>
    </w:p>
    <w:p w:rsidR="004A07C2" w:rsidRDefault="004A07C2">
      <w:pPr>
        <w:spacing w:line="376"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64</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19" w:lineRule="exact"/>
        <w:rPr>
          <w:sz w:val="20"/>
          <w:szCs w:val="20"/>
        </w:rPr>
      </w:pPr>
    </w:p>
    <w:p w:rsidR="004A07C2" w:rsidRDefault="003B6E3D">
      <w:pPr>
        <w:ind w:left="300"/>
        <w:rPr>
          <w:sz w:val="20"/>
          <w:szCs w:val="20"/>
        </w:rPr>
      </w:pPr>
      <w:r>
        <w:rPr>
          <w:rFonts w:eastAsia="Times New Roman"/>
          <w:sz w:val="28"/>
          <w:szCs w:val="28"/>
        </w:rPr>
        <w:t>волокушами и тралами.</w:t>
      </w:r>
    </w:p>
    <w:p w:rsidR="004A07C2" w:rsidRDefault="003B6E3D">
      <w:pPr>
        <w:spacing w:line="20" w:lineRule="exact"/>
        <w:rPr>
          <w:sz w:val="20"/>
          <w:szCs w:val="20"/>
        </w:rPr>
      </w:pPr>
      <w:r>
        <w:rPr>
          <w:noProof/>
          <w:sz w:val="20"/>
          <w:szCs w:val="20"/>
        </w:rPr>
        <w:drawing>
          <wp:anchor distT="0" distB="0" distL="114300" distR="114300" simplePos="0" relativeHeight="251641344" behindDoc="1" locked="0" layoutInCell="0" allowOverlap="1" wp14:anchorId="3AEBF8E1" wp14:editId="09B7AA8E">
            <wp:simplePos x="0" y="0"/>
            <wp:positionH relativeFrom="column">
              <wp:posOffset>-361315</wp:posOffset>
            </wp:positionH>
            <wp:positionV relativeFrom="paragraph">
              <wp:posOffset>-642620</wp:posOffset>
            </wp:positionV>
            <wp:extent cx="6946265" cy="9944100"/>
            <wp:effectExtent l="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92" w:lineRule="exact"/>
        <w:rPr>
          <w:sz w:val="20"/>
          <w:szCs w:val="20"/>
        </w:rPr>
      </w:pPr>
    </w:p>
    <w:p w:rsidR="004A07C2" w:rsidRDefault="003B6E3D">
      <w:pPr>
        <w:ind w:left="1000"/>
        <w:rPr>
          <w:sz w:val="20"/>
          <w:szCs w:val="20"/>
        </w:rPr>
      </w:pPr>
      <w:r>
        <w:rPr>
          <w:rFonts w:eastAsia="Times New Roman"/>
          <w:b/>
          <w:bCs/>
          <w:sz w:val="28"/>
          <w:szCs w:val="28"/>
        </w:rPr>
        <w:t>Санитарные разрывы магистральных трубопроводов</w:t>
      </w:r>
    </w:p>
    <w:p w:rsidR="004A07C2" w:rsidRDefault="004A07C2">
      <w:pPr>
        <w:spacing w:line="114" w:lineRule="exact"/>
        <w:rPr>
          <w:sz w:val="20"/>
          <w:szCs w:val="20"/>
        </w:rPr>
      </w:pPr>
    </w:p>
    <w:p w:rsidR="004A07C2" w:rsidRDefault="003B6E3D">
      <w:pPr>
        <w:spacing w:line="315" w:lineRule="auto"/>
        <w:ind w:left="300" w:right="140" w:firstLine="708"/>
        <w:jc w:val="both"/>
        <w:rPr>
          <w:sz w:val="20"/>
          <w:szCs w:val="20"/>
        </w:rPr>
      </w:pPr>
      <w:r>
        <w:rPr>
          <w:rFonts w:eastAsia="Times New Roman"/>
          <w:sz w:val="28"/>
          <w:szCs w:val="28"/>
        </w:rPr>
        <w:t>На территории Старотитаровского сельского поселения проходят маги-стральные газопроводы. Для магистральных трубопроводов создаются санитар-ные разрывы (санитарные полосы отчуждения), которые определяются мини-мальными расстояниями от магистральных трубопроводов до смежных зданий, строений и сооружений.</w:t>
      </w:r>
    </w:p>
    <w:p w:rsidR="004A07C2" w:rsidRDefault="004A07C2">
      <w:pPr>
        <w:spacing w:line="23" w:lineRule="exact"/>
        <w:rPr>
          <w:sz w:val="20"/>
          <w:szCs w:val="20"/>
        </w:rPr>
      </w:pPr>
    </w:p>
    <w:p w:rsidR="004A07C2" w:rsidRDefault="003B6E3D">
      <w:pPr>
        <w:spacing w:line="316" w:lineRule="auto"/>
        <w:ind w:left="300" w:right="140" w:firstLine="708"/>
        <w:jc w:val="both"/>
        <w:rPr>
          <w:sz w:val="20"/>
          <w:szCs w:val="20"/>
        </w:rPr>
      </w:pPr>
      <w:r>
        <w:rPr>
          <w:rFonts w:eastAsia="Times New Roman"/>
          <w:sz w:val="28"/>
          <w:szCs w:val="28"/>
        </w:rPr>
        <w:t>Рекомендуемые минимальные расстояния от наземных магистральных га-зопроводов, не содержащих сероводород, до городов и других населенных пунк-тов, коллективных садов и дачных поселков, тепличных комбинатов, отдельных общественных зданий с массовым скоплением людей, отдельных малоэтажных зданий, сельскохозяйственных полей и пастбищ, а также полевых станов уста-навливаются:</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для трубопроводов 1 класса:</w:t>
      </w:r>
    </w:p>
    <w:p w:rsidR="004A07C2" w:rsidRDefault="004A07C2">
      <w:pPr>
        <w:spacing w:line="105" w:lineRule="exact"/>
        <w:rPr>
          <w:sz w:val="20"/>
          <w:szCs w:val="20"/>
        </w:rPr>
      </w:pPr>
    </w:p>
    <w:p w:rsidR="004A07C2" w:rsidRDefault="003B6E3D">
      <w:pPr>
        <w:ind w:left="1000"/>
        <w:rPr>
          <w:sz w:val="20"/>
          <w:szCs w:val="20"/>
        </w:rPr>
      </w:pPr>
      <w:r>
        <w:rPr>
          <w:rFonts w:eastAsia="Times New Roman"/>
          <w:sz w:val="28"/>
          <w:szCs w:val="28"/>
        </w:rPr>
        <w:t>при диаметре до 300 мм - от 75 до 100 метров;</w:t>
      </w:r>
    </w:p>
    <w:p w:rsidR="004A07C2" w:rsidRDefault="004A07C2">
      <w:pPr>
        <w:spacing w:line="119" w:lineRule="exact"/>
        <w:rPr>
          <w:sz w:val="20"/>
          <w:szCs w:val="20"/>
        </w:rPr>
      </w:pPr>
    </w:p>
    <w:p w:rsidR="004A07C2" w:rsidRDefault="003B6E3D">
      <w:pPr>
        <w:spacing w:line="316" w:lineRule="auto"/>
        <w:ind w:left="1000" w:right="2620"/>
        <w:rPr>
          <w:sz w:val="20"/>
          <w:szCs w:val="20"/>
        </w:rPr>
      </w:pPr>
      <w:r>
        <w:rPr>
          <w:rFonts w:eastAsia="Times New Roman"/>
          <w:sz w:val="28"/>
          <w:szCs w:val="28"/>
        </w:rPr>
        <w:t>при диаметре 300 мм - 600 мм - от 125 до 150 метров; при диаметре 600 мм - 800 мм - от 150 до 200 метров; при диаметре 800 мм - 1000 мм - от 200 до 250 метров; при диаметре 1000 мм - 1200 мм - от 250 до 300 метров; при диаметре более 1200 мм - от 300 до 350 метров; для трубопроводов 2 класса:</w:t>
      </w:r>
    </w:p>
    <w:p w:rsidR="004A07C2" w:rsidRDefault="004A07C2">
      <w:pPr>
        <w:spacing w:line="6" w:lineRule="exact"/>
        <w:rPr>
          <w:sz w:val="20"/>
          <w:szCs w:val="20"/>
        </w:rPr>
      </w:pPr>
    </w:p>
    <w:p w:rsidR="004A07C2" w:rsidRDefault="003B6E3D">
      <w:pPr>
        <w:ind w:left="1000"/>
        <w:rPr>
          <w:sz w:val="20"/>
          <w:szCs w:val="20"/>
        </w:rPr>
      </w:pPr>
      <w:r>
        <w:rPr>
          <w:rFonts w:eastAsia="Times New Roman"/>
          <w:sz w:val="28"/>
          <w:szCs w:val="28"/>
        </w:rPr>
        <w:t>при диаметре до 300 мм - 75 метров;</w:t>
      </w:r>
    </w:p>
    <w:p w:rsidR="004A07C2" w:rsidRDefault="004A07C2">
      <w:pPr>
        <w:spacing w:line="105" w:lineRule="exact"/>
        <w:rPr>
          <w:sz w:val="20"/>
          <w:szCs w:val="20"/>
        </w:rPr>
      </w:pPr>
    </w:p>
    <w:p w:rsidR="004A07C2" w:rsidRDefault="003B6E3D">
      <w:pPr>
        <w:ind w:left="1000"/>
        <w:rPr>
          <w:sz w:val="20"/>
          <w:szCs w:val="20"/>
        </w:rPr>
      </w:pPr>
      <w:r>
        <w:rPr>
          <w:rFonts w:eastAsia="Times New Roman"/>
          <w:sz w:val="28"/>
          <w:szCs w:val="28"/>
        </w:rPr>
        <w:t>при диаметре свыше 300 мм - от 100 до 125 метров.</w:t>
      </w:r>
    </w:p>
    <w:p w:rsidR="004A07C2" w:rsidRDefault="004A07C2">
      <w:pPr>
        <w:spacing w:line="119" w:lineRule="exact"/>
        <w:rPr>
          <w:sz w:val="20"/>
          <w:szCs w:val="20"/>
        </w:rPr>
      </w:pPr>
    </w:p>
    <w:p w:rsidR="004A07C2" w:rsidRDefault="003B6E3D">
      <w:pPr>
        <w:spacing w:line="313" w:lineRule="auto"/>
        <w:ind w:left="300" w:right="140" w:firstLine="708"/>
        <w:jc w:val="both"/>
        <w:rPr>
          <w:sz w:val="20"/>
          <w:szCs w:val="20"/>
        </w:rPr>
      </w:pPr>
      <w:r>
        <w:rPr>
          <w:rFonts w:eastAsia="Times New Roman"/>
          <w:sz w:val="28"/>
          <w:szCs w:val="28"/>
        </w:rPr>
        <w:t>Рекомендуемые минимальные расстояния от наземных магистральных га-зопроводов, не содержащих сероводород, до магистральных оросительных кана-лов, рек, водоемов и водозаборных сооружений устанавливаются 25 метров.</w:t>
      </w:r>
    </w:p>
    <w:p w:rsidR="004A07C2" w:rsidRDefault="004A07C2">
      <w:pPr>
        <w:spacing w:line="22" w:lineRule="exact"/>
        <w:rPr>
          <w:sz w:val="20"/>
          <w:szCs w:val="20"/>
        </w:rPr>
      </w:pPr>
    </w:p>
    <w:p w:rsidR="004A07C2" w:rsidRDefault="003B6E3D">
      <w:pPr>
        <w:spacing w:line="315" w:lineRule="auto"/>
        <w:ind w:left="300" w:right="140" w:firstLine="708"/>
        <w:jc w:val="both"/>
        <w:rPr>
          <w:sz w:val="20"/>
          <w:szCs w:val="20"/>
        </w:rPr>
      </w:pPr>
      <w:r>
        <w:rPr>
          <w:rFonts w:eastAsia="Times New Roman"/>
          <w:sz w:val="28"/>
          <w:szCs w:val="28"/>
        </w:rPr>
        <w:t>Рекомендуемые минимальные расстояния от магистральных трубопрово-дов, предназначенных для транспортировки сжиженных углеводородных газов, до городов, населенных пунктов, дачных поселков и сельскохозяйственных уго-дий (санитарные полосы отчуждения) устанавливаются:</w:t>
      </w:r>
    </w:p>
    <w:p w:rsidR="004A07C2" w:rsidRDefault="004A07C2">
      <w:pPr>
        <w:spacing w:line="19" w:lineRule="exact"/>
        <w:rPr>
          <w:sz w:val="20"/>
          <w:szCs w:val="20"/>
        </w:rPr>
      </w:pPr>
    </w:p>
    <w:p w:rsidR="004A07C2" w:rsidRDefault="003B6E3D">
      <w:pPr>
        <w:spacing w:line="308" w:lineRule="auto"/>
        <w:ind w:left="1000" w:right="3320"/>
        <w:rPr>
          <w:sz w:val="20"/>
          <w:szCs w:val="20"/>
        </w:rPr>
      </w:pPr>
      <w:r>
        <w:rPr>
          <w:rFonts w:eastAsia="Times New Roman"/>
          <w:sz w:val="28"/>
          <w:szCs w:val="28"/>
        </w:rPr>
        <w:t>при диаметре до 150 мм - от 100 до 150 метров; при диаметре 150 - 300 мм - от 175 до 250 метров;</w:t>
      </w:r>
    </w:p>
    <w:p w:rsidR="004A07C2" w:rsidRDefault="004A07C2">
      <w:pPr>
        <w:spacing w:line="374"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65</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308" w:lineRule="auto"/>
        <w:ind w:left="1000" w:right="3040"/>
        <w:rPr>
          <w:sz w:val="20"/>
          <w:szCs w:val="20"/>
        </w:rPr>
      </w:pPr>
      <w:r>
        <w:rPr>
          <w:rFonts w:eastAsia="Times New Roman"/>
          <w:sz w:val="28"/>
          <w:szCs w:val="28"/>
        </w:rPr>
        <w:t>при диаметре 300 - 500 мм - от 350 до 500 метров; при диаметре 500 - 1000 мм - от 800 до 1000 метров.</w:t>
      </w:r>
    </w:p>
    <w:p w:rsidR="004A07C2" w:rsidRDefault="003B6E3D">
      <w:pPr>
        <w:spacing w:line="20" w:lineRule="exact"/>
        <w:rPr>
          <w:sz w:val="20"/>
          <w:szCs w:val="20"/>
        </w:rPr>
      </w:pPr>
      <w:r>
        <w:rPr>
          <w:noProof/>
          <w:sz w:val="20"/>
          <w:szCs w:val="20"/>
        </w:rPr>
        <w:drawing>
          <wp:anchor distT="0" distB="0" distL="114300" distR="114300" simplePos="0" relativeHeight="251642368" behindDoc="1" locked="0" layoutInCell="0" allowOverlap="1" wp14:anchorId="6616C2C1" wp14:editId="123A56A9">
            <wp:simplePos x="0" y="0"/>
            <wp:positionH relativeFrom="column">
              <wp:posOffset>-361315</wp:posOffset>
            </wp:positionH>
            <wp:positionV relativeFrom="paragraph">
              <wp:posOffset>-971550</wp:posOffset>
            </wp:positionV>
            <wp:extent cx="6946265" cy="9944100"/>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8" w:lineRule="exact"/>
        <w:rPr>
          <w:sz w:val="20"/>
          <w:szCs w:val="20"/>
        </w:rPr>
      </w:pPr>
    </w:p>
    <w:p w:rsidR="004A07C2" w:rsidRDefault="003B6E3D">
      <w:pPr>
        <w:spacing w:line="315" w:lineRule="auto"/>
        <w:ind w:left="300" w:right="140" w:firstLine="708"/>
        <w:jc w:val="both"/>
        <w:rPr>
          <w:sz w:val="20"/>
          <w:szCs w:val="20"/>
        </w:rPr>
      </w:pPr>
      <w:r>
        <w:rPr>
          <w:rFonts w:eastAsia="Times New Roman"/>
          <w:sz w:val="28"/>
          <w:szCs w:val="28"/>
        </w:rPr>
        <w:t>Рекомендуемые минимальные расстояния при наземной прокладке маги-стральных трубопроводов, предназначенных для транспортировки сжиженных углеводородных газов, увеличиваются в 2 раза для I класса и в 1,5 раза для II класса.</w:t>
      </w:r>
    </w:p>
    <w:p w:rsidR="004A07C2" w:rsidRDefault="004A07C2">
      <w:pPr>
        <w:spacing w:line="18" w:lineRule="exact"/>
        <w:rPr>
          <w:sz w:val="20"/>
          <w:szCs w:val="20"/>
        </w:rPr>
      </w:pPr>
    </w:p>
    <w:p w:rsidR="004A07C2" w:rsidRDefault="003B6E3D">
      <w:pPr>
        <w:spacing w:line="316" w:lineRule="auto"/>
        <w:ind w:left="300" w:right="140" w:firstLine="708"/>
        <w:jc w:val="both"/>
        <w:rPr>
          <w:sz w:val="20"/>
          <w:szCs w:val="20"/>
        </w:rPr>
      </w:pPr>
      <w:r>
        <w:rPr>
          <w:rFonts w:eastAsia="Times New Roman"/>
          <w:sz w:val="28"/>
          <w:szCs w:val="28"/>
        </w:rPr>
        <w:t>Согласно СНиП 2.05.06-85 «Магистральные трубопроводы» минимальные расстояния от оси подземных и наземных магистральных трубопроводов до насе-ленных пунктов, отдельных промышленных и сельскохозяйственных предприя-тий, зданий и сооружений принимаются от 75 - 350 м по обе стороны от оси тру-бопровода, а вдоль трассы многониточных трубопроводов - от осей крайних тру-бопроводов с учетом их диаметра и класса.</w:t>
      </w:r>
    </w:p>
    <w:p w:rsidR="004A07C2" w:rsidRDefault="004A07C2">
      <w:pPr>
        <w:spacing w:line="20" w:lineRule="exact"/>
        <w:rPr>
          <w:sz w:val="20"/>
          <w:szCs w:val="20"/>
        </w:rPr>
      </w:pPr>
    </w:p>
    <w:p w:rsidR="004A07C2" w:rsidRDefault="003B6E3D">
      <w:pPr>
        <w:spacing w:line="317" w:lineRule="auto"/>
        <w:ind w:left="300" w:right="140" w:firstLine="708"/>
        <w:jc w:val="both"/>
        <w:rPr>
          <w:sz w:val="20"/>
          <w:szCs w:val="20"/>
        </w:rPr>
      </w:pPr>
      <w:r>
        <w:rPr>
          <w:rFonts w:eastAsia="Times New Roman"/>
          <w:sz w:val="28"/>
          <w:szCs w:val="28"/>
        </w:rPr>
        <w:t>Согласно «Правилам охраны магистральных трубопроводов» (утверждены Постановлением Госгортехнадзора РФ от 22.04.92 № 9, с изм., внесенными По-становлением Госгортехнадзора РФ от 23.11.1994 № 61), вдоль трасс магистраль-ных трубопроводов (при любом виде их прокладки), транспортирующих нефть, природный газ, нефтепродукты, нефтяной и искусственный углеводородные газы, для исключения возможности повреждения трубопроводов, устанавливаются охранные зоны в виде участка земли, ограниченного условными линиями, прохо-дящими в 25 м от оси трубопровода с каждой стороны.</w:t>
      </w:r>
    </w:p>
    <w:p w:rsidR="004A07C2" w:rsidRDefault="004A07C2">
      <w:pPr>
        <w:spacing w:line="16" w:lineRule="exact"/>
        <w:rPr>
          <w:sz w:val="20"/>
          <w:szCs w:val="20"/>
        </w:rPr>
      </w:pPr>
    </w:p>
    <w:p w:rsidR="004A07C2" w:rsidRDefault="003B6E3D" w:rsidP="003B6E3D">
      <w:pPr>
        <w:numPr>
          <w:ilvl w:val="0"/>
          <w:numId w:val="84"/>
        </w:numPr>
        <w:tabs>
          <w:tab w:val="left" w:pos="1322"/>
        </w:tabs>
        <w:spacing w:line="316" w:lineRule="auto"/>
        <w:ind w:left="300" w:right="140" w:firstLine="707"/>
        <w:jc w:val="both"/>
        <w:rPr>
          <w:rFonts w:eastAsia="Times New Roman"/>
          <w:sz w:val="28"/>
          <w:szCs w:val="28"/>
        </w:rPr>
      </w:pPr>
      <w:r>
        <w:rPr>
          <w:rFonts w:eastAsia="Times New Roman"/>
          <w:sz w:val="28"/>
          <w:szCs w:val="28"/>
        </w:rPr>
        <w:t>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 возводить любые постройки, высажи-вать деревья и кустарники, сооружать проезды и переезды через трассы трубо-проводов, устраивать стоянки транспорта, свалки, разводить огонь, производить любые работы, связанные с нарушением грунта и др.</w:t>
      </w:r>
    </w:p>
    <w:p w:rsidR="004A07C2" w:rsidRDefault="004A07C2">
      <w:pPr>
        <w:spacing w:line="19" w:lineRule="exact"/>
        <w:rPr>
          <w:rFonts w:eastAsia="Times New Roman"/>
          <w:sz w:val="28"/>
          <w:szCs w:val="28"/>
        </w:rPr>
      </w:pPr>
    </w:p>
    <w:p w:rsidR="004A07C2" w:rsidRDefault="003B6E3D" w:rsidP="003B6E3D">
      <w:pPr>
        <w:numPr>
          <w:ilvl w:val="0"/>
          <w:numId w:val="84"/>
        </w:numPr>
        <w:tabs>
          <w:tab w:val="left" w:pos="1344"/>
        </w:tabs>
        <w:spacing w:line="315" w:lineRule="auto"/>
        <w:ind w:left="300" w:right="140" w:firstLine="707"/>
        <w:jc w:val="both"/>
        <w:rPr>
          <w:rFonts w:eastAsia="Times New Roman"/>
          <w:sz w:val="28"/>
          <w:szCs w:val="28"/>
        </w:rPr>
      </w:pPr>
      <w:r>
        <w:rPr>
          <w:rFonts w:eastAsia="Times New Roman"/>
          <w:sz w:val="28"/>
          <w:szCs w:val="28"/>
        </w:rPr>
        <w:t>соответствии с «Правилами охраны газораспределительных сетей» от межпоселковых (распределительных) газопроводов высокого давления устанав-ливается охранная зона в виде территории, ограниченной условными линиями, проходящими на расстоянии 3 метров с каждой стороны газопровода.</w:t>
      </w:r>
    </w:p>
    <w:p w:rsidR="004A07C2" w:rsidRDefault="004A07C2">
      <w:pPr>
        <w:spacing w:line="12" w:lineRule="exact"/>
        <w:rPr>
          <w:rFonts w:eastAsia="Times New Roman"/>
          <w:sz w:val="28"/>
          <w:szCs w:val="28"/>
        </w:rPr>
      </w:pPr>
    </w:p>
    <w:p w:rsidR="004A07C2" w:rsidRDefault="003B6E3D">
      <w:pPr>
        <w:ind w:left="1000"/>
        <w:rPr>
          <w:rFonts w:eastAsia="Times New Roman"/>
          <w:sz w:val="28"/>
          <w:szCs w:val="28"/>
        </w:rPr>
      </w:pPr>
      <w:r>
        <w:rPr>
          <w:rFonts w:eastAsia="Times New Roman"/>
          <w:b/>
          <w:bCs/>
          <w:sz w:val="28"/>
          <w:szCs w:val="28"/>
        </w:rPr>
        <w:t>Газораспределительные станции</w:t>
      </w:r>
    </w:p>
    <w:p w:rsidR="004A07C2" w:rsidRDefault="004A07C2">
      <w:pPr>
        <w:spacing w:line="100"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Согласно СНиП 2.05.06-85 «Магистральные трубопроводы», расстояния от</w:t>
      </w:r>
    </w:p>
    <w:p w:rsidR="004A07C2" w:rsidRDefault="004A07C2">
      <w:pPr>
        <w:spacing w:line="200" w:lineRule="exact"/>
        <w:rPr>
          <w:sz w:val="20"/>
          <w:szCs w:val="20"/>
        </w:rPr>
      </w:pPr>
    </w:p>
    <w:p w:rsidR="004A07C2" w:rsidRDefault="004A07C2">
      <w:pPr>
        <w:spacing w:line="265"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66</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313" w:lineRule="auto"/>
        <w:ind w:left="300" w:right="140"/>
        <w:jc w:val="both"/>
        <w:rPr>
          <w:sz w:val="20"/>
          <w:szCs w:val="20"/>
        </w:rPr>
      </w:pPr>
      <w:r>
        <w:rPr>
          <w:rFonts w:eastAsia="Times New Roman"/>
          <w:sz w:val="28"/>
          <w:szCs w:val="28"/>
        </w:rPr>
        <w:t>ГРС до населенных пунктов, промышленных и сельскохозяйственных предприя-тий, зданий и сооружений следует принимать в зависимости от класса и диаметра газопроводов:</w:t>
      </w:r>
    </w:p>
    <w:p w:rsidR="004A07C2" w:rsidRDefault="003B6E3D">
      <w:pPr>
        <w:spacing w:line="20" w:lineRule="exact"/>
        <w:rPr>
          <w:sz w:val="20"/>
          <w:szCs w:val="20"/>
        </w:rPr>
      </w:pPr>
      <w:r>
        <w:rPr>
          <w:noProof/>
          <w:sz w:val="20"/>
          <w:szCs w:val="20"/>
        </w:rPr>
        <w:drawing>
          <wp:anchor distT="0" distB="0" distL="114300" distR="114300" simplePos="0" relativeHeight="251643392" behindDoc="1" locked="0" layoutInCell="0" allowOverlap="1" wp14:anchorId="631B3E20" wp14:editId="272B3C53">
            <wp:simplePos x="0" y="0"/>
            <wp:positionH relativeFrom="column">
              <wp:posOffset>-361315</wp:posOffset>
            </wp:positionH>
            <wp:positionV relativeFrom="paragraph">
              <wp:posOffset>-1246505</wp:posOffset>
            </wp:positionV>
            <wp:extent cx="6946265" cy="9944100"/>
            <wp:effectExtent l="0" t="0" r="0"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9">
                      <a:extLst/>
                    </a:blip>
                    <a:srcRect/>
                    <a:stretch>
                      <a:fillRect/>
                    </a:stretch>
                  </pic:blipFill>
                  <pic:spPr bwMode="auto">
                    <a:xfrm>
                      <a:off x="0" y="0"/>
                      <a:ext cx="6946265" cy="9944100"/>
                    </a:xfrm>
                    <a:prstGeom prst="rect">
                      <a:avLst/>
                    </a:prstGeom>
                    <a:noFill/>
                  </pic:spPr>
                </pic:pic>
              </a:graphicData>
            </a:graphic>
          </wp:anchor>
        </w:drawing>
      </w:r>
    </w:p>
    <w:tbl>
      <w:tblPr>
        <w:tblW w:w="0" w:type="auto"/>
        <w:tblInd w:w="390" w:type="dxa"/>
        <w:tblLayout w:type="fixed"/>
        <w:tblCellMar>
          <w:left w:w="0" w:type="dxa"/>
          <w:right w:w="0" w:type="dxa"/>
        </w:tblCellMar>
        <w:tblLook w:val="04A0" w:firstRow="1" w:lastRow="0" w:firstColumn="1" w:lastColumn="0" w:noHBand="0" w:noVBand="1"/>
      </w:tblPr>
      <w:tblGrid>
        <w:gridCol w:w="580"/>
        <w:gridCol w:w="640"/>
        <w:gridCol w:w="900"/>
        <w:gridCol w:w="900"/>
        <w:gridCol w:w="1240"/>
        <w:gridCol w:w="1280"/>
        <w:gridCol w:w="1220"/>
        <w:gridCol w:w="60"/>
        <w:gridCol w:w="580"/>
        <w:gridCol w:w="840"/>
        <w:gridCol w:w="1540"/>
      </w:tblGrid>
      <w:tr w:rsidR="004A07C2">
        <w:trPr>
          <w:trHeight w:val="322"/>
        </w:trPr>
        <w:tc>
          <w:tcPr>
            <w:tcW w:w="580" w:type="dxa"/>
            <w:vAlign w:val="bottom"/>
          </w:tcPr>
          <w:p w:rsidR="004A07C2" w:rsidRDefault="004A07C2">
            <w:pPr>
              <w:rPr>
                <w:sz w:val="24"/>
                <w:szCs w:val="24"/>
              </w:rPr>
            </w:pPr>
          </w:p>
        </w:tc>
        <w:tc>
          <w:tcPr>
            <w:tcW w:w="4960" w:type="dxa"/>
            <w:gridSpan w:val="5"/>
            <w:vAlign w:val="bottom"/>
          </w:tcPr>
          <w:p w:rsidR="004A07C2" w:rsidRDefault="003B6E3D">
            <w:pPr>
              <w:ind w:left="40"/>
              <w:rPr>
                <w:sz w:val="20"/>
                <w:szCs w:val="20"/>
              </w:rPr>
            </w:pPr>
            <w:r>
              <w:rPr>
                <w:rFonts w:eastAsia="Times New Roman"/>
                <w:b/>
                <w:bCs/>
                <w:sz w:val="28"/>
                <w:szCs w:val="28"/>
              </w:rPr>
              <w:t>Минимальные расстояния от ГРС</w:t>
            </w:r>
          </w:p>
        </w:tc>
        <w:tc>
          <w:tcPr>
            <w:tcW w:w="1220" w:type="dxa"/>
            <w:vAlign w:val="bottom"/>
          </w:tcPr>
          <w:p w:rsidR="004A07C2" w:rsidRDefault="004A07C2">
            <w:pPr>
              <w:rPr>
                <w:sz w:val="24"/>
                <w:szCs w:val="24"/>
              </w:rPr>
            </w:pPr>
          </w:p>
        </w:tc>
        <w:tc>
          <w:tcPr>
            <w:tcW w:w="6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840" w:type="dxa"/>
            <w:vAlign w:val="bottom"/>
          </w:tcPr>
          <w:p w:rsidR="004A07C2" w:rsidRDefault="004A07C2">
            <w:pPr>
              <w:rPr>
                <w:sz w:val="24"/>
                <w:szCs w:val="24"/>
              </w:rPr>
            </w:pPr>
          </w:p>
        </w:tc>
        <w:tc>
          <w:tcPr>
            <w:tcW w:w="1540" w:type="dxa"/>
            <w:vAlign w:val="bottom"/>
          </w:tcPr>
          <w:p w:rsidR="004A07C2" w:rsidRDefault="004A07C2">
            <w:pPr>
              <w:rPr>
                <w:sz w:val="24"/>
                <w:szCs w:val="24"/>
              </w:rPr>
            </w:pPr>
          </w:p>
        </w:tc>
      </w:tr>
      <w:tr w:rsidR="004A07C2">
        <w:trPr>
          <w:trHeight w:val="101"/>
        </w:trPr>
        <w:tc>
          <w:tcPr>
            <w:tcW w:w="1220" w:type="dxa"/>
            <w:gridSpan w:val="2"/>
            <w:tcBorders>
              <w:bottom w:val="single" w:sz="8" w:space="0" w:color="auto"/>
            </w:tcBorders>
            <w:vAlign w:val="bottom"/>
          </w:tcPr>
          <w:p w:rsidR="004A07C2" w:rsidRDefault="004A07C2">
            <w:pPr>
              <w:rPr>
                <w:sz w:val="8"/>
                <w:szCs w:val="8"/>
              </w:rPr>
            </w:pPr>
          </w:p>
        </w:tc>
        <w:tc>
          <w:tcPr>
            <w:tcW w:w="900" w:type="dxa"/>
            <w:tcBorders>
              <w:bottom w:val="single" w:sz="8" w:space="0" w:color="auto"/>
            </w:tcBorders>
            <w:vAlign w:val="bottom"/>
          </w:tcPr>
          <w:p w:rsidR="004A07C2" w:rsidRDefault="004A07C2">
            <w:pPr>
              <w:rPr>
                <w:sz w:val="8"/>
                <w:szCs w:val="8"/>
              </w:rPr>
            </w:pPr>
          </w:p>
        </w:tc>
        <w:tc>
          <w:tcPr>
            <w:tcW w:w="900" w:type="dxa"/>
            <w:tcBorders>
              <w:bottom w:val="single" w:sz="8" w:space="0" w:color="auto"/>
            </w:tcBorders>
            <w:vAlign w:val="bottom"/>
          </w:tcPr>
          <w:p w:rsidR="004A07C2" w:rsidRDefault="004A07C2">
            <w:pPr>
              <w:rPr>
                <w:sz w:val="8"/>
                <w:szCs w:val="8"/>
              </w:rPr>
            </w:pPr>
          </w:p>
        </w:tc>
        <w:tc>
          <w:tcPr>
            <w:tcW w:w="1240" w:type="dxa"/>
            <w:tcBorders>
              <w:bottom w:val="single" w:sz="8" w:space="0" w:color="auto"/>
            </w:tcBorders>
            <w:vAlign w:val="bottom"/>
          </w:tcPr>
          <w:p w:rsidR="004A07C2" w:rsidRDefault="004A07C2">
            <w:pPr>
              <w:rPr>
                <w:sz w:val="8"/>
                <w:szCs w:val="8"/>
              </w:rPr>
            </w:pPr>
          </w:p>
        </w:tc>
        <w:tc>
          <w:tcPr>
            <w:tcW w:w="1280" w:type="dxa"/>
            <w:tcBorders>
              <w:bottom w:val="single" w:sz="8" w:space="0" w:color="auto"/>
            </w:tcBorders>
            <w:vAlign w:val="bottom"/>
          </w:tcPr>
          <w:p w:rsidR="004A07C2" w:rsidRDefault="004A07C2">
            <w:pPr>
              <w:rPr>
                <w:sz w:val="8"/>
                <w:szCs w:val="8"/>
              </w:rPr>
            </w:pPr>
          </w:p>
        </w:tc>
        <w:tc>
          <w:tcPr>
            <w:tcW w:w="1220" w:type="dxa"/>
            <w:tcBorders>
              <w:bottom w:val="single" w:sz="8" w:space="0" w:color="auto"/>
            </w:tcBorders>
            <w:vAlign w:val="bottom"/>
          </w:tcPr>
          <w:p w:rsidR="004A07C2" w:rsidRDefault="004A07C2">
            <w:pPr>
              <w:rPr>
                <w:sz w:val="8"/>
                <w:szCs w:val="8"/>
              </w:rPr>
            </w:pPr>
          </w:p>
        </w:tc>
        <w:tc>
          <w:tcPr>
            <w:tcW w:w="60" w:type="dxa"/>
            <w:tcBorders>
              <w:bottom w:val="single" w:sz="8" w:space="0" w:color="auto"/>
            </w:tcBorders>
            <w:vAlign w:val="bottom"/>
          </w:tcPr>
          <w:p w:rsidR="004A07C2" w:rsidRDefault="004A07C2">
            <w:pPr>
              <w:rPr>
                <w:sz w:val="8"/>
                <w:szCs w:val="8"/>
              </w:rPr>
            </w:pPr>
          </w:p>
        </w:tc>
        <w:tc>
          <w:tcPr>
            <w:tcW w:w="580" w:type="dxa"/>
            <w:tcBorders>
              <w:bottom w:val="single" w:sz="8" w:space="0" w:color="auto"/>
            </w:tcBorders>
            <w:vAlign w:val="bottom"/>
          </w:tcPr>
          <w:p w:rsidR="004A07C2" w:rsidRDefault="004A07C2">
            <w:pPr>
              <w:rPr>
                <w:sz w:val="8"/>
                <w:szCs w:val="8"/>
              </w:rPr>
            </w:pPr>
          </w:p>
        </w:tc>
        <w:tc>
          <w:tcPr>
            <w:tcW w:w="840" w:type="dxa"/>
            <w:tcBorders>
              <w:bottom w:val="single" w:sz="8" w:space="0" w:color="auto"/>
            </w:tcBorders>
            <w:vAlign w:val="bottom"/>
          </w:tcPr>
          <w:p w:rsidR="004A07C2" w:rsidRDefault="004A07C2">
            <w:pPr>
              <w:rPr>
                <w:sz w:val="8"/>
                <w:szCs w:val="8"/>
              </w:rPr>
            </w:pPr>
          </w:p>
        </w:tc>
        <w:tc>
          <w:tcPr>
            <w:tcW w:w="1540" w:type="dxa"/>
            <w:tcBorders>
              <w:bottom w:val="single" w:sz="8" w:space="0" w:color="auto"/>
            </w:tcBorders>
            <w:vAlign w:val="bottom"/>
          </w:tcPr>
          <w:p w:rsidR="004A07C2" w:rsidRDefault="004A07C2">
            <w:pPr>
              <w:rPr>
                <w:sz w:val="8"/>
                <w:szCs w:val="8"/>
              </w:rPr>
            </w:pPr>
          </w:p>
        </w:tc>
      </w:tr>
      <w:tr w:rsidR="004A07C2">
        <w:trPr>
          <w:trHeight w:val="315"/>
        </w:trPr>
        <w:tc>
          <w:tcPr>
            <w:tcW w:w="4260" w:type="dxa"/>
            <w:gridSpan w:val="5"/>
            <w:tcBorders>
              <w:left w:val="single" w:sz="8" w:space="0" w:color="auto"/>
              <w:bottom w:val="single" w:sz="8" w:space="0" w:color="auto"/>
            </w:tcBorders>
            <w:vAlign w:val="bottom"/>
          </w:tcPr>
          <w:p w:rsidR="004A07C2" w:rsidRDefault="003B6E3D">
            <w:pPr>
              <w:spacing w:line="310" w:lineRule="exact"/>
              <w:ind w:left="100"/>
              <w:rPr>
                <w:sz w:val="20"/>
                <w:szCs w:val="20"/>
              </w:rPr>
            </w:pPr>
            <w:r>
              <w:rPr>
                <w:rFonts w:eastAsia="Times New Roman"/>
                <w:sz w:val="28"/>
                <w:szCs w:val="28"/>
              </w:rPr>
              <w:t>Минимальные расстояния, м</w:t>
            </w:r>
          </w:p>
        </w:tc>
        <w:tc>
          <w:tcPr>
            <w:tcW w:w="1280" w:type="dxa"/>
            <w:tcBorders>
              <w:bottom w:val="single" w:sz="8" w:space="0" w:color="auto"/>
            </w:tcBorders>
            <w:vAlign w:val="bottom"/>
          </w:tcPr>
          <w:p w:rsidR="004A07C2" w:rsidRDefault="004A07C2">
            <w:pPr>
              <w:rPr>
                <w:sz w:val="24"/>
                <w:szCs w:val="24"/>
              </w:rPr>
            </w:pPr>
          </w:p>
        </w:tc>
        <w:tc>
          <w:tcPr>
            <w:tcW w:w="1220" w:type="dxa"/>
            <w:tcBorders>
              <w:bottom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840" w:type="dxa"/>
            <w:tcBorders>
              <w:bottom w:val="single" w:sz="8" w:space="0" w:color="auto"/>
            </w:tcBorders>
            <w:vAlign w:val="bottom"/>
          </w:tcPr>
          <w:p w:rsidR="004A07C2" w:rsidRDefault="004A07C2">
            <w:pPr>
              <w:rPr>
                <w:sz w:val="24"/>
                <w:szCs w:val="24"/>
              </w:rPr>
            </w:pPr>
          </w:p>
        </w:tc>
        <w:tc>
          <w:tcPr>
            <w:tcW w:w="1540" w:type="dxa"/>
            <w:tcBorders>
              <w:bottom w:val="single" w:sz="8" w:space="0" w:color="auto"/>
              <w:right w:val="single" w:sz="8" w:space="0" w:color="auto"/>
            </w:tcBorders>
            <w:vAlign w:val="bottom"/>
          </w:tcPr>
          <w:p w:rsidR="004A07C2" w:rsidRDefault="004A07C2">
            <w:pPr>
              <w:rPr>
                <w:sz w:val="24"/>
                <w:szCs w:val="24"/>
              </w:rPr>
            </w:pPr>
          </w:p>
        </w:tc>
      </w:tr>
      <w:tr w:rsidR="004A07C2">
        <w:trPr>
          <w:trHeight w:val="318"/>
        </w:trPr>
        <w:tc>
          <w:tcPr>
            <w:tcW w:w="1220" w:type="dxa"/>
            <w:gridSpan w:val="2"/>
            <w:tcBorders>
              <w:left w:val="single" w:sz="8" w:space="0" w:color="auto"/>
              <w:bottom w:val="single" w:sz="8" w:space="0" w:color="auto"/>
            </w:tcBorders>
            <w:vAlign w:val="bottom"/>
          </w:tcPr>
          <w:p w:rsidR="004A07C2" w:rsidRDefault="003B6E3D">
            <w:pPr>
              <w:spacing w:line="314" w:lineRule="exact"/>
              <w:ind w:left="100"/>
              <w:rPr>
                <w:sz w:val="20"/>
                <w:szCs w:val="20"/>
              </w:rPr>
            </w:pPr>
            <w:r>
              <w:rPr>
                <w:rFonts w:eastAsia="Times New Roman"/>
                <w:sz w:val="28"/>
                <w:szCs w:val="28"/>
              </w:rPr>
              <w:t>От ГРС</w:t>
            </w:r>
          </w:p>
        </w:tc>
        <w:tc>
          <w:tcPr>
            <w:tcW w:w="900" w:type="dxa"/>
            <w:tcBorders>
              <w:bottom w:val="single" w:sz="8" w:space="0" w:color="auto"/>
            </w:tcBorders>
            <w:vAlign w:val="bottom"/>
          </w:tcPr>
          <w:p w:rsidR="004A07C2" w:rsidRDefault="004A07C2">
            <w:pPr>
              <w:rPr>
                <w:sz w:val="24"/>
                <w:szCs w:val="24"/>
              </w:rPr>
            </w:pPr>
          </w:p>
        </w:tc>
        <w:tc>
          <w:tcPr>
            <w:tcW w:w="900" w:type="dxa"/>
            <w:tcBorders>
              <w:bottom w:val="single" w:sz="8" w:space="0" w:color="auto"/>
            </w:tcBorders>
            <w:vAlign w:val="bottom"/>
          </w:tcPr>
          <w:p w:rsidR="004A07C2" w:rsidRDefault="004A07C2">
            <w:pPr>
              <w:rPr>
                <w:sz w:val="24"/>
                <w:szCs w:val="24"/>
              </w:rPr>
            </w:pPr>
          </w:p>
        </w:tc>
        <w:tc>
          <w:tcPr>
            <w:tcW w:w="1240" w:type="dxa"/>
            <w:tcBorders>
              <w:bottom w:val="single" w:sz="8" w:space="0" w:color="auto"/>
            </w:tcBorders>
            <w:vAlign w:val="bottom"/>
          </w:tcPr>
          <w:p w:rsidR="004A07C2" w:rsidRDefault="004A07C2">
            <w:pPr>
              <w:rPr>
                <w:sz w:val="24"/>
                <w:szCs w:val="24"/>
              </w:rPr>
            </w:pPr>
          </w:p>
        </w:tc>
        <w:tc>
          <w:tcPr>
            <w:tcW w:w="1280" w:type="dxa"/>
            <w:tcBorders>
              <w:bottom w:val="single" w:sz="8" w:space="0" w:color="auto"/>
            </w:tcBorders>
            <w:vAlign w:val="bottom"/>
          </w:tcPr>
          <w:p w:rsidR="004A07C2" w:rsidRDefault="004A07C2">
            <w:pPr>
              <w:rPr>
                <w:sz w:val="24"/>
                <w:szCs w:val="24"/>
              </w:rPr>
            </w:pPr>
          </w:p>
        </w:tc>
        <w:tc>
          <w:tcPr>
            <w:tcW w:w="1220" w:type="dxa"/>
            <w:tcBorders>
              <w:bottom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840" w:type="dxa"/>
            <w:tcBorders>
              <w:bottom w:val="single" w:sz="8" w:space="0" w:color="auto"/>
            </w:tcBorders>
            <w:vAlign w:val="bottom"/>
          </w:tcPr>
          <w:p w:rsidR="004A07C2" w:rsidRDefault="004A07C2">
            <w:pPr>
              <w:rPr>
                <w:sz w:val="24"/>
                <w:szCs w:val="24"/>
              </w:rPr>
            </w:pPr>
          </w:p>
        </w:tc>
        <w:tc>
          <w:tcPr>
            <w:tcW w:w="1540" w:type="dxa"/>
            <w:tcBorders>
              <w:bottom w:val="single" w:sz="8" w:space="0" w:color="auto"/>
              <w:right w:val="single" w:sz="8" w:space="0" w:color="auto"/>
            </w:tcBorders>
            <w:vAlign w:val="bottom"/>
          </w:tcPr>
          <w:p w:rsidR="004A07C2" w:rsidRDefault="004A07C2">
            <w:pPr>
              <w:rPr>
                <w:sz w:val="24"/>
                <w:szCs w:val="24"/>
              </w:rPr>
            </w:pPr>
          </w:p>
        </w:tc>
      </w:tr>
      <w:tr w:rsidR="004A07C2">
        <w:trPr>
          <w:trHeight w:val="318"/>
        </w:trPr>
        <w:tc>
          <w:tcPr>
            <w:tcW w:w="3020" w:type="dxa"/>
            <w:gridSpan w:val="4"/>
            <w:tcBorders>
              <w:left w:val="single" w:sz="8" w:space="0" w:color="auto"/>
              <w:bottom w:val="single" w:sz="8" w:space="0" w:color="auto"/>
            </w:tcBorders>
            <w:vAlign w:val="bottom"/>
          </w:tcPr>
          <w:p w:rsidR="004A07C2" w:rsidRDefault="003B6E3D">
            <w:pPr>
              <w:spacing w:line="314" w:lineRule="exact"/>
              <w:ind w:left="100"/>
              <w:rPr>
                <w:sz w:val="20"/>
                <w:szCs w:val="20"/>
              </w:rPr>
            </w:pPr>
            <w:r>
              <w:rPr>
                <w:rFonts w:eastAsia="Times New Roman"/>
                <w:sz w:val="28"/>
                <w:szCs w:val="28"/>
              </w:rPr>
              <w:t>Класс газопровода</w:t>
            </w:r>
          </w:p>
        </w:tc>
        <w:tc>
          <w:tcPr>
            <w:tcW w:w="1240" w:type="dxa"/>
            <w:tcBorders>
              <w:bottom w:val="single" w:sz="8" w:space="0" w:color="auto"/>
            </w:tcBorders>
            <w:vAlign w:val="bottom"/>
          </w:tcPr>
          <w:p w:rsidR="004A07C2" w:rsidRDefault="004A07C2">
            <w:pPr>
              <w:rPr>
                <w:sz w:val="24"/>
                <w:szCs w:val="24"/>
              </w:rPr>
            </w:pPr>
          </w:p>
        </w:tc>
        <w:tc>
          <w:tcPr>
            <w:tcW w:w="1280" w:type="dxa"/>
            <w:tcBorders>
              <w:bottom w:val="single" w:sz="8" w:space="0" w:color="auto"/>
            </w:tcBorders>
            <w:vAlign w:val="bottom"/>
          </w:tcPr>
          <w:p w:rsidR="004A07C2" w:rsidRDefault="004A07C2">
            <w:pPr>
              <w:rPr>
                <w:sz w:val="24"/>
                <w:szCs w:val="24"/>
              </w:rPr>
            </w:pPr>
          </w:p>
        </w:tc>
        <w:tc>
          <w:tcPr>
            <w:tcW w:w="1220" w:type="dxa"/>
            <w:tcBorders>
              <w:bottom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840" w:type="dxa"/>
            <w:tcBorders>
              <w:bottom w:val="single" w:sz="8" w:space="0" w:color="auto"/>
            </w:tcBorders>
            <w:vAlign w:val="bottom"/>
          </w:tcPr>
          <w:p w:rsidR="004A07C2" w:rsidRDefault="004A07C2">
            <w:pPr>
              <w:rPr>
                <w:sz w:val="24"/>
                <w:szCs w:val="24"/>
              </w:rPr>
            </w:pPr>
          </w:p>
        </w:tc>
        <w:tc>
          <w:tcPr>
            <w:tcW w:w="1540" w:type="dxa"/>
            <w:tcBorders>
              <w:bottom w:val="single" w:sz="8" w:space="0" w:color="auto"/>
              <w:right w:val="single" w:sz="8" w:space="0" w:color="auto"/>
            </w:tcBorders>
            <w:vAlign w:val="bottom"/>
          </w:tcPr>
          <w:p w:rsidR="004A07C2" w:rsidRDefault="004A07C2">
            <w:pPr>
              <w:rPr>
                <w:sz w:val="24"/>
                <w:szCs w:val="24"/>
              </w:rPr>
            </w:pPr>
          </w:p>
        </w:tc>
      </w:tr>
      <w:tr w:rsidR="004A07C2">
        <w:trPr>
          <w:trHeight w:val="318"/>
        </w:trPr>
        <w:tc>
          <w:tcPr>
            <w:tcW w:w="580" w:type="dxa"/>
            <w:tcBorders>
              <w:left w:val="single" w:sz="8" w:space="0" w:color="auto"/>
              <w:bottom w:val="single" w:sz="8" w:space="0" w:color="auto"/>
            </w:tcBorders>
            <w:vAlign w:val="bottom"/>
          </w:tcPr>
          <w:p w:rsidR="004A07C2" w:rsidRDefault="003B6E3D">
            <w:pPr>
              <w:spacing w:line="314" w:lineRule="exact"/>
              <w:ind w:left="100"/>
              <w:rPr>
                <w:sz w:val="20"/>
                <w:szCs w:val="20"/>
              </w:rPr>
            </w:pPr>
            <w:r>
              <w:rPr>
                <w:rFonts w:eastAsia="Times New Roman"/>
                <w:sz w:val="28"/>
                <w:szCs w:val="28"/>
              </w:rPr>
              <w:t>ll</w:t>
            </w:r>
          </w:p>
        </w:tc>
        <w:tc>
          <w:tcPr>
            <w:tcW w:w="640" w:type="dxa"/>
            <w:tcBorders>
              <w:bottom w:val="single" w:sz="8" w:space="0" w:color="auto"/>
            </w:tcBorders>
            <w:vAlign w:val="bottom"/>
          </w:tcPr>
          <w:p w:rsidR="004A07C2" w:rsidRDefault="004A07C2">
            <w:pPr>
              <w:rPr>
                <w:sz w:val="24"/>
                <w:szCs w:val="24"/>
              </w:rPr>
            </w:pPr>
          </w:p>
        </w:tc>
        <w:tc>
          <w:tcPr>
            <w:tcW w:w="900" w:type="dxa"/>
            <w:tcBorders>
              <w:bottom w:val="single" w:sz="8" w:space="0" w:color="auto"/>
            </w:tcBorders>
            <w:vAlign w:val="bottom"/>
          </w:tcPr>
          <w:p w:rsidR="004A07C2" w:rsidRDefault="004A07C2">
            <w:pPr>
              <w:rPr>
                <w:sz w:val="24"/>
                <w:szCs w:val="24"/>
              </w:rPr>
            </w:pPr>
          </w:p>
        </w:tc>
        <w:tc>
          <w:tcPr>
            <w:tcW w:w="900" w:type="dxa"/>
            <w:tcBorders>
              <w:bottom w:val="single" w:sz="8" w:space="0" w:color="auto"/>
            </w:tcBorders>
            <w:vAlign w:val="bottom"/>
          </w:tcPr>
          <w:p w:rsidR="004A07C2" w:rsidRDefault="004A07C2">
            <w:pPr>
              <w:rPr>
                <w:sz w:val="24"/>
                <w:szCs w:val="24"/>
              </w:rPr>
            </w:pPr>
          </w:p>
        </w:tc>
        <w:tc>
          <w:tcPr>
            <w:tcW w:w="1240" w:type="dxa"/>
            <w:tcBorders>
              <w:bottom w:val="single" w:sz="8" w:space="0" w:color="auto"/>
            </w:tcBorders>
            <w:vAlign w:val="bottom"/>
          </w:tcPr>
          <w:p w:rsidR="004A07C2" w:rsidRDefault="004A07C2">
            <w:pPr>
              <w:rPr>
                <w:sz w:val="24"/>
                <w:szCs w:val="24"/>
              </w:rPr>
            </w:pPr>
          </w:p>
        </w:tc>
        <w:tc>
          <w:tcPr>
            <w:tcW w:w="1280" w:type="dxa"/>
            <w:tcBorders>
              <w:bottom w:val="single" w:sz="8" w:space="0" w:color="auto"/>
            </w:tcBorders>
            <w:vAlign w:val="bottom"/>
          </w:tcPr>
          <w:p w:rsidR="004A07C2" w:rsidRDefault="004A07C2">
            <w:pPr>
              <w:rPr>
                <w:sz w:val="24"/>
                <w:szCs w:val="24"/>
              </w:rPr>
            </w:pPr>
          </w:p>
        </w:tc>
        <w:tc>
          <w:tcPr>
            <w:tcW w:w="1220" w:type="dxa"/>
            <w:tcBorders>
              <w:bottom w:val="single" w:sz="8" w:space="0" w:color="auto"/>
              <w:right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3B6E3D">
            <w:pPr>
              <w:spacing w:line="314" w:lineRule="exact"/>
              <w:ind w:left="20"/>
              <w:rPr>
                <w:sz w:val="20"/>
                <w:szCs w:val="20"/>
              </w:rPr>
            </w:pPr>
            <w:r>
              <w:rPr>
                <w:rFonts w:eastAsia="Times New Roman"/>
                <w:sz w:val="28"/>
                <w:szCs w:val="28"/>
              </w:rPr>
              <w:t>ll</w:t>
            </w:r>
          </w:p>
        </w:tc>
        <w:tc>
          <w:tcPr>
            <w:tcW w:w="840" w:type="dxa"/>
            <w:tcBorders>
              <w:bottom w:val="single" w:sz="8" w:space="0" w:color="auto"/>
            </w:tcBorders>
            <w:vAlign w:val="bottom"/>
          </w:tcPr>
          <w:p w:rsidR="004A07C2" w:rsidRDefault="004A07C2">
            <w:pPr>
              <w:rPr>
                <w:sz w:val="24"/>
                <w:szCs w:val="24"/>
              </w:rPr>
            </w:pPr>
          </w:p>
        </w:tc>
        <w:tc>
          <w:tcPr>
            <w:tcW w:w="1540" w:type="dxa"/>
            <w:tcBorders>
              <w:bottom w:val="single" w:sz="8" w:space="0" w:color="auto"/>
              <w:right w:val="single" w:sz="8" w:space="0" w:color="auto"/>
            </w:tcBorders>
            <w:vAlign w:val="bottom"/>
          </w:tcPr>
          <w:p w:rsidR="004A07C2" w:rsidRDefault="004A07C2">
            <w:pPr>
              <w:rPr>
                <w:sz w:val="24"/>
                <w:szCs w:val="24"/>
              </w:rPr>
            </w:pPr>
          </w:p>
        </w:tc>
      </w:tr>
      <w:tr w:rsidR="004A07C2">
        <w:trPr>
          <w:trHeight w:val="318"/>
        </w:trPr>
        <w:tc>
          <w:tcPr>
            <w:tcW w:w="5540" w:type="dxa"/>
            <w:gridSpan w:val="6"/>
            <w:tcBorders>
              <w:left w:val="single" w:sz="8" w:space="0" w:color="auto"/>
              <w:bottom w:val="single" w:sz="8" w:space="0" w:color="auto"/>
            </w:tcBorders>
            <w:vAlign w:val="bottom"/>
          </w:tcPr>
          <w:p w:rsidR="004A07C2" w:rsidRDefault="003B6E3D">
            <w:pPr>
              <w:spacing w:line="314" w:lineRule="exact"/>
              <w:ind w:left="100"/>
              <w:rPr>
                <w:sz w:val="20"/>
                <w:szCs w:val="20"/>
              </w:rPr>
            </w:pPr>
            <w:r>
              <w:rPr>
                <w:rFonts w:eastAsia="Times New Roman"/>
                <w:sz w:val="28"/>
                <w:szCs w:val="28"/>
              </w:rPr>
              <w:t>Условный диаметр газопровода, мм</w:t>
            </w:r>
          </w:p>
        </w:tc>
        <w:tc>
          <w:tcPr>
            <w:tcW w:w="1220" w:type="dxa"/>
            <w:tcBorders>
              <w:bottom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840" w:type="dxa"/>
            <w:tcBorders>
              <w:bottom w:val="single" w:sz="8" w:space="0" w:color="auto"/>
            </w:tcBorders>
            <w:vAlign w:val="bottom"/>
          </w:tcPr>
          <w:p w:rsidR="004A07C2" w:rsidRDefault="004A07C2">
            <w:pPr>
              <w:rPr>
                <w:sz w:val="24"/>
                <w:szCs w:val="24"/>
              </w:rPr>
            </w:pPr>
          </w:p>
        </w:tc>
        <w:tc>
          <w:tcPr>
            <w:tcW w:w="1540" w:type="dxa"/>
            <w:tcBorders>
              <w:bottom w:val="single" w:sz="8" w:space="0" w:color="auto"/>
              <w:right w:val="single" w:sz="8" w:space="0" w:color="auto"/>
            </w:tcBorders>
            <w:vAlign w:val="bottom"/>
          </w:tcPr>
          <w:p w:rsidR="004A07C2" w:rsidRDefault="004A07C2">
            <w:pPr>
              <w:rPr>
                <w:sz w:val="24"/>
                <w:szCs w:val="24"/>
              </w:rPr>
            </w:pPr>
          </w:p>
        </w:tc>
      </w:tr>
      <w:tr w:rsidR="004A07C2">
        <w:trPr>
          <w:trHeight w:val="315"/>
        </w:trPr>
        <w:tc>
          <w:tcPr>
            <w:tcW w:w="580" w:type="dxa"/>
            <w:tcBorders>
              <w:left w:val="single" w:sz="8" w:space="0" w:color="auto"/>
            </w:tcBorders>
            <w:vAlign w:val="bottom"/>
          </w:tcPr>
          <w:p w:rsidR="004A07C2" w:rsidRDefault="003B6E3D">
            <w:pPr>
              <w:spacing w:line="314" w:lineRule="exact"/>
              <w:ind w:left="100"/>
              <w:rPr>
                <w:sz w:val="20"/>
                <w:szCs w:val="20"/>
              </w:rPr>
            </w:pPr>
            <w:r>
              <w:rPr>
                <w:rFonts w:eastAsia="Times New Roman"/>
                <w:sz w:val="28"/>
                <w:szCs w:val="28"/>
              </w:rPr>
              <w:t>300</w:t>
            </w:r>
          </w:p>
        </w:tc>
        <w:tc>
          <w:tcPr>
            <w:tcW w:w="640" w:type="dxa"/>
            <w:tcBorders>
              <w:right w:val="single" w:sz="8" w:space="0" w:color="auto"/>
            </w:tcBorders>
            <w:vAlign w:val="bottom"/>
          </w:tcPr>
          <w:p w:rsidR="004A07C2" w:rsidRDefault="003B6E3D">
            <w:pPr>
              <w:spacing w:line="314" w:lineRule="exact"/>
              <w:ind w:left="360"/>
              <w:rPr>
                <w:sz w:val="20"/>
                <w:szCs w:val="20"/>
              </w:rPr>
            </w:pPr>
            <w:r>
              <w:rPr>
                <w:rFonts w:eastAsia="Times New Roman"/>
                <w:sz w:val="28"/>
                <w:szCs w:val="28"/>
              </w:rPr>
              <w:t>и</w:t>
            </w:r>
          </w:p>
        </w:tc>
        <w:tc>
          <w:tcPr>
            <w:tcW w:w="900" w:type="dxa"/>
            <w:tcBorders>
              <w:right w:val="single" w:sz="8" w:space="0" w:color="auto"/>
            </w:tcBorders>
            <w:vAlign w:val="bottom"/>
          </w:tcPr>
          <w:p w:rsidR="004A07C2" w:rsidRDefault="003B6E3D">
            <w:pPr>
              <w:spacing w:line="314" w:lineRule="exact"/>
              <w:ind w:left="100"/>
              <w:rPr>
                <w:sz w:val="20"/>
                <w:szCs w:val="20"/>
              </w:rPr>
            </w:pPr>
            <w:r>
              <w:rPr>
                <w:rFonts w:eastAsia="Times New Roman"/>
                <w:sz w:val="28"/>
                <w:szCs w:val="28"/>
              </w:rPr>
              <w:t>300-</w:t>
            </w:r>
          </w:p>
        </w:tc>
        <w:tc>
          <w:tcPr>
            <w:tcW w:w="900" w:type="dxa"/>
            <w:tcBorders>
              <w:right w:val="single" w:sz="8" w:space="0" w:color="auto"/>
            </w:tcBorders>
            <w:vAlign w:val="bottom"/>
          </w:tcPr>
          <w:p w:rsidR="004A07C2" w:rsidRDefault="003B6E3D">
            <w:pPr>
              <w:spacing w:line="314" w:lineRule="exact"/>
              <w:ind w:left="100"/>
              <w:rPr>
                <w:sz w:val="20"/>
                <w:szCs w:val="20"/>
              </w:rPr>
            </w:pPr>
            <w:r>
              <w:rPr>
                <w:rFonts w:eastAsia="Times New Roman"/>
                <w:sz w:val="28"/>
                <w:szCs w:val="28"/>
              </w:rPr>
              <w:t>600-</w:t>
            </w:r>
          </w:p>
        </w:tc>
        <w:tc>
          <w:tcPr>
            <w:tcW w:w="1240" w:type="dxa"/>
            <w:tcBorders>
              <w:right w:val="single" w:sz="8" w:space="0" w:color="auto"/>
            </w:tcBorders>
            <w:vAlign w:val="bottom"/>
          </w:tcPr>
          <w:p w:rsidR="004A07C2" w:rsidRDefault="003B6E3D">
            <w:pPr>
              <w:spacing w:line="314" w:lineRule="exact"/>
              <w:ind w:left="100"/>
              <w:rPr>
                <w:sz w:val="20"/>
                <w:szCs w:val="20"/>
              </w:rPr>
            </w:pPr>
            <w:r>
              <w:rPr>
                <w:rFonts w:eastAsia="Times New Roman"/>
                <w:sz w:val="28"/>
                <w:szCs w:val="28"/>
              </w:rPr>
              <w:t>800-</w:t>
            </w:r>
          </w:p>
        </w:tc>
        <w:tc>
          <w:tcPr>
            <w:tcW w:w="1280" w:type="dxa"/>
            <w:tcBorders>
              <w:right w:val="single" w:sz="8" w:space="0" w:color="auto"/>
            </w:tcBorders>
            <w:vAlign w:val="bottom"/>
          </w:tcPr>
          <w:p w:rsidR="004A07C2" w:rsidRDefault="003B6E3D">
            <w:pPr>
              <w:spacing w:line="314" w:lineRule="exact"/>
              <w:ind w:left="100"/>
              <w:rPr>
                <w:sz w:val="20"/>
                <w:szCs w:val="20"/>
              </w:rPr>
            </w:pPr>
            <w:r>
              <w:rPr>
                <w:rFonts w:eastAsia="Times New Roman"/>
                <w:sz w:val="28"/>
                <w:szCs w:val="28"/>
              </w:rPr>
              <w:t>1000-</w:t>
            </w:r>
          </w:p>
        </w:tc>
        <w:tc>
          <w:tcPr>
            <w:tcW w:w="1220" w:type="dxa"/>
            <w:vAlign w:val="bottom"/>
          </w:tcPr>
          <w:p w:rsidR="004A07C2" w:rsidRDefault="003B6E3D">
            <w:pPr>
              <w:spacing w:line="314" w:lineRule="exact"/>
              <w:ind w:left="100"/>
              <w:rPr>
                <w:sz w:val="20"/>
                <w:szCs w:val="20"/>
              </w:rPr>
            </w:pPr>
            <w:r>
              <w:rPr>
                <w:rFonts w:eastAsia="Times New Roman"/>
                <w:sz w:val="28"/>
                <w:szCs w:val="28"/>
              </w:rPr>
              <w:t>1200-</w:t>
            </w:r>
          </w:p>
        </w:tc>
        <w:tc>
          <w:tcPr>
            <w:tcW w:w="60" w:type="dxa"/>
            <w:tcBorders>
              <w:right w:val="single" w:sz="8" w:space="0" w:color="auto"/>
            </w:tcBorders>
            <w:vAlign w:val="bottom"/>
          </w:tcPr>
          <w:p w:rsidR="004A07C2" w:rsidRDefault="004A07C2">
            <w:pPr>
              <w:rPr>
                <w:sz w:val="24"/>
                <w:szCs w:val="24"/>
              </w:rPr>
            </w:pPr>
          </w:p>
        </w:tc>
        <w:tc>
          <w:tcPr>
            <w:tcW w:w="580" w:type="dxa"/>
            <w:vAlign w:val="bottom"/>
          </w:tcPr>
          <w:p w:rsidR="004A07C2" w:rsidRDefault="003B6E3D">
            <w:pPr>
              <w:spacing w:line="314" w:lineRule="exact"/>
              <w:ind w:left="100"/>
              <w:rPr>
                <w:sz w:val="20"/>
                <w:szCs w:val="20"/>
              </w:rPr>
            </w:pPr>
            <w:r>
              <w:rPr>
                <w:rFonts w:eastAsia="Times New Roman"/>
                <w:sz w:val="28"/>
                <w:szCs w:val="28"/>
              </w:rPr>
              <w:t>300</w:t>
            </w:r>
          </w:p>
        </w:tc>
        <w:tc>
          <w:tcPr>
            <w:tcW w:w="840" w:type="dxa"/>
            <w:tcBorders>
              <w:right w:val="single" w:sz="8" w:space="0" w:color="auto"/>
            </w:tcBorders>
            <w:vAlign w:val="bottom"/>
          </w:tcPr>
          <w:p w:rsidR="004A07C2" w:rsidRDefault="003B6E3D">
            <w:pPr>
              <w:spacing w:line="314" w:lineRule="exact"/>
              <w:ind w:left="60"/>
              <w:rPr>
                <w:sz w:val="20"/>
                <w:szCs w:val="20"/>
              </w:rPr>
            </w:pPr>
            <w:r>
              <w:rPr>
                <w:rFonts w:eastAsia="Times New Roman"/>
                <w:sz w:val="28"/>
                <w:szCs w:val="28"/>
              </w:rPr>
              <w:t>и ме-</w:t>
            </w:r>
          </w:p>
        </w:tc>
        <w:tc>
          <w:tcPr>
            <w:tcW w:w="1540" w:type="dxa"/>
            <w:tcBorders>
              <w:right w:val="single" w:sz="8" w:space="0" w:color="auto"/>
            </w:tcBorders>
            <w:vAlign w:val="bottom"/>
          </w:tcPr>
          <w:p w:rsidR="004A07C2" w:rsidRDefault="003B6E3D">
            <w:pPr>
              <w:spacing w:line="314" w:lineRule="exact"/>
              <w:ind w:left="100"/>
              <w:rPr>
                <w:sz w:val="20"/>
                <w:szCs w:val="20"/>
              </w:rPr>
            </w:pPr>
            <w:r>
              <w:rPr>
                <w:rFonts w:eastAsia="Times New Roman"/>
                <w:sz w:val="28"/>
                <w:szCs w:val="28"/>
              </w:rPr>
              <w:t>св.300</w:t>
            </w:r>
          </w:p>
        </w:tc>
      </w:tr>
      <w:tr w:rsidR="004A07C2">
        <w:trPr>
          <w:trHeight w:val="332"/>
        </w:trPr>
        <w:tc>
          <w:tcPr>
            <w:tcW w:w="1220" w:type="dxa"/>
            <w:gridSpan w:val="2"/>
            <w:tcBorders>
              <w:left w:val="single" w:sz="8" w:space="0" w:color="auto"/>
              <w:bottom w:val="single" w:sz="8" w:space="0" w:color="auto"/>
              <w:right w:val="single" w:sz="8" w:space="0" w:color="auto"/>
            </w:tcBorders>
            <w:vAlign w:val="bottom"/>
          </w:tcPr>
          <w:p w:rsidR="004A07C2" w:rsidRDefault="003B6E3D">
            <w:pPr>
              <w:ind w:left="100"/>
              <w:rPr>
                <w:sz w:val="20"/>
                <w:szCs w:val="20"/>
              </w:rPr>
            </w:pPr>
            <w:r>
              <w:rPr>
                <w:rFonts w:eastAsia="Times New Roman"/>
                <w:sz w:val="28"/>
                <w:szCs w:val="28"/>
              </w:rPr>
              <w:t>менее</w:t>
            </w:r>
          </w:p>
        </w:tc>
        <w:tc>
          <w:tcPr>
            <w:tcW w:w="90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8"/>
                <w:szCs w:val="28"/>
              </w:rPr>
              <w:t>600</w:t>
            </w:r>
          </w:p>
        </w:tc>
        <w:tc>
          <w:tcPr>
            <w:tcW w:w="90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8"/>
                <w:szCs w:val="28"/>
              </w:rPr>
              <w:t>800</w:t>
            </w:r>
          </w:p>
        </w:tc>
        <w:tc>
          <w:tcPr>
            <w:tcW w:w="124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8"/>
                <w:szCs w:val="28"/>
              </w:rPr>
              <w:t>1000</w:t>
            </w:r>
          </w:p>
        </w:tc>
        <w:tc>
          <w:tcPr>
            <w:tcW w:w="1280" w:type="dxa"/>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8"/>
                <w:szCs w:val="28"/>
              </w:rPr>
              <w:t>1200</w:t>
            </w:r>
          </w:p>
        </w:tc>
        <w:tc>
          <w:tcPr>
            <w:tcW w:w="1220" w:type="dxa"/>
            <w:tcBorders>
              <w:bottom w:val="single" w:sz="8" w:space="0" w:color="auto"/>
            </w:tcBorders>
            <w:vAlign w:val="bottom"/>
          </w:tcPr>
          <w:p w:rsidR="004A07C2" w:rsidRDefault="003B6E3D">
            <w:pPr>
              <w:ind w:left="100"/>
              <w:rPr>
                <w:sz w:val="20"/>
                <w:szCs w:val="20"/>
              </w:rPr>
            </w:pPr>
            <w:r>
              <w:rPr>
                <w:rFonts w:eastAsia="Times New Roman"/>
                <w:sz w:val="28"/>
                <w:szCs w:val="28"/>
              </w:rPr>
              <w:t>1400</w:t>
            </w:r>
          </w:p>
        </w:tc>
        <w:tc>
          <w:tcPr>
            <w:tcW w:w="60" w:type="dxa"/>
            <w:tcBorders>
              <w:bottom w:val="single" w:sz="8" w:space="0" w:color="auto"/>
              <w:right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3B6E3D">
            <w:pPr>
              <w:ind w:left="100"/>
              <w:rPr>
                <w:sz w:val="20"/>
                <w:szCs w:val="20"/>
              </w:rPr>
            </w:pPr>
            <w:r>
              <w:rPr>
                <w:rFonts w:eastAsia="Times New Roman"/>
                <w:sz w:val="28"/>
                <w:szCs w:val="28"/>
              </w:rPr>
              <w:t>нее</w:t>
            </w:r>
          </w:p>
        </w:tc>
        <w:tc>
          <w:tcPr>
            <w:tcW w:w="840" w:type="dxa"/>
            <w:tcBorders>
              <w:bottom w:val="single" w:sz="8" w:space="0" w:color="auto"/>
              <w:right w:val="single" w:sz="8" w:space="0" w:color="auto"/>
            </w:tcBorders>
            <w:vAlign w:val="bottom"/>
          </w:tcPr>
          <w:p w:rsidR="004A07C2" w:rsidRDefault="004A07C2">
            <w:pPr>
              <w:rPr>
                <w:sz w:val="24"/>
                <w:szCs w:val="24"/>
              </w:rPr>
            </w:pPr>
          </w:p>
        </w:tc>
        <w:tc>
          <w:tcPr>
            <w:tcW w:w="1540" w:type="dxa"/>
            <w:tcBorders>
              <w:bottom w:val="single" w:sz="8" w:space="0" w:color="auto"/>
              <w:right w:val="single" w:sz="8" w:space="0" w:color="auto"/>
            </w:tcBorders>
            <w:vAlign w:val="bottom"/>
          </w:tcPr>
          <w:p w:rsidR="004A07C2" w:rsidRDefault="004A07C2">
            <w:pPr>
              <w:rPr>
                <w:sz w:val="24"/>
                <w:szCs w:val="24"/>
              </w:rPr>
            </w:pPr>
          </w:p>
        </w:tc>
      </w:tr>
      <w:tr w:rsidR="004A07C2">
        <w:trPr>
          <w:trHeight w:val="315"/>
        </w:trPr>
        <w:tc>
          <w:tcPr>
            <w:tcW w:w="580" w:type="dxa"/>
            <w:tcBorders>
              <w:left w:val="single" w:sz="8" w:space="0" w:color="auto"/>
            </w:tcBorders>
            <w:vAlign w:val="bottom"/>
          </w:tcPr>
          <w:p w:rsidR="004A07C2" w:rsidRDefault="003B6E3D">
            <w:pPr>
              <w:spacing w:line="314" w:lineRule="exact"/>
              <w:ind w:left="100"/>
              <w:rPr>
                <w:sz w:val="20"/>
                <w:szCs w:val="20"/>
              </w:rPr>
            </w:pPr>
            <w:r>
              <w:rPr>
                <w:rFonts w:eastAsia="Times New Roman"/>
                <w:sz w:val="28"/>
                <w:szCs w:val="28"/>
              </w:rPr>
              <w:t>150</w:t>
            </w:r>
          </w:p>
        </w:tc>
        <w:tc>
          <w:tcPr>
            <w:tcW w:w="640" w:type="dxa"/>
            <w:tcBorders>
              <w:right w:val="single" w:sz="8" w:space="0" w:color="auto"/>
            </w:tcBorders>
            <w:vAlign w:val="bottom"/>
          </w:tcPr>
          <w:p w:rsidR="004A07C2" w:rsidRDefault="004A07C2">
            <w:pPr>
              <w:rPr>
                <w:sz w:val="24"/>
                <w:szCs w:val="24"/>
              </w:rPr>
            </w:pPr>
          </w:p>
        </w:tc>
        <w:tc>
          <w:tcPr>
            <w:tcW w:w="900" w:type="dxa"/>
            <w:tcBorders>
              <w:right w:val="single" w:sz="8" w:space="0" w:color="auto"/>
            </w:tcBorders>
            <w:vAlign w:val="bottom"/>
          </w:tcPr>
          <w:p w:rsidR="004A07C2" w:rsidRDefault="003B6E3D">
            <w:pPr>
              <w:spacing w:line="314" w:lineRule="exact"/>
              <w:ind w:left="100"/>
              <w:rPr>
                <w:sz w:val="20"/>
                <w:szCs w:val="20"/>
              </w:rPr>
            </w:pPr>
            <w:r>
              <w:rPr>
                <w:rFonts w:eastAsia="Times New Roman"/>
                <w:sz w:val="28"/>
                <w:szCs w:val="28"/>
              </w:rPr>
              <w:t>175</w:t>
            </w:r>
          </w:p>
        </w:tc>
        <w:tc>
          <w:tcPr>
            <w:tcW w:w="900" w:type="dxa"/>
            <w:tcBorders>
              <w:right w:val="single" w:sz="8" w:space="0" w:color="auto"/>
            </w:tcBorders>
            <w:vAlign w:val="bottom"/>
          </w:tcPr>
          <w:p w:rsidR="004A07C2" w:rsidRDefault="003B6E3D">
            <w:pPr>
              <w:spacing w:line="314" w:lineRule="exact"/>
              <w:ind w:left="100"/>
              <w:rPr>
                <w:sz w:val="20"/>
                <w:szCs w:val="20"/>
              </w:rPr>
            </w:pPr>
            <w:r>
              <w:rPr>
                <w:rFonts w:eastAsia="Times New Roman"/>
                <w:sz w:val="28"/>
                <w:szCs w:val="28"/>
              </w:rPr>
              <w:t>200</w:t>
            </w:r>
          </w:p>
        </w:tc>
        <w:tc>
          <w:tcPr>
            <w:tcW w:w="1240" w:type="dxa"/>
            <w:tcBorders>
              <w:right w:val="single" w:sz="8" w:space="0" w:color="auto"/>
            </w:tcBorders>
            <w:vAlign w:val="bottom"/>
          </w:tcPr>
          <w:p w:rsidR="004A07C2" w:rsidRDefault="003B6E3D">
            <w:pPr>
              <w:spacing w:line="314" w:lineRule="exact"/>
              <w:ind w:left="100"/>
              <w:rPr>
                <w:sz w:val="20"/>
                <w:szCs w:val="20"/>
              </w:rPr>
            </w:pPr>
            <w:r>
              <w:rPr>
                <w:rFonts w:eastAsia="Times New Roman"/>
                <w:sz w:val="28"/>
                <w:szCs w:val="28"/>
              </w:rPr>
              <w:t>250</w:t>
            </w:r>
          </w:p>
        </w:tc>
        <w:tc>
          <w:tcPr>
            <w:tcW w:w="1280" w:type="dxa"/>
            <w:tcBorders>
              <w:right w:val="single" w:sz="8" w:space="0" w:color="auto"/>
            </w:tcBorders>
            <w:vAlign w:val="bottom"/>
          </w:tcPr>
          <w:p w:rsidR="004A07C2" w:rsidRDefault="003B6E3D">
            <w:pPr>
              <w:spacing w:line="314" w:lineRule="exact"/>
              <w:ind w:left="100"/>
              <w:rPr>
                <w:sz w:val="20"/>
                <w:szCs w:val="20"/>
              </w:rPr>
            </w:pPr>
            <w:r>
              <w:rPr>
                <w:rFonts w:eastAsia="Times New Roman"/>
                <w:sz w:val="28"/>
                <w:szCs w:val="28"/>
              </w:rPr>
              <w:t>300</w:t>
            </w:r>
          </w:p>
        </w:tc>
        <w:tc>
          <w:tcPr>
            <w:tcW w:w="1220" w:type="dxa"/>
            <w:vAlign w:val="bottom"/>
          </w:tcPr>
          <w:p w:rsidR="004A07C2" w:rsidRDefault="003B6E3D">
            <w:pPr>
              <w:spacing w:line="314" w:lineRule="exact"/>
              <w:ind w:left="100"/>
              <w:rPr>
                <w:sz w:val="20"/>
                <w:szCs w:val="20"/>
              </w:rPr>
            </w:pPr>
            <w:r>
              <w:rPr>
                <w:rFonts w:eastAsia="Times New Roman"/>
                <w:sz w:val="28"/>
                <w:szCs w:val="28"/>
              </w:rPr>
              <w:t>350</w:t>
            </w:r>
          </w:p>
        </w:tc>
        <w:tc>
          <w:tcPr>
            <w:tcW w:w="60" w:type="dxa"/>
            <w:tcBorders>
              <w:right w:val="single" w:sz="8" w:space="0" w:color="auto"/>
            </w:tcBorders>
            <w:vAlign w:val="bottom"/>
          </w:tcPr>
          <w:p w:rsidR="004A07C2" w:rsidRDefault="004A07C2">
            <w:pPr>
              <w:rPr>
                <w:sz w:val="24"/>
                <w:szCs w:val="24"/>
              </w:rPr>
            </w:pPr>
          </w:p>
        </w:tc>
        <w:tc>
          <w:tcPr>
            <w:tcW w:w="580" w:type="dxa"/>
            <w:vAlign w:val="bottom"/>
          </w:tcPr>
          <w:p w:rsidR="004A07C2" w:rsidRDefault="003B6E3D">
            <w:pPr>
              <w:spacing w:line="314" w:lineRule="exact"/>
              <w:ind w:left="100"/>
              <w:rPr>
                <w:sz w:val="20"/>
                <w:szCs w:val="20"/>
              </w:rPr>
            </w:pPr>
            <w:r>
              <w:rPr>
                <w:rFonts w:eastAsia="Times New Roman"/>
                <w:sz w:val="28"/>
                <w:szCs w:val="28"/>
              </w:rPr>
              <w:t>100</w:t>
            </w:r>
          </w:p>
        </w:tc>
        <w:tc>
          <w:tcPr>
            <w:tcW w:w="840" w:type="dxa"/>
            <w:tcBorders>
              <w:right w:val="single" w:sz="8" w:space="0" w:color="auto"/>
            </w:tcBorders>
            <w:vAlign w:val="bottom"/>
          </w:tcPr>
          <w:p w:rsidR="004A07C2" w:rsidRDefault="004A07C2">
            <w:pPr>
              <w:rPr>
                <w:sz w:val="24"/>
                <w:szCs w:val="24"/>
              </w:rPr>
            </w:pPr>
          </w:p>
        </w:tc>
        <w:tc>
          <w:tcPr>
            <w:tcW w:w="1540" w:type="dxa"/>
            <w:tcBorders>
              <w:right w:val="single" w:sz="8" w:space="0" w:color="auto"/>
            </w:tcBorders>
            <w:vAlign w:val="bottom"/>
          </w:tcPr>
          <w:p w:rsidR="004A07C2" w:rsidRDefault="003B6E3D">
            <w:pPr>
              <w:spacing w:line="314" w:lineRule="exact"/>
              <w:ind w:left="100"/>
              <w:rPr>
                <w:sz w:val="20"/>
                <w:szCs w:val="20"/>
              </w:rPr>
            </w:pPr>
            <w:r>
              <w:rPr>
                <w:rFonts w:eastAsia="Times New Roman"/>
                <w:sz w:val="28"/>
                <w:szCs w:val="28"/>
              </w:rPr>
              <w:t>125</w:t>
            </w:r>
          </w:p>
        </w:tc>
      </w:tr>
      <w:tr w:rsidR="004A07C2">
        <w:trPr>
          <w:trHeight w:val="63"/>
        </w:trPr>
        <w:tc>
          <w:tcPr>
            <w:tcW w:w="580" w:type="dxa"/>
            <w:tcBorders>
              <w:left w:val="single" w:sz="8" w:space="0" w:color="auto"/>
              <w:bottom w:val="single" w:sz="8" w:space="0" w:color="auto"/>
            </w:tcBorders>
            <w:vAlign w:val="bottom"/>
          </w:tcPr>
          <w:p w:rsidR="004A07C2" w:rsidRDefault="004A07C2">
            <w:pPr>
              <w:rPr>
                <w:sz w:val="5"/>
                <w:szCs w:val="5"/>
              </w:rPr>
            </w:pPr>
          </w:p>
        </w:tc>
        <w:tc>
          <w:tcPr>
            <w:tcW w:w="640" w:type="dxa"/>
            <w:tcBorders>
              <w:bottom w:val="single" w:sz="8" w:space="0" w:color="auto"/>
              <w:right w:val="single" w:sz="8" w:space="0" w:color="auto"/>
            </w:tcBorders>
            <w:vAlign w:val="bottom"/>
          </w:tcPr>
          <w:p w:rsidR="004A07C2" w:rsidRDefault="004A07C2">
            <w:pPr>
              <w:rPr>
                <w:sz w:val="5"/>
                <w:szCs w:val="5"/>
              </w:rPr>
            </w:pPr>
          </w:p>
        </w:tc>
        <w:tc>
          <w:tcPr>
            <w:tcW w:w="900" w:type="dxa"/>
            <w:tcBorders>
              <w:bottom w:val="single" w:sz="8" w:space="0" w:color="auto"/>
              <w:right w:val="single" w:sz="8" w:space="0" w:color="auto"/>
            </w:tcBorders>
            <w:vAlign w:val="bottom"/>
          </w:tcPr>
          <w:p w:rsidR="004A07C2" w:rsidRDefault="004A07C2">
            <w:pPr>
              <w:rPr>
                <w:sz w:val="5"/>
                <w:szCs w:val="5"/>
              </w:rPr>
            </w:pPr>
          </w:p>
        </w:tc>
        <w:tc>
          <w:tcPr>
            <w:tcW w:w="900" w:type="dxa"/>
            <w:tcBorders>
              <w:bottom w:val="single" w:sz="8" w:space="0" w:color="auto"/>
              <w:right w:val="single" w:sz="8" w:space="0" w:color="auto"/>
            </w:tcBorders>
            <w:vAlign w:val="bottom"/>
          </w:tcPr>
          <w:p w:rsidR="004A07C2" w:rsidRDefault="004A07C2">
            <w:pPr>
              <w:rPr>
                <w:sz w:val="5"/>
                <w:szCs w:val="5"/>
              </w:rPr>
            </w:pPr>
          </w:p>
        </w:tc>
        <w:tc>
          <w:tcPr>
            <w:tcW w:w="1240" w:type="dxa"/>
            <w:tcBorders>
              <w:bottom w:val="single" w:sz="8" w:space="0" w:color="auto"/>
              <w:right w:val="single" w:sz="8" w:space="0" w:color="auto"/>
            </w:tcBorders>
            <w:vAlign w:val="bottom"/>
          </w:tcPr>
          <w:p w:rsidR="004A07C2" w:rsidRDefault="004A07C2">
            <w:pPr>
              <w:rPr>
                <w:sz w:val="5"/>
                <w:szCs w:val="5"/>
              </w:rPr>
            </w:pPr>
          </w:p>
        </w:tc>
        <w:tc>
          <w:tcPr>
            <w:tcW w:w="1280" w:type="dxa"/>
            <w:tcBorders>
              <w:bottom w:val="single" w:sz="8" w:space="0" w:color="auto"/>
              <w:right w:val="single" w:sz="8" w:space="0" w:color="auto"/>
            </w:tcBorders>
            <w:vAlign w:val="bottom"/>
          </w:tcPr>
          <w:p w:rsidR="004A07C2" w:rsidRDefault="004A07C2">
            <w:pPr>
              <w:rPr>
                <w:sz w:val="5"/>
                <w:szCs w:val="5"/>
              </w:rPr>
            </w:pPr>
          </w:p>
        </w:tc>
        <w:tc>
          <w:tcPr>
            <w:tcW w:w="1220" w:type="dxa"/>
            <w:tcBorders>
              <w:bottom w:val="single" w:sz="8" w:space="0" w:color="auto"/>
            </w:tcBorders>
            <w:vAlign w:val="bottom"/>
          </w:tcPr>
          <w:p w:rsidR="004A07C2" w:rsidRDefault="004A07C2">
            <w:pPr>
              <w:rPr>
                <w:sz w:val="5"/>
                <w:szCs w:val="5"/>
              </w:rPr>
            </w:pPr>
          </w:p>
        </w:tc>
        <w:tc>
          <w:tcPr>
            <w:tcW w:w="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tcBorders>
            <w:vAlign w:val="bottom"/>
          </w:tcPr>
          <w:p w:rsidR="004A07C2" w:rsidRDefault="004A07C2">
            <w:pPr>
              <w:rPr>
                <w:sz w:val="5"/>
                <w:szCs w:val="5"/>
              </w:rPr>
            </w:pPr>
          </w:p>
        </w:tc>
        <w:tc>
          <w:tcPr>
            <w:tcW w:w="840" w:type="dxa"/>
            <w:tcBorders>
              <w:bottom w:val="single" w:sz="8" w:space="0" w:color="auto"/>
              <w:right w:val="single" w:sz="8" w:space="0" w:color="auto"/>
            </w:tcBorders>
            <w:vAlign w:val="bottom"/>
          </w:tcPr>
          <w:p w:rsidR="004A07C2" w:rsidRDefault="004A07C2">
            <w:pPr>
              <w:rPr>
                <w:sz w:val="5"/>
                <w:szCs w:val="5"/>
              </w:rPr>
            </w:pPr>
          </w:p>
        </w:tc>
        <w:tc>
          <w:tcPr>
            <w:tcW w:w="1540" w:type="dxa"/>
            <w:tcBorders>
              <w:bottom w:val="single" w:sz="8" w:space="0" w:color="auto"/>
              <w:right w:val="single" w:sz="8" w:space="0" w:color="auto"/>
            </w:tcBorders>
            <w:vAlign w:val="bottom"/>
          </w:tcPr>
          <w:p w:rsidR="004A07C2" w:rsidRDefault="004A07C2">
            <w:pPr>
              <w:rPr>
                <w:sz w:val="5"/>
                <w:szCs w:val="5"/>
              </w:rPr>
            </w:pPr>
          </w:p>
        </w:tc>
      </w:tr>
    </w:tbl>
    <w:p w:rsidR="004A07C2" w:rsidRDefault="004A07C2">
      <w:pPr>
        <w:spacing w:line="200" w:lineRule="exact"/>
        <w:rPr>
          <w:sz w:val="20"/>
          <w:szCs w:val="20"/>
        </w:rPr>
      </w:pPr>
    </w:p>
    <w:p w:rsidR="004A07C2" w:rsidRDefault="004A07C2">
      <w:pPr>
        <w:spacing w:line="253" w:lineRule="exact"/>
        <w:rPr>
          <w:sz w:val="20"/>
          <w:szCs w:val="20"/>
        </w:rPr>
      </w:pPr>
    </w:p>
    <w:p w:rsidR="004A07C2" w:rsidRDefault="003B6E3D">
      <w:pPr>
        <w:ind w:right="440"/>
        <w:jc w:val="center"/>
        <w:rPr>
          <w:sz w:val="20"/>
          <w:szCs w:val="20"/>
        </w:rPr>
      </w:pPr>
      <w:r>
        <w:rPr>
          <w:rFonts w:eastAsia="Times New Roman"/>
          <w:b/>
          <w:bCs/>
          <w:sz w:val="26"/>
          <w:szCs w:val="26"/>
        </w:rPr>
        <w:t>Придорожная полоса и санитарный разрыв автомобильных дорог</w:t>
      </w:r>
    </w:p>
    <w:p w:rsidR="004A07C2" w:rsidRDefault="004A07C2">
      <w:pPr>
        <w:spacing w:line="180" w:lineRule="exact"/>
        <w:rPr>
          <w:sz w:val="20"/>
          <w:szCs w:val="20"/>
        </w:rPr>
      </w:pPr>
    </w:p>
    <w:p w:rsidR="004A07C2" w:rsidRDefault="003B6E3D" w:rsidP="003B6E3D">
      <w:pPr>
        <w:numPr>
          <w:ilvl w:val="0"/>
          <w:numId w:val="85"/>
        </w:numPr>
        <w:tabs>
          <w:tab w:val="left" w:pos="1269"/>
        </w:tabs>
        <w:spacing w:line="317" w:lineRule="auto"/>
        <w:ind w:left="300" w:right="140" w:firstLine="707"/>
        <w:jc w:val="both"/>
        <w:rPr>
          <w:rFonts w:eastAsia="Times New Roman"/>
          <w:sz w:val="28"/>
          <w:szCs w:val="28"/>
        </w:rPr>
      </w:pPr>
      <w:r>
        <w:rPr>
          <w:rFonts w:eastAsia="Times New Roman"/>
          <w:sz w:val="28"/>
          <w:szCs w:val="28"/>
        </w:rPr>
        <w:t>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8.11.2007 №257-ФЗ придорожной полосой автомо-бильной дороги является территория, которая прилегает с обеих сторон к полосе отвода автомобильной дороги, и в границах которых устанавливается особый ре-жим использования земельных участков в целях обеспечения требований без-опасности дорожного движения, а также нормальных условий реконструкции, капитального ремонта, содержания автомобильной дороги, её сохранности с уче-том перспектив развития автомобильной дороги.</w:t>
      </w:r>
    </w:p>
    <w:p w:rsidR="004A07C2" w:rsidRDefault="004A07C2">
      <w:pPr>
        <w:spacing w:line="17" w:lineRule="exact"/>
        <w:rPr>
          <w:rFonts w:eastAsia="Times New Roman"/>
          <w:sz w:val="28"/>
          <w:szCs w:val="28"/>
        </w:rPr>
      </w:pPr>
    </w:p>
    <w:p w:rsidR="004A07C2" w:rsidRDefault="003B6E3D">
      <w:pPr>
        <w:spacing w:line="313" w:lineRule="auto"/>
        <w:ind w:left="300" w:right="140" w:firstLine="708"/>
        <w:jc w:val="both"/>
        <w:rPr>
          <w:rFonts w:eastAsia="Times New Roman"/>
          <w:sz w:val="28"/>
          <w:szCs w:val="28"/>
        </w:rPr>
      </w:pPr>
      <w:r>
        <w:rPr>
          <w:rFonts w:eastAsia="Times New Roman"/>
          <w:sz w:val="28"/>
          <w:szCs w:val="28"/>
        </w:rPr>
        <w:t>По территории Старотитаровского сельского поселения проходит планиру-емая автомобильная дорога, соединяющая мостовой переход на Керчь с феде-ральной автомобильной дорогой М-25</w:t>
      </w:r>
    </w:p>
    <w:p w:rsidR="004A07C2" w:rsidRDefault="004A07C2">
      <w:pPr>
        <w:spacing w:line="21" w:lineRule="exact"/>
        <w:rPr>
          <w:rFonts w:eastAsia="Times New Roman"/>
          <w:sz w:val="28"/>
          <w:szCs w:val="28"/>
        </w:rPr>
      </w:pPr>
    </w:p>
    <w:p w:rsidR="004A07C2" w:rsidRDefault="003B6E3D">
      <w:pPr>
        <w:spacing w:line="316" w:lineRule="auto"/>
        <w:ind w:left="300" w:right="140" w:firstLine="540"/>
        <w:jc w:val="both"/>
        <w:rPr>
          <w:rFonts w:eastAsia="Times New Roman"/>
          <w:sz w:val="28"/>
          <w:szCs w:val="28"/>
        </w:rPr>
      </w:pPr>
      <w:r>
        <w:rPr>
          <w:rFonts w:eastAsia="Times New Roman"/>
          <w:sz w:val="28"/>
          <w:szCs w:val="28"/>
        </w:rPr>
        <w:t>Расстояния от бровки земляного полотна для дорог I, II, III категорий до застройки необходимо принимать не менее: до жилой застройки 100 м, до садоводческих товариществ - 50 м; для дорог IV категории это расстояние должно быть соответственно 50 м и 25 м. Для защиты застройки от шума и выхлопных газов автомобилей следует предусматривать вдоль дороги полосу зеленых насаждений шириной не менее 10 м.</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5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67</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ind w:left="1080"/>
        <w:rPr>
          <w:sz w:val="20"/>
          <w:szCs w:val="20"/>
        </w:rPr>
      </w:pPr>
      <w:r>
        <w:rPr>
          <w:rFonts w:eastAsia="Times New Roman"/>
          <w:b/>
          <w:bCs/>
          <w:sz w:val="28"/>
          <w:szCs w:val="28"/>
        </w:rPr>
        <w:t>Полосы отвода и охранные зоны железных дорог</w:t>
      </w:r>
    </w:p>
    <w:p w:rsidR="004A07C2" w:rsidRDefault="003B6E3D">
      <w:pPr>
        <w:spacing w:line="20" w:lineRule="exact"/>
        <w:rPr>
          <w:sz w:val="20"/>
          <w:szCs w:val="20"/>
        </w:rPr>
      </w:pPr>
      <w:r>
        <w:rPr>
          <w:noProof/>
          <w:sz w:val="20"/>
          <w:szCs w:val="20"/>
        </w:rPr>
        <w:drawing>
          <wp:anchor distT="0" distB="0" distL="114300" distR="114300" simplePos="0" relativeHeight="251644416" behindDoc="1" locked="0" layoutInCell="0" allowOverlap="1" wp14:anchorId="40B608CE" wp14:editId="227C99B5">
            <wp:simplePos x="0" y="0"/>
            <wp:positionH relativeFrom="column">
              <wp:posOffset>-361315</wp:posOffset>
            </wp:positionH>
            <wp:positionV relativeFrom="paragraph">
              <wp:posOffset>-647065</wp:posOffset>
            </wp:positionV>
            <wp:extent cx="6946265" cy="9944100"/>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14" w:lineRule="exact"/>
        <w:rPr>
          <w:sz w:val="20"/>
          <w:szCs w:val="20"/>
        </w:rPr>
      </w:pPr>
    </w:p>
    <w:p w:rsidR="004A07C2" w:rsidRDefault="003B6E3D" w:rsidP="003B6E3D">
      <w:pPr>
        <w:numPr>
          <w:ilvl w:val="1"/>
          <w:numId w:val="86"/>
        </w:numPr>
        <w:tabs>
          <w:tab w:val="left" w:pos="1325"/>
        </w:tabs>
        <w:spacing w:line="316" w:lineRule="auto"/>
        <w:ind w:left="300" w:right="140" w:firstLine="707"/>
        <w:jc w:val="both"/>
        <w:rPr>
          <w:rFonts w:eastAsia="Times New Roman"/>
          <w:sz w:val="28"/>
          <w:szCs w:val="28"/>
        </w:rPr>
      </w:pPr>
      <w:r>
        <w:rPr>
          <w:rFonts w:eastAsia="Times New Roman"/>
          <w:sz w:val="28"/>
          <w:szCs w:val="28"/>
        </w:rPr>
        <w:t>соответствии с Федеральным законом от 10.01.2003 № 17-ФЗ (ред. от 26.07.2017) "О железнодорожном транспорте в Российской Федерации" в целях обеспечения безопасной эксплуатации железнодорожных путей и других объек-тов железнодорожного транспорта, а также безопасности населения, работников железнодорожного транспорта и пассажиров в местах, подверженных оползням, обвалам, размывам, селям и другим негативным воздействиям, и в местах движе-ния скоростных поездов устанавливаются полосы отвода и охранные зоны желез-ных дорог.</w:t>
      </w:r>
    </w:p>
    <w:p w:rsidR="004A07C2" w:rsidRDefault="004A07C2">
      <w:pPr>
        <w:spacing w:line="26" w:lineRule="exact"/>
        <w:rPr>
          <w:rFonts w:eastAsia="Times New Roman"/>
          <w:sz w:val="28"/>
          <w:szCs w:val="28"/>
        </w:rPr>
      </w:pPr>
    </w:p>
    <w:p w:rsidR="004A07C2" w:rsidRDefault="003B6E3D">
      <w:pPr>
        <w:spacing w:line="317" w:lineRule="auto"/>
        <w:ind w:left="300" w:right="140" w:firstLine="708"/>
        <w:jc w:val="both"/>
        <w:rPr>
          <w:rFonts w:eastAsia="Times New Roman"/>
          <w:sz w:val="28"/>
          <w:szCs w:val="28"/>
        </w:rPr>
      </w:pPr>
      <w:r>
        <w:rPr>
          <w:rFonts w:eastAsia="Times New Roman"/>
          <w:sz w:val="28"/>
          <w:szCs w:val="28"/>
        </w:rPr>
        <w:t>Полоса отвода железных дорог (далее - полоса отвода) - земельные участки, прилегающие к железнодорожным путям, земельные участки, занятые железно-дорожными путями или предназначенные для размещения таких путей, а также земельные участки, занятые или предназначенные для размещения железнодо-рожных станций, водоотводных и укрепительных устройств, защитных полос ле-сов вдоль железнодорожных путей, линий связи, устройств электроснабжения, производственных и иных зданий, строений, сооружений, устройств и других объектов железнодорожного транспорта.</w:t>
      </w:r>
    </w:p>
    <w:p w:rsidR="004A07C2" w:rsidRDefault="004A07C2">
      <w:pPr>
        <w:spacing w:line="16" w:lineRule="exact"/>
        <w:rPr>
          <w:rFonts w:eastAsia="Times New Roman"/>
          <w:sz w:val="28"/>
          <w:szCs w:val="28"/>
        </w:rPr>
      </w:pPr>
    </w:p>
    <w:p w:rsidR="004A07C2" w:rsidRDefault="003B6E3D">
      <w:pPr>
        <w:spacing w:line="316" w:lineRule="auto"/>
        <w:ind w:left="300" w:right="140" w:firstLine="547"/>
        <w:jc w:val="both"/>
        <w:rPr>
          <w:rFonts w:eastAsia="Times New Roman"/>
          <w:sz w:val="28"/>
          <w:szCs w:val="28"/>
        </w:rPr>
      </w:pPr>
      <w:r>
        <w:rPr>
          <w:rFonts w:eastAsia="Times New Roman"/>
          <w:sz w:val="28"/>
          <w:szCs w:val="28"/>
        </w:rPr>
        <w:t>Охранные зоны - территории, которые прилегают с обеих сторон к полосе отвода и в границах которых устанавливается особый режим использования зе-мельных участков (частей земельных участков) в целях обеспечения сохранности, прочности и устойчивости объектов железнодорожного транспорта, в том числе находящихся на территориях с подвижной почвой и на территориях, подвержен-ных снежным, песчаным заносам и другим вредным воздействиям</w:t>
      </w:r>
    </w:p>
    <w:p w:rsidR="004A07C2" w:rsidRDefault="004A07C2">
      <w:pPr>
        <w:spacing w:line="20" w:lineRule="exact"/>
        <w:rPr>
          <w:rFonts w:eastAsia="Times New Roman"/>
          <w:sz w:val="28"/>
          <w:szCs w:val="28"/>
        </w:rPr>
      </w:pPr>
    </w:p>
    <w:p w:rsidR="004A07C2" w:rsidRDefault="003B6E3D">
      <w:pPr>
        <w:spacing w:line="315" w:lineRule="auto"/>
        <w:ind w:left="300" w:right="140" w:firstLine="547"/>
        <w:jc w:val="both"/>
        <w:rPr>
          <w:rFonts w:eastAsia="Times New Roman"/>
          <w:sz w:val="28"/>
          <w:szCs w:val="28"/>
        </w:rPr>
      </w:pPr>
      <w:r>
        <w:rPr>
          <w:rFonts w:eastAsia="Times New Roman"/>
          <w:sz w:val="28"/>
          <w:szCs w:val="28"/>
        </w:rPr>
        <w:t>Порядок установления и использования полос отвода и охранных зон опре-деляется в соответствии с постановлением Правительства РФ от 12 октября 2006г. №611 "О порядке установления и использования полос отвода и охранных зон железных дорог" (с изменениями и дополнениями).</w:t>
      </w:r>
    </w:p>
    <w:p w:rsidR="004A07C2" w:rsidRDefault="004A07C2">
      <w:pPr>
        <w:spacing w:line="19" w:lineRule="exact"/>
        <w:rPr>
          <w:rFonts w:eastAsia="Times New Roman"/>
          <w:sz w:val="28"/>
          <w:szCs w:val="28"/>
        </w:rPr>
      </w:pPr>
    </w:p>
    <w:p w:rsidR="004A07C2" w:rsidRDefault="003B6E3D" w:rsidP="003B6E3D">
      <w:pPr>
        <w:numPr>
          <w:ilvl w:val="0"/>
          <w:numId w:val="86"/>
        </w:numPr>
        <w:tabs>
          <w:tab w:val="left" w:pos="1159"/>
        </w:tabs>
        <w:spacing w:line="308" w:lineRule="auto"/>
        <w:ind w:left="300" w:right="140" w:firstLine="546"/>
        <w:rPr>
          <w:rFonts w:eastAsia="Times New Roman"/>
          <w:sz w:val="28"/>
          <w:szCs w:val="28"/>
        </w:rPr>
      </w:pPr>
      <w:r>
        <w:rPr>
          <w:rFonts w:eastAsia="Times New Roman"/>
          <w:sz w:val="28"/>
          <w:szCs w:val="28"/>
        </w:rPr>
        <w:t>границах полосы отвода в целях обеспечения безопасности движения и эксплуатации железнодорожного транспорта не допускается:</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36"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68</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19" w:lineRule="exact"/>
        <w:rPr>
          <w:sz w:val="20"/>
          <w:szCs w:val="20"/>
        </w:rPr>
      </w:pPr>
    </w:p>
    <w:p w:rsidR="004A07C2" w:rsidRDefault="003B6E3D">
      <w:pPr>
        <w:ind w:left="300"/>
        <w:rPr>
          <w:sz w:val="20"/>
          <w:szCs w:val="20"/>
        </w:rPr>
      </w:pPr>
      <w:r>
        <w:rPr>
          <w:rFonts w:eastAsia="Times New Roman"/>
          <w:sz w:val="28"/>
          <w:szCs w:val="28"/>
        </w:rPr>
        <w:t>а) размещение капитальных зданий и сооружений, многолетних насаждений и</w:t>
      </w:r>
    </w:p>
    <w:p w:rsidR="004A07C2" w:rsidRDefault="003B6E3D">
      <w:pPr>
        <w:spacing w:line="20" w:lineRule="exact"/>
        <w:rPr>
          <w:sz w:val="20"/>
          <w:szCs w:val="20"/>
        </w:rPr>
      </w:pPr>
      <w:r>
        <w:rPr>
          <w:noProof/>
          <w:sz w:val="20"/>
          <w:szCs w:val="20"/>
        </w:rPr>
        <w:drawing>
          <wp:anchor distT="0" distB="0" distL="114300" distR="114300" simplePos="0" relativeHeight="251645440" behindDoc="1" locked="0" layoutInCell="0" allowOverlap="1" wp14:anchorId="21218A8D" wp14:editId="1ECCF5E0">
            <wp:simplePos x="0" y="0"/>
            <wp:positionH relativeFrom="column">
              <wp:posOffset>-361315</wp:posOffset>
            </wp:positionH>
            <wp:positionV relativeFrom="paragraph">
              <wp:posOffset>-642620</wp:posOffset>
            </wp:positionV>
            <wp:extent cx="6946265" cy="9944100"/>
            <wp:effectExtent l="0" t="0" r="0"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85" w:lineRule="exact"/>
        <w:rPr>
          <w:sz w:val="20"/>
          <w:szCs w:val="20"/>
        </w:rPr>
      </w:pPr>
    </w:p>
    <w:p w:rsidR="004A07C2" w:rsidRDefault="003B6E3D">
      <w:pPr>
        <w:ind w:left="300"/>
        <w:rPr>
          <w:sz w:val="20"/>
          <w:szCs w:val="20"/>
        </w:rPr>
      </w:pPr>
      <w:r>
        <w:rPr>
          <w:rFonts w:eastAsia="Times New Roman"/>
          <w:sz w:val="28"/>
          <w:szCs w:val="28"/>
        </w:rPr>
        <w:t>других объектов, ухудшающих видимость железнодорожного пути и создающих</w:t>
      </w:r>
    </w:p>
    <w:p w:rsidR="004A07C2" w:rsidRDefault="004A07C2">
      <w:pPr>
        <w:spacing w:line="106" w:lineRule="exact"/>
        <w:rPr>
          <w:sz w:val="20"/>
          <w:szCs w:val="20"/>
        </w:rPr>
      </w:pPr>
    </w:p>
    <w:p w:rsidR="004A07C2" w:rsidRDefault="003B6E3D">
      <w:pPr>
        <w:ind w:left="300"/>
        <w:rPr>
          <w:sz w:val="20"/>
          <w:szCs w:val="20"/>
        </w:rPr>
      </w:pPr>
      <w:r>
        <w:rPr>
          <w:rFonts w:eastAsia="Times New Roman"/>
          <w:sz w:val="28"/>
          <w:szCs w:val="28"/>
        </w:rPr>
        <w:t>угрозу безопасности движения и эксплуатации железнодорожного транспорта;</w:t>
      </w:r>
    </w:p>
    <w:p w:rsidR="004A07C2" w:rsidRDefault="004A07C2">
      <w:pPr>
        <w:spacing w:line="105" w:lineRule="exact"/>
        <w:rPr>
          <w:sz w:val="20"/>
          <w:szCs w:val="20"/>
        </w:rPr>
      </w:pPr>
    </w:p>
    <w:p w:rsidR="004A07C2" w:rsidRDefault="003B6E3D">
      <w:pPr>
        <w:ind w:left="300"/>
        <w:rPr>
          <w:sz w:val="20"/>
          <w:szCs w:val="20"/>
        </w:rPr>
      </w:pPr>
      <w:r>
        <w:rPr>
          <w:rFonts w:eastAsia="Times New Roman"/>
          <w:sz w:val="28"/>
          <w:szCs w:val="28"/>
        </w:rPr>
        <w:t>б) в местах расположения инженерных коммуникаций строительство и размеще-</w:t>
      </w:r>
    </w:p>
    <w:p w:rsidR="004A07C2" w:rsidRDefault="004A07C2">
      <w:pPr>
        <w:spacing w:line="105" w:lineRule="exact"/>
        <w:rPr>
          <w:sz w:val="20"/>
          <w:szCs w:val="20"/>
        </w:rPr>
      </w:pPr>
    </w:p>
    <w:p w:rsidR="004A07C2" w:rsidRDefault="003B6E3D">
      <w:pPr>
        <w:ind w:left="300"/>
        <w:rPr>
          <w:sz w:val="20"/>
          <w:szCs w:val="20"/>
        </w:rPr>
      </w:pPr>
      <w:r>
        <w:rPr>
          <w:rFonts w:eastAsia="Times New Roman"/>
          <w:sz w:val="28"/>
          <w:szCs w:val="28"/>
        </w:rPr>
        <w:t>ние каких-либо зданий и сооружений, если это угрожает безопасности движения</w:t>
      </w:r>
    </w:p>
    <w:p w:rsidR="004A07C2" w:rsidRDefault="004A07C2">
      <w:pPr>
        <w:spacing w:line="119" w:lineRule="exact"/>
        <w:rPr>
          <w:sz w:val="20"/>
          <w:szCs w:val="20"/>
        </w:rPr>
      </w:pPr>
    </w:p>
    <w:p w:rsidR="004A07C2" w:rsidRDefault="003B6E3D" w:rsidP="003B6E3D">
      <w:pPr>
        <w:numPr>
          <w:ilvl w:val="0"/>
          <w:numId w:val="87"/>
        </w:numPr>
        <w:tabs>
          <w:tab w:val="left" w:pos="573"/>
        </w:tabs>
        <w:spacing w:line="315" w:lineRule="auto"/>
        <w:ind w:left="300" w:right="140" w:hanging="1"/>
        <w:rPr>
          <w:rFonts w:eastAsia="Times New Roman"/>
          <w:sz w:val="28"/>
          <w:szCs w:val="28"/>
        </w:rPr>
      </w:pPr>
      <w:r>
        <w:rPr>
          <w:rFonts w:eastAsia="Times New Roman"/>
          <w:sz w:val="28"/>
          <w:szCs w:val="28"/>
        </w:rPr>
        <w:t>эксплуатации железнодорожного транспорта, а в местах расположения водо-проводных, канализационных сетей и водозаборных сооружений - проведение сельскохозяйственных работ; в) в местах прилегания к сельскохозяйственным угодьям разрастание сорной тра-</w:t>
      </w:r>
    </w:p>
    <w:p w:rsidR="004A07C2" w:rsidRDefault="004A07C2">
      <w:pPr>
        <w:spacing w:line="4" w:lineRule="exact"/>
        <w:rPr>
          <w:rFonts w:eastAsia="Times New Roman"/>
          <w:sz w:val="28"/>
          <w:szCs w:val="28"/>
        </w:rPr>
      </w:pPr>
    </w:p>
    <w:p w:rsidR="004A07C2" w:rsidRDefault="003B6E3D">
      <w:pPr>
        <w:ind w:left="300"/>
        <w:rPr>
          <w:rFonts w:eastAsia="Times New Roman"/>
          <w:sz w:val="28"/>
          <w:szCs w:val="28"/>
        </w:rPr>
      </w:pPr>
      <w:r>
        <w:rPr>
          <w:rFonts w:eastAsia="Times New Roman"/>
          <w:sz w:val="28"/>
          <w:szCs w:val="28"/>
        </w:rPr>
        <w:t>вянистой и древесно-кустарниковой растительности;</w:t>
      </w:r>
    </w:p>
    <w:p w:rsidR="004A07C2" w:rsidRDefault="004A07C2">
      <w:pPr>
        <w:spacing w:line="119" w:lineRule="exact"/>
        <w:rPr>
          <w:rFonts w:eastAsia="Times New Roman"/>
          <w:sz w:val="28"/>
          <w:szCs w:val="28"/>
        </w:rPr>
      </w:pPr>
    </w:p>
    <w:p w:rsidR="004A07C2" w:rsidRDefault="003B6E3D">
      <w:pPr>
        <w:spacing w:line="308" w:lineRule="auto"/>
        <w:ind w:left="300" w:right="140"/>
        <w:rPr>
          <w:rFonts w:eastAsia="Times New Roman"/>
          <w:sz w:val="28"/>
          <w:szCs w:val="28"/>
        </w:rPr>
      </w:pPr>
      <w:r>
        <w:rPr>
          <w:rFonts w:eastAsia="Times New Roman"/>
          <w:sz w:val="28"/>
          <w:szCs w:val="28"/>
        </w:rPr>
        <w:t>г) в местах прилегания к лесным массивам скопление сухостоя, валежника, пору-бочных остатков и других горючих материалов;</w:t>
      </w:r>
    </w:p>
    <w:p w:rsidR="004A07C2" w:rsidRDefault="004A07C2">
      <w:pPr>
        <w:spacing w:line="28" w:lineRule="exact"/>
        <w:rPr>
          <w:rFonts w:eastAsia="Times New Roman"/>
          <w:sz w:val="28"/>
          <w:szCs w:val="28"/>
        </w:rPr>
      </w:pPr>
    </w:p>
    <w:p w:rsidR="004A07C2" w:rsidRDefault="003B6E3D">
      <w:pPr>
        <w:spacing w:line="315" w:lineRule="auto"/>
        <w:ind w:left="300" w:right="140" w:firstLine="566"/>
        <w:jc w:val="both"/>
        <w:rPr>
          <w:rFonts w:eastAsia="Times New Roman"/>
          <w:sz w:val="28"/>
          <w:szCs w:val="28"/>
        </w:rPr>
      </w:pPr>
      <w:r>
        <w:rPr>
          <w:rFonts w:eastAsia="Times New Roman"/>
          <w:sz w:val="28"/>
          <w:szCs w:val="28"/>
        </w:rPr>
        <w:t>Размещение объектов капитального строительства,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p>
    <w:p w:rsidR="004A07C2" w:rsidRDefault="004A07C2">
      <w:pPr>
        <w:spacing w:line="18" w:lineRule="exact"/>
        <w:rPr>
          <w:rFonts w:eastAsia="Times New Roman"/>
          <w:sz w:val="28"/>
          <w:szCs w:val="28"/>
        </w:rPr>
      </w:pPr>
    </w:p>
    <w:p w:rsidR="004A07C2" w:rsidRDefault="003B6E3D">
      <w:pPr>
        <w:spacing w:line="308" w:lineRule="auto"/>
        <w:ind w:left="300" w:right="140" w:firstLine="566"/>
        <w:rPr>
          <w:rFonts w:eastAsia="Times New Roman"/>
          <w:sz w:val="28"/>
          <w:szCs w:val="28"/>
        </w:rPr>
      </w:pPr>
      <w:r>
        <w:rPr>
          <w:rFonts w:eastAsia="Times New Roman"/>
          <w:sz w:val="28"/>
          <w:szCs w:val="28"/>
        </w:rPr>
        <w:t>Границы охранных зон железных дорог могут устанавливаться в случае про-хождения железнодорожных путей:</w:t>
      </w:r>
    </w:p>
    <w:p w:rsidR="004A07C2" w:rsidRDefault="004A07C2">
      <w:pPr>
        <w:spacing w:line="28" w:lineRule="exact"/>
        <w:rPr>
          <w:rFonts w:eastAsia="Times New Roman"/>
          <w:sz w:val="28"/>
          <w:szCs w:val="28"/>
        </w:rPr>
      </w:pPr>
    </w:p>
    <w:p w:rsidR="004A07C2" w:rsidRDefault="003B6E3D">
      <w:pPr>
        <w:spacing w:line="324" w:lineRule="auto"/>
        <w:ind w:left="300" w:right="140"/>
        <w:rPr>
          <w:rFonts w:eastAsia="Times New Roman"/>
          <w:sz w:val="28"/>
          <w:szCs w:val="28"/>
        </w:rPr>
      </w:pPr>
      <w:r>
        <w:rPr>
          <w:rFonts w:eastAsia="Times New Roman"/>
          <w:sz w:val="28"/>
          <w:szCs w:val="28"/>
        </w:rPr>
        <w:t>а) в местах, подверженных снежным обвалам (лавинам), оползням, размывам, се-левым потокам, оврагообразованию, карстообразованию и другим опасным гео-логическим воздействиям; б) в районах подвижных песков;</w:t>
      </w:r>
    </w:p>
    <w:p w:rsidR="004A07C2" w:rsidRDefault="004A07C2">
      <w:pPr>
        <w:spacing w:line="200" w:lineRule="exact"/>
        <w:rPr>
          <w:rFonts w:eastAsia="Times New Roman"/>
          <w:sz w:val="28"/>
          <w:szCs w:val="28"/>
        </w:rPr>
      </w:pPr>
    </w:p>
    <w:p w:rsidR="004A07C2" w:rsidRDefault="004A07C2">
      <w:pPr>
        <w:spacing w:line="204" w:lineRule="exact"/>
        <w:rPr>
          <w:rFonts w:eastAsia="Times New Roman"/>
          <w:sz w:val="28"/>
          <w:szCs w:val="28"/>
        </w:rPr>
      </w:pPr>
    </w:p>
    <w:p w:rsidR="004A07C2" w:rsidRDefault="003B6E3D">
      <w:pPr>
        <w:spacing w:line="308" w:lineRule="auto"/>
        <w:ind w:left="300" w:right="160"/>
        <w:rPr>
          <w:rFonts w:eastAsia="Times New Roman"/>
          <w:sz w:val="28"/>
          <w:szCs w:val="28"/>
        </w:rPr>
      </w:pPr>
      <w:r>
        <w:rPr>
          <w:rFonts w:eastAsia="Times New Roman"/>
          <w:sz w:val="28"/>
          <w:szCs w:val="28"/>
        </w:rPr>
        <w:t>в) по лесам, выполняющим функции защитных лесонасаждений, в том числе по лесам в поймах рек и вдоль поверхностных водных объектов;</w:t>
      </w:r>
    </w:p>
    <w:p w:rsidR="004A07C2" w:rsidRDefault="004A07C2">
      <w:pPr>
        <w:spacing w:line="28" w:lineRule="exact"/>
        <w:rPr>
          <w:rFonts w:eastAsia="Times New Roman"/>
          <w:sz w:val="28"/>
          <w:szCs w:val="28"/>
        </w:rPr>
      </w:pPr>
    </w:p>
    <w:p w:rsidR="004A07C2" w:rsidRDefault="003B6E3D">
      <w:pPr>
        <w:spacing w:line="315" w:lineRule="auto"/>
        <w:ind w:left="300" w:right="140" w:firstLine="566"/>
        <w:jc w:val="both"/>
        <w:rPr>
          <w:rFonts w:eastAsia="Times New Roman"/>
          <w:sz w:val="28"/>
          <w:szCs w:val="28"/>
        </w:rPr>
      </w:pPr>
      <w:r>
        <w:rPr>
          <w:rFonts w:eastAsia="Times New Roman"/>
          <w:sz w:val="28"/>
          <w:szCs w:val="28"/>
        </w:rPr>
        <w:t>г) 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железнодорожных путей.</w:t>
      </w:r>
    </w:p>
    <w:p w:rsidR="004A07C2" w:rsidRDefault="004A07C2">
      <w:pPr>
        <w:spacing w:line="19" w:lineRule="exact"/>
        <w:rPr>
          <w:rFonts w:eastAsia="Times New Roman"/>
          <w:sz w:val="28"/>
          <w:szCs w:val="28"/>
        </w:rPr>
      </w:pPr>
    </w:p>
    <w:p w:rsidR="004A07C2" w:rsidRDefault="003B6E3D" w:rsidP="003B6E3D">
      <w:pPr>
        <w:numPr>
          <w:ilvl w:val="1"/>
          <w:numId w:val="87"/>
        </w:numPr>
        <w:tabs>
          <w:tab w:val="left" w:pos="1188"/>
        </w:tabs>
        <w:spacing w:line="313" w:lineRule="auto"/>
        <w:ind w:left="300" w:right="140" w:firstLine="565"/>
        <w:jc w:val="both"/>
        <w:rPr>
          <w:rFonts w:eastAsia="Times New Roman"/>
          <w:sz w:val="28"/>
          <w:szCs w:val="28"/>
        </w:rPr>
      </w:pPr>
      <w:r>
        <w:rPr>
          <w:rFonts w:eastAsia="Times New Roman"/>
          <w:sz w:val="28"/>
          <w:szCs w:val="28"/>
        </w:rPr>
        <w:t>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9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69</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316" w:lineRule="auto"/>
        <w:ind w:left="300" w:right="140" w:firstLine="566"/>
        <w:jc w:val="both"/>
        <w:rPr>
          <w:sz w:val="20"/>
          <w:szCs w:val="20"/>
        </w:rPr>
      </w:pPr>
      <w:r>
        <w:rPr>
          <w:rFonts w:eastAsia="Times New Roman"/>
          <w:sz w:val="28"/>
          <w:szCs w:val="28"/>
        </w:rPr>
        <w:t>а)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rsidR="004A07C2" w:rsidRDefault="003B6E3D">
      <w:pPr>
        <w:spacing w:line="20" w:lineRule="exact"/>
        <w:rPr>
          <w:sz w:val="20"/>
          <w:szCs w:val="20"/>
        </w:rPr>
      </w:pPr>
      <w:r>
        <w:rPr>
          <w:noProof/>
          <w:sz w:val="20"/>
          <w:szCs w:val="20"/>
        </w:rPr>
        <w:drawing>
          <wp:anchor distT="0" distB="0" distL="114300" distR="114300" simplePos="0" relativeHeight="251646464" behindDoc="1" locked="0" layoutInCell="0" allowOverlap="1" wp14:anchorId="3801641F" wp14:editId="286AD99F">
            <wp:simplePos x="0" y="0"/>
            <wp:positionH relativeFrom="column">
              <wp:posOffset>-361315</wp:posOffset>
            </wp:positionH>
            <wp:positionV relativeFrom="paragraph">
              <wp:posOffset>-2331085</wp:posOffset>
            </wp:positionV>
            <wp:extent cx="6946265" cy="9944100"/>
            <wp:effectExtent l="0" t="0" r="0"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3B6E3D">
      <w:pPr>
        <w:ind w:left="860"/>
        <w:rPr>
          <w:sz w:val="20"/>
          <w:szCs w:val="20"/>
        </w:rPr>
      </w:pPr>
      <w:r>
        <w:rPr>
          <w:rFonts w:eastAsia="Times New Roman"/>
          <w:sz w:val="28"/>
          <w:szCs w:val="28"/>
        </w:rPr>
        <w:t>б) распашка земель;</w:t>
      </w:r>
    </w:p>
    <w:p w:rsidR="004A07C2" w:rsidRDefault="004A07C2">
      <w:pPr>
        <w:spacing w:line="105" w:lineRule="exact"/>
        <w:rPr>
          <w:sz w:val="20"/>
          <w:szCs w:val="20"/>
        </w:rPr>
      </w:pPr>
    </w:p>
    <w:p w:rsidR="004A07C2" w:rsidRDefault="003B6E3D">
      <w:pPr>
        <w:ind w:left="860"/>
        <w:rPr>
          <w:sz w:val="20"/>
          <w:szCs w:val="20"/>
        </w:rPr>
      </w:pPr>
      <w:r>
        <w:rPr>
          <w:rFonts w:eastAsia="Times New Roman"/>
          <w:sz w:val="28"/>
          <w:szCs w:val="28"/>
        </w:rPr>
        <w:t>в) выпас скота;</w:t>
      </w:r>
    </w:p>
    <w:p w:rsidR="004A07C2" w:rsidRDefault="004A07C2">
      <w:pPr>
        <w:spacing w:line="105" w:lineRule="exact"/>
        <w:rPr>
          <w:sz w:val="20"/>
          <w:szCs w:val="20"/>
        </w:rPr>
      </w:pPr>
    </w:p>
    <w:p w:rsidR="004A07C2" w:rsidRDefault="003B6E3D">
      <w:pPr>
        <w:ind w:left="860"/>
        <w:rPr>
          <w:sz w:val="20"/>
          <w:szCs w:val="20"/>
        </w:rPr>
      </w:pPr>
      <w:r>
        <w:rPr>
          <w:rFonts w:eastAsia="Times New Roman"/>
          <w:sz w:val="28"/>
          <w:szCs w:val="28"/>
        </w:rPr>
        <w:t>г) выпуск поверхностных и хозяйственно-бытовых вод.</w:t>
      </w:r>
    </w:p>
    <w:p w:rsidR="004A07C2" w:rsidRDefault="004A07C2">
      <w:pPr>
        <w:spacing w:line="119" w:lineRule="exact"/>
        <w:rPr>
          <w:sz w:val="20"/>
          <w:szCs w:val="20"/>
        </w:rPr>
      </w:pPr>
    </w:p>
    <w:p w:rsidR="004A07C2" w:rsidRDefault="003B6E3D">
      <w:pPr>
        <w:spacing w:line="308" w:lineRule="auto"/>
        <w:ind w:left="300" w:right="160" w:firstLine="566"/>
        <w:jc w:val="both"/>
        <w:rPr>
          <w:sz w:val="20"/>
          <w:szCs w:val="20"/>
        </w:rPr>
      </w:pPr>
      <w:r>
        <w:rPr>
          <w:rFonts w:eastAsia="Times New Roman"/>
          <w:sz w:val="28"/>
          <w:szCs w:val="28"/>
        </w:rPr>
        <w:t>Установление знаков, обозначающих границы охранных зон, производится заинтересованной организацией.</w:t>
      </w:r>
    </w:p>
    <w:p w:rsidR="004A07C2" w:rsidRDefault="004A07C2">
      <w:pPr>
        <w:spacing w:line="28" w:lineRule="exact"/>
        <w:rPr>
          <w:sz w:val="20"/>
          <w:szCs w:val="20"/>
        </w:rPr>
      </w:pPr>
    </w:p>
    <w:p w:rsidR="004A07C2" w:rsidRDefault="003B6E3D">
      <w:pPr>
        <w:spacing w:line="315" w:lineRule="auto"/>
        <w:ind w:left="300" w:right="140" w:firstLine="566"/>
        <w:jc w:val="both"/>
        <w:rPr>
          <w:sz w:val="20"/>
          <w:szCs w:val="20"/>
        </w:rPr>
      </w:pPr>
      <w:r>
        <w:rPr>
          <w:rFonts w:eastAsia="Times New Roman"/>
          <w:sz w:val="28"/>
          <w:szCs w:val="28"/>
        </w:rPr>
        <w:t>Постановка земельных участков, расположенных в границах охранных зон, на государственный кадастровый учет осуществляется по заявлению заинтересо-ванной организации или уполномоченного ею лица в соответствии с законода-тельством Российской Федерации.</w:t>
      </w:r>
    </w:p>
    <w:p w:rsidR="004A07C2" w:rsidRDefault="004A07C2">
      <w:pPr>
        <w:spacing w:line="18" w:lineRule="exact"/>
        <w:rPr>
          <w:sz w:val="20"/>
          <w:szCs w:val="20"/>
        </w:rPr>
      </w:pPr>
    </w:p>
    <w:p w:rsidR="004A07C2" w:rsidRDefault="003B6E3D">
      <w:pPr>
        <w:spacing w:line="313" w:lineRule="auto"/>
        <w:ind w:left="300" w:right="140" w:firstLine="708"/>
        <w:jc w:val="both"/>
        <w:rPr>
          <w:sz w:val="20"/>
          <w:szCs w:val="20"/>
        </w:rPr>
      </w:pPr>
      <w:r>
        <w:rPr>
          <w:rFonts w:eastAsia="Times New Roman"/>
          <w:sz w:val="28"/>
          <w:szCs w:val="28"/>
        </w:rPr>
        <w:t>На период внесения изменений в генеральный план границы охранных зон железной дороги на территории Старотитаровского сельского поселения не уста-новлены.</w:t>
      </w:r>
    </w:p>
    <w:p w:rsidR="004A07C2" w:rsidRDefault="004A07C2">
      <w:pPr>
        <w:spacing w:line="29" w:lineRule="exact"/>
        <w:rPr>
          <w:sz w:val="20"/>
          <w:szCs w:val="20"/>
        </w:rPr>
      </w:pPr>
    </w:p>
    <w:p w:rsidR="004A07C2" w:rsidRDefault="003B6E3D">
      <w:pPr>
        <w:spacing w:line="308" w:lineRule="auto"/>
        <w:ind w:left="300" w:right="140" w:firstLine="835"/>
        <w:jc w:val="both"/>
        <w:rPr>
          <w:sz w:val="20"/>
          <w:szCs w:val="20"/>
        </w:rPr>
      </w:pPr>
      <w:r>
        <w:rPr>
          <w:rFonts w:eastAsia="Times New Roman"/>
          <w:b/>
          <w:bCs/>
          <w:sz w:val="28"/>
          <w:szCs w:val="28"/>
        </w:rPr>
        <w:t xml:space="preserve">Санитарно-защитные зоны </w:t>
      </w:r>
      <w:r>
        <w:rPr>
          <w:rFonts w:eastAsia="Times New Roman"/>
          <w:sz w:val="28"/>
          <w:szCs w:val="28"/>
        </w:rPr>
        <w:t>устанавливаются в соответствии со следую-щими требованиями:</w:t>
      </w:r>
    </w:p>
    <w:p w:rsidR="004A07C2" w:rsidRDefault="004A07C2">
      <w:pPr>
        <w:spacing w:line="28" w:lineRule="exact"/>
        <w:rPr>
          <w:sz w:val="20"/>
          <w:szCs w:val="20"/>
        </w:rPr>
      </w:pPr>
    </w:p>
    <w:p w:rsidR="004A07C2" w:rsidRDefault="003B6E3D">
      <w:pPr>
        <w:spacing w:line="316" w:lineRule="auto"/>
        <w:ind w:left="300" w:right="140" w:firstLine="708"/>
        <w:jc w:val="both"/>
        <w:rPr>
          <w:sz w:val="20"/>
          <w:szCs w:val="20"/>
        </w:rPr>
      </w:pPr>
      <w:r>
        <w:rPr>
          <w:rFonts w:eastAsia="Times New Roman"/>
          <w:sz w:val="28"/>
          <w:szCs w:val="28"/>
        </w:rPr>
        <w:t>от оси крайнего железнодорожного пути до жилой застройки - не менее 100 м, в случае примыкания жилой застройки к железной дороге. При невозможности обеспечить 100-метровую санитарно-защитную зону она может быть уменьшена до 50 м при условии разработки и осуществления мероприятий по обеспечению допустимого уровня шума в жилых помещениях и на территории жилой застрой-ки в течение суток;</w:t>
      </w:r>
    </w:p>
    <w:p w:rsidR="004A07C2" w:rsidRDefault="004A07C2">
      <w:pPr>
        <w:spacing w:line="20" w:lineRule="exact"/>
        <w:rPr>
          <w:sz w:val="20"/>
          <w:szCs w:val="20"/>
        </w:rPr>
      </w:pPr>
    </w:p>
    <w:p w:rsidR="004A07C2" w:rsidRDefault="003B6E3D">
      <w:pPr>
        <w:spacing w:line="313" w:lineRule="auto"/>
        <w:ind w:left="300" w:right="140" w:firstLine="708"/>
        <w:jc w:val="both"/>
        <w:rPr>
          <w:sz w:val="20"/>
          <w:szCs w:val="20"/>
        </w:rPr>
      </w:pPr>
      <w:r>
        <w:rPr>
          <w:rFonts w:eastAsia="Times New Roman"/>
          <w:sz w:val="28"/>
          <w:szCs w:val="28"/>
        </w:rPr>
        <w:t>дезинфекционно-промывочные станции (пункты) следует размещать изоли-рованно от других железнодорожных объектов и населенных пунктов на расстоя-нии не менее:</w:t>
      </w:r>
    </w:p>
    <w:p w:rsidR="004A07C2" w:rsidRDefault="004A07C2">
      <w:pPr>
        <w:spacing w:line="8" w:lineRule="exact"/>
        <w:rPr>
          <w:sz w:val="20"/>
          <w:szCs w:val="20"/>
        </w:rPr>
      </w:pPr>
    </w:p>
    <w:p w:rsidR="004A07C2" w:rsidRDefault="003B6E3D">
      <w:pPr>
        <w:ind w:left="1000"/>
        <w:rPr>
          <w:sz w:val="20"/>
          <w:szCs w:val="20"/>
        </w:rPr>
      </w:pPr>
      <w:r>
        <w:rPr>
          <w:rFonts w:eastAsia="Times New Roman"/>
          <w:sz w:val="28"/>
          <w:szCs w:val="28"/>
        </w:rPr>
        <w:t>250 м - от технических и служебных зданий;</w:t>
      </w:r>
    </w:p>
    <w:p w:rsidR="004A07C2" w:rsidRDefault="004A07C2">
      <w:pPr>
        <w:spacing w:line="105" w:lineRule="exact"/>
        <w:rPr>
          <w:sz w:val="20"/>
          <w:szCs w:val="20"/>
        </w:rPr>
      </w:pPr>
    </w:p>
    <w:p w:rsidR="004A07C2" w:rsidRDefault="003B6E3D">
      <w:pPr>
        <w:ind w:left="1000"/>
        <w:rPr>
          <w:sz w:val="20"/>
          <w:szCs w:val="20"/>
        </w:rPr>
      </w:pPr>
      <w:r>
        <w:rPr>
          <w:rFonts w:eastAsia="Times New Roman"/>
          <w:sz w:val="28"/>
          <w:szCs w:val="28"/>
        </w:rPr>
        <w:t>500 м - от населенных пунктов;</w:t>
      </w:r>
    </w:p>
    <w:p w:rsidR="004A07C2" w:rsidRDefault="004A07C2">
      <w:pPr>
        <w:spacing w:line="200" w:lineRule="exact"/>
        <w:rPr>
          <w:sz w:val="20"/>
          <w:szCs w:val="20"/>
        </w:rPr>
      </w:pPr>
    </w:p>
    <w:p w:rsidR="004A07C2" w:rsidRDefault="004A07C2">
      <w:pPr>
        <w:spacing w:line="260"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70</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308" w:lineRule="auto"/>
        <w:ind w:left="300" w:right="140" w:firstLine="708"/>
        <w:rPr>
          <w:sz w:val="20"/>
          <w:szCs w:val="20"/>
        </w:rPr>
      </w:pPr>
      <w:r>
        <w:rPr>
          <w:rFonts w:eastAsia="Times New Roman"/>
          <w:sz w:val="28"/>
          <w:szCs w:val="28"/>
        </w:rPr>
        <w:t>от оси крайнего железнодорожного пути до границ садовых участков - не менее 100 м.</w:t>
      </w:r>
    </w:p>
    <w:p w:rsidR="004A07C2" w:rsidRDefault="003B6E3D">
      <w:pPr>
        <w:spacing w:line="20" w:lineRule="exact"/>
        <w:rPr>
          <w:sz w:val="20"/>
          <w:szCs w:val="20"/>
        </w:rPr>
      </w:pPr>
      <w:r>
        <w:rPr>
          <w:noProof/>
          <w:sz w:val="20"/>
          <w:szCs w:val="20"/>
        </w:rPr>
        <w:drawing>
          <wp:anchor distT="0" distB="0" distL="114300" distR="114300" simplePos="0" relativeHeight="251647488" behindDoc="1" locked="0" layoutInCell="0" allowOverlap="1" wp14:anchorId="262B72DE" wp14:editId="6BE27AC6">
            <wp:simplePos x="0" y="0"/>
            <wp:positionH relativeFrom="column">
              <wp:posOffset>-361315</wp:posOffset>
            </wp:positionH>
            <wp:positionV relativeFrom="paragraph">
              <wp:posOffset>-971550</wp:posOffset>
            </wp:positionV>
            <wp:extent cx="6946265" cy="9944100"/>
            <wp:effectExtent l="0" t="0" r="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8" w:lineRule="exact"/>
        <w:rPr>
          <w:sz w:val="20"/>
          <w:szCs w:val="20"/>
        </w:rPr>
      </w:pPr>
    </w:p>
    <w:p w:rsidR="004A07C2" w:rsidRDefault="003B6E3D" w:rsidP="003B6E3D">
      <w:pPr>
        <w:numPr>
          <w:ilvl w:val="0"/>
          <w:numId w:val="88"/>
        </w:numPr>
        <w:tabs>
          <w:tab w:val="left" w:pos="1274"/>
        </w:tabs>
        <w:spacing w:line="315" w:lineRule="auto"/>
        <w:ind w:left="300" w:right="140" w:firstLine="707"/>
        <w:jc w:val="both"/>
        <w:rPr>
          <w:rFonts w:eastAsia="Times New Roman"/>
          <w:sz w:val="28"/>
          <w:szCs w:val="28"/>
        </w:rPr>
      </w:pPr>
      <w:r>
        <w:rPr>
          <w:rFonts w:eastAsia="Times New Roman"/>
          <w:sz w:val="28"/>
          <w:szCs w:val="28"/>
        </w:rPr>
        <w:t>санитарно-защитной зоне вне полосы отвода железной дороги допускает-ся размещать автомобильные дороги, стоянки автомобилей, склады, учреждения коммунального назначения. Не менее 50 процентов площади санитарно-защитной зоны должно быть озеленено.</w:t>
      </w:r>
    </w:p>
    <w:p w:rsidR="004A07C2" w:rsidRDefault="004A07C2">
      <w:pPr>
        <w:spacing w:line="343" w:lineRule="exact"/>
        <w:rPr>
          <w:sz w:val="20"/>
          <w:szCs w:val="20"/>
        </w:rPr>
      </w:pPr>
    </w:p>
    <w:p w:rsidR="004A07C2" w:rsidRDefault="003B6E3D">
      <w:pPr>
        <w:ind w:left="-479"/>
        <w:jc w:val="center"/>
        <w:rPr>
          <w:sz w:val="20"/>
          <w:szCs w:val="20"/>
        </w:rPr>
      </w:pPr>
      <w:r>
        <w:rPr>
          <w:rFonts w:eastAsia="Times New Roman"/>
          <w:b/>
          <w:bCs/>
          <w:sz w:val="28"/>
          <w:szCs w:val="28"/>
        </w:rPr>
        <w:t>Санитарно-защитные зоны.</w:t>
      </w:r>
    </w:p>
    <w:p w:rsidR="004A07C2" w:rsidRDefault="004A07C2">
      <w:pPr>
        <w:spacing w:line="344" w:lineRule="exact"/>
        <w:rPr>
          <w:sz w:val="20"/>
          <w:szCs w:val="20"/>
        </w:rPr>
      </w:pPr>
    </w:p>
    <w:p w:rsidR="004A07C2" w:rsidRDefault="003B6E3D">
      <w:pPr>
        <w:spacing w:line="243" w:lineRule="auto"/>
        <w:ind w:left="200" w:right="280" w:firstLine="802"/>
        <w:jc w:val="both"/>
        <w:rPr>
          <w:sz w:val="20"/>
          <w:szCs w:val="20"/>
        </w:rPr>
      </w:pPr>
      <w:r>
        <w:rPr>
          <w:rFonts w:eastAsia="Times New Roman"/>
          <w:sz w:val="28"/>
          <w:szCs w:val="28"/>
        </w:rPr>
        <w:t>Санитарно-защитная зона (СЗЗ) - специальная территория с особым режи-мом использования, которая устанавливается вокруг объектов и производств, являющихся источниками воздействия на среду обитания и здоровье человека,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w:t>
      </w:r>
    </w:p>
    <w:p w:rsidR="004A07C2" w:rsidRDefault="004A07C2">
      <w:pPr>
        <w:spacing w:line="23" w:lineRule="exact"/>
        <w:rPr>
          <w:sz w:val="20"/>
          <w:szCs w:val="20"/>
        </w:rPr>
      </w:pPr>
    </w:p>
    <w:p w:rsidR="004A07C2" w:rsidRDefault="003B6E3D">
      <w:pPr>
        <w:ind w:left="200" w:right="280" w:firstLine="802"/>
        <w:jc w:val="both"/>
        <w:rPr>
          <w:sz w:val="20"/>
          <w:szCs w:val="20"/>
        </w:rPr>
      </w:pPr>
      <w:r>
        <w:rPr>
          <w:rFonts w:eastAsia="Times New Roman"/>
          <w:sz w:val="28"/>
          <w:szCs w:val="28"/>
        </w:rPr>
        <w:t>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4A07C2" w:rsidRDefault="004A07C2">
      <w:pPr>
        <w:spacing w:line="20" w:lineRule="exact"/>
        <w:rPr>
          <w:sz w:val="20"/>
          <w:szCs w:val="20"/>
        </w:rPr>
      </w:pPr>
    </w:p>
    <w:p w:rsidR="004A07C2" w:rsidRDefault="003B6E3D">
      <w:pPr>
        <w:spacing w:line="243" w:lineRule="auto"/>
        <w:ind w:left="200" w:right="280" w:firstLine="802"/>
        <w:jc w:val="both"/>
        <w:rPr>
          <w:sz w:val="20"/>
          <w:szCs w:val="20"/>
        </w:rPr>
      </w:pPr>
      <w:r>
        <w:rPr>
          <w:rFonts w:eastAsia="Times New Roman"/>
          <w:sz w:val="28"/>
          <w:szCs w:val="28"/>
        </w:rPr>
        <w:t>Санитарно-защитная зона промышленных производств и объектов разра-батывается последовательно: расчетная (предварительная) санитарно-защитная зона, выполненная на основании проекта с расчетами рассеивания загрязнения атмосферного воздуха и физического воздействия на атмосферный воздух (шум, вибрация, ЭМП и др.); установленная (окончательная) - на основании результа-тов натурных наблюдений и измерений для подтверждения расчетных парамет-ров.</w:t>
      </w:r>
    </w:p>
    <w:p w:rsidR="004A07C2" w:rsidRDefault="004A07C2">
      <w:pPr>
        <w:spacing w:line="20" w:lineRule="exact"/>
        <w:rPr>
          <w:sz w:val="20"/>
          <w:szCs w:val="20"/>
        </w:rPr>
      </w:pPr>
    </w:p>
    <w:p w:rsidR="004A07C2" w:rsidRDefault="003B6E3D" w:rsidP="003B6E3D">
      <w:pPr>
        <w:numPr>
          <w:ilvl w:val="0"/>
          <w:numId w:val="89"/>
        </w:numPr>
        <w:tabs>
          <w:tab w:val="left" w:pos="1282"/>
        </w:tabs>
        <w:spacing w:line="241" w:lineRule="auto"/>
        <w:ind w:left="200" w:right="280" w:firstLine="800"/>
        <w:jc w:val="both"/>
        <w:rPr>
          <w:rFonts w:eastAsia="Times New Roman"/>
          <w:sz w:val="28"/>
          <w:szCs w:val="28"/>
        </w:rPr>
      </w:pPr>
      <w:r>
        <w:rPr>
          <w:rFonts w:eastAsia="Times New Roman"/>
          <w:sz w:val="28"/>
          <w:szCs w:val="28"/>
        </w:rPr>
        <w:t>соответствии с п. 2.1 СанПиН 2.2.1/2.1.1.1200-03 «Санитарно-защитные зоны и санитарная классификация предприятий, сооружений и иных объектов» для объектов, являющихся источником воздействия на среду обитания должен быть, разработан проект обоснования размера санитарно-защитной зоны.</w:t>
      </w:r>
    </w:p>
    <w:p w:rsidR="004A07C2" w:rsidRDefault="004A07C2">
      <w:pPr>
        <w:spacing w:line="21" w:lineRule="exact"/>
        <w:rPr>
          <w:rFonts w:eastAsia="Times New Roman"/>
          <w:sz w:val="28"/>
          <w:szCs w:val="28"/>
        </w:rPr>
      </w:pPr>
    </w:p>
    <w:p w:rsidR="004A07C2" w:rsidRDefault="003B6E3D">
      <w:pPr>
        <w:spacing w:line="243" w:lineRule="auto"/>
        <w:ind w:left="200" w:right="280" w:firstLine="802"/>
        <w:jc w:val="both"/>
        <w:rPr>
          <w:rFonts w:eastAsia="Times New Roman"/>
          <w:sz w:val="28"/>
          <w:szCs w:val="28"/>
        </w:rPr>
      </w:pPr>
      <w:r>
        <w:rPr>
          <w:rFonts w:eastAsia="Times New Roman"/>
          <w:sz w:val="28"/>
          <w:szCs w:val="28"/>
        </w:rPr>
        <w:t xml:space="preserve">На карте зон с особыми условиями использования территории в соответ-ствии с СанПиН 2.2.1/2.1.1.1200-03 отображены </w:t>
      </w:r>
      <w:r>
        <w:rPr>
          <w:rFonts w:eastAsia="Times New Roman"/>
          <w:b/>
          <w:bCs/>
          <w:sz w:val="28"/>
          <w:szCs w:val="28"/>
        </w:rPr>
        <w:t>ориентировочные</w:t>
      </w:r>
      <w:r>
        <w:rPr>
          <w:rFonts w:eastAsia="Times New Roman"/>
          <w:sz w:val="28"/>
          <w:szCs w:val="28"/>
        </w:rPr>
        <w:t xml:space="preserve"> санитарно-защитные зоны от существующих, реконструируемых и проектируемых произ-водственных территорий.</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84" w:lineRule="exact"/>
        <w:rPr>
          <w:sz w:val="20"/>
          <w:szCs w:val="20"/>
        </w:rPr>
      </w:pPr>
    </w:p>
    <w:p w:rsidR="004A07C2" w:rsidRDefault="003B6E3D">
      <w:pPr>
        <w:spacing w:line="238" w:lineRule="auto"/>
        <w:ind w:left="2440" w:right="260" w:hanging="1247"/>
        <w:rPr>
          <w:sz w:val="20"/>
          <w:szCs w:val="20"/>
        </w:rPr>
      </w:pPr>
      <w:r>
        <w:rPr>
          <w:rFonts w:eastAsia="Times New Roman"/>
          <w:b/>
          <w:bCs/>
          <w:sz w:val="28"/>
          <w:szCs w:val="28"/>
        </w:rPr>
        <w:t>Зоны охраны объектов культурного наследия (памятников истории и культуры) народов Российской Федерации.</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5"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71</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3B6E3D">
      <w:pPr>
        <w:spacing w:line="20" w:lineRule="exact"/>
        <w:rPr>
          <w:sz w:val="20"/>
          <w:szCs w:val="20"/>
        </w:rPr>
      </w:pPr>
      <w:r>
        <w:rPr>
          <w:noProof/>
          <w:sz w:val="20"/>
          <w:szCs w:val="20"/>
        </w:rPr>
        <w:drawing>
          <wp:anchor distT="0" distB="0" distL="114300" distR="114300" simplePos="0" relativeHeight="251648512" behindDoc="1" locked="0" layoutInCell="0" allowOverlap="1" wp14:anchorId="6A8CECBF" wp14:editId="3B634E1A">
            <wp:simplePos x="0" y="0"/>
            <wp:positionH relativeFrom="column">
              <wp:posOffset>82550</wp:posOffset>
            </wp:positionH>
            <wp:positionV relativeFrom="paragraph">
              <wp:posOffset>6675120</wp:posOffset>
            </wp:positionV>
            <wp:extent cx="388620" cy="3089275"/>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0">
                      <a:extLst/>
                    </a:blip>
                    <a:srcRect/>
                    <a:stretch>
                      <a:fillRect/>
                    </a:stretch>
                  </pic:blipFill>
                  <pic:spPr bwMode="auto">
                    <a:xfrm>
                      <a:off x="0" y="0"/>
                      <a:ext cx="388620" cy="3089275"/>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61" w:lineRule="exact"/>
        <w:rPr>
          <w:sz w:val="20"/>
          <w:szCs w:val="20"/>
        </w:rPr>
      </w:pPr>
    </w:p>
    <w:p w:rsidR="004A07C2" w:rsidRDefault="003B6E3D">
      <w:pPr>
        <w:spacing w:line="243" w:lineRule="auto"/>
        <w:ind w:left="300" w:right="140" w:firstLine="708"/>
        <w:jc w:val="both"/>
        <w:rPr>
          <w:sz w:val="20"/>
          <w:szCs w:val="20"/>
        </w:rPr>
      </w:pPr>
      <w:r>
        <w:rPr>
          <w:rFonts w:eastAsia="Times New Roman"/>
          <w:sz w:val="28"/>
          <w:szCs w:val="28"/>
        </w:rPr>
        <w:t>На территории Старотитаровского сельского поселения Темрюкского райо-на в соответствии с разделом «Охрана объектов культурного наследия» выпол-ненным ОАО «Наследие Кубани» в 2010 году и обновленным в 2015 году, распо-ложено 87 памятников археологии: курганных групп, отдельно стоящих курга-нов, городищ, поселений, а также 11 объектов культурного наследия (архитекту-ра, история, монументальное искусство), которые включены в государственный список памятников истории и культуры и охраняются государством согласно действующему законодательству.</w:t>
      </w:r>
    </w:p>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649536" behindDoc="1" locked="0" layoutInCell="0" allowOverlap="1" wp14:anchorId="6BB818CE" wp14:editId="109C7D1E">
                <wp:simplePos x="0" y="0"/>
                <wp:positionH relativeFrom="column">
                  <wp:posOffset>-1270</wp:posOffset>
                </wp:positionH>
                <wp:positionV relativeFrom="paragraph">
                  <wp:posOffset>-2302510</wp:posOffset>
                </wp:positionV>
                <wp:extent cx="6584950" cy="0"/>
                <wp:effectExtent l="0" t="0" r="0" b="0"/>
                <wp:wrapNone/>
                <wp:docPr id="94" name="Shap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584950" cy="4763"/>
                        </a:xfrm>
                        <a:prstGeom prst="line">
                          <a:avLst/>
                        </a:prstGeom>
                        <a:solidFill>
                          <a:srgbClr val="FFFFFF"/>
                        </a:solidFill>
                        <a:ln w="18288">
                          <a:solidFill>
                            <a:srgbClr val="000000"/>
                          </a:solidFill>
                          <a:miter lim="800000"/>
                          <a:headEnd/>
                          <a:tailEnd/>
                        </a:ln>
                      </wps:spPr>
                      <wps:bodyPr/>
                    </wps:wsp>
                  </a:graphicData>
                </a:graphic>
              </wp:anchor>
            </w:drawing>
          </mc:Choice>
          <mc:Fallback>
            <w:pict>
              <v:line id="Shape 94" o:spid="_x0000_s111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0999pt,-181.2999pt" to="518.4pt,-181.2999pt" o:allowincell="f" strokecolor="#000000" strokeweight="1.44pt"/>
            </w:pict>
          </mc:Fallback>
        </mc:AlternateContent>
      </w:r>
      <w:r>
        <w:rPr>
          <w:noProof/>
          <w:sz w:val="20"/>
          <w:szCs w:val="20"/>
        </w:rPr>
        <mc:AlternateContent>
          <mc:Choice Requires="wps">
            <w:drawing>
              <wp:anchor distT="0" distB="0" distL="114300" distR="114300" simplePos="0" relativeHeight="251650560" behindDoc="1" locked="0" layoutInCell="0" allowOverlap="1" wp14:anchorId="5E789920" wp14:editId="5397476D">
                <wp:simplePos x="0" y="0"/>
                <wp:positionH relativeFrom="column">
                  <wp:posOffset>6569075</wp:posOffset>
                </wp:positionH>
                <wp:positionV relativeFrom="paragraph">
                  <wp:posOffset>-2312035</wp:posOffset>
                </wp:positionV>
                <wp:extent cx="0" cy="9932670"/>
                <wp:effectExtent l="0" t="0" r="0" b="0"/>
                <wp:wrapNone/>
                <wp:docPr id="95" name="Shap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9932670"/>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95" o:spid="_x0000_s112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17.25pt,-182.0499pt" to="517.25pt,600.05pt" o:allowincell="f" strokecolor="#000000" strokeweight="2.25pt"/>
            </w:pict>
          </mc:Fallback>
        </mc:AlternateContent>
      </w:r>
      <w:r>
        <w:rPr>
          <w:noProof/>
          <w:sz w:val="20"/>
          <w:szCs w:val="20"/>
        </w:rPr>
        <mc:AlternateContent>
          <mc:Choice Requires="wps">
            <w:drawing>
              <wp:anchor distT="0" distB="0" distL="114300" distR="114300" simplePos="0" relativeHeight="251651584" behindDoc="1" locked="0" layoutInCell="0" allowOverlap="1" wp14:anchorId="6D9C0287" wp14:editId="1519DE65">
                <wp:simplePos x="0" y="0"/>
                <wp:positionH relativeFrom="column">
                  <wp:posOffset>12700</wp:posOffset>
                </wp:positionH>
                <wp:positionV relativeFrom="paragraph">
                  <wp:posOffset>-2312035</wp:posOffset>
                </wp:positionV>
                <wp:extent cx="0" cy="3165475"/>
                <wp:effectExtent l="0" t="0" r="0" b="0"/>
                <wp:wrapNone/>
                <wp:docPr id="96" name="Shap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3165475"/>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96" o:spid="_x0000_s112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pt,-182.0499pt" to="1pt,67.2pt" o:allowincell="f" strokecolor="#000000" strokeweight="2.25pt"/>
            </w:pict>
          </mc:Fallback>
        </mc:AlternateContent>
      </w:r>
    </w:p>
    <w:p w:rsidR="004A07C2" w:rsidRDefault="004A07C2">
      <w:pPr>
        <w:spacing w:line="328" w:lineRule="exact"/>
        <w:rPr>
          <w:sz w:val="20"/>
          <w:szCs w:val="20"/>
        </w:rPr>
      </w:pPr>
    </w:p>
    <w:p w:rsidR="004A07C2" w:rsidRDefault="003B6E3D">
      <w:pPr>
        <w:ind w:right="380"/>
        <w:jc w:val="center"/>
        <w:rPr>
          <w:sz w:val="20"/>
          <w:szCs w:val="20"/>
        </w:rPr>
      </w:pPr>
      <w:r>
        <w:rPr>
          <w:rFonts w:eastAsia="Times New Roman"/>
          <w:b/>
          <w:bCs/>
          <w:sz w:val="28"/>
          <w:szCs w:val="28"/>
        </w:rPr>
        <w:t>Объекты культурного наследия, стоящие на государственной охране</w:t>
      </w:r>
    </w:p>
    <w:p w:rsidR="004A07C2" w:rsidRDefault="004A07C2">
      <w:pPr>
        <w:spacing w:line="331"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640"/>
        <w:gridCol w:w="560"/>
        <w:gridCol w:w="580"/>
        <w:gridCol w:w="600"/>
        <w:gridCol w:w="200"/>
        <w:gridCol w:w="240"/>
        <w:gridCol w:w="420"/>
        <w:gridCol w:w="580"/>
        <w:gridCol w:w="1220"/>
        <w:gridCol w:w="860"/>
        <w:gridCol w:w="840"/>
        <w:gridCol w:w="700"/>
        <w:gridCol w:w="640"/>
        <w:gridCol w:w="600"/>
        <w:gridCol w:w="180"/>
        <w:gridCol w:w="820"/>
        <w:gridCol w:w="640"/>
        <w:gridCol w:w="40"/>
        <w:gridCol w:w="20"/>
      </w:tblGrid>
      <w:tr w:rsidR="004A07C2">
        <w:trPr>
          <w:trHeight w:val="326"/>
        </w:trPr>
        <w:tc>
          <w:tcPr>
            <w:tcW w:w="640" w:type="dxa"/>
            <w:tcBorders>
              <w:bottom w:val="single" w:sz="8" w:space="0" w:color="auto"/>
            </w:tcBorders>
            <w:vAlign w:val="bottom"/>
          </w:tcPr>
          <w:p w:rsidR="004A07C2" w:rsidRDefault="004A07C2">
            <w:pPr>
              <w:rPr>
                <w:sz w:val="24"/>
                <w:szCs w:val="24"/>
              </w:rPr>
            </w:pPr>
          </w:p>
        </w:tc>
        <w:tc>
          <w:tcPr>
            <w:tcW w:w="5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200" w:type="dxa"/>
            <w:tcBorders>
              <w:bottom w:val="single" w:sz="8" w:space="0" w:color="auto"/>
            </w:tcBorders>
            <w:vAlign w:val="bottom"/>
          </w:tcPr>
          <w:p w:rsidR="004A07C2" w:rsidRDefault="004A07C2">
            <w:pPr>
              <w:rPr>
                <w:sz w:val="24"/>
                <w:szCs w:val="24"/>
              </w:rPr>
            </w:pPr>
          </w:p>
        </w:tc>
        <w:tc>
          <w:tcPr>
            <w:tcW w:w="240" w:type="dxa"/>
            <w:tcBorders>
              <w:bottom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122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840" w:type="dxa"/>
            <w:tcBorders>
              <w:bottom w:val="single" w:sz="8" w:space="0" w:color="auto"/>
            </w:tcBorders>
            <w:vAlign w:val="bottom"/>
          </w:tcPr>
          <w:p w:rsidR="004A07C2" w:rsidRDefault="004A07C2">
            <w:pPr>
              <w:rPr>
                <w:sz w:val="24"/>
                <w:szCs w:val="24"/>
              </w:rPr>
            </w:pPr>
          </w:p>
        </w:tc>
        <w:tc>
          <w:tcPr>
            <w:tcW w:w="700" w:type="dxa"/>
            <w:tcBorders>
              <w:bottom w:val="single" w:sz="8" w:space="0" w:color="auto"/>
            </w:tcBorders>
            <w:vAlign w:val="bottom"/>
          </w:tcPr>
          <w:p w:rsidR="004A07C2" w:rsidRDefault="004A07C2">
            <w:pPr>
              <w:rPr>
                <w:sz w:val="24"/>
                <w:szCs w:val="24"/>
              </w:rPr>
            </w:pPr>
          </w:p>
        </w:tc>
        <w:tc>
          <w:tcPr>
            <w:tcW w:w="64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1680" w:type="dxa"/>
            <w:gridSpan w:val="4"/>
            <w:tcBorders>
              <w:bottom w:val="single" w:sz="8" w:space="0" w:color="auto"/>
            </w:tcBorders>
            <w:vAlign w:val="bottom"/>
          </w:tcPr>
          <w:p w:rsidR="004A07C2" w:rsidRDefault="003B6E3D">
            <w:pPr>
              <w:ind w:right="280"/>
              <w:jc w:val="right"/>
              <w:rPr>
                <w:sz w:val="20"/>
                <w:szCs w:val="20"/>
              </w:rPr>
            </w:pPr>
            <w:r>
              <w:rPr>
                <w:rFonts w:eastAsia="Times New Roman"/>
                <w:sz w:val="28"/>
                <w:szCs w:val="28"/>
              </w:rPr>
              <w:t>Таблица 11</w:t>
            </w:r>
          </w:p>
        </w:tc>
        <w:tc>
          <w:tcPr>
            <w:tcW w:w="0" w:type="dxa"/>
            <w:vAlign w:val="bottom"/>
          </w:tcPr>
          <w:p w:rsidR="004A07C2" w:rsidRDefault="004A07C2">
            <w:pPr>
              <w:rPr>
                <w:sz w:val="1"/>
                <w:szCs w:val="1"/>
              </w:rPr>
            </w:pPr>
          </w:p>
        </w:tc>
      </w:tr>
      <w:tr w:rsidR="004A07C2">
        <w:trPr>
          <w:trHeight w:val="228"/>
        </w:trPr>
        <w:tc>
          <w:tcPr>
            <w:tcW w:w="640" w:type="dxa"/>
            <w:tcBorders>
              <w:right w:val="single" w:sz="8" w:space="0" w:color="auto"/>
            </w:tcBorders>
            <w:vAlign w:val="bottom"/>
          </w:tcPr>
          <w:p w:rsidR="004A07C2" w:rsidRDefault="003B6E3D">
            <w:pPr>
              <w:spacing w:line="228" w:lineRule="exact"/>
              <w:ind w:right="6"/>
              <w:jc w:val="right"/>
              <w:rPr>
                <w:sz w:val="20"/>
                <w:szCs w:val="20"/>
              </w:rPr>
            </w:pPr>
            <w:r>
              <w:rPr>
                <w:rFonts w:eastAsia="Times New Roman"/>
                <w:sz w:val="20"/>
                <w:szCs w:val="20"/>
              </w:rPr>
              <w:t>№ пп</w:t>
            </w:r>
          </w:p>
        </w:tc>
        <w:tc>
          <w:tcPr>
            <w:tcW w:w="2180" w:type="dxa"/>
            <w:gridSpan w:val="5"/>
            <w:tcBorders>
              <w:right w:val="single" w:sz="8" w:space="0" w:color="auto"/>
            </w:tcBorders>
            <w:vAlign w:val="bottom"/>
          </w:tcPr>
          <w:p w:rsidR="004A07C2" w:rsidRDefault="003B6E3D">
            <w:pPr>
              <w:spacing w:line="228" w:lineRule="exact"/>
              <w:ind w:left="80"/>
              <w:rPr>
                <w:sz w:val="20"/>
                <w:szCs w:val="20"/>
              </w:rPr>
            </w:pPr>
            <w:r>
              <w:rPr>
                <w:rFonts w:eastAsia="Times New Roman"/>
                <w:sz w:val="20"/>
                <w:szCs w:val="20"/>
              </w:rPr>
              <w:t>Наименование объекта</w:t>
            </w:r>
          </w:p>
        </w:tc>
        <w:tc>
          <w:tcPr>
            <w:tcW w:w="2220" w:type="dxa"/>
            <w:gridSpan w:val="3"/>
            <w:tcBorders>
              <w:right w:val="single" w:sz="8" w:space="0" w:color="auto"/>
            </w:tcBorders>
            <w:vAlign w:val="bottom"/>
          </w:tcPr>
          <w:p w:rsidR="004A07C2" w:rsidRDefault="003B6E3D">
            <w:pPr>
              <w:spacing w:line="228" w:lineRule="exact"/>
              <w:jc w:val="center"/>
              <w:rPr>
                <w:sz w:val="20"/>
                <w:szCs w:val="20"/>
              </w:rPr>
            </w:pPr>
            <w:r>
              <w:rPr>
                <w:rFonts w:eastAsia="Times New Roman"/>
                <w:sz w:val="20"/>
                <w:szCs w:val="20"/>
              </w:rPr>
              <w:t>Местонахождение объек-</w:t>
            </w:r>
          </w:p>
        </w:tc>
        <w:tc>
          <w:tcPr>
            <w:tcW w:w="860" w:type="dxa"/>
            <w:tcBorders>
              <w:right w:val="single" w:sz="8" w:space="0" w:color="auto"/>
            </w:tcBorders>
            <w:vAlign w:val="bottom"/>
          </w:tcPr>
          <w:p w:rsidR="004A07C2" w:rsidRDefault="003B6E3D">
            <w:pPr>
              <w:spacing w:line="228" w:lineRule="exact"/>
              <w:jc w:val="center"/>
              <w:rPr>
                <w:sz w:val="20"/>
                <w:szCs w:val="20"/>
              </w:rPr>
            </w:pPr>
            <w:r>
              <w:rPr>
                <w:rFonts w:eastAsia="Times New Roman"/>
                <w:sz w:val="20"/>
                <w:szCs w:val="20"/>
              </w:rPr>
              <w:t>Номер по</w:t>
            </w:r>
          </w:p>
        </w:tc>
        <w:tc>
          <w:tcPr>
            <w:tcW w:w="840" w:type="dxa"/>
            <w:tcBorders>
              <w:right w:val="single" w:sz="8" w:space="0" w:color="auto"/>
            </w:tcBorders>
            <w:vAlign w:val="bottom"/>
          </w:tcPr>
          <w:p w:rsidR="004A07C2" w:rsidRDefault="003B6E3D">
            <w:pPr>
              <w:spacing w:line="228" w:lineRule="exact"/>
              <w:jc w:val="center"/>
              <w:rPr>
                <w:sz w:val="20"/>
                <w:szCs w:val="20"/>
              </w:rPr>
            </w:pPr>
            <w:r>
              <w:rPr>
                <w:rFonts w:eastAsia="Times New Roman"/>
                <w:w w:val="97"/>
                <w:sz w:val="20"/>
                <w:szCs w:val="20"/>
              </w:rPr>
              <w:t>Док. о</w:t>
            </w:r>
          </w:p>
        </w:tc>
        <w:tc>
          <w:tcPr>
            <w:tcW w:w="700" w:type="dxa"/>
            <w:tcBorders>
              <w:right w:val="single" w:sz="8" w:space="0" w:color="auto"/>
            </w:tcBorders>
            <w:vAlign w:val="bottom"/>
          </w:tcPr>
          <w:p w:rsidR="004A07C2" w:rsidRDefault="003B6E3D">
            <w:pPr>
              <w:spacing w:line="228" w:lineRule="exact"/>
              <w:jc w:val="center"/>
              <w:rPr>
                <w:sz w:val="20"/>
                <w:szCs w:val="20"/>
              </w:rPr>
            </w:pPr>
            <w:r>
              <w:rPr>
                <w:rFonts w:eastAsia="Times New Roman"/>
                <w:w w:val="97"/>
                <w:sz w:val="20"/>
                <w:szCs w:val="20"/>
              </w:rPr>
              <w:t>Катег.</w:t>
            </w:r>
          </w:p>
        </w:tc>
        <w:tc>
          <w:tcPr>
            <w:tcW w:w="640" w:type="dxa"/>
            <w:tcBorders>
              <w:right w:val="single" w:sz="8" w:space="0" w:color="auto"/>
            </w:tcBorders>
            <w:vAlign w:val="bottom"/>
          </w:tcPr>
          <w:p w:rsidR="004A07C2" w:rsidRDefault="003B6E3D">
            <w:pPr>
              <w:spacing w:line="228" w:lineRule="exact"/>
              <w:jc w:val="center"/>
              <w:rPr>
                <w:sz w:val="20"/>
                <w:szCs w:val="20"/>
              </w:rPr>
            </w:pPr>
            <w:r>
              <w:rPr>
                <w:rFonts w:eastAsia="Times New Roman"/>
                <w:w w:val="99"/>
                <w:sz w:val="20"/>
                <w:szCs w:val="20"/>
              </w:rPr>
              <w:t>Вид</w:t>
            </w:r>
          </w:p>
        </w:tc>
        <w:tc>
          <w:tcPr>
            <w:tcW w:w="600" w:type="dxa"/>
            <w:vAlign w:val="bottom"/>
          </w:tcPr>
          <w:p w:rsidR="004A07C2" w:rsidRDefault="003B6E3D">
            <w:pPr>
              <w:spacing w:line="228" w:lineRule="exact"/>
              <w:jc w:val="right"/>
              <w:rPr>
                <w:sz w:val="20"/>
                <w:szCs w:val="20"/>
              </w:rPr>
            </w:pPr>
            <w:r>
              <w:rPr>
                <w:rFonts w:eastAsia="Times New Roman"/>
                <w:sz w:val="20"/>
                <w:szCs w:val="20"/>
              </w:rPr>
              <w:t>Охр.</w:t>
            </w:r>
          </w:p>
        </w:tc>
        <w:tc>
          <w:tcPr>
            <w:tcW w:w="180" w:type="dxa"/>
            <w:tcBorders>
              <w:right w:val="single" w:sz="8" w:space="0" w:color="auto"/>
            </w:tcBorders>
            <w:vAlign w:val="bottom"/>
          </w:tcPr>
          <w:p w:rsidR="004A07C2" w:rsidRDefault="004A07C2">
            <w:pPr>
              <w:rPr>
                <w:sz w:val="19"/>
                <w:szCs w:val="19"/>
              </w:rPr>
            </w:pPr>
          </w:p>
        </w:tc>
        <w:tc>
          <w:tcPr>
            <w:tcW w:w="1460" w:type="dxa"/>
            <w:gridSpan w:val="2"/>
            <w:tcBorders>
              <w:right w:val="single" w:sz="8" w:space="0" w:color="auto"/>
            </w:tcBorders>
            <w:vAlign w:val="bottom"/>
          </w:tcPr>
          <w:p w:rsidR="004A07C2" w:rsidRDefault="003B6E3D">
            <w:pPr>
              <w:spacing w:line="228" w:lineRule="exact"/>
              <w:ind w:right="110"/>
              <w:jc w:val="right"/>
              <w:rPr>
                <w:sz w:val="20"/>
                <w:szCs w:val="20"/>
              </w:rPr>
            </w:pPr>
            <w:r>
              <w:rPr>
                <w:rFonts w:eastAsia="Times New Roman"/>
                <w:sz w:val="20"/>
                <w:szCs w:val="20"/>
              </w:rPr>
              <w:t>Примечание</w:t>
            </w:r>
          </w:p>
        </w:tc>
        <w:tc>
          <w:tcPr>
            <w:tcW w:w="4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40" w:type="dxa"/>
            <w:tcBorders>
              <w:right w:val="single" w:sz="8" w:space="0" w:color="auto"/>
            </w:tcBorders>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200" w:type="dxa"/>
            <w:vAlign w:val="bottom"/>
          </w:tcPr>
          <w:p w:rsidR="004A07C2" w:rsidRDefault="004A07C2">
            <w:pPr>
              <w:rPr>
                <w:sz w:val="20"/>
                <w:szCs w:val="20"/>
              </w:rPr>
            </w:pPr>
          </w:p>
        </w:tc>
        <w:tc>
          <w:tcPr>
            <w:tcW w:w="24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1220" w:type="dxa"/>
            <w:tcBorders>
              <w:right w:val="single" w:sz="8" w:space="0" w:color="auto"/>
            </w:tcBorders>
            <w:vAlign w:val="bottom"/>
          </w:tcPr>
          <w:p w:rsidR="004A07C2" w:rsidRDefault="003B6E3D">
            <w:pPr>
              <w:ind w:right="920"/>
              <w:jc w:val="center"/>
              <w:rPr>
                <w:sz w:val="20"/>
                <w:szCs w:val="20"/>
              </w:rPr>
            </w:pPr>
            <w:r>
              <w:rPr>
                <w:rFonts w:eastAsia="Times New Roman"/>
                <w:sz w:val="20"/>
                <w:szCs w:val="20"/>
              </w:rPr>
              <w:t>та</w:t>
            </w:r>
          </w:p>
        </w:tc>
        <w:tc>
          <w:tcPr>
            <w:tcW w:w="860" w:type="dxa"/>
            <w:tcBorders>
              <w:right w:val="single" w:sz="8" w:space="0" w:color="auto"/>
            </w:tcBorders>
            <w:vAlign w:val="bottom"/>
          </w:tcPr>
          <w:p w:rsidR="004A07C2" w:rsidRDefault="003B6E3D">
            <w:pPr>
              <w:jc w:val="center"/>
              <w:rPr>
                <w:sz w:val="20"/>
                <w:szCs w:val="20"/>
              </w:rPr>
            </w:pPr>
            <w:r>
              <w:rPr>
                <w:rFonts w:eastAsia="Times New Roman"/>
                <w:sz w:val="20"/>
                <w:szCs w:val="20"/>
              </w:rPr>
              <w:t>гос.</w:t>
            </w:r>
          </w:p>
        </w:tc>
        <w:tc>
          <w:tcPr>
            <w:tcW w:w="840" w:type="dxa"/>
            <w:tcBorders>
              <w:right w:val="single" w:sz="8" w:space="0" w:color="auto"/>
            </w:tcBorders>
            <w:vAlign w:val="bottom"/>
          </w:tcPr>
          <w:p w:rsidR="004A07C2" w:rsidRDefault="003B6E3D">
            <w:pPr>
              <w:jc w:val="center"/>
              <w:rPr>
                <w:sz w:val="20"/>
                <w:szCs w:val="20"/>
              </w:rPr>
            </w:pPr>
            <w:r>
              <w:rPr>
                <w:rFonts w:eastAsia="Times New Roman"/>
                <w:sz w:val="20"/>
                <w:szCs w:val="20"/>
              </w:rPr>
              <w:t>пост. на</w:t>
            </w:r>
          </w:p>
        </w:tc>
        <w:tc>
          <w:tcPr>
            <w:tcW w:w="70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ист.-</w:t>
            </w:r>
          </w:p>
        </w:tc>
        <w:tc>
          <w:tcPr>
            <w:tcW w:w="640" w:type="dxa"/>
            <w:tcBorders>
              <w:right w:val="single" w:sz="8" w:space="0" w:color="auto"/>
            </w:tcBorders>
            <w:vAlign w:val="bottom"/>
          </w:tcPr>
          <w:p w:rsidR="004A07C2" w:rsidRDefault="003B6E3D">
            <w:pPr>
              <w:jc w:val="center"/>
              <w:rPr>
                <w:sz w:val="20"/>
                <w:szCs w:val="20"/>
              </w:rPr>
            </w:pPr>
            <w:r>
              <w:rPr>
                <w:rFonts w:eastAsia="Times New Roman"/>
                <w:sz w:val="20"/>
                <w:szCs w:val="20"/>
              </w:rPr>
              <w:t>пам.</w:t>
            </w:r>
          </w:p>
        </w:tc>
        <w:tc>
          <w:tcPr>
            <w:tcW w:w="780" w:type="dxa"/>
            <w:gridSpan w:val="2"/>
            <w:tcBorders>
              <w:right w:val="single" w:sz="8" w:space="0" w:color="auto"/>
            </w:tcBorders>
            <w:vAlign w:val="bottom"/>
          </w:tcPr>
          <w:p w:rsidR="004A07C2" w:rsidRDefault="003B6E3D">
            <w:pPr>
              <w:ind w:left="60"/>
              <w:rPr>
                <w:sz w:val="20"/>
                <w:szCs w:val="20"/>
              </w:rPr>
            </w:pPr>
            <w:r>
              <w:rPr>
                <w:rFonts w:eastAsia="Times New Roman"/>
                <w:sz w:val="20"/>
                <w:szCs w:val="20"/>
              </w:rPr>
              <w:t>зона, м</w:t>
            </w:r>
          </w:p>
        </w:tc>
        <w:tc>
          <w:tcPr>
            <w:tcW w:w="1460" w:type="dxa"/>
            <w:gridSpan w:val="2"/>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40" w:type="dxa"/>
            <w:tcBorders>
              <w:right w:val="single" w:sz="8" w:space="0" w:color="auto"/>
            </w:tcBorders>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200" w:type="dxa"/>
            <w:vAlign w:val="bottom"/>
          </w:tcPr>
          <w:p w:rsidR="004A07C2" w:rsidRDefault="004A07C2">
            <w:pPr>
              <w:rPr>
                <w:sz w:val="20"/>
                <w:szCs w:val="20"/>
              </w:rPr>
            </w:pPr>
          </w:p>
        </w:tc>
        <w:tc>
          <w:tcPr>
            <w:tcW w:w="24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1220" w:type="dxa"/>
            <w:tcBorders>
              <w:right w:val="single" w:sz="8" w:space="0" w:color="auto"/>
            </w:tcBorders>
            <w:vAlign w:val="bottom"/>
          </w:tcPr>
          <w:p w:rsidR="004A07C2" w:rsidRDefault="004A07C2">
            <w:pPr>
              <w:rPr>
                <w:sz w:val="20"/>
                <w:szCs w:val="20"/>
              </w:rPr>
            </w:pPr>
          </w:p>
        </w:tc>
        <w:tc>
          <w:tcPr>
            <w:tcW w:w="86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списку</w:t>
            </w:r>
          </w:p>
        </w:tc>
        <w:tc>
          <w:tcPr>
            <w:tcW w:w="84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гос.</w:t>
            </w:r>
          </w:p>
        </w:tc>
        <w:tc>
          <w:tcPr>
            <w:tcW w:w="70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культ.</w:t>
            </w:r>
          </w:p>
        </w:tc>
        <w:tc>
          <w:tcPr>
            <w:tcW w:w="640" w:type="dxa"/>
            <w:tcBorders>
              <w:right w:val="single" w:sz="8" w:space="0" w:color="auto"/>
            </w:tcBorders>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40" w:type="dxa"/>
            <w:tcBorders>
              <w:bottom w:val="single" w:sz="8" w:space="0" w:color="auto"/>
              <w:right w:val="single" w:sz="8" w:space="0" w:color="auto"/>
            </w:tcBorders>
            <w:vAlign w:val="bottom"/>
          </w:tcPr>
          <w:p w:rsidR="004A07C2" w:rsidRDefault="004A07C2">
            <w:pPr>
              <w:rPr>
                <w:sz w:val="20"/>
                <w:szCs w:val="20"/>
              </w:rPr>
            </w:pPr>
          </w:p>
        </w:tc>
        <w:tc>
          <w:tcPr>
            <w:tcW w:w="56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600" w:type="dxa"/>
            <w:tcBorders>
              <w:bottom w:val="single" w:sz="8" w:space="0" w:color="auto"/>
            </w:tcBorders>
            <w:vAlign w:val="bottom"/>
          </w:tcPr>
          <w:p w:rsidR="004A07C2" w:rsidRDefault="004A07C2">
            <w:pPr>
              <w:rPr>
                <w:sz w:val="20"/>
                <w:szCs w:val="20"/>
              </w:rPr>
            </w:pPr>
          </w:p>
        </w:tc>
        <w:tc>
          <w:tcPr>
            <w:tcW w:w="200" w:type="dxa"/>
            <w:tcBorders>
              <w:bottom w:val="single" w:sz="8" w:space="0" w:color="auto"/>
            </w:tcBorders>
            <w:vAlign w:val="bottom"/>
          </w:tcPr>
          <w:p w:rsidR="004A07C2" w:rsidRDefault="004A07C2">
            <w:pPr>
              <w:rPr>
                <w:sz w:val="20"/>
                <w:szCs w:val="20"/>
              </w:rPr>
            </w:pPr>
          </w:p>
        </w:tc>
        <w:tc>
          <w:tcPr>
            <w:tcW w:w="24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1220" w:type="dxa"/>
            <w:tcBorders>
              <w:bottom w:val="single" w:sz="8" w:space="0" w:color="auto"/>
              <w:right w:val="single" w:sz="8" w:space="0" w:color="auto"/>
            </w:tcBorders>
            <w:vAlign w:val="bottom"/>
          </w:tcPr>
          <w:p w:rsidR="004A07C2" w:rsidRDefault="004A07C2">
            <w:pPr>
              <w:rPr>
                <w:sz w:val="20"/>
                <w:szCs w:val="20"/>
              </w:rPr>
            </w:pPr>
          </w:p>
        </w:tc>
        <w:tc>
          <w:tcPr>
            <w:tcW w:w="860" w:type="dxa"/>
            <w:tcBorders>
              <w:bottom w:val="single" w:sz="8" w:space="0" w:color="auto"/>
              <w:right w:val="single" w:sz="8" w:space="0" w:color="auto"/>
            </w:tcBorders>
            <w:vAlign w:val="bottom"/>
          </w:tcPr>
          <w:p w:rsidR="004A07C2" w:rsidRDefault="004A07C2">
            <w:pPr>
              <w:rPr>
                <w:sz w:val="20"/>
                <w:szCs w:val="20"/>
              </w:rPr>
            </w:pP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охрану</w:t>
            </w:r>
          </w:p>
        </w:tc>
        <w:tc>
          <w:tcPr>
            <w:tcW w:w="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знач.</w:t>
            </w:r>
          </w:p>
        </w:tc>
        <w:tc>
          <w:tcPr>
            <w:tcW w:w="640" w:type="dxa"/>
            <w:tcBorders>
              <w:bottom w:val="single" w:sz="8" w:space="0" w:color="auto"/>
              <w:right w:val="single" w:sz="8" w:space="0" w:color="auto"/>
            </w:tcBorders>
            <w:vAlign w:val="bottom"/>
          </w:tcPr>
          <w:p w:rsidR="004A07C2" w:rsidRDefault="004A07C2">
            <w:pPr>
              <w:rPr>
                <w:sz w:val="20"/>
                <w:szCs w:val="20"/>
              </w:rPr>
            </w:pPr>
          </w:p>
        </w:tc>
        <w:tc>
          <w:tcPr>
            <w:tcW w:w="60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43"/>
        </w:trPr>
        <w:tc>
          <w:tcPr>
            <w:tcW w:w="640" w:type="dxa"/>
            <w:tcBorders>
              <w:right w:val="single" w:sz="8" w:space="0" w:color="auto"/>
            </w:tcBorders>
            <w:vAlign w:val="bottom"/>
          </w:tcPr>
          <w:p w:rsidR="004A07C2" w:rsidRDefault="003B6E3D">
            <w:pPr>
              <w:spacing w:line="243" w:lineRule="exact"/>
              <w:ind w:right="386"/>
              <w:jc w:val="right"/>
              <w:rPr>
                <w:sz w:val="20"/>
                <w:szCs w:val="20"/>
              </w:rPr>
            </w:pPr>
            <w:r>
              <w:rPr>
                <w:rFonts w:eastAsia="Times New Roman"/>
                <w:w w:val="99"/>
                <w:sz w:val="24"/>
                <w:szCs w:val="24"/>
              </w:rPr>
              <w:t>1</w:t>
            </w:r>
          </w:p>
        </w:tc>
        <w:tc>
          <w:tcPr>
            <w:tcW w:w="1940" w:type="dxa"/>
            <w:gridSpan w:val="4"/>
            <w:vAlign w:val="bottom"/>
          </w:tcPr>
          <w:p w:rsidR="004A07C2" w:rsidRDefault="003B6E3D">
            <w:pPr>
              <w:spacing w:line="227" w:lineRule="exact"/>
              <w:rPr>
                <w:sz w:val="20"/>
                <w:szCs w:val="20"/>
              </w:rPr>
            </w:pPr>
            <w:r>
              <w:rPr>
                <w:rFonts w:eastAsia="Times New Roman"/>
                <w:sz w:val="20"/>
                <w:szCs w:val="20"/>
              </w:rPr>
              <w:t>Широчинский пост,</w:t>
            </w:r>
          </w:p>
        </w:tc>
        <w:tc>
          <w:tcPr>
            <w:tcW w:w="240" w:type="dxa"/>
            <w:tcBorders>
              <w:right w:val="single" w:sz="8" w:space="0" w:color="auto"/>
            </w:tcBorders>
            <w:vAlign w:val="bottom"/>
          </w:tcPr>
          <w:p w:rsidR="004A07C2" w:rsidRDefault="004A07C2">
            <w:pPr>
              <w:rPr>
                <w:sz w:val="21"/>
                <w:szCs w:val="21"/>
              </w:rPr>
            </w:pPr>
          </w:p>
        </w:tc>
        <w:tc>
          <w:tcPr>
            <w:tcW w:w="2220" w:type="dxa"/>
            <w:gridSpan w:val="3"/>
            <w:tcBorders>
              <w:right w:val="single" w:sz="8" w:space="0" w:color="auto"/>
            </w:tcBorders>
            <w:vAlign w:val="bottom"/>
          </w:tcPr>
          <w:p w:rsidR="004A07C2" w:rsidRDefault="003B6E3D">
            <w:pPr>
              <w:spacing w:line="227" w:lineRule="exact"/>
              <w:rPr>
                <w:sz w:val="20"/>
                <w:szCs w:val="20"/>
              </w:rPr>
            </w:pPr>
            <w:r>
              <w:rPr>
                <w:rFonts w:eastAsia="Times New Roman"/>
                <w:sz w:val="20"/>
                <w:szCs w:val="20"/>
              </w:rPr>
              <w:t>ст-ца Старотитаровская,</w:t>
            </w:r>
          </w:p>
        </w:tc>
        <w:tc>
          <w:tcPr>
            <w:tcW w:w="86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3532</w:t>
            </w:r>
          </w:p>
        </w:tc>
        <w:tc>
          <w:tcPr>
            <w:tcW w:w="8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540</w:t>
            </w:r>
          </w:p>
        </w:tc>
        <w:tc>
          <w:tcPr>
            <w:tcW w:w="70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Р</w:t>
            </w:r>
          </w:p>
        </w:tc>
        <w:tc>
          <w:tcPr>
            <w:tcW w:w="6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6"/>
                <w:sz w:val="20"/>
                <w:szCs w:val="20"/>
              </w:rPr>
              <w:t>И</w:t>
            </w:r>
          </w:p>
        </w:tc>
        <w:tc>
          <w:tcPr>
            <w:tcW w:w="600" w:type="dxa"/>
            <w:vAlign w:val="bottom"/>
          </w:tcPr>
          <w:p w:rsidR="004A07C2" w:rsidRDefault="004A07C2">
            <w:pPr>
              <w:rPr>
                <w:sz w:val="21"/>
                <w:szCs w:val="21"/>
              </w:rPr>
            </w:pPr>
          </w:p>
        </w:tc>
        <w:tc>
          <w:tcPr>
            <w:tcW w:w="180" w:type="dxa"/>
            <w:tcBorders>
              <w:right w:val="single" w:sz="8" w:space="0" w:color="auto"/>
            </w:tcBorders>
            <w:vAlign w:val="bottom"/>
          </w:tcPr>
          <w:p w:rsidR="004A07C2" w:rsidRDefault="004A07C2">
            <w:pPr>
              <w:rPr>
                <w:sz w:val="21"/>
                <w:szCs w:val="21"/>
              </w:rPr>
            </w:pPr>
          </w:p>
        </w:tc>
        <w:tc>
          <w:tcPr>
            <w:tcW w:w="820" w:type="dxa"/>
            <w:vAlign w:val="bottom"/>
          </w:tcPr>
          <w:p w:rsidR="004A07C2" w:rsidRDefault="004A07C2">
            <w:pPr>
              <w:rPr>
                <w:sz w:val="21"/>
                <w:szCs w:val="21"/>
              </w:rPr>
            </w:pPr>
          </w:p>
        </w:tc>
        <w:tc>
          <w:tcPr>
            <w:tcW w:w="640" w:type="dxa"/>
            <w:tcBorders>
              <w:right w:val="single" w:sz="8" w:space="0" w:color="auto"/>
            </w:tcBorders>
            <w:vAlign w:val="bottom"/>
          </w:tcPr>
          <w:p w:rsidR="004A07C2" w:rsidRDefault="004A07C2">
            <w:pPr>
              <w:rPr>
                <w:sz w:val="21"/>
                <w:szCs w:val="21"/>
              </w:rPr>
            </w:pPr>
          </w:p>
        </w:tc>
        <w:tc>
          <w:tcPr>
            <w:tcW w:w="40" w:type="dxa"/>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19"/>
        </w:trPr>
        <w:tc>
          <w:tcPr>
            <w:tcW w:w="640" w:type="dxa"/>
            <w:tcBorders>
              <w:right w:val="single" w:sz="8" w:space="0" w:color="auto"/>
            </w:tcBorders>
            <w:vAlign w:val="bottom"/>
          </w:tcPr>
          <w:p w:rsidR="004A07C2" w:rsidRDefault="004A07C2">
            <w:pPr>
              <w:rPr>
                <w:sz w:val="19"/>
                <w:szCs w:val="19"/>
              </w:rPr>
            </w:pPr>
          </w:p>
        </w:tc>
        <w:tc>
          <w:tcPr>
            <w:tcW w:w="1940" w:type="dxa"/>
            <w:gridSpan w:val="4"/>
            <w:vAlign w:val="bottom"/>
          </w:tcPr>
          <w:p w:rsidR="004A07C2" w:rsidRDefault="003B6E3D">
            <w:pPr>
              <w:spacing w:line="219" w:lineRule="exact"/>
              <w:ind w:right="1300"/>
              <w:jc w:val="center"/>
              <w:rPr>
                <w:sz w:val="20"/>
                <w:szCs w:val="20"/>
              </w:rPr>
            </w:pPr>
            <w:r>
              <w:rPr>
                <w:rFonts w:eastAsia="Times New Roman"/>
                <w:w w:val="93"/>
                <w:sz w:val="20"/>
                <w:szCs w:val="20"/>
              </w:rPr>
              <w:t>XVIII в.</w:t>
            </w:r>
          </w:p>
        </w:tc>
        <w:tc>
          <w:tcPr>
            <w:tcW w:w="240" w:type="dxa"/>
            <w:tcBorders>
              <w:right w:val="single" w:sz="8" w:space="0" w:color="auto"/>
            </w:tcBorders>
            <w:vAlign w:val="bottom"/>
          </w:tcPr>
          <w:p w:rsidR="004A07C2" w:rsidRDefault="004A07C2">
            <w:pPr>
              <w:rPr>
                <w:sz w:val="19"/>
                <w:szCs w:val="19"/>
              </w:rPr>
            </w:pPr>
          </w:p>
        </w:tc>
        <w:tc>
          <w:tcPr>
            <w:tcW w:w="222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6 км к юго-востоку</w:t>
            </w:r>
          </w:p>
        </w:tc>
        <w:tc>
          <w:tcPr>
            <w:tcW w:w="860" w:type="dxa"/>
            <w:tcBorders>
              <w:right w:val="single" w:sz="8" w:space="0" w:color="auto"/>
            </w:tcBorders>
            <w:vAlign w:val="bottom"/>
          </w:tcPr>
          <w:p w:rsidR="004A07C2" w:rsidRDefault="004A07C2">
            <w:pPr>
              <w:rPr>
                <w:sz w:val="19"/>
                <w:szCs w:val="19"/>
              </w:rPr>
            </w:pPr>
          </w:p>
        </w:tc>
        <w:tc>
          <w:tcPr>
            <w:tcW w:w="84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60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40" w:type="dxa"/>
            <w:tcBorders>
              <w:right w:val="single" w:sz="8" w:space="0" w:color="auto"/>
            </w:tcBorders>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200" w:type="dxa"/>
            <w:vAlign w:val="bottom"/>
          </w:tcPr>
          <w:p w:rsidR="004A07C2" w:rsidRDefault="004A07C2">
            <w:pPr>
              <w:rPr>
                <w:sz w:val="20"/>
                <w:szCs w:val="20"/>
              </w:rPr>
            </w:pPr>
          </w:p>
        </w:tc>
        <w:tc>
          <w:tcPr>
            <w:tcW w:w="240" w:type="dxa"/>
            <w:tcBorders>
              <w:right w:val="single" w:sz="8" w:space="0" w:color="auto"/>
            </w:tcBorders>
            <w:vAlign w:val="bottom"/>
          </w:tcPr>
          <w:p w:rsidR="004A07C2" w:rsidRDefault="004A07C2">
            <w:pPr>
              <w:rPr>
                <w:sz w:val="20"/>
                <w:szCs w:val="20"/>
              </w:rPr>
            </w:pPr>
          </w:p>
        </w:tc>
        <w:tc>
          <w:tcPr>
            <w:tcW w:w="2220" w:type="dxa"/>
            <w:gridSpan w:val="3"/>
            <w:tcBorders>
              <w:right w:val="single" w:sz="8" w:space="0" w:color="auto"/>
            </w:tcBorders>
            <w:vAlign w:val="bottom"/>
          </w:tcPr>
          <w:p w:rsidR="004A07C2" w:rsidRDefault="003B6E3D">
            <w:pPr>
              <w:rPr>
                <w:sz w:val="20"/>
                <w:szCs w:val="20"/>
              </w:rPr>
            </w:pPr>
            <w:r>
              <w:rPr>
                <w:rFonts w:eastAsia="Times New Roman"/>
                <w:sz w:val="20"/>
                <w:szCs w:val="20"/>
              </w:rPr>
              <w:t>от станицы, на берегу</w:t>
            </w: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40" w:type="dxa"/>
            <w:tcBorders>
              <w:bottom w:val="single" w:sz="8" w:space="0" w:color="auto"/>
              <w:right w:val="single" w:sz="8" w:space="0" w:color="auto"/>
            </w:tcBorders>
            <w:vAlign w:val="bottom"/>
          </w:tcPr>
          <w:p w:rsidR="004A07C2" w:rsidRDefault="004A07C2">
            <w:pPr>
              <w:rPr>
                <w:sz w:val="20"/>
                <w:szCs w:val="20"/>
              </w:rPr>
            </w:pPr>
          </w:p>
        </w:tc>
        <w:tc>
          <w:tcPr>
            <w:tcW w:w="56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600" w:type="dxa"/>
            <w:tcBorders>
              <w:bottom w:val="single" w:sz="8" w:space="0" w:color="auto"/>
            </w:tcBorders>
            <w:vAlign w:val="bottom"/>
          </w:tcPr>
          <w:p w:rsidR="004A07C2" w:rsidRDefault="004A07C2">
            <w:pPr>
              <w:rPr>
                <w:sz w:val="20"/>
                <w:szCs w:val="20"/>
              </w:rPr>
            </w:pPr>
          </w:p>
        </w:tc>
        <w:tc>
          <w:tcPr>
            <w:tcW w:w="200" w:type="dxa"/>
            <w:tcBorders>
              <w:bottom w:val="single" w:sz="8" w:space="0" w:color="auto"/>
            </w:tcBorders>
            <w:vAlign w:val="bottom"/>
          </w:tcPr>
          <w:p w:rsidR="004A07C2" w:rsidRDefault="004A07C2">
            <w:pPr>
              <w:rPr>
                <w:sz w:val="20"/>
                <w:szCs w:val="20"/>
              </w:rPr>
            </w:pPr>
          </w:p>
        </w:tc>
        <w:tc>
          <w:tcPr>
            <w:tcW w:w="240" w:type="dxa"/>
            <w:tcBorders>
              <w:bottom w:val="single" w:sz="8" w:space="0" w:color="auto"/>
              <w:right w:val="single" w:sz="8" w:space="0" w:color="auto"/>
            </w:tcBorders>
            <w:vAlign w:val="bottom"/>
          </w:tcPr>
          <w:p w:rsidR="004A07C2" w:rsidRDefault="004A07C2">
            <w:pPr>
              <w:rPr>
                <w:sz w:val="20"/>
                <w:szCs w:val="20"/>
              </w:rPr>
            </w:pPr>
          </w:p>
        </w:tc>
        <w:tc>
          <w:tcPr>
            <w:tcW w:w="2220" w:type="dxa"/>
            <w:gridSpan w:val="3"/>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Кизилташского залива</w:t>
            </w:r>
          </w:p>
        </w:tc>
        <w:tc>
          <w:tcPr>
            <w:tcW w:w="860" w:type="dxa"/>
            <w:tcBorders>
              <w:bottom w:val="single" w:sz="8" w:space="0" w:color="auto"/>
              <w:right w:val="single" w:sz="8" w:space="0" w:color="auto"/>
            </w:tcBorders>
            <w:vAlign w:val="bottom"/>
          </w:tcPr>
          <w:p w:rsidR="004A07C2" w:rsidRDefault="004A07C2">
            <w:pPr>
              <w:rPr>
                <w:sz w:val="20"/>
                <w:szCs w:val="20"/>
              </w:rPr>
            </w:pPr>
          </w:p>
        </w:tc>
        <w:tc>
          <w:tcPr>
            <w:tcW w:w="84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60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43"/>
        </w:trPr>
        <w:tc>
          <w:tcPr>
            <w:tcW w:w="640" w:type="dxa"/>
            <w:tcBorders>
              <w:right w:val="single" w:sz="8" w:space="0" w:color="auto"/>
            </w:tcBorders>
            <w:vAlign w:val="bottom"/>
          </w:tcPr>
          <w:p w:rsidR="004A07C2" w:rsidRDefault="003B6E3D">
            <w:pPr>
              <w:spacing w:line="243" w:lineRule="exact"/>
              <w:ind w:right="286"/>
              <w:jc w:val="right"/>
              <w:rPr>
                <w:sz w:val="20"/>
                <w:szCs w:val="20"/>
              </w:rPr>
            </w:pPr>
            <w:r>
              <w:rPr>
                <w:rFonts w:eastAsia="Times New Roman"/>
                <w:sz w:val="24"/>
                <w:szCs w:val="24"/>
              </w:rPr>
              <w:t>2</w:t>
            </w:r>
          </w:p>
        </w:tc>
        <w:tc>
          <w:tcPr>
            <w:tcW w:w="1940" w:type="dxa"/>
            <w:gridSpan w:val="4"/>
            <w:vAlign w:val="bottom"/>
          </w:tcPr>
          <w:p w:rsidR="004A07C2" w:rsidRDefault="003B6E3D">
            <w:pPr>
              <w:spacing w:line="227" w:lineRule="exact"/>
              <w:rPr>
                <w:sz w:val="20"/>
                <w:szCs w:val="20"/>
              </w:rPr>
            </w:pPr>
            <w:r>
              <w:rPr>
                <w:rFonts w:eastAsia="Times New Roman"/>
                <w:sz w:val="20"/>
                <w:szCs w:val="20"/>
              </w:rPr>
              <w:t>Обелиск участникам</w:t>
            </w:r>
          </w:p>
        </w:tc>
        <w:tc>
          <w:tcPr>
            <w:tcW w:w="240" w:type="dxa"/>
            <w:tcBorders>
              <w:right w:val="single" w:sz="8" w:space="0" w:color="auto"/>
            </w:tcBorders>
            <w:vAlign w:val="bottom"/>
          </w:tcPr>
          <w:p w:rsidR="004A07C2" w:rsidRDefault="004A07C2">
            <w:pPr>
              <w:rPr>
                <w:sz w:val="21"/>
                <w:szCs w:val="21"/>
              </w:rPr>
            </w:pPr>
          </w:p>
        </w:tc>
        <w:tc>
          <w:tcPr>
            <w:tcW w:w="2220" w:type="dxa"/>
            <w:gridSpan w:val="3"/>
            <w:tcBorders>
              <w:right w:val="single" w:sz="8" w:space="0" w:color="auto"/>
            </w:tcBorders>
            <w:vAlign w:val="bottom"/>
          </w:tcPr>
          <w:p w:rsidR="004A07C2" w:rsidRDefault="003B6E3D">
            <w:pPr>
              <w:spacing w:line="227" w:lineRule="exact"/>
              <w:rPr>
                <w:sz w:val="20"/>
                <w:szCs w:val="20"/>
              </w:rPr>
            </w:pPr>
            <w:r>
              <w:rPr>
                <w:rFonts w:eastAsia="Times New Roman"/>
                <w:sz w:val="20"/>
                <w:szCs w:val="20"/>
              </w:rPr>
              <w:t>ст-ца Старотитаровская,</w:t>
            </w:r>
          </w:p>
        </w:tc>
        <w:tc>
          <w:tcPr>
            <w:tcW w:w="86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3533</w:t>
            </w:r>
          </w:p>
        </w:tc>
        <w:tc>
          <w:tcPr>
            <w:tcW w:w="8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63</w:t>
            </w:r>
          </w:p>
        </w:tc>
        <w:tc>
          <w:tcPr>
            <w:tcW w:w="70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Р</w:t>
            </w:r>
          </w:p>
        </w:tc>
        <w:tc>
          <w:tcPr>
            <w:tcW w:w="6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6"/>
                <w:sz w:val="20"/>
                <w:szCs w:val="20"/>
              </w:rPr>
              <w:t>И</w:t>
            </w:r>
          </w:p>
        </w:tc>
        <w:tc>
          <w:tcPr>
            <w:tcW w:w="600" w:type="dxa"/>
            <w:vAlign w:val="bottom"/>
          </w:tcPr>
          <w:p w:rsidR="004A07C2" w:rsidRDefault="004A07C2">
            <w:pPr>
              <w:rPr>
                <w:sz w:val="21"/>
                <w:szCs w:val="21"/>
              </w:rPr>
            </w:pPr>
          </w:p>
        </w:tc>
        <w:tc>
          <w:tcPr>
            <w:tcW w:w="180" w:type="dxa"/>
            <w:tcBorders>
              <w:right w:val="single" w:sz="8" w:space="0" w:color="auto"/>
            </w:tcBorders>
            <w:vAlign w:val="bottom"/>
          </w:tcPr>
          <w:p w:rsidR="004A07C2" w:rsidRDefault="004A07C2">
            <w:pPr>
              <w:rPr>
                <w:sz w:val="21"/>
                <w:szCs w:val="21"/>
              </w:rPr>
            </w:pPr>
          </w:p>
        </w:tc>
        <w:tc>
          <w:tcPr>
            <w:tcW w:w="820" w:type="dxa"/>
            <w:vAlign w:val="bottom"/>
          </w:tcPr>
          <w:p w:rsidR="004A07C2" w:rsidRDefault="004A07C2">
            <w:pPr>
              <w:rPr>
                <w:sz w:val="21"/>
                <w:szCs w:val="21"/>
              </w:rPr>
            </w:pPr>
          </w:p>
        </w:tc>
        <w:tc>
          <w:tcPr>
            <w:tcW w:w="640" w:type="dxa"/>
            <w:tcBorders>
              <w:right w:val="single" w:sz="8" w:space="0" w:color="auto"/>
            </w:tcBorders>
            <w:vAlign w:val="bottom"/>
          </w:tcPr>
          <w:p w:rsidR="004A07C2" w:rsidRDefault="004A07C2">
            <w:pPr>
              <w:rPr>
                <w:sz w:val="21"/>
                <w:szCs w:val="21"/>
              </w:rPr>
            </w:pPr>
          </w:p>
        </w:tc>
        <w:tc>
          <w:tcPr>
            <w:tcW w:w="40" w:type="dxa"/>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19"/>
        </w:trPr>
        <w:tc>
          <w:tcPr>
            <w:tcW w:w="640" w:type="dxa"/>
            <w:tcBorders>
              <w:right w:val="single" w:sz="8" w:space="0" w:color="auto"/>
            </w:tcBorders>
            <w:vAlign w:val="bottom"/>
          </w:tcPr>
          <w:p w:rsidR="004A07C2" w:rsidRDefault="004A07C2">
            <w:pPr>
              <w:rPr>
                <w:sz w:val="19"/>
                <w:szCs w:val="19"/>
              </w:rPr>
            </w:pPr>
          </w:p>
        </w:tc>
        <w:tc>
          <w:tcPr>
            <w:tcW w:w="1940" w:type="dxa"/>
            <w:gridSpan w:val="4"/>
            <w:vAlign w:val="bottom"/>
          </w:tcPr>
          <w:p w:rsidR="004A07C2" w:rsidRDefault="003B6E3D">
            <w:pPr>
              <w:spacing w:line="219" w:lineRule="exact"/>
              <w:rPr>
                <w:sz w:val="20"/>
                <w:szCs w:val="20"/>
              </w:rPr>
            </w:pPr>
            <w:r>
              <w:rPr>
                <w:rFonts w:eastAsia="Times New Roman"/>
                <w:sz w:val="20"/>
                <w:szCs w:val="20"/>
              </w:rPr>
              <w:t>гражданской войны,</w:t>
            </w:r>
          </w:p>
        </w:tc>
        <w:tc>
          <w:tcPr>
            <w:tcW w:w="240" w:type="dxa"/>
            <w:tcBorders>
              <w:right w:val="single" w:sz="8" w:space="0" w:color="auto"/>
            </w:tcBorders>
            <w:vAlign w:val="bottom"/>
          </w:tcPr>
          <w:p w:rsidR="004A07C2" w:rsidRDefault="004A07C2">
            <w:pPr>
              <w:rPr>
                <w:sz w:val="19"/>
                <w:szCs w:val="19"/>
              </w:rPr>
            </w:pPr>
          </w:p>
        </w:tc>
        <w:tc>
          <w:tcPr>
            <w:tcW w:w="222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ул. Ленина, парк</w:t>
            </w:r>
          </w:p>
        </w:tc>
        <w:tc>
          <w:tcPr>
            <w:tcW w:w="860" w:type="dxa"/>
            <w:tcBorders>
              <w:right w:val="single" w:sz="8" w:space="0" w:color="auto"/>
            </w:tcBorders>
            <w:vAlign w:val="bottom"/>
          </w:tcPr>
          <w:p w:rsidR="004A07C2" w:rsidRDefault="004A07C2">
            <w:pPr>
              <w:rPr>
                <w:sz w:val="19"/>
                <w:szCs w:val="19"/>
              </w:rPr>
            </w:pPr>
          </w:p>
        </w:tc>
        <w:tc>
          <w:tcPr>
            <w:tcW w:w="84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60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40" w:type="dxa"/>
            <w:tcBorders>
              <w:right w:val="single" w:sz="8" w:space="0" w:color="auto"/>
            </w:tcBorders>
            <w:vAlign w:val="bottom"/>
          </w:tcPr>
          <w:p w:rsidR="004A07C2" w:rsidRDefault="004A07C2">
            <w:pPr>
              <w:rPr>
                <w:sz w:val="20"/>
                <w:szCs w:val="20"/>
              </w:rPr>
            </w:pPr>
          </w:p>
        </w:tc>
        <w:tc>
          <w:tcPr>
            <w:tcW w:w="2180" w:type="dxa"/>
            <w:gridSpan w:val="5"/>
            <w:tcBorders>
              <w:right w:val="single" w:sz="8" w:space="0" w:color="auto"/>
            </w:tcBorders>
            <w:vAlign w:val="bottom"/>
          </w:tcPr>
          <w:p w:rsidR="004A07C2" w:rsidRDefault="003B6E3D">
            <w:pPr>
              <w:rPr>
                <w:sz w:val="20"/>
                <w:szCs w:val="20"/>
              </w:rPr>
            </w:pPr>
            <w:r>
              <w:rPr>
                <w:rFonts w:eastAsia="Times New Roman"/>
                <w:sz w:val="20"/>
                <w:szCs w:val="20"/>
              </w:rPr>
              <w:t>погибшим за власть Со-</w:t>
            </w:r>
          </w:p>
        </w:tc>
        <w:tc>
          <w:tcPr>
            <w:tcW w:w="42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1220" w:type="dxa"/>
            <w:tcBorders>
              <w:right w:val="single" w:sz="8" w:space="0" w:color="auto"/>
            </w:tcBorders>
            <w:vAlign w:val="bottom"/>
          </w:tcPr>
          <w:p w:rsidR="004A07C2" w:rsidRDefault="004A07C2">
            <w:pPr>
              <w:rPr>
                <w:sz w:val="20"/>
                <w:szCs w:val="20"/>
              </w:rPr>
            </w:pP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40" w:type="dxa"/>
            <w:tcBorders>
              <w:bottom w:val="single" w:sz="8" w:space="0" w:color="auto"/>
              <w:right w:val="single" w:sz="8" w:space="0" w:color="auto"/>
            </w:tcBorders>
            <w:vAlign w:val="bottom"/>
          </w:tcPr>
          <w:p w:rsidR="004A07C2" w:rsidRDefault="004A07C2">
            <w:pPr>
              <w:rPr>
                <w:sz w:val="20"/>
                <w:szCs w:val="20"/>
              </w:rPr>
            </w:pPr>
          </w:p>
        </w:tc>
        <w:tc>
          <w:tcPr>
            <w:tcW w:w="1940" w:type="dxa"/>
            <w:gridSpan w:val="4"/>
            <w:tcBorders>
              <w:bottom w:val="single" w:sz="8" w:space="0" w:color="auto"/>
            </w:tcBorders>
            <w:vAlign w:val="bottom"/>
          </w:tcPr>
          <w:p w:rsidR="004A07C2" w:rsidRDefault="003B6E3D">
            <w:pPr>
              <w:rPr>
                <w:sz w:val="20"/>
                <w:szCs w:val="20"/>
              </w:rPr>
            </w:pPr>
            <w:r>
              <w:rPr>
                <w:rFonts w:eastAsia="Times New Roman"/>
                <w:sz w:val="20"/>
                <w:szCs w:val="20"/>
              </w:rPr>
              <w:t>ветов, 1946 г.</w:t>
            </w:r>
          </w:p>
        </w:tc>
        <w:tc>
          <w:tcPr>
            <w:tcW w:w="24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1220" w:type="dxa"/>
            <w:tcBorders>
              <w:bottom w:val="single" w:sz="8" w:space="0" w:color="auto"/>
              <w:right w:val="single" w:sz="8" w:space="0" w:color="auto"/>
            </w:tcBorders>
            <w:vAlign w:val="bottom"/>
          </w:tcPr>
          <w:p w:rsidR="004A07C2" w:rsidRDefault="004A07C2">
            <w:pPr>
              <w:rPr>
                <w:sz w:val="20"/>
                <w:szCs w:val="20"/>
              </w:rPr>
            </w:pPr>
          </w:p>
        </w:tc>
        <w:tc>
          <w:tcPr>
            <w:tcW w:w="860" w:type="dxa"/>
            <w:tcBorders>
              <w:bottom w:val="single" w:sz="8" w:space="0" w:color="auto"/>
              <w:right w:val="single" w:sz="8" w:space="0" w:color="auto"/>
            </w:tcBorders>
            <w:vAlign w:val="bottom"/>
          </w:tcPr>
          <w:p w:rsidR="004A07C2" w:rsidRDefault="004A07C2">
            <w:pPr>
              <w:rPr>
                <w:sz w:val="20"/>
                <w:szCs w:val="20"/>
              </w:rPr>
            </w:pPr>
          </w:p>
        </w:tc>
        <w:tc>
          <w:tcPr>
            <w:tcW w:w="84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60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43"/>
        </w:trPr>
        <w:tc>
          <w:tcPr>
            <w:tcW w:w="640" w:type="dxa"/>
            <w:tcBorders>
              <w:right w:val="single" w:sz="8" w:space="0" w:color="auto"/>
            </w:tcBorders>
            <w:vAlign w:val="bottom"/>
          </w:tcPr>
          <w:p w:rsidR="004A07C2" w:rsidRDefault="003B6E3D">
            <w:pPr>
              <w:spacing w:line="243" w:lineRule="exact"/>
              <w:ind w:right="286"/>
              <w:jc w:val="right"/>
              <w:rPr>
                <w:sz w:val="20"/>
                <w:szCs w:val="20"/>
              </w:rPr>
            </w:pPr>
            <w:r>
              <w:rPr>
                <w:rFonts w:eastAsia="Times New Roman"/>
                <w:sz w:val="24"/>
                <w:szCs w:val="24"/>
              </w:rPr>
              <w:t>3</w:t>
            </w:r>
          </w:p>
        </w:tc>
        <w:tc>
          <w:tcPr>
            <w:tcW w:w="1940" w:type="dxa"/>
            <w:gridSpan w:val="4"/>
            <w:vAlign w:val="bottom"/>
          </w:tcPr>
          <w:p w:rsidR="004A07C2" w:rsidRDefault="003B6E3D">
            <w:pPr>
              <w:spacing w:line="227" w:lineRule="exact"/>
              <w:rPr>
                <w:sz w:val="20"/>
                <w:szCs w:val="20"/>
              </w:rPr>
            </w:pPr>
            <w:r>
              <w:rPr>
                <w:rFonts w:eastAsia="Times New Roman"/>
                <w:sz w:val="20"/>
                <w:szCs w:val="20"/>
              </w:rPr>
              <w:t>Памятный знак совет-</w:t>
            </w:r>
          </w:p>
        </w:tc>
        <w:tc>
          <w:tcPr>
            <w:tcW w:w="240" w:type="dxa"/>
            <w:tcBorders>
              <w:right w:val="single" w:sz="8" w:space="0" w:color="auto"/>
            </w:tcBorders>
            <w:vAlign w:val="bottom"/>
          </w:tcPr>
          <w:p w:rsidR="004A07C2" w:rsidRDefault="004A07C2">
            <w:pPr>
              <w:rPr>
                <w:sz w:val="21"/>
                <w:szCs w:val="21"/>
              </w:rPr>
            </w:pPr>
          </w:p>
        </w:tc>
        <w:tc>
          <w:tcPr>
            <w:tcW w:w="2220" w:type="dxa"/>
            <w:gridSpan w:val="3"/>
            <w:tcBorders>
              <w:right w:val="single" w:sz="8" w:space="0" w:color="auto"/>
            </w:tcBorders>
            <w:vAlign w:val="bottom"/>
          </w:tcPr>
          <w:p w:rsidR="004A07C2" w:rsidRDefault="003B6E3D">
            <w:pPr>
              <w:spacing w:line="227" w:lineRule="exact"/>
              <w:rPr>
                <w:sz w:val="20"/>
                <w:szCs w:val="20"/>
              </w:rPr>
            </w:pPr>
            <w:r>
              <w:rPr>
                <w:rFonts w:eastAsia="Times New Roman"/>
                <w:sz w:val="20"/>
                <w:szCs w:val="20"/>
              </w:rPr>
              <w:t>ст-ца Старотитаровская,</w:t>
            </w:r>
          </w:p>
        </w:tc>
        <w:tc>
          <w:tcPr>
            <w:tcW w:w="86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3534</w:t>
            </w:r>
          </w:p>
        </w:tc>
        <w:tc>
          <w:tcPr>
            <w:tcW w:w="8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63</w:t>
            </w:r>
          </w:p>
        </w:tc>
        <w:tc>
          <w:tcPr>
            <w:tcW w:w="70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Р</w:t>
            </w:r>
          </w:p>
        </w:tc>
        <w:tc>
          <w:tcPr>
            <w:tcW w:w="6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6"/>
                <w:sz w:val="20"/>
                <w:szCs w:val="20"/>
              </w:rPr>
              <w:t>И</w:t>
            </w:r>
          </w:p>
        </w:tc>
        <w:tc>
          <w:tcPr>
            <w:tcW w:w="600" w:type="dxa"/>
            <w:vAlign w:val="bottom"/>
          </w:tcPr>
          <w:p w:rsidR="004A07C2" w:rsidRDefault="004A07C2">
            <w:pPr>
              <w:rPr>
                <w:sz w:val="21"/>
                <w:szCs w:val="21"/>
              </w:rPr>
            </w:pPr>
          </w:p>
        </w:tc>
        <w:tc>
          <w:tcPr>
            <w:tcW w:w="180" w:type="dxa"/>
            <w:tcBorders>
              <w:right w:val="single" w:sz="8" w:space="0" w:color="auto"/>
            </w:tcBorders>
            <w:vAlign w:val="bottom"/>
          </w:tcPr>
          <w:p w:rsidR="004A07C2" w:rsidRDefault="004A07C2">
            <w:pPr>
              <w:rPr>
                <w:sz w:val="21"/>
                <w:szCs w:val="21"/>
              </w:rPr>
            </w:pPr>
          </w:p>
        </w:tc>
        <w:tc>
          <w:tcPr>
            <w:tcW w:w="820" w:type="dxa"/>
            <w:vAlign w:val="bottom"/>
          </w:tcPr>
          <w:p w:rsidR="004A07C2" w:rsidRDefault="004A07C2">
            <w:pPr>
              <w:rPr>
                <w:sz w:val="21"/>
                <w:szCs w:val="21"/>
              </w:rPr>
            </w:pPr>
          </w:p>
        </w:tc>
        <w:tc>
          <w:tcPr>
            <w:tcW w:w="640" w:type="dxa"/>
            <w:tcBorders>
              <w:right w:val="single" w:sz="8" w:space="0" w:color="auto"/>
            </w:tcBorders>
            <w:vAlign w:val="bottom"/>
          </w:tcPr>
          <w:p w:rsidR="004A07C2" w:rsidRDefault="004A07C2">
            <w:pPr>
              <w:rPr>
                <w:sz w:val="21"/>
                <w:szCs w:val="21"/>
              </w:rPr>
            </w:pPr>
          </w:p>
        </w:tc>
        <w:tc>
          <w:tcPr>
            <w:tcW w:w="40" w:type="dxa"/>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19"/>
        </w:trPr>
        <w:tc>
          <w:tcPr>
            <w:tcW w:w="640" w:type="dxa"/>
            <w:tcBorders>
              <w:right w:val="single" w:sz="8" w:space="0" w:color="auto"/>
            </w:tcBorders>
            <w:vAlign w:val="bottom"/>
          </w:tcPr>
          <w:p w:rsidR="004A07C2" w:rsidRDefault="004A07C2">
            <w:pPr>
              <w:rPr>
                <w:sz w:val="19"/>
                <w:szCs w:val="19"/>
              </w:rPr>
            </w:pPr>
          </w:p>
        </w:tc>
        <w:tc>
          <w:tcPr>
            <w:tcW w:w="2180" w:type="dxa"/>
            <w:gridSpan w:val="5"/>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ским воинам, морякам и</w:t>
            </w:r>
          </w:p>
        </w:tc>
        <w:tc>
          <w:tcPr>
            <w:tcW w:w="222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юго-западная окраина. У</w:t>
            </w:r>
          </w:p>
        </w:tc>
        <w:tc>
          <w:tcPr>
            <w:tcW w:w="860" w:type="dxa"/>
            <w:tcBorders>
              <w:right w:val="single" w:sz="8" w:space="0" w:color="auto"/>
            </w:tcBorders>
            <w:vAlign w:val="bottom"/>
          </w:tcPr>
          <w:p w:rsidR="004A07C2" w:rsidRDefault="004A07C2">
            <w:pPr>
              <w:rPr>
                <w:sz w:val="19"/>
                <w:szCs w:val="19"/>
              </w:rPr>
            </w:pPr>
          </w:p>
        </w:tc>
        <w:tc>
          <w:tcPr>
            <w:tcW w:w="84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60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40" w:type="dxa"/>
            <w:tcBorders>
              <w:right w:val="single" w:sz="8" w:space="0" w:color="auto"/>
            </w:tcBorders>
            <w:vAlign w:val="bottom"/>
          </w:tcPr>
          <w:p w:rsidR="004A07C2" w:rsidRDefault="004A07C2">
            <w:pPr>
              <w:rPr>
                <w:sz w:val="20"/>
                <w:szCs w:val="20"/>
              </w:rPr>
            </w:pPr>
          </w:p>
        </w:tc>
        <w:tc>
          <w:tcPr>
            <w:tcW w:w="1940" w:type="dxa"/>
            <w:gridSpan w:val="4"/>
            <w:vAlign w:val="bottom"/>
          </w:tcPr>
          <w:p w:rsidR="004A07C2" w:rsidRDefault="003B6E3D">
            <w:pPr>
              <w:rPr>
                <w:sz w:val="20"/>
                <w:szCs w:val="20"/>
              </w:rPr>
            </w:pPr>
            <w:r>
              <w:rPr>
                <w:rFonts w:eastAsia="Times New Roman"/>
                <w:w w:val="99"/>
                <w:sz w:val="20"/>
                <w:szCs w:val="20"/>
              </w:rPr>
              <w:t>мирным жителям, рас-</w:t>
            </w:r>
          </w:p>
        </w:tc>
        <w:tc>
          <w:tcPr>
            <w:tcW w:w="240" w:type="dxa"/>
            <w:tcBorders>
              <w:right w:val="single" w:sz="8" w:space="0" w:color="auto"/>
            </w:tcBorders>
            <w:vAlign w:val="bottom"/>
          </w:tcPr>
          <w:p w:rsidR="004A07C2" w:rsidRDefault="004A07C2">
            <w:pPr>
              <w:rPr>
                <w:sz w:val="20"/>
                <w:szCs w:val="20"/>
              </w:rPr>
            </w:pPr>
          </w:p>
        </w:tc>
        <w:tc>
          <w:tcPr>
            <w:tcW w:w="2220" w:type="dxa"/>
            <w:gridSpan w:val="3"/>
            <w:tcBorders>
              <w:right w:val="single" w:sz="8" w:space="0" w:color="auto"/>
            </w:tcBorders>
            <w:vAlign w:val="bottom"/>
          </w:tcPr>
          <w:p w:rsidR="004A07C2" w:rsidRDefault="003B6E3D">
            <w:pPr>
              <w:rPr>
                <w:sz w:val="20"/>
                <w:szCs w:val="20"/>
              </w:rPr>
            </w:pPr>
            <w:r>
              <w:rPr>
                <w:rFonts w:eastAsia="Times New Roman"/>
                <w:sz w:val="20"/>
                <w:szCs w:val="20"/>
              </w:rPr>
              <w:t>автотрассы Крымск –</w:t>
            </w: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6"/>
        </w:trPr>
        <w:tc>
          <w:tcPr>
            <w:tcW w:w="640" w:type="dxa"/>
            <w:tcBorders>
              <w:right w:val="single" w:sz="8" w:space="0" w:color="auto"/>
            </w:tcBorders>
            <w:vAlign w:val="bottom"/>
          </w:tcPr>
          <w:p w:rsidR="004A07C2" w:rsidRDefault="004A07C2">
            <w:pPr>
              <w:rPr>
                <w:sz w:val="20"/>
                <w:szCs w:val="20"/>
              </w:rPr>
            </w:pPr>
          </w:p>
        </w:tc>
        <w:tc>
          <w:tcPr>
            <w:tcW w:w="2180" w:type="dxa"/>
            <w:gridSpan w:val="5"/>
            <w:tcBorders>
              <w:right w:val="single" w:sz="8" w:space="0" w:color="auto"/>
            </w:tcBorders>
            <w:vAlign w:val="bottom"/>
          </w:tcPr>
          <w:p w:rsidR="004A07C2" w:rsidRDefault="003B6E3D">
            <w:pPr>
              <w:rPr>
                <w:sz w:val="20"/>
                <w:szCs w:val="20"/>
              </w:rPr>
            </w:pPr>
            <w:r>
              <w:rPr>
                <w:rFonts w:eastAsia="Times New Roman"/>
                <w:sz w:val="20"/>
                <w:szCs w:val="20"/>
              </w:rPr>
              <w:t>стрелянным фашистски-</w:t>
            </w:r>
          </w:p>
        </w:tc>
        <w:tc>
          <w:tcPr>
            <w:tcW w:w="2220" w:type="dxa"/>
            <w:gridSpan w:val="3"/>
            <w:tcBorders>
              <w:right w:val="single" w:sz="8" w:space="0" w:color="auto"/>
            </w:tcBorders>
            <w:vAlign w:val="bottom"/>
          </w:tcPr>
          <w:p w:rsidR="004A07C2" w:rsidRDefault="003B6E3D">
            <w:pPr>
              <w:rPr>
                <w:sz w:val="20"/>
                <w:szCs w:val="20"/>
              </w:rPr>
            </w:pPr>
            <w:r>
              <w:rPr>
                <w:rFonts w:eastAsia="Times New Roman"/>
                <w:sz w:val="20"/>
                <w:szCs w:val="20"/>
              </w:rPr>
              <w:t>Порт Кавказ</w:t>
            </w: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40" w:type="dxa"/>
            <w:tcBorders>
              <w:bottom w:val="single" w:sz="8" w:space="0" w:color="auto"/>
              <w:right w:val="single" w:sz="8" w:space="0" w:color="auto"/>
            </w:tcBorders>
            <w:vAlign w:val="bottom"/>
          </w:tcPr>
          <w:p w:rsidR="004A07C2" w:rsidRDefault="004A07C2">
            <w:pPr>
              <w:rPr>
                <w:sz w:val="20"/>
                <w:szCs w:val="20"/>
              </w:rPr>
            </w:pPr>
          </w:p>
        </w:tc>
        <w:tc>
          <w:tcPr>
            <w:tcW w:w="2180" w:type="dxa"/>
            <w:gridSpan w:val="5"/>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ми захватчиками, 1973 г.</w:t>
            </w:r>
          </w:p>
        </w:tc>
        <w:tc>
          <w:tcPr>
            <w:tcW w:w="42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1220" w:type="dxa"/>
            <w:tcBorders>
              <w:bottom w:val="single" w:sz="8" w:space="0" w:color="auto"/>
              <w:right w:val="single" w:sz="8" w:space="0" w:color="auto"/>
            </w:tcBorders>
            <w:vAlign w:val="bottom"/>
          </w:tcPr>
          <w:p w:rsidR="004A07C2" w:rsidRDefault="004A07C2">
            <w:pPr>
              <w:rPr>
                <w:sz w:val="20"/>
                <w:szCs w:val="20"/>
              </w:rPr>
            </w:pPr>
          </w:p>
        </w:tc>
        <w:tc>
          <w:tcPr>
            <w:tcW w:w="860" w:type="dxa"/>
            <w:tcBorders>
              <w:bottom w:val="single" w:sz="8" w:space="0" w:color="auto"/>
              <w:right w:val="single" w:sz="8" w:space="0" w:color="auto"/>
            </w:tcBorders>
            <w:vAlign w:val="bottom"/>
          </w:tcPr>
          <w:p w:rsidR="004A07C2" w:rsidRDefault="004A07C2">
            <w:pPr>
              <w:rPr>
                <w:sz w:val="20"/>
                <w:szCs w:val="20"/>
              </w:rPr>
            </w:pPr>
          </w:p>
        </w:tc>
        <w:tc>
          <w:tcPr>
            <w:tcW w:w="84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60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43"/>
        </w:trPr>
        <w:tc>
          <w:tcPr>
            <w:tcW w:w="640" w:type="dxa"/>
            <w:tcBorders>
              <w:right w:val="single" w:sz="8" w:space="0" w:color="auto"/>
            </w:tcBorders>
            <w:vAlign w:val="bottom"/>
          </w:tcPr>
          <w:p w:rsidR="004A07C2" w:rsidRDefault="003B6E3D">
            <w:pPr>
              <w:spacing w:line="243" w:lineRule="exact"/>
              <w:ind w:right="286"/>
              <w:jc w:val="right"/>
              <w:rPr>
                <w:sz w:val="20"/>
                <w:szCs w:val="20"/>
              </w:rPr>
            </w:pPr>
            <w:r>
              <w:rPr>
                <w:rFonts w:eastAsia="Times New Roman"/>
                <w:sz w:val="24"/>
                <w:szCs w:val="24"/>
              </w:rPr>
              <w:t>4</w:t>
            </w:r>
          </w:p>
        </w:tc>
        <w:tc>
          <w:tcPr>
            <w:tcW w:w="2180" w:type="dxa"/>
            <w:gridSpan w:val="5"/>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Обелиск советским вои-</w:t>
            </w:r>
          </w:p>
        </w:tc>
        <w:tc>
          <w:tcPr>
            <w:tcW w:w="2220" w:type="dxa"/>
            <w:gridSpan w:val="3"/>
            <w:tcBorders>
              <w:right w:val="single" w:sz="8" w:space="0" w:color="auto"/>
            </w:tcBorders>
            <w:vAlign w:val="bottom"/>
          </w:tcPr>
          <w:p w:rsidR="004A07C2" w:rsidRDefault="003B6E3D">
            <w:pPr>
              <w:spacing w:line="227" w:lineRule="exact"/>
              <w:rPr>
                <w:sz w:val="20"/>
                <w:szCs w:val="20"/>
              </w:rPr>
            </w:pPr>
            <w:r>
              <w:rPr>
                <w:rFonts w:eastAsia="Times New Roman"/>
                <w:sz w:val="20"/>
                <w:szCs w:val="20"/>
              </w:rPr>
              <w:t>ст-ца Старотитаровская,</w:t>
            </w:r>
          </w:p>
        </w:tc>
        <w:tc>
          <w:tcPr>
            <w:tcW w:w="86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3535</w:t>
            </w:r>
          </w:p>
        </w:tc>
        <w:tc>
          <w:tcPr>
            <w:tcW w:w="8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63</w:t>
            </w:r>
          </w:p>
        </w:tc>
        <w:tc>
          <w:tcPr>
            <w:tcW w:w="70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Р</w:t>
            </w:r>
          </w:p>
        </w:tc>
        <w:tc>
          <w:tcPr>
            <w:tcW w:w="6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6"/>
                <w:sz w:val="20"/>
                <w:szCs w:val="20"/>
              </w:rPr>
              <w:t>И</w:t>
            </w:r>
          </w:p>
        </w:tc>
        <w:tc>
          <w:tcPr>
            <w:tcW w:w="600" w:type="dxa"/>
            <w:vAlign w:val="bottom"/>
          </w:tcPr>
          <w:p w:rsidR="004A07C2" w:rsidRDefault="004A07C2">
            <w:pPr>
              <w:rPr>
                <w:sz w:val="21"/>
                <w:szCs w:val="21"/>
              </w:rPr>
            </w:pPr>
          </w:p>
        </w:tc>
        <w:tc>
          <w:tcPr>
            <w:tcW w:w="180" w:type="dxa"/>
            <w:tcBorders>
              <w:right w:val="single" w:sz="8" w:space="0" w:color="auto"/>
            </w:tcBorders>
            <w:vAlign w:val="bottom"/>
          </w:tcPr>
          <w:p w:rsidR="004A07C2" w:rsidRDefault="004A07C2">
            <w:pPr>
              <w:rPr>
                <w:sz w:val="21"/>
                <w:szCs w:val="21"/>
              </w:rPr>
            </w:pPr>
          </w:p>
        </w:tc>
        <w:tc>
          <w:tcPr>
            <w:tcW w:w="820" w:type="dxa"/>
            <w:vAlign w:val="bottom"/>
          </w:tcPr>
          <w:p w:rsidR="004A07C2" w:rsidRDefault="004A07C2">
            <w:pPr>
              <w:rPr>
                <w:sz w:val="21"/>
                <w:szCs w:val="21"/>
              </w:rPr>
            </w:pPr>
          </w:p>
        </w:tc>
        <w:tc>
          <w:tcPr>
            <w:tcW w:w="640" w:type="dxa"/>
            <w:tcBorders>
              <w:right w:val="single" w:sz="8" w:space="0" w:color="auto"/>
            </w:tcBorders>
            <w:vAlign w:val="bottom"/>
          </w:tcPr>
          <w:p w:rsidR="004A07C2" w:rsidRDefault="004A07C2">
            <w:pPr>
              <w:rPr>
                <w:sz w:val="21"/>
                <w:szCs w:val="21"/>
              </w:rPr>
            </w:pPr>
          </w:p>
        </w:tc>
        <w:tc>
          <w:tcPr>
            <w:tcW w:w="40" w:type="dxa"/>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19"/>
        </w:trPr>
        <w:tc>
          <w:tcPr>
            <w:tcW w:w="640" w:type="dxa"/>
            <w:tcBorders>
              <w:right w:val="single" w:sz="8" w:space="0" w:color="auto"/>
            </w:tcBorders>
            <w:vAlign w:val="bottom"/>
          </w:tcPr>
          <w:p w:rsidR="004A07C2" w:rsidRDefault="004A07C2">
            <w:pPr>
              <w:rPr>
                <w:sz w:val="19"/>
                <w:szCs w:val="19"/>
              </w:rPr>
            </w:pPr>
          </w:p>
        </w:tc>
        <w:tc>
          <w:tcPr>
            <w:tcW w:w="1940" w:type="dxa"/>
            <w:gridSpan w:val="4"/>
            <w:vAlign w:val="bottom"/>
          </w:tcPr>
          <w:p w:rsidR="004A07C2" w:rsidRDefault="003B6E3D">
            <w:pPr>
              <w:spacing w:line="219" w:lineRule="exact"/>
              <w:rPr>
                <w:sz w:val="20"/>
                <w:szCs w:val="20"/>
              </w:rPr>
            </w:pPr>
            <w:r>
              <w:rPr>
                <w:rFonts w:eastAsia="Times New Roman"/>
                <w:w w:val="99"/>
                <w:sz w:val="20"/>
                <w:szCs w:val="20"/>
              </w:rPr>
              <w:t>нам, погибшим в годы</w:t>
            </w:r>
          </w:p>
        </w:tc>
        <w:tc>
          <w:tcPr>
            <w:tcW w:w="240" w:type="dxa"/>
            <w:tcBorders>
              <w:right w:val="single" w:sz="8" w:space="0" w:color="auto"/>
            </w:tcBorders>
            <w:vAlign w:val="bottom"/>
          </w:tcPr>
          <w:p w:rsidR="004A07C2" w:rsidRDefault="004A07C2">
            <w:pPr>
              <w:rPr>
                <w:sz w:val="19"/>
                <w:szCs w:val="19"/>
              </w:rPr>
            </w:pPr>
          </w:p>
        </w:tc>
        <w:tc>
          <w:tcPr>
            <w:tcW w:w="222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ул. Ленина, парк</w:t>
            </w:r>
          </w:p>
        </w:tc>
        <w:tc>
          <w:tcPr>
            <w:tcW w:w="860" w:type="dxa"/>
            <w:tcBorders>
              <w:right w:val="single" w:sz="8" w:space="0" w:color="auto"/>
            </w:tcBorders>
            <w:vAlign w:val="bottom"/>
          </w:tcPr>
          <w:p w:rsidR="004A07C2" w:rsidRDefault="004A07C2">
            <w:pPr>
              <w:rPr>
                <w:sz w:val="19"/>
                <w:szCs w:val="19"/>
              </w:rPr>
            </w:pPr>
          </w:p>
        </w:tc>
        <w:tc>
          <w:tcPr>
            <w:tcW w:w="84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60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40" w:type="dxa"/>
            <w:tcBorders>
              <w:right w:val="single" w:sz="8" w:space="0" w:color="auto"/>
            </w:tcBorders>
            <w:vAlign w:val="bottom"/>
          </w:tcPr>
          <w:p w:rsidR="004A07C2" w:rsidRDefault="004A07C2">
            <w:pPr>
              <w:rPr>
                <w:sz w:val="20"/>
                <w:szCs w:val="20"/>
              </w:rPr>
            </w:pPr>
          </w:p>
        </w:tc>
        <w:tc>
          <w:tcPr>
            <w:tcW w:w="2180" w:type="dxa"/>
            <w:gridSpan w:val="5"/>
            <w:tcBorders>
              <w:right w:val="single" w:sz="8" w:space="0" w:color="auto"/>
            </w:tcBorders>
            <w:vAlign w:val="bottom"/>
          </w:tcPr>
          <w:p w:rsidR="004A07C2" w:rsidRDefault="003B6E3D">
            <w:pPr>
              <w:rPr>
                <w:sz w:val="20"/>
                <w:szCs w:val="20"/>
              </w:rPr>
            </w:pPr>
            <w:r>
              <w:rPr>
                <w:rFonts w:eastAsia="Times New Roman"/>
                <w:sz w:val="20"/>
                <w:szCs w:val="20"/>
              </w:rPr>
              <w:t>Великой Отечественной</w:t>
            </w:r>
          </w:p>
        </w:tc>
        <w:tc>
          <w:tcPr>
            <w:tcW w:w="42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1220" w:type="dxa"/>
            <w:tcBorders>
              <w:right w:val="single" w:sz="8" w:space="0" w:color="auto"/>
            </w:tcBorders>
            <w:vAlign w:val="bottom"/>
          </w:tcPr>
          <w:p w:rsidR="004A07C2" w:rsidRDefault="004A07C2">
            <w:pPr>
              <w:rPr>
                <w:sz w:val="20"/>
                <w:szCs w:val="20"/>
              </w:rPr>
            </w:pP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40" w:type="dxa"/>
            <w:tcBorders>
              <w:right w:val="single" w:sz="8" w:space="0" w:color="auto"/>
            </w:tcBorders>
            <w:vAlign w:val="bottom"/>
          </w:tcPr>
          <w:p w:rsidR="004A07C2" w:rsidRDefault="004A07C2">
            <w:pPr>
              <w:rPr>
                <w:sz w:val="20"/>
                <w:szCs w:val="20"/>
              </w:rPr>
            </w:pPr>
          </w:p>
        </w:tc>
        <w:tc>
          <w:tcPr>
            <w:tcW w:w="1940" w:type="dxa"/>
            <w:gridSpan w:val="4"/>
            <w:vAlign w:val="bottom"/>
          </w:tcPr>
          <w:p w:rsidR="004A07C2" w:rsidRDefault="003B6E3D">
            <w:pPr>
              <w:rPr>
                <w:sz w:val="20"/>
                <w:szCs w:val="20"/>
              </w:rPr>
            </w:pPr>
            <w:r>
              <w:rPr>
                <w:rFonts w:eastAsia="Times New Roman"/>
                <w:sz w:val="20"/>
                <w:szCs w:val="20"/>
              </w:rPr>
              <w:t>войны,</w:t>
            </w:r>
          </w:p>
        </w:tc>
        <w:tc>
          <w:tcPr>
            <w:tcW w:w="24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1220" w:type="dxa"/>
            <w:tcBorders>
              <w:right w:val="single" w:sz="8" w:space="0" w:color="auto"/>
            </w:tcBorders>
            <w:vAlign w:val="bottom"/>
          </w:tcPr>
          <w:p w:rsidR="004A07C2" w:rsidRDefault="004A07C2">
            <w:pPr>
              <w:rPr>
                <w:sz w:val="20"/>
                <w:szCs w:val="20"/>
              </w:rPr>
            </w:pP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40" w:type="dxa"/>
            <w:tcBorders>
              <w:bottom w:val="single" w:sz="8" w:space="0" w:color="auto"/>
              <w:right w:val="single" w:sz="8" w:space="0" w:color="auto"/>
            </w:tcBorders>
            <w:vAlign w:val="bottom"/>
          </w:tcPr>
          <w:p w:rsidR="004A07C2" w:rsidRDefault="004A07C2">
            <w:pPr>
              <w:rPr>
                <w:sz w:val="20"/>
                <w:szCs w:val="20"/>
              </w:rPr>
            </w:pPr>
          </w:p>
        </w:tc>
        <w:tc>
          <w:tcPr>
            <w:tcW w:w="1940" w:type="dxa"/>
            <w:gridSpan w:val="4"/>
            <w:tcBorders>
              <w:bottom w:val="single" w:sz="8" w:space="0" w:color="auto"/>
            </w:tcBorders>
            <w:vAlign w:val="bottom"/>
          </w:tcPr>
          <w:p w:rsidR="004A07C2" w:rsidRDefault="003B6E3D">
            <w:pPr>
              <w:rPr>
                <w:sz w:val="20"/>
                <w:szCs w:val="20"/>
              </w:rPr>
            </w:pPr>
            <w:r>
              <w:rPr>
                <w:rFonts w:eastAsia="Times New Roman"/>
                <w:sz w:val="20"/>
                <w:szCs w:val="20"/>
              </w:rPr>
              <w:t>1954 г.</w:t>
            </w:r>
          </w:p>
        </w:tc>
        <w:tc>
          <w:tcPr>
            <w:tcW w:w="24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1220" w:type="dxa"/>
            <w:tcBorders>
              <w:bottom w:val="single" w:sz="8" w:space="0" w:color="auto"/>
              <w:right w:val="single" w:sz="8" w:space="0" w:color="auto"/>
            </w:tcBorders>
            <w:vAlign w:val="bottom"/>
          </w:tcPr>
          <w:p w:rsidR="004A07C2" w:rsidRDefault="004A07C2">
            <w:pPr>
              <w:rPr>
                <w:sz w:val="20"/>
                <w:szCs w:val="20"/>
              </w:rPr>
            </w:pPr>
          </w:p>
        </w:tc>
        <w:tc>
          <w:tcPr>
            <w:tcW w:w="860" w:type="dxa"/>
            <w:tcBorders>
              <w:bottom w:val="single" w:sz="8" w:space="0" w:color="auto"/>
              <w:right w:val="single" w:sz="8" w:space="0" w:color="auto"/>
            </w:tcBorders>
            <w:vAlign w:val="bottom"/>
          </w:tcPr>
          <w:p w:rsidR="004A07C2" w:rsidRDefault="004A07C2">
            <w:pPr>
              <w:rPr>
                <w:sz w:val="20"/>
                <w:szCs w:val="20"/>
              </w:rPr>
            </w:pPr>
          </w:p>
        </w:tc>
        <w:tc>
          <w:tcPr>
            <w:tcW w:w="84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60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43"/>
        </w:trPr>
        <w:tc>
          <w:tcPr>
            <w:tcW w:w="640" w:type="dxa"/>
            <w:tcBorders>
              <w:right w:val="single" w:sz="8" w:space="0" w:color="auto"/>
            </w:tcBorders>
            <w:vAlign w:val="bottom"/>
          </w:tcPr>
          <w:p w:rsidR="004A07C2" w:rsidRDefault="003B6E3D">
            <w:pPr>
              <w:spacing w:line="243" w:lineRule="exact"/>
              <w:ind w:right="286"/>
              <w:jc w:val="right"/>
              <w:rPr>
                <w:sz w:val="20"/>
                <w:szCs w:val="20"/>
              </w:rPr>
            </w:pPr>
            <w:r>
              <w:rPr>
                <w:rFonts w:eastAsia="Times New Roman"/>
                <w:sz w:val="24"/>
                <w:szCs w:val="24"/>
              </w:rPr>
              <w:t>5</w:t>
            </w:r>
          </w:p>
        </w:tc>
        <w:tc>
          <w:tcPr>
            <w:tcW w:w="1940" w:type="dxa"/>
            <w:gridSpan w:val="4"/>
            <w:vAlign w:val="bottom"/>
          </w:tcPr>
          <w:p w:rsidR="004A07C2" w:rsidRDefault="003B6E3D">
            <w:pPr>
              <w:spacing w:line="227" w:lineRule="exact"/>
              <w:rPr>
                <w:sz w:val="20"/>
                <w:szCs w:val="20"/>
              </w:rPr>
            </w:pPr>
            <w:r>
              <w:rPr>
                <w:rFonts w:eastAsia="Times New Roman"/>
                <w:w w:val="96"/>
                <w:sz w:val="20"/>
                <w:szCs w:val="20"/>
              </w:rPr>
              <w:t>Братская могила совет-</w:t>
            </w:r>
          </w:p>
        </w:tc>
        <w:tc>
          <w:tcPr>
            <w:tcW w:w="240" w:type="dxa"/>
            <w:tcBorders>
              <w:right w:val="single" w:sz="8" w:space="0" w:color="auto"/>
            </w:tcBorders>
            <w:vAlign w:val="bottom"/>
          </w:tcPr>
          <w:p w:rsidR="004A07C2" w:rsidRDefault="004A07C2">
            <w:pPr>
              <w:rPr>
                <w:sz w:val="21"/>
                <w:szCs w:val="21"/>
              </w:rPr>
            </w:pPr>
          </w:p>
        </w:tc>
        <w:tc>
          <w:tcPr>
            <w:tcW w:w="2220" w:type="dxa"/>
            <w:gridSpan w:val="3"/>
            <w:tcBorders>
              <w:right w:val="single" w:sz="8" w:space="0" w:color="auto"/>
            </w:tcBorders>
            <w:vAlign w:val="bottom"/>
          </w:tcPr>
          <w:p w:rsidR="004A07C2" w:rsidRDefault="003B6E3D">
            <w:pPr>
              <w:spacing w:line="227" w:lineRule="exact"/>
              <w:rPr>
                <w:sz w:val="20"/>
                <w:szCs w:val="20"/>
              </w:rPr>
            </w:pPr>
            <w:r>
              <w:rPr>
                <w:rFonts w:eastAsia="Times New Roman"/>
                <w:sz w:val="20"/>
                <w:szCs w:val="20"/>
              </w:rPr>
              <w:t>ст-ца Старотитаровская,</w:t>
            </w:r>
          </w:p>
        </w:tc>
        <w:tc>
          <w:tcPr>
            <w:tcW w:w="86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3536</w:t>
            </w:r>
          </w:p>
        </w:tc>
        <w:tc>
          <w:tcPr>
            <w:tcW w:w="8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63</w:t>
            </w:r>
          </w:p>
        </w:tc>
        <w:tc>
          <w:tcPr>
            <w:tcW w:w="70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Р</w:t>
            </w:r>
          </w:p>
        </w:tc>
        <w:tc>
          <w:tcPr>
            <w:tcW w:w="6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6"/>
                <w:sz w:val="20"/>
                <w:szCs w:val="20"/>
              </w:rPr>
              <w:t>И</w:t>
            </w:r>
          </w:p>
        </w:tc>
        <w:tc>
          <w:tcPr>
            <w:tcW w:w="600" w:type="dxa"/>
            <w:vAlign w:val="bottom"/>
          </w:tcPr>
          <w:p w:rsidR="004A07C2" w:rsidRDefault="004A07C2">
            <w:pPr>
              <w:rPr>
                <w:sz w:val="21"/>
                <w:szCs w:val="21"/>
              </w:rPr>
            </w:pPr>
          </w:p>
        </w:tc>
        <w:tc>
          <w:tcPr>
            <w:tcW w:w="180" w:type="dxa"/>
            <w:tcBorders>
              <w:right w:val="single" w:sz="8" w:space="0" w:color="auto"/>
            </w:tcBorders>
            <w:vAlign w:val="bottom"/>
          </w:tcPr>
          <w:p w:rsidR="004A07C2" w:rsidRDefault="004A07C2">
            <w:pPr>
              <w:rPr>
                <w:sz w:val="21"/>
                <w:szCs w:val="21"/>
              </w:rPr>
            </w:pPr>
          </w:p>
        </w:tc>
        <w:tc>
          <w:tcPr>
            <w:tcW w:w="820" w:type="dxa"/>
            <w:vAlign w:val="bottom"/>
          </w:tcPr>
          <w:p w:rsidR="004A07C2" w:rsidRDefault="004A07C2">
            <w:pPr>
              <w:rPr>
                <w:sz w:val="21"/>
                <w:szCs w:val="21"/>
              </w:rPr>
            </w:pPr>
          </w:p>
        </w:tc>
        <w:tc>
          <w:tcPr>
            <w:tcW w:w="640" w:type="dxa"/>
            <w:tcBorders>
              <w:right w:val="single" w:sz="8" w:space="0" w:color="auto"/>
            </w:tcBorders>
            <w:vAlign w:val="bottom"/>
          </w:tcPr>
          <w:p w:rsidR="004A07C2" w:rsidRDefault="004A07C2">
            <w:pPr>
              <w:rPr>
                <w:sz w:val="21"/>
                <w:szCs w:val="21"/>
              </w:rPr>
            </w:pPr>
          </w:p>
        </w:tc>
        <w:tc>
          <w:tcPr>
            <w:tcW w:w="40" w:type="dxa"/>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19"/>
        </w:trPr>
        <w:tc>
          <w:tcPr>
            <w:tcW w:w="640" w:type="dxa"/>
            <w:tcBorders>
              <w:right w:val="single" w:sz="8" w:space="0" w:color="auto"/>
            </w:tcBorders>
            <w:vAlign w:val="bottom"/>
          </w:tcPr>
          <w:p w:rsidR="004A07C2" w:rsidRDefault="004A07C2">
            <w:pPr>
              <w:rPr>
                <w:sz w:val="19"/>
                <w:szCs w:val="19"/>
              </w:rPr>
            </w:pPr>
          </w:p>
        </w:tc>
        <w:tc>
          <w:tcPr>
            <w:tcW w:w="2180" w:type="dxa"/>
            <w:gridSpan w:val="5"/>
            <w:tcBorders>
              <w:right w:val="single" w:sz="8" w:space="0" w:color="auto"/>
            </w:tcBorders>
            <w:vAlign w:val="bottom"/>
          </w:tcPr>
          <w:p w:rsidR="004A07C2" w:rsidRDefault="003B6E3D">
            <w:pPr>
              <w:spacing w:line="219" w:lineRule="exact"/>
              <w:rPr>
                <w:sz w:val="20"/>
                <w:szCs w:val="20"/>
              </w:rPr>
            </w:pPr>
            <w:r>
              <w:rPr>
                <w:rFonts w:eastAsia="Times New Roman"/>
                <w:w w:val="99"/>
                <w:sz w:val="20"/>
                <w:szCs w:val="20"/>
              </w:rPr>
              <w:t>ских воинов, погибших в</w:t>
            </w:r>
          </w:p>
        </w:tc>
        <w:tc>
          <w:tcPr>
            <w:tcW w:w="222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кладбище</w:t>
            </w:r>
          </w:p>
        </w:tc>
        <w:tc>
          <w:tcPr>
            <w:tcW w:w="860" w:type="dxa"/>
            <w:tcBorders>
              <w:right w:val="single" w:sz="8" w:space="0" w:color="auto"/>
            </w:tcBorders>
            <w:vAlign w:val="bottom"/>
          </w:tcPr>
          <w:p w:rsidR="004A07C2" w:rsidRDefault="004A07C2">
            <w:pPr>
              <w:rPr>
                <w:sz w:val="19"/>
                <w:szCs w:val="19"/>
              </w:rPr>
            </w:pPr>
          </w:p>
        </w:tc>
        <w:tc>
          <w:tcPr>
            <w:tcW w:w="84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60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143"/>
        </w:trPr>
        <w:tc>
          <w:tcPr>
            <w:tcW w:w="640" w:type="dxa"/>
            <w:tcBorders>
              <w:right w:val="single" w:sz="8" w:space="0" w:color="auto"/>
            </w:tcBorders>
            <w:vAlign w:val="bottom"/>
          </w:tcPr>
          <w:p w:rsidR="004A07C2" w:rsidRDefault="004A07C2">
            <w:pPr>
              <w:rPr>
                <w:sz w:val="12"/>
                <w:szCs w:val="12"/>
              </w:rPr>
            </w:pPr>
          </w:p>
        </w:tc>
        <w:tc>
          <w:tcPr>
            <w:tcW w:w="1940" w:type="dxa"/>
            <w:gridSpan w:val="4"/>
            <w:vMerge w:val="restart"/>
            <w:vAlign w:val="bottom"/>
          </w:tcPr>
          <w:p w:rsidR="004A07C2" w:rsidRDefault="003B6E3D">
            <w:pPr>
              <w:rPr>
                <w:sz w:val="20"/>
                <w:szCs w:val="20"/>
              </w:rPr>
            </w:pPr>
            <w:r>
              <w:rPr>
                <w:rFonts w:eastAsia="Times New Roman"/>
                <w:sz w:val="20"/>
                <w:szCs w:val="20"/>
              </w:rPr>
              <w:t>боях с фашистскими</w:t>
            </w:r>
          </w:p>
        </w:tc>
        <w:tc>
          <w:tcPr>
            <w:tcW w:w="240" w:type="dxa"/>
            <w:tcBorders>
              <w:right w:val="single" w:sz="8" w:space="0" w:color="auto"/>
            </w:tcBorders>
            <w:vAlign w:val="bottom"/>
          </w:tcPr>
          <w:p w:rsidR="004A07C2" w:rsidRDefault="004A07C2">
            <w:pPr>
              <w:rPr>
                <w:sz w:val="12"/>
                <w:szCs w:val="12"/>
              </w:rPr>
            </w:pPr>
          </w:p>
        </w:tc>
        <w:tc>
          <w:tcPr>
            <w:tcW w:w="420" w:type="dxa"/>
            <w:vAlign w:val="bottom"/>
          </w:tcPr>
          <w:p w:rsidR="004A07C2" w:rsidRDefault="004A07C2">
            <w:pPr>
              <w:rPr>
                <w:sz w:val="12"/>
                <w:szCs w:val="12"/>
              </w:rPr>
            </w:pPr>
          </w:p>
        </w:tc>
        <w:tc>
          <w:tcPr>
            <w:tcW w:w="580" w:type="dxa"/>
            <w:vAlign w:val="bottom"/>
          </w:tcPr>
          <w:p w:rsidR="004A07C2" w:rsidRDefault="004A07C2">
            <w:pPr>
              <w:rPr>
                <w:sz w:val="12"/>
                <w:szCs w:val="12"/>
              </w:rPr>
            </w:pPr>
          </w:p>
        </w:tc>
        <w:tc>
          <w:tcPr>
            <w:tcW w:w="1220" w:type="dxa"/>
            <w:tcBorders>
              <w:right w:val="single" w:sz="8" w:space="0" w:color="auto"/>
            </w:tcBorders>
            <w:vAlign w:val="bottom"/>
          </w:tcPr>
          <w:p w:rsidR="004A07C2" w:rsidRDefault="004A07C2">
            <w:pPr>
              <w:rPr>
                <w:sz w:val="12"/>
                <w:szCs w:val="12"/>
              </w:rPr>
            </w:pPr>
          </w:p>
        </w:tc>
        <w:tc>
          <w:tcPr>
            <w:tcW w:w="860" w:type="dxa"/>
            <w:tcBorders>
              <w:right w:val="single" w:sz="8" w:space="0" w:color="auto"/>
            </w:tcBorders>
            <w:vAlign w:val="bottom"/>
          </w:tcPr>
          <w:p w:rsidR="004A07C2" w:rsidRDefault="004A07C2">
            <w:pPr>
              <w:rPr>
                <w:sz w:val="12"/>
                <w:szCs w:val="12"/>
              </w:rPr>
            </w:pPr>
          </w:p>
        </w:tc>
        <w:tc>
          <w:tcPr>
            <w:tcW w:w="840" w:type="dxa"/>
            <w:tcBorders>
              <w:right w:val="single" w:sz="8" w:space="0" w:color="auto"/>
            </w:tcBorders>
            <w:vAlign w:val="bottom"/>
          </w:tcPr>
          <w:p w:rsidR="004A07C2" w:rsidRDefault="004A07C2">
            <w:pPr>
              <w:rPr>
                <w:sz w:val="12"/>
                <w:szCs w:val="12"/>
              </w:rPr>
            </w:pPr>
          </w:p>
        </w:tc>
        <w:tc>
          <w:tcPr>
            <w:tcW w:w="700" w:type="dxa"/>
            <w:tcBorders>
              <w:right w:val="single" w:sz="8" w:space="0" w:color="auto"/>
            </w:tcBorders>
            <w:vAlign w:val="bottom"/>
          </w:tcPr>
          <w:p w:rsidR="004A07C2" w:rsidRDefault="004A07C2">
            <w:pPr>
              <w:rPr>
                <w:sz w:val="12"/>
                <w:szCs w:val="12"/>
              </w:rPr>
            </w:pPr>
          </w:p>
        </w:tc>
        <w:tc>
          <w:tcPr>
            <w:tcW w:w="640" w:type="dxa"/>
            <w:tcBorders>
              <w:right w:val="single" w:sz="8" w:space="0" w:color="auto"/>
            </w:tcBorders>
            <w:vAlign w:val="bottom"/>
          </w:tcPr>
          <w:p w:rsidR="004A07C2" w:rsidRDefault="004A07C2">
            <w:pPr>
              <w:rPr>
                <w:sz w:val="12"/>
                <w:szCs w:val="12"/>
              </w:rPr>
            </w:pPr>
          </w:p>
        </w:tc>
        <w:tc>
          <w:tcPr>
            <w:tcW w:w="600" w:type="dxa"/>
            <w:vAlign w:val="bottom"/>
          </w:tcPr>
          <w:p w:rsidR="004A07C2" w:rsidRDefault="004A07C2">
            <w:pPr>
              <w:rPr>
                <w:sz w:val="12"/>
                <w:szCs w:val="12"/>
              </w:rPr>
            </w:pPr>
          </w:p>
        </w:tc>
        <w:tc>
          <w:tcPr>
            <w:tcW w:w="180" w:type="dxa"/>
            <w:tcBorders>
              <w:right w:val="single" w:sz="8" w:space="0" w:color="auto"/>
            </w:tcBorders>
            <w:vAlign w:val="bottom"/>
          </w:tcPr>
          <w:p w:rsidR="004A07C2" w:rsidRDefault="004A07C2">
            <w:pPr>
              <w:rPr>
                <w:sz w:val="12"/>
                <w:szCs w:val="12"/>
              </w:rPr>
            </w:pPr>
          </w:p>
        </w:tc>
        <w:tc>
          <w:tcPr>
            <w:tcW w:w="820" w:type="dxa"/>
            <w:vAlign w:val="bottom"/>
          </w:tcPr>
          <w:p w:rsidR="004A07C2" w:rsidRDefault="004A07C2">
            <w:pPr>
              <w:rPr>
                <w:sz w:val="12"/>
                <w:szCs w:val="12"/>
              </w:rPr>
            </w:pPr>
          </w:p>
        </w:tc>
        <w:tc>
          <w:tcPr>
            <w:tcW w:w="640" w:type="dxa"/>
            <w:tcBorders>
              <w:right w:val="single" w:sz="8" w:space="0" w:color="auto"/>
            </w:tcBorders>
            <w:vAlign w:val="bottom"/>
          </w:tcPr>
          <w:p w:rsidR="004A07C2" w:rsidRDefault="004A07C2">
            <w:pPr>
              <w:rPr>
                <w:sz w:val="12"/>
                <w:szCs w:val="12"/>
              </w:rPr>
            </w:pPr>
          </w:p>
        </w:tc>
        <w:tc>
          <w:tcPr>
            <w:tcW w:w="4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92"/>
        </w:trPr>
        <w:tc>
          <w:tcPr>
            <w:tcW w:w="640" w:type="dxa"/>
            <w:tcBorders>
              <w:left w:val="single" w:sz="8" w:space="0" w:color="auto"/>
              <w:right w:val="single" w:sz="8" w:space="0" w:color="auto"/>
            </w:tcBorders>
            <w:vAlign w:val="bottom"/>
          </w:tcPr>
          <w:p w:rsidR="004A07C2" w:rsidRDefault="004A07C2">
            <w:pPr>
              <w:rPr>
                <w:sz w:val="8"/>
                <w:szCs w:val="8"/>
              </w:rPr>
            </w:pPr>
          </w:p>
        </w:tc>
        <w:tc>
          <w:tcPr>
            <w:tcW w:w="1940" w:type="dxa"/>
            <w:gridSpan w:val="4"/>
            <w:vMerge/>
            <w:vAlign w:val="bottom"/>
          </w:tcPr>
          <w:p w:rsidR="004A07C2" w:rsidRDefault="004A07C2">
            <w:pPr>
              <w:rPr>
                <w:sz w:val="8"/>
                <w:szCs w:val="8"/>
              </w:rPr>
            </w:pPr>
          </w:p>
        </w:tc>
        <w:tc>
          <w:tcPr>
            <w:tcW w:w="240" w:type="dxa"/>
            <w:tcBorders>
              <w:right w:val="single" w:sz="8" w:space="0" w:color="auto"/>
            </w:tcBorders>
            <w:vAlign w:val="bottom"/>
          </w:tcPr>
          <w:p w:rsidR="004A07C2" w:rsidRDefault="004A07C2">
            <w:pPr>
              <w:rPr>
                <w:sz w:val="8"/>
                <w:szCs w:val="8"/>
              </w:rPr>
            </w:pPr>
          </w:p>
        </w:tc>
        <w:tc>
          <w:tcPr>
            <w:tcW w:w="420" w:type="dxa"/>
            <w:vAlign w:val="bottom"/>
          </w:tcPr>
          <w:p w:rsidR="004A07C2" w:rsidRDefault="004A07C2">
            <w:pPr>
              <w:rPr>
                <w:sz w:val="8"/>
                <w:szCs w:val="8"/>
              </w:rPr>
            </w:pPr>
          </w:p>
        </w:tc>
        <w:tc>
          <w:tcPr>
            <w:tcW w:w="580" w:type="dxa"/>
            <w:vAlign w:val="bottom"/>
          </w:tcPr>
          <w:p w:rsidR="004A07C2" w:rsidRDefault="004A07C2">
            <w:pPr>
              <w:rPr>
                <w:sz w:val="8"/>
                <w:szCs w:val="8"/>
              </w:rPr>
            </w:pPr>
          </w:p>
        </w:tc>
        <w:tc>
          <w:tcPr>
            <w:tcW w:w="1220" w:type="dxa"/>
            <w:tcBorders>
              <w:right w:val="single" w:sz="8" w:space="0" w:color="auto"/>
            </w:tcBorders>
            <w:vAlign w:val="bottom"/>
          </w:tcPr>
          <w:p w:rsidR="004A07C2" w:rsidRDefault="004A07C2">
            <w:pPr>
              <w:rPr>
                <w:sz w:val="8"/>
                <w:szCs w:val="8"/>
              </w:rPr>
            </w:pPr>
          </w:p>
        </w:tc>
        <w:tc>
          <w:tcPr>
            <w:tcW w:w="860" w:type="dxa"/>
            <w:tcBorders>
              <w:right w:val="single" w:sz="8" w:space="0" w:color="auto"/>
            </w:tcBorders>
            <w:vAlign w:val="bottom"/>
          </w:tcPr>
          <w:p w:rsidR="004A07C2" w:rsidRDefault="004A07C2">
            <w:pPr>
              <w:rPr>
                <w:sz w:val="8"/>
                <w:szCs w:val="8"/>
              </w:rPr>
            </w:pPr>
          </w:p>
        </w:tc>
        <w:tc>
          <w:tcPr>
            <w:tcW w:w="840" w:type="dxa"/>
            <w:tcBorders>
              <w:right w:val="single" w:sz="8" w:space="0" w:color="auto"/>
            </w:tcBorders>
            <w:vAlign w:val="bottom"/>
          </w:tcPr>
          <w:p w:rsidR="004A07C2" w:rsidRDefault="004A07C2">
            <w:pPr>
              <w:rPr>
                <w:sz w:val="8"/>
                <w:szCs w:val="8"/>
              </w:rPr>
            </w:pPr>
          </w:p>
        </w:tc>
        <w:tc>
          <w:tcPr>
            <w:tcW w:w="700" w:type="dxa"/>
            <w:tcBorders>
              <w:right w:val="single" w:sz="8" w:space="0" w:color="auto"/>
            </w:tcBorders>
            <w:vAlign w:val="bottom"/>
          </w:tcPr>
          <w:p w:rsidR="004A07C2" w:rsidRDefault="004A07C2">
            <w:pPr>
              <w:rPr>
                <w:sz w:val="8"/>
                <w:szCs w:val="8"/>
              </w:rPr>
            </w:pPr>
          </w:p>
        </w:tc>
        <w:tc>
          <w:tcPr>
            <w:tcW w:w="640" w:type="dxa"/>
            <w:tcBorders>
              <w:right w:val="single" w:sz="8" w:space="0" w:color="auto"/>
            </w:tcBorders>
            <w:vAlign w:val="bottom"/>
          </w:tcPr>
          <w:p w:rsidR="004A07C2" w:rsidRDefault="004A07C2">
            <w:pPr>
              <w:rPr>
                <w:sz w:val="8"/>
                <w:szCs w:val="8"/>
              </w:rPr>
            </w:pPr>
          </w:p>
        </w:tc>
        <w:tc>
          <w:tcPr>
            <w:tcW w:w="600" w:type="dxa"/>
            <w:vAlign w:val="bottom"/>
          </w:tcPr>
          <w:p w:rsidR="004A07C2" w:rsidRDefault="004A07C2">
            <w:pPr>
              <w:rPr>
                <w:sz w:val="8"/>
                <w:szCs w:val="8"/>
              </w:rPr>
            </w:pPr>
          </w:p>
        </w:tc>
        <w:tc>
          <w:tcPr>
            <w:tcW w:w="180" w:type="dxa"/>
            <w:tcBorders>
              <w:right w:val="single" w:sz="8" w:space="0" w:color="auto"/>
            </w:tcBorders>
            <w:vAlign w:val="bottom"/>
          </w:tcPr>
          <w:p w:rsidR="004A07C2" w:rsidRDefault="004A07C2">
            <w:pPr>
              <w:rPr>
                <w:sz w:val="8"/>
                <w:szCs w:val="8"/>
              </w:rPr>
            </w:pPr>
          </w:p>
        </w:tc>
        <w:tc>
          <w:tcPr>
            <w:tcW w:w="820" w:type="dxa"/>
            <w:vAlign w:val="bottom"/>
          </w:tcPr>
          <w:p w:rsidR="004A07C2" w:rsidRDefault="004A07C2">
            <w:pPr>
              <w:rPr>
                <w:sz w:val="8"/>
                <w:szCs w:val="8"/>
              </w:rPr>
            </w:pPr>
          </w:p>
        </w:tc>
        <w:tc>
          <w:tcPr>
            <w:tcW w:w="640" w:type="dxa"/>
            <w:tcBorders>
              <w:right w:val="single" w:sz="8" w:space="0" w:color="auto"/>
            </w:tcBorders>
            <w:vAlign w:val="bottom"/>
          </w:tcPr>
          <w:p w:rsidR="004A07C2" w:rsidRDefault="004A07C2">
            <w:pPr>
              <w:rPr>
                <w:sz w:val="8"/>
                <w:szCs w:val="8"/>
              </w:rPr>
            </w:pPr>
          </w:p>
        </w:tc>
        <w:tc>
          <w:tcPr>
            <w:tcW w:w="4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235"/>
        </w:trPr>
        <w:tc>
          <w:tcPr>
            <w:tcW w:w="640" w:type="dxa"/>
            <w:tcBorders>
              <w:left w:val="single" w:sz="8" w:space="0" w:color="auto"/>
              <w:right w:val="single" w:sz="8" w:space="0" w:color="auto"/>
            </w:tcBorders>
            <w:vAlign w:val="bottom"/>
          </w:tcPr>
          <w:p w:rsidR="004A07C2" w:rsidRDefault="004A07C2">
            <w:pPr>
              <w:rPr>
                <w:sz w:val="20"/>
                <w:szCs w:val="20"/>
              </w:rPr>
            </w:pPr>
          </w:p>
        </w:tc>
        <w:tc>
          <w:tcPr>
            <w:tcW w:w="1940" w:type="dxa"/>
            <w:gridSpan w:val="4"/>
            <w:vAlign w:val="bottom"/>
          </w:tcPr>
          <w:p w:rsidR="004A07C2" w:rsidRDefault="003B6E3D">
            <w:pPr>
              <w:rPr>
                <w:sz w:val="20"/>
                <w:szCs w:val="20"/>
              </w:rPr>
            </w:pPr>
            <w:r>
              <w:rPr>
                <w:rFonts w:eastAsia="Times New Roman"/>
                <w:w w:val="95"/>
                <w:sz w:val="20"/>
                <w:szCs w:val="20"/>
              </w:rPr>
              <w:t>захватчиками, 1943 г. и</w:t>
            </w:r>
          </w:p>
        </w:tc>
        <w:tc>
          <w:tcPr>
            <w:tcW w:w="24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1220" w:type="dxa"/>
            <w:tcBorders>
              <w:right w:val="single" w:sz="8" w:space="0" w:color="auto"/>
            </w:tcBorders>
            <w:vAlign w:val="bottom"/>
          </w:tcPr>
          <w:p w:rsidR="004A07C2" w:rsidRDefault="004A07C2">
            <w:pPr>
              <w:rPr>
                <w:sz w:val="20"/>
                <w:szCs w:val="20"/>
              </w:rPr>
            </w:pP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40" w:type="dxa"/>
            <w:tcBorders>
              <w:left w:val="single" w:sz="8" w:space="0" w:color="auto"/>
              <w:right w:val="single" w:sz="8" w:space="0" w:color="auto"/>
            </w:tcBorders>
            <w:vAlign w:val="bottom"/>
          </w:tcPr>
          <w:p w:rsidR="004A07C2" w:rsidRDefault="004A07C2">
            <w:pPr>
              <w:rPr>
                <w:sz w:val="20"/>
                <w:szCs w:val="20"/>
              </w:rPr>
            </w:pPr>
          </w:p>
        </w:tc>
        <w:tc>
          <w:tcPr>
            <w:tcW w:w="1940" w:type="dxa"/>
            <w:gridSpan w:val="4"/>
            <w:vAlign w:val="bottom"/>
          </w:tcPr>
          <w:p w:rsidR="004A07C2" w:rsidRDefault="003B6E3D">
            <w:pPr>
              <w:rPr>
                <w:sz w:val="20"/>
                <w:szCs w:val="20"/>
              </w:rPr>
            </w:pPr>
            <w:r>
              <w:rPr>
                <w:rFonts w:eastAsia="Times New Roman"/>
                <w:sz w:val="20"/>
                <w:szCs w:val="20"/>
              </w:rPr>
              <w:t>мирных жителей, рас-</w:t>
            </w:r>
          </w:p>
        </w:tc>
        <w:tc>
          <w:tcPr>
            <w:tcW w:w="24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1220" w:type="dxa"/>
            <w:tcBorders>
              <w:right w:val="single" w:sz="8" w:space="0" w:color="auto"/>
            </w:tcBorders>
            <w:vAlign w:val="bottom"/>
          </w:tcPr>
          <w:p w:rsidR="004A07C2" w:rsidRDefault="004A07C2">
            <w:pPr>
              <w:rPr>
                <w:sz w:val="20"/>
                <w:szCs w:val="20"/>
              </w:rPr>
            </w:pP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40" w:type="dxa"/>
            <w:tcBorders>
              <w:left w:val="single" w:sz="8" w:space="0" w:color="auto"/>
              <w:right w:val="single" w:sz="8" w:space="0" w:color="auto"/>
            </w:tcBorders>
            <w:vAlign w:val="bottom"/>
          </w:tcPr>
          <w:p w:rsidR="004A07C2" w:rsidRDefault="004A07C2">
            <w:pPr>
              <w:rPr>
                <w:sz w:val="20"/>
                <w:szCs w:val="20"/>
              </w:rPr>
            </w:pPr>
          </w:p>
        </w:tc>
        <w:tc>
          <w:tcPr>
            <w:tcW w:w="2180" w:type="dxa"/>
            <w:gridSpan w:val="5"/>
            <w:tcBorders>
              <w:right w:val="single" w:sz="8" w:space="0" w:color="auto"/>
            </w:tcBorders>
            <w:vAlign w:val="bottom"/>
          </w:tcPr>
          <w:p w:rsidR="004A07C2" w:rsidRDefault="003B6E3D">
            <w:pPr>
              <w:rPr>
                <w:sz w:val="20"/>
                <w:szCs w:val="20"/>
              </w:rPr>
            </w:pPr>
            <w:r>
              <w:rPr>
                <w:rFonts w:eastAsia="Times New Roman"/>
                <w:sz w:val="20"/>
                <w:szCs w:val="20"/>
              </w:rPr>
              <w:t>стрелянных фашистски-</w:t>
            </w:r>
          </w:p>
        </w:tc>
        <w:tc>
          <w:tcPr>
            <w:tcW w:w="42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1220" w:type="dxa"/>
            <w:tcBorders>
              <w:right w:val="single" w:sz="8" w:space="0" w:color="auto"/>
            </w:tcBorders>
            <w:vAlign w:val="bottom"/>
          </w:tcPr>
          <w:p w:rsidR="004A07C2" w:rsidRDefault="004A07C2">
            <w:pPr>
              <w:rPr>
                <w:sz w:val="20"/>
                <w:szCs w:val="20"/>
              </w:rPr>
            </w:pP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40" w:type="dxa"/>
            <w:tcBorders>
              <w:left w:val="single" w:sz="8" w:space="0" w:color="auto"/>
              <w:right w:val="single" w:sz="8" w:space="0" w:color="auto"/>
            </w:tcBorders>
            <w:vAlign w:val="bottom"/>
          </w:tcPr>
          <w:p w:rsidR="004A07C2" w:rsidRDefault="004A07C2">
            <w:pPr>
              <w:rPr>
                <w:sz w:val="20"/>
                <w:szCs w:val="20"/>
              </w:rPr>
            </w:pPr>
          </w:p>
        </w:tc>
        <w:tc>
          <w:tcPr>
            <w:tcW w:w="1940" w:type="dxa"/>
            <w:gridSpan w:val="4"/>
            <w:vAlign w:val="bottom"/>
          </w:tcPr>
          <w:p w:rsidR="004A07C2" w:rsidRDefault="003B6E3D">
            <w:pPr>
              <w:rPr>
                <w:sz w:val="20"/>
                <w:szCs w:val="20"/>
              </w:rPr>
            </w:pPr>
            <w:r>
              <w:rPr>
                <w:rFonts w:eastAsia="Times New Roman"/>
                <w:sz w:val="20"/>
                <w:szCs w:val="20"/>
              </w:rPr>
              <w:t>ми захватчиками,</w:t>
            </w:r>
          </w:p>
        </w:tc>
        <w:tc>
          <w:tcPr>
            <w:tcW w:w="24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1220" w:type="dxa"/>
            <w:tcBorders>
              <w:right w:val="single" w:sz="8" w:space="0" w:color="auto"/>
            </w:tcBorders>
            <w:vAlign w:val="bottom"/>
          </w:tcPr>
          <w:p w:rsidR="004A07C2" w:rsidRDefault="004A07C2">
            <w:pPr>
              <w:rPr>
                <w:sz w:val="20"/>
                <w:szCs w:val="20"/>
              </w:rPr>
            </w:pP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40" w:type="dxa"/>
            <w:tcBorders>
              <w:left w:val="single" w:sz="8" w:space="0" w:color="auto"/>
              <w:right w:val="single" w:sz="8" w:space="0" w:color="auto"/>
            </w:tcBorders>
            <w:vAlign w:val="bottom"/>
          </w:tcPr>
          <w:p w:rsidR="004A07C2" w:rsidRDefault="004A07C2">
            <w:pPr>
              <w:rPr>
                <w:sz w:val="20"/>
                <w:szCs w:val="20"/>
              </w:rPr>
            </w:pPr>
          </w:p>
        </w:tc>
        <w:tc>
          <w:tcPr>
            <w:tcW w:w="2180" w:type="dxa"/>
            <w:gridSpan w:val="5"/>
            <w:tcBorders>
              <w:right w:val="single" w:sz="8" w:space="0" w:color="auto"/>
            </w:tcBorders>
            <w:vAlign w:val="bottom"/>
          </w:tcPr>
          <w:p w:rsidR="004A07C2" w:rsidRDefault="003B6E3D">
            <w:pPr>
              <w:rPr>
                <w:sz w:val="20"/>
                <w:szCs w:val="20"/>
              </w:rPr>
            </w:pPr>
            <w:r>
              <w:rPr>
                <w:rFonts w:eastAsia="Times New Roman"/>
                <w:sz w:val="20"/>
                <w:szCs w:val="20"/>
              </w:rPr>
              <w:t>1942—1943 годы, пере-</w:t>
            </w:r>
          </w:p>
        </w:tc>
        <w:tc>
          <w:tcPr>
            <w:tcW w:w="42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1220" w:type="dxa"/>
            <w:tcBorders>
              <w:right w:val="single" w:sz="8" w:space="0" w:color="auto"/>
            </w:tcBorders>
            <w:vAlign w:val="bottom"/>
          </w:tcPr>
          <w:p w:rsidR="004A07C2" w:rsidRDefault="004A07C2">
            <w:pPr>
              <w:rPr>
                <w:sz w:val="20"/>
                <w:szCs w:val="20"/>
              </w:rPr>
            </w:pP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9"/>
        </w:trPr>
        <w:tc>
          <w:tcPr>
            <w:tcW w:w="6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940" w:type="dxa"/>
            <w:gridSpan w:val="4"/>
            <w:tcBorders>
              <w:bottom w:val="single" w:sz="8" w:space="0" w:color="auto"/>
            </w:tcBorders>
            <w:vAlign w:val="bottom"/>
          </w:tcPr>
          <w:p w:rsidR="004A07C2" w:rsidRDefault="003B6E3D">
            <w:pPr>
              <w:rPr>
                <w:sz w:val="20"/>
                <w:szCs w:val="20"/>
              </w:rPr>
            </w:pPr>
            <w:r>
              <w:rPr>
                <w:rFonts w:eastAsia="Times New Roman"/>
                <w:sz w:val="20"/>
                <w:szCs w:val="20"/>
              </w:rPr>
              <w:t>захоронение 1954 г.</w:t>
            </w:r>
          </w:p>
        </w:tc>
        <w:tc>
          <w:tcPr>
            <w:tcW w:w="24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1220" w:type="dxa"/>
            <w:tcBorders>
              <w:bottom w:val="single" w:sz="8" w:space="0" w:color="auto"/>
              <w:right w:val="single" w:sz="8" w:space="0" w:color="auto"/>
            </w:tcBorders>
            <w:vAlign w:val="bottom"/>
          </w:tcPr>
          <w:p w:rsidR="004A07C2" w:rsidRDefault="004A07C2">
            <w:pPr>
              <w:rPr>
                <w:sz w:val="20"/>
                <w:szCs w:val="20"/>
              </w:rPr>
            </w:pPr>
          </w:p>
        </w:tc>
        <w:tc>
          <w:tcPr>
            <w:tcW w:w="860" w:type="dxa"/>
            <w:tcBorders>
              <w:bottom w:val="single" w:sz="8" w:space="0" w:color="auto"/>
              <w:right w:val="single" w:sz="8" w:space="0" w:color="auto"/>
            </w:tcBorders>
            <w:vAlign w:val="bottom"/>
          </w:tcPr>
          <w:p w:rsidR="004A07C2" w:rsidRDefault="004A07C2">
            <w:pPr>
              <w:rPr>
                <w:sz w:val="20"/>
                <w:szCs w:val="20"/>
              </w:rPr>
            </w:pPr>
          </w:p>
        </w:tc>
        <w:tc>
          <w:tcPr>
            <w:tcW w:w="84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60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43"/>
        </w:trPr>
        <w:tc>
          <w:tcPr>
            <w:tcW w:w="640" w:type="dxa"/>
            <w:tcBorders>
              <w:left w:val="single" w:sz="8" w:space="0" w:color="auto"/>
              <w:right w:val="single" w:sz="8" w:space="0" w:color="auto"/>
            </w:tcBorders>
            <w:vAlign w:val="bottom"/>
          </w:tcPr>
          <w:p w:rsidR="004A07C2" w:rsidRDefault="003B6E3D">
            <w:pPr>
              <w:spacing w:line="243" w:lineRule="exact"/>
              <w:ind w:right="286"/>
              <w:jc w:val="right"/>
              <w:rPr>
                <w:sz w:val="20"/>
                <w:szCs w:val="20"/>
              </w:rPr>
            </w:pPr>
            <w:r>
              <w:rPr>
                <w:rFonts w:eastAsia="Times New Roman"/>
                <w:sz w:val="24"/>
                <w:szCs w:val="24"/>
              </w:rPr>
              <w:t>6</w:t>
            </w:r>
          </w:p>
        </w:tc>
        <w:tc>
          <w:tcPr>
            <w:tcW w:w="2180" w:type="dxa"/>
            <w:gridSpan w:val="5"/>
            <w:tcBorders>
              <w:right w:val="single" w:sz="8" w:space="0" w:color="auto"/>
            </w:tcBorders>
            <w:vAlign w:val="bottom"/>
          </w:tcPr>
          <w:p w:rsidR="004A07C2" w:rsidRDefault="003B6E3D">
            <w:pPr>
              <w:spacing w:line="227" w:lineRule="exact"/>
              <w:rPr>
                <w:sz w:val="20"/>
                <w:szCs w:val="20"/>
              </w:rPr>
            </w:pPr>
            <w:r>
              <w:rPr>
                <w:rFonts w:eastAsia="Times New Roman"/>
                <w:w w:val="97"/>
                <w:sz w:val="20"/>
                <w:szCs w:val="20"/>
              </w:rPr>
              <w:t>Памятник в честь воинов,</w:t>
            </w:r>
          </w:p>
        </w:tc>
        <w:tc>
          <w:tcPr>
            <w:tcW w:w="2220" w:type="dxa"/>
            <w:gridSpan w:val="3"/>
            <w:tcBorders>
              <w:right w:val="single" w:sz="8" w:space="0" w:color="auto"/>
            </w:tcBorders>
            <w:vAlign w:val="bottom"/>
          </w:tcPr>
          <w:p w:rsidR="004A07C2" w:rsidRDefault="003B6E3D">
            <w:pPr>
              <w:spacing w:line="227" w:lineRule="exact"/>
              <w:rPr>
                <w:sz w:val="20"/>
                <w:szCs w:val="20"/>
              </w:rPr>
            </w:pPr>
            <w:r>
              <w:rPr>
                <w:rFonts w:eastAsia="Times New Roman"/>
                <w:sz w:val="20"/>
                <w:szCs w:val="20"/>
              </w:rPr>
              <w:t>ст-ца Старотитаровская,</w:t>
            </w:r>
          </w:p>
        </w:tc>
        <w:tc>
          <w:tcPr>
            <w:tcW w:w="86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3537</w:t>
            </w:r>
          </w:p>
        </w:tc>
        <w:tc>
          <w:tcPr>
            <w:tcW w:w="8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63</w:t>
            </w:r>
          </w:p>
        </w:tc>
        <w:tc>
          <w:tcPr>
            <w:tcW w:w="70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Р</w:t>
            </w:r>
          </w:p>
        </w:tc>
        <w:tc>
          <w:tcPr>
            <w:tcW w:w="6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6"/>
                <w:sz w:val="20"/>
                <w:szCs w:val="20"/>
              </w:rPr>
              <w:t>И</w:t>
            </w:r>
          </w:p>
        </w:tc>
        <w:tc>
          <w:tcPr>
            <w:tcW w:w="600" w:type="dxa"/>
            <w:vAlign w:val="bottom"/>
          </w:tcPr>
          <w:p w:rsidR="004A07C2" w:rsidRDefault="004A07C2">
            <w:pPr>
              <w:rPr>
                <w:sz w:val="21"/>
                <w:szCs w:val="21"/>
              </w:rPr>
            </w:pPr>
          </w:p>
        </w:tc>
        <w:tc>
          <w:tcPr>
            <w:tcW w:w="180" w:type="dxa"/>
            <w:tcBorders>
              <w:right w:val="single" w:sz="8" w:space="0" w:color="auto"/>
            </w:tcBorders>
            <w:vAlign w:val="bottom"/>
          </w:tcPr>
          <w:p w:rsidR="004A07C2" w:rsidRDefault="004A07C2">
            <w:pPr>
              <w:rPr>
                <w:sz w:val="21"/>
                <w:szCs w:val="21"/>
              </w:rPr>
            </w:pPr>
          </w:p>
        </w:tc>
        <w:tc>
          <w:tcPr>
            <w:tcW w:w="820" w:type="dxa"/>
            <w:vAlign w:val="bottom"/>
          </w:tcPr>
          <w:p w:rsidR="004A07C2" w:rsidRDefault="004A07C2">
            <w:pPr>
              <w:rPr>
                <w:sz w:val="21"/>
                <w:szCs w:val="21"/>
              </w:rPr>
            </w:pPr>
          </w:p>
        </w:tc>
        <w:tc>
          <w:tcPr>
            <w:tcW w:w="640" w:type="dxa"/>
            <w:tcBorders>
              <w:right w:val="single" w:sz="8" w:space="0" w:color="auto"/>
            </w:tcBorders>
            <w:vAlign w:val="bottom"/>
          </w:tcPr>
          <w:p w:rsidR="004A07C2" w:rsidRDefault="004A07C2">
            <w:pPr>
              <w:rPr>
                <w:sz w:val="21"/>
                <w:szCs w:val="21"/>
              </w:rPr>
            </w:pPr>
          </w:p>
        </w:tc>
        <w:tc>
          <w:tcPr>
            <w:tcW w:w="40" w:type="dxa"/>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19"/>
        </w:trPr>
        <w:tc>
          <w:tcPr>
            <w:tcW w:w="640" w:type="dxa"/>
            <w:tcBorders>
              <w:left w:val="single" w:sz="8" w:space="0" w:color="auto"/>
              <w:right w:val="single" w:sz="8" w:space="0" w:color="auto"/>
            </w:tcBorders>
            <w:vAlign w:val="bottom"/>
          </w:tcPr>
          <w:p w:rsidR="004A07C2" w:rsidRDefault="004A07C2">
            <w:pPr>
              <w:rPr>
                <w:sz w:val="19"/>
                <w:szCs w:val="19"/>
              </w:rPr>
            </w:pPr>
          </w:p>
        </w:tc>
        <w:tc>
          <w:tcPr>
            <w:tcW w:w="2180" w:type="dxa"/>
            <w:gridSpan w:val="5"/>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погибших при освобож-</w:t>
            </w:r>
          </w:p>
        </w:tc>
        <w:tc>
          <w:tcPr>
            <w:tcW w:w="222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ул. Ленина, парк</w:t>
            </w:r>
          </w:p>
        </w:tc>
        <w:tc>
          <w:tcPr>
            <w:tcW w:w="860" w:type="dxa"/>
            <w:tcBorders>
              <w:right w:val="single" w:sz="8" w:space="0" w:color="auto"/>
            </w:tcBorders>
            <w:vAlign w:val="bottom"/>
          </w:tcPr>
          <w:p w:rsidR="004A07C2" w:rsidRDefault="004A07C2">
            <w:pPr>
              <w:rPr>
                <w:sz w:val="19"/>
                <w:szCs w:val="19"/>
              </w:rPr>
            </w:pPr>
          </w:p>
        </w:tc>
        <w:tc>
          <w:tcPr>
            <w:tcW w:w="84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1872-КЗ</w:t>
            </w:r>
          </w:p>
        </w:tc>
        <w:tc>
          <w:tcPr>
            <w:tcW w:w="700" w:type="dxa"/>
            <w:tcBorders>
              <w:right w:val="single" w:sz="8" w:space="0" w:color="auto"/>
            </w:tcBorders>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60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40" w:type="dxa"/>
            <w:tcBorders>
              <w:left w:val="single" w:sz="8" w:space="0" w:color="auto"/>
              <w:right w:val="single" w:sz="8" w:space="0" w:color="auto"/>
            </w:tcBorders>
            <w:vAlign w:val="bottom"/>
          </w:tcPr>
          <w:p w:rsidR="004A07C2" w:rsidRDefault="004A07C2">
            <w:pPr>
              <w:rPr>
                <w:sz w:val="20"/>
                <w:szCs w:val="20"/>
              </w:rPr>
            </w:pPr>
          </w:p>
        </w:tc>
        <w:tc>
          <w:tcPr>
            <w:tcW w:w="2180" w:type="dxa"/>
            <w:gridSpan w:val="5"/>
            <w:tcBorders>
              <w:right w:val="single" w:sz="8" w:space="0" w:color="auto"/>
            </w:tcBorders>
            <w:vAlign w:val="bottom"/>
          </w:tcPr>
          <w:p w:rsidR="004A07C2" w:rsidRDefault="003B6E3D">
            <w:pPr>
              <w:rPr>
                <w:sz w:val="20"/>
                <w:szCs w:val="20"/>
              </w:rPr>
            </w:pPr>
            <w:r>
              <w:rPr>
                <w:rFonts w:eastAsia="Times New Roman"/>
                <w:sz w:val="20"/>
                <w:szCs w:val="20"/>
              </w:rPr>
              <w:t>дении станицы Староти-</w:t>
            </w:r>
          </w:p>
        </w:tc>
        <w:tc>
          <w:tcPr>
            <w:tcW w:w="42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1220" w:type="dxa"/>
            <w:tcBorders>
              <w:right w:val="single" w:sz="8" w:space="0" w:color="auto"/>
            </w:tcBorders>
            <w:vAlign w:val="bottom"/>
          </w:tcPr>
          <w:p w:rsidR="004A07C2" w:rsidRDefault="004A07C2">
            <w:pPr>
              <w:rPr>
                <w:sz w:val="20"/>
                <w:szCs w:val="20"/>
              </w:rPr>
            </w:pP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940" w:type="dxa"/>
            <w:gridSpan w:val="4"/>
            <w:tcBorders>
              <w:bottom w:val="single" w:sz="8" w:space="0" w:color="auto"/>
            </w:tcBorders>
            <w:vAlign w:val="bottom"/>
          </w:tcPr>
          <w:p w:rsidR="004A07C2" w:rsidRDefault="003B6E3D">
            <w:pPr>
              <w:rPr>
                <w:sz w:val="20"/>
                <w:szCs w:val="20"/>
              </w:rPr>
            </w:pPr>
            <w:r>
              <w:rPr>
                <w:rFonts w:eastAsia="Times New Roman"/>
                <w:sz w:val="20"/>
                <w:szCs w:val="20"/>
              </w:rPr>
              <w:t>таровской</w:t>
            </w:r>
          </w:p>
        </w:tc>
        <w:tc>
          <w:tcPr>
            <w:tcW w:w="24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1220" w:type="dxa"/>
            <w:tcBorders>
              <w:bottom w:val="single" w:sz="8" w:space="0" w:color="auto"/>
              <w:right w:val="single" w:sz="8" w:space="0" w:color="auto"/>
            </w:tcBorders>
            <w:vAlign w:val="bottom"/>
          </w:tcPr>
          <w:p w:rsidR="004A07C2" w:rsidRDefault="004A07C2">
            <w:pPr>
              <w:rPr>
                <w:sz w:val="20"/>
                <w:szCs w:val="20"/>
              </w:rPr>
            </w:pPr>
          </w:p>
        </w:tc>
        <w:tc>
          <w:tcPr>
            <w:tcW w:w="860" w:type="dxa"/>
            <w:tcBorders>
              <w:bottom w:val="single" w:sz="8" w:space="0" w:color="auto"/>
              <w:right w:val="single" w:sz="8" w:space="0" w:color="auto"/>
            </w:tcBorders>
            <w:vAlign w:val="bottom"/>
          </w:tcPr>
          <w:p w:rsidR="004A07C2" w:rsidRDefault="004A07C2">
            <w:pPr>
              <w:rPr>
                <w:sz w:val="20"/>
                <w:szCs w:val="20"/>
              </w:rPr>
            </w:pPr>
          </w:p>
        </w:tc>
        <w:tc>
          <w:tcPr>
            <w:tcW w:w="84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60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43"/>
        </w:trPr>
        <w:tc>
          <w:tcPr>
            <w:tcW w:w="640" w:type="dxa"/>
            <w:tcBorders>
              <w:left w:val="single" w:sz="8" w:space="0" w:color="auto"/>
              <w:right w:val="single" w:sz="8" w:space="0" w:color="auto"/>
            </w:tcBorders>
            <w:vAlign w:val="bottom"/>
          </w:tcPr>
          <w:p w:rsidR="004A07C2" w:rsidRDefault="003B6E3D">
            <w:pPr>
              <w:spacing w:line="243" w:lineRule="exact"/>
              <w:ind w:right="286"/>
              <w:jc w:val="right"/>
              <w:rPr>
                <w:sz w:val="20"/>
                <w:szCs w:val="20"/>
              </w:rPr>
            </w:pPr>
            <w:r>
              <w:rPr>
                <w:rFonts w:eastAsia="Times New Roman"/>
                <w:sz w:val="24"/>
                <w:szCs w:val="24"/>
              </w:rPr>
              <w:t>7</w:t>
            </w:r>
          </w:p>
        </w:tc>
        <w:tc>
          <w:tcPr>
            <w:tcW w:w="2180" w:type="dxa"/>
            <w:gridSpan w:val="5"/>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Могила летчика, погиб-</w:t>
            </w:r>
          </w:p>
        </w:tc>
        <w:tc>
          <w:tcPr>
            <w:tcW w:w="2220" w:type="dxa"/>
            <w:gridSpan w:val="3"/>
            <w:tcBorders>
              <w:right w:val="single" w:sz="8" w:space="0" w:color="auto"/>
            </w:tcBorders>
            <w:vAlign w:val="bottom"/>
          </w:tcPr>
          <w:p w:rsidR="004A07C2" w:rsidRDefault="003B6E3D">
            <w:pPr>
              <w:spacing w:line="227" w:lineRule="exact"/>
              <w:rPr>
                <w:sz w:val="20"/>
                <w:szCs w:val="20"/>
              </w:rPr>
            </w:pPr>
            <w:r>
              <w:rPr>
                <w:rFonts w:eastAsia="Times New Roman"/>
                <w:sz w:val="20"/>
                <w:szCs w:val="20"/>
              </w:rPr>
              <w:t>ст-ца Старотитаровская,</w:t>
            </w:r>
          </w:p>
        </w:tc>
        <w:tc>
          <w:tcPr>
            <w:tcW w:w="86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3538</w:t>
            </w:r>
          </w:p>
        </w:tc>
        <w:tc>
          <w:tcPr>
            <w:tcW w:w="8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63</w:t>
            </w:r>
          </w:p>
        </w:tc>
        <w:tc>
          <w:tcPr>
            <w:tcW w:w="70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Р</w:t>
            </w:r>
          </w:p>
        </w:tc>
        <w:tc>
          <w:tcPr>
            <w:tcW w:w="6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6"/>
                <w:sz w:val="20"/>
                <w:szCs w:val="20"/>
              </w:rPr>
              <w:t>И</w:t>
            </w:r>
          </w:p>
        </w:tc>
        <w:tc>
          <w:tcPr>
            <w:tcW w:w="600" w:type="dxa"/>
            <w:vAlign w:val="bottom"/>
          </w:tcPr>
          <w:p w:rsidR="004A07C2" w:rsidRDefault="004A07C2">
            <w:pPr>
              <w:rPr>
                <w:sz w:val="21"/>
                <w:szCs w:val="21"/>
              </w:rPr>
            </w:pPr>
          </w:p>
        </w:tc>
        <w:tc>
          <w:tcPr>
            <w:tcW w:w="180" w:type="dxa"/>
            <w:tcBorders>
              <w:right w:val="single" w:sz="8" w:space="0" w:color="auto"/>
            </w:tcBorders>
            <w:vAlign w:val="bottom"/>
          </w:tcPr>
          <w:p w:rsidR="004A07C2" w:rsidRDefault="004A07C2">
            <w:pPr>
              <w:rPr>
                <w:sz w:val="21"/>
                <w:szCs w:val="21"/>
              </w:rPr>
            </w:pPr>
          </w:p>
        </w:tc>
        <w:tc>
          <w:tcPr>
            <w:tcW w:w="820" w:type="dxa"/>
            <w:vAlign w:val="bottom"/>
          </w:tcPr>
          <w:p w:rsidR="004A07C2" w:rsidRDefault="004A07C2">
            <w:pPr>
              <w:rPr>
                <w:sz w:val="21"/>
                <w:szCs w:val="21"/>
              </w:rPr>
            </w:pPr>
          </w:p>
        </w:tc>
        <w:tc>
          <w:tcPr>
            <w:tcW w:w="640" w:type="dxa"/>
            <w:tcBorders>
              <w:right w:val="single" w:sz="8" w:space="0" w:color="auto"/>
            </w:tcBorders>
            <w:vAlign w:val="bottom"/>
          </w:tcPr>
          <w:p w:rsidR="004A07C2" w:rsidRDefault="004A07C2">
            <w:pPr>
              <w:rPr>
                <w:sz w:val="21"/>
                <w:szCs w:val="21"/>
              </w:rPr>
            </w:pPr>
          </w:p>
        </w:tc>
        <w:tc>
          <w:tcPr>
            <w:tcW w:w="40" w:type="dxa"/>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19"/>
        </w:trPr>
        <w:tc>
          <w:tcPr>
            <w:tcW w:w="640" w:type="dxa"/>
            <w:tcBorders>
              <w:left w:val="single" w:sz="8" w:space="0" w:color="auto"/>
              <w:right w:val="single" w:sz="8" w:space="0" w:color="auto"/>
            </w:tcBorders>
            <w:vAlign w:val="bottom"/>
          </w:tcPr>
          <w:p w:rsidR="004A07C2" w:rsidRDefault="004A07C2">
            <w:pPr>
              <w:rPr>
                <w:sz w:val="19"/>
                <w:szCs w:val="19"/>
              </w:rPr>
            </w:pPr>
          </w:p>
        </w:tc>
        <w:tc>
          <w:tcPr>
            <w:tcW w:w="1940" w:type="dxa"/>
            <w:gridSpan w:val="4"/>
            <w:vAlign w:val="bottom"/>
          </w:tcPr>
          <w:p w:rsidR="004A07C2" w:rsidRDefault="003B6E3D">
            <w:pPr>
              <w:spacing w:line="219" w:lineRule="exact"/>
              <w:rPr>
                <w:sz w:val="20"/>
                <w:szCs w:val="20"/>
              </w:rPr>
            </w:pPr>
            <w:r>
              <w:rPr>
                <w:rFonts w:eastAsia="Times New Roman"/>
                <w:sz w:val="20"/>
                <w:szCs w:val="20"/>
              </w:rPr>
              <w:t>шего в бою с фашист-</w:t>
            </w:r>
          </w:p>
        </w:tc>
        <w:tc>
          <w:tcPr>
            <w:tcW w:w="240" w:type="dxa"/>
            <w:tcBorders>
              <w:right w:val="single" w:sz="8" w:space="0" w:color="auto"/>
            </w:tcBorders>
            <w:vAlign w:val="bottom"/>
          </w:tcPr>
          <w:p w:rsidR="004A07C2" w:rsidRDefault="004A07C2">
            <w:pPr>
              <w:rPr>
                <w:sz w:val="19"/>
                <w:szCs w:val="19"/>
              </w:rPr>
            </w:pPr>
          </w:p>
        </w:tc>
        <w:tc>
          <w:tcPr>
            <w:tcW w:w="222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2 км юго-восточнее трас-</w:t>
            </w:r>
          </w:p>
        </w:tc>
        <w:tc>
          <w:tcPr>
            <w:tcW w:w="860" w:type="dxa"/>
            <w:tcBorders>
              <w:right w:val="single" w:sz="8" w:space="0" w:color="auto"/>
            </w:tcBorders>
            <w:vAlign w:val="bottom"/>
          </w:tcPr>
          <w:p w:rsidR="004A07C2" w:rsidRDefault="004A07C2">
            <w:pPr>
              <w:rPr>
                <w:sz w:val="19"/>
                <w:szCs w:val="19"/>
              </w:rPr>
            </w:pPr>
          </w:p>
        </w:tc>
        <w:tc>
          <w:tcPr>
            <w:tcW w:w="84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1872-КЗ</w:t>
            </w:r>
          </w:p>
        </w:tc>
        <w:tc>
          <w:tcPr>
            <w:tcW w:w="700" w:type="dxa"/>
            <w:tcBorders>
              <w:right w:val="single" w:sz="8" w:space="0" w:color="auto"/>
            </w:tcBorders>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60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40" w:type="dxa"/>
            <w:tcBorders>
              <w:left w:val="single" w:sz="8" w:space="0" w:color="auto"/>
              <w:right w:val="single" w:sz="8" w:space="0" w:color="auto"/>
            </w:tcBorders>
            <w:vAlign w:val="bottom"/>
          </w:tcPr>
          <w:p w:rsidR="004A07C2" w:rsidRDefault="004A07C2">
            <w:pPr>
              <w:rPr>
                <w:sz w:val="20"/>
                <w:szCs w:val="20"/>
              </w:rPr>
            </w:pPr>
          </w:p>
        </w:tc>
        <w:tc>
          <w:tcPr>
            <w:tcW w:w="1940" w:type="dxa"/>
            <w:gridSpan w:val="4"/>
            <w:vAlign w:val="bottom"/>
          </w:tcPr>
          <w:p w:rsidR="004A07C2" w:rsidRDefault="003B6E3D">
            <w:pPr>
              <w:rPr>
                <w:sz w:val="20"/>
                <w:szCs w:val="20"/>
              </w:rPr>
            </w:pPr>
            <w:r>
              <w:rPr>
                <w:rFonts w:eastAsia="Times New Roman"/>
                <w:sz w:val="20"/>
                <w:szCs w:val="20"/>
              </w:rPr>
              <w:t>скими захватчиками,</w:t>
            </w:r>
          </w:p>
        </w:tc>
        <w:tc>
          <w:tcPr>
            <w:tcW w:w="240" w:type="dxa"/>
            <w:tcBorders>
              <w:right w:val="single" w:sz="8" w:space="0" w:color="auto"/>
            </w:tcBorders>
            <w:vAlign w:val="bottom"/>
          </w:tcPr>
          <w:p w:rsidR="004A07C2" w:rsidRDefault="004A07C2">
            <w:pPr>
              <w:rPr>
                <w:sz w:val="20"/>
                <w:szCs w:val="20"/>
              </w:rPr>
            </w:pPr>
          </w:p>
        </w:tc>
        <w:tc>
          <w:tcPr>
            <w:tcW w:w="2220" w:type="dxa"/>
            <w:gridSpan w:val="3"/>
            <w:tcBorders>
              <w:right w:val="single" w:sz="8" w:space="0" w:color="auto"/>
            </w:tcBorders>
            <w:vAlign w:val="bottom"/>
          </w:tcPr>
          <w:p w:rsidR="004A07C2" w:rsidRDefault="003B6E3D">
            <w:pPr>
              <w:rPr>
                <w:sz w:val="20"/>
                <w:szCs w:val="20"/>
              </w:rPr>
            </w:pPr>
            <w:r>
              <w:rPr>
                <w:rFonts w:eastAsia="Times New Roman"/>
                <w:sz w:val="20"/>
                <w:szCs w:val="20"/>
              </w:rPr>
              <w:t>сы Крымск – Порт Кав-</w:t>
            </w: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940" w:type="dxa"/>
            <w:gridSpan w:val="4"/>
            <w:tcBorders>
              <w:bottom w:val="single" w:sz="8" w:space="0" w:color="auto"/>
            </w:tcBorders>
            <w:vAlign w:val="bottom"/>
          </w:tcPr>
          <w:p w:rsidR="004A07C2" w:rsidRDefault="003B6E3D">
            <w:pPr>
              <w:rPr>
                <w:sz w:val="20"/>
                <w:szCs w:val="20"/>
              </w:rPr>
            </w:pPr>
            <w:r>
              <w:rPr>
                <w:rFonts w:eastAsia="Times New Roman"/>
                <w:sz w:val="20"/>
                <w:szCs w:val="20"/>
              </w:rPr>
              <w:t>1943 г.</w:t>
            </w:r>
          </w:p>
        </w:tc>
        <w:tc>
          <w:tcPr>
            <w:tcW w:w="240" w:type="dxa"/>
            <w:tcBorders>
              <w:bottom w:val="single" w:sz="8" w:space="0" w:color="auto"/>
              <w:right w:val="single" w:sz="8" w:space="0" w:color="auto"/>
            </w:tcBorders>
            <w:vAlign w:val="bottom"/>
          </w:tcPr>
          <w:p w:rsidR="004A07C2" w:rsidRDefault="004A07C2">
            <w:pPr>
              <w:rPr>
                <w:sz w:val="20"/>
                <w:szCs w:val="20"/>
              </w:rPr>
            </w:pPr>
          </w:p>
        </w:tc>
        <w:tc>
          <w:tcPr>
            <w:tcW w:w="2220" w:type="dxa"/>
            <w:gridSpan w:val="3"/>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каз</w:t>
            </w:r>
          </w:p>
        </w:tc>
        <w:tc>
          <w:tcPr>
            <w:tcW w:w="860" w:type="dxa"/>
            <w:tcBorders>
              <w:bottom w:val="single" w:sz="8" w:space="0" w:color="auto"/>
              <w:right w:val="single" w:sz="8" w:space="0" w:color="auto"/>
            </w:tcBorders>
            <w:vAlign w:val="bottom"/>
          </w:tcPr>
          <w:p w:rsidR="004A07C2" w:rsidRDefault="004A07C2">
            <w:pPr>
              <w:rPr>
                <w:sz w:val="20"/>
                <w:szCs w:val="20"/>
              </w:rPr>
            </w:pPr>
          </w:p>
        </w:tc>
        <w:tc>
          <w:tcPr>
            <w:tcW w:w="84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60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491"/>
        </w:trPr>
        <w:tc>
          <w:tcPr>
            <w:tcW w:w="640" w:type="dxa"/>
            <w:tcBorders>
              <w:left w:val="single" w:sz="8" w:space="0" w:color="auto"/>
              <w:bottom w:val="single" w:sz="8" w:space="0" w:color="auto"/>
            </w:tcBorders>
            <w:vAlign w:val="bottom"/>
          </w:tcPr>
          <w:p w:rsidR="004A07C2" w:rsidRDefault="004A07C2">
            <w:pPr>
              <w:rPr>
                <w:sz w:val="24"/>
                <w:szCs w:val="24"/>
              </w:rPr>
            </w:pPr>
          </w:p>
        </w:tc>
        <w:tc>
          <w:tcPr>
            <w:tcW w:w="5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200" w:type="dxa"/>
            <w:tcBorders>
              <w:bottom w:val="single" w:sz="8" w:space="0" w:color="auto"/>
            </w:tcBorders>
            <w:vAlign w:val="bottom"/>
          </w:tcPr>
          <w:p w:rsidR="004A07C2" w:rsidRDefault="004A07C2">
            <w:pPr>
              <w:rPr>
                <w:sz w:val="24"/>
                <w:szCs w:val="24"/>
              </w:rPr>
            </w:pPr>
          </w:p>
        </w:tc>
        <w:tc>
          <w:tcPr>
            <w:tcW w:w="240" w:type="dxa"/>
            <w:tcBorders>
              <w:bottom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122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840" w:type="dxa"/>
            <w:tcBorders>
              <w:bottom w:val="single" w:sz="8" w:space="0" w:color="auto"/>
            </w:tcBorders>
            <w:vAlign w:val="bottom"/>
          </w:tcPr>
          <w:p w:rsidR="004A07C2" w:rsidRDefault="004A07C2">
            <w:pPr>
              <w:rPr>
                <w:sz w:val="24"/>
                <w:szCs w:val="24"/>
              </w:rPr>
            </w:pPr>
          </w:p>
        </w:tc>
        <w:tc>
          <w:tcPr>
            <w:tcW w:w="700" w:type="dxa"/>
            <w:tcBorders>
              <w:bottom w:val="single" w:sz="8" w:space="0" w:color="auto"/>
            </w:tcBorders>
            <w:vAlign w:val="bottom"/>
          </w:tcPr>
          <w:p w:rsidR="004A07C2" w:rsidRDefault="004A07C2">
            <w:pPr>
              <w:rPr>
                <w:sz w:val="24"/>
                <w:szCs w:val="24"/>
              </w:rPr>
            </w:pPr>
          </w:p>
        </w:tc>
        <w:tc>
          <w:tcPr>
            <w:tcW w:w="64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820" w:type="dxa"/>
            <w:tcBorders>
              <w:bottom w:val="single" w:sz="8" w:space="0" w:color="auto"/>
            </w:tcBorders>
            <w:vAlign w:val="bottom"/>
          </w:tcPr>
          <w:p w:rsidR="004A07C2" w:rsidRDefault="004A07C2">
            <w:pPr>
              <w:rPr>
                <w:sz w:val="24"/>
                <w:szCs w:val="24"/>
              </w:rPr>
            </w:pPr>
          </w:p>
        </w:tc>
        <w:tc>
          <w:tcPr>
            <w:tcW w:w="640" w:type="dxa"/>
            <w:tcBorders>
              <w:bottom w:val="single" w:sz="8" w:space="0" w:color="auto"/>
            </w:tcBorders>
            <w:vAlign w:val="bottom"/>
          </w:tcPr>
          <w:p w:rsidR="004A07C2" w:rsidRDefault="004A07C2">
            <w:pPr>
              <w:rPr>
                <w:sz w:val="24"/>
                <w:szCs w:val="24"/>
              </w:rPr>
            </w:pPr>
          </w:p>
        </w:tc>
        <w:tc>
          <w:tcPr>
            <w:tcW w:w="4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4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200" w:type="dxa"/>
            <w:tcBorders>
              <w:bottom w:val="single" w:sz="8" w:space="0" w:color="auto"/>
            </w:tcBorders>
            <w:vAlign w:val="bottom"/>
          </w:tcPr>
          <w:p w:rsidR="004A07C2" w:rsidRDefault="004A07C2">
            <w:pPr>
              <w:rPr>
                <w:sz w:val="23"/>
                <w:szCs w:val="23"/>
              </w:rPr>
            </w:pPr>
          </w:p>
        </w:tc>
        <w:tc>
          <w:tcPr>
            <w:tcW w:w="240" w:type="dxa"/>
            <w:tcBorders>
              <w:bottom w:val="single" w:sz="8" w:space="0" w:color="auto"/>
            </w:tcBorders>
            <w:vAlign w:val="bottom"/>
          </w:tcPr>
          <w:p w:rsidR="004A07C2" w:rsidRDefault="004A07C2">
            <w:pPr>
              <w:rPr>
                <w:sz w:val="23"/>
                <w:szCs w:val="23"/>
              </w:rPr>
            </w:pPr>
          </w:p>
        </w:tc>
        <w:tc>
          <w:tcPr>
            <w:tcW w:w="42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4860" w:type="dxa"/>
            <w:gridSpan w:val="6"/>
            <w:vMerge w:val="restart"/>
            <w:vAlign w:val="bottom"/>
          </w:tcPr>
          <w:p w:rsidR="004A07C2" w:rsidRDefault="003B6E3D">
            <w:pPr>
              <w:jc w:val="right"/>
              <w:rPr>
                <w:sz w:val="20"/>
                <w:szCs w:val="20"/>
              </w:rPr>
            </w:pPr>
            <w:r>
              <w:rPr>
                <w:rFonts w:ascii="Arial Black" w:eastAsia="Arial Black" w:hAnsi="Arial Black" w:cs="Arial Black"/>
                <w:b/>
                <w:bCs/>
                <w:sz w:val="28"/>
                <w:szCs w:val="28"/>
              </w:rPr>
              <w:t>Договор № 26-551/17-18</w:t>
            </w:r>
          </w:p>
        </w:tc>
        <w:tc>
          <w:tcPr>
            <w:tcW w:w="180" w:type="dxa"/>
            <w:vAlign w:val="bottom"/>
          </w:tcPr>
          <w:p w:rsidR="004A07C2" w:rsidRDefault="004A07C2">
            <w:pPr>
              <w:rPr>
                <w:sz w:val="23"/>
                <w:szCs w:val="23"/>
              </w:rPr>
            </w:pPr>
          </w:p>
        </w:tc>
        <w:tc>
          <w:tcPr>
            <w:tcW w:w="820" w:type="dxa"/>
            <w:tcBorders>
              <w:right w:val="single" w:sz="8" w:space="0" w:color="auto"/>
            </w:tcBorders>
            <w:vAlign w:val="bottom"/>
          </w:tcPr>
          <w:p w:rsidR="004A07C2" w:rsidRDefault="004A07C2">
            <w:pPr>
              <w:rPr>
                <w:sz w:val="23"/>
                <w:szCs w:val="23"/>
              </w:rPr>
            </w:pPr>
          </w:p>
        </w:tc>
        <w:tc>
          <w:tcPr>
            <w:tcW w:w="680" w:type="dxa"/>
            <w:gridSpan w:val="2"/>
            <w:tcBorders>
              <w:bottom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40" w:type="dxa"/>
            <w:tcBorders>
              <w:left w:val="single" w:sz="8" w:space="0" w:color="auto"/>
              <w:right w:val="single" w:sz="8" w:space="0" w:color="auto"/>
            </w:tcBorders>
            <w:vAlign w:val="bottom"/>
          </w:tcPr>
          <w:p w:rsidR="004A07C2" w:rsidRDefault="004A07C2">
            <w:pPr>
              <w:rPr>
                <w:sz w:val="14"/>
                <w:szCs w:val="14"/>
              </w:rPr>
            </w:pPr>
          </w:p>
        </w:tc>
        <w:tc>
          <w:tcPr>
            <w:tcW w:w="5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200" w:type="dxa"/>
            <w:vAlign w:val="bottom"/>
          </w:tcPr>
          <w:p w:rsidR="004A07C2" w:rsidRDefault="004A07C2">
            <w:pPr>
              <w:rPr>
                <w:sz w:val="14"/>
                <w:szCs w:val="14"/>
              </w:rPr>
            </w:pPr>
          </w:p>
        </w:tc>
        <w:tc>
          <w:tcPr>
            <w:tcW w:w="240" w:type="dxa"/>
            <w:vAlign w:val="bottom"/>
          </w:tcPr>
          <w:p w:rsidR="004A07C2" w:rsidRDefault="004A07C2">
            <w:pPr>
              <w:rPr>
                <w:sz w:val="14"/>
                <w:szCs w:val="14"/>
              </w:rPr>
            </w:pPr>
          </w:p>
        </w:tc>
        <w:tc>
          <w:tcPr>
            <w:tcW w:w="4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4860" w:type="dxa"/>
            <w:gridSpan w:val="6"/>
            <w:vMerge/>
            <w:vAlign w:val="bottom"/>
          </w:tcPr>
          <w:p w:rsidR="004A07C2" w:rsidRDefault="004A07C2">
            <w:pPr>
              <w:rPr>
                <w:sz w:val="14"/>
                <w:szCs w:val="14"/>
              </w:rPr>
            </w:pPr>
          </w:p>
        </w:tc>
        <w:tc>
          <w:tcPr>
            <w:tcW w:w="180" w:type="dxa"/>
            <w:vAlign w:val="bottom"/>
          </w:tcPr>
          <w:p w:rsidR="004A07C2" w:rsidRDefault="004A07C2">
            <w:pPr>
              <w:rPr>
                <w:sz w:val="14"/>
                <w:szCs w:val="14"/>
              </w:rPr>
            </w:pPr>
          </w:p>
        </w:tc>
        <w:tc>
          <w:tcPr>
            <w:tcW w:w="820" w:type="dxa"/>
            <w:tcBorders>
              <w:right w:val="single" w:sz="8" w:space="0" w:color="auto"/>
            </w:tcBorders>
            <w:vAlign w:val="bottom"/>
          </w:tcPr>
          <w:p w:rsidR="004A07C2" w:rsidRDefault="004A07C2">
            <w:pPr>
              <w:rPr>
                <w:sz w:val="14"/>
                <w:szCs w:val="14"/>
              </w:rPr>
            </w:pPr>
          </w:p>
        </w:tc>
        <w:tc>
          <w:tcPr>
            <w:tcW w:w="640" w:type="dxa"/>
            <w:vMerge w:val="restart"/>
            <w:vAlign w:val="bottom"/>
          </w:tcPr>
          <w:p w:rsidR="004A07C2" w:rsidRDefault="003B6E3D">
            <w:pPr>
              <w:ind w:right="50"/>
              <w:jc w:val="right"/>
              <w:rPr>
                <w:sz w:val="20"/>
                <w:szCs w:val="20"/>
              </w:rPr>
            </w:pPr>
            <w:r>
              <w:rPr>
                <w:rFonts w:eastAsia="Times New Roman"/>
                <w:sz w:val="24"/>
                <w:szCs w:val="24"/>
              </w:rPr>
              <w:t>72</w:t>
            </w:r>
          </w:p>
        </w:tc>
        <w:tc>
          <w:tcPr>
            <w:tcW w:w="40" w:type="dxa"/>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91"/>
        </w:trPr>
        <w:tc>
          <w:tcPr>
            <w:tcW w:w="64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5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200" w:type="dxa"/>
            <w:tcBorders>
              <w:bottom w:val="single" w:sz="8" w:space="0" w:color="auto"/>
            </w:tcBorders>
            <w:vAlign w:val="bottom"/>
          </w:tcPr>
          <w:p w:rsidR="004A07C2" w:rsidRDefault="004A07C2">
            <w:pPr>
              <w:rPr>
                <w:sz w:val="7"/>
                <w:szCs w:val="7"/>
              </w:rPr>
            </w:pPr>
          </w:p>
        </w:tc>
        <w:tc>
          <w:tcPr>
            <w:tcW w:w="240" w:type="dxa"/>
            <w:tcBorders>
              <w:bottom w:val="single" w:sz="8" w:space="0" w:color="auto"/>
            </w:tcBorders>
            <w:vAlign w:val="bottom"/>
          </w:tcPr>
          <w:p w:rsidR="004A07C2" w:rsidRDefault="004A07C2">
            <w:pPr>
              <w:rPr>
                <w:sz w:val="7"/>
                <w:szCs w:val="7"/>
              </w:rPr>
            </w:pPr>
          </w:p>
        </w:tc>
        <w:tc>
          <w:tcPr>
            <w:tcW w:w="4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1220" w:type="dxa"/>
            <w:vAlign w:val="bottom"/>
          </w:tcPr>
          <w:p w:rsidR="004A07C2" w:rsidRDefault="004A07C2">
            <w:pPr>
              <w:rPr>
                <w:sz w:val="7"/>
                <w:szCs w:val="7"/>
              </w:rPr>
            </w:pPr>
          </w:p>
        </w:tc>
        <w:tc>
          <w:tcPr>
            <w:tcW w:w="860" w:type="dxa"/>
            <w:vAlign w:val="bottom"/>
          </w:tcPr>
          <w:p w:rsidR="004A07C2" w:rsidRDefault="004A07C2">
            <w:pPr>
              <w:rPr>
                <w:sz w:val="7"/>
                <w:szCs w:val="7"/>
              </w:rPr>
            </w:pPr>
          </w:p>
        </w:tc>
        <w:tc>
          <w:tcPr>
            <w:tcW w:w="840" w:type="dxa"/>
            <w:vAlign w:val="bottom"/>
          </w:tcPr>
          <w:p w:rsidR="004A07C2" w:rsidRDefault="004A07C2">
            <w:pPr>
              <w:rPr>
                <w:sz w:val="7"/>
                <w:szCs w:val="7"/>
              </w:rPr>
            </w:pPr>
          </w:p>
        </w:tc>
        <w:tc>
          <w:tcPr>
            <w:tcW w:w="700" w:type="dxa"/>
            <w:vAlign w:val="bottom"/>
          </w:tcPr>
          <w:p w:rsidR="004A07C2" w:rsidRDefault="004A07C2">
            <w:pPr>
              <w:rPr>
                <w:sz w:val="7"/>
                <w:szCs w:val="7"/>
              </w:rPr>
            </w:pPr>
          </w:p>
        </w:tc>
        <w:tc>
          <w:tcPr>
            <w:tcW w:w="640" w:type="dxa"/>
            <w:vAlign w:val="bottom"/>
          </w:tcPr>
          <w:p w:rsidR="004A07C2" w:rsidRDefault="004A07C2">
            <w:pPr>
              <w:rPr>
                <w:sz w:val="7"/>
                <w:szCs w:val="7"/>
              </w:rPr>
            </w:pPr>
          </w:p>
        </w:tc>
        <w:tc>
          <w:tcPr>
            <w:tcW w:w="600" w:type="dxa"/>
            <w:vAlign w:val="bottom"/>
          </w:tcPr>
          <w:p w:rsidR="004A07C2" w:rsidRDefault="004A07C2">
            <w:pPr>
              <w:rPr>
                <w:sz w:val="7"/>
                <w:szCs w:val="7"/>
              </w:rPr>
            </w:pPr>
          </w:p>
        </w:tc>
        <w:tc>
          <w:tcPr>
            <w:tcW w:w="180" w:type="dxa"/>
            <w:vMerge w:val="restart"/>
            <w:vAlign w:val="bottom"/>
          </w:tcPr>
          <w:p w:rsidR="004A07C2" w:rsidRDefault="004A07C2">
            <w:pPr>
              <w:rPr>
                <w:sz w:val="7"/>
                <w:szCs w:val="7"/>
              </w:rPr>
            </w:pPr>
          </w:p>
        </w:tc>
        <w:tc>
          <w:tcPr>
            <w:tcW w:w="820" w:type="dxa"/>
            <w:vMerge w:val="restart"/>
            <w:tcBorders>
              <w:right w:val="single" w:sz="8" w:space="0" w:color="auto"/>
            </w:tcBorders>
            <w:vAlign w:val="bottom"/>
          </w:tcPr>
          <w:p w:rsidR="004A07C2" w:rsidRDefault="004A07C2">
            <w:pPr>
              <w:rPr>
                <w:sz w:val="7"/>
                <w:szCs w:val="7"/>
              </w:rPr>
            </w:pPr>
          </w:p>
        </w:tc>
        <w:tc>
          <w:tcPr>
            <w:tcW w:w="640" w:type="dxa"/>
            <w:vMerge/>
            <w:vAlign w:val="bottom"/>
          </w:tcPr>
          <w:p w:rsidR="004A07C2" w:rsidRDefault="004A07C2">
            <w:pPr>
              <w:rPr>
                <w:sz w:val="7"/>
                <w:szCs w:val="7"/>
              </w:rPr>
            </w:pPr>
          </w:p>
        </w:tc>
        <w:tc>
          <w:tcPr>
            <w:tcW w:w="40" w:type="dxa"/>
            <w:vMerge w:val="restart"/>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40" w:type="dxa"/>
            <w:vMerge w:val="restart"/>
            <w:tcBorders>
              <w:left w:val="single" w:sz="8" w:space="0" w:color="auto"/>
              <w:right w:val="single" w:sz="8" w:space="0" w:color="auto"/>
            </w:tcBorders>
            <w:vAlign w:val="bottom"/>
          </w:tcPr>
          <w:p w:rsidR="004A07C2" w:rsidRDefault="003B6E3D">
            <w:pPr>
              <w:ind w:right="66"/>
              <w:jc w:val="right"/>
              <w:rPr>
                <w:sz w:val="20"/>
                <w:szCs w:val="20"/>
              </w:rPr>
            </w:pPr>
            <w:r>
              <w:rPr>
                <w:rFonts w:ascii="Arial Narrow" w:eastAsia="Arial Narrow" w:hAnsi="Arial Narrow" w:cs="Arial Narrow"/>
                <w:sz w:val="18"/>
                <w:szCs w:val="18"/>
              </w:rPr>
              <w:t>Изм.</w:t>
            </w:r>
          </w:p>
        </w:tc>
        <w:tc>
          <w:tcPr>
            <w:tcW w:w="560" w:type="dxa"/>
            <w:vMerge w:val="restart"/>
            <w:tcBorders>
              <w:right w:val="single" w:sz="8" w:space="0" w:color="auto"/>
            </w:tcBorders>
            <w:vAlign w:val="bottom"/>
          </w:tcPr>
          <w:p w:rsidR="004A07C2" w:rsidRDefault="003B6E3D">
            <w:pPr>
              <w:jc w:val="center"/>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200" w:type="dxa"/>
            <w:vAlign w:val="bottom"/>
          </w:tcPr>
          <w:p w:rsidR="004A07C2" w:rsidRDefault="004A07C2">
            <w:pPr>
              <w:rPr>
                <w:sz w:val="9"/>
                <w:szCs w:val="9"/>
              </w:rPr>
            </w:pPr>
          </w:p>
        </w:tc>
        <w:tc>
          <w:tcPr>
            <w:tcW w:w="660" w:type="dxa"/>
            <w:gridSpan w:val="2"/>
            <w:vMerge w:val="restart"/>
            <w:tcBorders>
              <w:right w:val="single" w:sz="8" w:space="0" w:color="auto"/>
            </w:tcBorders>
            <w:vAlign w:val="bottom"/>
          </w:tcPr>
          <w:p w:rsidR="004A07C2" w:rsidRDefault="003B6E3D">
            <w:pPr>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1220" w:type="dxa"/>
            <w:vAlign w:val="bottom"/>
          </w:tcPr>
          <w:p w:rsidR="004A07C2" w:rsidRDefault="004A07C2">
            <w:pPr>
              <w:rPr>
                <w:sz w:val="9"/>
                <w:szCs w:val="9"/>
              </w:rPr>
            </w:pPr>
          </w:p>
        </w:tc>
        <w:tc>
          <w:tcPr>
            <w:tcW w:w="860" w:type="dxa"/>
            <w:vAlign w:val="bottom"/>
          </w:tcPr>
          <w:p w:rsidR="004A07C2" w:rsidRDefault="004A07C2">
            <w:pPr>
              <w:rPr>
                <w:sz w:val="9"/>
                <w:szCs w:val="9"/>
              </w:rPr>
            </w:pPr>
          </w:p>
        </w:tc>
        <w:tc>
          <w:tcPr>
            <w:tcW w:w="840" w:type="dxa"/>
            <w:vAlign w:val="bottom"/>
          </w:tcPr>
          <w:p w:rsidR="004A07C2" w:rsidRDefault="004A07C2">
            <w:pPr>
              <w:rPr>
                <w:sz w:val="9"/>
                <w:szCs w:val="9"/>
              </w:rPr>
            </w:pPr>
          </w:p>
        </w:tc>
        <w:tc>
          <w:tcPr>
            <w:tcW w:w="700" w:type="dxa"/>
            <w:vAlign w:val="bottom"/>
          </w:tcPr>
          <w:p w:rsidR="004A07C2" w:rsidRDefault="004A07C2">
            <w:pPr>
              <w:rPr>
                <w:sz w:val="9"/>
                <w:szCs w:val="9"/>
              </w:rPr>
            </w:pPr>
          </w:p>
        </w:tc>
        <w:tc>
          <w:tcPr>
            <w:tcW w:w="640" w:type="dxa"/>
            <w:vAlign w:val="bottom"/>
          </w:tcPr>
          <w:p w:rsidR="004A07C2" w:rsidRDefault="004A07C2">
            <w:pPr>
              <w:rPr>
                <w:sz w:val="9"/>
                <w:szCs w:val="9"/>
              </w:rPr>
            </w:pPr>
          </w:p>
        </w:tc>
        <w:tc>
          <w:tcPr>
            <w:tcW w:w="600" w:type="dxa"/>
            <w:vAlign w:val="bottom"/>
          </w:tcPr>
          <w:p w:rsidR="004A07C2" w:rsidRDefault="004A07C2">
            <w:pPr>
              <w:rPr>
                <w:sz w:val="9"/>
                <w:szCs w:val="9"/>
              </w:rPr>
            </w:pPr>
          </w:p>
        </w:tc>
        <w:tc>
          <w:tcPr>
            <w:tcW w:w="180" w:type="dxa"/>
            <w:vMerge/>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640" w:type="dxa"/>
            <w:vMerge/>
            <w:vAlign w:val="bottom"/>
          </w:tcPr>
          <w:p w:rsidR="004A07C2" w:rsidRDefault="004A07C2">
            <w:pPr>
              <w:rPr>
                <w:sz w:val="9"/>
                <w:szCs w:val="9"/>
              </w:rPr>
            </w:pPr>
          </w:p>
        </w:tc>
        <w:tc>
          <w:tcPr>
            <w:tcW w:w="4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40" w:type="dxa"/>
            <w:vMerge/>
            <w:tcBorders>
              <w:left w:val="single" w:sz="8" w:space="0" w:color="auto"/>
              <w:right w:val="single" w:sz="8" w:space="0" w:color="auto"/>
            </w:tcBorders>
            <w:vAlign w:val="bottom"/>
          </w:tcPr>
          <w:p w:rsidR="004A07C2" w:rsidRDefault="004A07C2">
            <w:pPr>
              <w:rPr>
                <w:sz w:val="8"/>
                <w:szCs w:val="8"/>
              </w:rPr>
            </w:pPr>
          </w:p>
        </w:tc>
        <w:tc>
          <w:tcPr>
            <w:tcW w:w="5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200" w:type="dxa"/>
            <w:vAlign w:val="bottom"/>
          </w:tcPr>
          <w:p w:rsidR="004A07C2" w:rsidRDefault="004A07C2">
            <w:pPr>
              <w:rPr>
                <w:sz w:val="8"/>
                <w:szCs w:val="8"/>
              </w:rPr>
            </w:pPr>
          </w:p>
        </w:tc>
        <w:tc>
          <w:tcPr>
            <w:tcW w:w="660" w:type="dxa"/>
            <w:gridSpan w:val="2"/>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1220" w:type="dxa"/>
            <w:vAlign w:val="bottom"/>
          </w:tcPr>
          <w:p w:rsidR="004A07C2" w:rsidRDefault="004A07C2">
            <w:pPr>
              <w:rPr>
                <w:sz w:val="8"/>
                <w:szCs w:val="8"/>
              </w:rPr>
            </w:pPr>
          </w:p>
        </w:tc>
        <w:tc>
          <w:tcPr>
            <w:tcW w:w="860" w:type="dxa"/>
            <w:vAlign w:val="bottom"/>
          </w:tcPr>
          <w:p w:rsidR="004A07C2" w:rsidRDefault="004A07C2">
            <w:pPr>
              <w:rPr>
                <w:sz w:val="8"/>
                <w:szCs w:val="8"/>
              </w:rPr>
            </w:pPr>
          </w:p>
        </w:tc>
        <w:tc>
          <w:tcPr>
            <w:tcW w:w="840" w:type="dxa"/>
            <w:vAlign w:val="bottom"/>
          </w:tcPr>
          <w:p w:rsidR="004A07C2" w:rsidRDefault="004A07C2">
            <w:pPr>
              <w:rPr>
                <w:sz w:val="8"/>
                <w:szCs w:val="8"/>
              </w:rPr>
            </w:pPr>
          </w:p>
        </w:tc>
        <w:tc>
          <w:tcPr>
            <w:tcW w:w="700" w:type="dxa"/>
            <w:vAlign w:val="bottom"/>
          </w:tcPr>
          <w:p w:rsidR="004A07C2" w:rsidRDefault="004A07C2">
            <w:pPr>
              <w:rPr>
                <w:sz w:val="8"/>
                <w:szCs w:val="8"/>
              </w:rPr>
            </w:pPr>
          </w:p>
        </w:tc>
        <w:tc>
          <w:tcPr>
            <w:tcW w:w="640" w:type="dxa"/>
            <w:vAlign w:val="bottom"/>
          </w:tcPr>
          <w:p w:rsidR="004A07C2" w:rsidRDefault="004A07C2">
            <w:pPr>
              <w:rPr>
                <w:sz w:val="8"/>
                <w:szCs w:val="8"/>
              </w:rPr>
            </w:pPr>
          </w:p>
        </w:tc>
        <w:tc>
          <w:tcPr>
            <w:tcW w:w="600" w:type="dxa"/>
            <w:vAlign w:val="bottom"/>
          </w:tcPr>
          <w:p w:rsidR="004A07C2" w:rsidRDefault="004A07C2">
            <w:pPr>
              <w:rPr>
                <w:sz w:val="8"/>
                <w:szCs w:val="8"/>
              </w:rPr>
            </w:pPr>
          </w:p>
        </w:tc>
        <w:tc>
          <w:tcPr>
            <w:tcW w:w="180" w:type="dxa"/>
            <w:vAlign w:val="bottom"/>
          </w:tcPr>
          <w:p w:rsidR="004A07C2" w:rsidRDefault="004A07C2">
            <w:pPr>
              <w:rPr>
                <w:sz w:val="8"/>
                <w:szCs w:val="8"/>
              </w:rPr>
            </w:pPr>
          </w:p>
        </w:tc>
        <w:tc>
          <w:tcPr>
            <w:tcW w:w="820" w:type="dxa"/>
            <w:tcBorders>
              <w:right w:val="single" w:sz="8" w:space="0" w:color="auto"/>
            </w:tcBorders>
            <w:vAlign w:val="bottom"/>
          </w:tcPr>
          <w:p w:rsidR="004A07C2" w:rsidRDefault="004A07C2">
            <w:pPr>
              <w:rPr>
                <w:sz w:val="8"/>
                <w:szCs w:val="8"/>
              </w:rPr>
            </w:pPr>
          </w:p>
        </w:tc>
        <w:tc>
          <w:tcPr>
            <w:tcW w:w="640" w:type="dxa"/>
            <w:vAlign w:val="bottom"/>
          </w:tcPr>
          <w:p w:rsidR="004A07C2" w:rsidRDefault="004A07C2">
            <w:pPr>
              <w:rPr>
                <w:sz w:val="8"/>
                <w:szCs w:val="8"/>
              </w:rPr>
            </w:pPr>
          </w:p>
        </w:tc>
        <w:tc>
          <w:tcPr>
            <w:tcW w:w="4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4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5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200" w:type="dxa"/>
            <w:tcBorders>
              <w:bottom w:val="single" w:sz="8" w:space="0" w:color="auto"/>
            </w:tcBorders>
            <w:vAlign w:val="bottom"/>
          </w:tcPr>
          <w:p w:rsidR="004A07C2" w:rsidRDefault="004A07C2">
            <w:pPr>
              <w:rPr>
                <w:sz w:val="5"/>
                <w:szCs w:val="5"/>
              </w:rPr>
            </w:pPr>
          </w:p>
        </w:tc>
        <w:tc>
          <w:tcPr>
            <w:tcW w:w="240" w:type="dxa"/>
            <w:tcBorders>
              <w:bottom w:val="single" w:sz="8" w:space="0" w:color="auto"/>
            </w:tcBorders>
            <w:vAlign w:val="bottom"/>
          </w:tcPr>
          <w:p w:rsidR="004A07C2" w:rsidRDefault="004A07C2">
            <w:pPr>
              <w:rPr>
                <w:sz w:val="5"/>
                <w:szCs w:val="5"/>
              </w:rPr>
            </w:pPr>
          </w:p>
        </w:tc>
        <w:tc>
          <w:tcPr>
            <w:tcW w:w="42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1220" w:type="dxa"/>
            <w:tcBorders>
              <w:bottom w:val="single" w:sz="8" w:space="0" w:color="auto"/>
            </w:tcBorders>
            <w:vAlign w:val="bottom"/>
          </w:tcPr>
          <w:p w:rsidR="004A07C2" w:rsidRDefault="004A07C2">
            <w:pPr>
              <w:rPr>
                <w:sz w:val="5"/>
                <w:szCs w:val="5"/>
              </w:rPr>
            </w:pPr>
          </w:p>
        </w:tc>
        <w:tc>
          <w:tcPr>
            <w:tcW w:w="860" w:type="dxa"/>
            <w:tcBorders>
              <w:bottom w:val="single" w:sz="8" w:space="0" w:color="auto"/>
            </w:tcBorders>
            <w:vAlign w:val="bottom"/>
          </w:tcPr>
          <w:p w:rsidR="004A07C2" w:rsidRDefault="004A07C2">
            <w:pPr>
              <w:rPr>
                <w:sz w:val="5"/>
                <w:szCs w:val="5"/>
              </w:rPr>
            </w:pPr>
          </w:p>
        </w:tc>
        <w:tc>
          <w:tcPr>
            <w:tcW w:w="840" w:type="dxa"/>
            <w:tcBorders>
              <w:bottom w:val="single" w:sz="8" w:space="0" w:color="auto"/>
            </w:tcBorders>
            <w:vAlign w:val="bottom"/>
          </w:tcPr>
          <w:p w:rsidR="004A07C2" w:rsidRDefault="004A07C2">
            <w:pPr>
              <w:rPr>
                <w:sz w:val="5"/>
                <w:szCs w:val="5"/>
              </w:rPr>
            </w:pPr>
          </w:p>
        </w:tc>
        <w:tc>
          <w:tcPr>
            <w:tcW w:w="700" w:type="dxa"/>
            <w:tcBorders>
              <w:bottom w:val="single" w:sz="8" w:space="0" w:color="auto"/>
            </w:tcBorders>
            <w:vAlign w:val="bottom"/>
          </w:tcPr>
          <w:p w:rsidR="004A07C2" w:rsidRDefault="004A07C2">
            <w:pPr>
              <w:rPr>
                <w:sz w:val="5"/>
                <w:szCs w:val="5"/>
              </w:rPr>
            </w:pPr>
          </w:p>
        </w:tc>
        <w:tc>
          <w:tcPr>
            <w:tcW w:w="640" w:type="dxa"/>
            <w:tcBorders>
              <w:bottom w:val="single" w:sz="8" w:space="0" w:color="auto"/>
            </w:tcBorders>
            <w:vAlign w:val="bottom"/>
          </w:tcPr>
          <w:p w:rsidR="004A07C2" w:rsidRDefault="004A07C2">
            <w:pPr>
              <w:rPr>
                <w:sz w:val="5"/>
                <w:szCs w:val="5"/>
              </w:rPr>
            </w:pPr>
          </w:p>
        </w:tc>
        <w:tc>
          <w:tcPr>
            <w:tcW w:w="600" w:type="dxa"/>
            <w:tcBorders>
              <w:bottom w:val="single" w:sz="8" w:space="0" w:color="auto"/>
            </w:tcBorders>
            <w:vAlign w:val="bottom"/>
          </w:tcPr>
          <w:p w:rsidR="004A07C2" w:rsidRDefault="004A07C2">
            <w:pPr>
              <w:rPr>
                <w:sz w:val="5"/>
                <w:szCs w:val="5"/>
              </w:rPr>
            </w:pPr>
          </w:p>
        </w:tc>
        <w:tc>
          <w:tcPr>
            <w:tcW w:w="180" w:type="dxa"/>
            <w:tcBorders>
              <w:bottom w:val="single" w:sz="8" w:space="0" w:color="auto"/>
            </w:tcBorders>
            <w:vAlign w:val="bottom"/>
          </w:tcPr>
          <w:p w:rsidR="004A07C2" w:rsidRDefault="004A07C2">
            <w:pPr>
              <w:rPr>
                <w:sz w:val="5"/>
                <w:szCs w:val="5"/>
              </w:rPr>
            </w:pPr>
          </w:p>
        </w:tc>
        <w:tc>
          <w:tcPr>
            <w:tcW w:w="820" w:type="dxa"/>
            <w:tcBorders>
              <w:bottom w:val="single" w:sz="8" w:space="0" w:color="auto"/>
              <w:right w:val="single" w:sz="8" w:space="0" w:color="auto"/>
            </w:tcBorders>
            <w:vAlign w:val="bottom"/>
          </w:tcPr>
          <w:p w:rsidR="004A07C2" w:rsidRDefault="004A07C2">
            <w:pPr>
              <w:rPr>
                <w:sz w:val="5"/>
                <w:szCs w:val="5"/>
              </w:rPr>
            </w:pPr>
          </w:p>
        </w:tc>
        <w:tc>
          <w:tcPr>
            <w:tcW w:w="640" w:type="dxa"/>
            <w:tcBorders>
              <w:bottom w:val="single" w:sz="8" w:space="0" w:color="auto"/>
            </w:tcBorders>
            <w:vAlign w:val="bottom"/>
          </w:tcPr>
          <w:p w:rsidR="004A07C2" w:rsidRDefault="004A07C2">
            <w:pPr>
              <w:rPr>
                <w:sz w:val="5"/>
                <w:szCs w:val="5"/>
              </w:rPr>
            </w:pPr>
          </w:p>
        </w:tc>
        <w:tc>
          <w:tcPr>
            <w:tcW w:w="4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652608" behindDoc="1" locked="0" layoutInCell="0" allowOverlap="1" wp14:anchorId="1C758B01" wp14:editId="646275AF">
                <wp:simplePos x="0" y="0"/>
                <wp:positionH relativeFrom="column">
                  <wp:posOffset>-1270</wp:posOffset>
                </wp:positionH>
                <wp:positionV relativeFrom="paragraph">
                  <wp:posOffset>-3445510</wp:posOffset>
                </wp:positionV>
                <wp:extent cx="27940" cy="0"/>
                <wp:effectExtent l="0" t="0" r="0" b="0"/>
                <wp:wrapNone/>
                <wp:docPr id="97" name="Shap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940" cy="4763"/>
                        </a:xfrm>
                        <a:prstGeom prst="line">
                          <a:avLst/>
                        </a:prstGeom>
                        <a:solidFill>
                          <a:srgbClr val="FFFFFF"/>
                        </a:solidFill>
                        <a:ln w="127">
                          <a:solidFill>
                            <a:srgbClr val="000000"/>
                          </a:solidFill>
                          <a:miter lim="800000"/>
                          <a:headEnd/>
                          <a:tailEnd/>
                        </a:ln>
                      </wps:spPr>
                      <wps:bodyPr/>
                    </wps:wsp>
                  </a:graphicData>
                </a:graphic>
              </wp:anchor>
            </w:drawing>
          </mc:Choice>
          <mc:Fallback>
            <w:pict>
              <v:line id="Shape 97" o:spid="_x0000_s112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0999pt,-271.2999pt" to="2.1pt,-271.2999pt" o:allowincell="f" strokecolor="#000000" strokeweight="0.01pt"/>
            </w:pict>
          </mc:Fallback>
        </mc:AlternateContent>
      </w:r>
      <w:r>
        <w:rPr>
          <w:noProof/>
          <w:sz w:val="20"/>
          <w:szCs w:val="20"/>
        </w:rPr>
        <mc:AlternateContent>
          <mc:Choice Requires="wps">
            <w:drawing>
              <wp:anchor distT="0" distB="0" distL="114300" distR="114300" simplePos="0" relativeHeight="251653632" behindDoc="1" locked="0" layoutInCell="0" allowOverlap="1" wp14:anchorId="3049AFFD" wp14:editId="15F14897">
                <wp:simplePos x="0" y="0"/>
                <wp:positionH relativeFrom="column">
                  <wp:posOffset>-1270</wp:posOffset>
                </wp:positionH>
                <wp:positionV relativeFrom="paragraph">
                  <wp:posOffset>-3455035</wp:posOffset>
                </wp:positionV>
                <wp:extent cx="27940" cy="0"/>
                <wp:effectExtent l="0" t="0" r="0" b="0"/>
                <wp:wrapNone/>
                <wp:docPr id="98" name="Shap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940" cy="4763"/>
                        </a:xfrm>
                        <a:prstGeom prst="line">
                          <a:avLst/>
                        </a:prstGeom>
                        <a:solidFill>
                          <a:srgbClr val="FFFFFF"/>
                        </a:solidFill>
                        <a:ln w="0">
                          <a:solidFill>
                            <a:srgbClr val="000000"/>
                          </a:solidFill>
                          <a:miter lim="800000"/>
                          <a:headEnd/>
                          <a:tailEnd/>
                        </a:ln>
                      </wps:spPr>
                      <wps:bodyPr/>
                    </wps:wsp>
                  </a:graphicData>
                </a:graphic>
              </wp:anchor>
            </w:drawing>
          </mc:Choice>
          <mc:Fallback>
            <w:pict>
              <v:line id="Shape 98" o:spid="_x0000_s112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0999pt,-272.0499pt" to="2.1pt,-272.0499pt" o:allowincell="f" strokecolor="#000000" strokeweight="0pt"/>
            </w:pict>
          </mc:Fallback>
        </mc:AlternateContent>
      </w:r>
      <w:r>
        <w:rPr>
          <w:noProof/>
          <w:sz w:val="20"/>
          <w:szCs w:val="20"/>
        </w:rPr>
        <mc:AlternateContent>
          <mc:Choice Requires="wps">
            <w:drawing>
              <wp:anchor distT="0" distB="0" distL="114300" distR="114300" simplePos="0" relativeHeight="251654656" behindDoc="1" locked="0" layoutInCell="0" allowOverlap="1" wp14:anchorId="647A8DDD" wp14:editId="4CA13C4A">
                <wp:simplePos x="0" y="0"/>
                <wp:positionH relativeFrom="column">
                  <wp:posOffset>-1270</wp:posOffset>
                </wp:positionH>
                <wp:positionV relativeFrom="paragraph">
                  <wp:posOffset>-6777990</wp:posOffset>
                </wp:positionV>
                <wp:extent cx="27940" cy="0"/>
                <wp:effectExtent l="0" t="0" r="0" b="0"/>
                <wp:wrapNone/>
                <wp:docPr id="99" name="Shap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940" cy="4763"/>
                        </a:xfrm>
                        <a:prstGeom prst="line">
                          <a:avLst/>
                        </a:prstGeom>
                        <a:solidFill>
                          <a:srgbClr val="FFFFFF"/>
                        </a:solidFill>
                        <a:ln w="75">
                          <a:solidFill>
                            <a:srgbClr val="000000"/>
                          </a:solidFill>
                          <a:miter lim="800000"/>
                          <a:headEnd/>
                          <a:tailEnd/>
                        </a:ln>
                      </wps:spPr>
                      <wps:bodyPr/>
                    </wps:wsp>
                  </a:graphicData>
                </a:graphic>
              </wp:anchor>
            </w:drawing>
          </mc:Choice>
          <mc:Fallback>
            <w:pict>
              <v:line id="Shape 99" o:spid="_x0000_s112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0999pt,-533.6999pt" to="2.1pt,-533.6999pt" o:allowincell="f" strokecolor="#000000" strokeweight="0.0059pt"/>
            </w:pict>
          </mc:Fallback>
        </mc:AlternateContent>
      </w:r>
    </w:p>
    <w:p w:rsidR="004A07C2" w:rsidRDefault="004A07C2">
      <w:pPr>
        <w:sectPr w:rsidR="004A07C2">
          <w:pgSz w:w="11900" w:h="16841"/>
          <w:pgMar w:top="335" w:right="426" w:bottom="334" w:left="420" w:header="0" w:footer="0" w:gutter="0"/>
          <w:cols w:num="2" w:space="720" w:equalWidth="0">
            <w:col w:w="367" w:space="333"/>
            <w:col w:w="10360"/>
          </w:cols>
        </w:sectPr>
      </w:pPr>
    </w:p>
    <w:p w:rsidR="004A07C2" w:rsidRDefault="003B6E3D">
      <w:pPr>
        <w:rPr>
          <w:sz w:val="20"/>
          <w:szCs w:val="20"/>
        </w:rPr>
      </w:pPr>
      <w:r>
        <w:rPr>
          <w:rFonts w:eastAsia="Times New Roman"/>
          <w:noProof/>
          <w:sz w:val="20"/>
          <w:szCs w:val="20"/>
        </w:rPr>
        <w:lastRenderedPageBreak/>
        <mc:AlternateContent>
          <mc:Choice Requires="wps">
            <w:drawing>
              <wp:anchor distT="0" distB="0" distL="114300" distR="114300" simplePos="0" relativeHeight="251655680" behindDoc="1" locked="0" layoutInCell="0" allowOverlap="1" wp14:anchorId="6092B707" wp14:editId="778460B4">
                <wp:simplePos x="0" y="0"/>
                <wp:positionH relativeFrom="page">
                  <wp:posOffset>709295</wp:posOffset>
                </wp:positionH>
                <wp:positionV relativeFrom="page">
                  <wp:posOffset>188595</wp:posOffset>
                </wp:positionV>
                <wp:extent cx="6585585" cy="0"/>
                <wp:effectExtent l="0" t="0" r="0" b="0"/>
                <wp:wrapNone/>
                <wp:docPr id="100" name="Shap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585585" cy="4763"/>
                        </a:xfrm>
                        <a:prstGeom prst="line">
                          <a:avLst/>
                        </a:prstGeom>
                        <a:solidFill>
                          <a:srgbClr val="FFFFFF"/>
                        </a:solidFill>
                        <a:ln w="18288">
                          <a:solidFill>
                            <a:srgbClr val="000000"/>
                          </a:solidFill>
                          <a:miter lim="800000"/>
                          <a:headEnd/>
                          <a:tailEnd/>
                        </a:ln>
                      </wps:spPr>
                      <wps:bodyPr/>
                    </wps:wsp>
                  </a:graphicData>
                </a:graphic>
              </wp:anchor>
            </w:drawing>
          </mc:Choice>
          <mc:Fallback>
            <w:pict>
              <v:line id="Shape 100" o:spid="_x0000_s1125" style="position:absolute;z-index:251657728;visibility:visible;mso-wrap-style:square;mso-wrap-distance-left:0pt;mso-wrap-distance-top:0;mso-wrap-distance-right:0pt;mso-wrap-distance-bottom:0;mso-position-horizontal:absolute;mso-position-horizontal-relative:page;mso-position-vertical:absolute;mso-position-vertical-relative:page;" from="55.85pt,14.85pt" to="574.4pt,14.85pt" o:allowincell="f" strokecolor="#000000" strokeweight="1.44pt">
                <w10:wrap anchorx="page" anchory="page"/>
              </v:line>
            </w:pict>
          </mc:Fallback>
        </mc:AlternateContent>
      </w:r>
      <w:r>
        <w:rPr>
          <w:rFonts w:eastAsia="Times New Roman"/>
          <w:noProof/>
          <w:sz w:val="20"/>
          <w:szCs w:val="20"/>
        </w:rPr>
        <mc:AlternateContent>
          <mc:Choice Requires="wps">
            <w:drawing>
              <wp:anchor distT="0" distB="0" distL="114300" distR="114300" simplePos="0" relativeHeight="251656704" behindDoc="1" locked="0" layoutInCell="0" allowOverlap="1" wp14:anchorId="2C7EDF70" wp14:editId="1A4EA3E1">
                <wp:simplePos x="0" y="0"/>
                <wp:positionH relativeFrom="page">
                  <wp:posOffset>7280275</wp:posOffset>
                </wp:positionH>
                <wp:positionV relativeFrom="page">
                  <wp:posOffset>179705</wp:posOffset>
                </wp:positionV>
                <wp:extent cx="0" cy="9932670"/>
                <wp:effectExtent l="0" t="0" r="0" b="0"/>
                <wp:wrapNone/>
                <wp:docPr id="101" name="Shap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9932670"/>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101" o:spid="_x0000_s1126" style="position:absolute;z-index:251657728;visibility:visible;mso-wrap-style:square;mso-wrap-distance-left:0pt;mso-wrap-distance-top:0;mso-wrap-distance-right:0pt;mso-wrap-distance-bottom:0;mso-position-horizontal:absolute;mso-position-horizontal-relative:page;mso-position-vertical:absolute;mso-position-vertical-relative:page;" from="573.25pt,14.15pt" to="573.25pt,796.25pt" o:allowincell="f" strokecolor="#000000" strokeweight="2.25pt">
                <w10:wrap anchorx="page" anchory="page"/>
              </v:line>
            </w:pict>
          </mc:Fallback>
        </mc:AlternateContent>
      </w:r>
      <w:r>
        <w:rPr>
          <w:rFonts w:eastAsia="Times New Roman"/>
          <w:noProof/>
          <w:sz w:val="20"/>
          <w:szCs w:val="20"/>
        </w:rPr>
        <mc:AlternateContent>
          <mc:Choice Requires="wps">
            <w:drawing>
              <wp:anchor distT="0" distB="0" distL="114300" distR="114300" simplePos="0" relativeHeight="251657728" behindDoc="1" locked="0" layoutInCell="0" allowOverlap="1" wp14:anchorId="55F1C08F" wp14:editId="36751547">
                <wp:simplePos x="0" y="0"/>
                <wp:positionH relativeFrom="page">
                  <wp:posOffset>723900</wp:posOffset>
                </wp:positionH>
                <wp:positionV relativeFrom="page">
                  <wp:posOffset>179705</wp:posOffset>
                </wp:positionV>
                <wp:extent cx="0" cy="447675"/>
                <wp:effectExtent l="0" t="0" r="0" b="0"/>
                <wp:wrapNone/>
                <wp:docPr id="102" name="Shap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447675"/>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102" o:spid="_x0000_s1127" style="position:absolute;z-index:251657728;visibility:visible;mso-wrap-style:square;mso-wrap-distance-left:0pt;mso-wrap-distance-top:0;mso-wrap-distance-right:0pt;mso-wrap-distance-bottom:0;mso-position-horizontal:absolute;mso-position-horizontal-relative:page;mso-position-vertical:absolute;mso-position-vertical-relative:page;" from="57pt,14.15pt" to="57pt,49.4pt" o:allowincell="f" strokecolor="#000000" strokeweight="2.25pt">
                <w10:wrap anchorx="page" anchory="page"/>
              </v:line>
            </w:pict>
          </mc:Fallback>
        </mc:AlternateContent>
      </w:r>
      <w:r>
        <w:rPr>
          <w:rFonts w:eastAsia="Times New Roman"/>
          <w:sz w:val="20"/>
          <w:szCs w:val="20"/>
        </w:rPr>
        <w:t>ПЗ</w:t>
      </w:r>
    </w:p>
    <w:p w:rsidR="004A07C2" w:rsidRDefault="004A07C2">
      <w:pPr>
        <w:spacing w:line="389" w:lineRule="exact"/>
        <w:rPr>
          <w:sz w:val="20"/>
          <w:szCs w:val="20"/>
        </w:rPr>
      </w:pPr>
    </w:p>
    <w:tbl>
      <w:tblPr>
        <w:tblW w:w="0" w:type="auto"/>
        <w:tblInd w:w="710" w:type="dxa"/>
        <w:tblLayout w:type="fixed"/>
        <w:tblCellMar>
          <w:left w:w="0" w:type="dxa"/>
          <w:right w:w="0" w:type="dxa"/>
        </w:tblCellMar>
        <w:tblLook w:val="04A0" w:firstRow="1" w:lastRow="0" w:firstColumn="1" w:lastColumn="0" w:noHBand="0" w:noVBand="1"/>
      </w:tblPr>
      <w:tblGrid>
        <w:gridCol w:w="600"/>
        <w:gridCol w:w="2220"/>
        <w:gridCol w:w="2220"/>
        <w:gridCol w:w="860"/>
        <w:gridCol w:w="840"/>
        <w:gridCol w:w="700"/>
        <w:gridCol w:w="640"/>
        <w:gridCol w:w="780"/>
        <w:gridCol w:w="1460"/>
        <w:gridCol w:w="40"/>
      </w:tblGrid>
      <w:tr w:rsidR="004A07C2">
        <w:trPr>
          <w:trHeight w:val="244"/>
        </w:trPr>
        <w:tc>
          <w:tcPr>
            <w:tcW w:w="600" w:type="dxa"/>
            <w:tcBorders>
              <w:top w:val="single" w:sz="8" w:space="0" w:color="auto"/>
              <w:left w:val="single" w:sz="8" w:space="0" w:color="auto"/>
              <w:right w:val="single" w:sz="8" w:space="0" w:color="auto"/>
            </w:tcBorders>
            <w:vAlign w:val="bottom"/>
          </w:tcPr>
          <w:p w:rsidR="004A07C2" w:rsidRDefault="003B6E3D">
            <w:pPr>
              <w:ind w:left="80"/>
              <w:rPr>
                <w:sz w:val="20"/>
                <w:szCs w:val="20"/>
              </w:rPr>
            </w:pPr>
            <w:r>
              <w:rPr>
                <w:rFonts w:eastAsia="Times New Roman"/>
                <w:sz w:val="20"/>
                <w:szCs w:val="20"/>
              </w:rPr>
              <w:t>№ пп</w:t>
            </w:r>
          </w:p>
        </w:tc>
        <w:tc>
          <w:tcPr>
            <w:tcW w:w="2220" w:type="dxa"/>
            <w:tcBorders>
              <w:top w:val="single" w:sz="8" w:space="0" w:color="auto"/>
              <w:right w:val="single" w:sz="8" w:space="0" w:color="auto"/>
            </w:tcBorders>
            <w:vAlign w:val="bottom"/>
          </w:tcPr>
          <w:p w:rsidR="004A07C2" w:rsidRDefault="003B6E3D">
            <w:pPr>
              <w:ind w:left="120"/>
              <w:rPr>
                <w:sz w:val="20"/>
                <w:szCs w:val="20"/>
              </w:rPr>
            </w:pPr>
            <w:r>
              <w:rPr>
                <w:rFonts w:eastAsia="Times New Roman"/>
                <w:sz w:val="20"/>
                <w:szCs w:val="20"/>
              </w:rPr>
              <w:t>Наименование объекта</w:t>
            </w:r>
          </w:p>
        </w:tc>
        <w:tc>
          <w:tcPr>
            <w:tcW w:w="222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Местонахождение объек-</w:t>
            </w:r>
          </w:p>
        </w:tc>
        <w:tc>
          <w:tcPr>
            <w:tcW w:w="86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Номер по</w:t>
            </w:r>
          </w:p>
        </w:tc>
        <w:tc>
          <w:tcPr>
            <w:tcW w:w="84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w w:val="97"/>
                <w:sz w:val="20"/>
                <w:szCs w:val="20"/>
              </w:rPr>
              <w:t>Док. о</w:t>
            </w:r>
          </w:p>
        </w:tc>
        <w:tc>
          <w:tcPr>
            <w:tcW w:w="70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w w:val="97"/>
                <w:sz w:val="20"/>
                <w:szCs w:val="20"/>
              </w:rPr>
              <w:t>Катег.</w:t>
            </w:r>
          </w:p>
        </w:tc>
        <w:tc>
          <w:tcPr>
            <w:tcW w:w="64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w w:val="99"/>
                <w:sz w:val="20"/>
                <w:szCs w:val="20"/>
              </w:rPr>
              <w:t>Вид</w:t>
            </w:r>
          </w:p>
        </w:tc>
        <w:tc>
          <w:tcPr>
            <w:tcW w:w="78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Охр.</w:t>
            </w:r>
          </w:p>
        </w:tc>
        <w:tc>
          <w:tcPr>
            <w:tcW w:w="1460" w:type="dxa"/>
            <w:tcBorders>
              <w:top w:val="single" w:sz="8" w:space="0" w:color="auto"/>
              <w:right w:val="single" w:sz="8" w:space="0" w:color="auto"/>
            </w:tcBorders>
            <w:vAlign w:val="bottom"/>
          </w:tcPr>
          <w:p w:rsidR="004A07C2" w:rsidRDefault="003B6E3D">
            <w:pPr>
              <w:ind w:left="180"/>
              <w:rPr>
                <w:sz w:val="20"/>
                <w:szCs w:val="20"/>
              </w:rPr>
            </w:pPr>
            <w:r>
              <w:rPr>
                <w:rFonts w:eastAsia="Times New Roman"/>
                <w:sz w:val="20"/>
                <w:szCs w:val="20"/>
              </w:rPr>
              <w:t>Примечание</w:t>
            </w:r>
          </w:p>
        </w:tc>
        <w:tc>
          <w:tcPr>
            <w:tcW w:w="40" w:type="dxa"/>
            <w:tcBorders>
              <w:top w:val="single" w:sz="8" w:space="0" w:color="auto"/>
            </w:tcBorders>
            <w:vAlign w:val="bottom"/>
          </w:tcPr>
          <w:p w:rsidR="004A07C2" w:rsidRDefault="004A07C2">
            <w:pPr>
              <w:rPr>
                <w:sz w:val="21"/>
                <w:szCs w:val="21"/>
              </w:rPr>
            </w:pPr>
          </w:p>
        </w:tc>
      </w:tr>
      <w:tr w:rsidR="004A07C2">
        <w:trPr>
          <w:trHeight w:val="235"/>
        </w:trPr>
        <w:tc>
          <w:tcPr>
            <w:tcW w:w="600" w:type="dxa"/>
            <w:tcBorders>
              <w:left w:val="single" w:sz="8" w:space="0" w:color="auto"/>
              <w:right w:val="single" w:sz="8" w:space="0" w:color="auto"/>
            </w:tcBorders>
            <w:vAlign w:val="bottom"/>
          </w:tcPr>
          <w:p w:rsidR="004A07C2" w:rsidRDefault="004A07C2">
            <w:pPr>
              <w:rPr>
                <w:sz w:val="20"/>
                <w:szCs w:val="20"/>
              </w:rPr>
            </w:pPr>
          </w:p>
        </w:tc>
        <w:tc>
          <w:tcPr>
            <w:tcW w:w="2220" w:type="dxa"/>
            <w:tcBorders>
              <w:right w:val="single" w:sz="8" w:space="0" w:color="auto"/>
            </w:tcBorders>
            <w:vAlign w:val="bottom"/>
          </w:tcPr>
          <w:p w:rsidR="004A07C2" w:rsidRDefault="004A07C2">
            <w:pPr>
              <w:rPr>
                <w:sz w:val="20"/>
                <w:szCs w:val="20"/>
              </w:rPr>
            </w:pPr>
          </w:p>
        </w:tc>
        <w:tc>
          <w:tcPr>
            <w:tcW w:w="2220" w:type="dxa"/>
            <w:tcBorders>
              <w:right w:val="single" w:sz="8" w:space="0" w:color="auto"/>
            </w:tcBorders>
            <w:vAlign w:val="bottom"/>
          </w:tcPr>
          <w:p w:rsidR="004A07C2" w:rsidRDefault="003B6E3D">
            <w:pPr>
              <w:jc w:val="center"/>
              <w:rPr>
                <w:sz w:val="20"/>
                <w:szCs w:val="20"/>
              </w:rPr>
            </w:pPr>
            <w:r>
              <w:rPr>
                <w:rFonts w:eastAsia="Times New Roman"/>
                <w:sz w:val="20"/>
                <w:szCs w:val="20"/>
              </w:rPr>
              <w:t>та</w:t>
            </w:r>
          </w:p>
        </w:tc>
        <w:tc>
          <w:tcPr>
            <w:tcW w:w="860" w:type="dxa"/>
            <w:tcBorders>
              <w:right w:val="single" w:sz="8" w:space="0" w:color="auto"/>
            </w:tcBorders>
            <w:vAlign w:val="bottom"/>
          </w:tcPr>
          <w:p w:rsidR="004A07C2" w:rsidRDefault="003B6E3D">
            <w:pPr>
              <w:jc w:val="center"/>
              <w:rPr>
                <w:sz w:val="20"/>
                <w:szCs w:val="20"/>
              </w:rPr>
            </w:pPr>
            <w:r>
              <w:rPr>
                <w:rFonts w:eastAsia="Times New Roman"/>
                <w:sz w:val="20"/>
                <w:szCs w:val="20"/>
              </w:rPr>
              <w:t>гос.</w:t>
            </w:r>
          </w:p>
        </w:tc>
        <w:tc>
          <w:tcPr>
            <w:tcW w:w="840" w:type="dxa"/>
            <w:tcBorders>
              <w:right w:val="single" w:sz="8" w:space="0" w:color="auto"/>
            </w:tcBorders>
            <w:vAlign w:val="bottom"/>
          </w:tcPr>
          <w:p w:rsidR="004A07C2" w:rsidRDefault="003B6E3D">
            <w:pPr>
              <w:jc w:val="center"/>
              <w:rPr>
                <w:sz w:val="20"/>
                <w:szCs w:val="20"/>
              </w:rPr>
            </w:pPr>
            <w:r>
              <w:rPr>
                <w:rFonts w:eastAsia="Times New Roman"/>
                <w:sz w:val="20"/>
                <w:szCs w:val="20"/>
              </w:rPr>
              <w:t>пост. на</w:t>
            </w:r>
          </w:p>
        </w:tc>
        <w:tc>
          <w:tcPr>
            <w:tcW w:w="70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ист.-</w:t>
            </w:r>
          </w:p>
        </w:tc>
        <w:tc>
          <w:tcPr>
            <w:tcW w:w="640" w:type="dxa"/>
            <w:tcBorders>
              <w:right w:val="single" w:sz="8" w:space="0" w:color="auto"/>
            </w:tcBorders>
            <w:vAlign w:val="bottom"/>
          </w:tcPr>
          <w:p w:rsidR="004A07C2" w:rsidRDefault="003B6E3D">
            <w:pPr>
              <w:jc w:val="center"/>
              <w:rPr>
                <w:sz w:val="20"/>
                <w:szCs w:val="20"/>
              </w:rPr>
            </w:pPr>
            <w:r>
              <w:rPr>
                <w:rFonts w:eastAsia="Times New Roman"/>
                <w:sz w:val="20"/>
                <w:szCs w:val="20"/>
              </w:rPr>
              <w:t>пам.</w:t>
            </w:r>
          </w:p>
        </w:tc>
        <w:tc>
          <w:tcPr>
            <w:tcW w:w="78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зона, м</w:t>
            </w:r>
          </w:p>
        </w:tc>
        <w:tc>
          <w:tcPr>
            <w:tcW w:w="146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r>
      <w:tr w:rsidR="004A07C2">
        <w:trPr>
          <w:trHeight w:val="235"/>
        </w:trPr>
        <w:tc>
          <w:tcPr>
            <w:tcW w:w="600" w:type="dxa"/>
            <w:tcBorders>
              <w:left w:val="single" w:sz="8" w:space="0" w:color="auto"/>
              <w:right w:val="single" w:sz="8" w:space="0" w:color="auto"/>
            </w:tcBorders>
            <w:vAlign w:val="bottom"/>
          </w:tcPr>
          <w:p w:rsidR="004A07C2" w:rsidRDefault="004A07C2">
            <w:pPr>
              <w:rPr>
                <w:sz w:val="20"/>
                <w:szCs w:val="20"/>
              </w:rPr>
            </w:pPr>
          </w:p>
        </w:tc>
        <w:tc>
          <w:tcPr>
            <w:tcW w:w="2220" w:type="dxa"/>
            <w:tcBorders>
              <w:right w:val="single" w:sz="8" w:space="0" w:color="auto"/>
            </w:tcBorders>
            <w:vAlign w:val="bottom"/>
          </w:tcPr>
          <w:p w:rsidR="004A07C2" w:rsidRDefault="004A07C2">
            <w:pPr>
              <w:rPr>
                <w:sz w:val="20"/>
                <w:szCs w:val="20"/>
              </w:rPr>
            </w:pPr>
          </w:p>
        </w:tc>
        <w:tc>
          <w:tcPr>
            <w:tcW w:w="2220" w:type="dxa"/>
            <w:tcBorders>
              <w:right w:val="single" w:sz="8" w:space="0" w:color="auto"/>
            </w:tcBorders>
            <w:vAlign w:val="bottom"/>
          </w:tcPr>
          <w:p w:rsidR="004A07C2" w:rsidRDefault="004A07C2">
            <w:pPr>
              <w:rPr>
                <w:sz w:val="20"/>
                <w:szCs w:val="20"/>
              </w:rPr>
            </w:pPr>
          </w:p>
        </w:tc>
        <w:tc>
          <w:tcPr>
            <w:tcW w:w="86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списку</w:t>
            </w:r>
          </w:p>
        </w:tc>
        <w:tc>
          <w:tcPr>
            <w:tcW w:w="84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гос.</w:t>
            </w:r>
          </w:p>
        </w:tc>
        <w:tc>
          <w:tcPr>
            <w:tcW w:w="70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культ.</w:t>
            </w:r>
          </w:p>
        </w:tc>
        <w:tc>
          <w:tcPr>
            <w:tcW w:w="640" w:type="dxa"/>
            <w:tcBorders>
              <w:right w:val="single" w:sz="8" w:space="0" w:color="auto"/>
            </w:tcBorders>
            <w:vAlign w:val="bottom"/>
          </w:tcPr>
          <w:p w:rsidR="004A07C2" w:rsidRDefault="004A07C2">
            <w:pPr>
              <w:rPr>
                <w:sz w:val="20"/>
                <w:szCs w:val="20"/>
              </w:rPr>
            </w:pPr>
          </w:p>
        </w:tc>
        <w:tc>
          <w:tcPr>
            <w:tcW w:w="780" w:type="dxa"/>
            <w:tcBorders>
              <w:right w:val="single" w:sz="8" w:space="0" w:color="auto"/>
            </w:tcBorders>
            <w:vAlign w:val="bottom"/>
          </w:tcPr>
          <w:p w:rsidR="004A07C2" w:rsidRDefault="004A07C2">
            <w:pPr>
              <w:rPr>
                <w:sz w:val="20"/>
                <w:szCs w:val="20"/>
              </w:rPr>
            </w:pPr>
          </w:p>
        </w:tc>
        <w:tc>
          <w:tcPr>
            <w:tcW w:w="146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r>
      <w:tr w:rsidR="004A07C2">
        <w:trPr>
          <w:trHeight w:val="239"/>
        </w:trPr>
        <w:tc>
          <w:tcPr>
            <w:tcW w:w="60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2220" w:type="dxa"/>
            <w:tcBorders>
              <w:bottom w:val="single" w:sz="8" w:space="0" w:color="auto"/>
              <w:right w:val="single" w:sz="8" w:space="0" w:color="auto"/>
            </w:tcBorders>
            <w:vAlign w:val="bottom"/>
          </w:tcPr>
          <w:p w:rsidR="004A07C2" w:rsidRDefault="004A07C2">
            <w:pPr>
              <w:rPr>
                <w:sz w:val="20"/>
                <w:szCs w:val="20"/>
              </w:rPr>
            </w:pPr>
          </w:p>
        </w:tc>
        <w:tc>
          <w:tcPr>
            <w:tcW w:w="2220" w:type="dxa"/>
            <w:tcBorders>
              <w:bottom w:val="single" w:sz="8" w:space="0" w:color="auto"/>
              <w:right w:val="single" w:sz="8" w:space="0" w:color="auto"/>
            </w:tcBorders>
            <w:vAlign w:val="bottom"/>
          </w:tcPr>
          <w:p w:rsidR="004A07C2" w:rsidRDefault="004A07C2">
            <w:pPr>
              <w:rPr>
                <w:sz w:val="20"/>
                <w:szCs w:val="20"/>
              </w:rPr>
            </w:pPr>
          </w:p>
        </w:tc>
        <w:tc>
          <w:tcPr>
            <w:tcW w:w="860" w:type="dxa"/>
            <w:tcBorders>
              <w:bottom w:val="single" w:sz="8" w:space="0" w:color="auto"/>
              <w:right w:val="single" w:sz="8" w:space="0" w:color="auto"/>
            </w:tcBorders>
            <w:vAlign w:val="bottom"/>
          </w:tcPr>
          <w:p w:rsidR="004A07C2" w:rsidRDefault="004A07C2">
            <w:pPr>
              <w:rPr>
                <w:sz w:val="20"/>
                <w:szCs w:val="20"/>
              </w:rPr>
            </w:pPr>
          </w:p>
        </w:tc>
        <w:tc>
          <w:tcPr>
            <w:tcW w:w="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охрану</w:t>
            </w:r>
          </w:p>
        </w:tc>
        <w:tc>
          <w:tcPr>
            <w:tcW w:w="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знач.</w:t>
            </w:r>
          </w:p>
        </w:tc>
        <w:tc>
          <w:tcPr>
            <w:tcW w:w="640" w:type="dxa"/>
            <w:tcBorders>
              <w:bottom w:val="single" w:sz="8" w:space="0" w:color="auto"/>
              <w:right w:val="single" w:sz="8" w:space="0" w:color="auto"/>
            </w:tcBorders>
            <w:vAlign w:val="bottom"/>
          </w:tcPr>
          <w:p w:rsidR="004A07C2" w:rsidRDefault="004A07C2">
            <w:pPr>
              <w:rPr>
                <w:sz w:val="20"/>
                <w:szCs w:val="20"/>
              </w:rPr>
            </w:pPr>
          </w:p>
        </w:tc>
        <w:tc>
          <w:tcPr>
            <w:tcW w:w="780" w:type="dxa"/>
            <w:tcBorders>
              <w:bottom w:val="single" w:sz="8" w:space="0" w:color="auto"/>
              <w:right w:val="single" w:sz="8" w:space="0" w:color="auto"/>
            </w:tcBorders>
            <w:vAlign w:val="bottom"/>
          </w:tcPr>
          <w:p w:rsidR="004A07C2" w:rsidRDefault="004A07C2">
            <w:pPr>
              <w:rPr>
                <w:sz w:val="20"/>
                <w:szCs w:val="20"/>
              </w:rPr>
            </w:pPr>
          </w:p>
        </w:tc>
        <w:tc>
          <w:tcPr>
            <w:tcW w:w="146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r>
      <w:tr w:rsidR="004A07C2">
        <w:trPr>
          <w:trHeight w:val="243"/>
        </w:trPr>
        <w:tc>
          <w:tcPr>
            <w:tcW w:w="600" w:type="dxa"/>
            <w:tcBorders>
              <w:left w:val="single" w:sz="8" w:space="0" w:color="auto"/>
              <w:right w:val="single" w:sz="8" w:space="0" w:color="auto"/>
            </w:tcBorders>
            <w:vAlign w:val="bottom"/>
          </w:tcPr>
          <w:p w:rsidR="004A07C2" w:rsidRDefault="003B6E3D">
            <w:pPr>
              <w:spacing w:line="243" w:lineRule="exact"/>
              <w:ind w:left="120"/>
              <w:rPr>
                <w:sz w:val="20"/>
                <w:szCs w:val="20"/>
              </w:rPr>
            </w:pPr>
            <w:r>
              <w:rPr>
                <w:rFonts w:eastAsia="Times New Roman"/>
                <w:sz w:val="24"/>
                <w:szCs w:val="24"/>
              </w:rPr>
              <w:t>8</w:t>
            </w:r>
          </w:p>
        </w:tc>
        <w:tc>
          <w:tcPr>
            <w:tcW w:w="222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Бюст Героя Советского</w:t>
            </w:r>
          </w:p>
        </w:tc>
        <w:tc>
          <w:tcPr>
            <w:tcW w:w="222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ст-ца Старотитаровская,</w:t>
            </w:r>
          </w:p>
        </w:tc>
        <w:tc>
          <w:tcPr>
            <w:tcW w:w="86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3574</w:t>
            </w:r>
          </w:p>
        </w:tc>
        <w:tc>
          <w:tcPr>
            <w:tcW w:w="8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540</w:t>
            </w:r>
          </w:p>
        </w:tc>
        <w:tc>
          <w:tcPr>
            <w:tcW w:w="70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Р</w:t>
            </w:r>
          </w:p>
        </w:tc>
        <w:tc>
          <w:tcPr>
            <w:tcW w:w="6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МИ</w:t>
            </w:r>
          </w:p>
        </w:tc>
        <w:tc>
          <w:tcPr>
            <w:tcW w:w="780" w:type="dxa"/>
            <w:tcBorders>
              <w:right w:val="single" w:sz="8" w:space="0" w:color="auto"/>
            </w:tcBorders>
            <w:vAlign w:val="bottom"/>
          </w:tcPr>
          <w:p w:rsidR="004A07C2" w:rsidRDefault="004A07C2">
            <w:pPr>
              <w:rPr>
                <w:sz w:val="21"/>
                <w:szCs w:val="21"/>
              </w:rPr>
            </w:pPr>
          </w:p>
        </w:tc>
        <w:tc>
          <w:tcPr>
            <w:tcW w:w="1460" w:type="dxa"/>
            <w:tcBorders>
              <w:right w:val="single" w:sz="8" w:space="0" w:color="auto"/>
            </w:tcBorders>
            <w:vAlign w:val="bottom"/>
          </w:tcPr>
          <w:p w:rsidR="004A07C2" w:rsidRDefault="004A07C2">
            <w:pPr>
              <w:rPr>
                <w:sz w:val="21"/>
                <w:szCs w:val="21"/>
              </w:rPr>
            </w:pPr>
          </w:p>
        </w:tc>
        <w:tc>
          <w:tcPr>
            <w:tcW w:w="40" w:type="dxa"/>
            <w:vAlign w:val="bottom"/>
          </w:tcPr>
          <w:p w:rsidR="004A07C2" w:rsidRDefault="004A07C2">
            <w:pPr>
              <w:rPr>
                <w:sz w:val="21"/>
                <w:szCs w:val="21"/>
              </w:rPr>
            </w:pPr>
          </w:p>
        </w:tc>
      </w:tr>
      <w:tr w:rsidR="004A07C2">
        <w:trPr>
          <w:trHeight w:val="219"/>
        </w:trPr>
        <w:tc>
          <w:tcPr>
            <w:tcW w:w="600" w:type="dxa"/>
            <w:tcBorders>
              <w:left w:val="single" w:sz="8" w:space="0" w:color="auto"/>
              <w:right w:val="single" w:sz="8" w:space="0" w:color="auto"/>
            </w:tcBorders>
            <w:vAlign w:val="bottom"/>
          </w:tcPr>
          <w:p w:rsidR="004A07C2" w:rsidRDefault="004A07C2">
            <w:pPr>
              <w:rPr>
                <w:sz w:val="19"/>
                <w:szCs w:val="19"/>
              </w:rPr>
            </w:pPr>
          </w:p>
        </w:tc>
        <w:tc>
          <w:tcPr>
            <w:tcW w:w="22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Союза</w:t>
            </w:r>
          </w:p>
        </w:tc>
        <w:tc>
          <w:tcPr>
            <w:tcW w:w="22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парк у здания админи-</w:t>
            </w:r>
          </w:p>
        </w:tc>
        <w:tc>
          <w:tcPr>
            <w:tcW w:w="860" w:type="dxa"/>
            <w:tcBorders>
              <w:right w:val="single" w:sz="8" w:space="0" w:color="auto"/>
            </w:tcBorders>
            <w:vAlign w:val="bottom"/>
          </w:tcPr>
          <w:p w:rsidR="004A07C2" w:rsidRDefault="004A07C2">
            <w:pPr>
              <w:rPr>
                <w:sz w:val="19"/>
                <w:szCs w:val="19"/>
              </w:rPr>
            </w:pPr>
          </w:p>
        </w:tc>
        <w:tc>
          <w:tcPr>
            <w:tcW w:w="84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780" w:type="dxa"/>
            <w:tcBorders>
              <w:right w:val="single" w:sz="8" w:space="0" w:color="auto"/>
            </w:tcBorders>
            <w:vAlign w:val="bottom"/>
          </w:tcPr>
          <w:p w:rsidR="004A07C2" w:rsidRDefault="004A07C2">
            <w:pPr>
              <w:rPr>
                <w:sz w:val="19"/>
                <w:szCs w:val="19"/>
              </w:rPr>
            </w:pPr>
          </w:p>
        </w:tc>
        <w:tc>
          <w:tcPr>
            <w:tcW w:w="146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r>
      <w:tr w:rsidR="004A07C2">
        <w:trPr>
          <w:trHeight w:val="235"/>
        </w:trPr>
        <w:tc>
          <w:tcPr>
            <w:tcW w:w="600" w:type="dxa"/>
            <w:tcBorders>
              <w:left w:val="single" w:sz="8" w:space="0" w:color="auto"/>
              <w:right w:val="single" w:sz="8" w:space="0" w:color="auto"/>
            </w:tcBorders>
            <w:vAlign w:val="bottom"/>
          </w:tcPr>
          <w:p w:rsidR="004A07C2" w:rsidRDefault="004A07C2">
            <w:pPr>
              <w:rPr>
                <w:sz w:val="20"/>
                <w:szCs w:val="20"/>
              </w:rPr>
            </w:pPr>
          </w:p>
        </w:tc>
        <w:tc>
          <w:tcPr>
            <w:tcW w:w="2220" w:type="dxa"/>
            <w:tcBorders>
              <w:right w:val="single" w:sz="8" w:space="0" w:color="auto"/>
            </w:tcBorders>
            <w:vAlign w:val="bottom"/>
          </w:tcPr>
          <w:p w:rsidR="004A07C2" w:rsidRDefault="003B6E3D">
            <w:pPr>
              <w:rPr>
                <w:sz w:val="20"/>
                <w:szCs w:val="20"/>
              </w:rPr>
            </w:pPr>
            <w:r>
              <w:rPr>
                <w:rFonts w:eastAsia="Times New Roman"/>
                <w:sz w:val="20"/>
                <w:szCs w:val="20"/>
              </w:rPr>
              <w:t>В.И. Головченко,</w:t>
            </w:r>
          </w:p>
        </w:tc>
        <w:tc>
          <w:tcPr>
            <w:tcW w:w="2220" w:type="dxa"/>
            <w:tcBorders>
              <w:right w:val="single" w:sz="8" w:space="0" w:color="auto"/>
            </w:tcBorders>
            <w:vAlign w:val="bottom"/>
          </w:tcPr>
          <w:p w:rsidR="004A07C2" w:rsidRDefault="003B6E3D">
            <w:pPr>
              <w:rPr>
                <w:sz w:val="20"/>
                <w:szCs w:val="20"/>
              </w:rPr>
            </w:pPr>
            <w:r>
              <w:rPr>
                <w:rFonts w:eastAsia="Times New Roman"/>
                <w:sz w:val="20"/>
                <w:szCs w:val="20"/>
              </w:rPr>
              <w:t>страции, пер. Красноар-</w:t>
            </w: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780" w:type="dxa"/>
            <w:tcBorders>
              <w:right w:val="single" w:sz="8" w:space="0" w:color="auto"/>
            </w:tcBorders>
            <w:vAlign w:val="bottom"/>
          </w:tcPr>
          <w:p w:rsidR="004A07C2" w:rsidRDefault="004A07C2">
            <w:pPr>
              <w:rPr>
                <w:sz w:val="20"/>
                <w:szCs w:val="20"/>
              </w:rPr>
            </w:pPr>
          </w:p>
        </w:tc>
        <w:tc>
          <w:tcPr>
            <w:tcW w:w="146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r>
      <w:tr w:rsidR="004A07C2">
        <w:trPr>
          <w:trHeight w:val="235"/>
        </w:trPr>
        <w:tc>
          <w:tcPr>
            <w:tcW w:w="600" w:type="dxa"/>
            <w:tcBorders>
              <w:left w:val="single" w:sz="8" w:space="0" w:color="auto"/>
              <w:right w:val="single" w:sz="8" w:space="0" w:color="auto"/>
            </w:tcBorders>
            <w:vAlign w:val="bottom"/>
          </w:tcPr>
          <w:p w:rsidR="004A07C2" w:rsidRDefault="004A07C2">
            <w:pPr>
              <w:rPr>
                <w:sz w:val="20"/>
                <w:szCs w:val="20"/>
              </w:rPr>
            </w:pPr>
          </w:p>
        </w:tc>
        <w:tc>
          <w:tcPr>
            <w:tcW w:w="2220" w:type="dxa"/>
            <w:tcBorders>
              <w:right w:val="single" w:sz="8" w:space="0" w:color="auto"/>
            </w:tcBorders>
            <w:vAlign w:val="bottom"/>
          </w:tcPr>
          <w:p w:rsidR="004A07C2" w:rsidRDefault="003B6E3D">
            <w:pPr>
              <w:rPr>
                <w:sz w:val="20"/>
                <w:szCs w:val="20"/>
              </w:rPr>
            </w:pPr>
            <w:r>
              <w:rPr>
                <w:rFonts w:eastAsia="Times New Roman"/>
                <w:sz w:val="20"/>
                <w:szCs w:val="20"/>
              </w:rPr>
              <w:t>1978 г.,</w:t>
            </w:r>
          </w:p>
        </w:tc>
        <w:tc>
          <w:tcPr>
            <w:tcW w:w="2220" w:type="dxa"/>
            <w:tcBorders>
              <w:right w:val="single" w:sz="8" w:space="0" w:color="auto"/>
            </w:tcBorders>
            <w:vAlign w:val="bottom"/>
          </w:tcPr>
          <w:p w:rsidR="004A07C2" w:rsidRDefault="003B6E3D">
            <w:pPr>
              <w:rPr>
                <w:sz w:val="20"/>
                <w:szCs w:val="20"/>
              </w:rPr>
            </w:pPr>
            <w:r>
              <w:rPr>
                <w:rFonts w:eastAsia="Times New Roman"/>
                <w:sz w:val="20"/>
                <w:szCs w:val="20"/>
              </w:rPr>
              <w:t>мейский, 9</w:t>
            </w: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780" w:type="dxa"/>
            <w:tcBorders>
              <w:right w:val="single" w:sz="8" w:space="0" w:color="auto"/>
            </w:tcBorders>
            <w:vAlign w:val="bottom"/>
          </w:tcPr>
          <w:p w:rsidR="004A07C2" w:rsidRDefault="004A07C2">
            <w:pPr>
              <w:rPr>
                <w:sz w:val="20"/>
                <w:szCs w:val="20"/>
              </w:rPr>
            </w:pPr>
          </w:p>
        </w:tc>
        <w:tc>
          <w:tcPr>
            <w:tcW w:w="146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r>
      <w:tr w:rsidR="004A07C2">
        <w:trPr>
          <w:trHeight w:val="235"/>
        </w:trPr>
        <w:tc>
          <w:tcPr>
            <w:tcW w:w="600" w:type="dxa"/>
            <w:tcBorders>
              <w:left w:val="single" w:sz="8" w:space="0" w:color="auto"/>
              <w:right w:val="single" w:sz="8" w:space="0" w:color="auto"/>
            </w:tcBorders>
            <w:vAlign w:val="bottom"/>
          </w:tcPr>
          <w:p w:rsidR="004A07C2" w:rsidRDefault="004A07C2">
            <w:pPr>
              <w:rPr>
                <w:sz w:val="20"/>
                <w:szCs w:val="20"/>
              </w:rPr>
            </w:pPr>
          </w:p>
        </w:tc>
        <w:tc>
          <w:tcPr>
            <w:tcW w:w="2220" w:type="dxa"/>
            <w:tcBorders>
              <w:right w:val="single" w:sz="8" w:space="0" w:color="auto"/>
            </w:tcBorders>
            <w:vAlign w:val="bottom"/>
          </w:tcPr>
          <w:p w:rsidR="004A07C2" w:rsidRDefault="003B6E3D">
            <w:pPr>
              <w:rPr>
                <w:sz w:val="20"/>
                <w:szCs w:val="20"/>
              </w:rPr>
            </w:pPr>
            <w:r>
              <w:rPr>
                <w:rFonts w:eastAsia="Times New Roman"/>
                <w:sz w:val="20"/>
                <w:szCs w:val="20"/>
              </w:rPr>
              <w:t>скульптор М.О. Коло-</w:t>
            </w:r>
          </w:p>
        </w:tc>
        <w:tc>
          <w:tcPr>
            <w:tcW w:w="2220" w:type="dxa"/>
            <w:tcBorders>
              <w:right w:val="single" w:sz="8" w:space="0" w:color="auto"/>
            </w:tcBorders>
            <w:vAlign w:val="bottom"/>
          </w:tcPr>
          <w:p w:rsidR="004A07C2" w:rsidRDefault="004A07C2">
            <w:pPr>
              <w:rPr>
                <w:sz w:val="20"/>
                <w:szCs w:val="20"/>
              </w:rPr>
            </w:pP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780" w:type="dxa"/>
            <w:tcBorders>
              <w:right w:val="single" w:sz="8" w:space="0" w:color="auto"/>
            </w:tcBorders>
            <w:vAlign w:val="bottom"/>
          </w:tcPr>
          <w:p w:rsidR="004A07C2" w:rsidRDefault="004A07C2">
            <w:pPr>
              <w:rPr>
                <w:sz w:val="20"/>
                <w:szCs w:val="20"/>
              </w:rPr>
            </w:pPr>
          </w:p>
        </w:tc>
        <w:tc>
          <w:tcPr>
            <w:tcW w:w="146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r>
      <w:tr w:rsidR="004A07C2">
        <w:trPr>
          <w:trHeight w:val="235"/>
        </w:trPr>
        <w:tc>
          <w:tcPr>
            <w:tcW w:w="600" w:type="dxa"/>
            <w:tcBorders>
              <w:left w:val="single" w:sz="8" w:space="0" w:color="auto"/>
              <w:right w:val="single" w:sz="8" w:space="0" w:color="auto"/>
            </w:tcBorders>
            <w:vAlign w:val="bottom"/>
          </w:tcPr>
          <w:p w:rsidR="004A07C2" w:rsidRDefault="004A07C2">
            <w:pPr>
              <w:rPr>
                <w:sz w:val="20"/>
                <w:szCs w:val="20"/>
              </w:rPr>
            </w:pPr>
          </w:p>
        </w:tc>
        <w:tc>
          <w:tcPr>
            <w:tcW w:w="2220" w:type="dxa"/>
            <w:tcBorders>
              <w:right w:val="single" w:sz="8" w:space="0" w:color="auto"/>
            </w:tcBorders>
            <w:vAlign w:val="bottom"/>
          </w:tcPr>
          <w:p w:rsidR="004A07C2" w:rsidRDefault="003B6E3D">
            <w:pPr>
              <w:rPr>
                <w:sz w:val="20"/>
                <w:szCs w:val="20"/>
              </w:rPr>
            </w:pPr>
            <w:r>
              <w:rPr>
                <w:rFonts w:eastAsia="Times New Roman"/>
                <w:sz w:val="20"/>
                <w:szCs w:val="20"/>
              </w:rPr>
              <w:t>мойцев,</w:t>
            </w:r>
          </w:p>
        </w:tc>
        <w:tc>
          <w:tcPr>
            <w:tcW w:w="2220" w:type="dxa"/>
            <w:tcBorders>
              <w:right w:val="single" w:sz="8" w:space="0" w:color="auto"/>
            </w:tcBorders>
            <w:vAlign w:val="bottom"/>
          </w:tcPr>
          <w:p w:rsidR="004A07C2" w:rsidRDefault="004A07C2">
            <w:pPr>
              <w:rPr>
                <w:sz w:val="20"/>
                <w:szCs w:val="20"/>
              </w:rPr>
            </w:pP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780" w:type="dxa"/>
            <w:tcBorders>
              <w:right w:val="single" w:sz="8" w:space="0" w:color="auto"/>
            </w:tcBorders>
            <w:vAlign w:val="bottom"/>
          </w:tcPr>
          <w:p w:rsidR="004A07C2" w:rsidRDefault="004A07C2">
            <w:pPr>
              <w:rPr>
                <w:sz w:val="20"/>
                <w:szCs w:val="20"/>
              </w:rPr>
            </w:pPr>
          </w:p>
        </w:tc>
        <w:tc>
          <w:tcPr>
            <w:tcW w:w="146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r>
      <w:tr w:rsidR="004A07C2">
        <w:trPr>
          <w:trHeight w:val="238"/>
        </w:trPr>
        <w:tc>
          <w:tcPr>
            <w:tcW w:w="60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222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архитектор Е.Г. Лашук</w:t>
            </w:r>
          </w:p>
        </w:tc>
        <w:tc>
          <w:tcPr>
            <w:tcW w:w="2220" w:type="dxa"/>
            <w:tcBorders>
              <w:bottom w:val="single" w:sz="8" w:space="0" w:color="auto"/>
              <w:right w:val="single" w:sz="8" w:space="0" w:color="auto"/>
            </w:tcBorders>
            <w:vAlign w:val="bottom"/>
          </w:tcPr>
          <w:p w:rsidR="004A07C2" w:rsidRDefault="004A07C2">
            <w:pPr>
              <w:rPr>
                <w:sz w:val="20"/>
                <w:szCs w:val="20"/>
              </w:rPr>
            </w:pPr>
          </w:p>
        </w:tc>
        <w:tc>
          <w:tcPr>
            <w:tcW w:w="860" w:type="dxa"/>
            <w:tcBorders>
              <w:bottom w:val="single" w:sz="8" w:space="0" w:color="auto"/>
              <w:right w:val="single" w:sz="8" w:space="0" w:color="auto"/>
            </w:tcBorders>
            <w:vAlign w:val="bottom"/>
          </w:tcPr>
          <w:p w:rsidR="004A07C2" w:rsidRDefault="004A07C2">
            <w:pPr>
              <w:rPr>
                <w:sz w:val="20"/>
                <w:szCs w:val="20"/>
              </w:rPr>
            </w:pPr>
          </w:p>
        </w:tc>
        <w:tc>
          <w:tcPr>
            <w:tcW w:w="84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780" w:type="dxa"/>
            <w:tcBorders>
              <w:bottom w:val="single" w:sz="8" w:space="0" w:color="auto"/>
              <w:right w:val="single" w:sz="8" w:space="0" w:color="auto"/>
            </w:tcBorders>
            <w:vAlign w:val="bottom"/>
          </w:tcPr>
          <w:p w:rsidR="004A07C2" w:rsidRDefault="004A07C2">
            <w:pPr>
              <w:rPr>
                <w:sz w:val="20"/>
                <w:szCs w:val="20"/>
              </w:rPr>
            </w:pPr>
          </w:p>
        </w:tc>
        <w:tc>
          <w:tcPr>
            <w:tcW w:w="146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r>
      <w:tr w:rsidR="004A07C2">
        <w:trPr>
          <w:trHeight w:val="243"/>
        </w:trPr>
        <w:tc>
          <w:tcPr>
            <w:tcW w:w="600" w:type="dxa"/>
            <w:tcBorders>
              <w:left w:val="single" w:sz="8" w:space="0" w:color="auto"/>
              <w:right w:val="single" w:sz="8" w:space="0" w:color="auto"/>
            </w:tcBorders>
            <w:vAlign w:val="bottom"/>
          </w:tcPr>
          <w:p w:rsidR="004A07C2" w:rsidRDefault="003B6E3D">
            <w:pPr>
              <w:spacing w:line="243" w:lineRule="exact"/>
              <w:ind w:left="120"/>
              <w:rPr>
                <w:sz w:val="20"/>
                <w:szCs w:val="20"/>
              </w:rPr>
            </w:pPr>
            <w:r>
              <w:rPr>
                <w:rFonts w:eastAsia="Times New Roman"/>
                <w:sz w:val="24"/>
                <w:szCs w:val="24"/>
              </w:rPr>
              <w:t>9</w:t>
            </w:r>
          </w:p>
        </w:tc>
        <w:tc>
          <w:tcPr>
            <w:tcW w:w="222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Бюст В.И. Ленина,</w:t>
            </w:r>
          </w:p>
        </w:tc>
        <w:tc>
          <w:tcPr>
            <w:tcW w:w="222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ст-ца Старотитаровская,</w:t>
            </w:r>
          </w:p>
        </w:tc>
        <w:tc>
          <w:tcPr>
            <w:tcW w:w="86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3575</w:t>
            </w:r>
          </w:p>
        </w:tc>
        <w:tc>
          <w:tcPr>
            <w:tcW w:w="8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63</w:t>
            </w:r>
          </w:p>
        </w:tc>
        <w:tc>
          <w:tcPr>
            <w:tcW w:w="70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Р</w:t>
            </w:r>
          </w:p>
        </w:tc>
        <w:tc>
          <w:tcPr>
            <w:tcW w:w="6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МИ</w:t>
            </w:r>
          </w:p>
        </w:tc>
        <w:tc>
          <w:tcPr>
            <w:tcW w:w="780" w:type="dxa"/>
            <w:tcBorders>
              <w:right w:val="single" w:sz="8" w:space="0" w:color="auto"/>
            </w:tcBorders>
            <w:vAlign w:val="bottom"/>
          </w:tcPr>
          <w:p w:rsidR="004A07C2" w:rsidRDefault="004A07C2">
            <w:pPr>
              <w:rPr>
                <w:sz w:val="21"/>
                <w:szCs w:val="21"/>
              </w:rPr>
            </w:pPr>
          </w:p>
        </w:tc>
        <w:tc>
          <w:tcPr>
            <w:tcW w:w="1460" w:type="dxa"/>
            <w:tcBorders>
              <w:right w:val="single" w:sz="8" w:space="0" w:color="auto"/>
            </w:tcBorders>
            <w:vAlign w:val="bottom"/>
          </w:tcPr>
          <w:p w:rsidR="004A07C2" w:rsidRDefault="004A07C2">
            <w:pPr>
              <w:rPr>
                <w:sz w:val="21"/>
                <w:szCs w:val="21"/>
              </w:rPr>
            </w:pPr>
          </w:p>
        </w:tc>
        <w:tc>
          <w:tcPr>
            <w:tcW w:w="40" w:type="dxa"/>
            <w:vAlign w:val="bottom"/>
          </w:tcPr>
          <w:p w:rsidR="004A07C2" w:rsidRDefault="004A07C2">
            <w:pPr>
              <w:rPr>
                <w:sz w:val="21"/>
                <w:szCs w:val="21"/>
              </w:rPr>
            </w:pPr>
          </w:p>
        </w:tc>
      </w:tr>
      <w:tr w:rsidR="004A07C2">
        <w:trPr>
          <w:trHeight w:val="219"/>
        </w:trPr>
        <w:tc>
          <w:tcPr>
            <w:tcW w:w="600" w:type="dxa"/>
            <w:tcBorders>
              <w:left w:val="single" w:sz="8" w:space="0" w:color="auto"/>
              <w:right w:val="single" w:sz="8" w:space="0" w:color="auto"/>
            </w:tcBorders>
            <w:vAlign w:val="bottom"/>
          </w:tcPr>
          <w:p w:rsidR="004A07C2" w:rsidRDefault="004A07C2">
            <w:pPr>
              <w:rPr>
                <w:sz w:val="19"/>
                <w:szCs w:val="19"/>
              </w:rPr>
            </w:pPr>
          </w:p>
        </w:tc>
        <w:tc>
          <w:tcPr>
            <w:tcW w:w="22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1967 г.</w:t>
            </w:r>
          </w:p>
        </w:tc>
        <w:tc>
          <w:tcPr>
            <w:tcW w:w="22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ул. Заводская, у админи-</w:t>
            </w:r>
          </w:p>
        </w:tc>
        <w:tc>
          <w:tcPr>
            <w:tcW w:w="860" w:type="dxa"/>
            <w:tcBorders>
              <w:right w:val="single" w:sz="8" w:space="0" w:color="auto"/>
            </w:tcBorders>
            <w:vAlign w:val="bottom"/>
          </w:tcPr>
          <w:p w:rsidR="004A07C2" w:rsidRDefault="004A07C2">
            <w:pPr>
              <w:rPr>
                <w:sz w:val="19"/>
                <w:szCs w:val="19"/>
              </w:rPr>
            </w:pPr>
          </w:p>
        </w:tc>
        <w:tc>
          <w:tcPr>
            <w:tcW w:w="84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780" w:type="dxa"/>
            <w:tcBorders>
              <w:right w:val="single" w:sz="8" w:space="0" w:color="auto"/>
            </w:tcBorders>
            <w:vAlign w:val="bottom"/>
          </w:tcPr>
          <w:p w:rsidR="004A07C2" w:rsidRDefault="004A07C2">
            <w:pPr>
              <w:rPr>
                <w:sz w:val="19"/>
                <w:szCs w:val="19"/>
              </w:rPr>
            </w:pPr>
          </w:p>
        </w:tc>
        <w:tc>
          <w:tcPr>
            <w:tcW w:w="146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r>
      <w:tr w:rsidR="004A07C2">
        <w:trPr>
          <w:trHeight w:val="235"/>
        </w:trPr>
        <w:tc>
          <w:tcPr>
            <w:tcW w:w="600" w:type="dxa"/>
            <w:tcBorders>
              <w:left w:val="single" w:sz="8" w:space="0" w:color="auto"/>
              <w:right w:val="single" w:sz="8" w:space="0" w:color="auto"/>
            </w:tcBorders>
            <w:vAlign w:val="bottom"/>
          </w:tcPr>
          <w:p w:rsidR="004A07C2" w:rsidRDefault="004A07C2">
            <w:pPr>
              <w:rPr>
                <w:sz w:val="20"/>
                <w:szCs w:val="20"/>
              </w:rPr>
            </w:pPr>
          </w:p>
        </w:tc>
        <w:tc>
          <w:tcPr>
            <w:tcW w:w="2220" w:type="dxa"/>
            <w:tcBorders>
              <w:right w:val="single" w:sz="8" w:space="0" w:color="auto"/>
            </w:tcBorders>
            <w:vAlign w:val="bottom"/>
          </w:tcPr>
          <w:p w:rsidR="004A07C2" w:rsidRDefault="004A07C2">
            <w:pPr>
              <w:rPr>
                <w:sz w:val="20"/>
                <w:szCs w:val="20"/>
              </w:rPr>
            </w:pPr>
          </w:p>
        </w:tc>
        <w:tc>
          <w:tcPr>
            <w:tcW w:w="2220" w:type="dxa"/>
            <w:tcBorders>
              <w:right w:val="single" w:sz="8" w:space="0" w:color="auto"/>
            </w:tcBorders>
            <w:vAlign w:val="bottom"/>
          </w:tcPr>
          <w:p w:rsidR="004A07C2" w:rsidRDefault="003B6E3D">
            <w:pPr>
              <w:rPr>
                <w:sz w:val="20"/>
                <w:szCs w:val="20"/>
              </w:rPr>
            </w:pPr>
            <w:r>
              <w:rPr>
                <w:rFonts w:eastAsia="Times New Roman"/>
                <w:sz w:val="20"/>
                <w:szCs w:val="20"/>
              </w:rPr>
              <w:t>стративного здания вин-</w:t>
            </w: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780" w:type="dxa"/>
            <w:tcBorders>
              <w:right w:val="single" w:sz="8" w:space="0" w:color="auto"/>
            </w:tcBorders>
            <w:vAlign w:val="bottom"/>
          </w:tcPr>
          <w:p w:rsidR="004A07C2" w:rsidRDefault="004A07C2">
            <w:pPr>
              <w:rPr>
                <w:sz w:val="20"/>
                <w:szCs w:val="20"/>
              </w:rPr>
            </w:pPr>
          </w:p>
        </w:tc>
        <w:tc>
          <w:tcPr>
            <w:tcW w:w="146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r>
      <w:tr w:rsidR="004A07C2">
        <w:trPr>
          <w:trHeight w:val="238"/>
        </w:trPr>
        <w:tc>
          <w:tcPr>
            <w:tcW w:w="60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2220" w:type="dxa"/>
            <w:tcBorders>
              <w:bottom w:val="single" w:sz="8" w:space="0" w:color="auto"/>
              <w:right w:val="single" w:sz="8" w:space="0" w:color="auto"/>
            </w:tcBorders>
            <w:vAlign w:val="bottom"/>
          </w:tcPr>
          <w:p w:rsidR="004A07C2" w:rsidRDefault="004A07C2">
            <w:pPr>
              <w:rPr>
                <w:sz w:val="20"/>
                <w:szCs w:val="20"/>
              </w:rPr>
            </w:pPr>
          </w:p>
        </w:tc>
        <w:tc>
          <w:tcPr>
            <w:tcW w:w="222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завода</w:t>
            </w:r>
          </w:p>
        </w:tc>
        <w:tc>
          <w:tcPr>
            <w:tcW w:w="860" w:type="dxa"/>
            <w:tcBorders>
              <w:bottom w:val="single" w:sz="8" w:space="0" w:color="auto"/>
              <w:right w:val="single" w:sz="8" w:space="0" w:color="auto"/>
            </w:tcBorders>
            <w:vAlign w:val="bottom"/>
          </w:tcPr>
          <w:p w:rsidR="004A07C2" w:rsidRDefault="004A07C2">
            <w:pPr>
              <w:rPr>
                <w:sz w:val="20"/>
                <w:szCs w:val="20"/>
              </w:rPr>
            </w:pPr>
          </w:p>
        </w:tc>
        <w:tc>
          <w:tcPr>
            <w:tcW w:w="84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780" w:type="dxa"/>
            <w:tcBorders>
              <w:bottom w:val="single" w:sz="8" w:space="0" w:color="auto"/>
              <w:right w:val="single" w:sz="8" w:space="0" w:color="auto"/>
            </w:tcBorders>
            <w:vAlign w:val="bottom"/>
          </w:tcPr>
          <w:p w:rsidR="004A07C2" w:rsidRDefault="004A07C2">
            <w:pPr>
              <w:rPr>
                <w:sz w:val="20"/>
                <w:szCs w:val="20"/>
              </w:rPr>
            </w:pPr>
          </w:p>
        </w:tc>
        <w:tc>
          <w:tcPr>
            <w:tcW w:w="146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r>
      <w:tr w:rsidR="004A07C2">
        <w:trPr>
          <w:trHeight w:val="243"/>
        </w:trPr>
        <w:tc>
          <w:tcPr>
            <w:tcW w:w="600" w:type="dxa"/>
            <w:tcBorders>
              <w:left w:val="single" w:sz="8" w:space="0" w:color="auto"/>
              <w:right w:val="single" w:sz="8" w:space="0" w:color="auto"/>
            </w:tcBorders>
            <w:vAlign w:val="bottom"/>
          </w:tcPr>
          <w:p w:rsidR="004A07C2" w:rsidRDefault="003B6E3D">
            <w:pPr>
              <w:spacing w:line="243" w:lineRule="exact"/>
              <w:ind w:left="120"/>
              <w:rPr>
                <w:sz w:val="20"/>
                <w:szCs w:val="20"/>
              </w:rPr>
            </w:pPr>
            <w:r>
              <w:rPr>
                <w:rFonts w:eastAsia="Times New Roman"/>
                <w:sz w:val="24"/>
                <w:szCs w:val="24"/>
              </w:rPr>
              <w:t>10</w:t>
            </w:r>
          </w:p>
        </w:tc>
        <w:tc>
          <w:tcPr>
            <w:tcW w:w="222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Памятник В.И. Ленину,</w:t>
            </w:r>
          </w:p>
        </w:tc>
        <w:tc>
          <w:tcPr>
            <w:tcW w:w="222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ст-ца Старотитаровская,</w:t>
            </w:r>
          </w:p>
        </w:tc>
        <w:tc>
          <w:tcPr>
            <w:tcW w:w="86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3576</w:t>
            </w:r>
          </w:p>
        </w:tc>
        <w:tc>
          <w:tcPr>
            <w:tcW w:w="8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63</w:t>
            </w:r>
          </w:p>
        </w:tc>
        <w:tc>
          <w:tcPr>
            <w:tcW w:w="70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Р</w:t>
            </w:r>
          </w:p>
        </w:tc>
        <w:tc>
          <w:tcPr>
            <w:tcW w:w="6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МИ</w:t>
            </w:r>
          </w:p>
        </w:tc>
        <w:tc>
          <w:tcPr>
            <w:tcW w:w="780" w:type="dxa"/>
            <w:tcBorders>
              <w:right w:val="single" w:sz="8" w:space="0" w:color="auto"/>
            </w:tcBorders>
            <w:vAlign w:val="bottom"/>
          </w:tcPr>
          <w:p w:rsidR="004A07C2" w:rsidRDefault="004A07C2">
            <w:pPr>
              <w:rPr>
                <w:sz w:val="21"/>
                <w:szCs w:val="21"/>
              </w:rPr>
            </w:pPr>
          </w:p>
        </w:tc>
        <w:tc>
          <w:tcPr>
            <w:tcW w:w="1460" w:type="dxa"/>
            <w:tcBorders>
              <w:right w:val="single" w:sz="8" w:space="0" w:color="auto"/>
            </w:tcBorders>
            <w:vAlign w:val="bottom"/>
          </w:tcPr>
          <w:p w:rsidR="004A07C2" w:rsidRDefault="004A07C2">
            <w:pPr>
              <w:rPr>
                <w:sz w:val="21"/>
                <w:szCs w:val="21"/>
              </w:rPr>
            </w:pPr>
          </w:p>
        </w:tc>
        <w:tc>
          <w:tcPr>
            <w:tcW w:w="40" w:type="dxa"/>
            <w:vAlign w:val="bottom"/>
          </w:tcPr>
          <w:p w:rsidR="004A07C2" w:rsidRDefault="004A07C2">
            <w:pPr>
              <w:rPr>
                <w:sz w:val="21"/>
                <w:szCs w:val="21"/>
              </w:rPr>
            </w:pPr>
          </w:p>
        </w:tc>
      </w:tr>
      <w:tr w:rsidR="004A07C2">
        <w:trPr>
          <w:trHeight w:val="222"/>
        </w:trPr>
        <w:tc>
          <w:tcPr>
            <w:tcW w:w="600" w:type="dxa"/>
            <w:tcBorders>
              <w:left w:val="single" w:sz="8" w:space="0" w:color="auto"/>
              <w:bottom w:val="single" w:sz="8" w:space="0" w:color="auto"/>
              <w:right w:val="single" w:sz="8" w:space="0" w:color="auto"/>
            </w:tcBorders>
            <w:vAlign w:val="bottom"/>
          </w:tcPr>
          <w:p w:rsidR="004A07C2" w:rsidRDefault="004A07C2">
            <w:pPr>
              <w:rPr>
                <w:sz w:val="19"/>
                <w:szCs w:val="19"/>
              </w:rPr>
            </w:pPr>
          </w:p>
        </w:tc>
        <w:tc>
          <w:tcPr>
            <w:tcW w:w="2220" w:type="dxa"/>
            <w:tcBorders>
              <w:bottom w:val="single" w:sz="8" w:space="0" w:color="auto"/>
              <w:right w:val="single" w:sz="8" w:space="0" w:color="auto"/>
            </w:tcBorders>
            <w:vAlign w:val="bottom"/>
          </w:tcPr>
          <w:p w:rsidR="004A07C2" w:rsidRDefault="003B6E3D">
            <w:pPr>
              <w:spacing w:line="219" w:lineRule="exact"/>
              <w:rPr>
                <w:sz w:val="20"/>
                <w:szCs w:val="20"/>
              </w:rPr>
            </w:pPr>
            <w:r>
              <w:rPr>
                <w:rFonts w:eastAsia="Times New Roman"/>
                <w:sz w:val="20"/>
                <w:szCs w:val="20"/>
              </w:rPr>
              <w:t>1947 г.</w:t>
            </w:r>
          </w:p>
        </w:tc>
        <w:tc>
          <w:tcPr>
            <w:tcW w:w="2220" w:type="dxa"/>
            <w:tcBorders>
              <w:bottom w:val="single" w:sz="8" w:space="0" w:color="auto"/>
              <w:right w:val="single" w:sz="8" w:space="0" w:color="auto"/>
            </w:tcBorders>
            <w:vAlign w:val="bottom"/>
          </w:tcPr>
          <w:p w:rsidR="004A07C2" w:rsidRDefault="003B6E3D">
            <w:pPr>
              <w:spacing w:line="219" w:lineRule="exact"/>
              <w:rPr>
                <w:sz w:val="20"/>
                <w:szCs w:val="20"/>
              </w:rPr>
            </w:pPr>
            <w:r>
              <w:rPr>
                <w:rFonts w:eastAsia="Times New Roman"/>
                <w:sz w:val="20"/>
                <w:szCs w:val="20"/>
              </w:rPr>
              <w:t>ул. Ленина, парк</w:t>
            </w:r>
          </w:p>
        </w:tc>
        <w:tc>
          <w:tcPr>
            <w:tcW w:w="860" w:type="dxa"/>
            <w:tcBorders>
              <w:bottom w:val="single" w:sz="8" w:space="0" w:color="auto"/>
              <w:right w:val="single" w:sz="8" w:space="0" w:color="auto"/>
            </w:tcBorders>
            <w:vAlign w:val="bottom"/>
          </w:tcPr>
          <w:p w:rsidR="004A07C2" w:rsidRDefault="004A07C2">
            <w:pPr>
              <w:rPr>
                <w:sz w:val="19"/>
                <w:szCs w:val="19"/>
              </w:rPr>
            </w:pPr>
          </w:p>
        </w:tc>
        <w:tc>
          <w:tcPr>
            <w:tcW w:w="840" w:type="dxa"/>
            <w:tcBorders>
              <w:bottom w:val="single" w:sz="8" w:space="0" w:color="auto"/>
              <w:right w:val="single" w:sz="8" w:space="0" w:color="auto"/>
            </w:tcBorders>
            <w:vAlign w:val="bottom"/>
          </w:tcPr>
          <w:p w:rsidR="004A07C2" w:rsidRDefault="004A07C2">
            <w:pPr>
              <w:rPr>
                <w:sz w:val="19"/>
                <w:szCs w:val="19"/>
              </w:rPr>
            </w:pPr>
          </w:p>
        </w:tc>
        <w:tc>
          <w:tcPr>
            <w:tcW w:w="700" w:type="dxa"/>
            <w:tcBorders>
              <w:bottom w:val="single" w:sz="8" w:space="0" w:color="auto"/>
              <w:right w:val="single" w:sz="8" w:space="0" w:color="auto"/>
            </w:tcBorders>
            <w:vAlign w:val="bottom"/>
          </w:tcPr>
          <w:p w:rsidR="004A07C2" w:rsidRDefault="004A07C2">
            <w:pPr>
              <w:rPr>
                <w:sz w:val="19"/>
                <w:szCs w:val="19"/>
              </w:rPr>
            </w:pPr>
          </w:p>
        </w:tc>
        <w:tc>
          <w:tcPr>
            <w:tcW w:w="640" w:type="dxa"/>
            <w:tcBorders>
              <w:bottom w:val="single" w:sz="8" w:space="0" w:color="auto"/>
              <w:right w:val="single" w:sz="8" w:space="0" w:color="auto"/>
            </w:tcBorders>
            <w:vAlign w:val="bottom"/>
          </w:tcPr>
          <w:p w:rsidR="004A07C2" w:rsidRDefault="004A07C2">
            <w:pPr>
              <w:rPr>
                <w:sz w:val="19"/>
                <w:szCs w:val="19"/>
              </w:rPr>
            </w:pPr>
          </w:p>
        </w:tc>
        <w:tc>
          <w:tcPr>
            <w:tcW w:w="780" w:type="dxa"/>
            <w:tcBorders>
              <w:bottom w:val="single" w:sz="8" w:space="0" w:color="auto"/>
              <w:right w:val="single" w:sz="8" w:space="0" w:color="auto"/>
            </w:tcBorders>
            <w:vAlign w:val="bottom"/>
          </w:tcPr>
          <w:p w:rsidR="004A07C2" w:rsidRDefault="004A07C2">
            <w:pPr>
              <w:rPr>
                <w:sz w:val="19"/>
                <w:szCs w:val="19"/>
              </w:rPr>
            </w:pPr>
          </w:p>
        </w:tc>
        <w:tc>
          <w:tcPr>
            <w:tcW w:w="1460" w:type="dxa"/>
            <w:tcBorders>
              <w:bottom w:val="single" w:sz="8" w:space="0" w:color="auto"/>
              <w:right w:val="single" w:sz="8" w:space="0" w:color="auto"/>
            </w:tcBorders>
            <w:vAlign w:val="bottom"/>
          </w:tcPr>
          <w:p w:rsidR="004A07C2" w:rsidRDefault="004A07C2">
            <w:pPr>
              <w:rPr>
                <w:sz w:val="19"/>
                <w:szCs w:val="19"/>
              </w:rPr>
            </w:pPr>
          </w:p>
        </w:tc>
        <w:tc>
          <w:tcPr>
            <w:tcW w:w="40" w:type="dxa"/>
            <w:tcBorders>
              <w:bottom w:val="single" w:sz="8" w:space="0" w:color="auto"/>
            </w:tcBorders>
            <w:vAlign w:val="bottom"/>
          </w:tcPr>
          <w:p w:rsidR="004A07C2" w:rsidRDefault="004A07C2">
            <w:pPr>
              <w:rPr>
                <w:sz w:val="19"/>
                <w:szCs w:val="19"/>
              </w:rPr>
            </w:pPr>
          </w:p>
        </w:tc>
      </w:tr>
      <w:tr w:rsidR="004A07C2">
        <w:trPr>
          <w:trHeight w:val="243"/>
        </w:trPr>
        <w:tc>
          <w:tcPr>
            <w:tcW w:w="600" w:type="dxa"/>
            <w:tcBorders>
              <w:left w:val="single" w:sz="8" w:space="0" w:color="auto"/>
              <w:right w:val="single" w:sz="8" w:space="0" w:color="auto"/>
            </w:tcBorders>
            <w:vAlign w:val="bottom"/>
          </w:tcPr>
          <w:p w:rsidR="004A07C2" w:rsidRDefault="003B6E3D">
            <w:pPr>
              <w:spacing w:line="243" w:lineRule="exact"/>
              <w:ind w:left="120"/>
              <w:rPr>
                <w:sz w:val="20"/>
                <w:szCs w:val="20"/>
              </w:rPr>
            </w:pPr>
            <w:r>
              <w:rPr>
                <w:rFonts w:eastAsia="Times New Roman"/>
                <w:sz w:val="24"/>
                <w:szCs w:val="24"/>
              </w:rPr>
              <w:t>11</w:t>
            </w:r>
          </w:p>
        </w:tc>
        <w:tc>
          <w:tcPr>
            <w:tcW w:w="222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Братская могила совет-</w:t>
            </w:r>
          </w:p>
        </w:tc>
        <w:tc>
          <w:tcPr>
            <w:tcW w:w="222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Старотитаровское сель-</w:t>
            </w:r>
          </w:p>
        </w:tc>
        <w:tc>
          <w:tcPr>
            <w:tcW w:w="86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3549</w:t>
            </w:r>
          </w:p>
        </w:tc>
        <w:tc>
          <w:tcPr>
            <w:tcW w:w="8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63</w:t>
            </w:r>
          </w:p>
        </w:tc>
        <w:tc>
          <w:tcPr>
            <w:tcW w:w="70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Р</w:t>
            </w:r>
          </w:p>
        </w:tc>
        <w:tc>
          <w:tcPr>
            <w:tcW w:w="6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6"/>
                <w:sz w:val="20"/>
                <w:szCs w:val="20"/>
              </w:rPr>
              <w:t>И</w:t>
            </w:r>
          </w:p>
        </w:tc>
        <w:tc>
          <w:tcPr>
            <w:tcW w:w="780" w:type="dxa"/>
            <w:tcBorders>
              <w:right w:val="single" w:sz="8" w:space="0" w:color="auto"/>
            </w:tcBorders>
            <w:vAlign w:val="bottom"/>
          </w:tcPr>
          <w:p w:rsidR="004A07C2" w:rsidRDefault="004A07C2">
            <w:pPr>
              <w:rPr>
                <w:sz w:val="21"/>
                <w:szCs w:val="21"/>
              </w:rPr>
            </w:pPr>
          </w:p>
        </w:tc>
        <w:tc>
          <w:tcPr>
            <w:tcW w:w="1460" w:type="dxa"/>
            <w:tcBorders>
              <w:right w:val="single" w:sz="8" w:space="0" w:color="auto"/>
            </w:tcBorders>
            <w:vAlign w:val="bottom"/>
          </w:tcPr>
          <w:p w:rsidR="004A07C2" w:rsidRDefault="004A07C2">
            <w:pPr>
              <w:rPr>
                <w:sz w:val="21"/>
                <w:szCs w:val="21"/>
              </w:rPr>
            </w:pPr>
          </w:p>
        </w:tc>
        <w:tc>
          <w:tcPr>
            <w:tcW w:w="40" w:type="dxa"/>
            <w:vAlign w:val="bottom"/>
          </w:tcPr>
          <w:p w:rsidR="004A07C2" w:rsidRDefault="004A07C2">
            <w:pPr>
              <w:rPr>
                <w:sz w:val="21"/>
                <w:szCs w:val="21"/>
              </w:rPr>
            </w:pPr>
          </w:p>
        </w:tc>
      </w:tr>
      <w:tr w:rsidR="004A07C2">
        <w:trPr>
          <w:trHeight w:val="219"/>
        </w:trPr>
        <w:tc>
          <w:tcPr>
            <w:tcW w:w="600" w:type="dxa"/>
            <w:tcBorders>
              <w:left w:val="single" w:sz="8" w:space="0" w:color="auto"/>
              <w:right w:val="single" w:sz="8" w:space="0" w:color="auto"/>
            </w:tcBorders>
            <w:vAlign w:val="bottom"/>
          </w:tcPr>
          <w:p w:rsidR="004A07C2" w:rsidRDefault="004A07C2">
            <w:pPr>
              <w:rPr>
                <w:sz w:val="19"/>
                <w:szCs w:val="19"/>
              </w:rPr>
            </w:pPr>
          </w:p>
        </w:tc>
        <w:tc>
          <w:tcPr>
            <w:tcW w:w="22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ских воинов, погибших в</w:t>
            </w:r>
          </w:p>
        </w:tc>
        <w:tc>
          <w:tcPr>
            <w:tcW w:w="22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ское поселение,</w:t>
            </w:r>
          </w:p>
        </w:tc>
        <w:tc>
          <w:tcPr>
            <w:tcW w:w="860" w:type="dxa"/>
            <w:tcBorders>
              <w:right w:val="single" w:sz="8" w:space="0" w:color="auto"/>
            </w:tcBorders>
            <w:vAlign w:val="bottom"/>
          </w:tcPr>
          <w:p w:rsidR="004A07C2" w:rsidRDefault="004A07C2">
            <w:pPr>
              <w:rPr>
                <w:sz w:val="19"/>
                <w:szCs w:val="19"/>
              </w:rPr>
            </w:pPr>
          </w:p>
        </w:tc>
        <w:tc>
          <w:tcPr>
            <w:tcW w:w="84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1872-КЗ</w:t>
            </w:r>
          </w:p>
        </w:tc>
        <w:tc>
          <w:tcPr>
            <w:tcW w:w="700" w:type="dxa"/>
            <w:tcBorders>
              <w:right w:val="single" w:sz="8" w:space="0" w:color="auto"/>
            </w:tcBorders>
            <w:vAlign w:val="bottom"/>
          </w:tcPr>
          <w:p w:rsidR="004A07C2" w:rsidRDefault="004A07C2">
            <w:pPr>
              <w:rPr>
                <w:sz w:val="19"/>
                <w:szCs w:val="19"/>
              </w:rPr>
            </w:pPr>
          </w:p>
        </w:tc>
        <w:tc>
          <w:tcPr>
            <w:tcW w:w="640" w:type="dxa"/>
            <w:tcBorders>
              <w:right w:val="single" w:sz="8" w:space="0" w:color="auto"/>
            </w:tcBorders>
            <w:vAlign w:val="bottom"/>
          </w:tcPr>
          <w:p w:rsidR="004A07C2" w:rsidRDefault="004A07C2">
            <w:pPr>
              <w:rPr>
                <w:sz w:val="19"/>
                <w:szCs w:val="19"/>
              </w:rPr>
            </w:pPr>
          </w:p>
        </w:tc>
        <w:tc>
          <w:tcPr>
            <w:tcW w:w="780" w:type="dxa"/>
            <w:tcBorders>
              <w:right w:val="single" w:sz="8" w:space="0" w:color="auto"/>
            </w:tcBorders>
            <w:vAlign w:val="bottom"/>
          </w:tcPr>
          <w:p w:rsidR="004A07C2" w:rsidRDefault="004A07C2">
            <w:pPr>
              <w:rPr>
                <w:sz w:val="19"/>
                <w:szCs w:val="19"/>
              </w:rPr>
            </w:pPr>
          </w:p>
        </w:tc>
        <w:tc>
          <w:tcPr>
            <w:tcW w:w="146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r>
      <w:tr w:rsidR="004A07C2">
        <w:trPr>
          <w:trHeight w:val="235"/>
        </w:trPr>
        <w:tc>
          <w:tcPr>
            <w:tcW w:w="600" w:type="dxa"/>
            <w:tcBorders>
              <w:left w:val="single" w:sz="8" w:space="0" w:color="auto"/>
              <w:right w:val="single" w:sz="8" w:space="0" w:color="auto"/>
            </w:tcBorders>
            <w:vAlign w:val="bottom"/>
          </w:tcPr>
          <w:p w:rsidR="004A07C2" w:rsidRDefault="004A07C2">
            <w:pPr>
              <w:rPr>
                <w:sz w:val="20"/>
                <w:szCs w:val="20"/>
              </w:rPr>
            </w:pPr>
          </w:p>
        </w:tc>
        <w:tc>
          <w:tcPr>
            <w:tcW w:w="2220" w:type="dxa"/>
            <w:tcBorders>
              <w:right w:val="single" w:sz="8" w:space="0" w:color="auto"/>
            </w:tcBorders>
            <w:vAlign w:val="bottom"/>
          </w:tcPr>
          <w:p w:rsidR="004A07C2" w:rsidRDefault="003B6E3D">
            <w:pPr>
              <w:rPr>
                <w:sz w:val="20"/>
                <w:szCs w:val="20"/>
              </w:rPr>
            </w:pPr>
            <w:r>
              <w:rPr>
                <w:rFonts w:eastAsia="Times New Roman"/>
                <w:sz w:val="20"/>
                <w:szCs w:val="20"/>
              </w:rPr>
              <w:t>боях с фашистскими</w:t>
            </w:r>
          </w:p>
        </w:tc>
        <w:tc>
          <w:tcPr>
            <w:tcW w:w="2220" w:type="dxa"/>
            <w:tcBorders>
              <w:right w:val="single" w:sz="8" w:space="0" w:color="auto"/>
            </w:tcBorders>
            <w:vAlign w:val="bottom"/>
          </w:tcPr>
          <w:p w:rsidR="004A07C2" w:rsidRDefault="003B6E3D">
            <w:pPr>
              <w:rPr>
                <w:sz w:val="20"/>
                <w:szCs w:val="20"/>
              </w:rPr>
            </w:pPr>
            <w:r>
              <w:rPr>
                <w:rFonts w:eastAsia="Times New Roman"/>
                <w:sz w:val="20"/>
                <w:szCs w:val="20"/>
              </w:rPr>
              <w:t>у подножия горы Дубо-</w:t>
            </w: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780" w:type="dxa"/>
            <w:tcBorders>
              <w:right w:val="single" w:sz="8" w:space="0" w:color="auto"/>
            </w:tcBorders>
            <w:vAlign w:val="bottom"/>
          </w:tcPr>
          <w:p w:rsidR="004A07C2" w:rsidRDefault="004A07C2">
            <w:pPr>
              <w:rPr>
                <w:sz w:val="20"/>
                <w:szCs w:val="20"/>
              </w:rPr>
            </w:pPr>
          </w:p>
        </w:tc>
        <w:tc>
          <w:tcPr>
            <w:tcW w:w="146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r>
      <w:tr w:rsidR="004A07C2">
        <w:trPr>
          <w:trHeight w:val="235"/>
        </w:trPr>
        <w:tc>
          <w:tcPr>
            <w:tcW w:w="600" w:type="dxa"/>
            <w:tcBorders>
              <w:left w:val="single" w:sz="8" w:space="0" w:color="auto"/>
              <w:right w:val="single" w:sz="8" w:space="0" w:color="auto"/>
            </w:tcBorders>
            <w:vAlign w:val="bottom"/>
          </w:tcPr>
          <w:p w:rsidR="004A07C2" w:rsidRDefault="004A07C2">
            <w:pPr>
              <w:rPr>
                <w:sz w:val="20"/>
                <w:szCs w:val="20"/>
              </w:rPr>
            </w:pPr>
          </w:p>
        </w:tc>
        <w:tc>
          <w:tcPr>
            <w:tcW w:w="2220" w:type="dxa"/>
            <w:tcBorders>
              <w:right w:val="single" w:sz="8" w:space="0" w:color="auto"/>
            </w:tcBorders>
            <w:vAlign w:val="bottom"/>
          </w:tcPr>
          <w:p w:rsidR="004A07C2" w:rsidRDefault="003B6E3D">
            <w:pPr>
              <w:rPr>
                <w:sz w:val="20"/>
                <w:szCs w:val="20"/>
              </w:rPr>
            </w:pPr>
            <w:r>
              <w:rPr>
                <w:rFonts w:eastAsia="Times New Roman"/>
                <w:sz w:val="20"/>
                <w:szCs w:val="20"/>
              </w:rPr>
              <w:t>захватчиками,</w:t>
            </w:r>
          </w:p>
        </w:tc>
        <w:tc>
          <w:tcPr>
            <w:tcW w:w="2220" w:type="dxa"/>
            <w:tcBorders>
              <w:right w:val="single" w:sz="8" w:space="0" w:color="auto"/>
            </w:tcBorders>
            <w:vAlign w:val="bottom"/>
          </w:tcPr>
          <w:p w:rsidR="004A07C2" w:rsidRDefault="003B6E3D">
            <w:pPr>
              <w:rPr>
                <w:sz w:val="20"/>
                <w:szCs w:val="20"/>
              </w:rPr>
            </w:pPr>
            <w:r>
              <w:rPr>
                <w:rFonts w:eastAsia="Times New Roman"/>
                <w:sz w:val="20"/>
                <w:szCs w:val="20"/>
              </w:rPr>
              <w:t>вый рынок, у станции</w:t>
            </w: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780" w:type="dxa"/>
            <w:tcBorders>
              <w:right w:val="single" w:sz="8" w:space="0" w:color="auto"/>
            </w:tcBorders>
            <w:vAlign w:val="bottom"/>
          </w:tcPr>
          <w:p w:rsidR="004A07C2" w:rsidRDefault="004A07C2">
            <w:pPr>
              <w:rPr>
                <w:sz w:val="20"/>
                <w:szCs w:val="20"/>
              </w:rPr>
            </w:pPr>
          </w:p>
        </w:tc>
        <w:tc>
          <w:tcPr>
            <w:tcW w:w="146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r>
      <w:tr w:rsidR="004A07C2">
        <w:trPr>
          <w:trHeight w:val="235"/>
        </w:trPr>
        <w:tc>
          <w:tcPr>
            <w:tcW w:w="600" w:type="dxa"/>
            <w:tcBorders>
              <w:left w:val="single" w:sz="8" w:space="0" w:color="auto"/>
              <w:right w:val="single" w:sz="8" w:space="0" w:color="auto"/>
            </w:tcBorders>
            <w:vAlign w:val="bottom"/>
          </w:tcPr>
          <w:p w:rsidR="004A07C2" w:rsidRDefault="004A07C2">
            <w:pPr>
              <w:rPr>
                <w:sz w:val="20"/>
                <w:szCs w:val="20"/>
              </w:rPr>
            </w:pPr>
          </w:p>
        </w:tc>
        <w:tc>
          <w:tcPr>
            <w:tcW w:w="2220" w:type="dxa"/>
            <w:tcBorders>
              <w:right w:val="single" w:sz="8" w:space="0" w:color="auto"/>
            </w:tcBorders>
            <w:vAlign w:val="bottom"/>
          </w:tcPr>
          <w:p w:rsidR="004A07C2" w:rsidRDefault="003B6E3D">
            <w:pPr>
              <w:rPr>
                <w:sz w:val="20"/>
                <w:szCs w:val="20"/>
              </w:rPr>
            </w:pPr>
            <w:r>
              <w:rPr>
                <w:rFonts w:eastAsia="Times New Roman"/>
                <w:sz w:val="20"/>
                <w:szCs w:val="20"/>
              </w:rPr>
              <w:t>1942-1943 годы</w:t>
            </w:r>
          </w:p>
        </w:tc>
        <w:tc>
          <w:tcPr>
            <w:tcW w:w="2220" w:type="dxa"/>
            <w:tcBorders>
              <w:right w:val="single" w:sz="8" w:space="0" w:color="auto"/>
            </w:tcBorders>
            <w:vAlign w:val="bottom"/>
          </w:tcPr>
          <w:p w:rsidR="004A07C2" w:rsidRDefault="003B6E3D">
            <w:pPr>
              <w:rPr>
                <w:sz w:val="20"/>
                <w:szCs w:val="20"/>
              </w:rPr>
            </w:pPr>
            <w:r>
              <w:rPr>
                <w:rFonts w:eastAsia="Times New Roman"/>
                <w:sz w:val="20"/>
                <w:szCs w:val="20"/>
              </w:rPr>
              <w:t>первого подъема Таман-</w:t>
            </w:r>
          </w:p>
        </w:tc>
        <w:tc>
          <w:tcPr>
            <w:tcW w:w="860" w:type="dxa"/>
            <w:tcBorders>
              <w:right w:val="single" w:sz="8" w:space="0" w:color="auto"/>
            </w:tcBorders>
            <w:vAlign w:val="bottom"/>
          </w:tcPr>
          <w:p w:rsidR="004A07C2" w:rsidRDefault="004A07C2">
            <w:pPr>
              <w:rPr>
                <w:sz w:val="20"/>
                <w:szCs w:val="20"/>
              </w:rPr>
            </w:pPr>
          </w:p>
        </w:tc>
        <w:tc>
          <w:tcPr>
            <w:tcW w:w="8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640" w:type="dxa"/>
            <w:tcBorders>
              <w:right w:val="single" w:sz="8" w:space="0" w:color="auto"/>
            </w:tcBorders>
            <w:vAlign w:val="bottom"/>
          </w:tcPr>
          <w:p w:rsidR="004A07C2" w:rsidRDefault="004A07C2">
            <w:pPr>
              <w:rPr>
                <w:sz w:val="20"/>
                <w:szCs w:val="20"/>
              </w:rPr>
            </w:pPr>
          </w:p>
        </w:tc>
        <w:tc>
          <w:tcPr>
            <w:tcW w:w="780" w:type="dxa"/>
            <w:tcBorders>
              <w:right w:val="single" w:sz="8" w:space="0" w:color="auto"/>
            </w:tcBorders>
            <w:vAlign w:val="bottom"/>
          </w:tcPr>
          <w:p w:rsidR="004A07C2" w:rsidRDefault="004A07C2">
            <w:pPr>
              <w:rPr>
                <w:sz w:val="20"/>
                <w:szCs w:val="20"/>
              </w:rPr>
            </w:pPr>
          </w:p>
        </w:tc>
        <w:tc>
          <w:tcPr>
            <w:tcW w:w="146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r>
      <w:tr w:rsidR="004A07C2">
        <w:trPr>
          <w:trHeight w:val="238"/>
        </w:trPr>
        <w:tc>
          <w:tcPr>
            <w:tcW w:w="60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2220" w:type="dxa"/>
            <w:tcBorders>
              <w:bottom w:val="single" w:sz="8" w:space="0" w:color="auto"/>
              <w:right w:val="single" w:sz="8" w:space="0" w:color="auto"/>
            </w:tcBorders>
            <w:vAlign w:val="bottom"/>
          </w:tcPr>
          <w:p w:rsidR="004A07C2" w:rsidRDefault="004A07C2">
            <w:pPr>
              <w:rPr>
                <w:sz w:val="20"/>
                <w:szCs w:val="20"/>
              </w:rPr>
            </w:pPr>
          </w:p>
        </w:tc>
        <w:tc>
          <w:tcPr>
            <w:tcW w:w="222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ского водовода</w:t>
            </w:r>
          </w:p>
        </w:tc>
        <w:tc>
          <w:tcPr>
            <w:tcW w:w="860" w:type="dxa"/>
            <w:tcBorders>
              <w:bottom w:val="single" w:sz="8" w:space="0" w:color="auto"/>
              <w:right w:val="single" w:sz="8" w:space="0" w:color="auto"/>
            </w:tcBorders>
            <w:vAlign w:val="bottom"/>
          </w:tcPr>
          <w:p w:rsidR="004A07C2" w:rsidRDefault="004A07C2">
            <w:pPr>
              <w:rPr>
                <w:sz w:val="20"/>
                <w:szCs w:val="20"/>
              </w:rPr>
            </w:pPr>
          </w:p>
        </w:tc>
        <w:tc>
          <w:tcPr>
            <w:tcW w:w="84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640" w:type="dxa"/>
            <w:tcBorders>
              <w:bottom w:val="single" w:sz="8" w:space="0" w:color="auto"/>
              <w:right w:val="single" w:sz="8" w:space="0" w:color="auto"/>
            </w:tcBorders>
            <w:vAlign w:val="bottom"/>
          </w:tcPr>
          <w:p w:rsidR="004A07C2" w:rsidRDefault="004A07C2">
            <w:pPr>
              <w:rPr>
                <w:sz w:val="20"/>
                <w:szCs w:val="20"/>
              </w:rPr>
            </w:pPr>
          </w:p>
        </w:tc>
        <w:tc>
          <w:tcPr>
            <w:tcW w:w="780" w:type="dxa"/>
            <w:tcBorders>
              <w:bottom w:val="single" w:sz="8" w:space="0" w:color="auto"/>
              <w:right w:val="single" w:sz="8" w:space="0" w:color="auto"/>
            </w:tcBorders>
            <w:vAlign w:val="bottom"/>
          </w:tcPr>
          <w:p w:rsidR="004A07C2" w:rsidRDefault="004A07C2">
            <w:pPr>
              <w:rPr>
                <w:sz w:val="20"/>
                <w:szCs w:val="20"/>
              </w:rPr>
            </w:pPr>
          </w:p>
        </w:tc>
        <w:tc>
          <w:tcPr>
            <w:tcW w:w="146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r>
    </w:tbl>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658752" behindDoc="1" locked="0" layoutInCell="0" allowOverlap="1" wp14:anchorId="44BE0AC7" wp14:editId="49B040CB">
                <wp:simplePos x="0" y="0"/>
                <wp:positionH relativeFrom="column">
                  <wp:posOffset>442595</wp:posOffset>
                </wp:positionH>
                <wp:positionV relativeFrom="paragraph">
                  <wp:posOffset>-905510</wp:posOffset>
                </wp:positionV>
                <wp:extent cx="28575" cy="0"/>
                <wp:effectExtent l="0" t="0" r="0" b="0"/>
                <wp:wrapNone/>
                <wp:docPr id="103" name="Shap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575" cy="4763"/>
                        </a:xfrm>
                        <a:prstGeom prst="line">
                          <a:avLst/>
                        </a:prstGeom>
                        <a:solidFill>
                          <a:srgbClr val="FFFFFF"/>
                        </a:solidFill>
                        <a:ln w="76">
                          <a:solidFill>
                            <a:srgbClr val="000000"/>
                          </a:solidFill>
                          <a:miter lim="800000"/>
                          <a:headEnd/>
                          <a:tailEnd/>
                        </a:ln>
                      </wps:spPr>
                      <wps:bodyPr/>
                    </wps:wsp>
                  </a:graphicData>
                </a:graphic>
              </wp:anchor>
            </w:drawing>
          </mc:Choice>
          <mc:Fallback>
            <w:pict>
              <v:line id="Shape 103" o:spid="_x0000_s112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4.85pt,-71.2999pt" to="37.1pt,-71.2999pt" o:allowincell="f" strokecolor="#000000" strokeweight="0.006pt"/>
            </w:pict>
          </mc:Fallback>
        </mc:AlternateContent>
      </w:r>
      <w:r>
        <w:rPr>
          <w:noProof/>
          <w:sz w:val="20"/>
          <w:szCs w:val="20"/>
        </w:rPr>
        <w:drawing>
          <wp:anchor distT="0" distB="0" distL="114300" distR="114300" simplePos="0" relativeHeight="251659776" behindDoc="1" locked="0" layoutInCell="0" allowOverlap="1" wp14:anchorId="09B2970C" wp14:editId="23595F08">
            <wp:simplePos x="0" y="0"/>
            <wp:positionH relativeFrom="column">
              <wp:posOffset>82550</wp:posOffset>
            </wp:positionH>
            <wp:positionV relativeFrom="paragraph">
              <wp:posOffset>-8255</wp:posOffset>
            </wp:positionV>
            <wp:extent cx="389255" cy="602361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1">
                      <a:clrChange>
                        <a:clrFrom>
                          <a:srgbClr val="000000"/>
                        </a:clrFrom>
                        <a:clrTo>
                          <a:srgbClr val="000000">
                            <a:alpha val="0"/>
                          </a:srgbClr>
                        </a:clrTo>
                      </a:clrChange>
                      <a:extLst/>
                    </a:blip>
                    <a:srcRect/>
                    <a:stretch>
                      <a:fillRect/>
                    </a:stretch>
                  </pic:blipFill>
                  <pic:spPr bwMode="auto">
                    <a:xfrm>
                      <a:off x="0" y="0"/>
                      <a:ext cx="389255" cy="6023610"/>
                    </a:xfrm>
                    <a:prstGeom prst="rect">
                      <a:avLst/>
                    </a:prstGeom>
                    <a:noFill/>
                  </pic:spPr>
                </pic:pic>
              </a:graphicData>
            </a:graphic>
          </wp:anchor>
        </w:drawing>
      </w:r>
      <w:r>
        <w:rPr>
          <w:noProof/>
          <w:sz w:val="20"/>
          <w:szCs w:val="20"/>
        </w:rPr>
        <w:drawing>
          <wp:anchor distT="0" distB="0" distL="114300" distR="114300" simplePos="0" relativeHeight="251660800" behindDoc="1" locked="0" layoutInCell="0" allowOverlap="1" wp14:anchorId="369F8E2C" wp14:editId="221E06C7">
            <wp:simplePos x="0" y="0"/>
            <wp:positionH relativeFrom="column">
              <wp:posOffset>82550</wp:posOffset>
            </wp:positionH>
            <wp:positionV relativeFrom="paragraph">
              <wp:posOffset>-8255</wp:posOffset>
            </wp:positionV>
            <wp:extent cx="389255" cy="6023610"/>
            <wp:effectExtent l="0" t="0" r="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
                      <a:clrChange>
                        <a:clrFrom>
                          <a:srgbClr val="FFFFFF"/>
                        </a:clrFrom>
                        <a:clrTo>
                          <a:srgbClr val="FFFFFF">
                            <a:alpha val="0"/>
                          </a:srgbClr>
                        </a:clrTo>
                      </a:clrChange>
                      <a:extLst/>
                    </a:blip>
                    <a:srcRect/>
                    <a:stretch>
                      <a:fillRect/>
                    </a:stretch>
                  </pic:blipFill>
                  <pic:spPr bwMode="auto">
                    <a:xfrm>
                      <a:off x="0" y="0"/>
                      <a:ext cx="389255" cy="6023610"/>
                    </a:xfrm>
                    <a:prstGeom prst="rect">
                      <a:avLst/>
                    </a:prstGeom>
                    <a:noFill/>
                  </pic:spPr>
                </pic:pic>
              </a:graphicData>
            </a:graphic>
          </wp:anchor>
        </w:drawing>
      </w:r>
    </w:p>
    <w:p w:rsidR="004A07C2" w:rsidRDefault="003B6E3D" w:rsidP="003B6E3D">
      <w:pPr>
        <w:numPr>
          <w:ilvl w:val="0"/>
          <w:numId w:val="90"/>
        </w:numPr>
        <w:tabs>
          <w:tab w:val="left" w:pos="1940"/>
        </w:tabs>
        <w:ind w:left="1940" w:hanging="555"/>
        <w:rPr>
          <w:rFonts w:eastAsia="Times New Roman"/>
          <w:b/>
          <w:bCs/>
        </w:rPr>
      </w:pPr>
      <w:r>
        <w:rPr>
          <w:rFonts w:eastAsia="Times New Roman"/>
        </w:rPr>
        <w:t>-  Памятник истории</w:t>
      </w:r>
    </w:p>
    <w:p w:rsidR="004A07C2" w:rsidRDefault="004A07C2">
      <w:pPr>
        <w:spacing w:line="6" w:lineRule="exact"/>
        <w:rPr>
          <w:sz w:val="20"/>
          <w:szCs w:val="20"/>
        </w:rPr>
      </w:pPr>
    </w:p>
    <w:p w:rsidR="004A07C2" w:rsidRDefault="003B6E3D">
      <w:pPr>
        <w:tabs>
          <w:tab w:val="left" w:pos="1920"/>
        </w:tabs>
        <w:ind w:left="1280"/>
        <w:rPr>
          <w:sz w:val="20"/>
          <w:szCs w:val="20"/>
        </w:rPr>
      </w:pPr>
      <w:r>
        <w:rPr>
          <w:rFonts w:eastAsia="Times New Roman"/>
          <w:b/>
          <w:bCs/>
        </w:rPr>
        <w:t>МИ</w:t>
      </w:r>
      <w:r>
        <w:rPr>
          <w:sz w:val="20"/>
          <w:szCs w:val="20"/>
        </w:rPr>
        <w:tab/>
      </w:r>
      <w:r>
        <w:rPr>
          <w:rFonts w:eastAsia="Times New Roman"/>
        </w:rPr>
        <w:t>-  Памятник монументального искусства</w:t>
      </w:r>
    </w:p>
    <w:p w:rsidR="004A07C2" w:rsidRDefault="004A07C2">
      <w:pPr>
        <w:spacing w:line="6" w:lineRule="exact"/>
        <w:rPr>
          <w:sz w:val="20"/>
          <w:szCs w:val="20"/>
        </w:rPr>
      </w:pPr>
    </w:p>
    <w:p w:rsidR="004A07C2" w:rsidRDefault="003B6E3D" w:rsidP="003B6E3D">
      <w:pPr>
        <w:numPr>
          <w:ilvl w:val="0"/>
          <w:numId w:val="91"/>
        </w:numPr>
        <w:tabs>
          <w:tab w:val="left" w:pos="1940"/>
        </w:tabs>
        <w:ind w:left="1940" w:hanging="536"/>
        <w:rPr>
          <w:rFonts w:eastAsia="Times New Roman"/>
          <w:b/>
          <w:bCs/>
        </w:rPr>
      </w:pPr>
      <w:r>
        <w:rPr>
          <w:rFonts w:eastAsia="Times New Roman"/>
        </w:rPr>
        <w:t>-  Памятник региональной категории охраны</w:t>
      </w:r>
    </w:p>
    <w:p w:rsidR="004A07C2" w:rsidRDefault="004A07C2">
      <w:pPr>
        <w:spacing w:line="6" w:lineRule="exact"/>
        <w:rPr>
          <w:sz w:val="20"/>
          <w:szCs w:val="20"/>
        </w:rPr>
      </w:pPr>
    </w:p>
    <w:p w:rsidR="004A07C2" w:rsidRDefault="003B6E3D" w:rsidP="003B6E3D">
      <w:pPr>
        <w:numPr>
          <w:ilvl w:val="0"/>
          <w:numId w:val="92"/>
        </w:numPr>
        <w:tabs>
          <w:tab w:val="left" w:pos="2020"/>
        </w:tabs>
        <w:ind w:left="2020" w:hanging="659"/>
        <w:rPr>
          <w:rFonts w:eastAsia="Times New Roman"/>
          <w:b/>
          <w:bCs/>
        </w:rPr>
      </w:pPr>
      <w:r>
        <w:rPr>
          <w:rFonts w:eastAsia="Times New Roman"/>
        </w:rPr>
        <w:t>- Решение Краснодарского крайисполкома от 29.01.1975</w:t>
      </w:r>
    </w:p>
    <w:p w:rsidR="004A07C2" w:rsidRDefault="004A07C2">
      <w:pPr>
        <w:spacing w:line="6" w:lineRule="exact"/>
        <w:rPr>
          <w:rFonts w:eastAsia="Times New Roman"/>
          <w:b/>
          <w:bCs/>
        </w:rPr>
      </w:pPr>
    </w:p>
    <w:p w:rsidR="004A07C2" w:rsidRDefault="003B6E3D">
      <w:pPr>
        <w:ind w:left="1300"/>
        <w:rPr>
          <w:rFonts w:eastAsia="Times New Roman"/>
          <w:b/>
          <w:bCs/>
        </w:rPr>
      </w:pPr>
      <w:r>
        <w:rPr>
          <w:rFonts w:eastAsia="Times New Roman"/>
          <w:b/>
          <w:bCs/>
        </w:rPr>
        <w:t>540</w:t>
      </w:r>
      <w:r>
        <w:rPr>
          <w:rFonts w:eastAsia="Times New Roman"/>
        </w:rPr>
        <w:t>- Решение Краснодарского крайисполкома от 31.08.1981</w:t>
      </w:r>
    </w:p>
    <w:p w:rsidR="004A07C2" w:rsidRDefault="004A07C2">
      <w:pPr>
        <w:spacing w:line="356" w:lineRule="exact"/>
        <w:rPr>
          <w:sz w:val="20"/>
          <w:szCs w:val="20"/>
        </w:rPr>
      </w:pPr>
    </w:p>
    <w:p w:rsidR="004A07C2" w:rsidRDefault="003B6E3D">
      <w:pPr>
        <w:spacing w:line="238" w:lineRule="auto"/>
        <w:ind w:left="3100" w:right="500" w:hanging="1031"/>
        <w:rPr>
          <w:sz w:val="20"/>
          <w:szCs w:val="20"/>
        </w:rPr>
      </w:pPr>
      <w:r>
        <w:rPr>
          <w:rFonts w:eastAsia="Times New Roman"/>
          <w:b/>
          <w:bCs/>
          <w:sz w:val="28"/>
          <w:szCs w:val="28"/>
        </w:rPr>
        <w:t>Рекомендации по обеспечению сохранности объектов культурного наследия (памятников истории и культуры).</w:t>
      </w:r>
    </w:p>
    <w:p w:rsidR="004A07C2" w:rsidRDefault="004A07C2">
      <w:pPr>
        <w:sectPr w:rsidR="004A07C2">
          <w:pgSz w:w="11900" w:h="16841"/>
          <w:pgMar w:top="335" w:right="426" w:bottom="350" w:left="420" w:header="0" w:footer="0" w:gutter="0"/>
          <w:cols w:space="720" w:equalWidth="0">
            <w:col w:w="11060"/>
          </w:cols>
        </w:sect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0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326" w:lineRule="exact"/>
        <w:rPr>
          <w:sz w:val="20"/>
          <w:szCs w:val="20"/>
        </w:rPr>
      </w:pPr>
    </w:p>
    <w:p w:rsidR="004A07C2" w:rsidRDefault="003B6E3D" w:rsidP="003B6E3D">
      <w:pPr>
        <w:numPr>
          <w:ilvl w:val="1"/>
          <w:numId w:val="93"/>
        </w:numPr>
        <w:tabs>
          <w:tab w:val="left" w:pos="1315"/>
        </w:tabs>
        <w:spacing w:line="243" w:lineRule="auto"/>
        <w:ind w:left="300" w:right="140" w:firstLine="707"/>
        <w:jc w:val="both"/>
        <w:rPr>
          <w:rFonts w:eastAsia="Times New Roman"/>
          <w:sz w:val="28"/>
          <w:szCs w:val="28"/>
        </w:rPr>
      </w:pPr>
      <w:r>
        <w:rPr>
          <w:rFonts w:eastAsia="Times New Roman"/>
          <w:sz w:val="28"/>
          <w:szCs w:val="28"/>
        </w:rPr>
        <w:t>соответствии со ст.7 Федерального закона от 25.06.2002 № 73-ФЗ «Об объектах культурного наследия (памятниках истории и культуры) народов Рос-сийской Федерации» гражданам Российской Федерации гарантируется сохран-ность объектов культурного наследия в интересах настоящего и будущего поко-лений многонационального народа Российской Федерации в соответствии с настоящим Федеральным законом. Согласно ст.44 Конституции РФ, каждый обя-зан заботиться о сохранении исторического и культурного наследия, беречь па-мятники истории и культуры.</w:t>
      </w:r>
    </w:p>
    <w:p w:rsidR="004A07C2" w:rsidRDefault="004A07C2">
      <w:pPr>
        <w:spacing w:line="22" w:lineRule="exact"/>
        <w:rPr>
          <w:rFonts w:eastAsia="Times New Roman"/>
          <w:sz w:val="28"/>
          <w:szCs w:val="28"/>
        </w:rPr>
      </w:pPr>
    </w:p>
    <w:p w:rsidR="004A07C2" w:rsidRDefault="003B6E3D">
      <w:pPr>
        <w:spacing w:line="243" w:lineRule="auto"/>
        <w:ind w:left="300" w:right="140" w:firstLine="708"/>
        <w:jc w:val="both"/>
        <w:rPr>
          <w:rFonts w:eastAsia="Times New Roman"/>
          <w:sz w:val="28"/>
          <w:szCs w:val="28"/>
        </w:rPr>
      </w:pPr>
      <w:r>
        <w:rPr>
          <w:rFonts w:eastAsia="Times New Roman"/>
          <w:sz w:val="28"/>
          <w:szCs w:val="28"/>
        </w:rPr>
        <w:t>Собственник либо пользователь земельного участка, в пределах которого расположен объект археологического наследия, владеет, пользуется или распо-ряжается таким земельным участком с соблюдением условий, установленных для обеспечения сохранности объекта культурного наследия. Объект археологическо-го наследия и земельный участок, в пределах которого он располагается, нахо-дятся в гражданском обороте раздельно (ст.49 Федерального закона от 25.06.2002</w:t>
      </w:r>
    </w:p>
    <w:p w:rsidR="004A07C2" w:rsidRDefault="004A07C2">
      <w:pPr>
        <w:spacing w:line="17" w:lineRule="exact"/>
        <w:rPr>
          <w:rFonts w:eastAsia="Times New Roman"/>
          <w:sz w:val="28"/>
          <w:szCs w:val="28"/>
        </w:rPr>
      </w:pPr>
    </w:p>
    <w:p w:rsidR="004A07C2" w:rsidRDefault="003B6E3D" w:rsidP="003B6E3D">
      <w:pPr>
        <w:numPr>
          <w:ilvl w:val="0"/>
          <w:numId w:val="93"/>
        </w:numPr>
        <w:tabs>
          <w:tab w:val="left" w:pos="657"/>
        </w:tabs>
        <w:spacing w:line="237" w:lineRule="auto"/>
        <w:ind w:left="300" w:right="140" w:hanging="1"/>
        <w:jc w:val="both"/>
        <w:rPr>
          <w:rFonts w:eastAsia="Times New Roman"/>
          <w:sz w:val="28"/>
          <w:szCs w:val="28"/>
        </w:rPr>
      </w:pPr>
      <w:r>
        <w:rPr>
          <w:rFonts w:eastAsia="Times New Roman"/>
          <w:sz w:val="28"/>
          <w:szCs w:val="28"/>
        </w:rPr>
        <w:t>73-ФЗ). Все объекты археологического наследия находятся в государственной собственности и отчуждению из государственной собственности не подлежат.</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6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73</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type w:val="continuous"/>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41" w:lineRule="auto"/>
        <w:ind w:left="300" w:right="140"/>
        <w:jc w:val="both"/>
        <w:rPr>
          <w:sz w:val="20"/>
          <w:szCs w:val="20"/>
        </w:rPr>
      </w:pPr>
      <w:r>
        <w:rPr>
          <w:rFonts w:eastAsia="Times New Roman"/>
          <w:sz w:val="28"/>
          <w:szCs w:val="28"/>
        </w:rPr>
        <w:t>Физические и юридические лица, осуществляющие хозяйственную и иную дея-тельность на территории объекта культурного наследия, обязаны соблюдать ре-жим использования данной территории, установленный действующим законода-тельством (ст. 47.2, ст. 47.3 Федерального закона от 25.06.2002 № 73-ФЗ).</w:t>
      </w:r>
    </w:p>
    <w:p w:rsidR="004A07C2" w:rsidRDefault="003B6E3D">
      <w:pPr>
        <w:spacing w:line="20" w:lineRule="exact"/>
        <w:rPr>
          <w:sz w:val="20"/>
          <w:szCs w:val="20"/>
        </w:rPr>
      </w:pPr>
      <w:r>
        <w:rPr>
          <w:noProof/>
          <w:sz w:val="20"/>
          <w:szCs w:val="20"/>
        </w:rPr>
        <w:drawing>
          <wp:anchor distT="0" distB="0" distL="114300" distR="114300" simplePos="0" relativeHeight="251661824" behindDoc="1" locked="0" layoutInCell="0" allowOverlap="1" wp14:anchorId="74F6BD22" wp14:editId="38C2AE13">
            <wp:simplePos x="0" y="0"/>
            <wp:positionH relativeFrom="column">
              <wp:posOffset>-361315</wp:posOffset>
            </wp:positionH>
            <wp:positionV relativeFrom="paragraph">
              <wp:posOffset>-1268095</wp:posOffset>
            </wp:positionV>
            <wp:extent cx="6946265" cy="9944100"/>
            <wp:effectExtent l="0" t="0" r="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 w:lineRule="exact"/>
        <w:rPr>
          <w:sz w:val="20"/>
          <w:szCs w:val="20"/>
        </w:rPr>
      </w:pPr>
    </w:p>
    <w:p w:rsidR="004A07C2" w:rsidRDefault="003B6E3D">
      <w:pPr>
        <w:spacing w:line="244" w:lineRule="auto"/>
        <w:ind w:left="300" w:right="140" w:firstLine="708"/>
        <w:jc w:val="both"/>
        <w:rPr>
          <w:sz w:val="20"/>
          <w:szCs w:val="20"/>
        </w:rPr>
      </w:pPr>
      <w:r>
        <w:rPr>
          <w:rFonts w:eastAsia="Times New Roman"/>
          <w:sz w:val="28"/>
          <w:szCs w:val="28"/>
        </w:rPr>
        <w:t>Земельные участки в границах территорий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Федераль-ным законом от 25.06.2002 № 73-ФЗ. В силу статей 94, 99 Земельного кодекса Российской Федерации земли историко-культурного назначения являются земля-ми особо охраняемых территорий. Земли историко-культурного назначения ис-пользуются строго в соответствии с их целевым назначением. Изменение целево-го назначения земель историко-культурного назначения и не соответствующая их целевому назначению деятельность не допускаются. На отдельных землях исто-рико-культурного назначения, в том числе землях объектов культурного насле-дия, подлежащих исследованию и консервации, может быть запрещена любая хо-зяйственная деятельность.</w:t>
      </w:r>
    </w:p>
    <w:p w:rsidR="004A07C2" w:rsidRDefault="004A07C2">
      <w:pPr>
        <w:spacing w:line="5" w:lineRule="exact"/>
        <w:rPr>
          <w:sz w:val="20"/>
          <w:szCs w:val="20"/>
        </w:rPr>
      </w:pPr>
    </w:p>
    <w:p w:rsidR="004A07C2" w:rsidRDefault="003B6E3D">
      <w:pPr>
        <w:ind w:left="1000"/>
        <w:rPr>
          <w:sz w:val="20"/>
          <w:szCs w:val="20"/>
        </w:rPr>
      </w:pPr>
      <w:r>
        <w:rPr>
          <w:rFonts w:eastAsia="Times New Roman"/>
          <w:sz w:val="28"/>
          <w:szCs w:val="28"/>
        </w:rPr>
        <w:t>В границах территории объекта культурного наследия:</w:t>
      </w:r>
    </w:p>
    <w:p w:rsidR="004A07C2" w:rsidRDefault="004A07C2">
      <w:pPr>
        <w:spacing w:line="20" w:lineRule="exact"/>
        <w:rPr>
          <w:sz w:val="20"/>
          <w:szCs w:val="20"/>
        </w:rPr>
      </w:pPr>
    </w:p>
    <w:p w:rsidR="004A07C2" w:rsidRDefault="003B6E3D" w:rsidP="003B6E3D">
      <w:pPr>
        <w:numPr>
          <w:ilvl w:val="1"/>
          <w:numId w:val="94"/>
        </w:numPr>
        <w:tabs>
          <w:tab w:val="left" w:pos="1326"/>
        </w:tabs>
        <w:spacing w:line="241" w:lineRule="auto"/>
        <w:ind w:left="300" w:right="140" w:firstLine="707"/>
        <w:jc w:val="both"/>
        <w:rPr>
          <w:rFonts w:eastAsia="Times New Roman"/>
          <w:sz w:val="28"/>
          <w:szCs w:val="28"/>
        </w:rPr>
      </w:pPr>
      <w:r>
        <w:rPr>
          <w:rFonts w:eastAsia="Times New Roman"/>
          <w:sz w:val="28"/>
          <w:szCs w:val="28"/>
        </w:rPr>
        <w:t>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w:t>
      </w:r>
    </w:p>
    <w:p w:rsidR="004A07C2" w:rsidRDefault="004A07C2">
      <w:pPr>
        <w:spacing w:line="21" w:lineRule="exact"/>
        <w:rPr>
          <w:rFonts w:eastAsia="Times New Roman"/>
          <w:sz w:val="28"/>
          <w:szCs w:val="28"/>
        </w:rPr>
      </w:pPr>
    </w:p>
    <w:p w:rsidR="004A07C2" w:rsidRDefault="003B6E3D" w:rsidP="003B6E3D">
      <w:pPr>
        <w:numPr>
          <w:ilvl w:val="0"/>
          <w:numId w:val="94"/>
        </w:numPr>
        <w:tabs>
          <w:tab w:val="left" w:pos="542"/>
        </w:tabs>
        <w:ind w:left="300" w:right="140" w:hanging="1"/>
        <w:jc w:val="both"/>
        <w:rPr>
          <w:rFonts w:eastAsia="Times New Roman"/>
          <w:sz w:val="28"/>
          <w:szCs w:val="28"/>
        </w:rPr>
      </w:pPr>
      <w:r>
        <w:rPr>
          <w:rFonts w:eastAsia="Times New Roman"/>
          <w:sz w:val="28"/>
          <w:szCs w:val="28"/>
        </w:rPr>
        <w:t>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4A07C2" w:rsidRDefault="004A07C2">
      <w:pPr>
        <w:spacing w:line="20" w:lineRule="exact"/>
        <w:rPr>
          <w:rFonts w:eastAsia="Times New Roman"/>
          <w:sz w:val="28"/>
          <w:szCs w:val="28"/>
        </w:rPr>
      </w:pPr>
    </w:p>
    <w:p w:rsidR="004A07C2" w:rsidRDefault="003B6E3D" w:rsidP="003B6E3D">
      <w:pPr>
        <w:numPr>
          <w:ilvl w:val="1"/>
          <w:numId w:val="95"/>
        </w:numPr>
        <w:tabs>
          <w:tab w:val="left" w:pos="1343"/>
        </w:tabs>
        <w:spacing w:line="244" w:lineRule="auto"/>
        <w:ind w:left="300" w:right="140" w:firstLine="707"/>
        <w:jc w:val="both"/>
        <w:rPr>
          <w:rFonts w:eastAsia="Times New Roman"/>
          <w:sz w:val="28"/>
          <w:szCs w:val="28"/>
        </w:rPr>
      </w:pPr>
      <w:r>
        <w:rPr>
          <w:rFonts w:eastAsia="Times New Roman"/>
          <w:sz w:val="28"/>
          <w:szCs w:val="28"/>
        </w:rPr>
        <w:t>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rsidR="004A07C2" w:rsidRDefault="004A07C2">
      <w:pPr>
        <w:spacing w:line="19" w:lineRule="exact"/>
        <w:rPr>
          <w:rFonts w:eastAsia="Times New Roman"/>
          <w:sz w:val="28"/>
          <w:szCs w:val="28"/>
        </w:rPr>
      </w:pPr>
    </w:p>
    <w:p w:rsidR="004A07C2" w:rsidRDefault="003B6E3D" w:rsidP="003B6E3D">
      <w:pPr>
        <w:numPr>
          <w:ilvl w:val="1"/>
          <w:numId w:val="95"/>
        </w:numPr>
        <w:tabs>
          <w:tab w:val="left" w:pos="1384"/>
        </w:tabs>
        <w:ind w:left="300" w:right="140" w:firstLine="707"/>
        <w:jc w:val="both"/>
        <w:rPr>
          <w:rFonts w:eastAsia="Times New Roman"/>
          <w:sz w:val="28"/>
          <w:szCs w:val="28"/>
        </w:rPr>
      </w:pPr>
      <w:r>
        <w:rPr>
          <w:rFonts w:eastAsia="Times New Roman"/>
          <w:sz w:val="28"/>
          <w:szCs w:val="28"/>
        </w:rPr>
        <w:t>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8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74</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37" w:lineRule="auto"/>
        <w:ind w:left="300" w:right="160"/>
        <w:rPr>
          <w:sz w:val="20"/>
          <w:szCs w:val="20"/>
        </w:rPr>
      </w:pPr>
      <w:r>
        <w:rPr>
          <w:rFonts w:eastAsia="Times New Roman"/>
          <w:sz w:val="28"/>
          <w:szCs w:val="28"/>
        </w:rPr>
        <w:t>обеспечить функционирование объекта культурного наследия в современных условиях.</w:t>
      </w:r>
    </w:p>
    <w:p w:rsidR="004A07C2" w:rsidRDefault="003B6E3D">
      <w:pPr>
        <w:spacing w:line="20" w:lineRule="exact"/>
        <w:rPr>
          <w:sz w:val="20"/>
          <w:szCs w:val="20"/>
        </w:rPr>
      </w:pPr>
      <w:r>
        <w:rPr>
          <w:noProof/>
          <w:sz w:val="20"/>
          <w:szCs w:val="20"/>
        </w:rPr>
        <w:drawing>
          <wp:anchor distT="0" distB="0" distL="114300" distR="114300" simplePos="0" relativeHeight="251662848" behindDoc="1" locked="0" layoutInCell="0" allowOverlap="1" wp14:anchorId="1F9CD7F6" wp14:editId="5F15AFAA">
            <wp:simplePos x="0" y="0"/>
            <wp:positionH relativeFrom="column">
              <wp:posOffset>-361315</wp:posOffset>
            </wp:positionH>
            <wp:positionV relativeFrom="paragraph">
              <wp:posOffset>-850265</wp:posOffset>
            </wp:positionV>
            <wp:extent cx="6946265" cy="9944100"/>
            <wp:effectExtent l="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 w:lineRule="exact"/>
        <w:rPr>
          <w:sz w:val="20"/>
          <w:szCs w:val="20"/>
        </w:rPr>
      </w:pPr>
    </w:p>
    <w:p w:rsidR="004A07C2" w:rsidRDefault="003B6E3D" w:rsidP="003B6E3D">
      <w:pPr>
        <w:numPr>
          <w:ilvl w:val="1"/>
          <w:numId w:val="96"/>
        </w:numPr>
        <w:tabs>
          <w:tab w:val="left" w:pos="1301"/>
        </w:tabs>
        <w:spacing w:line="243" w:lineRule="auto"/>
        <w:ind w:left="300" w:right="140" w:firstLine="707"/>
        <w:jc w:val="both"/>
        <w:rPr>
          <w:rFonts w:eastAsia="Times New Roman"/>
          <w:sz w:val="28"/>
          <w:szCs w:val="28"/>
        </w:rPr>
      </w:pPr>
      <w:r>
        <w:rPr>
          <w:rFonts w:eastAsia="Times New Roman"/>
          <w:sz w:val="28"/>
          <w:szCs w:val="28"/>
        </w:rPr>
        <w:t>соответствии с п. 5 ст. 5.1 Федерального закона от 25.06.2002 № 73-ФЗ особый режим использования земельного участка, в границах которого распола-гаются объекты археологического наследия, предусматривает возможность про-ведения земляных, строительных, мелиоративных, хозяйственных работ, работ по использованию лесов и иных работ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w:t>
      </w:r>
    </w:p>
    <w:p w:rsidR="004A07C2" w:rsidRDefault="004A07C2">
      <w:pPr>
        <w:spacing w:line="25" w:lineRule="exact"/>
        <w:rPr>
          <w:rFonts w:eastAsia="Times New Roman"/>
          <w:sz w:val="28"/>
          <w:szCs w:val="28"/>
        </w:rPr>
      </w:pPr>
    </w:p>
    <w:p w:rsidR="004A07C2" w:rsidRDefault="003B6E3D">
      <w:pPr>
        <w:spacing w:line="244" w:lineRule="auto"/>
        <w:ind w:left="300" w:right="140" w:firstLine="708"/>
        <w:jc w:val="both"/>
        <w:rPr>
          <w:rFonts w:eastAsia="Times New Roman"/>
          <w:sz w:val="28"/>
          <w:szCs w:val="28"/>
        </w:rPr>
      </w:pPr>
      <w:r>
        <w:rPr>
          <w:rFonts w:eastAsia="Times New Roman"/>
          <w:sz w:val="28"/>
          <w:szCs w:val="28"/>
        </w:rPr>
        <w:t>Согласно пп. 2,3 ст. 36 Федерального закона от 25.06.2002 № 73-ФЗ изыска-тельские, проектные, земляные, строительные, мелиоративные, хозяйственные работы, работы по использованию лесов и иные работы в границах территории объекта культурного наследия, а так же на земельном участке, непосредственно связанном с земельным участком в границах территории объекта культурного наследия, проводятся при условии соблюдения установленных статьей 5.1 ука-занного Федерального закона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ука-занного Федерального закона,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rsidR="004A07C2" w:rsidRDefault="004A07C2">
      <w:pPr>
        <w:spacing w:line="25" w:lineRule="exact"/>
        <w:rPr>
          <w:rFonts w:eastAsia="Times New Roman"/>
          <w:sz w:val="28"/>
          <w:szCs w:val="28"/>
        </w:rPr>
      </w:pPr>
    </w:p>
    <w:p w:rsidR="004A07C2" w:rsidRDefault="003B6E3D" w:rsidP="003B6E3D">
      <w:pPr>
        <w:numPr>
          <w:ilvl w:val="1"/>
          <w:numId w:val="96"/>
        </w:numPr>
        <w:tabs>
          <w:tab w:val="left" w:pos="1303"/>
        </w:tabs>
        <w:spacing w:line="241" w:lineRule="auto"/>
        <w:ind w:left="300" w:right="140" w:firstLine="707"/>
        <w:jc w:val="both"/>
        <w:rPr>
          <w:rFonts w:eastAsia="Times New Roman"/>
          <w:sz w:val="28"/>
          <w:szCs w:val="28"/>
        </w:rPr>
      </w:pPr>
      <w:r>
        <w:rPr>
          <w:rFonts w:eastAsia="Times New Roman"/>
          <w:sz w:val="28"/>
          <w:szCs w:val="28"/>
        </w:rPr>
        <w:t>случае невозможности обеспечить физическую сохранность объекта ар-хеологического наследия под сохранением этого объекта археологического наследия понимаются спасательные археологические полевые работы, проводи-мые в порядке, определенном статьей 45.1 Федерального закона от 25.06.2002</w:t>
      </w:r>
    </w:p>
    <w:p w:rsidR="004A07C2" w:rsidRDefault="004A07C2">
      <w:pPr>
        <w:spacing w:line="21" w:lineRule="exact"/>
        <w:rPr>
          <w:rFonts w:eastAsia="Times New Roman"/>
          <w:sz w:val="28"/>
          <w:szCs w:val="28"/>
        </w:rPr>
      </w:pPr>
    </w:p>
    <w:p w:rsidR="004A07C2" w:rsidRDefault="003B6E3D" w:rsidP="003B6E3D">
      <w:pPr>
        <w:numPr>
          <w:ilvl w:val="0"/>
          <w:numId w:val="96"/>
        </w:numPr>
        <w:tabs>
          <w:tab w:val="left" w:pos="717"/>
        </w:tabs>
        <w:spacing w:line="237" w:lineRule="auto"/>
        <w:ind w:left="300" w:right="140" w:firstLine="68"/>
        <w:rPr>
          <w:rFonts w:eastAsia="Times New Roman"/>
          <w:sz w:val="28"/>
          <w:szCs w:val="28"/>
        </w:rPr>
      </w:pPr>
      <w:r>
        <w:rPr>
          <w:rFonts w:eastAsia="Times New Roman"/>
          <w:sz w:val="28"/>
          <w:szCs w:val="28"/>
        </w:rPr>
        <w:t>73-ФЗ, с полным или частичным изъятием археологических предметов из рас-копов (п.2 ст.40 Федерального закона от 25.06.2002 № 73-ФЗ).</w:t>
      </w:r>
    </w:p>
    <w:p w:rsidR="004A07C2" w:rsidRDefault="004A07C2">
      <w:pPr>
        <w:spacing w:line="361" w:lineRule="exact"/>
        <w:rPr>
          <w:sz w:val="20"/>
          <w:szCs w:val="20"/>
        </w:rPr>
      </w:pPr>
    </w:p>
    <w:p w:rsidR="004A07C2" w:rsidRDefault="003B6E3D">
      <w:pPr>
        <w:spacing w:line="238" w:lineRule="auto"/>
        <w:ind w:left="460" w:right="300" w:firstLine="934"/>
        <w:rPr>
          <w:sz w:val="20"/>
          <w:szCs w:val="20"/>
        </w:rPr>
      </w:pPr>
      <w:r>
        <w:rPr>
          <w:rFonts w:eastAsia="Times New Roman"/>
          <w:b/>
          <w:bCs/>
          <w:sz w:val="28"/>
          <w:szCs w:val="28"/>
        </w:rPr>
        <w:t>Требования к содержанию и использованию объекта культурного наследия, включенного в реестр, выявленного объекта культурного насле-</w:t>
      </w:r>
    </w:p>
    <w:p w:rsidR="004A07C2" w:rsidRDefault="004A07C2">
      <w:pPr>
        <w:spacing w:line="10" w:lineRule="exact"/>
        <w:rPr>
          <w:sz w:val="20"/>
          <w:szCs w:val="20"/>
        </w:rPr>
      </w:pPr>
    </w:p>
    <w:p w:rsidR="004A07C2" w:rsidRDefault="003B6E3D">
      <w:pPr>
        <w:ind w:right="-119"/>
        <w:jc w:val="center"/>
        <w:rPr>
          <w:sz w:val="20"/>
          <w:szCs w:val="20"/>
        </w:rPr>
      </w:pPr>
      <w:r>
        <w:rPr>
          <w:rFonts w:eastAsia="Times New Roman"/>
          <w:b/>
          <w:bCs/>
          <w:sz w:val="28"/>
          <w:szCs w:val="28"/>
        </w:rPr>
        <w:t>дия</w:t>
      </w:r>
    </w:p>
    <w:p w:rsidR="004A07C2" w:rsidRDefault="004A07C2">
      <w:pPr>
        <w:spacing w:line="16" w:lineRule="exact"/>
        <w:rPr>
          <w:sz w:val="20"/>
          <w:szCs w:val="20"/>
        </w:rPr>
      </w:pPr>
    </w:p>
    <w:p w:rsidR="004A07C2" w:rsidRDefault="003B6E3D" w:rsidP="003B6E3D">
      <w:pPr>
        <w:numPr>
          <w:ilvl w:val="0"/>
          <w:numId w:val="97"/>
        </w:numPr>
        <w:tabs>
          <w:tab w:val="left" w:pos="1322"/>
        </w:tabs>
        <w:ind w:left="300" w:right="140" w:firstLine="707"/>
        <w:jc w:val="both"/>
        <w:rPr>
          <w:rFonts w:eastAsia="Times New Roman"/>
          <w:sz w:val="28"/>
          <w:szCs w:val="28"/>
        </w:rPr>
      </w:pPr>
      <w:r>
        <w:rPr>
          <w:rFonts w:eastAsia="Times New Roman"/>
          <w:sz w:val="28"/>
          <w:szCs w:val="28"/>
        </w:rPr>
        <w:t>При содержании и использовании объекта культурного наследия, вклю-ченного в реестр, выявленного объекта культурного наследия в целях поддержа-ния в надлежащем техническом состоянии без ухудшения физического состояния</w:t>
      </w:r>
    </w:p>
    <w:p w:rsidR="004A07C2" w:rsidRDefault="004A07C2">
      <w:pPr>
        <w:spacing w:line="200" w:lineRule="exact"/>
        <w:rPr>
          <w:sz w:val="20"/>
          <w:szCs w:val="20"/>
        </w:rPr>
      </w:pPr>
    </w:p>
    <w:p w:rsidR="004A07C2" w:rsidRDefault="004A07C2">
      <w:pPr>
        <w:spacing w:line="349"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75</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rsidP="003B6E3D">
      <w:pPr>
        <w:numPr>
          <w:ilvl w:val="0"/>
          <w:numId w:val="98"/>
        </w:numPr>
        <w:tabs>
          <w:tab w:val="left" w:pos="535"/>
        </w:tabs>
        <w:spacing w:line="242" w:lineRule="auto"/>
        <w:ind w:left="300" w:right="140" w:hanging="1"/>
        <w:jc w:val="both"/>
        <w:rPr>
          <w:rFonts w:eastAsia="Times New Roman"/>
          <w:sz w:val="28"/>
          <w:szCs w:val="28"/>
        </w:rPr>
      </w:pPr>
      <w:r>
        <w:rPr>
          <w:rFonts w:eastAsia="Times New Roman"/>
          <w:sz w:val="28"/>
          <w:szCs w:val="28"/>
        </w:rPr>
        <w:t>(или) изменения предмета охраны данного объекта культурного наследия лица, указанные в пункте 11 статьи 47.6 Федерального закона от 25.06.2002 № 73-ФЗ, лицо, которому земельный участок, в границах которого располагается объект археологического наследия, принадлежит на праве собственности или ином вещ-ном праве, обязаны:</w:t>
      </w:r>
    </w:p>
    <w:p w:rsidR="004A07C2" w:rsidRDefault="004A07C2">
      <w:pPr>
        <w:spacing w:line="21" w:lineRule="exact"/>
        <w:rPr>
          <w:rFonts w:eastAsia="Times New Roman"/>
          <w:sz w:val="28"/>
          <w:szCs w:val="28"/>
        </w:rPr>
      </w:pPr>
    </w:p>
    <w:p w:rsidR="004A07C2" w:rsidRDefault="003B6E3D" w:rsidP="003B6E3D">
      <w:pPr>
        <w:numPr>
          <w:ilvl w:val="1"/>
          <w:numId w:val="98"/>
        </w:numPr>
        <w:tabs>
          <w:tab w:val="left" w:pos="1363"/>
        </w:tabs>
        <w:ind w:left="300" w:right="140" w:firstLine="707"/>
        <w:jc w:val="both"/>
        <w:rPr>
          <w:rFonts w:eastAsia="Times New Roman"/>
          <w:sz w:val="28"/>
          <w:szCs w:val="28"/>
        </w:rPr>
      </w:pPr>
      <w:r>
        <w:rPr>
          <w:rFonts w:eastAsia="Times New Roman"/>
          <w:sz w:val="28"/>
          <w:szCs w:val="28"/>
        </w:rPr>
        <w:t>осуществлять расходы на содержание объекта культурного наследия и поддержание его в надлежащем техническом, санитарном и противопожарном состоянии;</w:t>
      </w:r>
    </w:p>
    <w:p w:rsidR="004A07C2" w:rsidRDefault="004A07C2">
      <w:pPr>
        <w:spacing w:line="20" w:lineRule="exact"/>
        <w:rPr>
          <w:rFonts w:eastAsia="Times New Roman"/>
          <w:sz w:val="28"/>
          <w:szCs w:val="28"/>
        </w:rPr>
      </w:pPr>
    </w:p>
    <w:p w:rsidR="004A07C2" w:rsidRDefault="003B6E3D" w:rsidP="003B6E3D">
      <w:pPr>
        <w:numPr>
          <w:ilvl w:val="1"/>
          <w:numId w:val="98"/>
        </w:numPr>
        <w:tabs>
          <w:tab w:val="left" w:pos="1326"/>
        </w:tabs>
        <w:ind w:left="300" w:right="140" w:firstLine="707"/>
        <w:jc w:val="both"/>
        <w:rPr>
          <w:rFonts w:eastAsia="Times New Roman"/>
          <w:sz w:val="28"/>
          <w:szCs w:val="28"/>
        </w:rPr>
      </w:pPr>
      <w:r>
        <w:rPr>
          <w:rFonts w:eastAsia="Times New Roman"/>
          <w:sz w:val="28"/>
          <w:szCs w:val="28"/>
        </w:rPr>
        <w:t>не проводить работы, изменяющие предмет охраны объекта культурного наследия либо ухудшающие условия, необходимые для сохранности объекта культурного наследия;</w:t>
      </w:r>
    </w:p>
    <w:p w:rsidR="004A07C2" w:rsidRDefault="004A07C2">
      <w:pPr>
        <w:spacing w:line="20" w:lineRule="exact"/>
        <w:rPr>
          <w:rFonts w:eastAsia="Times New Roman"/>
          <w:sz w:val="28"/>
          <w:szCs w:val="28"/>
        </w:rPr>
      </w:pPr>
    </w:p>
    <w:p w:rsidR="004A07C2" w:rsidRDefault="003B6E3D" w:rsidP="003B6E3D">
      <w:pPr>
        <w:numPr>
          <w:ilvl w:val="1"/>
          <w:numId w:val="98"/>
        </w:numPr>
        <w:tabs>
          <w:tab w:val="left" w:pos="1391"/>
        </w:tabs>
        <w:spacing w:line="241" w:lineRule="auto"/>
        <w:ind w:left="300" w:right="140" w:firstLine="707"/>
        <w:jc w:val="both"/>
        <w:rPr>
          <w:rFonts w:eastAsia="Times New Roman"/>
          <w:sz w:val="28"/>
          <w:szCs w:val="28"/>
        </w:rPr>
      </w:pPr>
      <w:r>
        <w:rPr>
          <w:rFonts w:eastAsia="Times New Roman"/>
          <w:sz w:val="28"/>
          <w:szCs w:val="28"/>
        </w:rPr>
        <w:t>не проводить работы, изменяющие облик, объемно-планировочные и конструктивные решения и структуры, интерьер выявленного объекта культурно-го наследия, объекта культурного наследия, включенного в реестр, в случае, если предмет охраны объекта культурного наследия не определен;</w:t>
      </w:r>
    </w:p>
    <w:p w:rsidR="004A07C2" w:rsidRDefault="004A07C2">
      <w:pPr>
        <w:spacing w:line="22" w:lineRule="exact"/>
        <w:rPr>
          <w:rFonts w:eastAsia="Times New Roman"/>
          <w:sz w:val="28"/>
          <w:szCs w:val="28"/>
        </w:rPr>
      </w:pPr>
    </w:p>
    <w:p w:rsidR="004A07C2" w:rsidRDefault="003B6E3D" w:rsidP="003B6E3D">
      <w:pPr>
        <w:numPr>
          <w:ilvl w:val="1"/>
          <w:numId w:val="98"/>
        </w:numPr>
        <w:tabs>
          <w:tab w:val="left" w:pos="1351"/>
        </w:tabs>
        <w:spacing w:line="237" w:lineRule="auto"/>
        <w:ind w:left="300" w:right="140" w:firstLine="707"/>
        <w:rPr>
          <w:rFonts w:eastAsia="Times New Roman"/>
          <w:sz w:val="28"/>
          <w:szCs w:val="28"/>
        </w:rPr>
      </w:pPr>
      <w:r>
        <w:rPr>
          <w:rFonts w:eastAsia="Times New Roman"/>
          <w:sz w:val="28"/>
          <w:szCs w:val="28"/>
        </w:rPr>
        <w:t>обеспечивать сохранность и неизменность облика выявленного объекта культурного наследия;</w:t>
      </w:r>
    </w:p>
    <w:p w:rsidR="004A07C2" w:rsidRDefault="004A07C2">
      <w:pPr>
        <w:spacing w:line="21" w:lineRule="exact"/>
        <w:rPr>
          <w:rFonts w:eastAsia="Times New Roman"/>
          <w:sz w:val="28"/>
          <w:szCs w:val="28"/>
        </w:rPr>
      </w:pPr>
    </w:p>
    <w:p w:rsidR="004A07C2" w:rsidRDefault="003B6E3D" w:rsidP="003B6E3D">
      <w:pPr>
        <w:numPr>
          <w:ilvl w:val="1"/>
          <w:numId w:val="98"/>
        </w:numPr>
        <w:tabs>
          <w:tab w:val="left" w:pos="1358"/>
        </w:tabs>
        <w:spacing w:line="242" w:lineRule="auto"/>
        <w:ind w:left="300" w:right="140" w:firstLine="707"/>
        <w:jc w:val="both"/>
        <w:rPr>
          <w:rFonts w:eastAsia="Times New Roman"/>
          <w:sz w:val="28"/>
          <w:szCs w:val="28"/>
        </w:rPr>
      </w:pPr>
      <w:r>
        <w:rPr>
          <w:rFonts w:eastAsia="Times New Roman"/>
          <w:sz w:val="28"/>
          <w:szCs w:val="28"/>
        </w:rPr>
        <w:t>соблюдать установленные статьей 5.1 настоящего Федерального закона требования к осуществлению деятельности в границах территории объекта куль-турного наследия, включенного в реестр, особый режим использования земельно-го участка, водного объекта или его части, в границах которых располагается объект археологического наследия;</w:t>
      </w:r>
    </w:p>
    <w:p w:rsidR="004A07C2" w:rsidRDefault="004A07C2">
      <w:pPr>
        <w:spacing w:line="20" w:lineRule="exact"/>
        <w:rPr>
          <w:rFonts w:eastAsia="Times New Roman"/>
          <w:sz w:val="28"/>
          <w:szCs w:val="28"/>
        </w:rPr>
      </w:pPr>
    </w:p>
    <w:p w:rsidR="004A07C2" w:rsidRDefault="003B6E3D" w:rsidP="003B6E3D">
      <w:pPr>
        <w:numPr>
          <w:ilvl w:val="1"/>
          <w:numId w:val="98"/>
        </w:numPr>
        <w:tabs>
          <w:tab w:val="left" w:pos="1326"/>
        </w:tabs>
        <w:spacing w:line="243" w:lineRule="auto"/>
        <w:ind w:left="300" w:right="140" w:firstLine="707"/>
        <w:jc w:val="both"/>
        <w:rPr>
          <w:rFonts w:eastAsia="Times New Roman"/>
          <w:sz w:val="28"/>
          <w:szCs w:val="28"/>
        </w:rPr>
      </w:pPr>
      <w:r>
        <w:rPr>
          <w:rFonts w:eastAsia="Times New Roman"/>
          <w:sz w:val="28"/>
          <w:szCs w:val="28"/>
        </w:rPr>
        <w:t>не использовать объект культурного наследия (за исключением оборудо-ванных с учетом требований противопожарной безопасности объектов культур-ного наследия, предназначенных либо предназначавшихся для осуществления и (или) обеспечения указанных ниже видов хозяйственной деятельности, и поме-щений для хранения предметов религиозного назначения, включая свечи и лам-падное масло):</w:t>
      </w:r>
    </w:p>
    <w:p w:rsidR="004A07C2" w:rsidRDefault="004A07C2">
      <w:pPr>
        <w:spacing w:line="17" w:lineRule="exact"/>
        <w:rPr>
          <w:rFonts w:eastAsia="Times New Roman"/>
          <w:sz w:val="28"/>
          <w:szCs w:val="28"/>
        </w:rPr>
      </w:pPr>
    </w:p>
    <w:p w:rsidR="004A07C2" w:rsidRDefault="003B6E3D">
      <w:pPr>
        <w:spacing w:line="241" w:lineRule="auto"/>
        <w:ind w:left="300" w:right="140" w:firstLine="708"/>
        <w:jc w:val="both"/>
        <w:rPr>
          <w:rFonts w:eastAsia="Times New Roman"/>
          <w:sz w:val="28"/>
          <w:szCs w:val="28"/>
        </w:rPr>
      </w:pPr>
      <w:r>
        <w:rPr>
          <w:rFonts w:eastAsia="Times New Roman"/>
          <w:sz w:val="28"/>
          <w:szCs w:val="28"/>
        </w:rPr>
        <w:t>под склады и объекты производства взрывчатых и огнеопасных материалов, предметов и веществ, загрязняющих интерьер объекта культурного наследия, его фасад, территорию и водные объекты и (или) имеющих вредные парогазообраз-ные и иные выделения;</w:t>
      </w:r>
    </w:p>
    <w:p w:rsidR="004A07C2" w:rsidRDefault="004A07C2">
      <w:pPr>
        <w:spacing w:line="21" w:lineRule="exact"/>
        <w:rPr>
          <w:rFonts w:eastAsia="Times New Roman"/>
          <w:sz w:val="28"/>
          <w:szCs w:val="28"/>
        </w:rPr>
      </w:pPr>
    </w:p>
    <w:p w:rsidR="004A07C2" w:rsidRDefault="003B6E3D">
      <w:pPr>
        <w:ind w:left="300" w:right="140" w:firstLine="708"/>
        <w:jc w:val="both"/>
        <w:rPr>
          <w:rFonts w:eastAsia="Times New Roman"/>
          <w:sz w:val="28"/>
          <w:szCs w:val="28"/>
        </w:rPr>
      </w:pPr>
      <w:r>
        <w:rPr>
          <w:rFonts w:eastAsia="Times New Roman"/>
          <w:sz w:val="28"/>
          <w:szCs w:val="28"/>
        </w:rPr>
        <w:t>под объекты производства, имеющие оборудование, оказывающее динами-ческое и вибрационное воздействие на конструкции объекта культурного насле-дия, независимо от мощности данного оборудования;</w:t>
      </w:r>
    </w:p>
    <w:p w:rsidR="004A07C2" w:rsidRDefault="004A07C2">
      <w:pPr>
        <w:spacing w:line="21" w:lineRule="exact"/>
        <w:rPr>
          <w:rFonts w:eastAsia="Times New Roman"/>
          <w:sz w:val="28"/>
          <w:szCs w:val="28"/>
        </w:rPr>
      </w:pPr>
    </w:p>
    <w:p w:rsidR="004A07C2" w:rsidRDefault="003B6E3D">
      <w:pPr>
        <w:ind w:left="300" w:right="140" w:firstLine="708"/>
        <w:jc w:val="both"/>
        <w:rPr>
          <w:rFonts w:eastAsia="Times New Roman"/>
          <w:sz w:val="28"/>
          <w:szCs w:val="28"/>
        </w:rPr>
      </w:pPr>
      <w:r>
        <w:rPr>
          <w:rFonts w:eastAsia="Times New Roman"/>
          <w:sz w:val="28"/>
          <w:szCs w:val="28"/>
        </w:rPr>
        <w:t>под объекты производства и лаборатории, связанные с неблагоприятным для объекта культурного наследия температурно-влажностным режимом и при-менением химически активных веществ;</w:t>
      </w:r>
    </w:p>
    <w:p w:rsidR="004A07C2" w:rsidRDefault="004A07C2">
      <w:pPr>
        <w:spacing w:line="20" w:lineRule="exact"/>
        <w:rPr>
          <w:rFonts w:eastAsia="Times New Roman"/>
          <w:sz w:val="28"/>
          <w:szCs w:val="28"/>
        </w:rPr>
      </w:pPr>
    </w:p>
    <w:p w:rsidR="004A07C2" w:rsidRDefault="003B6E3D" w:rsidP="003B6E3D">
      <w:pPr>
        <w:numPr>
          <w:ilvl w:val="1"/>
          <w:numId w:val="98"/>
        </w:numPr>
        <w:tabs>
          <w:tab w:val="left" w:pos="1413"/>
        </w:tabs>
        <w:ind w:left="300" w:right="140" w:firstLine="707"/>
        <w:jc w:val="both"/>
        <w:rPr>
          <w:rFonts w:eastAsia="Times New Roman"/>
          <w:sz w:val="28"/>
          <w:szCs w:val="28"/>
        </w:rPr>
      </w:pPr>
      <w:r>
        <w:rPr>
          <w:rFonts w:eastAsia="Times New Roman"/>
          <w:sz w:val="28"/>
          <w:szCs w:val="28"/>
        </w:rPr>
        <w:t>незамедлительно извещать соответствующий орган охраны объектов культурного наследия обо всех известных ему повреждениях, авариях или об иных обстоятельствах, причинивших вред объекту культурного наследия, вклю-</w:t>
      </w:r>
    </w:p>
    <w:p w:rsidR="004A07C2" w:rsidRDefault="003B6E3D">
      <w:pPr>
        <w:spacing w:line="20" w:lineRule="exact"/>
        <w:rPr>
          <w:sz w:val="20"/>
          <w:szCs w:val="20"/>
        </w:rPr>
      </w:pPr>
      <w:r>
        <w:rPr>
          <w:noProof/>
          <w:sz w:val="20"/>
          <w:szCs w:val="20"/>
        </w:rPr>
        <w:drawing>
          <wp:anchor distT="0" distB="0" distL="114300" distR="114300" simplePos="0" relativeHeight="251663872" behindDoc="1" locked="0" layoutInCell="0" allowOverlap="1" wp14:anchorId="5E00E88B" wp14:editId="63E609E4">
            <wp:simplePos x="0" y="0"/>
            <wp:positionH relativeFrom="column">
              <wp:posOffset>-361315</wp:posOffset>
            </wp:positionH>
            <wp:positionV relativeFrom="paragraph">
              <wp:posOffset>-8995410</wp:posOffset>
            </wp:positionV>
            <wp:extent cx="6946265" cy="9944100"/>
            <wp:effectExtent l="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33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76</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43" w:lineRule="auto"/>
        <w:ind w:left="300" w:right="140"/>
        <w:jc w:val="both"/>
        <w:rPr>
          <w:sz w:val="20"/>
          <w:szCs w:val="20"/>
        </w:rPr>
      </w:pPr>
      <w:r>
        <w:rPr>
          <w:rFonts w:eastAsia="Times New Roman"/>
          <w:sz w:val="28"/>
          <w:szCs w:val="28"/>
        </w:rPr>
        <w:t>чая объект археологического наследия, земельному участку в границах террито-рии объекта культурного наследия либо земельному участку, в границах которого располагается объект археологического наследия, или угрожающих причинением такого вреда, и безотлагательно принимать меры по предотвращению дальнейше-го разрушения, в том числе проводить противоаварийные работы в порядке, установленном для проведения работ по сохранению объекта культурного насле-дия;</w:t>
      </w:r>
    </w:p>
    <w:p w:rsidR="004A07C2" w:rsidRDefault="003B6E3D">
      <w:pPr>
        <w:spacing w:line="20" w:lineRule="exact"/>
        <w:rPr>
          <w:sz w:val="20"/>
          <w:szCs w:val="20"/>
        </w:rPr>
      </w:pPr>
      <w:r>
        <w:rPr>
          <w:noProof/>
          <w:sz w:val="20"/>
          <w:szCs w:val="20"/>
        </w:rPr>
        <w:drawing>
          <wp:anchor distT="0" distB="0" distL="114300" distR="114300" simplePos="0" relativeHeight="251664896" behindDoc="1" locked="0" layoutInCell="0" allowOverlap="1" wp14:anchorId="0B16512A" wp14:editId="723469DC">
            <wp:simplePos x="0" y="0"/>
            <wp:positionH relativeFrom="column">
              <wp:posOffset>-361315</wp:posOffset>
            </wp:positionH>
            <wp:positionV relativeFrom="paragraph">
              <wp:posOffset>-1895475</wp:posOffset>
            </wp:positionV>
            <wp:extent cx="6946265" cy="9944100"/>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3B6E3D" w:rsidP="003B6E3D">
      <w:pPr>
        <w:numPr>
          <w:ilvl w:val="0"/>
          <w:numId w:val="99"/>
        </w:numPr>
        <w:tabs>
          <w:tab w:val="left" w:pos="1403"/>
        </w:tabs>
        <w:ind w:left="300" w:right="140" w:firstLine="707"/>
        <w:jc w:val="both"/>
        <w:rPr>
          <w:rFonts w:eastAsia="Times New Roman"/>
          <w:sz w:val="28"/>
          <w:szCs w:val="28"/>
        </w:rPr>
      </w:pPr>
      <w:r>
        <w:rPr>
          <w:rFonts w:eastAsia="Times New Roman"/>
          <w:sz w:val="28"/>
          <w:szCs w:val="28"/>
        </w:rPr>
        <w:t>не допускать ухудшения состояния территории объекта культурного наследия, включенного в реестр, поддерживать территорию объекта культурного наследия в благоустроенном состоянии.</w:t>
      </w:r>
    </w:p>
    <w:p w:rsidR="004A07C2" w:rsidRDefault="004A07C2">
      <w:pPr>
        <w:spacing w:line="20" w:lineRule="exact"/>
        <w:rPr>
          <w:rFonts w:eastAsia="Times New Roman"/>
          <w:sz w:val="28"/>
          <w:szCs w:val="28"/>
        </w:rPr>
      </w:pPr>
    </w:p>
    <w:p w:rsidR="004A07C2" w:rsidRDefault="003B6E3D">
      <w:pPr>
        <w:ind w:left="300" w:right="140" w:firstLine="708"/>
        <w:jc w:val="both"/>
        <w:rPr>
          <w:rFonts w:eastAsia="Times New Roman"/>
          <w:sz w:val="28"/>
          <w:szCs w:val="28"/>
        </w:rPr>
      </w:pPr>
      <w:r>
        <w:rPr>
          <w:rFonts w:eastAsia="Times New Roman"/>
          <w:sz w:val="28"/>
          <w:szCs w:val="28"/>
        </w:rPr>
        <w:t>2. Собственник жилого помещения, являющегося объектом культурного наследия, включенным в реестр, или частью такого объекта, обязан выполнять требования к сохранению объекта культурного наследия в части, предусматрива-</w:t>
      </w:r>
    </w:p>
    <w:p w:rsidR="004A07C2" w:rsidRDefault="004A07C2">
      <w:pPr>
        <w:spacing w:line="21" w:lineRule="exact"/>
        <w:rPr>
          <w:sz w:val="20"/>
          <w:szCs w:val="20"/>
        </w:rPr>
      </w:pPr>
    </w:p>
    <w:p w:rsidR="004A07C2" w:rsidRDefault="003B6E3D">
      <w:pPr>
        <w:spacing w:line="241" w:lineRule="auto"/>
        <w:ind w:left="300" w:right="140"/>
        <w:jc w:val="both"/>
        <w:rPr>
          <w:sz w:val="20"/>
          <w:szCs w:val="20"/>
        </w:rPr>
      </w:pPr>
      <w:r>
        <w:rPr>
          <w:rFonts w:eastAsia="Times New Roman"/>
          <w:sz w:val="28"/>
          <w:szCs w:val="28"/>
        </w:rPr>
        <w:t>ющей обеспечение поддержания объекта культурного наследия или ча-сти объекта культурного наследия в надлежащем техническом состоянии без ухудшения физического состояния и изменения предмета охраны объекта куль-турного наследия.</w:t>
      </w:r>
    </w:p>
    <w:p w:rsidR="004A07C2" w:rsidRDefault="004A07C2">
      <w:pPr>
        <w:spacing w:line="22" w:lineRule="exact"/>
        <w:rPr>
          <w:sz w:val="20"/>
          <w:szCs w:val="20"/>
        </w:rPr>
      </w:pPr>
    </w:p>
    <w:p w:rsidR="004A07C2" w:rsidRDefault="003B6E3D" w:rsidP="003B6E3D">
      <w:pPr>
        <w:numPr>
          <w:ilvl w:val="0"/>
          <w:numId w:val="100"/>
        </w:numPr>
        <w:tabs>
          <w:tab w:val="left" w:pos="1295"/>
        </w:tabs>
        <w:spacing w:line="243" w:lineRule="auto"/>
        <w:ind w:left="300" w:right="140" w:firstLine="707"/>
        <w:jc w:val="both"/>
        <w:rPr>
          <w:rFonts w:eastAsia="Times New Roman"/>
          <w:sz w:val="28"/>
          <w:szCs w:val="28"/>
        </w:rPr>
      </w:pPr>
      <w:r>
        <w:rPr>
          <w:rFonts w:eastAsia="Times New Roman"/>
          <w:sz w:val="28"/>
          <w:szCs w:val="28"/>
        </w:rPr>
        <w:t>В случае обнаружения при проведении работ на земельном участке в гра-ницах территории объекта культурного наследия либо на земельном участке, в границах которого располагается объект археологического наследия, объектов, обладающих признаками объекта культурного наследия, лица, указанные в пунк-те 11 статьи 47.6 Федерального закона от 25.06.2002 № 73-ФЗ, осуществляют действия, предусмотренные подпунктом 2 пункта 3 статьи 47.2 Федерального за-кона от 25.06.2002 № 73-ФЗ.</w:t>
      </w:r>
    </w:p>
    <w:p w:rsidR="004A07C2" w:rsidRDefault="004A07C2">
      <w:pPr>
        <w:spacing w:line="20" w:lineRule="exact"/>
        <w:rPr>
          <w:rFonts w:eastAsia="Times New Roman"/>
          <w:sz w:val="28"/>
          <w:szCs w:val="28"/>
        </w:rPr>
      </w:pPr>
    </w:p>
    <w:p w:rsidR="004A07C2" w:rsidRDefault="003B6E3D" w:rsidP="003B6E3D">
      <w:pPr>
        <w:numPr>
          <w:ilvl w:val="0"/>
          <w:numId w:val="100"/>
        </w:numPr>
        <w:tabs>
          <w:tab w:val="left" w:pos="1389"/>
        </w:tabs>
        <w:spacing w:line="243" w:lineRule="auto"/>
        <w:ind w:left="300" w:right="140" w:firstLine="707"/>
        <w:jc w:val="both"/>
        <w:rPr>
          <w:rFonts w:eastAsia="Times New Roman"/>
          <w:sz w:val="28"/>
          <w:szCs w:val="28"/>
        </w:rPr>
      </w:pPr>
      <w:r>
        <w:rPr>
          <w:rFonts w:eastAsia="Times New Roman"/>
          <w:sz w:val="28"/>
          <w:szCs w:val="28"/>
        </w:rPr>
        <w:t>В случае, если содержание или использование объекта культурного наследия, включенного в реестр, или выявленного объекта культурного наследия может привести к ухудшению состояния данного объекта культурного наследия и (или) предмета охраны данного объекта культурного наследия, соответствующим органом охраны объектов культурного наследия, определенным пунктом 7 ста-тьи 47.6 Федерального закона от 25.06.2002 № 73-ФЗ, устанавливаются следую-щие требования:</w:t>
      </w:r>
    </w:p>
    <w:p w:rsidR="004A07C2" w:rsidRDefault="004A07C2">
      <w:pPr>
        <w:spacing w:line="19" w:lineRule="exact"/>
        <w:rPr>
          <w:rFonts w:eastAsia="Times New Roman"/>
          <w:sz w:val="28"/>
          <w:szCs w:val="28"/>
        </w:rPr>
      </w:pPr>
    </w:p>
    <w:p w:rsidR="004A07C2" w:rsidRDefault="003B6E3D">
      <w:pPr>
        <w:spacing w:line="241" w:lineRule="auto"/>
        <w:ind w:left="300" w:right="140" w:firstLine="708"/>
        <w:jc w:val="both"/>
        <w:rPr>
          <w:rFonts w:eastAsia="Times New Roman"/>
          <w:sz w:val="28"/>
          <w:szCs w:val="28"/>
        </w:rPr>
      </w:pPr>
      <w:r>
        <w:rPr>
          <w:rFonts w:eastAsia="Times New Roman"/>
          <w:sz w:val="28"/>
          <w:szCs w:val="28"/>
        </w:rPr>
        <w:t>1) к видам хозяйственной деятельности с использованием объекта культур-ного наследия, включенного в реестр, или выявленного объекта культурного наследия либо к видам хозяйственной деятельности, оказывающим воздействие на указанные объекты, в том числе ограничение хозяйственной деятельности;</w:t>
      </w:r>
    </w:p>
    <w:p w:rsidR="004A07C2" w:rsidRDefault="004A07C2">
      <w:pPr>
        <w:spacing w:line="22" w:lineRule="exact"/>
        <w:rPr>
          <w:rFonts w:eastAsia="Times New Roman"/>
          <w:sz w:val="28"/>
          <w:szCs w:val="28"/>
        </w:rPr>
      </w:pPr>
    </w:p>
    <w:p w:rsidR="004A07C2" w:rsidRDefault="003B6E3D">
      <w:pPr>
        <w:spacing w:line="241" w:lineRule="auto"/>
        <w:ind w:left="300" w:right="140" w:firstLine="708"/>
        <w:jc w:val="both"/>
        <w:rPr>
          <w:rFonts w:eastAsia="Times New Roman"/>
          <w:sz w:val="28"/>
          <w:szCs w:val="28"/>
        </w:rPr>
      </w:pPr>
      <w:r>
        <w:rPr>
          <w:rFonts w:eastAsia="Times New Roman"/>
          <w:sz w:val="28"/>
          <w:szCs w:val="28"/>
        </w:rPr>
        <w:t>2) к использованию объекта культурного наследия, включенного в реестр, или выявленного объекта культурного наследия при осуществлении хозяйствен-ной деятельности, предусматривающие в том числе ограничение технических и иных параметров воздействия на объект культурного наследия;</w:t>
      </w:r>
    </w:p>
    <w:p w:rsidR="004A07C2" w:rsidRDefault="004A07C2">
      <w:pPr>
        <w:spacing w:line="21" w:lineRule="exact"/>
        <w:rPr>
          <w:rFonts w:eastAsia="Times New Roman"/>
          <w:sz w:val="28"/>
          <w:szCs w:val="28"/>
        </w:rPr>
      </w:pPr>
    </w:p>
    <w:p w:rsidR="004A07C2" w:rsidRDefault="003B6E3D">
      <w:pPr>
        <w:spacing w:line="237" w:lineRule="auto"/>
        <w:ind w:left="300" w:right="140" w:firstLine="708"/>
        <w:rPr>
          <w:rFonts w:eastAsia="Times New Roman"/>
          <w:sz w:val="28"/>
          <w:szCs w:val="28"/>
        </w:rPr>
      </w:pPr>
      <w:r>
        <w:rPr>
          <w:rFonts w:eastAsia="Times New Roman"/>
          <w:sz w:val="28"/>
          <w:szCs w:val="28"/>
        </w:rPr>
        <w:t>3) к благоустройству в границах территории объекта культурного наследия, включенного в реестр, или выявленного объекта культурного наследия.</w:t>
      </w:r>
    </w:p>
    <w:p w:rsidR="004A07C2" w:rsidRDefault="004A07C2">
      <w:pPr>
        <w:spacing w:line="200" w:lineRule="exact"/>
        <w:rPr>
          <w:sz w:val="20"/>
          <w:szCs w:val="20"/>
        </w:rPr>
      </w:pPr>
    </w:p>
    <w:p w:rsidR="004A07C2" w:rsidRDefault="004A07C2">
      <w:pPr>
        <w:spacing w:line="360"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77</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55" w:lineRule="exact"/>
        <w:rPr>
          <w:sz w:val="20"/>
          <w:szCs w:val="20"/>
        </w:rPr>
      </w:pPr>
    </w:p>
    <w:p w:rsidR="004A07C2" w:rsidRDefault="003B6E3D">
      <w:pPr>
        <w:ind w:left="-399"/>
        <w:jc w:val="center"/>
        <w:rPr>
          <w:sz w:val="20"/>
          <w:szCs w:val="20"/>
        </w:rPr>
      </w:pPr>
      <w:r>
        <w:rPr>
          <w:rFonts w:eastAsia="Times New Roman"/>
          <w:b/>
          <w:bCs/>
          <w:sz w:val="28"/>
          <w:szCs w:val="28"/>
        </w:rPr>
        <w:t>Зоны охраны объектов культурного наследия</w:t>
      </w:r>
    </w:p>
    <w:p w:rsidR="004A07C2" w:rsidRDefault="003B6E3D">
      <w:pPr>
        <w:spacing w:line="20" w:lineRule="exact"/>
        <w:rPr>
          <w:sz w:val="20"/>
          <w:szCs w:val="20"/>
        </w:rPr>
      </w:pPr>
      <w:r>
        <w:rPr>
          <w:noProof/>
          <w:sz w:val="20"/>
          <w:szCs w:val="20"/>
        </w:rPr>
        <w:drawing>
          <wp:anchor distT="0" distB="0" distL="114300" distR="114300" simplePos="0" relativeHeight="251665920" behindDoc="1" locked="0" layoutInCell="0" allowOverlap="1" wp14:anchorId="5FCE0033" wp14:editId="7CEA984A">
            <wp:simplePos x="0" y="0"/>
            <wp:positionH relativeFrom="column">
              <wp:posOffset>-361315</wp:posOffset>
            </wp:positionH>
            <wp:positionV relativeFrom="paragraph">
              <wp:posOffset>-855980</wp:posOffset>
            </wp:positionV>
            <wp:extent cx="6946265" cy="9944100"/>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3B6E3D">
      <w:pPr>
        <w:spacing w:line="315" w:lineRule="auto"/>
        <w:ind w:left="300" w:right="140" w:firstLine="708"/>
        <w:jc w:val="both"/>
        <w:rPr>
          <w:sz w:val="20"/>
          <w:szCs w:val="20"/>
        </w:rPr>
      </w:pPr>
      <w:r>
        <w:rPr>
          <w:rFonts w:eastAsia="Times New Roman"/>
          <w:sz w:val="28"/>
          <w:szCs w:val="28"/>
        </w:rPr>
        <w:t>Информация данного раздела представлена в соответствии со специализи-рованным разделом "Охрана историко-культурного наследия", выполненного ОАО "Наследие Кубани" в 2012 году и корректировки научно-проектной доку-ментации - раздела «Охрана культурного наследия» выполненной в соответствии</w:t>
      </w:r>
    </w:p>
    <w:p w:rsidR="004A07C2" w:rsidRDefault="004A07C2">
      <w:pPr>
        <w:spacing w:line="18" w:lineRule="exact"/>
        <w:rPr>
          <w:sz w:val="20"/>
          <w:szCs w:val="20"/>
        </w:rPr>
      </w:pPr>
    </w:p>
    <w:p w:rsidR="004A07C2" w:rsidRDefault="003B6E3D" w:rsidP="003B6E3D">
      <w:pPr>
        <w:numPr>
          <w:ilvl w:val="0"/>
          <w:numId w:val="101"/>
        </w:numPr>
        <w:tabs>
          <w:tab w:val="left" w:pos="506"/>
        </w:tabs>
        <w:spacing w:line="315" w:lineRule="auto"/>
        <w:ind w:left="300" w:right="140" w:hanging="1"/>
        <w:jc w:val="both"/>
        <w:rPr>
          <w:rFonts w:eastAsia="Times New Roman"/>
          <w:sz w:val="28"/>
          <w:szCs w:val="28"/>
        </w:rPr>
      </w:pPr>
      <w:r>
        <w:rPr>
          <w:rFonts w:eastAsia="Times New Roman"/>
          <w:sz w:val="28"/>
          <w:szCs w:val="28"/>
        </w:rPr>
        <w:t>договором № 03/2015-Р от 03.08.2015г. в составе схемы территориального пла-нирования муниципального образования Темрюкский район Краснодарского края, с учётом актуализации памятников культурного наследия (объектов архео-логического наследия)</w:t>
      </w:r>
    </w:p>
    <w:p w:rsidR="004A07C2" w:rsidRDefault="004A07C2">
      <w:pPr>
        <w:spacing w:line="133" w:lineRule="exact"/>
        <w:rPr>
          <w:sz w:val="20"/>
          <w:szCs w:val="20"/>
        </w:rPr>
      </w:pPr>
    </w:p>
    <w:p w:rsidR="004A07C2" w:rsidRDefault="003B6E3D">
      <w:pPr>
        <w:ind w:left="1000"/>
        <w:rPr>
          <w:sz w:val="20"/>
          <w:szCs w:val="20"/>
        </w:rPr>
      </w:pPr>
      <w:r>
        <w:rPr>
          <w:rFonts w:eastAsia="Times New Roman"/>
          <w:b/>
          <w:bCs/>
          <w:sz w:val="28"/>
          <w:szCs w:val="28"/>
        </w:rPr>
        <w:t>Объекты культурного наследия</w:t>
      </w:r>
    </w:p>
    <w:p w:rsidR="004A07C2" w:rsidRDefault="004A07C2">
      <w:pPr>
        <w:spacing w:line="136" w:lineRule="exact"/>
        <w:rPr>
          <w:sz w:val="20"/>
          <w:szCs w:val="20"/>
        </w:rPr>
      </w:pPr>
    </w:p>
    <w:p w:rsidR="004A07C2" w:rsidRDefault="003B6E3D" w:rsidP="003B6E3D">
      <w:pPr>
        <w:numPr>
          <w:ilvl w:val="0"/>
          <w:numId w:val="102"/>
        </w:numPr>
        <w:tabs>
          <w:tab w:val="left" w:pos="1291"/>
        </w:tabs>
        <w:spacing w:line="315" w:lineRule="auto"/>
        <w:ind w:left="300" w:right="140" w:firstLine="707"/>
        <w:jc w:val="both"/>
        <w:rPr>
          <w:rFonts w:eastAsia="Times New Roman"/>
          <w:sz w:val="28"/>
          <w:szCs w:val="28"/>
        </w:rPr>
      </w:pPr>
      <w:r>
        <w:rPr>
          <w:rFonts w:eastAsia="Times New Roman"/>
          <w:sz w:val="28"/>
          <w:szCs w:val="28"/>
        </w:rPr>
        <w:t>настоящее время на территории Старотитаровского сельского поселения располагается 6 объектов истории и монументального искусства и 86 объектов археологического наследия, которые включены в государственный список объек-тов культурного наследия и стоят на государственной охране согласно действу-ющему законодательству.</w:t>
      </w:r>
    </w:p>
    <w:p w:rsidR="004A07C2" w:rsidRDefault="004A07C2">
      <w:pPr>
        <w:spacing w:line="23" w:lineRule="exact"/>
        <w:rPr>
          <w:rFonts w:eastAsia="Times New Roman"/>
          <w:sz w:val="28"/>
          <w:szCs w:val="28"/>
        </w:rPr>
      </w:pPr>
    </w:p>
    <w:p w:rsidR="004A07C2" w:rsidRDefault="003B6E3D">
      <w:pPr>
        <w:spacing w:line="313" w:lineRule="auto"/>
        <w:ind w:left="300" w:right="140" w:firstLine="720"/>
        <w:jc w:val="both"/>
        <w:rPr>
          <w:rFonts w:eastAsia="Times New Roman"/>
          <w:sz w:val="28"/>
          <w:szCs w:val="28"/>
        </w:rPr>
      </w:pPr>
      <w:r>
        <w:rPr>
          <w:rFonts w:eastAsia="Times New Roman"/>
          <w:sz w:val="28"/>
          <w:szCs w:val="28"/>
        </w:rPr>
        <w:t>Границы зон охраны памятников являются предупредительной мерой по обеспечению сохранности памятников истории и культуры до разработки и утверждения проектов зон охраны.</w:t>
      </w:r>
    </w:p>
    <w:p w:rsidR="004A07C2" w:rsidRDefault="004A07C2">
      <w:pPr>
        <w:spacing w:line="22" w:lineRule="exact"/>
        <w:rPr>
          <w:rFonts w:eastAsia="Times New Roman"/>
          <w:sz w:val="28"/>
          <w:szCs w:val="28"/>
        </w:rPr>
      </w:pPr>
    </w:p>
    <w:p w:rsidR="004A07C2" w:rsidRDefault="003B6E3D" w:rsidP="003B6E3D">
      <w:pPr>
        <w:numPr>
          <w:ilvl w:val="1"/>
          <w:numId w:val="102"/>
        </w:numPr>
        <w:tabs>
          <w:tab w:val="left" w:pos="1293"/>
        </w:tabs>
        <w:spacing w:line="316" w:lineRule="auto"/>
        <w:ind w:left="300" w:right="140" w:firstLine="719"/>
        <w:jc w:val="both"/>
        <w:rPr>
          <w:rFonts w:eastAsia="Times New Roman"/>
          <w:sz w:val="28"/>
          <w:szCs w:val="28"/>
        </w:rPr>
      </w:pPr>
      <w:r>
        <w:rPr>
          <w:rFonts w:eastAsia="Times New Roman"/>
          <w:sz w:val="28"/>
          <w:szCs w:val="28"/>
        </w:rPr>
        <w:t>соответствии с Федеральным законом от 25.06.2002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4A07C2" w:rsidRDefault="004A07C2">
      <w:pPr>
        <w:spacing w:line="22" w:lineRule="exact"/>
        <w:rPr>
          <w:rFonts w:eastAsia="Times New Roman"/>
          <w:sz w:val="28"/>
          <w:szCs w:val="28"/>
        </w:rPr>
      </w:pPr>
    </w:p>
    <w:p w:rsidR="004A07C2" w:rsidRDefault="003B6E3D">
      <w:pPr>
        <w:spacing w:line="308" w:lineRule="auto"/>
        <w:ind w:left="300" w:right="140" w:firstLine="720"/>
        <w:rPr>
          <w:rFonts w:eastAsia="Times New Roman"/>
          <w:sz w:val="28"/>
          <w:szCs w:val="28"/>
        </w:rPr>
      </w:pPr>
      <w:r>
        <w:rPr>
          <w:rFonts w:eastAsia="Times New Roman"/>
          <w:sz w:val="28"/>
          <w:szCs w:val="28"/>
        </w:rPr>
        <w:t>Необходимый состав зон охраны объекта культурного наследия определя-ется проектом зон охраны объекта культурного наследия.</w:t>
      </w:r>
    </w:p>
    <w:p w:rsidR="004A07C2" w:rsidRDefault="004A07C2">
      <w:pPr>
        <w:spacing w:line="28" w:lineRule="exact"/>
        <w:rPr>
          <w:rFonts w:eastAsia="Times New Roman"/>
          <w:sz w:val="28"/>
          <w:szCs w:val="28"/>
        </w:rPr>
      </w:pPr>
    </w:p>
    <w:p w:rsidR="004A07C2" w:rsidRDefault="003B6E3D">
      <w:pPr>
        <w:spacing w:line="315" w:lineRule="auto"/>
        <w:ind w:left="300" w:right="140" w:firstLine="720"/>
        <w:jc w:val="both"/>
        <w:rPr>
          <w:rFonts w:eastAsia="Times New Roman"/>
          <w:sz w:val="28"/>
          <w:szCs w:val="28"/>
        </w:rPr>
      </w:pPr>
      <w:r>
        <w:rPr>
          <w:rFonts w:eastAsia="Times New Roman"/>
          <w:sz w:val="28"/>
          <w:szCs w:val="28"/>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разработанного в соответствии с постановлением правительства Российской Федерации от 12 сен-</w:t>
      </w:r>
    </w:p>
    <w:p w:rsidR="004A07C2" w:rsidRDefault="004A07C2">
      <w:pPr>
        <w:spacing w:line="200" w:lineRule="exact"/>
        <w:rPr>
          <w:sz w:val="20"/>
          <w:szCs w:val="20"/>
        </w:rPr>
      </w:pPr>
    </w:p>
    <w:p w:rsidR="004A07C2" w:rsidRDefault="004A07C2">
      <w:pPr>
        <w:spacing w:line="21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78</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315" w:lineRule="auto"/>
        <w:ind w:left="300" w:right="140"/>
        <w:jc w:val="both"/>
        <w:rPr>
          <w:sz w:val="20"/>
          <w:szCs w:val="20"/>
        </w:rPr>
      </w:pPr>
      <w:r>
        <w:rPr>
          <w:rFonts w:eastAsia="Times New Roman"/>
          <w:sz w:val="28"/>
          <w:szCs w:val="28"/>
        </w:rPr>
        <w:t>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(далее – Положение).</w:t>
      </w:r>
    </w:p>
    <w:p w:rsidR="004A07C2" w:rsidRDefault="003B6E3D">
      <w:pPr>
        <w:spacing w:line="20" w:lineRule="exact"/>
        <w:rPr>
          <w:sz w:val="20"/>
          <w:szCs w:val="20"/>
        </w:rPr>
      </w:pPr>
      <w:r>
        <w:rPr>
          <w:noProof/>
          <w:sz w:val="20"/>
          <w:szCs w:val="20"/>
        </w:rPr>
        <w:drawing>
          <wp:anchor distT="0" distB="0" distL="114300" distR="114300" simplePos="0" relativeHeight="251666944" behindDoc="1" locked="0" layoutInCell="0" allowOverlap="1" wp14:anchorId="4EE14113" wp14:editId="328A48D9">
            <wp:simplePos x="0" y="0"/>
            <wp:positionH relativeFrom="column">
              <wp:posOffset>-361315</wp:posOffset>
            </wp:positionH>
            <wp:positionV relativeFrom="paragraph">
              <wp:posOffset>-1520190</wp:posOffset>
            </wp:positionV>
            <wp:extent cx="6946265" cy="9944100"/>
            <wp:effectExtent l="0" t="0" r="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3B6E3D">
      <w:pPr>
        <w:spacing w:line="313" w:lineRule="auto"/>
        <w:ind w:left="300" w:right="140" w:firstLine="720"/>
        <w:jc w:val="both"/>
        <w:rPr>
          <w:sz w:val="20"/>
          <w:szCs w:val="20"/>
        </w:rPr>
      </w:pPr>
      <w:r>
        <w:rPr>
          <w:rFonts w:eastAsia="Times New Roman"/>
          <w:sz w:val="28"/>
          <w:szCs w:val="28"/>
        </w:rPr>
        <w:t>Руководствуясь пп.4,5,6,7 Положения необходимо предусматривать разра-ботку проекта зон охраны на каждый объект культурного наследия, расположен-ный в границах Старотитаровского сельского поселения.</w:t>
      </w:r>
    </w:p>
    <w:p w:rsidR="004A07C2" w:rsidRDefault="004A07C2">
      <w:pPr>
        <w:spacing w:line="22" w:lineRule="exact"/>
        <w:rPr>
          <w:sz w:val="20"/>
          <w:szCs w:val="20"/>
        </w:rPr>
      </w:pPr>
    </w:p>
    <w:p w:rsidR="004A07C2" w:rsidRDefault="003B6E3D">
      <w:pPr>
        <w:spacing w:line="316" w:lineRule="auto"/>
        <w:ind w:left="300" w:right="140" w:firstLine="790"/>
        <w:jc w:val="both"/>
        <w:rPr>
          <w:sz w:val="20"/>
          <w:szCs w:val="20"/>
        </w:rPr>
      </w:pPr>
      <w:r>
        <w:rPr>
          <w:rFonts w:eastAsia="Times New Roman"/>
          <w:sz w:val="28"/>
          <w:szCs w:val="28"/>
        </w:rPr>
        <w:t>При разработке проектов детальной планировки и проектов строительства отдельных объектов, проведение любых видов землеустроительных, земляных, строительных, мелиоративных, хозяйственных и иных работ, отводе земельных участков под строительство учитывать необходимость обеспечения сохранности объектов культурного наследия в соответствии со ст. 5.1, 34, 36, 40 Федерального закона от 25.06.2002 № 73-ФЗ. Все акты выбора земельных участков подлежат обязательному согласованию с краевым органом охраны памятников.</w:t>
      </w:r>
    </w:p>
    <w:p w:rsidR="004A07C2" w:rsidRDefault="004A07C2">
      <w:pPr>
        <w:spacing w:line="10" w:lineRule="exact"/>
        <w:rPr>
          <w:sz w:val="20"/>
          <w:szCs w:val="20"/>
        </w:rPr>
      </w:pPr>
    </w:p>
    <w:p w:rsidR="004A07C2" w:rsidRDefault="003B6E3D">
      <w:pPr>
        <w:ind w:left="1020"/>
        <w:rPr>
          <w:sz w:val="20"/>
          <w:szCs w:val="20"/>
        </w:rPr>
      </w:pPr>
      <w:r>
        <w:rPr>
          <w:rFonts w:eastAsia="Times New Roman"/>
          <w:sz w:val="28"/>
          <w:szCs w:val="28"/>
        </w:rPr>
        <w:t>Согласно ст. 11 п.3 Закона Краснодарского края от 23 июля 2015 года</w:t>
      </w:r>
    </w:p>
    <w:p w:rsidR="004A07C2" w:rsidRDefault="004A07C2">
      <w:pPr>
        <w:spacing w:line="119" w:lineRule="exact"/>
        <w:rPr>
          <w:sz w:val="20"/>
          <w:szCs w:val="20"/>
        </w:rPr>
      </w:pPr>
    </w:p>
    <w:p w:rsidR="004A07C2" w:rsidRDefault="003B6E3D" w:rsidP="003B6E3D">
      <w:pPr>
        <w:numPr>
          <w:ilvl w:val="0"/>
          <w:numId w:val="103"/>
        </w:numPr>
        <w:tabs>
          <w:tab w:val="left" w:pos="742"/>
        </w:tabs>
        <w:spacing w:line="317" w:lineRule="auto"/>
        <w:ind w:left="300" w:right="140" w:firstLine="68"/>
        <w:jc w:val="both"/>
        <w:rPr>
          <w:rFonts w:eastAsia="Times New Roman"/>
          <w:sz w:val="28"/>
          <w:szCs w:val="28"/>
        </w:rPr>
      </w:pPr>
      <w:r>
        <w:rPr>
          <w:rFonts w:eastAsia="Times New Roman"/>
          <w:sz w:val="28"/>
          <w:szCs w:val="28"/>
        </w:rPr>
        <w:t>3223-КЗ «Об объектах культурного наследия (памятниках истории и культу-ры) народов Российской Федерации, расположенных на территории Краснодар-ского края» (далее – Закон КК) до разработки и утверждения проектов зон охра-ны объектов культурного наследия в установленном федеральным законодатель-ством порядке в качестве предупредительной меры по обеспечению сохранности объекта культурного наследия в зависимости от общей видовой принадлежности объекта культурного наследия и в соответствии с данными государственного уче-та объектов культурного наследия устанавливаются следующие границы зон охраны:</w:t>
      </w:r>
    </w:p>
    <w:p w:rsidR="004A07C2" w:rsidRDefault="004A07C2">
      <w:pPr>
        <w:spacing w:line="4" w:lineRule="exact"/>
        <w:rPr>
          <w:sz w:val="20"/>
          <w:szCs w:val="20"/>
        </w:rPr>
      </w:pPr>
    </w:p>
    <w:p w:rsidR="004A07C2" w:rsidRDefault="003B6E3D">
      <w:pPr>
        <w:ind w:left="1020"/>
        <w:rPr>
          <w:sz w:val="20"/>
          <w:szCs w:val="20"/>
        </w:rPr>
      </w:pPr>
      <w:r>
        <w:rPr>
          <w:rFonts w:eastAsia="Times New Roman"/>
          <w:sz w:val="28"/>
          <w:szCs w:val="28"/>
        </w:rPr>
        <w:t>1) для объектов археологического наследия:</w:t>
      </w:r>
    </w:p>
    <w:p w:rsidR="004A07C2" w:rsidRDefault="004A07C2">
      <w:pPr>
        <w:spacing w:line="119" w:lineRule="exact"/>
        <w:rPr>
          <w:sz w:val="20"/>
          <w:szCs w:val="20"/>
        </w:rPr>
      </w:pPr>
    </w:p>
    <w:p w:rsidR="004A07C2" w:rsidRDefault="003B6E3D">
      <w:pPr>
        <w:spacing w:line="308" w:lineRule="auto"/>
        <w:ind w:left="300" w:right="140" w:firstLine="720"/>
        <w:jc w:val="both"/>
        <w:rPr>
          <w:sz w:val="20"/>
          <w:szCs w:val="20"/>
        </w:rPr>
      </w:pPr>
      <w:r>
        <w:rPr>
          <w:rFonts w:eastAsia="Times New Roman"/>
          <w:sz w:val="28"/>
          <w:szCs w:val="28"/>
        </w:rPr>
        <w:t>а) поселения, городища, селища, усадьбы независимо от места их располо-жения - 500 метров от границ памятника по всему его периметру;</w:t>
      </w:r>
    </w:p>
    <w:p w:rsidR="004A07C2" w:rsidRDefault="004A07C2">
      <w:pPr>
        <w:spacing w:line="29" w:lineRule="exact"/>
        <w:rPr>
          <w:sz w:val="20"/>
          <w:szCs w:val="20"/>
        </w:rPr>
      </w:pPr>
    </w:p>
    <w:p w:rsidR="004A07C2" w:rsidRDefault="003B6E3D">
      <w:pPr>
        <w:spacing w:line="315" w:lineRule="auto"/>
        <w:ind w:left="300" w:right="140" w:firstLine="720"/>
        <w:jc w:val="both"/>
        <w:rPr>
          <w:sz w:val="20"/>
          <w:szCs w:val="20"/>
        </w:rPr>
      </w:pPr>
      <w:r>
        <w:rPr>
          <w:rFonts w:eastAsia="Times New Roman"/>
          <w:sz w:val="28"/>
          <w:szCs w:val="28"/>
        </w:rPr>
        <w:t>б) святилища (культовые поминальные комплексы, жертвенники), крепости (укрепления), древние церкви и храмы, стоянки (открытые и пещерные), грунто-вые могильники (некрополи, могильники из каменных ящиков, скальных, пещер-ных склепов) - 200 метров от границ памятника по всему его периметру;</w:t>
      </w:r>
    </w:p>
    <w:p w:rsidR="004A07C2" w:rsidRDefault="004A07C2">
      <w:pPr>
        <w:spacing w:line="5" w:lineRule="exact"/>
        <w:rPr>
          <w:sz w:val="20"/>
          <w:szCs w:val="20"/>
        </w:rPr>
      </w:pPr>
    </w:p>
    <w:p w:rsidR="004A07C2" w:rsidRDefault="003B6E3D">
      <w:pPr>
        <w:ind w:left="1020"/>
        <w:rPr>
          <w:sz w:val="20"/>
          <w:szCs w:val="20"/>
        </w:rPr>
      </w:pPr>
      <w:r>
        <w:rPr>
          <w:rFonts w:eastAsia="Times New Roman"/>
          <w:sz w:val="28"/>
          <w:szCs w:val="28"/>
        </w:rPr>
        <w:t>в) курганы высотой:</w:t>
      </w:r>
    </w:p>
    <w:p w:rsidR="004A07C2" w:rsidRDefault="004A07C2">
      <w:pPr>
        <w:spacing w:line="200" w:lineRule="exact"/>
        <w:rPr>
          <w:sz w:val="20"/>
          <w:szCs w:val="20"/>
        </w:rPr>
      </w:pPr>
    </w:p>
    <w:p w:rsidR="004A07C2" w:rsidRDefault="004A07C2">
      <w:pPr>
        <w:spacing w:line="26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79</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19" w:lineRule="exact"/>
        <w:rPr>
          <w:sz w:val="20"/>
          <w:szCs w:val="20"/>
        </w:rPr>
      </w:pPr>
    </w:p>
    <w:p w:rsidR="004A07C2" w:rsidRDefault="003B6E3D" w:rsidP="003B6E3D">
      <w:pPr>
        <w:numPr>
          <w:ilvl w:val="0"/>
          <w:numId w:val="104"/>
        </w:numPr>
        <w:tabs>
          <w:tab w:val="left" w:pos="1180"/>
        </w:tabs>
        <w:ind w:left="1180" w:hanging="161"/>
        <w:rPr>
          <w:rFonts w:eastAsia="Times New Roman"/>
          <w:sz w:val="28"/>
          <w:szCs w:val="28"/>
        </w:rPr>
      </w:pPr>
      <w:r>
        <w:rPr>
          <w:rFonts w:eastAsia="Times New Roman"/>
          <w:sz w:val="28"/>
          <w:szCs w:val="28"/>
        </w:rPr>
        <w:t>до 1 метра - 50 метров от границ памятника по всему его периметру;</w:t>
      </w:r>
    </w:p>
    <w:p w:rsidR="004A07C2" w:rsidRDefault="004A07C2">
      <w:pPr>
        <w:spacing w:line="105" w:lineRule="exact"/>
        <w:rPr>
          <w:rFonts w:eastAsia="Times New Roman"/>
          <w:sz w:val="28"/>
          <w:szCs w:val="28"/>
        </w:rPr>
      </w:pPr>
    </w:p>
    <w:p w:rsidR="004A07C2" w:rsidRDefault="003B6E3D" w:rsidP="003B6E3D">
      <w:pPr>
        <w:numPr>
          <w:ilvl w:val="0"/>
          <w:numId w:val="104"/>
        </w:numPr>
        <w:tabs>
          <w:tab w:val="left" w:pos="1180"/>
        </w:tabs>
        <w:ind w:left="1180" w:hanging="161"/>
        <w:rPr>
          <w:rFonts w:eastAsia="Times New Roman"/>
          <w:sz w:val="28"/>
          <w:szCs w:val="28"/>
        </w:rPr>
      </w:pPr>
      <w:r>
        <w:rPr>
          <w:rFonts w:eastAsia="Times New Roman"/>
          <w:sz w:val="28"/>
          <w:szCs w:val="28"/>
        </w:rPr>
        <w:t>до 2 метров - 75 метров от границ памятника по всему его периметру;</w:t>
      </w:r>
    </w:p>
    <w:p w:rsidR="004A07C2" w:rsidRDefault="004A07C2">
      <w:pPr>
        <w:spacing w:line="105" w:lineRule="exact"/>
        <w:rPr>
          <w:rFonts w:eastAsia="Times New Roman"/>
          <w:sz w:val="28"/>
          <w:szCs w:val="28"/>
        </w:rPr>
      </w:pPr>
    </w:p>
    <w:p w:rsidR="004A07C2" w:rsidRDefault="003B6E3D" w:rsidP="003B6E3D">
      <w:pPr>
        <w:numPr>
          <w:ilvl w:val="0"/>
          <w:numId w:val="104"/>
        </w:numPr>
        <w:tabs>
          <w:tab w:val="left" w:pos="1180"/>
        </w:tabs>
        <w:ind w:left="1180" w:hanging="161"/>
        <w:rPr>
          <w:rFonts w:eastAsia="Times New Roman"/>
          <w:sz w:val="28"/>
          <w:szCs w:val="28"/>
        </w:rPr>
      </w:pPr>
      <w:r>
        <w:rPr>
          <w:rFonts w:eastAsia="Times New Roman"/>
          <w:sz w:val="28"/>
          <w:szCs w:val="28"/>
        </w:rPr>
        <w:t>до 3 метров - 125 метров от границ памятника по всему его периметру;</w:t>
      </w:r>
    </w:p>
    <w:p w:rsidR="004A07C2" w:rsidRDefault="004A07C2">
      <w:pPr>
        <w:spacing w:line="105" w:lineRule="exact"/>
        <w:rPr>
          <w:rFonts w:eastAsia="Times New Roman"/>
          <w:sz w:val="28"/>
          <w:szCs w:val="28"/>
        </w:rPr>
      </w:pPr>
    </w:p>
    <w:p w:rsidR="004A07C2" w:rsidRDefault="003B6E3D" w:rsidP="003B6E3D">
      <w:pPr>
        <w:numPr>
          <w:ilvl w:val="0"/>
          <w:numId w:val="104"/>
        </w:numPr>
        <w:tabs>
          <w:tab w:val="left" w:pos="1200"/>
        </w:tabs>
        <w:ind w:left="1200" w:hanging="181"/>
        <w:rPr>
          <w:rFonts w:eastAsia="Times New Roman"/>
          <w:sz w:val="28"/>
          <w:szCs w:val="28"/>
        </w:rPr>
      </w:pPr>
      <w:r>
        <w:rPr>
          <w:rFonts w:eastAsia="Times New Roman"/>
          <w:sz w:val="28"/>
          <w:szCs w:val="28"/>
        </w:rPr>
        <w:t>свыше 3 метров - 150 метров от границ памятника по всему его перимет-</w:t>
      </w:r>
    </w:p>
    <w:p w:rsidR="004A07C2" w:rsidRDefault="003B6E3D">
      <w:pPr>
        <w:spacing w:line="20" w:lineRule="exact"/>
        <w:rPr>
          <w:sz w:val="20"/>
          <w:szCs w:val="20"/>
        </w:rPr>
      </w:pPr>
      <w:r>
        <w:rPr>
          <w:noProof/>
          <w:sz w:val="20"/>
          <w:szCs w:val="20"/>
        </w:rPr>
        <w:drawing>
          <wp:anchor distT="0" distB="0" distL="114300" distR="114300" simplePos="0" relativeHeight="251667968" behindDoc="1" locked="0" layoutInCell="0" allowOverlap="1" wp14:anchorId="7E198997" wp14:editId="34C0611D">
            <wp:simplePos x="0" y="0"/>
            <wp:positionH relativeFrom="column">
              <wp:posOffset>-361315</wp:posOffset>
            </wp:positionH>
            <wp:positionV relativeFrom="paragraph">
              <wp:posOffset>-1456690</wp:posOffset>
            </wp:positionV>
            <wp:extent cx="6946265" cy="9944100"/>
            <wp:effectExtent l="0" t="0" r="0" b="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85" w:lineRule="exact"/>
        <w:rPr>
          <w:sz w:val="20"/>
          <w:szCs w:val="20"/>
        </w:rPr>
      </w:pPr>
    </w:p>
    <w:p w:rsidR="004A07C2" w:rsidRDefault="003B6E3D">
      <w:pPr>
        <w:ind w:left="300"/>
        <w:rPr>
          <w:sz w:val="20"/>
          <w:szCs w:val="20"/>
        </w:rPr>
      </w:pPr>
      <w:r>
        <w:rPr>
          <w:rFonts w:eastAsia="Times New Roman"/>
          <w:sz w:val="28"/>
          <w:szCs w:val="28"/>
        </w:rPr>
        <w:t>ру;</w:t>
      </w:r>
    </w:p>
    <w:p w:rsidR="004A07C2" w:rsidRDefault="004A07C2">
      <w:pPr>
        <w:spacing w:line="119" w:lineRule="exact"/>
        <w:rPr>
          <w:sz w:val="20"/>
          <w:szCs w:val="20"/>
        </w:rPr>
      </w:pPr>
    </w:p>
    <w:p w:rsidR="004A07C2" w:rsidRDefault="003B6E3D">
      <w:pPr>
        <w:spacing w:line="313" w:lineRule="auto"/>
        <w:ind w:left="300" w:right="140" w:firstLine="720"/>
        <w:jc w:val="both"/>
        <w:rPr>
          <w:sz w:val="20"/>
          <w:szCs w:val="20"/>
        </w:rPr>
      </w:pPr>
      <w:r>
        <w:rPr>
          <w:rFonts w:eastAsia="Times New Roman"/>
          <w:sz w:val="28"/>
          <w:szCs w:val="28"/>
        </w:rPr>
        <w:t>г) дольмены, каменные бабы, культовые кресты, менгиры, петроглифы, кромлехи, ацангуары, древние дороги и клеры - 50 метров от границ памятника по всему его периметру;</w:t>
      </w:r>
    </w:p>
    <w:p w:rsidR="004A07C2" w:rsidRDefault="004A07C2">
      <w:pPr>
        <w:spacing w:line="22" w:lineRule="exact"/>
        <w:rPr>
          <w:sz w:val="20"/>
          <w:szCs w:val="20"/>
        </w:rPr>
      </w:pPr>
    </w:p>
    <w:p w:rsidR="004A07C2" w:rsidRDefault="003B6E3D" w:rsidP="003B6E3D">
      <w:pPr>
        <w:numPr>
          <w:ilvl w:val="0"/>
          <w:numId w:val="105"/>
        </w:numPr>
        <w:tabs>
          <w:tab w:val="left" w:pos="1338"/>
        </w:tabs>
        <w:spacing w:line="313" w:lineRule="auto"/>
        <w:ind w:left="300" w:right="140" w:firstLine="719"/>
        <w:jc w:val="both"/>
        <w:rPr>
          <w:rFonts w:eastAsia="Times New Roman"/>
          <w:sz w:val="28"/>
          <w:szCs w:val="28"/>
        </w:rPr>
      </w:pPr>
      <w:r>
        <w:rPr>
          <w:rFonts w:eastAsia="Times New Roman"/>
          <w:sz w:val="28"/>
          <w:szCs w:val="28"/>
        </w:rPr>
        <w:t>для объектов культурного наследия, имеющих в своем составе захороне-ния (за исключением объектов археологического наследия), - 40 метров от грани-цы территории объекта культурного наследия по всему его периметру.</w:t>
      </w:r>
    </w:p>
    <w:p w:rsidR="004A07C2" w:rsidRDefault="004A07C2">
      <w:pPr>
        <w:spacing w:line="22" w:lineRule="exact"/>
        <w:rPr>
          <w:rFonts w:eastAsia="Times New Roman"/>
          <w:sz w:val="28"/>
          <w:szCs w:val="28"/>
        </w:rPr>
      </w:pPr>
    </w:p>
    <w:p w:rsidR="004A07C2" w:rsidRDefault="003B6E3D">
      <w:pPr>
        <w:spacing w:line="317" w:lineRule="auto"/>
        <w:ind w:left="300" w:right="140" w:firstLine="720"/>
        <w:jc w:val="both"/>
        <w:rPr>
          <w:rFonts w:eastAsia="Times New Roman"/>
          <w:sz w:val="28"/>
          <w:szCs w:val="28"/>
        </w:rPr>
      </w:pPr>
      <w:r>
        <w:rPr>
          <w:rFonts w:eastAsia="Times New Roman"/>
          <w:sz w:val="28"/>
          <w:szCs w:val="28"/>
        </w:rPr>
        <w:t>В границах зон охраны объекта археологического наследия, установленных ст.11 Закона КК, до утверждения в установленном порядке границ зон охраны, режимов использования земель и градостроительных регламентов в границах данных зон допускаются по согласованию с краевым органом охраны объектов культурного наследия работы, не создающие угрозы повреждения, разрушения или уничтожения объекта археологического наследия, в том числе сельскохозяй-ственные работы, работы по благоустройству и озеленению территории, не нару-шающие природный ландшафт.</w:t>
      </w:r>
    </w:p>
    <w:p w:rsidR="004A07C2" w:rsidRDefault="004A07C2">
      <w:pPr>
        <w:spacing w:line="15" w:lineRule="exact"/>
        <w:rPr>
          <w:rFonts w:eastAsia="Times New Roman"/>
          <w:sz w:val="28"/>
          <w:szCs w:val="28"/>
        </w:rPr>
      </w:pPr>
    </w:p>
    <w:p w:rsidR="004A07C2" w:rsidRDefault="003B6E3D">
      <w:pPr>
        <w:spacing w:line="313" w:lineRule="auto"/>
        <w:ind w:left="300" w:right="140" w:firstLine="720"/>
        <w:jc w:val="both"/>
        <w:rPr>
          <w:rFonts w:eastAsia="Times New Roman"/>
          <w:sz w:val="28"/>
          <w:szCs w:val="28"/>
        </w:rPr>
      </w:pPr>
      <w:r>
        <w:rPr>
          <w:rFonts w:eastAsia="Times New Roman"/>
          <w:sz w:val="28"/>
          <w:szCs w:val="28"/>
        </w:rPr>
        <w:t>При проведении сельскохозяйственных работ в границах зон охраны объ-екта археологического наследия на глубину пахотного горизонта почвы, согласо-вание с краевым органом охраны объектов культурного наследия не требуется.</w:t>
      </w:r>
    </w:p>
    <w:p w:rsidR="004A07C2" w:rsidRDefault="004A07C2">
      <w:pPr>
        <w:spacing w:line="21" w:lineRule="exact"/>
        <w:rPr>
          <w:rFonts w:eastAsia="Times New Roman"/>
          <w:sz w:val="28"/>
          <w:szCs w:val="28"/>
        </w:rPr>
      </w:pPr>
    </w:p>
    <w:p w:rsidR="004A07C2" w:rsidRDefault="003B6E3D">
      <w:pPr>
        <w:spacing w:line="316" w:lineRule="auto"/>
        <w:ind w:left="300" w:right="140" w:firstLine="720"/>
        <w:jc w:val="both"/>
        <w:rPr>
          <w:rFonts w:eastAsia="Times New Roman"/>
          <w:sz w:val="28"/>
          <w:szCs w:val="28"/>
        </w:rPr>
      </w:pPr>
      <w:r>
        <w:rPr>
          <w:rFonts w:eastAsia="Times New Roman"/>
          <w:sz w:val="28"/>
          <w:szCs w:val="28"/>
        </w:rPr>
        <w:t>Проектирование, строительство, реконструкция на территории, располо-женной на расстоянии менее 40 метров от объекта культурного наследия (за ис-ключением объекта археологического наследия), осуществляются после разра-ботки и утверждения проекта зон охраны объекта культурного наследия в поряд-ке, установленном законодательством Российской Федерации и законодатель-ством Краснодарского края.</w:t>
      </w:r>
    </w:p>
    <w:p w:rsidR="004A07C2" w:rsidRDefault="004A07C2">
      <w:pPr>
        <w:spacing w:line="22" w:lineRule="exact"/>
        <w:rPr>
          <w:rFonts w:eastAsia="Times New Roman"/>
          <w:sz w:val="28"/>
          <w:szCs w:val="28"/>
        </w:rPr>
      </w:pPr>
    </w:p>
    <w:p w:rsidR="004A07C2" w:rsidRDefault="003B6E3D">
      <w:pPr>
        <w:spacing w:line="311" w:lineRule="auto"/>
        <w:ind w:left="300" w:right="140" w:firstLine="540"/>
        <w:jc w:val="both"/>
        <w:rPr>
          <w:rFonts w:eastAsia="Times New Roman"/>
          <w:sz w:val="28"/>
          <w:szCs w:val="28"/>
        </w:rPr>
      </w:pPr>
      <w:r>
        <w:rPr>
          <w:rFonts w:eastAsia="Times New Roman"/>
          <w:b/>
          <w:bCs/>
          <w:i/>
          <w:iCs/>
          <w:sz w:val="28"/>
          <w:szCs w:val="28"/>
        </w:rPr>
        <w:t>Все виды работ на памятниках истории и культуры и в их охранных зо-нах необходимо предварительно согласовывать с управлением по охране, ре-ставрации и эксплуатации историко-культурных ценностей (наследия) Краснодарского края.</w:t>
      </w:r>
    </w:p>
    <w:p w:rsidR="004A07C2" w:rsidRDefault="004A07C2">
      <w:pPr>
        <w:spacing w:line="386"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80</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rsidP="003B6E3D">
      <w:pPr>
        <w:numPr>
          <w:ilvl w:val="1"/>
          <w:numId w:val="106"/>
        </w:numPr>
        <w:tabs>
          <w:tab w:val="left" w:pos="1291"/>
        </w:tabs>
        <w:spacing w:line="316" w:lineRule="auto"/>
        <w:ind w:left="300" w:right="140" w:firstLine="719"/>
        <w:jc w:val="both"/>
        <w:rPr>
          <w:rFonts w:eastAsia="Times New Roman"/>
          <w:sz w:val="28"/>
          <w:szCs w:val="28"/>
        </w:rPr>
      </w:pPr>
      <w:r>
        <w:rPr>
          <w:rFonts w:eastAsia="Times New Roman"/>
          <w:sz w:val="28"/>
          <w:szCs w:val="28"/>
        </w:rPr>
        <w:t>соответствии со ст. 6 Закона «Об увековечении памяти погибших при за-щите Отечества» от 14.01.1993 № 4292-1, Федеральным законом «О погребении и похоронном деле» от 12.01.1996 № 8-ФЗ в целях обеспечения сохранности воин-ских захоронений в местах, где они расположены, органами местного самоуправ-ления устанавливаются охранные зоны и зоны охраняемого природного ланд-шафта в порядке, определяемом законодательством Российской Федерации.</w:t>
      </w:r>
    </w:p>
    <w:p w:rsidR="004A07C2" w:rsidRDefault="004A07C2">
      <w:pPr>
        <w:spacing w:line="20" w:lineRule="exact"/>
        <w:rPr>
          <w:rFonts w:eastAsia="Times New Roman"/>
          <w:sz w:val="28"/>
          <w:szCs w:val="28"/>
        </w:rPr>
      </w:pPr>
    </w:p>
    <w:p w:rsidR="004A07C2" w:rsidRDefault="003B6E3D" w:rsidP="003B6E3D">
      <w:pPr>
        <w:numPr>
          <w:ilvl w:val="1"/>
          <w:numId w:val="106"/>
        </w:numPr>
        <w:tabs>
          <w:tab w:val="left" w:pos="1301"/>
        </w:tabs>
        <w:spacing w:line="316" w:lineRule="auto"/>
        <w:ind w:left="300" w:right="140" w:firstLine="719"/>
        <w:jc w:val="both"/>
        <w:rPr>
          <w:rFonts w:eastAsia="Times New Roman"/>
          <w:sz w:val="28"/>
          <w:szCs w:val="28"/>
        </w:rPr>
      </w:pPr>
      <w:r>
        <w:rPr>
          <w:rFonts w:eastAsia="Times New Roman"/>
          <w:sz w:val="28"/>
          <w:szCs w:val="28"/>
        </w:rPr>
        <w:t>соответствии со ст. 34.1 Федерального закона от 25 июня 2002 № 73-ФЗ «Об объектах культурного наследия (памятниках истории и культуры) народов Российской Федерации» для объектов культурного наследия (за исключением объектов археологического наследия), не имеющих утвержденные зоны охраны, устанавливаются защитные зоны, являющиеся территориями, которые прилегают</w:t>
      </w:r>
    </w:p>
    <w:p w:rsidR="004A07C2" w:rsidRDefault="004A07C2">
      <w:pPr>
        <w:spacing w:line="16" w:lineRule="exact"/>
        <w:rPr>
          <w:rFonts w:eastAsia="Times New Roman"/>
          <w:sz w:val="28"/>
          <w:szCs w:val="28"/>
        </w:rPr>
      </w:pPr>
    </w:p>
    <w:p w:rsidR="004A07C2" w:rsidRDefault="003B6E3D" w:rsidP="003B6E3D">
      <w:pPr>
        <w:numPr>
          <w:ilvl w:val="0"/>
          <w:numId w:val="106"/>
        </w:numPr>
        <w:tabs>
          <w:tab w:val="left" w:pos="537"/>
        </w:tabs>
        <w:spacing w:line="316" w:lineRule="auto"/>
        <w:ind w:left="300" w:right="140" w:hanging="1"/>
        <w:jc w:val="both"/>
        <w:rPr>
          <w:rFonts w:eastAsia="Times New Roman"/>
          <w:sz w:val="28"/>
          <w:szCs w:val="28"/>
        </w:rPr>
      </w:pPr>
      <w:r>
        <w:rPr>
          <w:rFonts w:eastAsia="Times New Roman"/>
          <w:sz w:val="28"/>
          <w:szCs w:val="28"/>
        </w:rPr>
        <w:t>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4A07C2" w:rsidRDefault="004A07C2">
      <w:pPr>
        <w:spacing w:line="6" w:lineRule="exact"/>
        <w:rPr>
          <w:rFonts w:eastAsia="Times New Roman"/>
          <w:sz w:val="28"/>
          <w:szCs w:val="28"/>
        </w:rPr>
      </w:pPr>
    </w:p>
    <w:p w:rsidR="004A07C2" w:rsidRDefault="003B6E3D">
      <w:pPr>
        <w:ind w:left="1020"/>
        <w:rPr>
          <w:rFonts w:eastAsia="Times New Roman"/>
          <w:sz w:val="28"/>
          <w:szCs w:val="28"/>
        </w:rPr>
      </w:pPr>
      <w:r>
        <w:rPr>
          <w:rFonts w:eastAsia="Times New Roman"/>
          <w:sz w:val="28"/>
          <w:szCs w:val="28"/>
        </w:rPr>
        <w:t>Границы защитной зоны объекта культурного наследия устанавливаются:</w:t>
      </w:r>
    </w:p>
    <w:p w:rsidR="004A07C2" w:rsidRDefault="004A07C2">
      <w:pPr>
        <w:spacing w:line="119" w:lineRule="exact"/>
        <w:rPr>
          <w:rFonts w:eastAsia="Times New Roman"/>
          <w:sz w:val="28"/>
          <w:szCs w:val="28"/>
        </w:rPr>
      </w:pPr>
    </w:p>
    <w:p w:rsidR="004A07C2" w:rsidRDefault="003B6E3D">
      <w:pPr>
        <w:spacing w:line="315" w:lineRule="auto"/>
        <w:ind w:left="300" w:right="140" w:firstLine="720"/>
        <w:jc w:val="both"/>
        <w:rPr>
          <w:rFonts w:eastAsia="Times New Roman"/>
          <w:sz w:val="28"/>
          <w:szCs w:val="28"/>
        </w:rPr>
      </w:pPr>
      <w:r>
        <w:rPr>
          <w:rFonts w:eastAsia="Times New Roman"/>
          <w:sz w:val="28"/>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4A07C2" w:rsidRDefault="004A07C2">
      <w:pPr>
        <w:spacing w:line="18" w:lineRule="exact"/>
        <w:rPr>
          <w:rFonts w:eastAsia="Times New Roman"/>
          <w:sz w:val="28"/>
          <w:szCs w:val="28"/>
        </w:rPr>
      </w:pPr>
    </w:p>
    <w:p w:rsidR="004A07C2" w:rsidRDefault="003B6E3D">
      <w:pPr>
        <w:spacing w:line="315" w:lineRule="auto"/>
        <w:ind w:left="300" w:right="140" w:firstLine="720"/>
        <w:jc w:val="both"/>
        <w:rPr>
          <w:rFonts w:eastAsia="Times New Roman"/>
          <w:sz w:val="28"/>
          <w:szCs w:val="28"/>
        </w:rPr>
      </w:pPr>
      <w:r>
        <w:rPr>
          <w:rFonts w:eastAsia="Times New Roman"/>
          <w:sz w:val="28"/>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4A07C2" w:rsidRDefault="004A07C2">
      <w:pPr>
        <w:spacing w:line="18" w:lineRule="exact"/>
        <w:rPr>
          <w:rFonts w:eastAsia="Times New Roman"/>
          <w:sz w:val="28"/>
          <w:szCs w:val="28"/>
        </w:rPr>
      </w:pPr>
    </w:p>
    <w:p w:rsidR="004A07C2" w:rsidRDefault="003B6E3D" w:rsidP="003B6E3D">
      <w:pPr>
        <w:numPr>
          <w:ilvl w:val="1"/>
          <w:numId w:val="106"/>
        </w:numPr>
        <w:tabs>
          <w:tab w:val="left" w:pos="1281"/>
        </w:tabs>
        <w:spacing w:line="316" w:lineRule="auto"/>
        <w:ind w:left="300" w:right="140" w:firstLine="719"/>
        <w:jc w:val="both"/>
        <w:rPr>
          <w:rFonts w:eastAsia="Times New Roman"/>
          <w:sz w:val="28"/>
          <w:szCs w:val="28"/>
        </w:rPr>
      </w:pPr>
      <w:r>
        <w:rPr>
          <w:rFonts w:eastAsia="Times New Roman"/>
          <w:sz w:val="28"/>
          <w:szCs w:val="28"/>
        </w:rPr>
        <w:t>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w:t>
      </w:r>
    </w:p>
    <w:p w:rsidR="004A07C2" w:rsidRDefault="003B6E3D">
      <w:pPr>
        <w:spacing w:line="20" w:lineRule="exact"/>
        <w:rPr>
          <w:sz w:val="20"/>
          <w:szCs w:val="20"/>
        </w:rPr>
      </w:pPr>
      <w:r>
        <w:rPr>
          <w:noProof/>
          <w:sz w:val="20"/>
          <w:szCs w:val="20"/>
        </w:rPr>
        <w:drawing>
          <wp:anchor distT="0" distB="0" distL="114300" distR="114300" simplePos="0" relativeHeight="251668992" behindDoc="1" locked="0" layoutInCell="0" allowOverlap="1" wp14:anchorId="535A67BB" wp14:editId="4E4A54BD">
            <wp:simplePos x="0" y="0"/>
            <wp:positionH relativeFrom="column">
              <wp:posOffset>-361315</wp:posOffset>
            </wp:positionH>
            <wp:positionV relativeFrom="paragraph">
              <wp:posOffset>-9116060</wp:posOffset>
            </wp:positionV>
            <wp:extent cx="6946265" cy="9944100"/>
            <wp:effectExtent l="0" t="0" r="0"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49"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81</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315" w:lineRule="auto"/>
        <w:ind w:left="300" w:right="140"/>
        <w:jc w:val="both"/>
        <w:rPr>
          <w:sz w:val="20"/>
          <w:szCs w:val="20"/>
        </w:rPr>
      </w:pPr>
      <w:r>
        <w:rPr>
          <w:rFonts w:eastAsia="Times New Roman"/>
          <w:sz w:val="28"/>
          <w:szCs w:val="28"/>
        </w:rPr>
        <w:t>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4A07C2" w:rsidRDefault="003B6E3D">
      <w:pPr>
        <w:spacing w:line="20" w:lineRule="exact"/>
        <w:rPr>
          <w:sz w:val="20"/>
          <w:szCs w:val="20"/>
        </w:rPr>
      </w:pPr>
      <w:r>
        <w:rPr>
          <w:noProof/>
          <w:sz w:val="20"/>
          <w:szCs w:val="20"/>
        </w:rPr>
        <w:drawing>
          <wp:anchor distT="0" distB="0" distL="114300" distR="114300" simplePos="0" relativeHeight="251670016" behindDoc="1" locked="0" layoutInCell="0" allowOverlap="1" wp14:anchorId="14A1AE67" wp14:editId="19AC73CC">
            <wp:simplePos x="0" y="0"/>
            <wp:positionH relativeFrom="column">
              <wp:posOffset>-361315</wp:posOffset>
            </wp:positionH>
            <wp:positionV relativeFrom="paragraph">
              <wp:posOffset>-1788160</wp:posOffset>
            </wp:positionV>
            <wp:extent cx="6946265" cy="9944100"/>
            <wp:effectExtent l="0" t="0" r="0" b="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 w:lineRule="exact"/>
        <w:rPr>
          <w:sz w:val="20"/>
          <w:szCs w:val="20"/>
        </w:rPr>
      </w:pPr>
    </w:p>
    <w:p w:rsidR="004A07C2" w:rsidRDefault="003B6E3D">
      <w:pPr>
        <w:spacing w:line="316" w:lineRule="auto"/>
        <w:ind w:left="300" w:right="140" w:firstLine="720"/>
        <w:jc w:val="both"/>
        <w:rPr>
          <w:sz w:val="20"/>
          <w:szCs w:val="20"/>
        </w:rPr>
      </w:pPr>
      <w:r>
        <w:rPr>
          <w:rFonts w:eastAsia="Times New Roman"/>
          <w:sz w:val="28"/>
          <w:szCs w:val="28"/>
        </w:rPr>
        <w:t>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указанных расстояний,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rsidR="004A07C2" w:rsidRDefault="004A07C2">
      <w:pPr>
        <w:spacing w:line="20" w:lineRule="exact"/>
        <w:rPr>
          <w:sz w:val="20"/>
          <w:szCs w:val="20"/>
        </w:rPr>
      </w:pPr>
    </w:p>
    <w:p w:rsidR="004A07C2" w:rsidRDefault="003B6E3D">
      <w:pPr>
        <w:spacing w:line="317" w:lineRule="auto"/>
        <w:ind w:left="300" w:right="140" w:firstLine="720"/>
        <w:jc w:val="both"/>
        <w:rPr>
          <w:sz w:val="20"/>
          <w:szCs w:val="20"/>
        </w:rPr>
      </w:pPr>
      <w:r>
        <w:rPr>
          <w:rFonts w:eastAsia="Times New Roman"/>
          <w:sz w:val="28"/>
          <w:szCs w:val="28"/>
        </w:rPr>
        <w:t>Согласно ст. 5 Федерального закона от 25 июня 2002 № 73-ФЗ «Об объек-тах культурного наследия (памятниках истории и культуры) народов Российской Федерации» 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настоящим Фе-деральным законом.</w:t>
      </w:r>
    </w:p>
    <w:p w:rsidR="004A07C2" w:rsidRDefault="004A07C2">
      <w:pPr>
        <w:spacing w:line="18" w:lineRule="exact"/>
        <w:rPr>
          <w:sz w:val="20"/>
          <w:szCs w:val="20"/>
        </w:rPr>
      </w:pPr>
    </w:p>
    <w:p w:rsidR="004A07C2" w:rsidRDefault="003B6E3D">
      <w:pPr>
        <w:spacing w:line="315" w:lineRule="auto"/>
        <w:ind w:left="300" w:right="140" w:firstLine="720"/>
        <w:jc w:val="both"/>
        <w:rPr>
          <w:sz w:val="20"/>
          <w:szCs w:val="20"/>
        </w:rPr>
      </w:pPr>
      <w:r>
        <w:rPr>
          <w:rFonts w:eastAsia="Times New Roman"/>
          <w:sz w:val="28"/>
          <w:szCs w:val="28"/>
        </w:rPr>
        <w:t>Статьей 5.1 Федерального закона от 25.06.2002 № 73-ФЗ определяется ряд требований к осуществлению деятельности в границах территории объекта куль-турного наследия, а также устанавливается особый режим использования земель-ного участка, водного объекта или его части, в границах которых располагается объект археологического наследия, а именно:</w:t>
      </w:r>
    </w:p>
    <w:p w:rsidR="004A07C2" w:rsidRDefault="004A07C2">
      <w:pPr>
        <w:spacing w:line="23" w:lineRule="exact"/>
        <w:rPr>
          <w:sz w:val="20"/>
          <w:szCs w:val="20"/>
        </w:rPr>
      </w:pPr>
    </w:p>
    <w:p w:rsidR="004A07C2" w:rsidRDefault="003B6E3D" w:rsidP="003B6E3D">
      <w:pPr>
        <w:numPr>
          <w:ilvl w:val="1"/>
          <w:numId w:val="107"/>
        </w:numPr>
        <w:tabs>
          <w:tab w:val="left" w:pos="1338"/>
        </w:tabs>
        <w:spacing w:line="315" w:lineRule="auto"/>
        <w:ind w:left="300" w:right="140" w:firstLine="719"/>
        <w:jc w:val="both"/>
        <w:rPr>
          <w:rFonts w:eastAsia="Times New Roman"/>
          <w:sz w:val="28"/>
          <w:szCs w:val="28"/>
        </w:rPr>
      </w:pPr>
      <w:r>
        <w:rPr>
          <w:rFonts w:eastAsia="Times New Roman"/>
          <w:sz w:val="28"/>
          <w:szCs w:val="28"/>
        </w:rPr>
        <w:t>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w:t>
      </w:r>
    </w:p>
    <w:p w:rsidR="004A07C2" w:rsidRDefault="004A07C2">
      <w:pPr>
        <w:spacing w:line="19" w:lineRule="exact"/>
        <w:rPr>
          <w:rFonts w:eastAsia="Times New Roman"/>
          <w:sz w:val="28"/>
          <w:szCs w:val="28"/>
        </w:rPr>
      </w:pPr>
    </w:p>
    <w:p w:rsidR="004A07C2" w:rsidRDefault="003B6E3D" w:rsidP="003B6E3D">
      <w:pPr>
        <w:numPr>
          <w:ilvl w:val="0"/>
          <w:numId w:val="107"/>
        </w:numPr>
        <w:tabs>
          <w:tab w:val="left" w:pos="542"/>
        </w:tabs>
        <w:spacing w:line="313" w:lineRule="auto"/>
        <w:ind w:left="300" w:right="140" w:hanging="1"/>
        <w:jc w:val="both"/>
        <w:rPr>
          <w:rFonts w:eastAsia="Times New Roman"/>
          <w:sz w:val="28"/>
          <w:szCs w:val="28"/>
        </w:rPr>
      </w:pPr>
      <w:r>
        <w:rPr>
          <w:rFonts w:eastAsia="Times New Roman"/>
          <w:sz w:val="28"/>
          <w:szCs w:val="28"/>
        </w:rPr>
        <w:t>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4A07C2" w:rsidRDefault="004A07C2">
      <w:pPr>
        <w:spacing w:line="370"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82</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rsidP="003B6E3D">
      <w:pPr>
        <w:numPr>
          <w:ilvl w:val="1"/>
          <w:numId w:val="108"/>
        </w:numPr>
        <w:tabs>
          <w:tab w:val="left" w:pos="1355"/>
        </w:tabs>
        <w:spacing w:line="316" w:lineRule="auto"/>
        <w:ind w:left="300" w:right="140" w:firstLine="719"/>
        <w:jc w:val="both"/>
        <w:rPr>
          <w:rFonts w:eastAsia="Times New Roman"/>
          <w:sz w:val="28"/>
          <w:szCs w:val="28"/>
        </w:rPr>
      </w:pPr>
      <w:r>
        <w:rPr>
          <w:rFonts w:eastAsia="Times New Roman"/>
          <w:sz w:val="28"/>
          <w:szCs w:val="28"/>
        </w:rPr>
        <w:t>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w:t>
      </w:r>
    </w:p>
    <w:p w:rsidR="004A07C2" w:rsidRDefault="004A07C2">
      <w:pPr>
        <w:spacing w:line="23" w:lineRule="exact"/>
        <w:rPr>
          <w:rFonts w:eastAsia="Times New Roman"/>
          <w:sz w:val="28"/>
          <w:szCs w:val="28"/>
        </w:rPr>
      </w:pPr>
    </w:p>
    <w:p w:rsidR="004A07C2" w:rsidRDefault="003B6E3D" w:rsidP="003B6E3D">
      <w:pPr>
        <w:numPr>
          <w:ilvl w:val="0"/>
          <w:numId w:val="108"/>
        </w:numPr>
        <w:tabs>
          <w:tab w:val="left" w:pos="533"/>
        </w:tabs>
        <w:spacing w:line="316" w:lineRule="auto"/>
        <w:ind w:left="300" w:right="140" w:hanging="1"/>
        <w:jc w:val="both"/>
        <w:rPr>
          <w:rFonts w:eastAsia="Times New Roman"/>
          <w:sz w:val="28"/>
          <w:szCs w:val="28"/>
        </w:rPr>
      </w:pPr>
      <w:r>
        <w:rPr>
          <w:rFonts w:eastAsia="Times New Roman"/>
          <w:sz w:val="28"/>
          <w:szCs w:val="28"/>
        </w:rPr>
        <w:t>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rsidR="004A07C2" w:rsidRDefault="004A07C2">
      <w:pPr>
        <w:spacing w:line="20" w:lineRule="exact"/>
        <w:rPr>
          <w:rFonts w:eastAsia="Times New Roman"/>
          <w:sz w:val="28"/>
          <w:szCs w:val="28"/>
        </w:rPr>
      </w:pPr>
    </w:p>
    <w:p w:rsidR="004A07C2" w:rsidRDefault="003B6E3D" w:rsidP="003B6E3D">
      <w:pPr>
        <w:numPr>
          <w:ilvl w:val="1"/>
          <w:numId w:val="109"/>
        </w:numPr>
        <w:tabs>
          <w:tab w:val="left" w:pos="1396"/>
        </w:tabs>
        <w:spacing w:line="315" w:lineRule="auto"/>
        <w:ind w:left="300" w:right="140" w:firstLine="719"/>
        <w:jc w:val="both"/>
        <w:rPr>
          <w:rFonts w:eastAsia="Times New Roman"/>
          <w:sz w:val="28"/>
          <w:szCs w:val="28"/>
        </w:rPr>
      </w:pPr>
      <w:r>
        <w:rPr>
          <w:rFonts w:eastAsia="Times New Roman"/>
          <w:sz w:val="28"/>
          <w:szCs w:val="28"/>
        </w:rPr>
        <w:t>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4A07C2" w:rsidRDefault="004A07C2">
      <w:pPr>
        <w:spacing w:line="9" w:lineRule="exact"/>
        <w:rPr>
          <w:rFonts w:eastAsia="Times New Roman"/>
          <w:sz w:val="28"/>
          <w:szCs w:val="28"/>
        </w:rPr>
      </w:pPr>
    </w:p>
    <w:p w:rsidR="004A07C2" w:rsidRDefault="003B6E3D">
      <w:pPr>
        <w:ind w:left="1020"/>
        <w:rPr>
          <w:rFonts w:eastAsia="Times New Roman"/>
          <w:sz w:val="28"/>
          <w:szCs w:val="28"/>
        </w:rPr>
      </w:pPr>
      <w:r>
        <w:rPr>
          <w:rFonts w:eastAsia="Times New Roman"/>
          <w:sz w:val="28"/>
          <w:szCs w:val="28"/>
        </w:rPr>
        <w:t>Рекомендации по эксплуатации и сохранению объекта культурного насле-</w:t>
      </w:r>
    </w:p>
    <w:p w:rsidR="004A07C2" w:rsidRDefault="004A07C2">
      <w:pPr>
        <w:spacing w:line="105" w:lineRule="exact"/>
        <w:rPr>
          <w:rFonts w:eastAsia="Times New Roman"/>
          <w:sz w:val="28"/>
          <w:szCs w:val="28"/>
        </w:rPr>
      </w:pPr>
    </w:p>
    <w:p w:rsidR="004A07C2" w:rsidRDefault="003B6E3D">
      <w:pPr>
        <w:ind w:left="300"/>
        <w:rPr>
          <w:rFonts w:eastAsia="Times New Roman"/>
          <w:sz w:val="28"/>
          <w:szCs w:val="28"/>
        </w:rPr>
      </w:pPr>
      <w:r>
        <w:rPr>
          <w:rFonts w:eastAsia="Times New Roman"/>
          <w:sz w:val="28"/>
          <w:szCs w:val="28"/>
        </w:rPr>
        <w:t>дия:</w:t>
      </w:r>
    </w:p>
    <w:p w:rsidR="004A07C2" w:rsidRDefault="004A07C2">
      <w:pPr>
        <w:spacing w:line="105" w:lineRule="exact"/>
        <w:rPr>
          <w:rFonts w:eastAsia="Times New Roman"/>
          <w:sz w:val="28"/>
          <w:szCs w:val="28"/>
        </w:rPr>
      </w:pPr>
    </w:p>
    <w:p w:rsidR="004A07C2" w:rsidRDefault="003B6E3D">
      <w:pPr>
        <w:ind w:left="1020"/>
        <w:rPr>
          <w:rFonts w:eastAsia="Times New Roman"/>
          <w:sz w:val="28"/>
          <w:szCs w:val="28"/>
        </w:rPr>
      </w:pPr>
      <w:r>
        <w:rPr>
          <w:rFonts w:eastAsia="Times New Roman"/>
          <w:sz w:val="28"/>
          <w:szCs w:val="28"/>
        </w:rPr>
        <w:t>- экскурсионный показ;</w:t>
      </w:r>
    </w:p>
    <w:p w:rsidR="004A07C2" w:rsidRDefault="004A07C2">
      <w:pPr>
        <w:spacing w:line="118" w:lineRule="exact"/>
        <w:rPr>
          <w:rFonts w:eastAsia="Times New Roman"/>
          <w:sz w:val="28"/>
          <w:szCs w:val="28"/>
        </w:rPr>
      </w:pPr>
    </w:p>
    <w:p w:rsidR="004A07C2" w:rsidRDefault="003B6E3D">
      <w:pPr>
        <w:spacing w:line="308" w:lineRule="auto"/>
        <w:ind w:left="300" w:right="140" w:firstLine="720"/>
        <w:rPr>
          <w:rFonts w:eastAsia="Times New Roman"/>
          <w:sz w:val="28"/>
          <w:szCs w:val="28"/>
        </w:rPr>
      </w:pPr>
      <w:r>
        <w:rPr>
          <w:rFonts w:eastAsia="Times New Roman"/>
          <w:sz w:val="28"/>
          <w:szCs w:val="28"/>
        </w:rPr>
        <w:t>- своевременное проведение ремонтно-реставрационных работ в целях обеспечения нормального технического состояния памятника;</w:t>
      </w:r>
    </w:p>
    <w:p w:rsidR="004A07C2" w:rsidRDefault="004A07C2">
      <w:pPr>
        <w:spacing w:line="28" w:lineRule="exact"/>
        <w:rPr>
          <w:rFonts w:eastAsia="Times New Roman"/>
          <w:sz w:val="28"/>
          <w:szCs w:val="28"/>
        </w:rPr>
      </w:pPr>
    </w:p>
    <w:p w:rsidR="004A07C2" w:rsidRDefault="003B6E3D">
      <w:pPr>
        <w:spacing w:line="308" w:lineRule="auto"/>
        <w:ind w:left="300" w:right="140" w:firstLine="720"/>
        <w:rPr>
          <w:rFonts w:eastAsia="Times New Roman"/>
          <w:sz w:val="28"/>
          <w:szCs w:val="28"/>
        </w:rPr>
      </w:pPr>
      <w:r>
        <w:rPr>
          <w:rFonts w:eastAsia="Times New Roman"/>
          <w:sz w:val="28"/>
          <w:szCs w:val="28"/>
        </w:rPr>
        <w:t>- благоустройство и озеленение территории, не противоречащее сохранно-сти памятника;</w:t>
      </w:r>
    </w:p>
    <w:p w:rsidR="004A07C2" w:rsidRDefault="004A07C2">
      <w:pPr>
        <w:spacing w:line="14" w:lineRule="exact"/>
        <w:rPr>
          <w:rFonts w:eastAsia="Times New Roman"/>
          <w:sz w:val="28"/>
          <w:szCs w:val="28"/>
        </w:rPr>
      </w:pPr>
    </w:p>
    <w:p w:rsidR="004A07C2" w:rsidRDefault="003B6E3D">
      <w:pPr>
        <w:ind w:left="1020"/>
        <w:rPr>
          <w:rFonts w:eastAsia="Times New Roman"/>
          <w:sz w:val="28"/>
          <w:szCs w:val="28"/>
        </w:rPr>
      </w:pPr>
      <w:r>
        <w:rPr>
          <w:rFonts w:eastAsia="Times New Roman"/>
          <w:sz w:val="28"/>
          <w:szCs w:val="28"/>
        </w:rPr>
        <w:t>- использовать преимущественно по первоначальному назначению;</w:t>
      </w:r>
    </w:p>
    <w:p w:rsidR="004A07C2" w:rsidRDefault="004A07C2">
      <w:pPr>
        <w:spacing w:line="118" w:lineRule="exact"/>
        <w:rPr>
          <w:rFonts w:eastAsia="Times New Roman"/>
          <w:sz w:val="28"/>
          <w:szCs w:val="28"/>
        </w:rPr>
      </w:pPr>
    </w:p>
    <w:p w:rsidR="004A07C2" w:rsidRDefault="003B6E3D">
      <w:pPr>
        <w:spacing w:line="315" w:lineRule="auto"/>
        <w:ind w:left="300" w:right="140" w:firstLine="720"/>
        <w:jc w:val="both"/>
        <w:rPr>
          <w:rFonts w:eastAsia="Times New Roman"/>
          <w:sz w:val="28"/>
          <w:szCs w:val="28"/>
        </w:rPr>
      </w:pPr>
      <w:r>
        <w:rPr>
          <w:rFonts w:eastAsia="Times New Roman"/>
          <w:sz w:val="28"/>
          <w:szCs w:val="28"/>
        </w:rPr>
        <w:t>- все виды строительных и ремонтных работ, касающиеся ремонта, рекон-струкции и реставрации памятника истории и монументального искусства необ-ходимо предварительно согласовывать с государственным органом по охране па-мятников.</w:t>
      </w:r>
    </w:p>
    <w:p w:rsidR="004A07C2" w:rsidRDefault="003B6E3D">
      <w:pPr>
        <w:spacing w:line="20" w:lineRule="exact"/>
        <w:rPr>
          <w:sz w:val="20"/>
          <w:szCs w:val="20"/>
        </w:rPr>
      </w:pPr>
      <w:r>
        <w:rPr>
          <w:noProof/>
          <w:sz w:val="20"/>
          <w:szCs w:val="20"/>
        </w:rPr>
        <w:drawing>
          <wp:anchor distT="0" distB="0" distL="114300" distR="114300" simplePos="0" relativeHeight="251671040" behindDoc="1" locked="0" layoutInCell="0" allowOverlap="1" wp14:anchorId="07E30C70" wp14:editId="2C60E86D">
            <wp:simplePos x="0" y="0"/>
            <wp:positionH relativeFrom="column">
              <wp:posOffset>-361315</wp:posOffset>
            </wp:positionH>
            <wp:positionV relativeFrom="paragraph">
              <wp:posOffset>-8573770</wp:posOffset>
            </wp:positionV>
            <wp:extent cx="6946265" cy="9944100"/>
            <wp:effectExtent l="0" t="0" r="0"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2"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83</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rsidP="003B6E3D">
      <w:pPr>
        <w:numPr>
          <w:ilvl w:val="0"/>
          <w:numId w:val="110"/>
        </w:numPr>
        <w:tabs>
          <w:tab w:val="left" w:pos="1296"/>
        </w:tabs>
        <w:spacing w:line="237" w:lineRule="auto"/>
        <w:ind w:left="300" w:right="180" w:firstLine="700"/>
        <w:rPr>
          <w:rFonts w:eastAsia="Times New Roman"/>
          <w:sz w:val="28"/>
          <w:szCs w:val="28"/>
        </w:rPr>
      </w:pPr>
      <w:r>
        <w:rPr>
          <w:rFonts w:eastAsia="Times New Roman"/>
          <w:sz w:val="28"/>
          <w:szCs w:val="28"/>
        </w:rPr>
        <w:t>таблице 11.1 приведён список памятников археологии, расположенных на территории Старотитаровского сельского поселения.</w:t>
      </w:r>
    </w:p>
    <w:p w:rsidR="004A07C2" w:rsidRDefault="003B6E3D">
      <w:pPr>
        <w:spacing w:line="20" w:lineRule="exact"/>
        <w:rPr>
          <w:sz w:val="20"/>
          <w:szCs w:val="20"/>
        </w:rPr>
      </w:pPr>
      <w:r>
        <w:rPr>
          <w:noProof/>
          <w:sz w:val="20"/>
          <w:szCs w:val="20"/>
        </w:rPr>
        <w:drawing>
          <wp:anchor distT="0" distB="0" distL="114300" distR="114300" simplePos="0" relativeHeight="251672064" behindDoc="1" locked="0" layoutInCell="0" allowOverlap="1" wp14:anchorId="1CC158DE" wp14:editId="407B0A20">
            <wp:simplePos x="0" y="0"/>
            <wp:positionH relativeFrom="column">
              <wp:posOffset>-361315</wp:posOffset>
            </wp:positionH>
            <wp:positionV relativeFrom="paragraph">
              <wp:posOffset>-850265</wp:posOffset>
            </wp:positionV>
            <wp:extent cx="6949440" cy="9944100"/>
            <wp:effectExtent l="0" t="0" r="0"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3">
                      <a:extLst/>
                    </a:blip>
                    <a:srcRect/>
                    <a:stretch>
                      <a:fillRect/>
                    </a:stretch>
                  </pic:blipFill>
                  <pic:spPr bwMode="auto">
                    <a:xfrm>
                      <a:off x="0" y="0"/>
                      <a:ext cx="6949440" cy="9944100"/>
                    </a:xfrm>
                    <a:prstGeom prst="rect">
                      <a:avLst/>
                    </a:prstGeom>
                    <a:noFill/>
                  </pic:spPr>
                </pic:pic>
              </a:graphicData>
            </a:graphic>
          </wp:anchor>
        </w:drawing>
      </w:r>
    </w:p>
    <w:p w:rsidR="004A07C2" w:rsidRDefault="004A07C2">
      <w:pPr>
        <w:spacing w:line="338" w:lineRule="exact"/>
        <w:rPr>
          <w:sz w:val="20"/>
          <w:szCs w:val="20"/>
        </w:rPr>
      </w:pPr>
    </w:p>
    <w:p w:rsidR="004A07C2" w:rsidRDefault="003B6E3D">
      <w:pPr>
        <w:spacing w:line="241" w:lineRule="auto"/>
        <w:ind w:right="-139"/>
        <w:jc w:val="center"/>
        <w:rPr>
          <w:sz w:val="20"/>
          <w:szCs w:val="20"/>
        </w:rPr>
      </w:pPr>
      <w:r>
        <w:rPr>
          <w:rFonts w:eastAsia="Times New Roman"/>
          <w:b/>
          <w:bCs/>
          <w:sz w:val="28"/>
          <w:szCs w:val="28"/>
        </w:rPr>
        <w:t>Список памятников археологии, расположенных на территории Старотита-ровского сельского поселения, стоящие на государственной охране и реко-мендуемые к постановке на государственную охрану</w:t>
      </w:r>
    </w:p>
    <w:p w:rsidR="004A07C2" w:rsidRDefault="004A07C2">
      <w:pPr>
        <w:spacing w:line="334"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700"/>
        <w:gridCol w:w="1360"/>
        <w:gridCol w:w="1920"/>
        <w:gridCol w:w="400"/>
        <w:gridCol w:w="840"/>
        <w:gridCol w:w="720"/>
        <w:gridCol w:w="880"/>
        <w:gridCol w:w="840"/>
        <w:gridCol w:w="960"/>
        <w:gridCol w:w="1760"/>
        <w:gridCol w:w="20"/>
      </w:tblGrid>
      <w:tr w:rsidR="004A07C2">
        <w:trPr>
          <w:trHeight w:val="326"/>
        </w:trPr>
        <w:tc>
          <w:tcPr>
            <w:tcW w:w="700" w:type="dxa"/>
            <w:tcBorders>
              <w:bottom w:val="single" w:sz="8" w:space="0" w:color="auto"/>
            </w:tcBorders>
            <w:vAlign w:val="bottom"/>
          </w:tcPr>
          <w:p w:rsidR="004A07C2" w:rsidRDefault="004A07C2">
            <w:pPr>
              <w:rPr>
                <w:sz w:val="24"/>
                <w:szCs w:val="24"/>
              </w:rPr>
            </w:pPr>
          </w:p>
        </w:tc>
        <w:tc>
          <w:tcPr>
            <w:tcW w:w="1360" w:type="dxa"/>
            <w:tcBorders>
              <w:bottom w:val="single" w:sz="8" w:space="0" w:color="auto"/>
            </w:tcBorders>
            <w:vAlign w:val="bottom"/>
          </w:tcPr>
          <w:p w:rsidR="004A07C2" w:rsidRDefault="004A07C2">
            <w:pPr>
              <w:rPr>
                <w:sz w:val="24"/>
                <w:szCs w:val="24"/>
              </w:rPr>
            </w:pPr>
          </w:p>
        </w:tc>
        <w:tc>
          <w:tcPr>
            <w:tcW w:w="1920" w:type="dxa"/>
            <w:tcBorders>
              <w:bottom w:val="single" w:sz="8" w:space="0" w:color="auto"/>
            </w:tcBorders>
            <w:vAlign w:val="bottom"/>
          </w:tcPr>
          <w:p w:rsidR="004A07C2" w:rsidRDefault="004A07C2">
            <w:pPr>
              <w:rPr>
                <w:sz w:val="24"/>
                <w:szCs w:val="24"/>
              </w:rPr>
            </w:pPr>
          </w:p>
        </w:tc>
        <w:tc>
          <w:tcPr>
            <w:tcW w:w="400" w:type="dxa"/>
            <w:tcBorders>
              <w:bottom w:val="single" w:sz="8" w:space="0" w:color="auto"/>
            </w:tcBorders>
            <w:vAlign w:val="bottom"/>
          </w:tcPr>
          <w:p w:rsidR="004A07C2" w:rsidRDefault="004A07C2">
            <w:pPr>
              <w:rPr>
                <w:sz w:val="24"/>
                <w:szCs w:val="24"/>
              </w:rPr>
            </w:pPr>
          </w:p>
        </w:tc>
        <w:tc>
          <w:tcPr>
            <w:tcW w:w="840" w:type="dxa"/>
            <w:tcBorders>
              <w:bottom w:val="single" w:sz="8" w:space="0" w:color="auto"/>
            </w:tcBorders>
            <w:vAlign w:val="bottom"/>
          </w:tcPr>
          <w:p w:rsidR="004A07C2" w:rsidRDefault="004A07C2">
            <w:pPr>
              <w:rPr>
                <w:sz w:val="24"/>
                <w:szCs w:val="24"/>
              </w:rPr>
            </w:pPr>
          </w:p>
        </w:tc>
        <w:tc>
          <w:tcPr>
            <w:tcW w:w="720" w:type="dxa"/>
            <w:tcBorders>
              <w:bottom w:val="single" w:sz="8" w:space="0" w:color="auto"/>
            </w:tcBorders>
            <w:vAlign w:val="bottom"/>
          </w:tcPr>
          <w:p w:rsidR="004A07C2" w:rsidRDefault="004A07C2">
            <w:pPr>
              <w:rPr>
                <w:sz w:val="24"/>
                <w:szCs w:val="24"/>
              </w:rPr>
            </w:pPr>
          </w:p>
        </w:tc>
        <w:tc>
          <w:tcPr>
            <w:tcW w:w="880" w:type="dxa"/>
            <w:tcBorders>
              <w:bottom w:val="single" w:sz="8" w:space="0" w:color="auto"/>
            </w:tcBorders>
            <w:vAlign w:val="bottom"/>
          </w:tcPr>
          <w:p w:rsidR="004A07C2" w:rsidRDefault="004A07C2">
            <w:pPr>
              <w:rPr>
                <w:sz w:val="24"/>
                <w:szCs w:val="24"/>
              </w:rPr>
            </w:pPr>
          </w:p>
        </w:tc>
        <w:tc>
          <w:tcPr>
            <w:tcW w:w="840" w:type="dxa"/>
            <w:tcBorders>
              <w:bottom w:val="single" w:sz="8" w:space="0" w:color="auto"/>
            </w:tcBorders>
            <w:vAlign w:val="bottom"/>
          </w:tcPr>
          <w:p w:rsidR="004A07C2" w:rsidRDefault="004A07C2">
            <w:pPr>
              <w:rPr>
                <w:sz w:val="24"/>
                <w:szCs w:val="24"/>
              </w:rPr>
            </w:pPr>
          </w:p>
        </w:tc>
        <w:tc>
          <w:tcPr>
            <w:tcW w:w="960" w:type="dxa"/>
            <w:tcBorders>
              <w:bottom w:val="single" w:sz="8" w:space="0" w:color="auto"/>
            </w:tcBorders>
            <w:vAlign w:val="bottom"/>
          </w:tcPr>
          <w:p w:rsidR="004A07C2" w:rsidRDefault="004A07C2">
            <w:pPr>
              <w:rPr>
                <w:sz w:val="24"/>
                <w:szCs w:val="24"/>
              </w:rPr>
            </w:pPr>
          </w:p>
        </w:tc>
        <w:tc>
          <w:tcPr>
            <w:tcW w:w="1760" w:type="dxa"/>
            <w:tcBorders>
              <w:bottom w:val="single" w:sz="8" w:space="0" w:color="auto"/>
            </w:tcBorders>
            <w:vAlign w:val="bottom"/>
          </w:tcPr>
          <w:p w:rsidR="004A07C2" w:rsidRDefault="003B6E3D">
            <w:pPr>
              <w:ind w:left="40"/>
              <w:rPr>
                <w:sz w:val="20"/>
                <w:szCs w:val="20"/>
              </w:rPr>
            </w:pPr>
            <w:r>
              <w:rPr>
                <w:rFonts w:eastAsia="Times New Roman"/>
                <w:sz w:val="28"/>
                <w:szCs w:val="28"/>
              </w:rPr>
              <w:t>Таблица 11.1</w:t>
            </w:r>
          </w:p>
        </w:tc>
        <w:tc>
          <w:tcPr>
            <w:tcW w:w="0" w:type="dxa"/>
            <w:vAlign w:val="bottom"/>
          </w:tcPr>
          <w:p w:rsidR="004A07C2" w:rsidRDefault="004A07C2">
            <w:pPr>
              <w:rPr>
                <w:sz w:val="1"/>
                <w:szCs w:val="1"/>
              </w:rPr>
            </w:pPr>
          </w:p>
        </w:tc>
      </w:tr>
      <w:tr w:rsidR="004A07C2">
        <w:trPr>
          <w:trHeight w:val="204"/>
        </w:trPr>
        <w:tc>
          <w:tcPr>
            <w:tcW w:w="700" w:type="dxa"/>
            <w:vAlign w:val="bottom"/>
          </w:tcPr>
          <w:p w:rsidR="004A07C2" w:rsidRDefault="004A07C2">
            <w:pPr>
              <w:rPr>
                <w:sz w:val="17"/>
                <w:szCs w:val="17"/>
              </w:rPr>
            </w:pPr>
          </w:p>
        </w:tc>
        <w:tc>
          <w:tcPr>
            <w:tcW w:w="1360" w:type="dxa"/>
            <w:vAlign w:val="bottom"/>
          </w:tcPr>
          <w:p w:rsidR="004A07C2" w:rsidRDefault="004A07C2">
            <w:pPr>
              <w:rPr>
                <w:sz w:val="17"/>
                <w:szCs w:val="17"/>
              </w:rPr>
            </w:pPr>
          </w:p>
        </w:tc>
        <w:tc>
          <w:tcPr>
            <w:tcW w:w="1920" w:type="dxa"/>
            <w:vAlign w:val="bottom"/>
          </w:tcPr>
          <w:p w:rsidR="004A07C2" w:rsidRDefault="004A07C2">
            <w:pPr>
              <w:rPr>
                <w:sz w:val="17"/>
                <w:szCs w:val="17"/>
              </w:rPr>
            </w:pPr>
          </w:p>
        </w:tc>
        <w:tc>
          <w:tcPr>
            <w:tcW w:w="400" w:type="dxa"/>
            <w:vAlign w:val="bottom"/>
          </w:tcPr>
          <w:p w:rsidR="004A07C2" w:rsidRDefault="004A07C2">
            <w:pPr>
              <w:rPr>
                <w:sz w:val="17"/>
                <w:szCs w:val="17"/>
              </w:rPr>
            </w:pPr>
          </w:p>
        </w:tc>
        <w:tc>
          <w:tcPr>
            <w:tcW w:w="840" w:type="dxa"/>
            <w:vAlign w:val="bottom"/>
          </w:tcPr>
          <w:p w:rsidR="004A07C2" w:rsidRDefault="003B6E3D">
            <w:pPr>
              <w:spacing w:line="204" w:lineRule="exact"/>
              <w:jc w:val="center"/>
              <w:rPr>
                <w:sz w:val="20"/>
                <w:szCs w:val="20"/>
              </w:rPr>
            </w:pPr>
            <w:r>
              <w:rPr>
                <w:rFonts w:eastAsia="Times New Roman"/>
                <w:w w:val="92"/>
                <w:sz w:val="18"/>
                <w:szCs w:val="18"/>
              </w:rPr>
              <w:t>№</w:t>
            </w:r>
          </w:p>
        </w:tc>
        <w:tc>
          <w:tcPr>
            <w:tcW w:w="720" w:type="dxa"/>
            <w:vAlign w:val="bottom"/>
          </w:tcPr>
          <w:p w:rsidR="004A07C2" w:rsidRDefault="003B6E3D">
            <w:pPr>
              <w:spacing w:line="204" w:lineRule="exact"/>
              <w:jc w:val="center"/>
              <w:rPr>
                <w:sz w:val="20"/>
                <w:szCs w:val="20"/>
              </w:rPr>
            </w:pPr>
            <w:r>
              <w:rPr>
                <w:rFonts w:eastAsia="Times New Roman"/>
                <w:w w:val="99"/>
                <w:sz w:val="18"/>
                <w:szCs w:val="18"/>
              </w:rPr>
              <w:t>Вы</w:t>
            </w:r>
          </w:p>
        </w:tc>
        <w:tc>
          <w:tcPr>
            <w:tcW w:w="880" w:type="dxa"/>
            <w:vAlign w:val="bottom"/>
          </w:tcPr>
          <w:p w:rsidR="004A07C2" w:rsidRDefault="003B6E3D">
            <w:pPr>
              <w:spacing w:line="204" w:lineRule="exact"/>
              <w:jc w:val="center"/>
              <w:rPr>
                <w:sz w:val="20"/>
                <w:szCs w:val="20"/>
              </w:rPr>
            </w:pPr>
            <w:r>
              <w:rPr>
                <w:rFonts w:eastAsia="Times New Roman"/>
                <w:sz w:val="18"/>
                <w:szCs w:val="18"/>
              </w:rPr>
              <w:t>Диа</w:t>
            </w:r>
          </w:p>
        </w:tc>
        <w:tc>
          <w:tcPr>
            <w:tcW w:w="840" w:type="dxa"/>
            <w:vAlign w:val="bottom"/>
          </w:tcPr>
          <w:p w:rsidR="004A07C2" w:rsidRDefault="003B6E3D">
            <w:pPr>
              <w:spacing w:line="204" w:lineRule="exact"/>
              <w:jc w:val="center"/>
              <w:rPr>
                <w:sz w:val="20"/>
                <w:szCs w:val="20"/>
              </w:rPr>
            </w:pPr>
            <w:r>
              <w:rPr>
                <w:rFonts w:eastAsia="Times New Roman"/>
                <w:w w:val="98"/>
                <w:sz w:val="18"/>
                <w:szCs w:val="18"/>
              </w:rPr>
              <w:t>Грани-</w:t>
            </w:r>
          </w:p>
        </w:tc>
        <w:tc>
          <w:tcPr>
            <w:tcW w:w="2720" w:type="dxa"/>
            <w:gridSpan w:val="2"/>
            <w:vAlign w:val="bottom"/>
          </w:tcPr>
          <w:p w:rsidR="004A07C2" w:rsidRDefault="003B6E3D">
            <w:pPr>
              <w:spacing w:line="204" w:lineRule="exact"/>
              <w:ind w:left="60"/>
              <w:rPr>
                <w:sz w:val="20"/>
                <w:szCs w:val="20"/>
              </w:rPr>
            </w:pPr>
            <w:r>
              <w:rPr>
                <w:rFonts w:eastAsia="Times New Roman"/>
                <w:sz w:val="18"/>
                <w:szCs w:val="18"/>
              </w:rPr>
              <w:t>Сведения о  Польз. Дополнитель-</w:t>
            </w:r>
          </w:p>
        </w:tc>
        <w:tc>
          <w:tcPr>
            <w:tcW w:w="0" w:type="dxa"/>
            <w:vAlign w:val="bottom"/>
          </w:tcPr>
          <w:p w:rsidR="004A07C2" w:rsidRDefault="004A07C2">
            <w:pPr>
              <w:rPr>
                <w:sz w:val="1"/>
                <w:szCs w:val="1"/>
              </w:rPr>
            </w:pPr>
          </w:p>
        </w:tc>
      </w:tr>
      <w:tr w:rsidR="004A07C2">
        <w:trPr>
          <w:trHeight w:val="211"/>
        </w:trPr>
        <w:tc>
          <w:tcPr>
            <w:tcW w:w="700" w:type="dxa"/>
            <w:vAlign w:val="bottom"/>
          </w:tcPr>
          <w:p w:rsidR="004A07C2" w:rsidRDefault="004A07C2">
            <w:pPr>
              <w:rPr>
                <w:sz w:val="18"/>
                <w:szCs w:val="18"/>
              </w:rPr>
            </w:pPr>
          </w:p>
        </w:tc>
        <w:tc>
          <w:tcPr>
            <w:tcW w:w="1360" w:type="dxa"/>
            <w:vAlign w:val="bottom"/>
          </w:tcPr>
          <w:p w:rsidR="004A07C2" w:rsidRDefault="004A07C2">
            <w:pPr>
              <w:rPr>
                <w:sz w:val="18"/>
                <w:szCs w:val="18"/>
              </w:rPr>
            </w:pPr>
          </w:p>
        </w:tc>
        <w:tc>
          <w:tcPr>
            <w:tcW w:w="1920" w:type="dxa"/>
            <w:vAlign w:val="bottom"/>
          </w:tcPr>
          <w:p w:rsidR="004A07C2" w:rsidRDefault="004A07C2">
            <w:pPr>
              <w:rPr>
                <w:sz w:val="18"/>
                <w:szCs w:val="18"/>
              </w:rPr>
            </w:pPr>
          </w:p>
        </w:tc>
        <w:tc>
          <w:tcPr>
            <w:tcW w:w="400" w:type="dxa"/>
            <w:vAlign w:val="bottom"/>
          </w:tcPr>
          <w:p w:rsidR="004A07C2" w:rsidRDefault="004A07C2">
            <w:pPr>
              <w:rPr>
                <w:sz w:val="18"/>
                <w:szCs w:val="18"/>
              </w:rPr>
            </w:pPr>
          </w:p>
        </w:tc>
        <w:tc>
          <w:tcPr>
            <w:tcW w:w="840" w:type="dxa"/>
            <w:vAlign w:val="bottom"/>
          </w:tcPr>
          <w:p w:rsidR="004A07C2" w:rsidRDefault="003B6E3D">
            <w:pPr>
              <w:jc w:val="center"/>
              <w:rPr>
                <w:sz w:val="20"/>
                <w:szCs w:val="20"/>
              </w:rPr>
            </w:pPr>
            <w:r>
              <w:rPr>
                <w:rFonts w:eastAsia="Times New Roman"/>
                <w:w w:val="98"/>
                <w:sz w:val="18"/>
                <w:szCs w:val="18"/>
              </w:rPr>
              <w:t>ппамят-</w:t>
            </w:r>
          </w:p>
        </w:tc>
        <w:tc>
          <w:tcPr>
            <w:tcW w:w="720" w:type="dxa"/>
            <w:vAlign w:val="bottom"/>
          </w:tcPr>
          <w:p w:rsidR="004A07C2" w:rsidRDefault="003B6E3D">
            <w:pPr>
              <w:jc w:val="center"/>
              <w:rPr>
                <w:sz w:val="20"/>
                <w:szCs w:val="20"/>
              </w:rPr>
            </w:pPr>
            <w:r>
              <w:rPr>
                <w:rFonts w:eastAsia="Times New Roman"/>
                <w:w w:val="97"/>
                <w:sz w:val="18"/>
                <w:szCs w:val="18"/>
              </w:rPr>
              <w:t>сота</w:t>
            </w:r>
          </w:p>
        </w:tc>
        <w:tc>
          <w:tcPr>
            <w:tcW w:w="880" w:type="dxa"/>
            <w:vAlign w:val="bottom"/>
          </w:tcPr>
          <w:p w:rsidR="004A07C2" w:rsidRDefault="003B6E3D">
            <w:pPr>
              <w:jc w:val="center"/>
              <w:rPr>
                <w:sz w:val="20"/>
                <w:szCs w:val="20"/>
              </w:rPr>
            </w:pPr>
            <w:r>
              <w:rPr>
                <w:rFonts w:eastAsia="Times New Roman"/>
                <w:w w:val="99"/>
                <w:sz w:val="18"/>
                <w:szCs w:val="18"/>
              </w:rPr>
              <w:t>метр</w:t>
            </w:r>
          </w:p>
        </w:tc>
        <w:tc>
          <w:tcPr>
            <w:tcW w:w="840" w:type="dxa"/>
            <w:vAlign w:val="bottom"/>
          </w:tcPr>
          <w:p w:rsidR="004A07C2" w:rsidRDefault="003B6E3D">
            <w:pPr>
              <w:jc w:val="center"/>
              <w:rPr>
                <w:sz w:val="20"/>
                <w:szCs w:val="20"/>
              </w:rPr>
            </w:pPr>
            <w:r>
              <w:rPr>
                <w:rFonts w:eastAsia="Times New Roman"/>
                <w:sz w:val="18"/>
                <w:szCs w:val="18"/>
              </w:rPr>
              <w:t>цазон</w:t>
            </w:r>
          </w:p>
        </w:tc>
        <w:tc>
          <w:tcPr>
            <w:tcW w:w="960" w:type="dxa"/>
            <w:vAlign w:val="bottom"/>
          </w:tcPr>
          <w:p w:rsidR="004A07C2" w:rsidRDefault="003B6E3D">
            <w:pPr>
              <w:jc w:val="center"/>
              <w:rPr>
                <w:sz w:val="20"/>
                <w:szCs w:val="20"/>
              </w:rPr>
            </w:pPr>
            <w:r>
              <w:rPr>
                <w:rFonts w:eastAsia="Times New Roman"/>
                <w:w w:val="99"/>
                <w:sz w:val="18"/>
                <w:szCs w:val="18"/>
              </w:rPr>
              <w:t>постановке</w:t>
            </w:r>
          </w:p>
        </w:tc>
        <w:tc>
          <w:tcPr>
            <w:tcW w:w="1760" w:type="dxa"/>
            <w:vAlign w:val="bottom"/>
          </w:tcPr>
          <w:p w:rsidR="004A07C2" w:rsidRDefault="003B6E3D">
            <w:pPr>
              <w:jc w:val="center"/>
              <w:rPr>
                <w:sz w:val="20"/>
                <w:szCs w:val="20"/>
              </w:rPr>
            </w:pPr>
            <w:r>
              <w:rPr>
                <w:rFonts w:eastAsia="Times New Roman"/>
                <w:sz w:val="18"/>
                <w:szCs w:val="18"/>
              </w:rPr>
              <w:t>или   ные сведения</w:t>
            </w:r>
          </w:p>
        </w:tc>
        <w:tc>
          <w:tcPr>
            <w:tcW w:w="0" w:type="dxa"/>
            <w:vAlign w:val="bottom"/>
          </w:tcPr>
          <w:p w:rsidR="004A07C2" w:rsidRDefault="004A07C2">
            <w:pPr>
              <w:rPr>
                <w:sz w:val="1"/>
                <w:szCs w:val="1"/>
              </w:rPr>
            </w:pPr>
          </w:p>
        </w:tc>
      </w:tr>
      <w:tr w:rsidR="004A07C2">
        <w:trPr>
          <w:trHeight w:val="211"/>
        </w:trPr>
        <w:tc>
          <w:tcPr>
            <w:tcW w:w="700" w:type="dxa"/>
            <w:vAlign w:val="bottom"/>
          </w:tcPr>
          <w:p w:rsidR="004A07C2" w:rsidRDefault="004A07C2">
            <w:pPr>
              <w:rPr>
                <w:sz w:val="18"/>
                <w:szCs w:val="18"/>
              </w:rPr>
            </w:pPr>
          </w:p>
        </w:tc>
        <w:tc>
          <w:tcPr>
            <w:tcW w:w="1360" w:type="dxa"/>
            <w:vAlign w:val="bottom"/>
          </w:tcPr>
          <w:p w:rsidR="004A07C2" w:rsidRDefault="004A07C2">
            <w:pPr>
              <w:rPr>
                <w:sz w:val="18"/>
                <w:szCs w:val="18"/>
              </w:rPr>
            </w:pPr>
          </w:p>
        </w:tc>
        <w:tc>
          <w:tcPr>
            <w:tcW w:w="1920" w:type="dxa"/>
            <w:vMerge w:val="restart"/>
            <w:vAlign w:val="bottom"/>
          </w:tcPr>
          <w:p w:rsidR="004A07C2" w:rsidRDefault="003B6E3D">
            <w:pPr>
              <w:jc w:val="center"/>
              <w:rPr>
                <w:sz w:val="20"/>
                <w:szCs w:val="20"/>
              </w:rPr>
            </w:pPr>
            <w:r>
              <w:rPr>
                <w:rFonts w:eastAsia="Times New Roman"/>
                <w:w w:val="99"/>
                <w:sz w:val="18"/>
                <w:szCs w:val="18"/>
              </w:rPr>
              <w:t>Местонахождение</w:t>
            </w:r>
          </w:p>
        </w:tc>
        <w:tc>
          <w:tcPr>
            <w:tcW w:w="400" w:type="dxa"/>
            <w:vAlign w:val="bottom"/>
          </w:tcPr>
          <w:p w:rsidR="004A07C2" w:rsidRDefault="004A07C2">
            <w:pPr>
              <w:rPr>
                <w:sz w:val="18"/>
                <w:szCs w:val="18"/>
              </w:rPr>
            </w:pPr>
          </w:p>
        </w:tc>
        <w:tc>
          <w:tcPr>
            <w:tcW w:w="840" w:type="dxa"/>
            <w:vAlign w:val="bottom"/>
          </w:tcPr>
          <w:p w:rsidR="004A07C2" w:rsidRDefault="003B6E3D">
            <w:pPr>
              <w:jc w:val="center"/>
              <w:rPr>
                <w:sz w:val="20"/>
                <w:szCs w:val="20"/>
              </w:rPr>
            </w:pPr>
            <w:r>
              <w:rPr>
                <w:rFonts w:eastAsia="Times New Roman"/>
                <w:w w:val="97"/>
                <w:sz w:val="18"/>
                <w:szCs w:val="18"/>
              </w:rPr>
              <w:t>ника в</w:t>
            </w:r>
          </w:p>
        </w:tc>
        <w:tc>
          <w:tcPr>
            <w:tcW w:w="720" w:type="dxa"/>
            <w:vAlign w:val="bottom"/>
          </w:tcPr>
          <w:p w:rsidR="004A07C2" w:rsidRDefault="003B6E3D">
            <w:pPr>
              <w:jc w:val="center"/>
              <w:rPr>
                <w:sz w:val="20"/>
                <w:szCs w:val="20"/>
              </w:rPr>
            </w:pPr>
            <w:r>
              <w:rPr>
                <w:rFonts w:eastAsia="Times New Roman"/>
                <w:w w:val="97"/>
                <w:sz w:val="18"/>
                <w:szCs w:val="18"/>
              </w:rPr>
              <w:t>кур-</w:t>
            </w:r>
          </w:p>
        </w:tc>
        <w:tc>
          <w:tcPr>
            <w:tcW w:w="880" w:type="dxa"/>
            <w:vAlign w:val="bottom"/>
          </w:tcPr>
          <w:p w:rsidR="004A07C2" w:rsidRDefault="003B6E3D">
            <w:pPr>
              <w:jc w:val="center"/>
              <w:rPr>
                <w:sz w:val="20"/>
                <w:szCs w:val="20"/>
              </w:rPr>
            </w:pPr>
            <w:r>
              <w:rPr>
                <w:rFonts w:eastAsia="Times New Roman"/>
                <w:sz w:val="18"/>
                <w:szCs w:val="18"/>
              </w:rPr>
              <w:t>курга-на</w:t>
            </w:r>
          </w:p>
        </w:tc>
        <w:tc>
          <w:tcPr>
            <w:tcW w:w="840" w:type="dxa"/>
            <w:vAlign w:val="bottom"/>
          </w:tcPr>
          <w:p w:rsidR="004A07C2" w:rsidRDefault="003B6E3D">
            <w:pPr>
              <w:jc w:val="center"/>
              <w:rPr>
                <w:sz w:val="20"/>
                <w:szCs w:val="20"/>
              </w:rPr>
            </w:pPr>
            <w:r>
              <w:rPr>
                <w:rFonts w:eastAsia="Times New Roman"/>
                <w:w w:val="98"/>
                <w:sz w:val="18"/>
                <w:szCs w:val="18"/>
              </w:rPr>
              <w:t>охраны-</w:t>
            </w:r>
          </w:p>
        </w:tc>
        <w:tc>
          <w:tcPr>
            <w:tcW w:w="960" w:type="dxa"/>
            <w:vAlign w:val="bottom"/>
          </w:tcPr>
          <w:p w:rsidR="004A07C2" w:rsidRDefault="003B6E3D">
            <w:pPr>
              <w:jc w:val="center"/>
              <w:rPr>
                <w:sz w:val="20"/>
                <w:szCs w:val="20"/>
              </w:rPr>
            </w:pPr>
            <w:r>
              <w:rPr>
                <w:rFonts w:eastAsia="Times New Roman"/>
                <w:w w:val="99"/>
                <w:sz w:val="18"/>
                <w:szCs w:val="18"/>
              </w:rPr>
              <w:t>объекта на</w:t>
            </w:r>
          </w:p>
        </w:tc>
        <w:tc>
          <w:tcPr>
            <w:tcW w:w="1760" w:type="dxa"/>
            <w:vAlign w:val="bottom"/>
          </w:tcPr>
          <w:p w:rsidR="004A07C2" w:rsidRDefault="003B6E3D">
            <w:pPr>
              <w:ind w:right="1060"/>
              <w:jc w:val="center"/>
              <w:rPr>
                <w:sz w:val="20"/>
                <w:szCs w:val="20"/>
              </w:rPr>
            </w:pPr>
            <w:r>
              <w:rPr>
                <w:rFonts w:eastAsia="Times New Roman"/>
                <w:w w:val="99"/>
                <w:sz w:val="18"/>
                <w:szCs w:val="18"/>
              </w:rPr>
              <w:t>соб-</w:t>
            </w:r>
          </w:p>
        </w:tc>
        <w:tc>
          <w:tcPr>
            <w:tcW w:w="0" w:type="dxa"/>
            <w:vAlign w:val="bottom"/>
          </w:tcPr>
          <w:p w:rsidR="004A07C2" w:rsidRDefault="004A07C2">
            <w:pPr>
              <w:rPr>
                <w:sz w:val="1"/>
                <w:szCs w:val="1"/>
              </w:rPr>
            </w:pPr>
          </w:p>
        </w:tc>
      </w:tr>
      <w:tr w:rsidR="004A07C2">
        <w:trPr>
          <w:trHeight w:val="106"/>
        </w:trPr>
        <w:tc>
          <w:tcPr>
            <w:tcW w:w="700" w:type="dxa"/>
            <w:vMerge w:val="restart"/>
            <w:vAlign w:val="bottom"/>
          </w:tcPr>
          <w:p w:rsidR="004A07C2" w:rsidRDefault="003B6E3D">
            <w:pPr>
              <w:ind w:left="16"/>
              <w:jc w:val="center"/>
              <w:rPr>
                <w:sz w:val="20"/>
                <w:szCs w:val="20"/>
              </w:rPr>
            </w:pPr>
            <w:r>
              <w:rPr>
                <w:rFonts w:eastAsia="Times New Roman"/>
                <w:w w:val="98"/>
                <w:sz w:val="18"/>
                <w:szCs w:val="18"/>
              </w:rPr>
              <w:t>№№</w:t>
            </w:r>
          </w:p>
        </w:tc>
        <w:tc>
          <w:tcPr>
            <w:tcW w:w="1360" w:type="dxa"/>
            <w:vMerge w:val="restart"/>
            <w:vAlign w:val="bottom"/>
          </w:tcPr>
          <w:p w:rsidR="004A07C2" w:rsidRDefault="003B6E3D">
            <w:pPr>
              <w:ind w:left="62"/>
              <w:jc w:val="center"/>
              <w:rPr>
                <w:sz w:val="20"/>
                <w:szCs w:val="20"/>
              </w:rPr>
            </w:pPr>
            <w:r>
              <w:rPr>
                <w:rFonts w:eastAsia="Times New Roman"/>
                <w:w w:val="99"/>
                <w:sz w:val="18"/>
                <w:szCs w:val="18"/>
              </w:rPr>
              <w:t>Наименование</w:t>
            </w:r>
          </w:p>
        </w:tc>
        <w:tc>
          <w:tcPr>
            <w:tcW w:w="1920" w:type="dxa"/>
            <w:vMerge/>
            <w:vAlign w:val="bottom"/>
          </w:tcPr>
          <w:p w:rsidR="004A07C2" w:rsidRDefault="004A07C2">
            <w:pPr>
              <w:rPr>
                <w:sz w:val="9"/>
                <w:szCs w:val="9"/>
              </w:rPr>
            </w:pPr>
          </w:p>
        </w:tc>
        <w:tc>
          <w:tcPr>
            <w:tcW w:w="400" w:type="dxa"/>
            <w:vAlign w:val="bottom"/>
          </w:tcPr>
          <w:p w:rsidR="004A07C2" w:rsidRDefault="004A07C2">
            <w:pPr>
              <w:rPr>
                <w:sz w:val="9"/>
                <w:szCs w:val="9"/>
              </w:rPr>
            </w:pPr>
          </w:p>
        </w:tc>
        <w:tc>
          <w:tcPr>
            <w:tcW w:w="840" w:type="dxa"/>
            <w:vMerge w:val="restart"/>
            <w:vAlign w:val="bottom"/>
          </w:tcPr>
          <w:p w:rsidR="004A07C2" w:rsidRDefault="003B6E3D">
            <w:pPr>
              <w:jc w:val="center"/>
              <w:rPr>
                <w:sz w:val="20"/>
                <w:szCs w:val="20"/>
              </w:rPr>
            </w:pPr>
            <w:r>
              <w:rPr>
                <w:rFonts w:eastAsia="Times New Roman"/>
                <w:w w:val="98"/>
                <w:sz w:val="18"/>
                <w:szCs w:val="18"/>
              </w:rPr>
              <w:t>группе</w:t>
            </w:r>
          </w:p>
        </w:tc>
        <w:tc>
          <w:tcPr>
            <w:tcW w:w="720" w:type="dxa"/>
            <w:vMerge w:val="restart"/>
            <w:vAlign w:val="bottom"/>
          </w:tcPr>
          <w:p w:rsidR="004A07C2" w:rsidRDefault="003B6E3D">
            <w:pPr>
              <w:jc w:val="center"/>
              <w:rPr>
                <w:sz w:val="20"/>
                <w:szCs w:val="20"/>
              </w:rPr>
            </w:pPr>
            <w:r>
              <w:rPr>
                <w:rFonts w:eastAsia="Times New Roman"/>
                <w:w w:val="97"/>
                <w:sz w:val="18"/>
                <w:szCs w:val="18"/>
              </w:rPr>
              <w:t>г гана</w:t>
            </w:r>
          </w:p>
        </w:tc>
        <w:tc>
          <w:tcPr>
            <w:tcW w:w="880" w:type="dxa"/>
            <w:vMerge w:val="restart"/>
            <w:vAlign w:val="bottom"/>
          </w:tcPr>
          <w:p w:rsidR="004A07C2" w:rsidRDefault="003B6E3D">
            <w:pPr>
              <w:jc w:val="center"/>
              <w:rPr>
                <w:sz w:val="20"/>
                <w:szCs w:val="20"/>
              </w:rPr>
            </w:pPr>
            <w:r>
              <w:rPr>
                <w:rFonts w:eastAsia="Times New Roman"/>
                <w:sz w:val="18"/>
                <w:szCs w:val="18"/>
              </w:rPr>
              <w:t>м</w:t>
            </w:r>
          </w:p>
        </w:tc>
        <w:tc>
          <w:tcPr>
            <w:tcW w:w="840" w:type="dxa"/>
            <w:vMerge w:val="restart"/>
            <w:vAlign w:val="bottom"/>
          </w:tcPr>
          <w:p w:rsidR="004A07C2" w:rsidRDefault="003B6E3D">
            <w:pPr>
              <w:jc w:val="center"/>
              <w:rPr>
                <w:sz w:val="20"/>
                <w:szCs w:val="20"/>
              </w:rPr>
            </w:pPr>
            <w:r>
              <w:rPr>
                <w:rFonts w:eastAsia="Times New Roman"/>
                <w:w w:val="99"/>
                <w:sz w:val="18"/>
                <w:szCs w:val="18"/>
              </w:rPr>
              <w:t>памятни-</w:t>
            </w:r>
          </w:p>
        </w:tc>
        <w:tc>
          <w:tcPr>
            <w:tcW w:w="960" w:type="dxa"/>
            <w:vMerge w:val="restart"/>
            <w:vAlign w:val="bottom"/>
          </w:tcPr>
          <w:p w:rsidR="004A07C2" w:rsidRDefault="003B6E3D">
            <w:pPr>
              <w:jc w:val="center"/>
              <w:rPr>
                <w:sz w:val="20"/>
                <w:szCs w:val="20"/>
              </w:rPr>
            </w:pPr>
            <w:r>
              <w:rPr>
                <w:rFonts w:eastAsia="Times New Roman"/>
                <w:sz w:val="18"/>
                <w:szCs w:val="18"/>
              </w:rPr>
              <w:t>государ-</w:t>
            </w:r>
          </w:p>
        </w:tc>
        <w:tc>
          <w:tcPr>
            <w:tcW w:w="1760" w:type="dxa"/>
            <w:vMerge w:val="restart"/>
            <w:vAlign w:val="bottom"/>
          </w:tcPr>
          <w:p w:rsidR="004A07C2" w:rsidRDefault="003B6E3D">
            <w:pPr>
              <w:ind w:right="1060"/>
              <w:jc w:val="center"/>
              <w:rPr>
                <w:sz w:val="20"/>
                <w:szCs w:val="20"/>
              </w:rPr>
            </w:pPr>
            <w:r>
              <w:rPr>
                <w:rFonts w:eastAsia="Times New Roman"/>
                <w:w w:val="99"/>
                <w:sz w:val="18"/>
                <w:szCs w:val="18"/>
              </w:rPr>
              <w:t>ствен-</w:t>
            </w:r>
          </w:p>
        </w:tc>
        <w:tc>
          <w:tcPr>
            <w:tcW w:w="0" w:type="dxa"/>
            <w:vAlign w:val="bottom"/>
          </w:tcPr>
          <w:p w:rsidR="004A07C2" w:rsidRDefault="004A07C2">
            <w:pPr>
              <w:rPr>
                <w:sz w:val="1"/>
                <w:szCs w:val="1"/>
              </w:rPr>
            </w:pPr>
          </w:p>
        </w:tc>
      </w:tr>
      <w:tr w:rsidR="004A07C2">
        <w:trPr>
          <w:trHeight w:val="106"/>
        </w:trPr>
        <w:tc>
          <w:tcPr>
            <w:tcW w:w="700" w:type="dxa"/>
            <w:vMerge/>
            <w:vAlign w:val="bottom"/>
          </w:tcPr>
          <w:p w:rsidR="004A07C2" w:rsidRDefault="004A07C2">
            <w:pPr>
              <w:rPr>
                <w:sz w:val="9"/>
                <w:szCs w:val="9"/>
              </w:rPr>
            </w:pPr>
          </w:p>
        </w:tc>
        <w:tc>
          <w:tcPr>
            <w:tcW w:w="1360" w:type="dxa"/>
            <w:vMerge/>
            <w:vAlign w:val="bottom"/>
          </w:tcPr>
          <w:p w:rsidR="004A07C2" w:rsidRDefault="004A07C2">
            <w:pPr>
              <w:rPr>
                <w:sz w:val="9"/>
                <w:szCs w:val="9"/>
              </w:rPr>
            </w:pPr>
          </w:p>
        </w:tc>
        <w:tc>
          <w:tcPr>
            <w:tcW w:w="1920" w:type="dxa"/>
            <w:vMerge w:val="restart"/>
            <w:vAlign w:val="bottom"/>
          </w:tcPr>
          <w:p w:rsidR="004A07C2" w:rsidRDefault="003B6E3D">
            <w:pPr>
              <w:jc w:val="center"/>
              <w:rPr>
                <w:sz w:val="20"/>
                <w:szCs w:val="20"/>
              </w:rPr>
            </w:pPr>
            <w:r>
              <w:rPr>
                <w:rFonts w:eastAsia="Times New Roman"/>
                <w:w w:val="99"/>
                <w:sz w:val="18"/>
                <w:szCs w:val="18"/>
              </w:rPr>
              <w:t>объекта</w:t>
            </w:r>
          </w:p>
        </w:tc>
        <w:tc>
          <w:tcPr>
            <w:tcW w:w="400" w:type="dxa"/>
            <w:vAlign w:val="bottom"/>
          </w:tcPr>
          <w:p w:rsidR="004A07C2" w:rsidRDefault="004A07C2">
            <w:pPr>
              <w:rPr>
                <w:sz w:val="9"/>
                <w:szCs w:val="9"/>
              </w:rPr>
            </w:pPr>
          </w:p>
        </w:tc>
        <w:tc>
          <w:tcPr>
            <w:tcW w:w="840" w:type="dxa"/>
            <w:vMerge/>
            <w:vAlign w:val="bottom"/>
          </w:tcPr>
          <w:p w:rsidR="004A07C2" w:rsidRDefault="004A07C2">
            <w:pPr>
              <w:rPr>
                <w:sz w:val="9"/>
                <w:szCs w:val="9"/>
              </w:rPr>
            </w:pPr>
          </w:p>
        </w:tc>
        <w:tc>
          <w:tcPr>
            <w:tcW w:w="720" w:type="dxa"/>
            <w:vMerge/>
            <w:vAlign w:val="bottom"/>
          </w:tcPr>
          <w:p w:rsidR="004A07C2" w:rsidRDefault="004A07C2">
            <w:pPr>
              <w:rPr>
                <w:sz w:val="9"/>
                <w:szCs w:val="9"/>
              </w:rPr>
            </w:pPr>
          </w:p>
        </w:tc>
        <w:tc>
          <w:tcPr>
            <w:tcW w:w="880" w:type="dxa"/>
            <w:vMerge/>
            <w:vAlign w:val="bottom"/>
          </w:tcPr>
          <w:p w:rsidR="004A07C2" w:rsidRDefault="004A07C2">
            <w:pPr>
              <w:rPr>
                <w:sz w:val="9"/>
                <w:szCs w:val="9"/>
              </w:rPr>
            </w:pPr>
          </w:p>
        </w:tc>
        <w:tc>
          <w:tcPr>
            <w:tcW w:w="840" w:type="dxa"/>
            <w:vMerge/>
            <w:vAlign w:val="bottom"/>
          </w:tcPr>
          <w:p w:rsidR="004A07C2" w:rsidRDefault="004A07C2">
            <w:pPr>
              <w:rPr>
                <w:sz w:val="9"/>
                <w:szCs w:val="9"/>
              </w:rPr>
            </w:pPr>
          </w:p>
        </w:tc>
        <w:tc>
          <w:tcPr>
            <w:tcW w:w="960" w:type="dxa"/>
            <w:vMerge/>
            <w:vAlign w:val="bottom"/>
          </w:tcPr>
          <w:p w:rsidR="004A07C2" w:rsidRDefault="004A07C2">
            <w:pPr>
              <w:rPr>
                <w:sz w:val="9"/>
                <w:szCs w:val="9"/>
              </w:rPr>
            </w:pPr>
          </w:p>
        </w:tc>
        <w:tc>
          <w:tcPr>
            <w:tcW w:w="176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700" w:type="dxa"/>
            <w:vMerge w:val="restart"/>
            <w:vAlign w:val="bottom"/>
          </w:tcPr>
          <w:p w:rsidR="004A07C2" w:rsidRDefault="003B6E3D">
            <w:pPr>
              <w:ind w:left="36"/>
              <w:jc w:val="center"/>
              <w:rPr>
                <w:sz w:val="20"/>
                <w:szCs w:val="20"/>
              </w:rPr>
            </w:pPr>
            <w:r>
              <w:rPr>
                <w:rFonts w:eastAsia="Times New Roman"/>
                <w:w w:val="98"/>
                <w:sz w:val="18"/>
                <w:szCs w:val="18"/>
              </w:rPr>
              <w:t>п.п.</w:t>
            </w:r>
          </w:p>
        </w:tc>
        <w:tc>
          <w:tcPr>
            <w:tcW w:w="1360" w:type="dxa"/>
            <w:vMerge w:val="restart"/>
            <w:vAlign w:val="bottom"/>
          </w:tcPr>
          <w:p w:rsidR="004A07C2" w:rsidRDefault="003B6E3D">
            <w:pPr>
              <w:ind w:left="62"/>
              <w:jc w:val="center"/>
              <w:rPr>
                <w:sz w:val="20"/>
                <w:szCs w:val="20"/>
              </w:rPr>
            </w:pPr>
            <w:r>
              <w:rPr>
                <w:rFonts w:eastAsia="Times New Roman"/>
                <w:w w:val="99"/>
                <w:sz w:val="18"/>
                <w:szCs w:val="18"/>
              </w:rPr>
              <w:t>объекта</w:t>
            </w:r>
          </w:p>
        </w:tc>
        <w:tc>
          <w:tcPr>
            <w:tcW w:w="1920" w:type="dxa"/>
            <w:vMerge/>
            <w:vAlign w:val="bottom"/>
          </w:tcPr>
          <w:p w:rsidR="004A07C2" w:rsidRDefault="004A07C2">
            <w:pPr>
              <w:rPr>
                <w:sz w:val="9"/>
                <w:szCs w:val="9"/>
              </w:rPr>
            </w:pPr>
          </w:p>
        </w:tc>
        <w:tc>
          <w:tcPr>
            <w:tcW w:w="400" w:type="dxa"/>
            <w:vAlign w:val="bottom"/>
          </w:tcPr>
          <w:p w:rsidR="004A07C2" w:rsidRDefault="004A07C2">
            <w:pPr>
              <w:rPr>
                <w:sz w:val="9"/>
                <w:szCs w:val="9"/>
              </w:rPr>
            </w:pPr>
          </w:p>
        </w:tc>
        <w:tc>
          <w:tcPr>
            <w:tcW w:w="840" w:type="dxa"/>
            <w:vAlign w:val="bottom"/>
          </w:tcPr>
          <w:p w:rsidR="004A07C2" w:rsidRDefault="004A07C2">
            <w:pPr>
              <w:rPr>
                <w:sz w:val="9"/>
                <w:szCs w:val="9"/>
              </w:rPr>
            </w:pPr>
          </w:p>
        </w:tc>
        <w:tc>
          <w:tcPr>
            <w:tcW w:w="720" w:type="dxa"/>
            <w:vMerge w:val="restart"/>
            <w:vAlign w:val="bottom"/>
          </w:tcPr>
          <w:p w:rsidR="004A07C2" w:rsidRDefault="003B6E3D">
            <w:pPr>
              <w:jc w:val="center"/>
              <w:rPr>
                <w:sz w:val="20"/>
                <w:szCs w:val="20"/>
              </w:rPr>
            </w:pPr>
            <w:r>
              <w:rPr>
                <w:rFonts w:eastAsia="Times New Roman"/>
                <w:sz w:val="18"/>
                <w:szCs w:val="18"/>
              </w:rPr>
              <w:t>м</w:t>
            </w:r>
          </w:p>
        </w:tc>
        <w:tc>
          <w:tcPr>
            <w:tcW w:w="880" w:type="dxa"/>
            <w:vAlign w:val="bottom"/>
          </w:tcPr>
          <w:p w:rsidR="004A07C2" w:rsidRDefault="004A07C2">
            <w:pPr>
              <w:rPr>
                <w:sz w:val="9"/>
                <w:szCs w:val="9"/>
              </w:rPr>
            </w:pPr>
          </w:p>
        </w:tc>
        <w:tc>
          <w:tcPr>
            <w:tcW w:w="840" w:type="dxa"/>
            <w:vMerge w:val="restart"/>
            <w:vAlign w:val="bottom"/>
          </w:tcPr>
          <w:p w:rsidR="004A07C2" w:rsidRDefault="003B6E3D">
            <w:pPr>
              <w:jc w:val="center"/>
              <w:rPr>
                <w:sz w:val="20"/>
                <w:szCs w:val="20"/>
              </w:rPr>
            </w:pPr>
            <w:r>
              <w:rPr>
                <w:rFonts w:eastAsia="Times New Roman"/>
                <w:w w:val="95"/>
                <w:sz w:val="18"/>
                <w:szCs w:val="18"/>
              </w:rPr>
              <w:t>ка</w:t>
            </w:r>
          </w:p>
        </w:tc>
        <w:tc>
          <w:tcPr>
            <w:tcW w:w="960" w:type="dxa"/>
            <w:vMerge w:val="restart"/>
            <w:vAlign w:val="bottom"/>
          </w:tcPr>
          <w:p w:rsidR="004A07C2" w:rsidRDefault="003B6E3D">
            <w:pPr>
              <w:jc w:val="center"/>
              <w:rPr>
                <w:sz w:val="20"/>
                <w:szCs w:val="20"/>
              </w:rPr>
            </w:pPr>
            <w:r>
              <w:rPr>
                <w:rFonts w:eastAsia="Times New Roman"/>
                <w:w w:val="99"/>
                <w:sz w:val="18"/>
                <w:szCs w:val="18"/>
              </w:rPr>
              <w:t>ственную</w:t>
            </w:r>
          </w:p>
        </w:tc>
        <w:tc>
          <w:tcPr>
            <w:tcW w:w="1760" w:type="dxa"/>
            <w:vMerge w:val="restart"/>
            <w:vAlign w:val="bottom"/>
          </w:tcPr>
          <w:p w:rsidR="004A07C2" w:rsidRDefault="003B6E3D">
            <w:pPr>
              <w:ind w:right="1060"/>
              <w:jc w:val="center"/>
              <w:rPr>
                <w:sz w:val="20"/>
                <w:szCs w:val="20"/>
              </w:rPr>
            </w:pPr>
            <w:r>
              <w:rPr>
                <w:rFonts w:eastAsia="Times New Roman"/>
                <w:w w:val="99"/>
                <w:sz w:val="18"/>
                <w:szCs w:val="18"/>
              </w:rPr>
              <w:t>ник</w:t>
            </w:r>
          </w:p>
        </w:tc>
        <w:tc>
          <w:tcPr>
            <w:tcW w:w="0" w:type="dxa"/>
            <w:vAlign w:val="bottom"/>
          </w:tcPr>
          <w:p w:rsidR="004A07C2" w:rsidRDefault="004A07C2">
            <w:pPr>
              <w:rPr>
                <w:sz w:val="1"/>
                <w:szCs w:val="1"/>
              </w:rPr>
            </w:pPr>
          </w:p>
        </w:tc>
      </w:tr>
      <w:tr w:rsidR="004A07C2">
        <w:trPr>
          <w:trHeight w:val="106"/>
        </w:trPr>
        <w:tc>
          <w:tcPr>
            <w:tcW w:w="700" w:type="dxa"/>
            <w:vMerge/>
            <w:vAlign w:val="bottom"/>
          </w:tcPr>
          <w:p w:rsidR="004A07C2" w:rsidRDefault="004A07C2">
            <w:pPr>
              <w:rPr>
                <w:sz w:val="9"/>
                <w:szCs w:val="9"/>
              </w:rPr>
            </w:pPr>
          </w:p>
        </w:tc>
        <w:tc>
          <w:tcPr>
            <w:tcW w:w="1360" w:type="dxa"/>
            <w:vMerge/>
            <w:vAlign w:val="bottom"/>
          </w:tcPr>
          <w:p w:rsidR="004A07C2" w:rsidRDefault="004A07C2">
            <w:pPr>
              <w:rPr>
                <w:sz w:val="9"/>
                <w:szCs w:val="9"/>
              </w:rPr>
            </w:pPr>
          </w:p>
        </w:tc>
        <w:tc>
          <w:tcPr>
            <w:tcW w:w="1920" w:type="dxa"/>
            <w:vMerge w:val="restart"/>
            <w:vAlign w:val="bottom"/>
          </w:tcPr>
          <w:p w:rsidR="004A07C2" w:rsidRDefault="003B6E3D">
            <w:pPr>
              <w:jc w:val="center"/>
              <w:rPr>
                <w:sz w:val="20"/>
                <w:szCs w:val="20"/>
              </w:rPr>
            </w:pPr>
            <w:r>
              <w:rPr>
                <w:rFonts w:eastAsia="Times New Roman"/>
                <w:w w:val="99"/>
                <w:sz w:val="18"/>
                <w:szCs w:val="18"/>
              </w:rPr>
              <w:t>(адрес)</w:t>
            </w:r>
          </w:p>
        </w:tc>
        <w:tc>
          <w:tcPr>
            <w:tcW w:w="400" w:type="dxa"/>
            <w:vAlign w:val="bottom"/>
          </w:tcPr>
          <w:p w:rsidR="004A07C2" w:rsidRDefault="004A07C2">
            <w:pPr>
              <w:rPr>
                <w:sz w:val="9"/>
                <w:szCs w:val="9"/>
              </w:rPr>
            </w:pPr>
          </w:p>
        </w:tc>
        <w:tc>
          <w:tcPr>
            <w:tcW w:w="840" w:type="dxa"/>
            <w:vAlign w:val="bottom"/>
          </w:tcPr>
          <w:p w:rsidR="004A07C2" w:rsidRDefault="004A07C2">
            <w:pPr>
              <w:rPr>
                <w:sz w:val="9"/>
                <w:szCs w:val="9"/>
              </w:rPr>
            </w:pPr>
          </w:p>
        </w:tc>
        <w:tc>
          <w:tcPr>
            <w:tcW w:w="720" w:type="dxa"/>
            <w:vMerge/>
            <w:vAlign w:val="bottom"/>
          </w:tcPr>
          <w:p w:rsidR="004A07C2" w:rsidRDefault="004A07C2">
            <w:pPr>
              <w:rPr>
                <w:sz w:val="9"/>
                <w:szCs w:val="9"/>
              </w:rPr>
            </w:pPr>
          </w:p>
        </w:tc>
        <w:tc>
          <w:tcPr>
            <w:tcW w:w="880" w:type="dxa"/>
            <w:vAlign w:val="bottom"/>
          </w:tcPr>
          <w:p w:rsidR="004A07C2" w:rsidRDefault="004A07C2">
            <w:pPr>
              <w:rPr>
                <w:sz w:val="9"/>
                <w:szCs w:val="9"/>
              </w:rPr>
            </w:pPr>
          </w:p>
        </w:tc>
        <w:tc>
          <w:tcPr>
            <w:tcW w:w="840" w:type="dxa"/>
            <w:vMerge/>
            <w:vAlign w:val="bottom"/>
          </w:tcPr>
          <w:p w:rsidR="004A07C2" w:rsidRDefault="004A07C2">
            <w:pPr>
              <w:rPr>
                <w:sz w:val="9"/>
                <w:szCs w:val="9"/>
              </w:rPr>
            </w:pPr>
          </w:p>
        </w:tc>
        <w:tc>
          <w:tcPr>
            <w:tcW w:w="960" w:type="dxa"/>
            <w:vMerge/>
            <w:vAlign w:val="bottom"/>
          </w:tcPr>
          <w:p w:rsidR="004A07C2" w:rsidRDefault="004A07C2">
            <w:pPr>
              <w:rPr>
                <w:sz w:val="9"/>
                <w:szCs w:val="9"/>
              </w:rPr>
            </w:pPr>
          </w:p>
        </w:tc>
        <w:tc>
          <w:tcPr>
            <w:tcW w:w="176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700" w:type="dxa"/>
            <w:vAlign w:val="bottom"/>
          </w:tcPr>
          <w:p w:rsidR="004A07C2" w:rsidRDefault="004A07C2">
            <w:pPr>
              <w:rPr>
                <w:sz w:val="9"/>
                <w:szCs w:val="9"/>
              </w:rPr>
            </w:pPr>
          </w:p>
        </w:tc>
        <w:tc>
          <w:tcPr>
            <w:tcW w:w="1360" w:type="dxa"/>
            <w:vAlign w:val="bottom"/>
          </w:tcPr>
          <w:p w:rsidR="004A07C2" w:rsidRDefault="004A07C2">
            <w:pPr>
              <w:rPr>
                <w:sz w:val="9"/>
                <w:szCs w:val="9"/>
              </w:rPr>
            </w:pPr>
          </w:p>
        </w:tc>
        <w:tc>
          <w:tcPr>
            <w:tcW w:w="1920" w:type="dxa"/>
            <w:vMerge/>
            <w:vAlign w:val="bottom"/>
          </w:tcPr>
          <w:p w:rsidR="004A07C2" w:rsidRDefault="004A07C2">
            <w:pPr>
              <w:rPr>
                <w:sz w:val="9"/>
                <w:szCs w:val="9"/>
              </w:rPr>
            </w:pPr>
          </w:p>
        </w:tc>
        <w:tc>
          <w:tcPr>
            <w:tcW w:w="400" w:type="dxa"/>
            <w:vAlign w:val="bottom"/>
          </w:tcPr>
          <w:p w:rsidR="004A07C2" w:rsidRDefault="004A07C2">
            <w:pPr>
              <w:rPr>
                <w:sz w:val="9"/>
                <w:szCs w:val="9"/>
              </w:rPr>
            </w:pPr>
          </w:p>
        </w:tc>
        <w:tc>
          <w:tcPr>
            <w:tcW w:w="840" w:type="dxa"/>
            <w:vAlign w:val="bottom"/>
          </w:tcPr>
          <w:p w:rsidR="004A07C2" w:rsidRDefault="004A07C2">
            <w:pPr>
              <w:rPr>
                <w:sz w:val="9"/>
                <w:szCs w:val="9"/>
              </w:rPr>
            </w:pPr>
          </w:p>
        </w:tc>
        <w:tc>
          <w:tcPr>
            <w:tcW w:w="720" w:type="dxa"/>
            <w:vAlign w:val="bottom"/>
          </w:tcPr>
          <w:p w:rsidR="004A07C2" w:rsidRDefault="004A07C2">
            <w:pPr>
              <w:rPr>
                <w:sz w:val="9"/>
                <w:szCs w:val="9"/>
              </w:rPr>
            </w:pPr>
          </w:p>
        </w:tc>
        <w:tc>
          <w:tcPr>
            <w:tcW w:w="880" w:type="dxa"/>
            <w:vAlign w:val="bottom"/>
          </w:tcPr>
          <w:p w:rsidR="004A07C2" w:rsidRDefault="004A07C2">
            <w:pPr>
              <w:rPr>
                <w:sz w:val="9"/>
                <w:szCs w:val="9"/>
              </w:rPr>
            </w:pPr>
          </w:p>
        </w:tc>
        <w:tc>
          <w:tcPr>
            <w:tcW w:w="840" w:type="dxa"/>
            <w:vMerge w:val="restart"/>
            <w:vAlign w:val="bottom"/>
          </w:tcPr>
          <w:p w:rsidR="004A07C2" w:rsidRDefault="003B6E3D">
            <w:pPr>
              <w:jc w:val="center"/>
              <w:rPr>
                <w:sz w:val="20"/>
                <w:szCs w:val="20"/>
              </w:rPr>
            </w:pPr>
            <w:r>
              <w:rPr>
                <w:rFonts w:eastAsia="Times New Roman"/>
                <w:sz w:val="18"/>
                <w:szCs w:val="18"/>
              </w:rPr>
              <w:t>м</w:t>
            </w:r>
          </w:p>
        </w:tc>
        <w:tc>
          <w:tcPr>
            <w:tcW w:w="960" w:type="dxa"/>
            <w:vMerge w:val="restart"/>
            <w:vAlign w:val="bottom"/>
          </w:tcPr>
          <w:p w:rsidR="004A07C2" w:rsidRDefault="003B6E3D">
            <w:pPr>
              <w:jc w:val="center"/>
              <w:rPr>
                <w:sz w:val="20"/>
                <w:szCs w:val="20"/>
              </w:rPr>
            </w:pPr>
            <w:r>
              <w:rPr>
                <w:rFonts w:eastAsia="Times New Roman"/>
                <w:w w:val="99"/>
                <w:sz w:val="18"/>
                <w:szCs w:val="18"/>
              </w:rPr>
              <w:t>охрану,</w:t>
            </w:r>
          </w:p>
        </w:tc>
        <w:tc>
          <w:tcPr>
            <w:tcW w:w="1760" w:type="dxa"/>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700" w:type="dxa"/>
            <w:vAlign w:val="bottom"/>
          </w:tcPr>
          <w:p w:rsidR="004A07C2" w:rsidRDefault="004A07C2">
            <w:pPr>
              <w:rPr>
                <w:sz w:val="9"/>
                <w:szCs w:val="9"/>
              </w:rPr>
            </w:pPr>
          </w:p>
        </w:tc>
        <w:tc>
          <w:tcPr>
            <w:tcW w:w="1360" w:type="dxa"/>
            <w:vAlign w:val="bottom"/>
          </w:tcPr>
          <w:p w:rsidR="004A07C2" w:rsidRDefault="004A07C2">
            <w:pPr>
              <w:rPr>
                <w:sz w:val="9"/>
                <w:szCs w:val="9"/>
              </w:rPr>
            </w:pPr>
          </w:p>
        </w:tc>
        <w:tc>
          <w:tcPr>
            <w:tcW w:w="1920" w:type="dxa"/>
            <w:vAlign w:val="bottom"/>
          </w:tcPr>
          <w:p w:rsidR="004A07C2" w:rsidRDefault="004A07C2">
            <w:pPr>
              <w:rPr>
                <w:sz w:val="9"/>
                <w:szCs w:val="9"/>
              </w:rPr>
            </w:pPr>
          </w:p>
        </w:tc>
        <w:tc>
          <w:tcPr>
            <w:tcW w:w="400" w:type="dxa"/>
            <w:vAlign w:val="bottom"/>
          </w:tcPr>
          <w:p w:rsidR="004A07C2" w:rsidRDefault="004A07C2">
            <w:pPr>
              <w:rPr>
                <w:sz w:val="9"/>
                <w:szCs w:val="9"/>
              </w:rPr>
            </w:pPr>
          </w:p>
        </w:tc>
        <w:tc>
          <w:tcPr>
            <w:tcW w:w="840" w:type="dxa"/>
            <w:vAlign w:val="bottom"/>
          </w:tcPr>
          <w:p w:rsidR="004A07C2" w:rsidRDefault="004A07C2">
            <w:pPr>
              <w:rPr>
                <w:sz w:val="9"/>
                <w:szCs w:val="9"/>
              </w:rPr>
            </w:pPr>
          </w:p>
        </w:tc>
        <w:tc>
          <w:tcPr>
            <w:tcW w:w="720" w:type="dxa"/>
            <w:vAlign w:val="bottom"/>
          </w:tcPr>
          <w:p w:rsidR="004A07C2" w:rsidRDefault="004A07C2">
            <w:pPr>
              <w:rPr>
                <w:sz w:val="9"/>
                <w:szCs w:val="9"/>
              </w:rPr>
            </w:pPr>
          </w:p>
        </w:tc>
        <w:tc>
          <w:tcPr>
            <w:tcW w:w="880" w:type="dxa"/>
            <w:vAlign w:val="bottom"/>
          </w:tcPr>
          <w:p w:rsidR="004A07C2" w:rsidRDefault="004A07C2">
            <w:pPr>
              <w:rPr>
                <w:sz w:val="9"/>
                <w:szCs w:val="9"/>
              </w:rPr>
            </w:pPr>
          </w:p>
        </w:tc>
        <w:tc>
          <w:tcPr>
            <w:tcW w:w="840" w:type="dxa"/>
            <w:vMerge/>
            <w:vAlign w:val="bottom"/>
          </w:tcPr>
          <w:p w:rsidR="004A07C2" w:rsidRDefault="004A07C2">
            <w:pPr>
              <w:rPr>
                <w:sz w:val="9"/>
                <w:szCs w:val="9"/>
              </w:rPr>
            </w:pPr>
          </w:p>
        </w:tc>
        <w:tc>
          <w:tcPr>
            <w:tcW w:w="960" w:type="dxa"/>
            <w:vMerge/>
            <w:vAlign w:val="bottom"/>
          </w:tcPr>
          <w:p w:rsidR="004A07C2" w:rsidRDefault="004A07C2">
            <w:pPr>
              <w:rPr>
                <w:sz w:val="9"/>
                <w:szCs w:val="9"/>
              </w:rPr>
            </w:pPr>
          </w:p>
        </w:tc>
        <w:tc>
          <w:tcPr>
            <w:tcW w:w="1760" w:type="dxa"/>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11"/>
        </w:trPr>
        <w:tc>
          <w:tcPr>
            <w:tcW w:w="700" w:type="dxa"/>
            <w:vAlign w:val="bottom"/>
          </w:tcPr>
          <w:p w:rsidR="004A07C2" w:rsidRDefault="004A07C2">
            <w:pPr>
              <w:rPr>
                <w:sz w:val="18"/>
                <w:szCs w:val="18"/>
              </w:rPr>
            </w:pPr>
          </w:p>
        </w:tc>
        <w:tc>
          <w:tcPr>
            <w:tcW w:w="1360" w:type="dxa"/>
            <w:vAlign w:val="bottom"/>
          </w:tcPr>
          <w:p w:rsidR="004A07C2" w:rsidRDefault="004A07C2">
            <w:pPr>
              <w:rPr>
                <w:sz w:val="18"/>
                <w:szCs w:val="18"/>
              </w:rPr>
            </w:pPr>
          </w:p>
        </w:tc>
        <w:tc>
          <w:tcPr>
            <w:tcW w:w="1920" w:type="dxa"/>
            <w:vAlign w:val="bottom"/>
          </w:tcPr>
          <w:p w:rsidR="004A07C2" w:rsidRDefault="004A07C2">
            <w:pPr>
              <w:rPr>
                <w:sz w:val="18"/>
                <w:szCs w:val="18"/>
              </w:rPr>
            </w:pPr>
          </w:p>
        </w:tc>
        <w:tc>
          <w:tcPr>
            <w:tcW w:w="400" w:type="dxa"/>
            <w:vAlign w:val="bottom"/>
          </w:tcPr>
          <w:p w:rsidR="004A07C2" w:rsidRDefault="004A07C2">
            <w:pPr>
              <w:rPr>
                <w:sz w:val="18"/>
                <w:szCs w:val="18"/>
              </w:rPr>
            </w:pPr>
          </w:p>
        </w:tc>
        <w:tc>
          <w:tcPr>
            <w:tcW w:w="840" w:type="dxa"/>
            <w:vAlign w:val="bottom"/>
          </w:tcPr>
          <w:p w:rsidR="004A07C2" w:rsidRDefault="004A07C2">
            <w:pPr>
              <w:rPr>
                <w:sz w:val="18"/>
                <w:szCs w:val="18"/>
              </w:rPr>
            </w:pPr>
          </w:p>
        </w:tc>
        <w:tc>
          <w:tcPr>
            <w:tcW w:w="720" w:type="dxa"/>
            <w:vAlign w:val="bottom"/>
          </w:tcPr>
          <w:p w:rsidR="004A07C2" w:rsidRDefault="004A07C2">
            <w:pPr>
              <w:rPr>
                <w:sz w:val="18"/>
                <w:szCs w:val="18"/>
              </w:rPr>
            </w:pPr>
          </w:p>
        </w:tc>
        <w:tc>
          <w:tcPr>
            <w:tcW w:w="880" w:type="dxa"/>
            <w:vAlign w:val="bottom"/>
          </w:tcPr>
          <w:p w:rsidR="004A07C2" w:rsidRDefault="004A07C2">
            <w:pPr>
              <w:rPr>
                <w:sz w:val="18"/>
                <w:szCs w:val="18"/>
              </w:rPr>
            </w:pPr>
          </w:p>
        </w:tc>
        <w:tc>
          <w:tcPr>
            <w:tcW w:w="840" w:type="dxa"/>
            <w:vAlign w:val="bottom"/>
          </w:tcPr>
          <w:p w:rsidR="004A07C2" w:rsidRDefault="004A07C2">
            <w:pPr>
              <w:rPr>
                <w:sz w:val="18"/>
                <w:szCs w:val="18"/>
              </w:rPr>
            </w:pPr>
          </w:p>
        </w:tc>
        <w:tc>
          <w:tcPr>
            <w:tcW w:w="960" w:type="dxa"/>
            <w:vAlign w:val="bottom"/>
          </w:tcPr>
          <w:p w:rsidR="004A07C2" w:rsidRDefault="003B6E3D">
            <w:pPr>
              <w:jc w:val="center"/>
              <w:rPr>
                <w:sz w:val="20"/>
                <w:szCs w:val="20"/>
              </w:rPr>
            </w:pPr>
            <w:r>
              <w:rPr>
                <w:rFonts w:eastAsia="Times New Roman"/>
                <w:sz w:val="18"/>
                <w:szCs w:val="18"/>
              </w:rPr>
              <w:t>категория</w:t>
            </w:r>
          </w:p>
        </w:tc>
        <w:tc>
          <w:tcPr>
            <w:tcW w:w="1760" w:type="dxa"/>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4"/>
        </w:trPr>
        <w:tc>
          <w:tcPr>
            <w:tcW w:w="700" w:type="dxa"/>
            <w:tcBorders>
              <w:bottom w:val="single" w:sz="8" w:space="0" w:color="auto"/>
            </w:tcBorders>
            <w:vAlign w:val="bottom"/>
          </w:tcPr>
          <w:p w:rsidR="004A07C2" w:rsidRDefault="004A07C2">
            <w:pPr>
              <w:rPr>
                <w:sz w:val="18"/>
                <w:szCs w:val="18"/>
              </w:rPr>
            </w:pPr>
          </w:p>
        </w:tc>
        <w:tc>
          <w:tcPr>
            <w:tcW w:w="1360" w:type="dxa"/>
            <w:tcBorders>
              <w:bottom w:val="single" w:sz="8" w:space="0" w:color="auto"/>
            </w:tcBorders>
            <w:vAlign w:val="bottom"/>
          </w:tcPr>
          <w:p w:rsidR="004A07C2" w:rsidRDefault="004A07C2">
            <w:pPr>
              <w:rPr>
                <w:sz w:val="18"/>
                <w:szCs w:val="18"/>
              </w:rPr>
            </w:pPr>
          </w:p>
        </w:tc>
        <w:tc>
          <w:tcPr>
            <w:tcW w:w="1920" w:type="dxa"/>
            <w:tcBorders>
              <w:bottom w:val="single" w:sz="8" w:space="0" w:color="auto"/>
            </w:tcBorders>
            <w:vAlign w:val="bottom"/>
          </w:tcPr>
          <w:p w:rsidR="004A07C2" w:rsidRDefault="004A07C2">
            <w:pPr>
              <w:rPr>
                <w:sz w:val="18"/>
                <w:szCs w:val="18"/>
              </w:rPr>
            </w:pPr>
          </w:p>
        </w:tc>
        <w:tc>
          <w:tcPr>
            <w:tcW w:w="400" w:type="dxa"/>
            <w:tcBorders>
              <w:bottom w:val="single" w:sz="8" w:space="0" w:color="auto"/>
            </w:tcBorders>
            <w:vAlign w:val="bottom"/>
          </w:tcPr>
          <w:p w:rsidR="004A07C2" w:rsidRDefault="004A07C2">
            <w:pPr>
              <w:rPr>
                <w:sz w:val="18"/>
                <w:szCs w:val="18"/>
              </w:rPr>
            </w:pPr>
          </w:p>
        </w:tc>
        <w:tc>
          <w:tcPr>
            <w:tcW w:w="840" w:type="dxa"/>
            <w:tcBorders>
              <w:bottom w:val="single" w:sz="8" w:space="0" w:color="auto"/>
            </w:tcBorders>
            <w:vAlign w:val="bottom"/>
          </w:tcPr>
          <w:p w:rsidR="004A07C2" w:rsidRDefault="004A07C2">
            <w:pPr>
              <w:rPr>
                <w:sz w:val="18"/>
                <w:szCs w:val="18"/>
              </w:rPr>
            </w:pPr>
          </w:p>
        </w:tc>
        <w:tc>
          <w:tcPr>
            <w:tcW w:w="720" w:type="dxa"/>
            <w:tcBorders>
              <w:bottom w:val="single" w:sz="8" w:space="0" w:color="auto"/>
            </w:tcBorders>
            <w:vAlign w:val="bottom"/>
          </w:tcPr>
          <w:p w:rsidR="004A07C2" w:rsidRDefault="004A07C2">
            <w:pPr>
              <w:rPr>
                <w:sz w:val="18"/>
                <w:szCs w:val="18"/>
              </w:rPr>
            </w:pPr>
          </w:p>
        </w:tc>
        <w:tc>
          <w:tcPr>
            <w:tcW w:w="880" w:type="dxa"/>
            <w:tcBorders>
              <w:bottom w:val="single" w:sz="8" w:space="0" w:color="auto"/>
            </w:tcBorders>
            <w:vAlign w:val="bottom"/>
          </w:tcPr>
          <w:p w:rsidR="004A07C2" w:rsidRDefault="004A07C2">
            <w:pPr>
              <w:rPr>
                <w:sz w:val="18"/>
                <w:szCs w:val="18"/>
              </w:rPr>
            </w:pPr>
          </w:p>
        </w:tc>
        <w:tc>
          <w:tcPr>
            <w:tcW w:w="840" w:type="dxa"/>
            <w:tcBorders>
              <w:bottom w:val="single" w:sz="8" w:space="0" w:color="auto"/>
            </w:tcBorders>
            <w:vAlign w:val="bottom"/>
          </w:tcPr>
          <w:p w:rsidR="004A07C2" w:rsidRDefault="004A07C2">
            <w:pPr>
              <w:rPr>
                <w:sz w:val="18"/>
                <w:szCs w:val="18"/>
              </w:rPr>
            </w:pPr>
          </w:p>
        </w:tc>
        <w:tc>
          <w:tcPr>
            <w:tcW w:w="960" w:type="dxa"/>
            <w:tcBorders>
              <w:bottom w:val="single" w:sz="8" w:space="0" w:color="auto"/>
            </w:tcBorders>
            <w:vAlign w:val="bottom"/>
          </w:tcPr>
          <w:p w:rsidR="004A07C2" w:rsidRDefault="003B6E3D">
            <w:pPr>
              <w:jc w:val="center"/>
              <w:rPr>
                <w:sz w:val="20"/>
                <w:szCs w:val="20"/>
              </w:rPr>
            </w:pPr>
            <w:r>
              <w:rPr>
                <w:rFonts w:eastAsia="Times New Roman"/>
                <w:sz w:val="18"/>
                <w:szCs w:val="18"/>
              </w:rPr>
              <w:t>охраны</w:t>
            </w:r>
          </w:p>
        </w:tc>
        <w:tc>
          <w:tcPr>
            <w:tcW w:w="1760" w:type="dxa"/>
            <w:tcBorders>
              <w:bottom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43"/>
        </w:trPr>
        <w:tc>
          <w:tcPr>
            <w:tcW w:w="700" w:type="dxa"/>
            <w:vAlign w:val="bottom"/>
          </w:tcPr>
          <w:p w:rsidR="004A07C2" w:rsidRDefault="003B6E3D">
            <w:pPr>
              <w:spacing w:line="243" w:lineRule="exact"/>
              <w:ind w:right="36"/>
              <w:jc w:val="right"/>
              <w:rPr>
                <w:sz w:val="20"/>
                <w:szCs w:val="20"/>
              </w:rPr>
            </w:pPr>
            <w:r>
              <w:rPr>
                <w:rFonts w:eastAsia="Times New Roman"/>
              </w:rPr>
              <w:t>1.</w:t>
            </w:r>
          </w:p>
        </w:tc>
        <w:tc>
          <w:tcPr>
            <w:tcW w:w="1360" w:type="dxa"/>
            <w:vAlign w:val="bottom"/>
          </w:tcPr>
          <w:p w:rsidR="004A07C2" w:rsidRDefault="003B6E3D">
            <w:pPr>
              <w:spacing w:line="227" w:lineRule="exact"/>
              <w:ind w:left="120"/>
              <w:rPr>
                <w:sz w:val="20"/>
                <w:szCs w:val="20"/>
              </w:rPr>
            </w:pPr>
            <w:r>
              <w:rPr>
                <w:rFonts w:eastAsia="Times New Roman"/>
                <w:sz w:val="20"/>
                <w:szCs w:val="20"/>
              </w:rPr>
              <w:t>Поселение</w:t>
            </w:r>
          </w:p>
        </w:tc>
        <w:tc>
          <w:tcPr>
            <w:tcW w:w="1920" w:type="dxa"/>
            <w:vAlign w:val="bottom"/>
          </w:tcPr>
          <w:p w:rsidR="004A07C2" w:rsidRDefault="003B6E3D">
            <w:pPr>
              <w:spacing w:line="227" w:lineRule="exact"/>
              <w:ind w:left="40"/>
              <w:rPr>
                <w:sz w:val="20"/>
                <w:szCs w:val="20"/>
              </w:rPr>
            </w:pPr>
            <w:r>
              <w:rPr>
                <w:rFonts w:eastAsia="Times New Roman"/>
                <w:sz w:val="20"/>
                <w:szCs w:val="20"/>
              </w:rPr>
              <w:t>ст-ца Вышестеблиев-</w:t>
            </w:r>
          </w:p>
        </w:tc>
        <w:tc>
          <w:tcPr>
            <w:tcW w:w="400" w:type="dxa"/>
            <w:vAlign w:val="bottom"/>
          </w:tcPr>
          <w:p w:rsidR="004A07C2" w:rsidRDefault="003B6E3D">
            <w:pPr>
              <w:spacing w:line="227" w:lineRule="exact"/>
              <w:ind w:right="20"/>
              <w:jc w:val="right"/>
              <w:rPr>
                <w:sz w:val="20"/>
                <w:szCs w:val="20"/>
              </w:rPr>
            </w:pPr>
            <w:r>
              <w:rPr>
                <w:rFonts w:eastAsia="Times New Roman"/>
                <w:sz w:val="20"/>
                <w:szCs w:val="20"/>
              </w:rPr>
              <w:t>9</w:t>
            </w:r>
          </w:p>
        </w:tc>
        <w:tc>
          <w:tcPr>
            <w:tcW w:w="840" w:type="dxa"/>
            <w:vAlign w:val="bottom"/>
          </w:tcPr>
          <w:p w:rsidR="004A07C2" w:rsidRDefault="004A07C2">
            <w:pPr>
              <w:rPr>
                <w:sz w:val="21"/>
                <w:szCs w:val="21"/>
              </w:rPr>
            </w:pPr>
          </w:p>
        </w:tc>
        <w:tc>
          <w:tcPr>
            <w:tcW w:w="720" w:type="dxa"/>
            <w:vAlign w:val="bottom"/>
          </w:tcPr>
          <w:p w:rsidR="004A07C2" w:rsidRDefault="004A07C2">
            <w:pPr>
              <w:rPr>
                <w:sz w:val="21"/>
                <w:szCs w:val="21"/>
              </w:rPr>
            </w:pPr>
          </w:p>
        </w:tc>
        <w:tc>
          <w:tcPr>
            <w:tcW w:w="880" w:type="dxa"/>
            <w:vAlign w:val="bottom"/>
          </w:tcPr>
          <w:p w:rsidR="004A07C2" w:rsidRDefault="004A07C2">
            <w:pPr>
              <w:rPr>
                <w:sz w:val="21"/>
                <w:szCs w:val="21"/>
              </w:rPr>
            </w:pPr>
          </w:p>
        </w:tc>
        <w:tc>
          <w:tcPr>
            <w:tcW w:w="840" w:type="dxa"/>
            <w:vAlign w:val="bottom"/>
          </w:tcPr>
          <w:p w:rsidR="004A07C2" w:rsidRDefault="003B6E3D">
            <w:pPr>
              <w:spacing w:line="227" w:lineRule="exact"/>
              <w:jc w:val="center"/>
              <w:rPr>
                <w:sz w:val="20"/>
                <w:szCs w:val="20"/>
              </w:rPr>
            </w:pPr>
            <w:r>
              <w:rPr>
                <w:rFonts w:eastAsia="Times New Roman"/>
                <w:w w:val="99"/>
                <w:sz w:val="20"/>
                <w:szCs w:val="20"/>
              </w:rPr>
              <w:t>500</w:t>
            </w:r>
          </w:p>
        </w:tc>
        <w:tc>
          <w:tcPr>
            <w:tcW w:w="960" w:type="dxa"/>
            <w:vAlign w:val="bottom"/>
          </w:tcPr>
          <w:p w:rsidR="004A07C2" w:rsidRDefault="003B6E3D">
            <w:pPr>
              <w:spacing w:line="242" w:lineRule="exact"/>
              <w:jc w:val="center"/>
              <w:rPr>
                <w:sz w:val="20"/>
                <w:szCs w:val="20"/>
              </w:rPr>
            </w:pPr>
            <w:r>
              <w:rPr>
                <w:rFonts w:eastAsia="Times New Roman"/>
                <w:w w:val="93"/>
                <w:sz w:val="25"/>
                <w:szCs w:val="25"/>
                <w:vertAlign w:val="superscript"/>
              </w:rPr>
              <w:t>2</w:t>
            </w:r>
            <w:r>
              <w:rPr>
                <w:rFonts w:eastAsia="Times New Roman"/>
                <w:w w:val="93"/>
                <w:sz w:val="20"/>
                <w:szCs w:val="20"/>
              </w:rPr>
              <w:t>615</w:t>
            </w:r>
          </w:p>
        </w:tc>
        <w:tc>
          <w:tcPr>
            <w:tcW w:w="1760" w:type="dxa"/>
            <w:vAlign w:val="bottom"/>
          </w:tcPr>
          <w:p w:rsidR="004A07C2" w:rsidRDefault="003B6E3D">
            <w:pPr>
              <w:spacing w:line="227" w:lineRule="exact"/>
              <w:jc w:val="center"/>
              <w:rPr>
                <w:sz w:val="20"/>
                <w:szCs w:val="20"/>
              </w:rPr>
            </w:pPr>
            <w:r>
              <w:rPr>
                <w:rFonts w:eastAsia="Times New Roman"/>
                <w:w w:val="98"/>
                <w:sz w:val="20"/>
                <w:szCs w:val="20"/>
              </w:rPr>
              <w:t>Пашня</w:t>
            </w:r>
          </w:p>
        </w:tc>
        <w:tc>
          <w:tcPr>
            <w:tcW w:w="0" w:type="dxa"/>
            <w:vAlign w:val="bottom"/>
          </w:tcPr>
          <w:p w:rsidR="004A07C2" w:rsidRDefault="004A07C2">
            <w:pPr>
              <w:rPr>
                <w:sz w:val="1"/>
                <w:szCs w:val="1"/>
              </w:rPr>
            </w:pPr>
          </w:p>
        </w:tc>
      </w:tr>
      <w:tr w:rsidR="004A07C2">
        <w:trPr>
          <w:trHeight w:val="219"/>
        </w:trPr>
        <w:tc>
          <w:tcPr>
            <w:tcW w:w="700" w:type="dxa"/>
            <w:vAlign w:val="bottom"/>
          </w:tcPr>
          <w:p w:rsidR="004A07C2" w:rsidRDefault="004A07C2">
            <w:pPr>
              <w:rPr>
                <w:sz w:val="19"/>
                <w:szCs w:val="19"/>
              </w:rPr>
            </w:pPr>
          </w:p>
        </w:tc>
        <w:tc>
          <w:tcPr>
            <w:tcW w:w="1360" w:type="dxa"/>
            <w:vAlign w:val="bottom"/>
          </w:tcPr>
          <w:p w:rsidR="004A07C2" w:rsidRDefault="004A07C2">
            <w:pPr>
              <w:rPr>
                <w:sz w:val="19"/>
                <w:szCs w:val="19"/>
              </w:rPr>
            </w:pPr>
          </w:p>
        </w:tc>
        <w:tc>
          <w:tcPr>
            <w:tcW w:w="1920" w:type="dxa"/>
            <w:vAlign w:val="bottom"/>
          </w:tcPr>
          <w:p w:rsidR="004A07C2" w:rsidRDefault="003B6E3D">
            <w:pPr>
              <w:spacing w:line="219" w:lineRule="exact"/>
              <w:ind w:left="40"/>
              <w:rPr>
                <w:sz w:val="20"/>
                <w:szCs w:val="20"/>
              </w:rPr>
            </w:pPr>
            <w:r>
              <w:rPr>
                <w:rFonts w:eastAsia="Times New Roman"/>
                <w:sz w:val="20"/>
                <w:szCs w:val="20"/>
              </w:rPr>
              <w:t>ская,</w:t>
            </w:r>
          </w:p>
        </w:tc>
        <w:tc>
          <w:tcPr>
            <w:tcW w:w="400" w:type="dxa"/>
            <w:vAlign w:val="bottom"/>
          </w:tcPr>
          <w:p w:rsidR="004A07C2" w:rsidRDefault="004A07C2">
            <w:pPr>
              <w:rPr>
                <w:sz w:val="19"/>
                <w:szCs w:val="19"/>
              </w:rPr>
            </w:pPr>
          </w:p>
        </w:tc>
        <w:tc>
          <w:tcPr>
            <w:tcW w:w="840" w:type="dxa"/>
            <w:vAlign w:val="bottom"/>
          </w:tcPr>
          <w:p w:rsidR="004A07C2" w:rsidRDefault="004A07C2">
            <w:pPr>
              <w:rPr>
                <w:sz w:val="19"/>
                <w:szCs w:val="19"/>
              </w:rPr>
            </w:pPr>
          </w:p>
        </w:tc>
        <w:tc>
          <w:tcPr>
            <w:tcW w:w="720" w:type="dxa"/>
            <w:vAlign w:val="bottom"/>
          </w:tcPr>
          <w:p w:rsidR="004A07C2" w:rsidRDefault="004A07C2">
            <w:pPr>
              <w:rPr>
                <w:sz w:val="19"/>
                <w:szCs w:val="19"/>
              </w:rPr>
            </w:pPr>
          </w:p>
        </w:tc>
        <w:tc>
          <w:tcPr>
            <w:tcW w:w="880" w:type="dxa"/>
            <w:vAlign w:val="bottom"/>
          </w:tcPr>
          <w:p w:rsidR="004A07C2" w:rsidRDefault="004A07C2">
            <w:pPr>
              <w:rPr>
                <w:sz w:val="19"/>
                <w:szCs w:val="19"/>
              </w:rPr>
            </w:pPr>
          </w:p>
        </w:tc>
        <w:tc>
          <w:tcPr>
            <w:tcW w:w="840" w:type="dxa"/>
            <w:vAlign w:val="bottom"/>
          </w:tcPr>
          <w:p w:rsidR="004A07C2" w:rsidRDefault="004A07C2">
            <w:pPr>
              <w:rPr>
                <w:sz w:val="19"/>
                <w:szCs w:val="19"/>
              </w:rPr>
            </w:pPr>
          </w:p>
        </w:tc>
        <w:tc>
          <w:tcPr>
            <w:tcW w:w="960" w:type="dxa"/>
            <w:vAlign w:val="bottom"/>
          </w:tcPr>
          <w:p w:rsidR="004A07C2" w:rsidRDefault="003B6E3D">
            <w:pPr>
              <w:spacing w:line="219" w:lineRule="exact"/>
              <w:jc w:val="center"/>
              <w:rPr>
                <w:sz w:val="20"/>
                <w:szCs w:val="20"/>
              </w:rPr>
            </w:pPr>
            <w:r>
              <w:rPr>
                <w:rFonts w:eastAsia="Times New Roman"/>
                <w:w w:val="98"/>
                <w:sz w:val="20"/>
                <w:szCs w:val="20"/>
              </w:rPr>
              <w:t>Гос.№</w:t>
            </w:r>
          </w:p>
        </w:tc>
        <w:tc>
          <w:tcPr>
            <w:tcW w:w="176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700" w:type="dxa"/>
            <w:vAlign w:val="bottom"/>
          </w:tcPr>
          <w:p w:rsidR="004A07C2" w:rsidRDefault="004A07C2">
            <w:pPr>
              <w:rPr>
                <w:sz w:val="20"/>
                <w:szCs w:val="20"/>
              </w:rPr>
            </w:pPr>
          </w:p>
        </w:tc>
        <w:tc>
          <w:tcPr>
            <w:tcW w:w="1360" w:type="dxa"/>
            <w:vAlign w:val="bottom"/>
          </w:tcPr>
          <w:p w:rsidR="004A07C2" w:rsidRDefault="004A07C2">
            <w:pPr>
              <w:rPr>
                <w:sz w:val="20"/>
                <w:szCs w:val="20"/>
              </w:rPr>
            </w:pPr>
          </w:p>
        </w:tc>
        <w:tc>
          <w:tcPr>
            <w:tcW w:w="1920" w:type="dxa"/>
            <w:vAlign w:val="bottom"/>
          </w:tcPr>
          <w:p w:rsidR="004A07C2" w:rsidRDefault="003B6E3D">
            <w:pPr>
              <w:ind w:left="40"/>
              <w:rPr>
                <w:sz w:val="20"/>
                <w:szCs w:val="20"/>
              </w:rPr>
            </w:pPr>
            <w:r>
              <w:rPr>
                <w:rFonts w:eastAsia="Times New Roman"/>
                <w:sz w:val="20"/>
                <w:szCs w:val="20"/>
              </w:rPr>
              <w:t>2,8 км к востоку от</w:t>
            </w:r>
          </w:p>
        </w:tc>
        <w:tc>
          <w:tcPr>
            <w:tcW w:w="40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7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960" w:type="dxa"/>
            <w:vAlign w:val="bottom"/>
          </w:tcPr>
          <w:p w:rsidR="004A07C2" w:rsidRDefault="003B6E3D">
            <w:pPr>
              <w:jc w:val="center"/>
              <w:rPr>
                <w:sz w:val="20"/>
                <w:szCs w:val="20"/>
              </w:rPr>
            </w:pPr>
            <w:r>
              <w:rPr>
                <w:rFonts w:eastAsia="Times New Roman"/>
                <w:w w:val="99"/>
                <w:sz w:val="20"/>
                <w:szCs w:val="20"/>
              </w:rPr>
              <w:t>4848</w:t>
            </w:r>
          </w:p>
        </w:tc>
        <w:tc>
          <w:tcPr>
            <w:tcW w:w="176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700" w:type="dxa"/>
            <w:tcBorders>
              <w:bottom w:val="single" w:sz="8" w:space="0" w:color="auto"/>
            </w:tcBorders>
            <w:vAlign w:val="bottom"/>
          </w:tcPr>
          <w:p w:rsidR="004A07C2" w:rsidRDefault="004A07C2">
            <w:pPr>
              <w:rPr>
                <w:sz w:val="20"/>
                <w:szCs w:val="20"/>
              </w:rPr>
            </w:pPr>
          </w:p>
        </w:tc>
        <w:tc>
          <w:tcPr>
            <w:tcW w:w="1360" w:type="dxa"/>
            <w:tcBorders>
              <w:bottom w:val="single" w:sz="8" w:space="0" w:color="auto"/>
            </w:tcBorders>
            <w:vAlign w:val="bottom"/>
          </w:tcPr>
          <w:p w:rsidR="004A07C2" w:rsidRDefault="004A07C2">
            <w:pPr>
              <w:rPr>
                <w:sz w:val="20"/>
                <w:szCs w:val="20"/>
              </w:rPr>
            </w:pPr>
          </w:p>
        </w:tc>
        <w:tc>
          <w:tcPr>
            <w:tcW w:w="1920" w:type="dxa"/>
            <w:tcBorders>
              <w:bottom w:val="single" w:sz="8" w:space="0" w:color="auto"/>
            </w:tcBorders>
            <w:vAlign w:val="bottom"/>
          </w:tcPr>
          <w:p w:rsidR="004A07C2" w:rsidRDefault="003B6E3D">
            <w:pPr>
              <w:ind w:left="40"/>
              <w:rPr>
                <w:sz w:val="20"/>
                <w:szCs w:val="20"/>
              </w:rPr>
            </w:pPr>
            <w:r>
              <w:rPr>
                <w:rFonts w:eastAsia="Times New Roman"/>
                <w:sz w:val="20"/>
                <w:szCs w:val="20"/>
              </w:rPr>
              <w:t>станицы</w:t>
            </w:r>
          </w:p>
        </w:tc>
        <w:tc>
          <w:tcPr>
            <w:tcW w:w="400" w:type="dxa"/>
            <w:tcBorders>
              <w:bottom w:val="single" w:sz="8" w:space="0" w:color="auto"/>
            </w:tcBorders>
            <w:vAlign w:val="bottom"/>
          </w:tcPr>
          <w:p w:rsidR="004A07C2" w:rsidRDefault="004A07C2">
            <w:pPr>
              <w:rPr>
                <w:sz w:val="20"/>
                <w:szCs w:val="20"/>
              </w:rPr>
            </w:pPr>
          </w:p>
        </w:tc>
        <w:tc>
          <w:tcPr>
            <w:tcW w:w="840" w:type="dxa"/>
            <w:tcBorders>
              <w:bottom w:val="single" w:sz="8" w:space="0" w:color="auto"/>
            </w:tcBorders>
            <w:vAlign w:val="bottom"/>
          </w:tcPr>
          <w:p w:rsidR="004A07C2" w:rsidRDefault="004A07C2">
            <w:pPr>
              <w:rPr>
                <w:sz w:val="20"/>
                <w:szCs w:val="20"/>
              </w:rPr>
            </w:pPr>
          </w:p>
        </w:tc>
        <w:tc>
          <w:tcPr>
            <w:tcW w:w="720" w:type="dxa"/>
            <w:tcBorders>
              <w:bottom w:val="single" w:sz="8" w:space="0" w:color="auto"/>
            </w:tcBorders>
            <w:vAlign w:val="bottom"/>
          </w:tcPr>
          <w:p w:rsidR="004A07C2" w:rsidRDefault="004A07C2">
            <w:pPr>
              <w:rPr>
                <w:sz w:val="20"/>
                <w:szCs w:val="20"/>
              </w:rPr>
            </w:pPr>
          </w:p>
        </w:tc>
        <w:tc>
          <w:tcPr>
            <w:tcW w:w="880" w:type="dxa"/>
            <w:tcBorders>
              <w:bottom w:val="single" w:sz="8" w:space="0" w:color="auto"/>
            </w:tcBorders>
            <w:vAlign w:val="bottom"/>
          </w:tcPr>
          <w:p w:rsidR="004A07C2" w:rsidRDefault="004A07C2">
            <w:pPr>
              <w:rPr>
                <w:sz w:val="20"/>
                <w:szCs w:val="20"/>
              </w:rPr>
            </w:pPr>
          </w:p>
        </w:tc>
        <w:tc>
          <w:tcPr>
            <w:tcW w:w="840" w:type="dxa"/>
            <w:tcBorders>
              <w:bottom w:val="single" w:sz="8" w:space="0" w:color="auto"/>
            </w:tcBorders>
            <w:vAlign w:val="bottom"/>
          </w:tcPr>
          <w:p w:rsidR="004A07C2" w:rsidRDefault="004A07C2">
            <w:pPr>
              <w:rPr>
                <w:sz w:val="20"/>
                <w:szCs w:val="20"/>
              </w:rPr>
            </w:pPr>
          </w:p>
        </w:tc>
        <w:tc>
          <w:tcPr>
            <w:tcW w:w="960" w:type="dxa"/>
            <w:tcBorders>
              <w:bottom w:val="single" w:sz="8" w:space="0" w:color="auto"/>
            </w:tcBorders>
            <w:vAlign w:val="bottom"/>
          </w:tcPr>
          <w:p w:rsidR="004A07C2" w:rsidRDefault="003B6E3D">
            <w:pPr>
              <w:jc w:val="center"/>
              <w:rPr>
                <w:sz w:val="20"/>
                <w:szCs w:val="20"/>
              </w:rPr>
            </w:pPr>
            <w:r>
              <w:rPr>
                <w:rFonts w:eastAsia="Times New Roman"/>
                <w:sz w:val="20"/>
                <w:szCs w:val="20"/>
              </w:rPr>
              <w:t>Ф</w:t>
            </w:r>
          </w:p>
        </w:tc>
        <w:tc>
          <w:tcPr>
            <w:tcW w:w="176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43"/>
        </w:trPr>
        <w:tc>
          <w:tcPr>
            <w:tcW w:w="700" w:type="dxa"/>
            <w:vAlign w:val="bottom"/>
          </w:tcPr>
          <w:p w:rsidR="004A07C2" w:rsidRDefault="003B6E3D">
            <w:pPr>
              <w:spacing w:line="243" w:lineRule="exact"/>
              <w:ind w:right="36"/>
              <w:jc w:val="right"/>
              <w:rPr>
                <w:sz w:val="20"/>
                <w:szCs w:val="20"/>
              </w:rPr>
            </w:pPr>
            <w:r>
              <w:rPr>
                <w:rFonts w:eastAsia="Times New Roman"/>
              </w:rPr>
              <w:t>2.</w:t>
            </w:r>
          </w:p>
        </w:tc>
        <w:tc>
          <w:tcPr>
            <w:tcW w:w="1360" w:type="dxa"/>
            <w:vAlign w:val="bottom"/>
          </w:tcPr>
          <w:p w:rsidR="004A07C2" w:rsidRDefault="003B6E3D">
            <w:pPr>
              <w:spacing w:line="227" w:lineRule="exact"/>
              <w:ind w:left="120"/>
              <w:rPr>
                <w:sz w:val="20"/>
                <w:szCs w:val="20"/>
              </w:rPr>
            </w:pPr>
            <w:r>
              <w:rPr>
                <w:rFonts w:eastAsia="Times New Roman"/>
                <w:sz w:val="20"/>
                <w:szCs w:val="20"/>
              </w:rPr>
              <w:t>Поселение</w:t>
            </w:r>
          </w:p>
        </w:tc>
        <w:tc>
          <w:tcPr>
            <w:tcW w:w="1920" w:type="dxa"/>
            <w:vAlign w:val="bottom"/>
          </w:tcPr>
          <w:p w:rsidR="004A07C2" w:rsidRDefault="003B6E3D">
            <w:pPr>
              <w:spacing w:line="227" w:lineRule="exact"/>
              <w:ind w:left="40"/>
              <w:rPr>
                <w:sz w:val="20"/>
                <w:szCs w:val="20"/>
              </w:rPr>
            </w:pPr>
            <w:r>
              <w:rPr>
                <w:rFonts w:eastAsia="Times New Roman"/>
                <w:sz w:val="20"/>
                <w:szCs w:val="20"/>
              </w:rPr>
              <w:t>в 5,75 км к юго-</w:t>
            </w:r>
          </w:p>
        </w:tc>
        <w:tc>
          <w:tcPr>
            <w:tcW w:w="400" w:type="dxa"/>
            <w:vAlign w:val="bottom"/>
          </w:tcPr>
          <w:p w:rsidR="004A07C2" w:rsidRDefault="003B6E3D">
            <w:pPr>
              <w:spacing w:line="227" w:lineRule="exact"/>
              <w:ind w:right="20"/>
              <w:jc w:val="right"/>
              <w:rPr>
                <w:sz w:val="20"/>
                <w:szCs w:val="20"/>
              </w:rPr>
            </w:pPr>
            <w:r>
              <w:rPr>
                <w:rFonts w:eastAsia="Times New Roman"/>
                <w:sz w:val="20"/>
                <w:szCs w:val="20"/>
              </w:rPr>
              <w:t>9</w:t>
            </w:r>
          </w:p>
        </w:tc>
        <w:tc>
          <w:tcPr>
            <w:tcW w:w="840" w:type="dxa"/>
            <w:vAlign w:val="bottom"/>
          </w:tcPr>
          <w:p w:rsidR="004A07C2" w:rsidRDefault="004A07C2">
            <w:pPr>
              <w:rPr>
                <w:sz w:val="21"/>
                <w:szCs w:val="21"/>
              </w:rPr>
            </w:pPr>
          </w:p>
        </w:tc>
        <w:tc>
          <w:tcPr>
            <w:tcW w:w="720" w:type="dxa"/>
            <w:vAlign w:val="bottom"/>
          </w:tcPr>
          <w:p w:rsidR="004A07C2" w:rsidRDefault="004A07C2">
            <w:pPr>
              <w:rPr>
                <w:sz w:val="21"/>
                <w:szCs w:val="21"/>
              </w:rPr>
            </w:pPr>
          </w:p>
        </w:tc>
        <w:tc>
          <w:tcPr>
            <w:tcW w:w="880" w:type="dxa"/>
            <w:vAlign w:val="bottom"/>
          </w:tcPr>
          <w:p w:rsidR="004A07C2" w:rsidRDefault="004A07C2">
            <w:pPr>
              <w:rPr>
                <w:sz w:val="21"/>
                <w:szCs w:val="21"/>
              </w:rPr>
            </w:pPr>
          </w:p>
        </w:tc>
        <w:tc>
          <w:tcPr>
            <w:tcW w:w="840" w:type="dxa"/>
            <w:vAlign w:val="bottom"/>
          </w:tcPr>
          <w:p w:rsidR="004A07C2" w:rsidRDefault="003B6E3D">
            <w:pPr>
              <w:spacing w:line="227" w:lineRule="exact"/>
              <w:jc w:val="center"/>
              <w:rPr>
                <w:sz w:val="20"/>
                <w:szCs w:val="20"/>
              </w:rPr>
            </w:pPr>
            <w:r>
              <w:rPr>
                <w:rFonts w:eastAsia="Times New Roman"/>
                <w:w w:val="99"/>
                <w:sz w:val="20"/>
                <w:szCs w:val="20"/>
              </w:rPr>
              <w:t>500</w:t>
            </w:r>
          </w:p>
        </w:tc>
        <w:tc>
          <w:tcPr>
            <w:tcW w:w="960" w:type="dxa"/>
            <w:vAlign w:val="bottom"/>
          </w:tcPr>
          <w:p w:rsidR="004A07C2" w:rsidRDefault="003B6E3D">
            <w:pPr>
              <w:spacing w:line="242"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1760" w:type="dxa"/>
            <w:vAlign w:val="bottom"/>
          </w:tcPr>
          <w:p w:rsidR="004A07C2" w:rsidRDefault="003B6E3D">
            <w:pPr>
              <w:spacing w:line="227" w:lineRule="exact"/>
              <w:jc w:val="center"/>
              <w:rPr>
                <w:sz w:val="20"/>
                <w:szCs w:val="20"/>
              </w:rPr>
            </w:pPr>
            <w:r>
              <w:rPr>
                <w:rFonts w:eastAsia="Times New Roman"/>
                <w:w w:val="98"/>
                <w:sz w:val="20"/>
                <w:szCs w:val="20"/>
              </w:rPr>
              <w:t>Пашня</w:t>
            </w:r>
          </w:p>
        </w:tc>
        <w:tc>
          <w:tcPr>
            <w:tcW w:w="0" w:type="dxa"/>
            <w:vAlign w:val="bottom"/>
          </w:tcPr>
          <w:p w:rsidR="004A07C2" w:rsidRDefault="004A07C2">
            <w:pPr>
              <w:rPr>
                <w:sz w:val="1"/>
                <w:szCs w:val="1"/>
              </w:rPr>
            </w:pPr>
          </w:p>
        </w:tc>
      </w:tr>
      <w:tr w:rsidR="004A07C2">
        <w:trPr>
          <w:trHeight w:val="219"/>
        </w:trPr>
        <w:tc>
          <w:tcPr>
            <w:tcW w:w="700" w:type="dxa"/>
            <w:vAlign w:val="bottom"/>
          </w:tcPr>
          <w:p w:rsidR="004A07C2" w:rsidRDefault="004A07C2">
            <w:pPr>
              <w:rPr>
                <w:sz w:val="19"/>
                <w:szCs w:val="19"/>
              </w:rPr>
            </w:pPr>
          </w:p>
        </w:tc>
        <w:tc>
          <w:tcPr>
            <w:tcW w:w="1360" w:type="dxa"/>
            <w:vAlign w:val="bottom"/>
          </w:tcPr>
          <w:p w:rsidR="004A07C2" w:rsidRDefault="004A07C2">
            <w:pPr>
              <w:rPr>
                <w:sz w:val="19"/>
                <w:szCs w:val="19"/>
              </w:rPr>
            </w:pPr>
          </w:p>
        </w:tc>
        <w:tc>
          <w:tcPr>
            <w:tcW w:w="1920" w:type="dxa"/>
            <w:vAlign w:val="bottom"/>
          </w:tcPr>
          <w:p w:rsidR="004A07C2" w:rsidRDefault="003B6E3D">
            <w:pPr>
              <w:spacing w:line="219" w:lineRule="exact"/>
              <w:ind w:left="40"/>
              <w:rPr>
                <w:sz w:val="20"/>
                <w:szCs w:val="20"/>
              </w:rPr>
            </w:pPr>
            <w:r>
              <w:rPr>
                <w:rFonts w:eastAsia="Times New Roman"/>
                <w:sz w:val="20"/>
                <w:szCs w:val="20"/>
              </w:rPr>
              <w:t>западу от юго-</w:t>
            </w:r>
          </w:p>
        </w:tc>
        <w:tc>
          <w:tcPr>
            <w:tcW w:w="400" w:type="dxa"/>
            <w:vAlign w:val="bottom"/>
          </w:tcPr>
          <w:p w:rsidR="004A07C2" w:rsidRDefault="004A07C2">
            <w:pPr>
              <w:rPr>
                <w:sz w:val="19"/>
                <w:szCs w:val="19"/>
              </w:rPr>
            </w:pPr>
          </w:p>
        </w:tc>
        <w:tc>
          <w:tcPr>
            <w:tcW w:w="840" w:type="dxa"/>
            <w:vAlign w:val="bottom"/>
          </w:tcPr>
          <w:p w:rsidR="004A07C2" w:rsidRDefault="004A07C2">
            <w:pPr>
              <w:rPr>
                <w:sz w:val="19"/>
                <w:szCs w:val="19"/>
              </w:rPr>
            </w:pPr>
          </w:p>
        </w:tc>
        <w:tc>
          <w:tcPr>
            <w:tcW w:w="720" w:type="dxa"/>
            <w:vAlign w:val="bottom"/>
          </w:tcPr>
          <w:p w:rsidR="004A07C2" w:rsidRDefault="004A07C2">
            <w:pPr>
              <w:rPr>
                <w:sz w:val="19"/>
                <w:szCs w:val="19"/>
              </w:rPr>
            </w:pPr>
          </w:p>
        </w:tc>
        <w:tc>
          <w:tcPr>
            <w:tcW w:w="880" w:type="dxa"/>
            <w:vAlign w:val="bottom"/>
          </w:tcPr>
          <w:p w:rsidR="004A07C2" w:rsidRDefault="004A07C2">
            <w:pPr>
              <w:rPr>
                <w:sz w:val="19"/>
                <w:szCs w:val="19"/>
              </w:rPr>
            </w:pPr>
          </w:p>
        </w:tc>
        <w:tc>
          <w:tcPr>
            <w:tcW w:w="840" w:type="dxa"/>
            <w:vAlign w:val="bottom"/>
          </w:tcPr>
          <w:p w:rsidR="004A07C2" w:rsidRDefault="004A07C2">
            <w:pPr>
              <w:rPr>
                <w:sz w:val="19"/>
                <w:szCs w:val="19"/>
              </w:rPr>
            </w:pPr>
          </w:p>
        </w:tc>
        <w:tc>
          <w:tcPr>
            <w:tcW w:w="960" w:type="dxa"/>
            <w:vAlign w:val="bottom"/>
          </w:tcPr>
          <w:p w:rsidR="004A07C2" w:rsidRDefault="003B6E3D">
            <w:pPr>
              <w:spacing w:line="219" w:lineRule="exact"/>
              <w:jc w:val="center"/>
              <w:rPr>
                <w:sz w:val="20"/>
                <w:szCs w:val="20"/>
              </w:rPr>
            </w:pPr>
            <w:r>
              <w:rPr>
                <w:rFonts w:eastAsia="Times New Roman"/>
                <w:sz w:val="20"/>
                <w:szCs w:val="20"/>
              </w:rPr>
              <w:t>В</w:t>
            </w:r>
          </w:p>
        </w:tc>
        <w:tc>
          <w:tcPr>
            <w:tcW w:w="176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700" w:type="dxa"/>
            <w:vAlign w:val="bottom"/>
          </w:tcPr>
          <w:p w:rsidR="004A07C2" w:rsidRDefault="004A07C2">
            <w:pPr>
              <w:rPr>
                <w:sz w:val="20"/>
                <w:szCs w:val="20"/>
              </w:rPr>
            </w:pPr>
          </w:p>
        </w:tc>
        <w:tc>
          <w:tcPr>
            <w:tcW w:w="1360" w:type="dxa"/>
            <w:vAlign w:val="bottom"/>
          </w:tcPr>
          <w:p w:rsidR="004A07C2" w:rsidRDefault="004A07C2">
            <w:pPr>
              <w:rPr>
                <w:sz w:val="20"/>
                <w:szCs w:val="20"/>
              </w:rPr>
            </w:pPr>
          </w:p>
        </w:tc>
        <w:tc>
          <w:tcPr>
            <w:tcW w:w="1920" w:type="dxa"/>
            <w:vAlign w:val="bottom"/>
          </w:tcPr>
          <w:p w:rsidR="004A07C2" w:rsidRDefault="003B6E3D">
            <w:pPr>
              <w:ind w:left="40"/>
              <w:rPr>
                <w:sz w:val="20"/>
                <w:szCs w:val="20"/>
              </w:rPr>
            </w:pPr>
            <w:r>
              <w:rPr>
                <w:rFonts w:eastAsia="Times New Roman"/>
                <w:sz w:val="20"/>
                <w:szCs w:val="20"/>
              </w:rPr>
              <w:t>западной окраины</w:t>
            </w:r>
          </w:p>
        </w:tc>
        <w:tc>
          <w:tcPr>
            <w:tcW w:w="40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7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176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700" w:type="dxa"/>
            <w:vAlign w:val="bottom"/>
          </w:tcPr>
          <w:p w:rsidR="004A07C2" w:rsidRDefault="004A07C2">
            <w:pPr>
              <w:rPr>
                <w:sz w:val="20"/>
                <w:szCs w:val="20"/>
              </w:rPr>
            </w:pPr>
          </w:p>
        </w:tc>
        <w:tc>
          <w:tcPr>
            <w:tcW w:w="1360" w:type="dxa"/>
            <w:vAlign w:val="bottom"/>
          </w:tcPr>
          <w:p w:rsidR="004A07C2" w:rsidRDefault="004A07C2">
            <w:pPr>
              <w:rPr>
                <w:sz w:val="20"/>
                <w:szCs w:val="20"/>
              </w:rPr>
            </w:pPr>
          </w:p>
        </w:tc>
        <w:tc>
          <w:tcPr>
            <w:tcW w:w="1920" w:type="dxa"/>
            <w:vAlign w:val="bottom"/>
          </w:tcPr>
          <w:p w:rsidR="004A07C2" w:rsidRDefault="003B6E3D">
            <w:pPr>
              <w:ind w:left="40"/>
              <w:rPr>
                <w:sz w:val="20"/>
                <w:szCs w:val="20"/>
              </w:rPr>
            </w:pPr>
            <w:r>
              <w:rPr>
                <w:rFonts w:eastAsia="Times New Roman"/>
                <w:sz w:val="20"/>
                <w:szCs w:val="20"/>
              </w:rPr>
              <w:t>ст. Старотитаров-</w:t>
            </w:r>
          </w:p>
        </w:tc>
        <w:tc>
          <w:tcPr>
            <w:tcW w:w="40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7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176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700" w:type="dxa"/>
            <w:vAlign w:val="bottom"/>
          </w:tcPr>
          <w:p w:rsidR="004A07C2" w:rsidRDefault="004A07C2">
            <w:pPr>
              <w:rPr>
                <w:sz w:val="20"/>
                <w:szCs w:val="20"/>
              </w:rPr>
            </w:pPr>
          </w:p>
        </w:tc>
        <w:tc>
          <w:tcPr>
            <w:tcW w:w="1360" w:type="dxa"/>
            <w:vAlign w:val="bottom"/>
          </w:tcPr>
          <w:p w:rsidR="004A07C2" w:rsidRDefault="004A07C2">
            <w:pPr>
              <w:rPr>
                <w:sz w:val="20"/>
                <w:szCs w:val="20"/>
              </w:rPr>
            </w:pPr>
          </w:p>
        </w:tc>
        <w:tc>
          <w:tcPr>
            <w:tcW w:w="1920" w:type="dxa"/>
            <w:vAlign w:val="bottom"/>
          </w:tcPr>
          <w:p w:rsidR="004A07C2" w:rsidRDefault="003B6E3D">
            <w:pPr>
              <w:ind w:left="40"/>
              <w:rPr>
                <w:sz w:val="20"/>
                <w:szCs w:val="20"/>
              </w:rPr>
            </w:pPr>
            <w:r>
              <w:rPr>
                <w:rFonts w:eastAsia="Times New Roman"/>
                <w:sz w:val="20"/>
                <w:szCs w:val="20"/>
              </w:rPr>
              <w:t>ской, берег Кизил-</w:t>
            </w:r>
          </w:p>
        </w:tc>
        <w:tc>
          <w:tcPr>
            <w:tcW w:w="40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7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176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700" w:type="dxa"/>
            <w:tcBorders>
              <w:bottom w:val="single" w:sz="8" w:space="0" w:color="auto"/>
            </w:tcBorders>
            <w:vAlign w:val="bottom"/>
          </w:tcPr>
          <w:p w:rsidR="004A07C2" w:rsidRDefault="004A07C2">
            <w:pPr>
              <w:rPr>
                <w:sz w:val="20"/>
                <w:szCs w:val="20"/>
              </w:rPr>
            </w:pPr>
          </w:p>
        </w:tc>
        <w:tc>
          <w:tcPr>
            <w:tcW w:w="1360" w:type="dxa"/>
            <w:tcBorders>
              <w:bottom w:val="single" w:sz="8" w:space="0" w:color="auto"/>
            </w:tcBorders>
            <w:vAlign w:val="bottom"/>
          </w:tcPr>
          <w:p w:rsidR="004A07C2" w:rsidRDefault="004A07C2">
            <w:pPr>
              <w:rPr>
                <w:sz w:val="20"/>
                <w:szCs w:val="20"/>
              </w:rPr>
            </w:pPr>
          </w:p>
        </w:tc>
        <w:tc>
          <w:tcPr>
            <w:tcW w:w="1920" w:type="dxa"/>
            <w:tcBorders>
              <w:bottom w:val="single" w:sz="8" w:space="0" w:color="auto"/>
            </w:tcBorders>
            <w:vAlign w:val="bottom"/>
          </w:tcPr>
          <w:p w:rsidR="004A07C2" w:rsidRDefault="003B6E3D">
            <w:pPr>
              <w:ind w:left="40"/>
              <w:rPr>
                <w:sz w:val="20"/>
                <w:szCs w:val="20"/>
              </w:rPr>
            </w:pPr>
            <w:r>
              <w:rPr>
                <w:rFonts w:eastAsia="Times New Roman"/>
                <w:sz w:val="20"/>
                <w:szCs w:val="20"/>
              </w:rPr>
              <w:t>ташского  лимана</w:t>
            </w:r>
          </w:p>
        </w:tc>
        <w:tc>
          <w:tcPr>
            <w:tcW w:w="400" w:type="dxa"/>
            <w:tcBorders>
              <w:bottom w:val="single" w:sz="8" w:space="0" w:color="auto"/>
            </w:tcBorders>
            <w:vAlign w:val="bottom"/>
          </w:tcPr>
          <w:p w:rsidR="004A07C2" w:rsidRDefault="004A07C2">
            <w:pPr>
              <w:rPr>
                <w:sz w:val="20"/>
                <w:szCs w:val="20"/>
              </w:rPr>
            </w:pPr>
          </w:p>
        </w:tc>
        <w:tc>
          <w:tcPr>
            <w:tcW w:w="840" w:type="dxa"/>
            <w:tcBorders>
              <w:bottom w:val="single" w:sz="8" w:space="0" w:color="auto"/>
            </w:tcBorders>
            <w:vAlign w:val="bottom"/>
          </w:tcPr>
          <w:p w:rsidR="004A07C2" w:rsidRDefault="004A07C2">
            <w:pPr>
              <w:rPr>
                <w:sz w:val="20"/>
                <w:szCs w:val="20"/>
              </w:rPr>
            </w:pPr>
          </w:p>
        </w:tc>
        <w:tc>
          <w:tcPr>
            <w:tcW w:w="720" w:type="dxa"/>
            <w:tcBorders>
              <w:bottom w:val="single" w:sz="8" w:space="0" w:color="auto"/>
            </w:tcBorders>
            <w:vAlign w:val="bottom"/>
          </w:tcPr>
          <w:p w:rsidR="004A07C2" w:rsidRDefault="004A07C2">
            <w:pPr>
              <w:rPr>
                <w:sz w:val="20"/>
                <w:szCs w:val="20"/>
              </w:rPr>
            </w:pPr>
          </w:p>
        </w:tc>
        <w:tc>
          <w:tcPr>
            <w:tcW w:w="880" w:type="dxa"/>
            <w:tcBorders>
              <w:bottom w:val="single" w:sz="8" w:space="0" w:color="auto"/>
            </w:tcBorders>
            <w:vAlign w:val="bottom"/>
          </w:tcPr>
          <w:p w:rsidR="004A07C2" w:rsidRDefault="004A07C2">
            <w:pPr>
              <w:rPr>
                <w:sz w:val="20"/>
                <w:szCs w:val="20"/>
              </w:rPr>
            </w:pPr>
          </w:p>
        </w:tc>
        <w:tc>
          <w:tcPr>
            <w:tcW w:w="840" w:type="dxa"/>
            <w:tcBorders>
              <w:bottom w:val="single" w:sz="8" w:space="0" w:color="auto"/>
            </w:tcBorders>
            <w:vAlign w:val="bottom"/>
          </w:tcPr>
          <w:p w:rsidR="004A07C2" w:rsidRDefault="004A07C2">
            <w:pPr>
              <w:rPr>
                <w:sz w:val="20"/>
                <w:szCs w:val="20"/>
              </w:rPr>
            </w:pPr>
          </w:p>
        </w:tc>
        <w:tc>
          <w:tcPr>
            <w:tcW w:w="960" w:type="dxa"/>
            <w:tcBorders>
              <w:bottom w:val="single" w:sz="8" w:space="0" w:color="auto"/>
            </w:tcBorders>
            <w:vAlign w:val="bottom"/>
          </w:tcPr>
          <w:p w:rsidR="004A07C2" w:rsidRDefault="004A07C2">
            <w:pPr>
              <w:rPr>
                <w:sz w:val="20"/>
                <w:szCs w:val="20"/>
              </w:rPr>
            </w:pPr>
          </w:p>
        </w:tc>
        <w:tc>
          <w:tcPr>
            <w:tcW w:w="176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43"/>
        </w:trPr>
        <w:tc>
          <w:tcPr>
            <w:tcW w:w="700" w:type="dxa"/>
            <w:vAlign w:val="bottom"/>
          </w:tcPr>
          <w:p w:rsidR="004A07C2" w:rsidRDefault="003B6E3D">
            <w:pPr>
              <w:spacing w:line="243" w:lineRule="exact"/>
              <w:ind w:right="36"/>
              <w:jc w:val="right"/>
              <w:rPr>
                <w:sz w:val="20"/>
                <w:szCs w:val="20"/>
              </w:rPr>
            </w:pPr>
            <w:r>
              <w:rPr>
                <w:rFonts w:eastAsia="Times New Roman"/>
              </w:rPr>
              <w:t>3.</w:t>
            </w:r>
          </w:p>
        </w:tc>
        <w:tc>
          <w:tcPr>
            <w:tcW w:w="1360" w:type="dxa"/>
            <w:vAlign w:val="bottom"/>
          </w:tcPr>
          <w:p w:rsidR="004A07C2" w:rsidRDefault="003B6E3D">
            <w:pPr>
              <w:spacing w:line="227" w:lineRule="exact"/>
              <w:ind w:left="120"/>
              <w:rPr>
                <w:sz w:val="20"/>
                <w:szCs w:val="20"/>
              </w:rPr>
            </w:pPr>
            <w:r>
              <w:rPr>
                <w:rFonts w:eastAsia="Times New Roman"/>
                <w:sz w:val="20"/>
                <w:szCs w:val="20"/>
              </w:rPr>
              <w:t>Поселение</w:t>
            </w:r>
          </w:p>
        </w:tc>
        <w:tc>
          <w:tcPr>
            <w:tcW w:w="1920" w:type="dxa"/>
            <w:vAlign w:val="bottom"/>
          </w:tcPr>
          <w:p w:rsidR="004A07C2" w:rsidRDefault="003B6E3D">
            <w:pPr>
              <w:spacing w:line="227" w:lineRule="exact"/>
              <w:ind w:left="40"/>
              <w:rPr>
                <w:sz w:val="20"/>
                <w:szCs w:val="20"/>
              </w:rPr>
            </w:pPr>
            <w:r>
              <w:rPr>
                <w:rFonts w:eastAsia="Times New Roman"/>
                <w:w w:val="99"/>
                <w:sz w:val="20"/>
                <w:szCs w:val="20"/>
              </w:rPr>
              <w:t>6,1 - 6,75 км к западу-</w:t>
            </w:r>
          </w:p>
        </w:tc>
        <w:tc>
          <w:tcPr>
            <w:tcW w:w="400" w:type="dxa"/>
            <w:vAlign w:val="bottom"/>
          </w:tcPr>
          <w:p w:rsidR="004A07C2" w:rsidRDefault="003B6E3D">
            <w:pPr>
              <w:spacing w:line="227" w:lineRule="exact"/>
              <w:ind w:right="20"/>
              <w:jc w:val="right"/>
              <w:rPr>
                <w:sz w:val="20"/>
                <w:szCs w:val="20"/>
              </w:rPr>
            </w:pPr>
            <w:r>
              <w:rPr>
                <w:rFonts w:eastAsia="Times New Roman"/>
                <w:sz w:val="20"/>
                <w:szCs w:val="20"/>
              </w:rPr>
              <w:t>9</w:t>
            </w:r>
          </w:p>
        </w:tc>
        <w:tc>
          <w:tcPr>
            <w:tcW w:w="840" w:type="dxa"/>
            <w:vAlign w:val="bottom"/>
          </w:tcPr>
          <w:p w:rsidR="004A07C2" w:rsidRDefault="004A07C2">
            <w:pPr>
              <w:rPr>
                <w:sz w:val="21"/>
                <w:szCs w:val="21"/>
              </w:rPr>
            </w:pPr>
          </w:p>
        </w:tc>
        <w:tc>
          <w:tcPr>
            <w:tcW w:w="720" w:type="dxa"/>
            <w:vAlign w:val="bottom"/>
          </w:tcPr>
          <w:p w:rsidR="004A07C2" w:rsidRDefault="004A07C2">
            <w:pPr>
              <w:rPr>
                <w:sz w:val="21"/>
                <w:szCs w:val="21"/>
              </w:rPr>
            </w:pPr>
          </w:p>
        </w:tc>
        <w:tc>
          <w:tcPr>
            <w:tcW w:w="880" w:type="dxa"/>
            <w:vAlign w:val="bottom"/>
          </w:tcPr>
          <w:p w:rsidR="004A07C2" w:rsidRDefault="004A07C2">
            <w:pPr>
              <w:rPr>
                <w:sz w:val="21"/>
                <w:szCs w:val="21"/>
              </w:rPr>
            </w:pPr>
          </w:p>
        </w:tc>
        <w:tc>
          <w:tcPr>
            <w:tcW w:w="840" w:type="dxa"/>
            <w:vAlign w:val="bottom"/>
          </w:tcPr>
          <w:p w:rsidR="004A07C2" w:rsidRDefault="003B6E3D">
            <w:pPr>
              <w:spacing w:line="227" w:lineRule="exact"/>
              <w:jc w:val="center"/>
              <w:rPr>
                <w:sz w:val="20"/>
                <w:szCs w:val="20"/>
              </w:rPr>
            </w:pPr>
            <w:r>
              <w:rPr>
                <w:rFonts w:eastAsia="Times New Roman"/>
                <w:w w:val="99"/>
                <w:sz w:val="20"/>
                <w:szCs w:val="20"/>
              </w:rPr>
              <w:t>500</w:t>
            </w:r>
          </w:p>
        </w:tc>
        <w:tc>
          <w:tcPr>
            <w:tcW w:w="960" w:type="dxa"/>
            <w:vAlign w:val="bottom"/>
          </w:tcPr>
          <w:p w:rsidR="004A07C2" w:rsidRDefault="003B6E3D">
            <w:pPr>
              <w:spacing w:line="242"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1760" w:type="dxa"/>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19"/>
        </w:trPr>
        <w:tc>
          <w:tcPr>
            <w:tcW w:w="700" w:type="dxa"/>
            <w:vAlign w:val="bottom"/>
          </w:tcPr>
          <w:p w:rsidR="004A07C2" w:rsidRDefault="004A07C2">
            <w:pPr>
              <w:rPr>
                <w:sz w:val="19"/>
                <w:szCs w:val="19"/>
              </w:rPr>
            </w:pPr>
          </w:p>
        </w:tc>
        <w:tc>
          <w:tcPr>
            <w:tcW w:w="1360" w:type="dxa"/>
            <w:vAlign w:val="bottom"/>
          </w:tcPr>
          <w:p w:rsidR="004A07C2" w:rsidRDefault="003B6E3D">
            <w:pPr>
              <w:spacing w:line="219" w:lineRule="exact"/>
              <w:ind w:left="120"/>
              <w:rPr>
                <w:sz w:val="20"/>
                <w:szCs w:val="20"/>
              </w:rPr>
            </w:pPr>
            <w:r>
              <w:rPr>
                <w:rFonts w:eastAsia="Times New Roman"/>
                <w:sz w:val="20"/>
                <w:szCs w:val="20"/>
              </w:rPr>
              <w:t>«Старотита-</w:t>
            </w:r>
          </w:p>
        </w:tc>
        <w:tc>
          <w:tcPr>
            <w:tcW w:w="1920" w:type="dxa"/>
            <w:vAlign w:val="bottom"/>
          </w:tcPr>
          <w:p w:rsidR="004A07C2" w:rsidRDefault="003B6E3D">
            <w:pPr>
              <w:spacing w:line="219" w:lineRule="exact"/>
              <w:ind w:left="40"/>
              <w:rPr>
                <w:sz w:val="20"/>
                <w:szCs w:val="20"/>
              </w:rPr>
            </w:pPr>
            <w:r>
              <w:rPr>
                <w:rFonts w:eastAsia="Times New Roman"/>
                <w:sz w:val="20"/>
                <w:szCs w:val="20"/>
              </w:rPr>
              <w:t>северо-западу от</w:t>
            </w:r>
          </w:p>
        </w:tc>
        <w:tc>
          <w:tcPr>
            <w:tcW w:w="400" w:type="dxa"/>
            <w:vAlign w:val="bottom"/>
          </w:tcPr>
          <w:p w:rsidR="004A07C2" w:rsidRDefault="004A07C2">
            <w:pPr>
              <w:rPr>
                <w:sz w:val="19"/>
                <w:szCs w:val="19"/>
              </w:rPr>
            </w:pPr>
          </w:p>
        </w:tc>
        <w:tc>
          <w:tcPr>
            <w:tcW w:w="840" w:type="dxa"/>
            <w:vAlign w:val="bottom"/>
          </w:tcPr>
          <w:p w:rsidR="004A07C2" w:rsidRDefault="004A07C2">
            <w:pPr>
              <w:rPr>
                <w:sz w:val="19"/>
                <w:szCs w:val="19"/>
              </w:rPr>
            </w:pPr>
          </w:p>
        </w:tc>
        <w:tc>
          <w:tcPr>
            <w:tcW w:w="720" w:type="dxa"/>
            <w:vAlign w:val="bottom"/>
          </w:tcPr>
          <w:p w:rsidR="004A07C2" w:rsidRDefault="004A07C2">
            <w:pPr>
              <w:rPr>
                <w:sz w:val="19"/>
                <w:szCs w:val="19"/>
              </w:rPr>
            </w:pPr>
          </w:p>
        </w:tc>
        <w:tc>
          <w:tcPr>
            <w:tcW w:w="880" w:type="dxa"/>
            <w:vAlign w:val="bottom"/>
          </w:tcPr>
          <w:p w:rsidR="004A07C2" w:rsidRDefault="004A07C2">
            <w:pPr>
              <w:rPr>
                <w:sz w:val="19"/>
                <w:szCs w:val="19"/>
              </w:rPr>
            </w:pPr>
          </w:p>
        </w:tc>
        <w:tc>
          <w:tcPr>
            <w:tcW w:w="840" w:type="dxa"/>
            <w:vAlign w:val="bottom"/>
          </w:tcPr>
          <w:p w:rsidR="004A07C2" w:rsidRDefault="004A07C2">
            <w:pPr>
              <w:rPr>
                <w:sz w:val="19"/>
                <w:szCs w:val="19"/>
              </w:rPr>
            </w:pPr>
          </w:p>
        </w:tc>
        <w:tc>
          <w:tcPr>
            <w:tcW w:w="960" w:type="dxa"/>
            <w:vAlign w:val="bottom"/>
          </w:tcPr>
          <w:p w:rsidR="004A07C2" w:rsidRDefault="004A07C2">
            <w:pPr>
              <w:rPr>
                <w:sz w:val="19"/>
                <w:szCs w:val="19"/>
              </w:rPr>
            </w:pPr>
          </w:p>
        </w:tc>
        <w:tc>
          <w:tcPr>
            <w:tcW w:w="176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700" w:type="dxa"/>
            <w:vAlign w:val="bottom"/>
          </w:tcPr>
          <w:p w:rsidR="004A07C2" w:rsidRDefault="004A07C2">
            <w:pPr>
              <w:rPr>
                <w:sz w:val="20"/>
                <w:szCs w:val="20"/>
              </w:rPr>
            </w:pPr>
          </w:p>
        </w:tc>
        <w:tc>
          <w:tcPr>
            <w:tcW w:w="1360" w:type="dxa"/>
            <w:vAlign w:val="bottom"/>
          </w:tcPr>
          <w:p w:rsidR="004A07C2" w:rsidRDefault="003B6E3D">
            <w:pPr>
              <w:ind w:left="120"/>
              <w:rPr>
                <w:sz w:val="20"/>
                <w:szCs w:val="20"/>
              </w:rPr>
            </w:pPr>
            <w:r>
              <w:rPr>
                <w:rFonts w:eastAsia="Times New Roman"/>
                <w:sz w:val="20"/>
                <w:szCs w:val="20"/>
              </w:rPr>
              <w:t>ровская 19»</w:t>
            </w:r>
          </w:p>
        </w:tc>
        <w:tc>
          <w:tcPr>
            <w:tcW w:w="1920" w:type="dxa"/>
            <w:vAlign w:val="bottom"/>
          </w:tcPr>
          <w:p w:rsidR="004A07C2" w:rsidRDefault="003B6E3D">
            <w:pPr>
              <w:ind w:left="40"/>
              <w:rPr>
                <w:sz w:val="20"/>
                <w:szCs w:val="20"/>
              </w:rPr>
            </w:pPr>
            <w:r>
              <w:rPr>
                <w:rFonts w:eastAsia="Times New Roman"/>
                <w:sz w:val="20"/>
                <w:szCs w:val="20"/>
              </w:rPr>
              <w:t>кладбища ст. Старо-</w:t>
            </w:r>
          </w:p>
        </w:tc>
        <w:tc>
          <w:tcPr>
            <w:tcW w:w="40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7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176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700" w:type="dxa"/>
            <w:vAlign w:val="bottom"/>
          </w:tcPr>
          <w:p w:rsidR="004A07C2" w:rsidRDefault="004A07C2">
            <w:pPr>
              <w:rPr>
                <w:sz w:val="20"/>
                <w:szCs w:val="20"/>
              </w:rPr>
            </w:pPr>
          </w:p>
        </w:tc>
        <w:tc>
          <w:tcPr>
            <w:tcW w:w="1360" w:type="dxa"/>
            <w:vAlign w:val="bottom"/>
          </w:tcPr>
          <w:p w:rsidR="004A07C2" w:rsidRDefault="004A07C2">
            <w:pPr>
              <w:rPr>
                <w:sz w:val="20"/>
                <w:szCs w:val="20"/>
              </w:rPr>
            </w:pPr>
          </w:p>
        </w:tc>
        <w:tc>
          <w:tcPr>
            <w:tcW w:w="1920" w:type="dxa"/>
            <w:vAlign w:val="bottom"/>
          </w:tcPr>
          <w:p w:rsidR="004A07C2" w:rsidRDefault="003B6E3D">
            <w:pPr>
              <w:ind w:left="40"/>
              <w:rPr>
                <w:sz w:val="20"/>
                <w:szCs w:val="20"/>
              </w:rPr>
            </w:pPr>
            <w:r>
              <w:rPr>
                <w:rFonts w:eastAsia="Times New Roman"/>
                <w:sz w:val="20"/>
                <w:szCs w:val="20"/>
              </w:rPr>
              <w:t>титаровской.</w:t>
            </w:r>
          </w:p>
        </w:tc>
        <w:tc>
          <w:tcPr>
            <w:tcW w:w="40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7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176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80"/>
        </w:trPr>
        <w:tc>
          <w:tcPr>
            <w:tcW w:w="700" w:type="dxa"/>
            <w:tcBorders>
              <w:bottom w:val="single" w:sz="8" w:space="0" w:color="auto"/>
            </w:tcBorders>
            <w:vAlign w:val="bottom"/>
          </w:tcPr>
          <w:p w:rsidR="004A07C2" w:rsidRDefault="004A07C2">
            <w:pPr>
              <w:rPr>
                <w:sz w:val="24"/>
                <w:szCs w:val="24"/>
              </w:rPr>
            </w:pPr>
          </w:p>
        </w:tc>
        <w:tc>
          <w:tcPr>
            <w:tcW w:w="1360" w:type="dxa"/>
            <w:tcBorders>
              <w:bottom w:val="single" w:sz="8" w:space="0" w:color="auto"/>
            </w:tcBorders>
            <w:vAlign w:val="bottom"/>
          </w:tcPr>
          <w:p w:rsidR="004A07C2" w:rsidRDefault="004A07C2">
            <w:pPr>
              <w:rPr>
                <w:sz w:val="24"/>
                <w:szCs w:val="24"/>
              </w:rPr>
            </w:pPr>
          </w:p>
        </w:tc>
        <w:tc>
          <w:tcPr>
            <w:tcW w:w="1920" w:type="dxa"/>
            <w:tcBorders>
              <w:bottom w:val="single" w:sz="8" w:space="0" w:color="auto"/>
            </w:tcBorders>
            <w:vAlign w:val="bottom"/>
          </w:tcPr>
          <w:p w:rsidR="004A07C2" w:rsidRDefault="004A07C2">
            <w:pPr>
              <w:rPr>
                <w:sz w:val="24"/>
                <w:szCs w:val="24"/>
              </w:rPr>
            </w:pPr>
          </w:p>
        </w:tc>
        <w:tc>
          <w:tcPr>
            <w:tcW w:w="400" w:type="dxa"/>
            <w:tcBorders>
              <w:bottom w:val="single" w:sz="8" w:space="0" w:color="auto"/>
            </w:tcBorders>
            <w:vAlign w:val="bottom"/>
          </w:tcPr>
          <w:p w:rsidR="004A07C2" w:rsidRDefault="004A07C2">
            <w:pPr>
              <w:rPr>
                <w:sz w:val="24"/>
                <w:szCs w:val="24"/>
              </w:rPr>
            </w:pPr>
          </w:p>
        </w:tc>
        <w:tc>
          <w:tcPr>
            <w:tcW w:w="840" w:type="dxa"/>
            <w:tcBorders>
              <w:bottom w:val="single" w:sz="8" w:space="0" w:color="auto"/>
            </w:tcBorders>
            <w:vAlign w:val="bottom"/>
          </w:tcPr>
          <w:p w:rsidR="004A07C2" w:rsidRDefault="004A07C2">
            <w:pPr>
              <w:rPr>
                <w:sz w:val="24"/>
                <w:szCs w:val="24"/>
              </w:rPr>
            </w:pPr>
          </w:p>
        </w:tc>
        <w:tc>
          <w:tcPr>
            <w:tcW w:w="720" w:type="dxa"/>
            <w:tcBorders>
              <w:bottom w:val="single" w:sz="8" w:space="0" w:color="auto"/>
            </w:tcBorders>
            <w:vAlign w:val="bottom"/>
          </w:tcPr>
          <w:p w:rsidR="004A07C2" w:rsidRDefault="004A07C2">
            <w:pPr>
              <w:rPr>
                <w:sz w:val="24"/>
                <w:szCs w:val="24"/>
              </w:rPr>
            </w:pPr>
          </w:p>
        </w:tc>
        <w:tc>
          <w:tcPr>
            <w:tcW w:w="880" w:type="dxa"/>
            <w:tcBorders>
              <w:bottom w:val="single" w:sz="8" w:space="0" w:color="auto"/>
            </w:tcBorders>
            <w:vAlign w:val="bottom"/>
          </w:tcPr>
          <w:p w:rsidR="004A07C2" w:rsidRDefault="004A07C2">
            <w:pPr>
              <w:rPr>
                <w:sz w:val="24"/>
                <w:szCs w:val="24"/>
              </w:rPr>
            </w:pPr>
          </w:p>
        </w:tc>
        <w:tc>
          <w:tcPr>
            <w:tcW w:w="840" w:type="dxa"/>
            <w:tcBorders>
              <w:bottom w:val="single" w:sz="8" w:space="0" w:color="auto"/>
            </w:tcBorders>
            <w:vAlign w:val="bottom"/>
          </w:tcPr>
          <w:p w:rsidR="004A07C2" w:rsidRDefault="004A07C2">
            <w:pPr>
              <w:rPr>
                <w:sz w:val="24"/>
                <w:szCs w:val="24"/>
              </w:rPr>
            </w:pPr>
          </w:p>
        </w:tc>
        <w:tc>
          <w:tcPr>
            <w:tcW w:w="960" w:type="dxa"/>
            <w:tcBorders>
              <w:bottom w:val="single" w:sz="8" w:space="0" w:color="auto"/>
            </w:tcBorders>
            <w:vAlign w:val="bottom"/>
          </w:tcPr>
          <w:p w:rsidR="004A07C2" w:rsidRDefault="004A07C2">
            <w:pPr>
              <w:rPr>
                <w:sz w:val="24"/>
                <w:szCs w:val="24"/>
              </w:rPr>
            </w:pPr>
          </w:p>
        </w:tc>
        <w:tc>
          <w:tcPr>
            <w:tcW w:w="176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40"/>
        </w:trPr>
        <w:tc>
          <w:tcPr>
            <w:tcW w:w="700" w:type="dxa"/>
            <w:vAlign w:val="bottom"/>
          </w:tcPr>
          <w:p w:rsidR="004A07C2" w:rsidRDefault="003B6E3D">
            <w:pPr>
              <w:spacing w:line="240" w:lineRule="exact"/>
              <w:ind w:right="36"/>
              <w:jc w:val="right"/>
              <w:rPr>
                <w:sz w:val="20"/>
                <w:szCs w:val="20"/>
              </w:rPr>
            </w:pPr>
            <w:r>
              <w:rPr>
                <w:rFonts w:eastAsia="Times New Roman"/>
              </w:rPr>
              <w:t>4.</w:t>
            </w:r>
          </w:p>
        </w:tc>
        <w:tc>
          <w:tcPr>
            <w:tcW w:w="1360" w:type="dxa"/>
            <w:vAlign w:val="bottom"/>
          </w:tcPr>
          <w:p w:rsidR="004A07C2" w:rsidRDefault="003B6E3D">
            <w:pPr>
              <w:spacing w:line="224" w:lineRule="exact"/>
              <w:ind w:left="120"/>
              <w:rPr>
                <w:sz w:val="20"/>
                <w:szCs w:val="20"/>
              </w:rPr>
            </w:pPr>
            <w:r>
              <w:rPr>
                <w:rFonts w:eastAsia="Times New Roman"/>
                <w:sz w:val="20"/>
                <w:szCs w:val="20"/>
              </w:rPr>
              <w:t>Курганная</w:t>
            </w:r>
          </w:p>
        </w:tc>
        <w:tc>
          <w:tcPr>
            <w:tcW w:w="1920" w:type="dxa"/>
            <w:vAlign w:val="bottom"/>
          </w:tcPr>
          <w:p w:rsidR="004A07C2" w:rsidRDefault="003B6E3D">
            <w:pPr>
              <w:spacing w:line="224" w:lineRule="exact"/>
              <w:ind w:left="40"/>
              <w:rPr>
                <w:sz w:val="20"/>
                <w:szCs w:val="20"/>
              </w:rPr>
            </w:pPr>
            <w:r>
              <w:rPr>
                <w:rFonts w:eastAsia="Times New Roman"/>
                <w:sz w:val="20"/>
                <w:szCs w:val="20"/>
              </w:rPr>
              <w:t>5,5 км к западу-</w:t>
            </w:r>
          </w:p>
        </w:tc>
        <w:tc>
          <w:tcPr>
            <w:tcW w:w="400" w:type="dxa"/>
            <w:vAlign w:val="bottom"/>
          </w:tcPr>
          <w:p w:rsidR="004A07C2" w:rsidRDefault="003B6E3D">
            <w:pPr>
              <w:spacing w:line="224" w:lineRule="exact"/>
              <w:ind w:right="20"/>
              <w:jc w:val="right"/>
              <w:rPr>
                <w:sz w:val="20"/>
                <w:szCs w:val="20"/>
              </w:rPr>
            </w:pPr>
            <w:r>
              <w:rPr>
                <w:rFonts w:eastAsia="Times New Roman"/>
                <w:sz w:val="20"/>
                <w:szCs w:val="20"/>
              </w:rPr>
              <w:t>9</w:t>
            </w:r>
          </w:p>
        </w:tc>
        <w:tc>
          <w:tcPr>
            <w:tcW w:w="840" w:type="dxa"/>
            <w:vAlign w:val="bottom"/>
          </w:tcPr>
          <w:p w:rsidR="004A07C2" w:rsidRDefault="003B6E3D">
            <w:pPr>
              <w:spacing w:line="224" w:lineRule="exact"/>
              <w:jc w:val="center"/>
              <w:rPr>
                <w:sz w:val="20"/>
                <w:szCs w:val="20"/>
              </w:rPr>
            </w:pPr>
            <w:r>
              <w:rPr>
                <w:rFonts w:eastAsia="Times New Roman"/>
                <w:w w:val="99"/>
                <w:sz w:val="20"/>
                <w:szCs w:val="20"/>
              </w:rPr>
              <w:t>1</w:t>
            </w:r>
          </w:p>
        </w:tc>
        <w:tc>
          <w:tcPr>
            <w:tcW w:w="720" w:type="dxa"/>
            <w:vAlign w:val="bottom"/>
          </w:tcPr>
          <w:p w:rsidR="004A07C2" w:rsidRDefault="003B6E3D">
            <w:pPr>
              <w:spacing w:line="224" w:lineRule="exact"/>
              <w:jc w:val="center"/>
              <w:rPr>
                <w:sz w:val="20"/>
                <w:szCs w:val="20"/>
              </w:rPr>
            </w:pPr>
            <w:r>
              <w:rPr>
                <w:rFonts w:eastAsia="Times New Roman"/>
                <w:w w:val="95"/>
                <w:sz w:val="20"/>
                <w:szCs w:val="20"/>
              </w:rPr>
              <w:t>4,6</w:t>
            </w:r>
          </w:p>
        </w:tc>
        <w:tc>
          <w:tcPr>
            <w:tcW w:w="880" w:type="dxa"/>
            <w:vAlign w:val="bottom"/>
          </w:tcPr>
          <w:p w:rsidR="004A07C2" w:rsidRDefault="003B6E3D">
            <w:pPr>
              <w:spacing w:line="224" w:lineRule="exact"/>
              <w:jc w:val="center"/>
              <w:rPr>
                <w:sz w:val="20"/>
                <w:szCs w:val="20"/>
              </w:rPr>
            </w:pPr>
            <w:r>
              <w:rPr>
                <w:rFonts w:eastAsia="Times New Roman"/>
                <w:w w:val="99"/>
                <w:sz w:val="20"/>
                <w:szCs w:val="20"/>
              </w:rPr>
              <w:t>50</w:t>
            </w:r>
          </w:p>
        </w:tc>
        <w:tc>
          <w:tcPr>
            <w:tcW w:w="840" w:type="dxa"/>
            <w:vAlign w:val="bottom"/>
          </w:tcPr>
          <w:p w:rsidR="004A07C2" w:rsidRDefault="003B6E3D">
            <w:pPr>
              <w:spacing w:line="224" w:lineRule="exact"/>
              <w:jc w:val="center"/>
              <w:rPr>
                <w:sz w:val="20"/>
                <w:szCs w:val="20"/>
              </w:rPr>
            </w:pPr>
            <w:r>
              <w:rPr>
                <w:rFonts w:eastAsia="Times New Roman"/>
                <w:w w:val="99"/>
                <w:sz w:val="20"/>
                <w:szCs w:val="20"/>
              </w:rPr>
              <w:t>150</w:t>
            </w:r>
          </w:p>
        </w:tc>
        <w:tc>
          <w:tcPr>
            <w:tcW w:w="960" w:type="dxa"/>
            <w:vAlign w:val="bottom"/>
          </w:tcPr>
          <w:p w:rsidR="004A07C2" w:rsidRDefault="003B6E3D">
            <w:pPr>
              <w:spacing w:line="240"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176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700" w:type="dxa"/>
            <w:vAlign w:val="bottom"/>
          </w:tcPr>
          <w:p w:rsidR="004A07C2" w:rsidRDefault="004A07C2">
            <w:pPr>
              <w:rPr>
                <w:sz w:val="19"/>
                <w:szCs w:val="19"/>
              </w:rPr>
            </w:pPr>
          </w:p>
        </w:tc>
        <w:tc>
          <w:tcPr>
            <w:tcW w:w="1360" w:type="dxa"/>
            <w:vAlign w:val="bottom"/>
          </w:tcPr>
          <w:p w:rsidR="004A07C2" w:rsidRDefault="003B6E3D">
            <w:pPr>
              <w:spacing w:line="219" w:lineRule="exact"/>
              <w:ind w:left="120"/>
              <w:rPr>
                <w:sz w:val="20"/>
                <w:szCs w:val="20"/>
              </w:rPr>
            </w:pPr>
            <w:r>
              <w:rPr>
                <w:rFonts w:eastAsia="Times New Roman"/>
                <w:sz w:val="20"/>
                <w:szCs w:val="20"/>
              </w:rPr>
              <w:t>группа 395.</w:t>
            </w:r>
          </w:p>
        </w:tc>
        <w:tc>
          <w:tcPr>
            <w:tcW w:w="1920" w:type="dxa"/>
            <w:vAlign w:val="bottom"/>
          </w:tcPr>
          <w:p w:rsidR="004A07C2" w:rsidRDefault="003B6E3D">
            <w:pPr>
              <w:spacing w:line="219" w:lineRule="exact"/>
              <w:ind w:left="40"/>
              <w:rPr>
                <w:sz w:val="20"/>
                <w:szCs w:val="20"/>
              </w:rPr>
            </w:pPr>
            <w:r>
              <w:rPr>
                <w:rFonts w:eastAsia="Times New Roman"/>
                <w:sz w:val="20"/>
                <w:szCs w:val="20"/>
              </w:rPr>
              <w:t>северо-западу от</w:t>
            </w:r>
          </w:p>
        </w:tc>
        <w:tc>
          <w:tcPr>
            <w:tcW w:w="400" w:type="dxa"/>
            <w:vAlign w:val="bottom"/>
          </w:tcPr>
          <w:p w:rsidR="004A07C2" w:rsidRDefault="004A07C2">
            <w:pPr>
              <w:rPr>
                <w:sz w:val="19"/>
                <w:szCs w:val="19"/>
              </w:rPr>
            </w:pPr>
          </w:p>
        </w:tc>
        <w:tc>
          <w:tcPr>
            <w:tcW w:w="840" w:type="dxa"/>
            <w:vAlign w:val="bottom"/>
          </w:tcPr>
          <w:p w:rsidR="004A07C2" w:rsidRDefault="004A07C2">
            <w:pPr>
              <w:rPr>
                <w:sz w:val="19"/>
                <w:szCs w:val="19"/>
              </w:rPr>
            </w:pPr>
          </w:p>
        </w:tc>
        <w:tc>
          <w:tcPr>
            <w:tcW w:w="720" w:type="dxa"/>
            <w:vAlign w:val="bottom"/>
          </w:tcPr>
          <w:p w:rsidR="004A07C2" w:rsidRDefault="004A07C2">
            <w:pPr>
              <w:rPr>
                <w:sz w:val="19"/>
                <w:szCs w:val="19"/>
              </w:rPr>
            </w:pPr>
          </w:p>
        </w:tc>
        <w:tc>
          <w:tcPr>
            <w:tcW w:w="880" w:type="dxa"/>
            <w:vAlign w:val="bottom"/>
          </w:tcPr>
          <w:p w:rsidR="004A07C2" w:rsidRDefault="004A07C2">
            <w:pPr>
              <w:rPr>
                <w:sz w:val="19"/>
                <w:szCs w:val="19"/>
              </w:rPr>
            </w:pPr>
          </w:p>
        </w:tc>
        <w:tc>
          <w:tcPr>
            <w:tcW w:w="840" w:type="dxa"/>
            <w:vAlign w:val="bottom"/>
          </w:tcPr>
          <w:p w:rsidR="004A07C2" w:rsidRDefault="004A07C2">
            <w:pPr>
              <w:rPr>
                <w:sz w:val="19"/>
                <w:szCs w:val="19"/>
              </w:rPr>
            </w:pPr>
          </w:p>
        </w:tc>
        <w:tc>
          <w:tcPr>
            <w:tcW w:w="960" w:type="dxa"/>
            <w:vAlign w:val="bottom"/>
          </w:tcPr>
          <w:p w:rsidR="004A07C2" w:rsidRDefault="004A07C2">
            <w:pPr>
              <w:rPr>
                <w:sz w:val="19"/>
                <w:szCs w:val="19"/>
              </w:rPr>
            </w:pPr>
          </w:p>
        </w:tc>
        <w:tc>
          <w:tcPr>
            <w:tcW w:w="176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700" w:type="dxa"/>
            <w:vAlign w:val="bottom"/>
          </w:tcPr>
          <w:p w:rsidR="004A07C2" w:rsidRDefault="004A07C2">
            <w:pPr>
              <w:rPr>
                <w:sz w:val="20"/>
                <w:szCs w:val="20"/>
              </w:rPr>
            </w:pPr>
          </w:p>
        </w:tc>
        <w:tc>
          <w:tcPr>
            <w:tcW w:w="1360" w:type="dxa"/>
            <w:vAlign w:val="bottom"/>
          </w:tcPr>
          <w:p w:rsidR="004A07C2" w:rsidRDefault="003B6E3D">
            <w:pPr>
              <w:ind w:left="120"/>
              <w:rPr>
                <w:sz w:val="20"/>
                <w:szCs w:val="20"/>
              </w:rPr>
            </w:pPr>
            <w:r>
              <w:rPr>
                <w:rFonts w:eastAsia="Times New Roman"/>
                <w:sz w:val="20"/>
                <w:szCs w:val="20"/>
              </w:rPr>
              <w:t>(3 насыпи)</w:t>
            </w:r>
          </w:p>
        </w:tc>
        <w:tc>
          <w:tcPr>
            <w:tcW w:w="1920" w:type="dxa"/>
            <w:vAlign w:val="bottom"/>
          </w:tcPr>
          <w:p w:rsidR="004A07C2" w:rsidRDefault="003B6E3D">
            <w:pPr>
              <w:ind w:left="40"/>
              <w:rPr>
                <w:sz w:val="20"/>
                <w:szCs w:val="20"/>
              </w:rPr>
            </w:pPr>
            <w:r>
              <w:rPr>
                <w:rFonts w:eastAsia="Times New Roman"/>
                <w:sz w:val="20"/>
                <w:szCs w:val="20"/>
              </w:rPr>
              <w:t>кладбища ст. Старо-</w:t>
            </w:r>
          </w:p>
        </w:tc>
        <w:tc>
          <w:tcPr>
            <w:tcW w:w="40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7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176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700" w:type="dxa"/>
            <w:vAlign w:val="bottom"/>
          </w:tcPr>
          <w:p w:rsidR="004A07C2" w:rsidRDefault="004A07C2">
            <w:pPr>
              <w:rPr>
                <w:sz w:val="20"/>
                <w:szCs w:val="20"/>
              </w:rPr>
            </w:pPr>
          </w:p>
        </w:tc>
        <w:tc>
          <w:tcPr>
            <w:tcW w:w="1360" w:type="dxa"/>
            <w:vAlign w:val="bottom"/>
          </w:tcPr>
          <w:p w:rsidR="004A07C2" w:rsidRDefault="004A07C2">
            <w:pPr>
              <w:rPr>
                <w:sz w:val="20"/>
                <w:szCs w:val="20"/>
              </w:rPr>
            </w:pPr>
          </w:p>
        </w:tc>
        <w:tc>
          <w:tcPr>
            <w:tcW w:w="1920" w:type="dxa"/>
            <w:vAlign w:val="bottom"/>
          </w:tcPr>
          <w:p w:rsidR="004A07C2" w:rsidRDefault="003B6E3D">
            <w:pPr>
              <w:ind w:left="40"/>
              <w:rPr>
                <w:sz w:val="20"/>
                <w:szCs w:val="20"/>
              </w:rPr>
            </w:pPr>
            <w:r>
              <w:rPr>
                <w:rFonts w:eastAsia="Times New Roman"/>
                <w:sz w:val="20"/>
                <w:szCs w:val="20"/>
              </w:rPr>
              <w:t>титаровской.</w:t>
            </w:r>
          </w:p>
        </w:tc>
        <w:tc>
          <w:tcPr>
            <w:tcW w:w="40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7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176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143"/>
        </w:trPr>
        <w:tc>
          <w:tcPr>
            <w:tcW w:w="700" w:type="dxa"/>
            <w:vAlign w:val="bottom"/>
          </w:tcPr>
          <w:p w:rsidR="004A07C2" w:rsidRDefault="004A07C2">
            <w:pPr>
              <w:rPr>
                <w:sz w:val="12"/>
                <w:szCs w:val="12"/>
              </w:rPr>
            </w:pPr>
          </w:p>
        </w:tc>
        <w:tc>
          <w:tcPr>
            <w:tcW w:w="1360" w:type="dxa"/>
            <w:vAlign w:val="bottom"/>
          </w:tcPr>
          <w:p w:rsidR="004A07C2" w:rsidRDefault="004A07C2">
            <w:pPr>
              <w:rPr>
                <w:sz w:val="12"/>
                <w:szCs w:val="12"/>
              </w:rPr>
            </w:pPr>
          </w:p>
        </w:tc>
        <w:tc>
          <w:tcPr>
            <w:tcW w:w="1920" w:type="dxa"/>
            <w:vAlign w:val="bottom"/>
          </w:tcPr>
          <w:p w:rsidR="004A07C2" w:rsidRDefault="004A07C2">
            <w:pPr>
              <w:rPr>
                <w:sz w:val="12"/>
                <w:szCs w:val="12"/>
              </w:rPr>
            </w:pPr>
          </w:p>
        </w:tc>
        <w:tc>
          <w:tcPr>
            <w:tcW w:w="400" w:type="dxa"/>
            <w:tcBorders>
              <w:bottom w:val="single" w:sz="8" w:space="0" w:color="auto"/>
            </w:tcBorders>
            <w:vAlign w:val="bottom"/>
          </w:tcPr>
          <w:p w:rsidR="004A07C2" w:rsidRDefault="004A07C2">
            <w:pPr>
              <w:rPr>
                <w:sz w:val="12"/>
                <w:szCs w:val="12"/>
              </w:rPr>
            </w:pPr>
          </w:p>
        </w:tc>
        <w:tc>
          <w:tcPr>
            <w:tcW w:w="840" w:type="dxa"/>
            <w:tcBorders>
              <w:bottom w:val="single" w:sz="8" w:space="0" w:color="auto"/>
            </w:tcBorders>
            <w:vAlign w:val="bottom"/>
          </w:tcPr>
          <w:p w:rsidR="004A07C2" w:rsidRDefault="004A07C2">
            <w:pPr>
              <w:rPr>
                <w:sz w:val="12"/>
                <w:szCs w:val="12"/>
              </w:rPr>
            </w:pPr>
          </w:p>
        </w:tc>
        <w:tc>
          <w:tcPr>
            <w:tcW w:w="720" w:type="dxa"/>
            <w:tcBorders>
              <w:bottom w:val="single" w:sz="8" w:space="0" w:color="auto"/>
            </w:tcBorders>
            <w:vAlign w:val="bottom"/>
          </w:tcPr>
          <w:p w:rsidR="004A07C2" w:rsidRDefault="004A07C2">
            <w:pPr>
              <w:rPr>
                <w:sz w:val="12"/>
                <w:szCs w:val="12"/>
              </w:rPr>
            </w:pPr>
          </w:p>
        </w:tc>
        <w:tc>
          <w:tcPr>
            <w:tcW w:w="880" w:type="dxa"/>
            <w:tcBorders>
              <w:bottom w:val="single" w:sz="8" w:space="0" w:color="auto"/>
            </w:tcBorders>
            <w:vAlign w:val="bottom"/>
          </w:tcPr>
          <w:p w:rsidR="004A07C2" w:rsidRDefault="004A07C2">
            <w:pPr>
              <w:rPr>
                <w:sz w:val="12"/>
                <w:szCs w:val="12"/>
              </w:rPr>
            </w:pPr>
          </w:p>
        </w:tc>
        <w:tc>
          <w:tcPr>
            <w:tcW w:w="840" w:type="dxa"/>
            <w:tcBorders>
              <w:bottom w:val="single" w:sz="8" w:space="0" w:color="auto"/>
            </w:tcBorders>
            <w:vAlign w:val="bottom"/>
          </w:tcPr>
          <w:p w:rsidR="004A07C2" w:rsidRDefault="004A07C2">
            <w:pPr>
              <w:rPr>
                <w:sz w:val="12"/>
                <w:szCs w:val="12"/>
              </w:rPr>
            </w:pPr>
          </w:p>
        </w:tc>
        <w:tc>
          <w:tcPr>
            <w:tcW w:w="960" w:type="dxa"/>
            <w:tcBorders>
              <w:bottom w:val="single" w:sz="8" w:space="0" w:color="auto"/>
            </w:tcBorders>
            <w:vAlign w:val="bottom"/>
          </w:tcPr>
          <w:p w:rsidR="004A07C2" w:rsidRDefault="004A07C2">
            <w:pPr>
              <w:rPr>
                <w:sz w:val="12"/>
                <w:szCs w:val="12"/>
              </w:rPr>
            </w:pPr>
          </w:p>
        </w:tc>
        <w:tc>
          <w:tcPr>
            <w:tcW w:w="1760" w:type="dxa"/>
            <w:tcBorders>
              <w:bottom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24"/>
        </w:trPr>
        <w:tc>
          <w:tcPr>
            <w:tcW w:w="700" w:type="dxa"/>
            <w:vAlign w:val="bottom"/>
          </w:tcPr>
          <w:p w:rsidR="004A07C2" w:rsidRDefault="004A07C2">
            <w:pPr>
              <w:rPr>
                <w:sz w:val="19"/>
                <w:szCs w:val="19"/>
              </w:rPr>
            </w:pPr>
          </w:p>
        </w:tc>
        <w:tc>
          <w:tcPr>
            <w:tcW w:w="1360" w:type="dxa"/>
            <w:vAlign w:val="bottom"/>
          </w:tcPr>
          <w:p w:rsidR="004A07C2" w:rsidRDefault="004A07C2">
            <w:pPr>
              <w:rPr>
                <w:sz w:val="19"/>
                <w:szCs w:val="19"/>
              </w:rPr>
            </w:pPr>
          </w:p>
        </w:tc>
        <w:tc>
          <w:tcPr>
            <w:tcW w:w="1920" w:type="dxa"/>
            <w:vAlign w:val="bottom"/>
          </w:tcPr>
          <w:p w:rsidR="004A07C2" w:rsidRDefault="004A07C2">
            <w:pPr>
              <w:rPr>
                <w:sz w:val="19"/>
                <w:szCs w:val="19"/>
              </w:rPr>
            </w:pPr>
          </w:p>
        </w:tc>
        <w:tc>
          <w:tcPr>
            <w:tcW w:w="400" w:type="dxa"/>
            <w:vAlign w:val="bottom"/>
          </w:tcPr>
          <w:p w:rsidR="004A07C2" w:rsidRDefault="004A07C2">
            <w:pPr>
              <w:rPr>
                <w:sz w:val="19"/>
                <w:szCs w:val="19"/>
              </w:rPr>
            </w:pPr>
          </w:p>
        </w:tc>
        <w:tc>
          <w:tcPr>
            <w:tcW w:w="840" w:type="dxa"/>
            <w:vAlign w:val="bottom"/>
          </w:tcPr>
          <w:p w:rsidR="004A07C2" w:rsidRDefault="003B6E3D">
            <w:pPr>
              <w:spacing w:line="224" w:lineRule="exact"/>
              <w:jc w:val="center"/>
              <w:rPr>
                <w:sz w:val="20"/>
                <w:szCs w:val="20"/>
              </w:rPr>
            </w:pPr>
            <w:r>
              <w:rPr>
                <w:rFonts w:eastAsia="Times New Roman"/>
                <w:w w:val="99"/>
                <w:sz w:val="20"/>
                <w:szCs w:val="20"/>
              </w:rPr>
              <w:t>2</w:t>
            </w:r>
          </w:p>
        </w:tc>
        <w:tc>
          <w:tcPr>
            <w:tcW w:w="720" w:type="dxa"/>
            <w:vAlign w:val="bottom"/>
          </w:tcPr>
          <w:p w:rsidR="004A07C2" w:rsidRDefault="003B6E3D">
            <w:pPr>
              <w:spacing w:line="224" w:lineRule="exact"/>
              <w:jc w:val="center"/>
              <w:rPr>
                <w:sz w:val="20"/>
                <w:szCs w:val="20"/>
              </w:rPr>
            </w:pPr>
            <w:r>
              <w:rPr>
                <w:rFonts w:eastAsia="Times New Roman"/>
                <w:w w:val="95"/>
                <w:sz w:val="20"/>
                <w:szCs w:val="20"/>
              </w:rPr>
              <w:t>0,3</w:t>
            </w:r>
          </w:p>
        </w:tc>
        <w:tc>
          <w:tcPr>
            <w:tcW w:w="880" w:type="dxa"/>
            <w:vAlign w:val="bottom"/>
          </w:tcPr>
          <w:p w:rsidR="004A07C2" w:rsidRDefault="003B6E3D">
            <w:pPr>
              <w:spacing w:line="224" w:lineRule="exact"/>
              <w:jc w:val="center"/>
              <w:rPr>
                <w:sz w:val="20"/>
                <w:szCs w:val="20"/>
              </w:rPr>
            </w:pPr>
            <w:r>
              <w:rPr>
                <w:rFonts w:eastAsia="Times New Roman"/>
                <w:w w:val="99"/>
                <w:sz w:val="20"/>
                <w:szCs w:val="20"/>
              </w:rPr>
              <w:t>25</w:t>
            </w:r>
          </w:p>
        </w:tc>
        <w:tc>
          <w:tcPr>
            <w:tcW w:w="840" w:type="dxa"/>
            <w:vAlign w:val="bottom"/>
          </w:tcPr>
          <w:p w:rsidR="004A07C2" w:rsidRDefault="003B6E3D">
            <w:pPr>
              <w:spacing w:line="224" w:lineRule="exact"/>
              <w:jc w:val="center"/>
              <w:rPr>
                <w:sz w:val="20"/>
                <w:szCs w:val="20"/>
              </w:rPr>
            </w:pPr>
            <w:r>
              <w:rPr>
                <w:rFonts w:eastAsia="Times New Roman"/>
                <w:w w:val="99"/>
                <w:sz w:val="20"/>
                <w:szCs w:val="20"/>
              </w:rPr>
              <w:t>50</w:t>
            </w:r>
          </w:p>
        </w:tc>
        <w:tc>
          <w:tcPr>
            <w:tcW w:w="960" w:type="dxa"/>
            <w:vAlign w:val="bottom"/>
          </w:tcPr>
          <w:p w:rsidR="004A07C2" w:rsidRDefault="004A07C2">
            <w:pPr>
              <w:rPr>
                <w:sz w:val="19"/>
                <w:szCs w:val="19"/>
              </w:rPr>
            </w:pPr>
          </w:p>
        </w:tc>
        <w:tc>
          <w:tcPr>
            <w:tcW w:w="176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100"/>
        </w:trPr>
        <w:tc>
          <w:tcPr>
            <w:tcW w:w="700" w:type="dxa"/>
            <w:vAlign w:val="bottom"/>
          </w:tcPr>
          <w:p w:rsidR="004A07C2" w:rsidRDefault="004A07C2">
            <w:pPr>
              <w:rPr>
                <w:sz w:val="8"/>
                <w:szCs w:val="8"/>
              </w:rPr>
            </w:pPr>
          </w:p>
        </w:tc>
        <w:tc>
          <w:tcPr>
            <w:tcW w:w="1360" w:type="dxa"/>
            <w:vAlign w:val="bottom"/>
          </w:tcPr>
          <w:p w:rsidR="004A07C2" w:rsidRDefault="004A07C2">
            <w:pPr>
              <w:rPr>
                <w:sz w:val="8"/>
                <w:szCs w:val="8"/>
              </w:rPr>
            </w:pPr>
          </w:p>
        </w:tc>
        <w:tc>
          <w:tcPr>
            <w:tcW w:w="1920" w:type="dxa"/>
            <w:vAlign w:val="bottom"/>
          </w:tcPr>
          <w:p w:rsidR="004A07C2" w:rsidRDefault="004A07C2">
            <w:pPr>
              <w:rPr>
                <w:sz w:val="8"/>
                <w:szCs w:val="8"/>
              </w:rPr>
            </w:pPr>
          </w:p>
        </w:tc>
        <w:tc>
          <w:tcPr>
            <w:tcW w:w="400" w:type="dxa"/>
            <w:tcBorders>
              <w:bottom w:val="single" w:sz="8" w:space="0" w:color="auto"/>
            </w:tcBorders>
            <w:vAlign w:val="bottom"/>
          </w:tcPr>
          <w:p w:rsidR="004A07C2" w:rsidRDefault="004A07C2">
            <w:pPr>
              <w:rPr>
                <w:sz w:val="8"/>
                <w:szCs w:val="8"/>
              </w:rPr>
            </w:pPr>
          </w:p>
        </w:tc>
        <w:tc>
          <w:tcPr>
            <w:tcW w:w="840" w:type="dxa"/>
            <w:tcBorders>
              <w:bottom w:val="single" w:sz="8" w:space="0" w:color="auto"/>
            </w:tcBorders>
            <w:vAlign w:val="bottom"/>
          </w:tcPr>
          <w:p w:rsidR="004A07C2" w:rsidRDefault="004A07C2">
            <w:pPr>
              <w:rPr>
                <w:sz w:val="8"/>
                <w:szCs w:val="8"/>
              </w:rPr>
            </w:pPr>
          </w:p>
        </w:tc>
        <w:tc>
          <w:tcPr>
            <w:tcW w:w="720" w:type="dxa"/>
            <w:tcBorders>
              <w:bottom w:val="single" w:sz="8" w:space="0" w:color="auto"/>
            </w:tcBorders>
            <w:vAlign w:val="bottom"/>
          </w:tcPr>
          <w:p w:rsidR="004A07C2" w:rsidRDefault="004A07C2">
            <w:pPr>
              <w:rPr>
                <w:sz w:val="8"/>
                <w:szCs w:val="8"/>
              </w:rPr>
            </w:pPr>
          </w:p>
        </w:tc>
        <w:tc>
          <w:tcPr>
            <w:tcW w:w="880" w:type="dxa"/>
            <w:tcBorders>
              <w:bottom w:val="single" w:sz="8" w:space="0" w:color="auto"/>
            </w:tcBorders>
            <w:vAlign w:val="bottom"/>
          </w:tcPr>
          <w:p w:rsidR="004A07C2" w:rsidRDefault="004A07C2">
            <w:pPr>
              <w:rPr>
                <w:sz w:val="8"/>
                <w:szCs w:val="8"/>
              </w:rPr>
            </w:pPr>
          </w:p>
        </w:tc>
        <w:tc>
          <w:tcPr>
            <w:tcW w:w="840" w:type="dxa"/>
            <w:tcBorders>
              <w:bottom w:val="single" w:sz="8" w:space="0" w:color="auto"/>
            </w:tcBorders>
            <w:vAlign w:val="bottom"/>
          </w:tcPr>
          <w:p w:rsidR="004A07C2" w:rsidRDefault="004A07C2">
            <w:pPr>
              <w:rPr>
                <w:sz w:val="8"/>
                <w:szCs w:val="8"/>
              </w:rPr>
            </w:pPr>
          </w:p>
        </w:tc>
        <w:tc>
          <w:tcPr>
            <w:tcW w:w="960" w:type="dxa"/>
            <w:tcBorders>
              <w:bottom w:val="single" w:sz="8" w:space="0" w:color="auto"/>
            </w:tcBorders>
            <w:vAlign w:val="bottom"/>
          </w:tcPr>
          <w:p w:rsidR="004A07C2" w:rsidRDefault="004A07C2">
            <w:pPr>
              <w:rPr>
                <w:sz w:val="8"/>
                <w:szCs w:val="8"/>
              </w:rPr>
            </w:pPr>
          </w:p>
        </w:tc>
        <w:tc>
          <w:tcPr>
            <w:tcW w:w="1760" w:type="dxa"/>
            <w:tcBorders>
              <w:bottom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224"/>
        </w:trPr>
        <w:tc>
          <w:tcPr>
            <w:tcW w:w="700" w:type="dxa"/>
            <w:vAlign w:val="bottom"/>
          </w:tcPr>
          <w:p w:rsidR="004A07C2" w:rsidRDefault="004A07C2">
            <w:pPr>
              <w:rPr>
                <w:sz w:val="19"/>
                <w:szCs w:val="19"/>
              </w:rPr>
            </w:pPr>
          </w:p>
        </w:tc>
        <w:tc>
          <w:tcPr>
            <w:tcW w:w="1360" w:type="dxa"/>
            <w:vAlign w:val="bottom"/>
          </w:tcPr>
          <w:p w:rsidR="004A07C2" w:rsidRDefault="004A07C2">
            <w:pPr>
              <w:rPr>
                <w:sz w:val="19"/>
                <w:szCs w:val="19"/>
              </w:rPr>
            </w:pPr>
          </w:p>
        </w:tc>
        <w:tc>
          <w:tcPr>
            <w:tcW w:w="1920" w:type="dxa"/>
            <w:vAlign w:val="bottom"/>
          </w:tcPr>
          <w:p w:rsidR="004A07C2" w:rsidRDefault="004A07C2">
            <w:pPr>
              <w:rPr>
                <w:sz w:val="19"/>
                <w:szCs w:val="19"/>
              </w:rPr>
            </w:pPr>
          </w:p>
        </w:tc>
        <w:tc>
          <w:tcPr>
            <w:tcW w:w="400" w:type="dxa"/>
            <w:vAlign w:val="bottom"/>
          </w:tcPr>
          <w:p w:rsidR="004A07C2" w:rsidRDefault="004A07C2">
            <w:pPr>
              <w:rPr>
                <w:sz w:val="19"/>
                <w:szCs w:val="19"/>
              </w:rPr>
            </w:pPr>
          </w:p>
        </w:tc>
        <w:tc>
          <w:tcPr>
            <w:tcW w:w="840" w:type="dxa"/>
            <w:vAlign w:val="bottom"/>
          </w:tcPr>
          <w:p w:rsidR="004A07C2" w:rsidRDefault="003B6E3D">
            <w:pPr>
              <w:spacing w:line="224" w:lineRule="exact"/>
              <w:jc w:val="center"/>
              <w:rPr>
                <w:sz w:val="20"/>
                <w:szCs w:val="20"/>
              </w:rPr>
            </w:pPr>
            <w:r>
              <w:rPr>
                <w:rFonts w:eastAsia="Times New Roman"/>
                <w:w w:val="99"/>
                <w:sz w:val="20"/>
                <w:szCs w:val="20"/>
              </w:rPr>
              <w:t>3</w:t>
            </w:r>
          </w:p>
        </w:tc>
        <w:tc>
          <w:tcPr>
            <w:tcW w:w="720" w:type="dxa"/>
            <w:vAlign w:val="bottom"/>
          </w:tcPr>
          <w:p w:rsidR="004A07C2" w:rsidRDefault="003B6E3D">
            <w:pPr>
              <w:spacing w:line="224" w:lineRule="exact"/>
              <w:jc w:val="center"/>
              <w:rPr>
                <w:sz w:val="20"/>
                <w:szCs w:val="20"/>
              </w:rPr>
            </w:pPr>
            <w:r>
              <w:rPr>
                <w:rFonts w:eastAsia="Times New Roman"/>
                <w:w w:val="95"/>
                <w:sz w:val="20"/>
                <w:szCs w:val="20"/>
              </w:rPr>
              <w:t>0,2</w:t>
            </w:r>
          </w:p>
        </w:tc>
        <w:tc>
          <w:tcPr>
            <w:tcW w:w="880" w:type="dxa"/>
            <w:vAlign w:val="bottom"/>
          </w:tcPr>
          <w:p w:rsidR="004A07C2" w:rsidRDefault="003B6E3D">
            <w:pPr>
              <w:spacing w:line="224" w:lineRule="exact"/>
              <w:jc w:val="center"/>
              <w:rPr>
                <w:sz w:val="20"/>
                <w:szCs w:val="20"/>
              </w:rPr>
            </w:pPr>
            <w:r>
              <w:rPr>
                <w:rFonts w:eastAsia="Times New Roman"/>
                <w:w w:val="99"/>
                <w:sz w:val="20"/>
                <w:szCs w:val="20"/>
              </w:rPr>
              <w:t>25</w:t>
            </w:r>
          </w:p>
        </w:tc>
        <w:tc>
          <w:tcPr>
            <w:tcW w:w="840" w:type="dxa"/>
            <w:vAlign w:val="bottom"/>
          </w:tcPr>
          <w:p w:rsidR="004A07C2" w:rsidRDefault="003B6E3D">
            <w:pPr>
              <w:spacing w:line="224" w:lineRule="exact"/>
              <w:jc w:val="center"/>
              <w:rPr>
                <w:sz w:val="20"/>
                <w:szCs w:val="20"/>
              </w:rPr>
            </w:pPr>
            <w:r>
              <w:rPr>
                <w:rFonts w:eastAsia="Times New Roman"/>
                <w:w w:val="99"/>
                <w:sz w:val="20"/>
                <w:szCs w:val="20"/>
              </w:rPr>
              <w:t>50</w:t>
            </w:r>
          </w:p>
        </w:tc>
        <w:tc>
          <w:tcPr>
            <w:tcW w:w="960" w:type="dxa"/>
            <w:vAlign w:val="bottom"/>
          </w:tcPr>
          <w:p w:rsidR="004A07C2" w:rsidRDefault="004A07C2">
            <w:pPr>
              <w:rPr>
                <w:sz w:val="19"/>
                <w:szCs w:val="19"/>
              </w:rPr>
            </w:pPr>
          </w:p>
        </w:tc>
        <w:tc>
          <w:tcPr>
            <w:tcW w:w="1760" w:type="dxa"/>
            <w:vAlign w:val="bottom"/>
          </w:tcPr>
          <w:p w:rsidR="004A07C2" w:rsidRDefault="004A07C2">
            <w:pPr>
              <w:rPr>
                <w:sz w:val="19"/>
                <w:szCs w:val="19"/>
              </w:rPr>
            </w:pPr>
          </w:p>
        </w:tc>
        <w:tc>
          <w:tcPr>
            <w:tcW w:w="0" w:type="dxa"/>
            <w:vAlign w:val="bottom"/>
          </w:tcPr>
          <w:p w:rsidR="004A07C2" w:rsidRDefault="004A07C2">
            <w:pPr>
              <w:rPr>
                <w:sz w:val="1"/>
                <w:szCs w:val="1"/>
              </w:rPr>
            </w:pPr>
          </w:p>
        </w:tc>
      </w:tr>
    </w:tbl>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700"/>
        <w:gridCol w:w="1240"/>
        <w:gridCol w:w="2060"/>
        <w:gridCol w:w="860"/>
        <w:gridCol w:w="1140"/>
        <w:gridCol w:w="820"/>
        <w:gridCol w:w="880"/>
        <w:gridCol w:w="2680"/>
      </w:tblGrid>
      <w:tr w:rsidR="004A07C2">
        <w:trPr>
          <w:trHeight w:val="260"/>
        </w:trPr>
        <w:tc>
          <w:tcPr>
            <w:tcW w:w="700" w:type="dxa"/>
            <w:tcBorders>
              <w:top w:val="single" w:sz="8" w:space="0" w:color="auto"/>
            </w:tcBorders>
            <w:vAlign w:val="bottom"/>
          </w:tcPr>
          <w:p w:rsidR="004A07C2" w:rsidRDefault="003B6E3D">
            <w:pPr>
              <w:ind w:right="30"/>
              <w:jc w:val="right"/>
              <w:rPr>
                <w:sz w:val="20"/>
                <w:szCs w:val="20"/>
              </w:rPr>
            </w:pPr>
            <w:r>
              <w:rPr>
                <w:rFonts w:eastAsia="Times New Roman"/>
              </w:rPr>
              <w:t>5.</w:t>
            </w:r>
          </w:p>
        </w:tc>
        <w:tc>
          <w:tcPr>
            <w:tcW w:w="1240" w:type="dxa"/>
            <w:tcBorders>
              <w:top w:val="single" w:sz="8" w:space="0" w:color="auto"/>
            </w:tcBorders>
            <w:vAlign w:val="bottom"/>
          </w:tcPr>
          <w:p w:rsidR="004A07C2" w:rsidRDefault="003B6E3D">
            <w:pPr>
              <w:ind w:left="120"/>
              <w:rPr>
                <w:sz w:val="20"/>
                <w:szCs w:val="20"/>
              </w:rPr>
            </w:pPr>
            <w:r>
              <w:rPr>
                <w:rFonts w:eastAsia="Times New Roman"/>
                <w:sz w:val="20"/>
                <w:szCs w:val="20"/>
              </w:rPr>
              <w:t>Курган 396</w:t>
            </w:r>
          </w:p>
        </w:tc>
        <w:tc>
          <w:tcPr>
            <w:tcW w:w="2060" w:type="dxa"/>
            <w:tcBorders>
              <w:top w:val="single" w:sz="8" w:space="0" w:color="auto"/>
            </w:tcBorders>
            <w:vAlign w:val="bottom"/>
          </w:tcPr>
          <w:p w:rsidR="004A07C2" w:rsidRDefault="003B6E3D">
            <w:pPr>
              <w:ind w:left="160"/>
              <w:rPr>
                <w:sz w:val="20"/>
                <w:szCs w:val="20"/>
              </w:rPr>
            </w:pPr>
            <w:r>
              <w:rPr>
                <w:rFonts w:eastAsia="Times New Roman"/>
                <w:sz w:val="20"/>
                <w:szCs w:val="20"/>
              </w:rPr>
              <w:t>4,5 км к западу-</w:t>
            </w:r>
          </w:p>
        </w:tc>
        <w:tc>
          <w:tcPr>
            <w:tcW w:w="860" w:type="dxa"/>
            <w:tcBorders>
              <w:top w:val="single" w:sz="8" w:space="0" w:color="auto"/>
            </w:tcBorders>
            <w:vAlign w:val="bottom"/>
          </w:tcPr>
          <w:p w:rsidR="004A07C2" w:rsidRDefault="003B6E3D">
            <w:pPr>
              <w:ind w:right="500"/>
              <w:jc w:val="right"/>
              <w:rPr>
                <w:sz w:val="20"/>
                <w:szCs w:val="20"/>
              </w:rPr>
            </w:pPr>
            <w:r>
              <w:rPr>
                <w:rFonts w:eastAsia="Times New Roman"/>
                <w:sz w:val="20"/>
                <w:szCs w:val="20"/>
              </w:rPr>
              <w:t>9</w:t>
            </w:r>
          </w:p>
        </w:tc>
        <w:tc>
          <w:tcPr>
            <w:tcW w:w="1140" w:type="dxa"/>
            <w:tcBorders>
              <w:top w:val="single" w:sz="8" w:space="0" w:color="auto"/>
            </w:tcBorders>
            <w:vAlign w:val="bottom"/>
          </w:tcPr>
          <w:p w:rsidR="004A07C2" w:rsidRDefault="003B6E3D">
            <w:pPr>
              <w:ind w:right="280"/>
              <w:jc w:val="right"/>
              <w:rPr>
                <w:sz w:val="20"/>
                <w:szCs w:val="20"/>
              </w:rPr>
            </w:pPr>
            <w:r>
              <w:rPr>
                <w:rFonts w:eastAsia="Times New Roman"/>
                <w:sz w:val="20"/>
                <w:szCs w:val="20"/>
              </w:rPr>
              <w:t>6</w:t>
            </w:r>
          </w:p>
        </w:tc>
        <w:tc>
          <w:tcPr>
            <w:tcW w:w="820" w:type="dxa"/>
            <w:tcBorders>
              <w:top w:val="single" w:sz="8" w:space="0" w:color="auto"/>
            </w:tcBorders>
            <w:vAlign w:val="bottom"/>
          </w:tcPr>
          <w:p w:rsidR="004A07C2" w:rsidRDefault="003B6E3D">
            <w:pPr>
              <w:ind w:right="200"/>
              <w:jc w:val="right"/>
              <w:rPr>
                <w:sz w:val="20"/>
                <w:szCs w:val="20"/>
              </w:rPr>
            </w:pPr>
            <w:r>
              <w:rPr>
                <w:rFonts w:eastAsia="Times New Roman"/>
                <w:sz w:val="20"/>
                <w:szCs w:val="20"/>
              </w:rPr>
              <w:t>60</w:t>
            </w:r>
          </w:p>
        </w:tc>
        <w:tc>
          <w:tcPr>
            <w:tcW w:w="880" w:type="dxa"/>
            <w:tcBorders>
              <w:top w:val="single" w:sz="8" w:space="0" w:color="auto"/>
            </w:tcBorders>
            <w:vAlign w:val="bottom"/>
          </w:tcPr>
          <w:p w:rsidR="004A07C2" w:rsidRDefault="003B6E3D">
            <w:pPr>
              <w:ind w:right="180"/>
              <w:jc w:val="right"/>
              <w:rPr>
                <w:sz w:val="20"/>
                <w:szCs w:val="20"/>
              </w:rPr>
            </w:pPr>
            <w:r>
              <w:rPr>
                <w:rFonts w:eastAsia="Times New Roman"/>
                <w:sz w:val="20"/>
                <w:szCs w:val="20"/>
              </w:rPr>
              <w:t>150</w:t>
            </w:r>
          </w:p>
        </w:tc>
        <w:tc>
          <w:tcPr>
            <w:tcW w:w="2680" w:type="dxa"/>
            <w:tcBorders>
              <w:top w:val="single" w:sz="8" w:space="0" w:color="auto"/>
            </w:tcBorders>
            <w:vAlign w:val="bottom"/>
          </w:tcPr>
          <w:p w:rsidR="004A07C2" w:rsidRDefault="003B6E3D">
            <w:pPr>
              <w:spacing w:line="259" w:lineRule="exact"/>
              <w:ind w:left="280"/>
              <w:rPr>
                <w:sz w:val="20"/>
                <w:szCs w:val="20"/>
              </w:rPr>
            </w:pPr>
            <w:r>
              <w:rPr>
                <w:rFonts w:eastAsia="Times New Roman"/>
                <w:sz w:val="25"/>
                <w:szCs w:val="25"/>
                <w:vertAlign w:val="superscript"/>
              </w:rPr>
              <w:t>3</w:t>
            </w:r>
            <w:r>
              <w:rPr>
                <w:rFonts w:eastAsia="Times New Roman"/>
                <w:sz w:val="20"/>
                <w:szCs w:val="20"/>
              </w:rPr>
              <w:t>3-р</w:t>
            </w:r>
          </w:p>
        </w:tc>
      </w:tr>
      <w:tr w:rsidR="004A07C2">
        <w:trPr>
          <w:trHeight w:val="219"/>
        </w:trPr>
        <w:tc>
          <w:tcPr>
            <w:tcW w:w="700" w:type="dxa"/>
            <w:vAlign w:val="bottom"/>
          </w:tcPr>
          <w:p w:rsidR="004A07C2" w:rsidRDefault="004A07C2">
            <w:pPr>
              <w:rPr>
                <w:sz w:val="19"/>
                <w:szCs w:val="19"/>
              </w:rPr>
            </w:pPr>
          </w:p>
        </w:tc>
        <w:tc>
          <w:tcPr>
            <w:tcW w:w="1240" w:type="dxa"/>
            <w:vAlign w:val="bottom"/>
          </w:tcPr>
          <w:p w:rsidR="004A07C2" w:rsidRDefault="003B6E3D">
            <w:pPr>
              <w:spacing w:line="219" w:lineRule="exact"/>
              <w:ind w:left="120"/>
              <w:rPr>
                <w:sz w:val="20"/>
                <w:szCs w:val="20"/>
              </w:rPr>
            </w:pPr>
            <w:r>
              <w:rPr>
                <w:rFonts w:eastAsia="Times New Roman"/>
                <w:sz w:val="20"/>
                <w:szCs w:val="20"/>
              </w:rPr>
              <w:t>«Пужайка»</w:t>
            </w:r>
          </w:p>
        </w:tc>
        <w:tc>
          <w:tcPr>
            <w:tcW w:w="2060" w:type="dxa"/>
            <w:vAlign w:val="bottom"/>
          </w:tcPr>
          <w:p w:rsidR="004A07C2" w:rsidRDefault="003B6E3D">
            <w:pPr>
              <w:spacing w:line="219" w:lineRule="exact"/>
              <w:ind w:left="160"/>
              <w:rPr>
                <w:sz w:val="20"/>
                <w:szCs w:val="20"/>
              </w:rPr>
            </w:pPr>
            <w:r>
              <w:rPr>
                <w:rFonts w:eastAsia="Times New Roman"/>
                <w:sz w:val="20"/>
                <w:szCs w:val="20"/>
              </w:rPr>
              <w:t>северо-западу от</w:t>
            </w:r>
          </w:p>
        </w:tc>
        <w:tc>
          <w:tcPr>
            <w:tcW w:w="860" w:type="dxa"/>
            <w:vAlign w:val="bottom"/>
          </w:tcPr>
          <w:p w:rsidR="004A07C2" w:rsidRDefault="004A07C2">
            <w:pPr>
              <w:rPr>
                <w:sz w:val="19"/>
                <w:szCs w:val="19"/>
              </w:rPr>
            </w:pPr>
          </w:p>
        </w:tc>
        <w:tc>
          <w:tcPr>
            <w:tcW w:w="114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880" w:type="dxa"/>
            <w:vAlign w:val="bottom"/>
          </w:tcPr>
          <w:p w:rsidR="004A07C2" w:rsidRDefault="004A07C2">
            <w:pPr>
              <w:rPr>
                <w:sz w:val="19"/>
                <w:szCs w:val="19"/>
              </w:rPr>
            </w:pPr>
          </w:p>
        </w:tc>
        <w:tc>
          <w:tcPr>
            <w:tcW w:w="2680" w:type="dxa"/>
            <w:vAlign w:val="bottom"/>
          </w:tcPr>
          <w:p w:rsidR="004A07C2" w:rsidRDefault="004A07C2">
            <w:pPr>
              <w:rPr>
                <w:sz w:val="19"/>
                <w:szCs w:val="19"/>
              </w:rPr>
            </w:pPr>
          </w:p>
        </w:tc>
      </w:tr>
      <w:tr w:rsidR="004A07C2">
        <w:trPr>
          <w:trHeight w:val="235"/>
        </w:trPr>
        <w:tc>
          <w:tcPr>
            <w:tcW w:w="700" w:type="dxa"/>
            <w:vAlign w:val="bottom"/>
          </w:tcPr>
          <w:p w:rsidR="004A07C2" w:rsidRDefault="004A07C2">
            <w:pPr>
              <w:rPr>
                <w:sz w:val="20"/>
                <w:szCs w:val="20"/>
              </w:rPr>
            </w:pPr>
          </w:p>
        </w:tc>
        <w:tc>
          <w:tcPr>
            <w:tcW w:w="1240" w:type="dxa"/>
            <w:vAlign w:val="bottom"/>
          </w:tcPr>
          <w:p w:rsidR="004A07C2" w:rsidRDefault="004A07C2">
            <w:pPr>
              <w:rPr>
                <w:sz w:val="20"/>
                <w:szCs w:val="20"/>
              </w:rPr>
            </w:pPr>
          </w:p>
        </w:tc>
        <w:tc>
          <w:tcPr>
            <w:tcW w:w="2060" w:type="dxa"/>
            <w:vAlign w:val="bottom"/>
          </w:tcPr>
          <w:p w:rsidR="004A07C2" w:rsidRDefault="003B6E3D">
            <w:pPr>
              <w:ind w:left="160"/>
              <w:rPr>
                <w:sz w:val="20"/>
                <w:szCs w:val="20"/>
              </w:rPr>
            </w:pPr>
            <w:r>
              <w:rPr>
                <w:rFonts w:eastAsia="Times New Roman"/>
                <w:sz w:val="20"/>
                <w:szCs w:val="20"/>
              </w:rPr>
              <w:t>кладбища ст. Старо-</w:t>
            </w:r>
          </w:p>
        </w:tc>
        <w:tc>
          <w:tcPr>
            <w:tcW w:w="86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2680" w:type="dxa"/>
            <w:vAlign w:val="bottom"/>
          </w:tcPr>
          <w:p w:rsidR="004A07C2" w:rsidRDefault="004A07C2">
            <w:pPr>
              <w:rPr>
                <w:sz w:val="20"/>
                <w:szCs w:val="20"/>
              </w:rPr>
            </w:pPr>
          </w:p>
        </w:tc>
      </w:tr>
      <w:tr w:rsidR="004A07C2">
        <w:trPr>
          <w:trHeight w:val="235"/>
        </w:trPr>
        <w:tc>
          <w:tcPr>
            <w:tcW w:w="700" w:type="dxa"/>
            <w:vAlign w:val="bottom"/>
          </w:tcPr>
          <w:p w:rsidR="004A07C2" w:rsidRDefault="004A07C2">
            <w:pPr>
              <w:rPr>
                <w:sz w:val="20"/>
                <w:szCs w:val="20"/>
              </w:rPr>
            </w:pPr>
          </w:p>
        </w:tc>
        <w:tc>
          <w:tcPr>
            <w:tcW w:w="1240" w:type="dxa"/>
            <w:vAlign w:val="bottom"/>
          </w:tcPr>
          <w:p w:rsidR="004A07C2" w:rsidRDefault="004A07C2">
            <w:pPr>
              <w:rPr>
                <w:sz w:val="20"/>
                <w:szCs w:val="20"/>
              </w:rPr>
            </w:pPr>
          </w:p>
        </w:tc>
        <w:tc>
          <w:tcPr>
            <w:tcW w:w="2060" w:type="dxa"/>
            <w:vAlign w:val="bottom"/>
          </w:tcPr>
          <w:p w:rsidR="004A07C2" w:rsidRDefault="003B6E3D">
            <w:pPr>
              <w:ind w:left="160"/>
              <w:rPr>
                <w:sz w:val="20"/>
                <w:szCs w:val="20"/>
              </w:rPr>
            </w:pPr>
            <w:r>
              <w:rPr>
                <w:rFonts w:eastAsia="Times New Roman"/>
                <w:sz w:val="20"/>
                <w:szCs w:val="20"/>
              </w:rPr>
              <w:t>титаровской.</w:t>
            </w:r>
          </w:p>
        </w:tc>
        <w:tc>
          <w:tcPr>
            <w:tcW w:w="86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2680" w:type="dxa"/>
            <w:vAlign w:val="bottom"/>
          </w:tcPr>
          <w:p w:rsidR="004A07C2" w:rsidRDefault="004A07C2">
            <w:pPr>
              <w:rPr>
                <w:sz w:val="20"/>
                <w:szCs w:val="20"/>
              </w:rPr>
            </w:pPr>
          </w:p>
        </w:tc>
      </w:tr>
      <w:tr w:rsidR="004A07C2">
        <w:trPr>
          <w:trHeight w:val="280"/>
        </w:trPr>
        <w:tc>
          <w:tcPr>
            <w:tcW w:w="700" w:type="dxa"/>
            <w:tcBorders>
              <w:bottom w:val="single" w:sz="8" w:space="0" w:color="auto"/>
            </w:tcBorders>
            <w:vAlign w:val="bottom"/>
          </w:tcPr>
          <w:p w:rsidR="004A07C2" w:rsidRDefault="004A07C2">
            <w:pPr>
              <w:rPr>
                <w:sz w:val="24"/>
                <w:szCs w:val="24"/>
              </w:rPr>
            </w:pPr>
          </w:p>
        </w:tc>
        <w:tc>
          <w:tcPr>
            <w:tcW w:w="1240" w:type="dxa"/>
            <w:tcBorders>
              <w:bottom w:val="single" w:sz="8" w:space="0" w:color="auto"/>
            </w:tcBorders>
            <w:vAlign w:val="bottom"/>
          </w:tcPr>
          <w:p w:rsidR="004A07C2" w:rsidRDefault="004A07C2">
            <w:pPr>
              <w:rPr>
                <w:sz w:val="24"/>
                <w:szCs w:val="24"/>
              </w:rPr>
            </w:pPr>
          </w:p>
        </w:tc>
        <w:tc>
          <w:tcPr>
            <w:tcW w:w="206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1140" w:type="dxa"/>
            <w:tcBorders>
              <w:bottom w:val="single" w:sz="8" w:space="0" w:color="auto"/>
            </w:tcBorders>
            <w:vAlign w:val="bottom"/>
          </w:tcPr>
          <w:p w:rsidR="004A07C2" w:rsidRDefault="004A07C2">
            <w:pPr>
              <w:rPr>
                <w:sz w:val="24"/>
                <w:szCs w:val="24"/>
              </w:rPr>
            </w:pPr>
          </w:p>
        </w:tc>
        <w:tc>
          <w:tcPr>
            <w:tcW w:w="820" w:type="dxa"/>
            <w:tcBorders>
              <w:bottom w:val="single" w:sz="8" w:space="0" w:color="auto"/>
            </w:tcBorders>
            <w:vAlign w:val="bottom"/>
          </w:tcPr>
          <w:p w:rsidR="004A07C2" w:rsidRDefault="004A07C2">
            <w:pPr>
              <w:rPr>
                <w:sz w:val="24"/>
                <w:szCs w:val="24"/>
              </w:rPr>
            </w:pPr>
          </w:p>
        </w:tc>
        <w:tc>
          <w:tcPr>
            <w:tcW w:w="880" w:type="dxa"/>
            <w:tcBorders>
              <w:bottom w:val="single" w:sz="8" w:space="0" w:color="auto"/>
            </w:tcBorders>
            <w:vAlign w:val="bottom"/>
          </w:tcPr>
          <w:p w:rsidR="004A07C2" w:rsidRDefault="004A07C2">
            <w:pPr>
              <w:rPr>
                <w:sz w:val="24"/>
                <w:szCs w:val="24"/>
              </w:rPr>
            </w:pPr>
          </w:p>
        </w:tc>
        <w:tc>
          <w:tcPr>
            <w:tcW w:w="2680" w:type="dxa"/>
            <w:tcBorders>
              <w:bottom w:val="single" w:sz="8" w:space="0" w:color="auto"/>
            </w:tcBorders>
            <w:vAlign w:val="bottom"/>
          </w:tcPr>
          <w:p w:rsidR="004A07C2" w:rsidRDefault="004A07C2">
            <w:pPr>
              <w:rPr>
                <w:sz w:val="24"/>
                <w:szCs w:val="24"/>
              </w:rPr>
            </w:pPr>
          </w:p>
        </w:tc>
      </w:tr>
      <w:tr w:rsidR="004A07C2">
        <w:trPr>
          <w:trHeight w:val="240"/>
        </w:trPr>
        <w:tc>
          <w:tcPr>
            <w:tcW w:w="700" w:type="dxa"/>
            <w:vAlign w:val="bottom"/>
          </w:tcPr>
          <w:p w:rsidR="004A07C2" w:rsidRDefault="003B6E3D">
            <w:pPr>
              <w:spacing w:line="240" w:lineRule="exact"/>
              <w:ind w:right="30"/>
              <w:jc w:val="right"/>
              <w:rPr>
                <w:sz w:val="20"/>
                <w:szCs w:val="20"/>
              </w:rPr>
            </w:pPr>
            <w:r>
              <w:rPr>
                <w:rFonts w:eastAsia="Times New Roman"/>
              </w:rPr>
              <w:t>6.</w:t>
            </w:r>
          </w:p>
        </w:tc>
        <w:tc>
          <w:tcPr>
            <w:tcW w:w="1240" w:type="dxa"/>
            <w:vAlign w:val="bottom"/>
          </w:tcPr>
          <w:p w:rsidR="004A07C2" w:rsidRDefault="003B6E3D">
            <w:pPr>
              <w:spacing w:line="224" w:lineRule="exact"/>
              <w:ind w:left="120"/>
              <w:rPr>
                <w:sz w:val="20"/>
                <w:szCs w:val="20"/>
              </w:rPr>
            </w:pPr>
            <w:r>
              <w:rPr>
                <w:rFonts w:eastAsia="Times New Roman"/>
                <w:sz w:val="20"/>
                <w:szCs w:val="20"/>
              </w:rPr>
              <w:t>Курган 394</w:t>
            </w:r>
          </w:p>
        </w:tc>
        <w:tc>
          <w:tcPr>
            <w:tcW w:w="2060" w:type="dxa"/>
            <w:vAlign w:val="bottom"/>
          </w:tcPr>
          <w:p w:rsidR="004A07C2" w:rsidRDefault="003B6E3D">
            <w:pPr>
              <w:spacing w:line="224" w:lineRule="exact"/>
              <w:ind w:left="160"/>
              <w:rPr>
                <w:sz w:val="20"/>
                <w:szCs w:val="20"/>
              </w:rPr>
            </w:pPr>
            <w:r>
              <w:rPr>
                <w:rFonts w:eastAsia="Times New Roman"/>
                <w:sz w:val="20"/>
                <w:szCs w:val="20"/>
              </w:rPr>
              <w:t>7,5 км к западу-</w:t>
            </w:r>
          </w:p>
        </w:tc>
        <w:tc>
          <w:tcPr>
            <w:tcW w:w="860" w:type="dxa"/>
            <w:vAlign w:val="bottom"/>
          </w:tcPr>
          <w:p w:rsidR="004A07C2" w:rsidRDefault="003B6E3D">
            <w:pPr>
              <w:spacing w:line="224" w:lineRule="exact"/>
              <w:ind w:right="500"/>
              <w:jc w:val="right"/>
              <w:rPr>
                <w:sz w:val="20"/>
                <w:szCs w:val="20"/>
              </w:rPr>
            </w:pPr>
            <w:r>
              <w:rPr>
                <w:rFonts w:eastAsia="Times New Roman"/>
                <w:sz w:val="20"/>
                <w:szCs w:val="20"/>
              </w:rPr>
              <w:t>9</w:t>
            </w:r>
          </w:p>
        </w:tc>
        <w:tc>
          <w:tcPr>
            <w:tcW w:w="1140" w:type="dxa"/>
            <w:vAlign w:val="bottom"/>
          </w:tcPr>
          <w:p w:rsidR="004A07C2" w:rsidRDefault="003B6E3D">
            <w:pPr>
              <w:spacing w:line="224" w:lineRule="exact"/>
              <w:ind w:right="220"/>
              <w:jc w:val="right"/>
              <w:rPr>
                <w:sz w:val="20"/>
                <w:szCs w:val="20"/>
              </w:rPr>
            </w:pPr>
            <w:r>
              <w:rPr>
                <w:rFonts w:eastAsia="Times New Roman"/>
                <w:sz w:val="20"/>
                <w:szCs w:val="20"/>
              </w:rPr>
              <w:t>0,2</w:t>
            </w:r>
          </w:p>
        </w:tc>
        <w:tc>
          <w:tcPr>
            <w:tcW w:w="820" w:type="dxa"/>
            <w:vAlign w:val="bottom"/>
          </w:tcPr>
          <w:p w:rsidR="004A07C2" w:rsidRDefault="003B6E3D">
            <w:pPr>
              <w:spacing w:line="224" w:lineRule="exact"/>
              <w:ind w:right="200"/>
              <w:jc w:val="right"/>
              <w:rPr>
                <w:sz w:val="20"/>
                <w:szCs w:val="20"/>
              </w:rPr>
            </w:pPr>
            <w:r>
              <w:rPr>
                <w:rFonts w:eastAsia="Times New Roman"/>
                <w:sz w:val="20"/>
                <w:szCs w:val="20"/>
              </w:rPr>
              <w:t>20</w:t>
            </w:r>
          </w:p>
        </w:tc>
        <w:tc>
          <w:tcPr>
            <w:tcW w:w="880" w:type="dxa"/>
            <w:vAlign w:val="bottom"/>
          </w:tcPr>
          <w:p w:rsidR="004A07C2" w:rsidRDefault="003B6E3D">
            <w:pPr>
              <w:spacing w:line="224" w:lineRule="exact"/>
              <w:ind w:right="240"/>
              <w:jc w:val="right"/>
              <w:rPr>
                <w:sz w:val="20"/>
                <w:szCs w:val="20"/>
              </w:rPr>
            </w:pPr>
            <w:r>
              <w:rPr>
                <w:rFonts w:eastAsia="Times New Roman"/>
                <w:sz w:val="20"/>
                <w:szCs w:val="20"/>
              </w:rPr>
              <w:t>50</w:t>
            </w:r>
          </w:p>
        </w:tc>
        <w:tc>
          <w:tcPr>
            <w:tcW w:w="2680" w:type="dxa"/>
            <w:vAlign w:val="bottom"/>
          </w:tcPr>
          <w:p w:rsidR="004A07C2" w:rsidRDefault="003B6E3D">
            <w:pPr>
              <w:spacing w:line="240" w:lineRule="exact"/>
              <w:ind w:left="280"/>
              <w:rPr>
                <w:sz w:val="20"/>
                <w:szCs w:val="20"/>
              </w:rPr>
            </w:pPr>
            <w:r>
              <w:rPr>
                <w:rFonts w:eastAsia="Times New Roman"/>
                <w:sz w:val="25"/>
                <w:szCs w:val="25"/>
                <w:vertAlign w:val="superscript"/>
              </w:rPr>
              <w:t>3</w:t>
            </w:r>
            <w:r>
              <w:rPr>
                <w:rFonts w:eastAsia="Times New Roman"/>
                <w:sz w:val="20"/>
                <w:szCs w:val="20"/>
              </w:rPr>
              <w:t>3-р</w:t>
            </w:r>
          </w:p>
        </w:tc>
      </w:tr>
      <w:tr w:rsidR="004A07C2">
        <w:trPr>
          <w:trHeight w:val="219"/>
        </w:trPr>
        <w:tc>
          <w:tcPr>
            <w:tcW w:w="700" w:type="dxa"/>
            <w:vAlign w:val="bottom"/>
          </w:tcPr>
          <w:p w:rsidR="004A07C2" w:rsidRDefault="004A07C2">
            <w:pPr>
              <w:rPr>
                <w:sz w:val="19"/>
                <w:szCs w:val="19"/>
              </w:rPr>
            </w:pPr>
          </w:p>
        </w:tc>
        <w:tc>
          <w:tcPr>
            <w:tcW w:w="1240" w:type="dxa"/>
            <w:vAlign w:val="bottom"/>
          </w:tcPr>
          <w:p w:rsidR="004A07C2" w:rsidRDefault="004A07C2">
            <w:pPr>
              <w:rPr>
                <w:sz w:val="19"/>
                <w:szCs w:val="19"/>
              </w:rPr>
            </w:pPr>
          </w:p>
        </w:tc>
        <w:tc>
          <w:tcPr>
            <w:tcW w:w="2060" w:type="dxa"/>
            <w:vAlign w:val="bottom"/>
          </w:tcPr>
          <w:p w:rsidR="004A07C2" w:rsidRDefault="003B6E3D">
            <w:pPr>
              <w:spacing w:line="219" w:lineRule="exact"/>
              <w:ind w:left="160"/>
              <w:rPr>
                <w:sz w:val="20"/>
                <w:szCs w:val="20"/>
              </w:rPr>
            </w:pPr>
            <w:r>
              <w:rPr>
                <w:rFonts w:eastAsia="Times New Roman"/>
                <w:sz w:val="20"/>
                <w:szCs w:val="20"/>
              </w:rPr>
              <w:t>северо-западу от</w:t>
            </w:r>
          </w:p>
        </w:tc>
        <w:tc>
          <w:tcPr>
            <w:tcW w:w="860" w:type="dxa"/>
            <w:vAlign w:val="bottom"/>
          </w:tcPr>
          <w:p w:rsidR="004A07C2" w:rsidRDefault="004A07C2">
            <w:pPr>
              <w:rPr>
                <w:sz w:val="19"/>
                <w:szCs w:val="19"/>
              </w:rPr>
            </w:pPr>
          </w:p>
        </w:tc>
        <w:tc>
          <w:tcPr>
            <w:tcW w:w="114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880" w:type="dxa"/>
            <w:vAlign w:val="bottom"/>
          </w:tcPr>
          <w:p w:rsidR="004A07C2" w:rsidRDefault="004A07C2">
            <w:pPr>
              <w:rPr>
                <w:sz w:val="19"/>
                <w:szCs w:val="19"/>
              </w:rPr>
            </w:pPr>
          </w:p>
        </w:tc>
        <w:tc>
          <w:tcPr>
            <w:tcW w:w="2680" w:type="dxa"/>
            <w:vAlign w:val="bottom"/>
          </w:tcPr>
          <w:p w:rsidR="004A07C2" w:rsidRDefault="004A07C2">
            <w:pPr>
              <w:rPr>
                <w:sz w:val="19"/>
                <w:szCs w:val="19"/>
              </w:rPr>
            </w:pPr>
          </w:p>
        </w:tc>
      </w:tr>
      <w:tr w:rsidR="004A07C2">
        <w:trPr>
          <w:trHeight w:val="235"/>
        </w:trPr>
        <w:tc>
          <w:tcPr>
            <w:tcW w:w="700" w:type="dxa"/>
            <w:vAlign w:val="bottom"/>
          </w:tcPr>
          <w:p w:rsidR="004A07C2" w:rsidRDefault="004A07C2">
            <w:pPr>
              <w:rPr>
                <w:sz w:val="20"/>
                <w:szCs w:val="20"/>
              </w:rPr>
            </w:pPr>
          </w:p>
        </w:tc>
        <w:tc>
          <w:tcPr>
            <w:tcW w:w="1240" w:type="dxa"/>
            <w:vAlign w:val="bottom"/>
          </w:tcPr>
          <w:p w:rsidR="004A07C2" w:rsidRDefault="004A07C2">
            <w:pPr>
              <w:rPr>
                <w:sz w:val="20"/>
                <w:szCs w:val="20"/>
              </w:rPr>
            </w:pPr>
          </w:p>
        </w:tc>
        <w:tc>
          <w:tcPr>
            <w:tcW w:w="2060" w:type="dxa"/>
            <w:vAlign w:val="bottom"/>
          </w:tcPr>
          <w:p w:rsidR="004A07C2" w:rsidRDefault="003B6E3D">
            <w:pPr>
              <w:ind w:left="160"/>
              <w:rPr>
                <w:sz w:val="20"/>
                <w:szCs w:val="20"/>
              </w:rPr>
            </w:pPr>
            <w:r>
              <w:rPr>
                <w:rFonts w:eastAsia="Times New Roman"/>
                <w:sz w:val="20"/>
                <w:szCs w:val="20"/>
              </w:rPr>
              <w:t>кладбища ст. Старо-</w:t>
            </w:r>
          </w:p>
        </w:tc>
        <w:tc>
          <w:tcPr>
            <w:tcW w:w="86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2680" w:type="dxa"/>
            <w:vAlign w:val="bottom"/>
          </w:tcPr>
          <w:p w:rsidR="004A07C2" w:rsidRDefault="004A07C2">
            <w:pPr>
              <w:rPr>
                <w:sz w:val="20"/>
                <w:szCs w:val="20"/>
              </w:rPr>
            </w:pPr>
          </w:p>
        </w:tc>
      </w:tr>
      <w:tr w:rsidR="004A07C2">
        <w:trPr>
          <w:trHeight w:val="235"/>
        </w:trPr>
        <w:tc>
          <w:tcPr>
            <w:tcW w:w="700" w:type="dxa"/>
            <w:vAlign w:val="bottom"/>
          </w:tcPr>
          <w:p w:rsidR="004A07C2" w:rsidRDefault="004A07C2">
            <w:pPr>
              <w:rPr>
                <w:sz w:val="20"/>
                <w:szCs w:val="20"/>
              </w:rPr>
            </w:pPr>
          </w:p>
        </w:tc>
        <w:tc>
          <w:tcPr>
            <w:tcW w:w="1240" w:type="dxa"/>
            <w:vAlign w:val="bottom"/>
          </w:tcPr>
          <w:p w:rsidR="004A07C2" w:rsidRDefault="004A07C2">
            <w:pPr>
              <w:rPr>
                <w:sz w:val="20"/>
                <w:szCs w:val="20"/>
              </w:rPr>
            </w:pPr>
          </w:p>
        </w:tc>
        <w:tc>
          <w:tcPr>
            <w:tcW w:w="2060" w:type="dxa"/>
            <w:vAlign w:val="bottom"/>
          </w:tcPr>
          <w:p w:rsidR="004A07C2" w:rsidRDefault="003B6E3D">
            <w:pPr>
              <w:ind w:left="160"/>
              <w:rPr>
                <w:sz w:val="20"/>
                <w:szCs w:val="20"/>
              </w:rPr>
            </w:pPr>
            <w:r>
              <w:rPr>
                <w:rFonts w:eastAsia="Times New Roman"/>
                <w:sz w:val="20"/>
                <w:szCs w:val="20"/>
              </w:rPr>
              <w:t>титаровской.</w:t>
            </w:r>
          </w:p>
        </w:tc>
        <w:tc>
          <w:tcPr>
            <w:tcW w:w="86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2680" w:type="dxa"/>
            <w:vAlign w:val="bottom"/>
          </w:tcPr>
          <w:p w:rsidR="004A07C2" w:rsidRDefault="004A07C2">
            <w:pPr>
              <w:rPr>
                <w:sz w:val="20"/>
                <w:szCs w:val="20"/>
              </w:rPr>
            </w:pPr>
          </w:p>
        </w:tc>
      </w:tr>
    </w:tbl>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76"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84</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06" w:bottom="350" w:left="420" w:header="0" w:footer="0" w:gutter="0"/>
          <w:cols w:num="2" w:space="720" w:equalWidth="0">
            <w:col w:w="367" w:space="333"/>
            <w:col w:w="10380"/>
          </w:cols>
        </w:sectPr>
      </w:pPr>
    </w:p>
    <w:p w:rsidR="004A07C2" w:rsidRDefault="004A07C2">
      <w:pPr>
        <w:spacing w:line="72" w:lineRule="exact"/>
        <w:rPr>
          <w:sz w:val="20"/>
          <w:szCs w:val="20"/>
        </w:rPr>
      </w:pPr>
    </w:p>
    <w:p w:rsidR="004A07C2" w:rsidRDefault="003B6E3D">
      <w:pPr>
        <w:rPr>
          <w:sz w:val="20"/>
          <w:szCs w:val="20"/>
        </w:rPr>
      </w:pPr>
      <w:r>
        <w:rPr>
          <w:rFonts w:eastAsia="Times New Roman"/>
          <w:sz w:val="20"/>
          <w:szCs w:val="20"/>
        </w:rPr>
        <w:t>ПЗ</w:t>
      </w:r>
    </w:p>
    <w:p w:rsidR="004A07C2" w:rsidRDefault="003B6E3D">
      <w:pPr>
        <w:spacing w:line="20" w:lineRule="exact"/>
        <w:rPr>
          <w:sz w:val="20"/>
          <w:szCs w:val="20"/>
        </w:rPr>
      </w:pPr>
      <w:r>
        <w:rPr>
          <w:noProof/>
          <w:sz w:val="20"/>
          <w:szCs w:val="20"/>
        </w:rPr>
        <w:drawing>
          <wp:anchor distT="0" distB="0" distL="114300" distR="114300" simplePos="0" relativeHeight="251673088" behindDoc="1" locked="0" layoutInCell="0" allowOverlap="1" wp14:anchorId="4B40406C" wp14:editId="7AF43E0E">
            <wp:simplePos x="0" y="0"/>
            <wp:positionH relativeFrom="column">
              <wp:posOffset>82550</wp:posOffset>
            </wp:positionH>
            <wp:positionV relativeFrom="paragraph">
              <wp:posOffset>6675120</wp:posOffset>
            </wp:positionV>
            <wp:extent cx="389255" cy="3089275"/>
            <wp:effectExtent l="0" t="0" r="0" b="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4">
                      <a:extLst/>
                    </a:blip>
                    <a:srcRect/>
                    <a:stretch>
                      <a:fillRect/>
                    </a:stretch>
                  </pic:blipFill>
                  <pic:spPr bwMode="auto">
                    <a:xfrm>
                      <a:off x="0" y="0"/>
                      <a:ext cx="389255" cy="3089275"/>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80"/>
        <w:gridCol w:w="800"/>
        <w:gridCol w:w="1260"/>
        <w:gridCol w:w="1640"/>
        <w:gridCol w:w="240"/>
        <w:gridCol w:w="440"/>
        <w:gridCol w:w="740"/>
        <w:gridCol w:w="820"/>
        <w:gridCol w:w="880"/>
        <w:gridCol w:w="820"/>
        <w:gridCol w:w="920"/>
        <w:gridCol w:w="620"/>
        <w:gridCol w:w="1140"/>
        <w:gridCol w:w="30"/>
      </w:tblGrid>
      <w:tr w:rsidR="004A07C2">
        <w:trPr>
          <w:trHeight w:val="691"/>
        </w:trPr>
        <w:tc>
          <w:tcPr>
            <w:tcW w:w="80" w:type="dxa"/>
            <w:tcBorders>
              <w:top w:val="single" w:sz="8" w:space="0" w:color="auto"/>
              <w:left w:val="single" w:sz="8" w:space="0" w:color="auto"/>
              <w:bottom w:val="single" w:sz="8" w:space="0" w:color="auto"/>
            </w:tcBorders>
            <w:shd w:val="clear" w:color="auto" w:fill="000000"/>
            <w:vAlign w:val="bottom"/>
          </w:tcPr>
          <w:p w:rsidR="004A07C2" w:rsidRDefault="004A07C2">
            <w:pPr>
              <w:rPr>
                <w:sz w:val="24"/>
                <w:szCs w:val="24"/>
              </w:rPr>
            </w:pPr>
          </w:p>
        </w:tc>
        <w:tc>
          <w:tcPr>
            <w:tcW w:w="800" w:type="dxa"/>
            <w:tcBorders>
              <w:top w:val="single" w:sz="8" w:space="0" w:color="auto"/>
              <w:bottom w:val="single" w:sz="8" w:space="0" w:color="auto"/>
            </w:tcBorders>
            <w:vAlign w:val="bottom"/>
          </w:tcPr>
          <w:p w:rsidR="004A07C2" w:rsidRDefault="004A07C2">
            <w:pPr>
              <w:rPr>
                <w:sz w:val="24"/>
                <w:szCs w:val="24"/>
              </w:rPr>
            </w:pPr>
          </w:p>
        </w:tc>
        <w:tc>
          <w:tcPr>
            <w:tcW w:w="1260" w:type="dxa"/>
            <w:tcBorders>
              <w:top w:val="single" w:sz="8" w:space="0" w:color="auto"/>
              <w:bottom w:val="single" w:sz="8" w:space="0" w:color="auto"/>
            </w:tcBorders>
            <w:vAlign w:val="bottom"/>
          </w:tcPr>
          <w:p w:rsidR="004A07C2" w:rsidRDefault="004A07C2">
            <w:pPr>
              <w:rPr>
                <w:sz w:val="24"/>
                <w:szCs w:val="24"/>
              </w:rPr>
            </w:pPr>
          </w:p>
        </w:tc>
        <w:tc>
          <w:tcPr>
            <w:tcW w:w="1640" w:type="dxa"/>
            <w:tcBorders>
              <w:top w:val="single" w:sz="8" w:space="0" w:color="auto"/>
              <w:bottom w:val="single" w:sz="8" w:space="0" w:color="auto"/>
            </w:tcBorders>
            <w:vAlign w:val="bottom"/>
          </w:tcPr>
          <w:p w:rsidR="004A07C2" w:rsidRDefault="004A07C2">
            <w:pPr>
              <w:rPr>
                <w:sz w:val="24"/>
                <w:szCs w:val="24"/>
              </w:rPr>
            </w:pPr>
          </w:p>
        </w:tc>
        <w:tc>
          <w:tcPr>
            <w:tcW w:w="240" w:type="dxa"/>
            <w:tcBorders>
              <w:top w:val="single" w:sz="8" w:space="0" w:color="auto"/>
              <w:bottom w:val="single" w:sz="8" w:space="0" w:color="auto"/>
            </w:tcBorders>
            <w:vAlign w:val="bottom"/>
          </w:tcPr>
          <w:p w:rsidR="004A07C2" w:rsidRDefault="004A07C2">
            <w:pPr>
              <w:rPr>
                <w:sz w:val="24"/>
                <w:szCs w:val="24"/>
              </w:rPr>
            </w:pPr>
          </w:p>
        </w:tc>
        <w:tc>
          <w:tcPr>
            <w:tcW w:w="440" w:type="dxa"/>
            <w:tcBorders>
              <w:top w:val="single" w:sz="8" w:space="0" w:color="auto"/>
              <w:bottom w:val="single" w:sz="8" w:space="0" w:color="auto"/>
            </w:tcBorders>
            <w:vAlign w:val="bottom"/>
          </w:tcPr>
          <w:p w:rsidR="004A07C2" w:rsidRDefault="004A07C2">
            <w:pPr>
              <w:rPr>
                <w:sz w:val="24"/>
                <w:szCs w:val="24"/>
              </w:rPr>
            </w:pPr>
          </w:p>
        </w:tc>
        <w:tc>
          <w:tcPr>
            <w:tcW w:w="74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88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920" w:type="dxa"/>
            <w:tcBorders>
              <w:top w:val="single" w:sz="8" w:space="0" w:color="auto"/>
              <w:bottom w:val="single" w:sz="8" w:space="0" w:color="auto"/>
            </w:tcBorders>
            <w:vAlign w:val="bottom"/>
          </w:tcPr>
          <w:p w:rsidR="004A07C2" w:rsidRDefault="004A07C2">
            <w:pPr>
              <w:rPr>
                <w:sz w:val="24"/>
                <w:szCs w:val="24"/>
              </w:rPr>
            </w:pPr>
          </w:p>
        </w:tc>
        <w:tc>
          <w:tcPr>
            <w:tcW w:w="620" w:type="dxa"/>
            <w:tcBorders>
              <w:top w:val="single" w:sz="8" w:space="0" w:color="auto"/>
              <w:bottom w:val="single" w:sz="8" w:space="0" w:color="auto"/>
            </w:tcBorders>
            <w:vAlign w:val="bottom"/>
          </w:tcPr>
          <w:p w:rsidR="004A07C2" w:rsidRDefault="004A07C2">
            <w:pPr>
              <w:rPr>
                <w:sz w:val="24"/>
                <w:szCs w:val="24"/>
              </w:rPr>
            </w:pPr>
          </w:p>
        </w:tc>
        <w:tc>
          <w:tcPr>
            <w:tcW w:w="1140" w:type="dxa"/>
            <w:tcBorders>
              <w:top w:val="single" w:sz="8" w:space="0" w:color="auto"/>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00"/>
        </w:trPr>
        <w:tc>
          <w:tcPr>
            <w:tcW w:w="80" w:type="dxa"/>
            <w:tcBorders>
              <w:left w:val="single" w:sz="8" w:space="0" w:color="auto"/>
            </w:tcBorders>
            <w:vAlign w:val="bottom"/>
          </w:tcPr>
          <w:p w:rsidR="004A07C2" w:rsidRDefault="004A07C2">
            <w:pPr>
              <w:rPr>
                <w:sz w:val="17"/>
                <w:szCs w:val="17"/>
              </w:rPr>
            </w:pPr>
          </w:p>
        </w:tc>
        <w:tc>
          <w:tcPr>
            <w:tcW w:w="800" w:type="dxa"/>
            <w:tcBorders>
              <w:right w:val="single" w:sz="8" w:space="0" w:color="auto"/>
            </w:tcBorders>
            <w:vAlign w:val="bottom"/>
          </w:tcPr>
          <w:p w:rsidR="004A07C2" w:rsidRDefault="004A07C2">
            <w:pPr>
              <w:rPr>
                <w:sz w:val="17"/>
                <w:szCs w:val="17"/>
              </w:rPr>
            </w:pPr>
          </w:p>
        </w:tc>
        <w:tc>
          <w:tcPr>
            <w:tcW w:w="1260" w:type="dxa"/>
            <w:tcBorders>
              <w:right w:val="single" w:sz="8" w:space="0" w:color="auto"/>
            </w:tcBorders>
            <w:vAlign w:val="bottom"/>
          </w:tcPr>
          <w:p w:rsidR="004A07C2" w:rsidRDefault="004A07C2">
            <w:pPr>
              <w:rPr>
                <w:sz w:val="17"/>
                <w:szCs w:val="17"/>
              </w:rPr>
            </w:pPr>
          </w:p>
        </w:tc>
        <w:tc>
          <w:tcPr>
            <w:tcW w:w="1640" w:type="dxa"/>
            <w:vAlign w:val="bottom"/>
          </w:tcPr>
          <w:p w:rsidR="004A07C2" w:rsidRDefault="004A07C2">
            <w:pPr>
              <w:rPr>
                <w:sz w:val="17"/>
                <w:szCs w:val="17"/>
              </w:rPr>
            </w:pPr>
          </w:p>
        </w:tc>
        <w:tc>
          <w:tcPr>
            <w:tcW w:w="240" w:type="dxa"/>
            <w:tcBorders>
              <w:right w:val="single" w:sz="8" w:space="0" w:color="auto"/>
            </w:tcBorders>
            <w:vAlign w:val="bottom"/>
          </w:tcPr>
          <w:p w:rsidR="004A07C2" w:rsidRDefault="004A07C2">
            <w:pPr>
              <w:rPr>
                <w:sz w:val="17"/>
                <w:szCs w:val="17"/>
              </w:rPr>
            </w:pPr>
          </w:p>
        </w:tc>
        <w:tc>
          <w:tcPr>
            <w:tcW w:w="440" w:type="dxa"/>
            <w:tcBorders>
              <w:right w:val="single" w:sz="8" w:space="0" w:color="auto"/>
            </w:tcBorders>
            <w:vAlign w:val="bottom"/>
          </w:tcPr>
          <w:p w:rsidR="004A07C2" w:rsidRDefault="004A07C2">
            <w:pPr>
              <w:rPr>
                <w:sz w:val="17"/>
                <w:szCs w:val="17"/>
              </w:rPr>
            </w:pPr>
          </w:p>
        </w:tc>
        <w:tc>
          <w:tcPr>
            <w:tcW w:w="74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2"/>
                <w:sz w:val="18"/>
                <w:szCs w:val="18"/>
              </w:rPr>
              <w:t>№</w:t>
            </w:r>
          </w:p>
        </w:tc>
        <w:tc>
          <w:tcPr>
            <w:tcW w:w="820" w:type="dxa"/>
            <w:tcBorders>
              <w:right w:val="single" w:sz="8" w:space="0" w:color="auto"/>
            </w:tcBorders>
            <w:vAlign w:val="bottom"/>
          </w:tcPr>
          <w:p w:rsidR="004A07C2" w:rsidRDefault="003B6E3D">
            <w:pPr>
              <w:spacing w:line="201" w:lineRule="exact"/>
              <w:ind w:right="3"/>
              <w:jc w:val="center"/>
              <w:rPr>
                <w:sz w:val="20"/>
                <w:szCs w:val="20"/>
              </w:rPr>
            </w:pPr>
            <w:r>
              <w:rPr>
                <w:rFonts w:eastAsia="Times New Roman"/>
                <w:w w:val="99"/>
                <w:sz w:val="18"/>
                <w:szCs w:val="18"/>
              </w:rPr>
              <w:t>Вы</w:t>
            </w:r>
          </w:p>
        </w:tc>
        <w:tc>
          <w:tcPr>
            <w:tcW w:w="880" w:type="dxa"/>
            <w:tcBorders>
              <w:right w:val="single" w:sz="8" w:space="0" w:color="auto"/>
            </w:tcBorders>
            <w:vAlign w:val="bottom"/>
          </w:tcPr>
          <w:p w:rsidR="004A07C2" w:rsidRDefault="003B6E3D">
            <w:pPr>
              <w:spacing w:line="201" w:lineRule="exact"/>
              <w:ind w:right="2"/>
              <w:jc w:val="center"/>
              <w:rPr>
                <w:sz w:val="20"/>
                <w:szCs w:val="20"/>
              </w:rPr>
            </w:pPr>
            <w:r>
              <w:rPr>
                <w:rFonts w:eastAsia="Times New Roman"/>
                <w:sz w:val="18"/>
                <w:szCs w:val="18"/>
              </w:rPr>
              <w:t>Диа</w:t>
            </w:r>
          </w:p>
        </w:tc>
        <w:tc>
          <w:tcPr>
            <w:tcW w:w="820" w:type="dxa"/>
            <w:tcBorders>
              <w:right w:val="single" w:sz="8" w:space="0" w:color="auto"/>
            </w:tcBorders>
            <w:vAlign w:val="bottom"/>
          </w:tcPr>
          <w:p w:rsidR="004A07C2" w:rsidRDefault="003B6E3D">
            <w:pPr>
              <w:spacing w:line="201" w:lineRule="exact"/>
              <w:ind w:right="3"/>
              <w:jc w:val="center"/>
              <w:rPr>
                <w:sz w:val="20"/>
                <w:szCs w:val="20"/>
              </w:rPr>
            </w:pPr>
            <w:r>
              <w:rPr>
                <w:rFonts w:eastAsia="Times New Roman"/>
                <w:w w:val="98"/>
                <w:sz w:val="18"/>
                <w:szCs w:val="18"/>
              </w:rPr>
              <w:t>Грани-</w:t>
            </w:r>
          </w:p>
        </w:tc>
        <w:tc>
          <w:tcPr>
            <w:tcW w:w="9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Сведения о</w:t>
            </w:r>
          </w:p>
        </w:tc>
        <w:tc>
          <w:tcPr>
            <w:tcW w:w="6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Польз.</w:t>
            </w:r>
          </w:p>
        </w:tc>
        <w:tc>
          <w:tcPr>
            <w:tcW w:w="114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Дополнитель-</w:t>
            </w:r>
          </w:p>
        </w:tc>
        <w:tc>
          <w:tcPr>
            <w:tcW w:w="0" w:type="dxa"/>
            <w:vAlign w:val="bottom"/>
          </w:tcPr>
          <w:p w:rsidR="004A07C2" w:rsidRDefault="004A07C2">
            <w:pPr>
              <w:rPr>
                <w:sz w:val="1"/>
                <w:szCs w:val="1"/>
              </w:rPr>
            </w:pPr>
          </w:p>
        </w:tc>
      </w:tr>
      <w:tr w:rsidR="004A07C2">
        <w:trPr>
          <w:trHeight w:val="211"/>
        </w:trPr>
        <w:tc>
          <w:tcPr>
            <w:tcW w:w="80" w:type="dxa"/>
            <w:tcBorders>
              <w:left w:val="single" w:sz="8" w:space="0" w:color="auto"/>
            </w:tcBorders>
            <w:vAlign w:val="bottom"/>
          </w:tcPr>
          <w:p w:rsidR="004A07C2" w:rsidRDefault="004A07C2">
            <w:pPr>
              <w:rPr>
                <w:sz w:val="18"/>
                <w:szCs w:val="18"/>
              </w:rPr>
            </w:pPr>
          </w:p>
        </w:tc>
        <w:tc>
          <w:tcPr>
            <w:tcW w:w="800" w:type="dxa"/>
            <w:tcBorders>
              <w:right w:val="single" w:sz="8" w:space="0" w:color="auto"/>
            </w:tcBorders>
            <w:vAlign w:val="bottom"/>
          </w:tcPr>
          <w:p w:rsidR="004A07C2" w:rsidRDefault="004A07C2">
            <w:pPr>
              <w:rPr>
                <w:sz w:val="18"/>
                <w:szCs w:val="18"/>
              </w:rPr>
            </w:pPr>
          </w:p>
        </w:tc>
        <w:tc>
          <w:tcPr>
            <w:tcW w:w="1260" w:type="dxa"/>
            <w:tcBorders>
              <w:right w:val="single" w:sz="8" w:space="0" w:color="auto"/>
            </w:tcBorders>
            <w:vAlign w:val="bottom"/>
          </w:tcPr>
          <w:p w:rsidR="004A07C2" w:rsidRDefault="004A07C2">
            <w:pPr>
              <w:rPr>
                <w:sz w:val="18"/>
                <w:szCs w:val="18"/>
              </w:rPr>
            </w:pPr>
          </w:p>
        </w:tc>
        <w:tc>
          <w:tcPr>
            <w:tcW w:w="1640" w:type="dxa"/>
            <w:vAlign w:val="bottom"/>
          </w:tcPr>
          <w:p w:rsidR="004A07C2" w:rsidRDefault="004A07C2">
            <w:pPr>
              <w:rPr>
                <w:sz w:val="18"/>
                <w:szCs w:val="18"/>
              </w:rPr>
            </w:pPr>
          </w:p>
        </w:tc>
        <w:tc>
          <w:tcPr>
            <w:tcW w:w="240" w:type="dxa"/>
            <w:tcBorders>
              <w:right w:val="single" w:sz="8" w:space="0" w:color="auto"/>
            </w:tcBorders>
            <w:vAlign w:val="bottom"/>
          </w:tcPr>
          <w:p w:rsidR="004A07C2" w:rsidRDefault="004A07C2">
            <w:pPr>
              <w:rPr>
                <w:sz w:val="18"/>
                <w:szCs w:val="18"/>
              </w:rPr>
            </w:pPr>
          </w:p>
        </w:tc>
        <w:tc>
          <w:tcPr>
            <w:tcW w:w="440" w:type="dxa"/>
            <w:tcBorders>
              <w:right w:val="single" w:sz="8" w:space="0" w:color="auto"/>
            </w:tcBorders>
            <w:vAlign w:val="bottom"/>
          </w:tcPr>
          <w:p w:rsidR="004A07C2" w:rsidRDefault="004A07C2">
            <w:pPr>
              <w:rPr>
                <w:sz w:val="18"/>
                <w:szCs w:val="18"/>
              </w:rPr>
            </w:pPr>
          </w:p>
        </w:tc>
        <w:tc>
          <w:tcPr>
            <w:tcW w:w="74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ппамят-</w:t>
            </w:r>
          </w:p>
        </w:tc>
        <w:tc>
          <w:tcPr>
            <w:tcW w:w="820" w:type="dxa"/>
            <w:tcBorders>
              <w:right w:val="single" w:sz="8" w:space="0" w:color="auto"/>
            </w:tcBorders>
            <w:vAlign w:val="bottom"/>
          </w:tcPr>
          <w:p w:rsidR="004A07C2" w:rsidRDefault="003B6E3D">
            <w:pPr>
              <w:ind w:right="3"/>
              <w:jc w:val="center"/>
              <w:rPr>
                <w:sz w:val="20"/>
                <w:szCs w:val="20"/>
              </w:rPr>
            </w:pPr>
            <w:r>
              <w:rPr>
                <w:rFonts w:eastAsia="Times New Roman"/>
                <w:w w:val="97"/>
                <w:sz w:val="18"/>
                <w:szCs w:val="18"/>
              </w:rPr>
              <w:t>сота</w:t>
            </w:r>
          </w:p>
        </w:tc>
        <w:tc>
          <w:tcPr>
            <w:tcW w:w="88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метр</w:t>
            </w:r>
          </w:p>
        </w:tc>
        <w:tc>
          <w:tcPr>
            <w:tcW w:w="820" w:type="dxa"/>
            <w:tcBorders>
              <w:right w:val="single" w:sz="8" w:space="0" w:color="auto"/>
            </w:tcBorders>
            <w:vAlign w:val="bottom"/>
          </w:tcPr>
          <w:p w:rsidR="004A07C2" w:rsidRDefault="003B6E3D">
            <w:pPr>
              <w:ind w:right="3"/>
              <w:jc w:val="center"/>
              <w:rPr>
                <w:sz w:val="20"/>
                <w:szCs w:val="20"/>
              </w:rPr>
            </w:pPr>
            <w:r>
              <w:rPr>
                <w:rFonts w:eastAsia="Times New Roman"/>
                <w:sz w:val="18"/>
                <w:szCs w:val="18"/>
              </w:rPr>
              <w:t>цазон</w:t>
            </w:r>
          </w:p>
        </w:tc>
        <w:tc>
          <w:tcPr>
            <w:tcW w:w="92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постановке</w:t>
            </w:r>
          </w:p>
        </w:tc>
        <w:tc>
          <w:tcPr>
            <w:tcW w:w="62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или</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ные сведения</w:t>
            </w:r>
          </w:p>
        </w:tc>
        <w:tc>
          <w:tcPr>
            <w:tcW w:w="0" w:type="dxa"/>
            <w:vAlign w:val="bottom"/>
          </w:tcPr>
          <w:p w:rsidR="004A07C2" w:rsidRDefault="004A07C2">
            <w:pPr>
              <w:rPr>
                <w:sz w:val="1"/>
                <w:szCs w:val="1"/>
              </w:rPr>
            </w:pPr>
          </w:p>
        </w:tc>
      </w:tr>
      <w:tr w:rsidR="004A07C2">
        <w:trPr>
          <w:trHeight w:val="211"/>
        </w:trPr>
        <w:tc>
          <w:tcPr>
            <w:tcW w:w="80" w:type="dxa"/>
            <w:tcBorders>
              <w:left w:val="single" w:sz="8" w:space="0" w:color="auto"/>
            </w:tcBorders>
            <w:vAlign w:val="bottom"/>
          </w:tcPr>
          <w:p w:rsidR="004A07C2" w:rsidRDefault="004A07C2">
            <w:pPr>
              <w:rPr>
                <w:sz w:val="18"/>
                <w:szCs w:val="18"/>
              </w:rPr>
            </w:pPr>
          </w:p>
        </w:tc>
        <w:tc>
          <w:tcPr>
            <w:tcW w:w="800" w:type="dxa"/>
            <w:tcBorders>
              <w:right w:val="single" w:sz="8" w:space="0" w:color="auto"/>
            </w:tcBorders>
            <w:vAlign w:val="bottom"/>
          </w:tcPr>
          <w:p w:rsidR="004A07C2" w:rsidRDefault="004A07C2">
            <w:pPr>
              <w:rPr>
                <w:sz w:val="18"/>
                <w:szCs w:val="18"/>
              </w:rPr>
            </w:pPr>
          </w:p>
        </w:tc>
        <w:tc>
          <w:tcPr>
            <w:tcW w:w="1260" w:type="dxa"/>
            <w:tcBorders>
              <w:right w:val="single" w:sz="8" w:space="0" w:color="auto"/>
            </w:tcBorders>
            <w:vAlign w:val="bottom"/>
          </w:tcPr>
          <w:p w:rsidR="004A07C2" w:rsidRDefault="004A07C2">
            <w:pPr>
              <w:rPr>
                <w:sz w:val="18"/>
                <w:szCs w:val="18"/>
              </w:rPr>
            </w:pPr>
          </w:p>
        </w:tc>
        <w:tc>
          <w:tcPr>
            <w:tcW w:w="1640" w:type="dxa"/>
            <w:vMerge w:val="restart"/>
            <w:vAlign w:val="bottom"/>
          </w:tcPr>
          <w:p w:rsidR="004A07C2" w:rsidRDefault="003B6E3D">
            <w:pPr>
              <w:ind w:left="61"/>
              <w:jc w:val="center"/>
              <w:rPr>
                <w:sz w:val="20"/>
                <w:szCs w:val="20"/>
              </w:rPr>
            </w:pPr>
            <w:r>
              <w:rPr>
                <w:rFonts w:eastAsia="Times New Roman"/>
                <w:w w:val="99"/>
                <w:sz w:val="18"/>
                <w:szCs w:val="18"/>
              </w:rPr>
              <w:t>Местонахождение</w:t>
            </w:r>
          </w:p>
        </w:tc>
        <w:tc>
          <w:tcPr>
            <w:tcW w:w="240" w:type="dxa"/>
            <w:tcBorders>
              <w:right w:val="single" w:sz="8" w:space="0" w:color="auto"/>
            </w:tcBorders>
            <w:vAlign w:val="bottom"/>
          </w:tcPr>
          <w:p w:rsidR="004A07C2" w:rsidRDefault="004A07C2">
            <w:pPr>
              <w:rPr>
                <w:sz w:val="18"/>
                <w:szCs w:val="18"/>
              </w:rPr>
            </w:pPr>
          </w:p>
        </w:tc>
        <w:tc>
          <w:tcPr>
            <w:tcW w:w="440" w:type="dxa"/>
            <w:tcBorders>
              <w:right w:val="single" w:sz="8" w:space="0" w:color="auto"/>
            </w:tcBorders>
            <w:vAlign w:val="bottom"/>
          </w:tcPr>
          <w:p w:rsidR="004A07C2" w:rsidRDefault="004A07C2">
            <w:pPr>
              <w:rPr>
                <w:sz w:val="18"/>
                <w:szCs w:val="18"/>
              </w:rPr>
            </w:pPr>
          </w:p>
        </w:tc>
        <w:tc>
          <w:tcPr>
            <w:tcW w:w="74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ника в</w:t>
            </w:r>
          </w:p>
        </w:tc>
        <w:tc>
          <w:tcPr>
            <w:tcW w:w="820" w:type="dxa"/>
            <w:tcBorders>
              <w:right w:val="single" w:sz="8" w:space="0" w:color="auto"/>
            </w:tcBorders>
            <w:vAlign w:val="bottom"/>
          </w:tcPr>
          <w:p w:rsidR="004A07C2" w:rsidRDefault="003B6E3D">
            <w:pPr>
              <w:ind w:right="3"/>
              <w:jc w:val="center"/>
              <w:rPr>
                <w:sz w:val="20"/>
                <w:szCs w:val="20"/>
              </w:rPr>
            </w:pPr>
            <w:r>
              <w:rPr>
                <w:rFonts w:eastAsia="Times New Roman"/>
                <w:w w:val="97"/>
                <w:sz w:val="18"/>
                <w:szCs w:val="18"/>
              </w:rPr>
              <w:t>кур-</w:t>
            </w:r>
          </w:p>
        </w:tc>
        <w:tc>
          <w:tcPr>
            <w:tcW w:w="880" w:type="dxa"/>
            <w:tcBorders>
              <w:right w:val="single" w:sz="8" w:space="0" w:color="auto"/>
            </w:tcBorders>
            <w:vAlign w:val="bottom"/>
          </w:tcPr>
          <w:p w:rsidR="004A07C2" w:rsidRDefault="003B6E3D">
            <w:pPr>
              <w:ind w:right="2"/>
              <w:jc w:val="center"/>
              <w:rPr>
                <w:sz w:val="20"/>
                <w:szCs w:val="20"/>
              </w:rPr>
            </w:pPr>
            <w:r>
              <w:rPr>
                <w:rFonts w:eastAsia="Times New Roman"/>
                <w:sz w:val="18"/>
                <w:szCs w:val="18"/>
              </w:rPr>
              <w:t>курга-на</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охраны-</w:t>
            </w:r>
          </w:p>
        </w:tc>
        <w:tc>
          <w:tcPr>
            <w:tcW w:w="92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 на</w:t>
            </w:r>
          </w:p>
        </w:tc>
        <w:tc>
          <w:tcPr>
            <w:tcW w:w="62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соб-</w:t>
            </w:r>
          </w:p>
        </w:tc>
        <w:tc>
          <w:tcPr>
            <w:tcW w:w="114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06"/>
        </w:trPr>
        <w:tc>
          <w:tcPr>
            <w:tcW w:w="80" w:type="dxa"/>
            <w:tcBorders>
              <w:left w:val="single" w:sz="8" w:space="0" w:color="auto"/>
            </w:tcBorders>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ind w:right="40"/>
              <w:jc w:val="center"/>
              <w:rPr>
                <w:sz w:val="20"/>
                <w:szCs w:val="20"/>
              </w:rPr>
            </w:pPr>
            <w:r>
              <w:rPr>
                <w:rFonts w:eastAsia="Times New Roman"/>
                <w:w w:val="98"/>
                <w:sz w:val="18"/>
                <w:szCs w:val="18"/>
              </w:rPr>
              <w:t>№№</w:t>
            </w:r>
          </w:p>
        </w:tc>
        <w:tc>
          <w:tcPr>
            <w:tcW w:w="1260" w:type="dxa"/>
            <w:vMerge w:val="restart"/>
            <w:tcBorders>
              <w:right w:val="single" w:sz="8" w:space="0" w:color="auto"/>
            </w:tcBorders>
            <w:vAlign w:val="bottom"/>
          </w:tcPr>
          <w:p w:rsidR="004A07C2" w:rsidRDefault="003B6E3D">
            <w:pPr>
              <w:ind w:right="1"/>
              <w:jc w:val="center"/>
              <w:rPr>
                <w:sz w:val="20"/>
                <w:szCs w:val="20"/>
              </w:rPr>
            </w:pPr>
            <w:r>
              <w:rPr>
                <w:rFonts w:eastAsia="Times New Roman"/>
                <w:w w:val="99"/>
                <w:sz w:val="18"/>
                <w:szCs w:val="18"/>
              </w:rPr>
              <w:t>Наименование</w:t>
            </w:r>
          </w:p>
        </w:tc>
        <w:tc>
          <w:tcPr>
            <w:tcW w:w="1640" w:type="dxa"/>
            <w:vMerge/>
            <w:vAlign w:val="bottom"/>
          </w:tcPr>
          <w:p w:rsidR="004A07C2" w:rsidRDefault="004A07C2">
            <w:pPr>
              <w:rPr>
                <w:sz w:val="9"/>
                <w:szCs w:val="9"/>
              </w:rPr>
            </w:pPr>
          </w:p>
        </w:tc>
        <w:tc>
          <w:tcPr>
            <w:tcW w:w="240" w:type="dxa"/>
            <w:tcBorders>
              <w:righ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74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группе</w:t>
            </w:r>
          </w:p>
        </w:tc>
        <w:tc>
          <w:tcPr>
            <w:tcW w:w="820" w:type="dxa"/>
            <w:vMerge w:val="restart"/>
            <w:tcBorders>
              <w:right w:val="single" w:sz="8" w:space="0" w:color="auto"/>
            </w:tcBorders>
            <w:vAlign w:val="bottom"/>
          </w:tcPr>
          <w:p w:rsidR="004A07C2" w:rsidRDefault="003B6E3D">
            <w:pPr>
              <w:ind w:right="3"/>
              <w:jc w:val="center"/>
              <w:rPr>
                <w:sz w:val="20"/>
                <w:szCs w:val="20"/>
              </w:rPr>
            </w:pPr>
            <w:r>
              <w:rPr>
                <w:rFonts w:eastAsia="Times New Roman"/>
                <w:w w:val="97"/>
                <w:sz w:val="18"/>
                <w:szCs w:val="18"/>
              </w:rPr>
              <w:t>г гана</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памятни-</w:t>
            </w:r>
          </w:p>
        </w:tc>
        <w:tc>
          <w:tcPr>
            <w:tcW w:w="9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государ-</w:t>
            </w:r>
          </w:p>
        </w:tc>
        <w:tc>
          <w:tcPr>
            <w:tcW w:w="6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w:t>
            </w: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0" w:type="dxa"/>
            <w:tcBorders>
              <w:lef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1260" w:type="dxa"/>
            <w:vMerge/>
            <w:tcBorders>
              <w:right w:val="single" w:sz="8" w:space="0" w:color="auto"/>
            </w:tcBorders>
            <w:vAlign w:val="bottom"/>
          </w:tcPr>
          <w:p w:rsidR="004A07C2" w:rsidRDefault="004A07C2">
            <w:pPr>
              <w:rPr>
                <w:sz w:val="9"/>
                <w:szCs w:val="9"/>
              </w:rPr>
            </w:pPr>
          </w:p>
        </w:tc>
        <w:tc>
          <w:tcPr>
            <w:tcW w:w="1640" w:type="dxa"/>
            <w:vMerge w:val="restart"/>
            <w:vAlign w:val="bottom"/>
          </w:tcPr>
          <w:p w:rsidR="004A07C2" w:rsidRDefault="003B6E3D">
            <w:pPr>
              <w:ind w:left="61"/>
              <w:jc w:val="center"/>
              <w:rPr>
                <w:sz w:val="20"/>
                <w:szCs w:val="20"/>
              </w:rPr>
            </w:pPr>
            <w:r>
              <w:rPr>
                <w:rFonts w:eastAsia="Times New Roman"/>
                <w:w w:val="99"/>
                <w:sz w:val="18"/>
                <w:szCs w:val="18"/>
              </w:rPr>
              <w:t>объекта</w:t>
            </w:r>
          </w:p>
        </w:tc>
        <w:tc>
          <w:tcPr>
            <w:tcW w:w="240" w:type="dxa"/>
            <w:tcBorders>
              <w:righ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74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20" w:type="dxa"/>
            <w:vMerge/>
            <w:tcBorders>
              <w:right w:val="single" w:sz="8" w:space="0" w:color="auto"/>
            </w:tcBorders>
            <w:vAlign w:val="bottom"/>
          </w:tcPr>
          <w:p w:rsidR="004A07C2" w:rsidRDefault="004A07C2">
            <w:pPr>
              <w:rPr>
                <w:sz w:val="9"/>
                <w:szCs w:val="9"/>
              </w:rPr>
            </w:pPr>
          </w:p>
        </w:tc>
        <w:tc>
          <w:tcPr>
            <w:tcW w:w="620" w:type="dxa"/>
            <w:vMerge/>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0" w:type="dxa"/>
            <w:tcBorders>
              <w:left w:val="single" w:sz="8" w:space="0" w:color="auto"/>
            </w:tcBorders>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ind w:right="20"/>
              <w:jc w:val="center"/>
              <w:rPr>
                <w:sz w:val="20"/>
                <w:szCs w:val="20"/>
              </w:rPr>
            </w:pPr>
            <w:r>
              <w:rPr>
                <w:rFonts w:eastAsia="Times New Roman"/>
                <w:w w:val="98"/>
                <w:sz w:val="18"/>
                <w:szCs w:val="18"/>
              </w:rPr>
              <w:t>п.п.</w:t>
            </w:r>
          </w:p>
        </w:tc>
        <w:tc>
          <w:tcPr>
            <w:tcW w:w="1260" w:type="dxa"/>
            <w:vMerge w:val="restart"/>
            <w:tcBorders>
              <w:right w:val="single" w:sz="8" w:space="0" w:color="auto"/>
            </w:tcBorders>
            <w:vAlign w:val="bottom"/>
          </w:tcPr>
          <w:p w:rsidR="004A07C2" w:rsidRDefault="003B6E3D">
            <w:pPr>
              <w:ind w:right="1"/>
              <w:jc w:val="center"/>
              <w:rPr>
                <w:sz w:val="20"/>
                <w:szCs w:val="20"/>
              </w:rPr>
            </w:pPr>
            <w:r>
              <w:rPr>
                <w:rFonts w:eastAsia="Times New Roman"/>
                <w:w w:val="99"/>
                <w:sz w:val="18"/>
                <w:szCs w:val="18"/>
              </w:rPr>
              <w:t>объекта</w:t>
            </w:r>
          </w:p>
        </w:tc>
        <w:tc>
          <w:tcPr>
            <w:tcW w:w="1640" w:type="dxa"/>
            <w:vMerge/>
            <w:vAlign w:val="bottom"/>
          </w:tcPr>
          <w:p w:rsidR="004A07C2" w:rsidRDefault="004A07C2">
            <w:pPr>
              <w:rPr>
                <w:sz w:val="9"/>
                <w:szCs w:val="9"/>
              </w:rPr>
            </w:pPr>
          </w:p>
        </w:tc>
        <w:tc>
          <w:tcPr>
            <w:tcW w:w="240" w:type="dxa"/>
            <w:tcBorders>
              <w:righ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74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ind w:right="3"/>
              <w:jc w:val="center"/>
              <w:rPr>
                <w:sz w:val="20"/>
                <w:szCs w:val="20"/>
              </w:rPr>
            </w:pPr>
            <w:r>
              <w:rPr>
                <w:rFonts w:eastAsia="Times New Roman"/>
                <w:sz w:val="18"/>
                <w:szCs w:val="18"/>
              </w:rPr>
              <w:t>м</w:t>
            </w: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ind w:right="3"/>
              <w:jc w:val="center"/>
              <w:rPr>
                <w:sz w:val="20"/>
                <w:szCs w:val="20"/>
              </w:rPr>
            </w:pPr>
            <w:r>
              <w:rPr>
                <w:rFonts w:eastAsia="Times New Roman"/>
                <w:w w:val="95"/>
                <w:sz w:val="18"/>
                <w:szCs w:val="18"/>
              </w:rPr>
              <w:t>ка</w:t>
            </w:r>
          </w:p>
        </w:tc>
        <w:tc>
          <w:tcPr>
            <w:tcW w:w="9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ственную</w:t>
            </w:r>
          </w:p>
        </w:tc>
        <w:tc>
          <w:tcPr>
            <w:tcW w:w="6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ник</w:t>
            </w: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0" w:type="dxa"/>
            <w:tcBorders>
              <w:lef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1260" w:type="dxa"/>
            <w:vMerge/>
            <w:tcBorders>
              <w:right w:val="single" w:sz="8" w:space="0" w:color="auto"/>
            </w:tcBorders>
            <w:vAlign w:val="bottom"/>
          </w:tcPr>
          <w:p w:rsidR="004A07C2" w:rsidRDefault="004A07C2">
            <w:pPr>
              <w:rPr>
                <w:sz w:val="9"/>
                <w:szCs w:val="9"/>
              </w:rPr>
            </w:pPr>
          </w:p>
        </w:tc>
        <w:tc>
          <w:tcPr>
            <w:tcW w:w="1640" w:type="dxa"/>
            <w:vMerge w:val="restart"/>
            <w:vAlign w:val="bottom"/>
          </w:tcPr>
          <w:p w:rsidR="004A07C2" w:rsidRDefault="003B6E3D">
            <w:pPr>
              <w:ind w:left="81"/>
              <w:jc w:val="center"/>
              <w:rPr>
                <w:sz w:val="20"/>
                <w:szCs w:val="20"/>
              </w:rPr>
            </w:pPr>
            <w:r>
              <w:rPr>
                <w:rFonts w:eastAsia="Times New Roman"/>
                <w:w w:val="99"/>
                <w:sz w:val="18"/>
                <w:szCs w:val="18"/>
              </w:rPr>
              <w:t>(адрес)</w:t>
            </w:r>
          </w:p>
        </w:tc>
        <w:tc>
          <w:tcPr>
            <w:tcW w:w="240" w:type="dxa"/>
            <w:tcBorders>
              <w:righ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74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20" w:type="dxa"/>
            <w:vMerge/>
            <w:tcBorders>
              <w:right w:val="single" w:sz="8" w:space="0" w:color="auto"/>
            </w:tcBorders>
            <w:vAlign w:val="bottom"/>
          </w:tcPr>
          <w:p w:rsidR="004A07C2" w:rsidRDefault="004A07C2">
            <w:pPr>
              <w:rPr>
                <w:sz w:val="9"/>
                <w:szCs w:val="9"/>
              </w:rPr>
            </w:pPr>
          </w:p>
        </w:tc>
        <w:tc>
          <w:tcPr>
            <w:tcW w:w="620" w:type="dxa"/>
            <w:vMerge/>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0" w:type="dxa"/>
            <w:tcBorders>
              <w:left w:val="single" w:sz="8" w:space="0" w:color="auto"/>
            </w:tcBorders>
            <w:vAlign w:val="bottom"/>
          </w:tcPr>
          <w:p w:rsidR="004A07C2" w:rsidRDefault="004A07C2">
            <w:pPr>
              <w:rPr>
                <w:sz w:val="9"/>
                <w:szCs w:val="9"/>
              </w:rPr>
            </w:pPr>
          </w:p>
        </w:tc>
        <w:tc>
          <w:tcPr>
            <w:tcW w:w="800" w:type="dxa"/>
            <w:tcBorders>
              <w:right w:val="single" w:sz="8" w:space="0" w:color="auto"/>
            </w:tcBorders>
            <w:vAlign w:val="bottom"/>
          </w:tcPr>
          <w:p w:rsidR="004A07C2" w:rsidRDefault="004A07C2">
            <w:pPr>
              <w:rPr>
                <w:sz w:val="9"/>
                <w:szCs w:val="9"/>
              </w:rPr>
            </w:pPr>
          </w:p>
        </w:tc>
        <w:tc>
          <w:tcPr>
            <w:tcW w:w="1260" w:type="dxa"/>
            <w:tcBorders>
              <w:right w:val="single" w:sz="8" w:space="0" w:color="auto"/>
            </w:tcBorders>
            <w:vAlign w:val="bottom"/>
          </w:tcPr>
          <w:p w:rsidR="004A07C2" w:rsidRDefault="004A07C2">
            <w:pPr>
              <w:rPr>
                <w:sz w:val="9"/>
                <w:szCs w:val="9"/>
              </w:rPr>
            </w:pPr>
          </w:p>
        </w:tc>
        <w:tc>
          <w:tcPr>
            <w:tcW w:w="1640" w:type="dxa"/>
            <w:vMerge/>
            <w:vAlign w:val="bottom"/>
          </w:tcPr>
          <w:p w:rsidR="004A07C2" w:rsidRDefault="004A07C2">
            <w:pPr>
              <w:rPr>
                <w:sz w:val="9"/>
                <w:szCs w:val="9"/>
              </w:rPr>
            </w:pPr>
          </w:p>
        </w:tc>
        <w:tc>
          <w:tcPr>
            <w:tcW w:w="240" w:type="dxa"/>
            <w:tcBorders>
              <w:righ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74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ind w:right="3"/>
              <w:jc w:val="center"/>
              <w:rPr>
                <w:sz w:val="20"/>
                <w:szCs w:val="20"/>
              </w:rPr>
            </w:pPr>
            <w:r>
              <w:rPr>
                <w:rFonts w:eastAsia="Times New Roman"/>
                <w:sz w:val="18"/>
                <w:szCs w:val="18"/>
              </w:rPr>
              <w:t>м</w:t>
            </w:r>
          </w:p>
        </w:tc>
        <w:tc>
          <w:tcPr>
            <w:tcW w:w="9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охрану,</w:t>
            </w:r>
          </w:p>
        </w:tc>
        <w:tc>
          <w:tcPr>
            <w:tcW w:w="62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0" w:type="dxa"/>
            <w:tcBorders>
              <w:left w:val="single" w:sz="8" w:space="0" w:color="auto"/>
            </w:tcBorders>
            <w:vAlign w:val="bottom"/>
          </w:tcPr>
          <w:p w:rsidR="004A07C2" w:rsidRDefault="004A07C2">
            <w:pPr>
              <w:rPr>
                <w:sz w:val="9"/>
                <w:szCs w:val="9"/>
              </w:rPr>
            </w:pPr>
          </w:p>
        </w:tc>
        <w:tc>
          <w:tcPr>
            <w:tcW w:w="800" w:type="dxa"/>
            <w:tcBorders>
              <w:right w:val="single" w:sz="8" w:space="0" w:color="auto"/>
            </w:tcBorders>
            <w:vAlign w:val="bottom"/>
          </w:tcPr>
          <w:p w:rsidR="004A07C2" w:rsidRDefault="004A07C2">
            <w:pPr>
              <w:rPr>
                <w:sz w:val="9"/>
                <w:szCs w:val="9"/>
              </w:rPr>
            </w:pPr>
          </w:p>
        </w:tc>
        <w:tc>
          <w:tcPr>
            <w:tcW w:w="1260" w:type="dxa"/>
            <w:tcBorders>
              <w:right w:val="single" w:sz="8" w:space="0" w:color="auto"/>
            </w:tcBorders>
            <w:vAlign w:val="bottom"/>
          </w:tcPr>
          <w:p w:rsidR="004A07C2" w:rsidRDefault="004A07C2">
            <w:pPr>
              <w:rPr>
                <w:sz w:val="9"/>
                <w:szCs w:val="9"/>
              </w:rPr>
            </w:pPr>
          </w:p>
        </w:tc>
        <w:tc>
          <w:tcPr>
            <w:tcW w:w="1640" w:type="dxa"/>
            <w:vAlign w:val="bottom"/>
          </w:tcPr>
          <w:p w:rsidR="004A07C2" w:rsidRDefault="004A07C2">
            <w:pPr>
              <w:rPr>
                <w:sz w:val="9"/>
                <w:szCs w:val="9"/>
              </w:rPr>
            </w:pPr>
          </w:p>
        </w:tc>
        <w:tc>
          <w:tcPr>
            <w:tcW w:w="240" w:type="dxa"/>
            <w:tcBorders>
              <w:righ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74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20" w:type="dxa"/>
            <w:vMerge/>
            <w:tcBorders>
              <w:right w:val="single" w:sz="8" w:space="0" w:color="auto"/>
            </w:tcBorders>
            <w:vAlign w:val="bottom"/>
          </w:tcPr>
          <w:p w:rsidR="004A07C2" w:rsidRDefault="004A07C2">
            <w:pPr>
              <w:rPr>
                <w:sz w:val="9"/>
                <w:szCs w:val="9"/>
              </w:rPr>
            </w:pPr>
          </w:p>
        </w:tc>
        <w:tc>
          <w:tcPr>
            <w:tcW w:w="62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11"/>
        </w:trPr>
        <w:tc>
          <w:tcPr>
            <w:tcW w:w="80" w:type="dxa"/>
            <w:tcBorders>
              <w:left w:val="single" w:sz="8" w:space="0" w:color="auto"/>
            </w:tcBorders>
            <w:vAlign w:val="bottom"/>
          </w:tcPr>
          <w:p w:rsidR="004A07C2" w:rsidRDefault="004A07C2">
            <w:pPr>
              <w:rPr>
                <w:sz w:val="18"/>
                <w:szCs w:val="18"/>
              </w:rPr>
            </w:pPr>
          </w:p>
        </w:tc>
        <w:tc>
          <w:tcPr>
            <w:tcW w:w="800" w:type="dxa"/>
            <w:tcBorders>
              <w:right w:val="single" w:sz="8" w:space="0" w:color="auto"/>
            </w:tcBorders>
            <w:vAlign w:val="bottom"/>
          </w:tcPr>
          <w:p w:rsidR="004A07C2" w:rsidRDefault="004A07C2">
            <w:pPr>
              <w:rPr>
                <w:sz w:val="18"/>
                <w:szCs w:val="18"/>
              </w:rPr>
            </w:pPr>
          </w:p>
        </w:tc>
        <w:tc>
          <w:tcPr>
            <w:tcW w:w="1260" w:type="dxa"/>
            <w:tcBorders>
              <w:right w:val="single" w:sz="8" w:space="0" w:color="auto"/>
            </w:tcBorders>
            <w:vAlign w:val="bottom"/>
          </w:tcPr>
          <w:p w:rsidR="004A07C2" w:rsidRDefault="004A07C2">
            <w:pPr>
              <w:rPr>
                <w:sz w:val="18"/>
                <w:szCs w:val="18"/>
              </w:rPr>
            </w:pPr>
          </w:p>
        </w:tc>
        <w:tc>
          <w:tcPr>
            <w:tcW w:w="1640" w:type="dxa"/>
            <w:vAlign w:val="bottom"/>
          </w:tcPr>
          <w:p w:rsidR="004A07C2" w:rsidRDefault="004A07C2">
            <w:pPr>
              <w:rPr>
                <w:sz w:val="18"/>
                <w:szCs w:val="18"/>
              </w:rPr>
            </w:pPr>
          </w:p>
        </w:tc>
        <w:tc>
          <w:tcPr>
            <w:tcW w:w="240" w:type="dxa"/>
            <w:tcBorders>
              <w:right w:val="single" w:sz="8" w:space="0" w:color="auto"/>
            </w:tcBorders>
            <w:vAlign w:val="bottom"/>
          </w:tcPr>
          <w:p w:rsidR="004A07C2" w:rsidRDefault="004A07C2">
            <w:pPr>
              <w:rPr>
                <w:sz w:val="18"/>
                <w:szCs w:val="18"/>
              </w:rPr>
            </w:pPr>
          </w:p>
        </w:tc>
        <w:tc>
          <w:tcPr>
            <w:tcW w:w="440" w:type="dxa"/>
            <w:tcBorders>
              <w:right w:val="single" w:sz="8" w:space="0" w:color="auto"/>
            </w:tcBorders>
            <w:vAlign w:val="bottom"/>
          </w:tcPr>
          <w:p w:rsidR="004A07C2" w:rsidRDefault="004A07C2">
            <w:pPr>
              <w:rPr>
                <w:sz w:val="18"/>
                <w:szCs w:val="18"/>
              </w:rPr>
            </w:pPr>
          </w:p>
        </w:tc>
        <w:tc>
          <w:tcPr>
            <w:tcW w:w="74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88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920" w:type="dxa"/>
            <w:tcBorders>
              <w:right w:val="single" w:sz="8" w:space="0" w:color="auto"/>
            </w:tcBorders>
            <w:vAlign w:val="bottom"/>
          </w:tcPr>
          <w:p w:rsidR="004A07C2" w:rsidRDefault="003B6E3D">
            <w:pPr>
              <w:jc w:val="center"/>
              <w:rPr>
                <w:sz w:val="20"/>
                <w:szCs w:val="20"/>
              </w:rPr>
            </w:pPr>
            <w:r>
              <w:rPr>
                <w:rFonts w:eastAsia="Times New Roman"/>
                <w:sz w:val="18"/>
                <w:szCs w:val="18"/>
              </w:rPr>
              <w:t>категория</w:t>
            </w:r>
          </w:p>
        </w:tc>
        <w:tc>
          <w:tcPr>
            <w:tcW w:w="620" w:type="dxa"/>
            <w:tcBorders>
              <w:right w:val="single" w:sz="8" w:space="0" w:color="auto"/>
            </w:tcBorders>
            <w:vAlign w:val="bottom"/>
          </w:tcPr>
          <w:p w:rsidR="004A07C2" w:rsidRDefault="004A07C2">
            <w:pPr>
              <w:rPr>
                <w:sz w:val="18"/>
                <w:szCs w:val="18"/>
              </w:rPr>
            </w:pPr>
          </w:p>
        </w:tc>
        <w:tc>
          <w:tcPr>
            <w:tcW w:w="114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4"/>
        </w:trPr>
        <w:tc>
          <w:tcPr>
            <w:tcW w:w="80" w:type="dxa"/>
            <w:tcBorders>
              <w:left w:val="single" w:sz="8" w:space="0" w:color="auto"/>
              <w:bottom w:val="single" w:sz="8" w:space="0" w:color="auto"/>
            </w:tcBorders>
            <w:vAlign w:val="bottom"/>
          </w:tcPr>
          <w:p w:rsidR="004A07C2" w:rsidRDefault="004A07C2">
            <w:pPr>
              <w:rPr>
                <w:sz w:val="18"/>
                <w:szCs w:val="18"/>
              </w:rPr>
            </w:pPr>
          </w:p>
        </w:tc>
        <w:tc>
          <w:tcPr>
            <w:tcW w:w="800" w:type="dxa"/>
            <w:tcBorders>
              <w:bottom w:val="single" w:sz="8" w:space="0" w:color="auto"/>
              <w:right w:val="single" w:sz="8" w:space="0" w:color="auto"/>
            </w:tcBorders>
            <w:vAlign w:val="bottom"/>
          </w:tcPr>
          <w:p w:rsidR="004A07C2" w:rsidRDefault="004A07C2">
            <w:pPr>
              <w:rPr>
                <w:sz w:val="18"/>
                <w:szCs w:val="18"/>
              </w:rPr>
            </w:pPr>
          </w:p>
        </w:tc>
        <w:tc>
          <w:tcPr>
            <w:tcW w:w="1260" w:type="dxa"/>
            <w:tcBorders>
              <w:bottom w:val="single" w:sz="8" w:space="0" w:color="auto"/>
              <w:right w:val="single" w:sz="8" w:space="0" w:color="auto"/>
            </w:tcBorders>
            <w:vAlign w:val="bottom"/>
          </w:tcPr>
          <w:p w:rsidR="004A07C2" w:rsidRDefault="004A07C2">
            <w:pPr>
              <w:rPr>
                <w:sz w:val="18"/>
                <w:szCs w:val="18"/>
              </w:rPr>
            </w:pPr>
          </w:p>
        </w:tc>
        <w:tc>
          <w:tcPr>
            <w:tcW w:w="1640" w:type="dxa"/>
            <w:tcBorders>
              <w:bottom w:val="single" w:sz="8" w:space="0" w:color="auto"/>
            </w:tcBorders>
            <w:vAlign w:val="bottom"/>
          </w:tcPr>
          <w:p w:rsidR="004A07C2" w:rsidRDefault="004A07C2">
            <w:pPr>
              <w:rPr>
                <w:sz w:val="18"/>
                <w:szCs w:val="18"/>
              </w:rPr>
            </w:pPr>
          </w:p>
        </w:tc>
        <w:tc>
          <w:tcPr>
            <w:tcW w:w="240" w:type="dxa"/>
            <w:tcBorders>
              <w:bottom w:val="single" w:sz="8" w:space="0" w:color="auto"/>
              <w:right w:val="single" w:sz="8" w:space="0" w:color="auto"/>
            </w:tcBorders>
            <w:vAlign w:val="bottom"/>
          </w:tcPr>
          <w:p w:rsidR="004A07C2" w:rsidRDefault="004A07C2">
            <w:pPr>
              <w:rPr>
                <w:sz w:val="18"/>
                <w:szCs w:val="18"/>
              </w:rPr>
            </w:pPr>
          </w:p>
        </w:tc>
        <w:tc>
          <w:tcPr>
            <w:tcW w:w="440" w:type="dxa"/>
            <w:tcBorders>
              <w:bottom w:val="single" w:sz="8" w:space="0" w:color="auto"/>
              <w:right w:val="single" w:sz="8" w:space="0" w:color="auto"/>
            </w:tcBorders>
            <w:vAlign w:val="bottom"/>
          </w:tcPr>
          <w:p w:rsidR="004A07C2" w:rsidRDefault="004A07C2">
            <w:pPr>
              <w:rPr>
                <w:sz w:val="18"/>
                <w:szCs w:val="18"/>
              </w:rPr>
            </w:pPr>
          </w:p>
        </w:tc>
        <w:tc>
          <w:tcPr>
            <w:tcW w:w="74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88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9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охраны</w:t>
            </w:r>
          </w:p>
        </w:tc>
        <w:tc>
          <w:tcPr>
            <w:tcW w:w="620" w:type="dxa"/>
            <w:tcBorders>
              <w:bottom w:val="single" w:sz="8" w:space="0" w:color="auto"/>
              <w:right w:val="single" w:sz="8" w:space="0" w:color="auto"/>
            </w:tcBorders>
            <w:vAlign w:val="bottom"/>
          </w:tcPr>
          <w:p w:rsidR="004A07C2" w:rsidRDefault="004A07C2">
            <w:pPr>
              <w:rPr>
                <w:sz w:val="18"/>
                <w:szCs w:val="18"/>
              </w:rPr>
            </w:pPr>
          </w:p>
        </w:tc>
        <w:tc>
          <w:tcPr>
            <w:tcW w:w="1140" w:type="dxa"/>
            <w:tcBorders>
              <w:bottom w:val="single" w:sz="8" w:space="0" w:color="auto"/>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42"/>
        </w:trPr>
        <w:tc>
          <w:tcPr>
            <w:tcW w:w="880" w:type="dxa"/>
            <w:gridSpan w:val="2"/>
            <w:tcBorders>
              <w:left w:val="single" w:sz="8" w:space="0" w:color="auto"/>
              <w:right w:val="single" w:sz="8" w:space="0" w:color="auto"/>
            </w:tcBorders>
            <w:vAlign w:val="bottom"/>
          </w:tcPr>
          <w:p w:rsidR="004A07C2" w:rsidRDefault="003B6E3D">
            <w:pPr>
              <w:spacing w:line="242" w:lineRule="exact"/>
              <w:ind w:left="400"/>
              <w:rPr>
                <w:sz w:val="20"/>
                <w:szCs w:val="20"/>
              </w:rPr>
            </w:pPr>
            <w:r>
              <w:rPr>
                <w:rFonts w:eastAsia="Times New Roman"/>
              </w:rPr>
              <w:t>7.</w:t>
            </w:r>
          </w:p>
        </w:tc>
        <w:tc>
          <w:tcPr>
            <w:tcW w:w="126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Курган</w:t>
            </w:r>
          </w:p>
        </w:tc>
        <w:tc>
          <w:tcPr>
            <w:tcW w:w="1640" w:type="dxa"/>
            <w:vAlign w:val="bottom"/>
          </w:tcPr>
          <w:p w:rsidR="004A07C2" w:rsidRDefault="003B6E3D">
            <w:pPr>
              <w:spacing w:line="227" w:lineRule="exact"/>
              <w:rPr>
                <w:sz w:val="20"/>
                <w:szCs w:val="20"/>
              </w:rPr>
            </w:pPr>
            <w:r>
              <w:rPr>
                <w:rFonts w:eastAsia="Times New Roman"/>
                <w:sz w:val="20"/>
                <w:szCs w:val="20"/>
              </w:rPr>
              <w:t>7,5 км к западу-</w:t>
            </w:r>
          </w:p>
        </w:tc>
        <w:tc>
          <w:tcPr>
            <w:tcW w:w="240" w:type="dxa"/>
            <w:tcBorders>
              <w:right w:val="single" w:sz="8" w:space="0" w:color="auto"/>
            </w:tcBorders>
            <w:vAlign w:val="bottom"/>
          </w:tcPr>
          <w:p w:rsidR="004A07C2" w:rsidRDefault="004A07C2">
            <w:pPr>
              <w:rPr>
                <w:sz w:val="21"/>
                <w:szCs w:val="21"/>
              </w:rPr>
            </w:pPr>
          </w:p>
        </w:tc>
        <w:tc>
          <w:tcPr>
            <w:tcW w:w="4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9</w:t>
            </w:r>
          </w:p>
        </w:tc>
        <w:tc>
          <w:tcPr>
            <w:tcW w:w="74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3B6E3D">
            <w:pPr>
              <w:spacing w:line="227" w:lineRule="exact"/>
              <w:ind w:right="3"/>
              <w:jc w:val="center"/>
              <w:rPr>
                <w:sz w:val="20"/>
                <w:szCs w:val="20"/>
              </w:rPr>
            </w:pPr>
            <w:r>
              <w:rPr>
                <w:rFonts w:eastAsia="Times New Roman"/>
                <w:w w:val="95"/>
                <w:sz w:val="20"/>
                <w:szCs w:val="20"/>
              </w:rPr>
              <w:t>2,5</w:t>
            </w:r>
          </w:p>
        </w:tc>
        <w:tc>
          <w:tcPr>
            <w:tcW w:w="88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60</w:t>
            </w:r>
          </w:p>
        </w:tc>
        <w:tc>
          <w:tcPr>
            <w:tcW w:w="82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125</w:t>
            </w:r>
          </w:p>
        </w:tc>
        <w:tc>
          <w:tcPr>
            <w:tcW w:w="920" w:type="dxa"/>
            <w:tcBorders>
              <w:right w:val="single" w:sz="8" w:space="0" w:color="auto"/>
            </w:tcBorders>
            <w:vAlign w:val="bottom"/>
          </w:tcPr>
          <w:p w:rsidR="004A07C2" w:rsidRDefault="003B6E3D">
            <w:pPr>
              <w:spacing w:line="242"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21"/>
                <w:szCs w:val="21"/>
              </w:rPr>
            </w:pPr>
          </w:p>
        </w:tc>
        <w:tc>
          <w:tcPr>
            <w:tcW w:w="114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Насыпь</w:t>
            </w:r>
          </w:p>
        </w:tc>
        <w:tc>
          <w:tcPr>
            <w:tcW w:w="0" w:type="dxa"/>
            <w:vAlign w:val="bottom"/>
          </w:tcPr>
          <w:p w:rsidR="004A07C2" w:rsidRDefault="004A07C2">
            <w:pPr>
              <w:rPr>
                <w:sz w:val="1"/>
                <w:szCs w:val="1"/>
              </w:rPr>
            </w:pPr>
          </w:p>
        </w:tc>
      </w:tr>
      <w:tr w:rsidR="004A07C2">
        <w:trPr>
          <w:trHeight w:val="219"/>
        </w:trPr>
        <w:tc>
          <w:tcPr>
            <w:tcW w:w="80" w:type="dxa"/>
            <w:tcBorders>
              <w:lef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1260" w:type="dxa"/>
            <w:tcBorders>
              <w:right w:val="single" w:sz="8" w:space="0" w:color="auto"/>
            </w:tcBorders>
            <w:vAlign w:val="bottom"/>
          </w:tcPr>
          <w:p w:rsidR="004A07C2" w:rsidRDefault="004A07C2">
            <w:pPr>
              <w:rPr>
                <w:sz w:val="19"/>
                <w:szCs w:val="19"/>
              </w:rPr>
            </w:pPr>
          </w:p>
        </w:tc>
        <w:tc>
          <w:tcPr>
            <w:tcW w:w="1640" w:type="dxa"/>
            <w:vAlign w:val="bottom"/>
          </w:tcPr>
          <w:p w:rsidR="004A07C2" w:rsidRDefault="003B6E3D">
            <w:pPr>
              <w:spacing w:line="219" w:lineRule="exact"/>
              <w:rPr>
                <w:sz w:val="20"/>
                <w:szCs w:val="20"/>
              </w:rPr>
            </w:pPr>
            <w:r>
              <w:rPr>
                <w:rFonts w:eastAsia="Times New Roman"/>
                <w:sz w:val="20"/>
                <w:szCs w:val="20"/>
              </w:rPr>
              <w:t>северо-западу от</w:t>
            </w:r>
          </w:p>
        </w:tc>
        <w:tc>
          <w:tcPr>
            <w:tcW w:w="240" w:type="dxa"/>
            <w:tcBorders>
              <w:right w:val="single" w:sz="8" w:space="0" w:color="auto"/>
            </w:tcBorders>
            <w:vAlign w:val="bottom"/>
          </w:tcPr>
          <w:p w:rsidR="004A07C2" w:rsidRDefault="004A07C2">
            <w:pPr>
              <w:rPr>
                <w:sz w:val="19"/>
                <w:szCs w:val="19"/>
              </w:rPr>
            </w:pPr>
          </w:p>
        </w:tc>
        <w:tc>
          <w:tcPr>
            <w:tcW w:w="440" w:type="dxa"/>
            <w:tcBorders>
              <w:right w:val="single" w:sz="8" w:space="0" w:color="auto"/>
            </w:tcBorders>
            <w:vAlign w:val="bottom"/>
          </w:tcPr>
          <w:p w:rsidR="004A07C2" w:rsidRDefault="004A07C2">
            <w:pPr>
              <w:rPr>
                <w:sz w:val="19"/>
                <w:szCs w:val="19"/>
              </w:rPr>
            </w:pPr>
          </w:p>
        </w:tc>
        <w:tc>
          <w:tcPr>
            <w:tcW w:w="74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задернована,</w:t>
            </w:r>
          </w:p>
        </w:tc>
        <w:tc>
          <w:tcPr>
            <w:tcW w:w="0" w:type="dxa"/>
            <w:vAlign w:val="bottom"/>
          </w:tcPr>
          <w:p w:rsidR="004A07C2" w:rsidRDefault="004A07C2">
            <w:pPr>
              <w:rPr>
                <w:sz w:val="1"/>
                <w:szCs w:val="1"/>
              </w:rPr>
            </w:pPr>
          </w:p>
        </w:tc>
      </w:tr>
      <w:tr w:rsidR="004A07C2">
        <w:trPr>
          <w:trHeight w:val="235"/>
        </w:trPr>
        <w:tc>
          <w:tcPr>
            <w:tcW w:w="80" w:type="dxa"/>
            <w:tcBorders>
              <w:lef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260" w:type="dxa"/>
            <w:tcBorders>
              <w:right w:val="single" w:sz="8" w:space="0" w:color="auto"/>
            </w:tcBorders>
            <w:vAlign w:val="bottom"/>
          </w:tcPr>
          <w:p w:rsidR="004A07C2" w:rsidRDefault="004A07C2">
            <w:pPr>
              <w:rPr>
                <w:sz w:val="20"/>
                <w:szCs w:val="20"/>
              </w:rPr>
            </w:pPr>
          </w:p>
        </w:tc>
        <w:tc>
          <w:tcPr>
            <w:tcW w:w="1880" w:type="dxa"/>
            <w:gridSpan w:val="2"/>
            <w:tcBorders>
              <w:right w:val="single" w:sz="8" w:space="0" w:color="auto"/>
            </w:tcBorders>
            <w:vAlign w:val="bottom"/>
          </w:tcPr>
          <w:p w:rsidR="004A07C2" w:rsidRDefault="003B6E3D">
            <w:pPr>
              <w:rPr>
                <w:sz w:val="20"/>
                <w:szCs w:val="20"/>
              </w:rPr>
            </w:pPr>
            <w:r>
              <w:rPr>
                <w:rFonts w:eastAsia="Times New Roman"/>
                <w:sz w:val="20"/>
                <w:szCs w:val="20"/>
              </w:rPr>
              <w:t>кладбища ст. Старо-</w:t>
            </w:r>
          </w:p>
        </w:tc>
        <w:tc>
          <w:tcPr>
            <w:tcW w:w="440" w:type="dxa"/>
            <w:tcBorders>
              <w:right w:val="single" w:sz="8" w:space="0" w:color="auto"/>
            </w:tcBorders>
            <w:vAlign w:val="bottom"/>
          </w:tcPr>
          <w:p w:rsidR="004A07C2" w:rsidRDefault="004A07C2">
            <w:pPr>
              <w:rPr>
                <w:sz w:val="20"/>
                <w:szCs w:val="20"/>
              </w:rPr>
            </w:pPr>
          </w:p>
        </w:tc>
        <w:tc>
          <w:tcPr>
            <w:tcW w:w="74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на вершине</w:t>
            </w:r>
          </w:p>
        </w:tc>
        <w:tc>
          <w:tcPr>
            <w:tcW w:w="0" w:type="dxa"/>
            <w:vAlign w:val="bottom"/>
          </w:tcPr>
          <w:p w:rsidR="004A07C2" w:rsidRDefault="004A07C2">
            <w:pPr>
              <w:rPr>
                <w:sz w:val="1"/>
                <w:szCs w:val="1"/>
              </w:rPr>
            </w:pPr>
          </w:p>
        </w:tc>
      </w:tr>
      <w:tr w:rsidR="004A07C2">
        <w:trPr>
          <w:trHeight w:val="235"/>
        </w:trPr>
        <w:tc>
          <w:tcPr>
            <w:tcW w:w="80" w:type="dxa"/>
            <w:tcBorders>
              <w:lef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260" w:type="dxa"/>
            <w:tcBorders>
              <w:right w:val="single" w:sz="8" w:space="0" w:color="auto"/>
            </w:tcBorders>
            <w:vAlign w:val="bottom"/>
          </w:tcPr>
          <w:p w:rsidR="004A07C2" w:rsidRDefault="004A07C2">
            <w:pPr>
              <w:rPr>
                <w:sz w:val="20"/>
                <w:szCs w:val="20"/>
              </w:rPr>
            </w:pPr>
          </w:p>
        </w:tc>
        <w:tc>
          <w:tcPr>
            <w:tcW w:w="1640" w:type="dxa"/>
            <w:vAlign w:val="bottom"/>
          </w:tcPr>
          <w:p w:rsidR="004A07C2" w:rsidRDefault="003B6E3D">
            <w:pPr>
              <w:rPr>
                <w:sz w:val="20"/>
                <w:szCs w:val="20"/>
              </w:rPr>
            </w:pPr>
            <w:r>
              <w:rPr>
                <w:rFonts w:eastAsia="Times New Roman"/>
                <w:sz w:val="20"/>
                <w:szCs w:val="20"/>
              </w:rPr>
              <w:t>титаровской</w:t>
            </w:r>
          </w:p>
        </w:tc>
        <w:tc>
          <w:tcPr>
            <w:tcW w:w="240" w:type="dxa"/>
            <w:tcBorders>
              <w:right w:val="single" w:sz="8" w:space="0" w:color="auto"/>
            </w:tcBorders>
            <w:vAlign w:val="bottom"/>
          </w:tcPr>
          <w:p w:rsidR="004A07C2" w:rsidRDefault="004A07C2">
            <w:pPr>
              <w:rPr>
                <w:sz w:val="20"/>
                <w:szCs w:val="20"/>
              </w:rPr>
            </w:pPr>
          </w:p>
        </w:tc>
        <w:tc>
          <w:tcPr>
            <w:tcW w:w="440" w:type="dxa"/>
            <w:tcBorders>
              <w:right w:val="single" w:sz="8" w:space="0" w:color="auto"/>
            </w:tcBorders>
            <w:vAlign w:val="bottom"/>
          </w:tcPr>
          <w:p w:rsidR="004A07C2" w:rsidRDefault="004A07C2">
            <w:pPr>
              <w:rPr>
                <w:sz w:val="20"/>
                <w:szCs w:val="20"/>
              </w:rPr>
            </w:pPr>
          </w:p>
        </w:tc>
        <w:tc>
          <w:tcPr>
            <w:tcW w:w="74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видны</w:t>
            </w:r>
          </w:p>
        </w:tc>
        <w:tc>
          <w:tcPr>
            <w:tcW w:w="0" w:type="dxa"/>
            <w:vAlign w:val="bottom"/>
          </w:tcPr>
          <w:p w:rsidR="004A07C2" w:rsidRDefault="004A07C2">
            <w:pPr>
              <w:rPr>
                <w:sz w:val="1"/>
                <w:szCs w:val="1"/>
              </w:rPr>
            </w:pPr>
          </w:p>
        </w:tc>
      </w:tr>
      <w:tr w:rsidR="004A07C2">
        <w:trPr>
          <w:trHeight w:val="235"/>
        </w:trPr>
        <w:tc>
          <w:tcPr>
            <w:tcW w:w="80" w:type="dxa"/>
            <w:tcBorders>
              <w:lef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260" w:type="dxa"/>
            <w:tcBorders>
              <w:right w:val="single" w:sz="8" w:space="0" w:color="auto"/>
            </w:tcBorders>
            <w:vAlign w:val="bottom"/>
          </w:tcPr>
          <w:p w:rsidR="004A07C2" w:rsidRDefault="004A07C2">
            <w:pPr>
              <w:rPr>
                <w:sz w:val="20"/>
                <w:szCs w:val="20"/>
              </w:rPr>
            </w:pPr>
          </w:p>
        </w:tc>
        <w:tc>
          <w:tcPr>
            <w:tcW w:w="1640" w:type="dxa"/>
            <w:vAlign w:val="bottom"/>
          </w:tcPr>
          <w:p w:rsidR="004A07C2" w:rsidRDefault="004A07C2">
            <w:pPr>
              <w:rPr>
                <w:sz w:val="20"/>
                <w:szCs w:val="20"/>
              </w:rPr>
            </w:pPr>
          </w:p>
        </w:tc>
        <w:tc>
          <w:tcPr>
            <w:tcW w:w="240" w:type="dxa"/>
            <w:tcBorders>
              <w:right w:val="single" w:sz="8" w:space="0" w:color="auto"/>
            </w:tcBorders>
            <w:vAlign w:val="bottom"/>
          </w:tcPr>
          <w:p w:rsidR="004A07C2" w:rsidRDefault="004A07C2">
            <w:pPr>
              <w:rPr>
                <w:sz w:val="20"/>
                <w:szCs w:val="20"/>
              </w:rPr>
            </w:pPr>
          </w:p>
        </w:tc>
        <w:tc>
          <w:tcPr>
            <w:tcW w:w="440" w:type="dxa"/>
            <w:tcBorders>
              <w:right w:val="single" w:sz="8" w:space="0" w:color="auto"/>
            </w:tcBorders>
            <w:vAlign w:val="bottom"/>
          </w:tcPr>
          <w:p w:rsidR="004A07C2" w:rsidRDefault="004A07C2">
            <w:pPr>
              <w:rPr>
                <w:sz w:val="20"/>
                <w:szCs w:val="20"/>
              </w:rPr>
            </w:pPr>
          </w:p>
        </w:tc>
        <w:tc>
          <w:tcPr>
            <w:tcW w:w="74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w w:val="98"/>
                <w:sz w:val="20"/>
                <w:szCs w:val="20"/>
              </w:rPr>
              <w:t>остатки опор</w:t>
            </w:r>
          </w:p>
        </w:tc>
        <w:tc>
          <w:tcPr>
            <w:tcW w:w="0" w:type="dxa"/>
            <w:vAlign w:val="bottom"/>
          </w:tcPr>
          <w:p w:rsidR="004A07C2" w:rsidRDefault="004A07C2">
            <w:pPr>
              <w:rPr>
                <w:sz w:val="1"/>
                <w:szCs w:val="1"/>
              </w:rPr>
            </w:pPr>
          </w:p>
        </w:tc>
      </w:tr>
      <w:tr w:rsidR="004A07C2">
        <w:trPr>
          <w:trHeight w:val="235"/>
        </w:trPr>
        <w:tc>
          <w:tcPr>
            <w:tcW w:w="80" w:type="dxa"/>
            <w:tcBorders>
              <w:lef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260" w:type="dxa"/>
            <w:tcBorders>
              <w:right w:val="single" w:sz="8" w:space="0" w:color="auto"/>
            </w:tcBorders>
            <w:vAlign w:val="bottom"/>
          </w:tcPr>
          <w:p w:rsidR="004A07C2" w:rsidRDefault="004A07C2">
            <w:pPr>
              <w:rPr>
                <w:sz w:val="20"/>
                <w:szCs w:val="20"/>
              </w:rPr>
            </w:pPr>
          </w:p>
        </w:tc>
        <w:tc>
          <w:tcPr>
            <w:tcW w:w="1640" w:type="dxa"/>
            <w:vAlign w:val="bottom"/>
          </w:tcPr>
          <w:p w:rsidR="004A07C2" w:rsidRDefault="004A07C2">
            <w:pPr>
              <w:rPr>
                <w:sz w:val="20"/>
                <w:szCs w:val="20"/>
              </w:rPr>
            </w:pPr>
          </w:p>
        </w:tc>
        <w:tc>
          <w:tcPr>
            <w:tcW w:w="240" w:type="dxa"/>
            <w:tcBorders>
              <w:right w:val="single" w:sz="8" w:space="0" w:color="auto"/>
            </w:tcBorders>
            <w:vAlign w:val="bottom"/>
          </w:tcPr>
          <w:p w:rsidR="004A07C2" w:rsidRDefault="004A07C2">
            <w:pPr>
              <w:rPr>
                <w:sz w:val="20"/>
                <w:szCs w:val="20"/>
              </w:rPr>
            </w:pPr>
          </w:p>
        </w:tc>
        <w:tc>
          <w:tcPr>
            <w:tcW w:w="440" w:type="dxa"/>
            <w:tcBorders>
              <w:right w:val="single" w:sz="8" w:space="0" w:color="auto"/>
            </w:tcBorders>
            <w:vAlign w:val="bottom"/>
          </w:tcPr>
          <w:p w:rsidR="004A07C2" w:rsidRDefault="004A07C2">
            <w:pPr>
              <w:rPr>
                <w:sz w:val="20"/>
                <w:szCs w:val="20"/>
              </w:rPr>
            </w:pPr>
          </w:p>
        </w:tc>
        <w:tc>
          <w:tcPr>
            <w:tcW w:w="74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триангуля-</w:t>
            </w:r>
          </w:p>
        </w:tc>
        <w:tc>
          <w:tcPr>
            <w:tcW w:w="0" w:type="dxa"/>
            <w:vAlign w:val="bottom"/>
          </w:tcPr>
          <w:p w:rsidR="004A07C2" w:rsidRDefault="004A07C2">
            <w:pPr>
              <w:rPr>
                <w:sz w:val="1"/>
                <w:szCs w:val="1"/>
              </w:rPr>
            </w:pPr>
          </w:p>
        </w:tc>
      </w:tr>
      <w:tr w:rsidR="004A07C2">
        <w:trPr>
          <w:trHeight w:val="235"/>
        </w:trPr>
        <w:tc>
          <w:tcPr>
            <w:tcW w:w="80" w:type="dxa"/>
            <w:tcBorders>
              <w:lef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260" w:type="dxa"/>
            <w:tcBorders>
              <w:right w:val="single" w:sz="8" w:space="0" w:color="auto"/>
            </w:tcBorders>
            <w:vAlign w:val="bottom"/>
          </w:tcPr>
          <w:p w:rsidR="004A07C2" w:rsidRDefault="004A07C2">
            <w:pPr>
              <w:rPr>
                <w:sz w:val="20"/>
                <w:szCs w:val="20"/>
              </w:rPr>
            </w:pPr>
          </w:p>
        </w:tc>
        <w:tc>
          <w:tcPr>
            <w:tcW w:w="1640" w:type="dxa"/>
            <w:vAlign w:val="bottom"/>
          </w:tcPr>
          <w:p w:rsidR="004A07C2" w:rsidRDefault="004A07C2">
            <w:pPr>
              <w:rPr>
                <w:sz w:val="20"/>
                <w:szCs w:val="20"/>
              </w:rPr>
            </w:pPr>
          </w:p>
        </w:tc>
        <w:tc>
          <w:tcPr>
            <w:tcW w:w="240" w:type="dxa"/>
            <w:tcBorders>
              <w:right w:val="single" w:sz="8" w:space="0" w:color="auto"/>
            </w:tcBorders>
            <w:vAlign w:val="bottom"/>
          </w:tcPr>
          <w:p w:rsidR="004A07C2" w:rsidRDefault="004A07C2">
            <w:pPr>
              <w:rPr>
                <w:sz w:val="20"/>
                <w:szCs w:val="20"/>
              </w:rPr>
            </w:pPr>
          </w:p>
        </w:tc>
        <w:tc>
          <w:tcPr>
            <w:tcW w:w="440" w:type="dxa"/>
            <w:tcBorders>
              <w:right w:val="single" w:sz="8" w:space="0" w:color="auto"/>
            </w:tcBorders>
            <w:vAlign w:val="bottom"/>
          </w:tcPr>
          <w:p w:rsidR="004A07C2" w:rsidRDefault="004A07C2">
            <w:pPr>
              <w:rPr>
                <w:sz w:val="20"/>
                <w:szCs w:val="20"/>
              </w:rPr>
            </w:pPr>
          </w:p>
        </w:tc>
        <w:tc>
          <w:tcPr>
            <w:tcW w:w="74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ционного</w:t>
            </w:r>
          </w:p>
        </w:tc>
        <w:tc>
          <w:tcPr>
            <w:tcW w:w="0" w:type="dxa"/>
            <w:vAlign w:val="bottom"/>
          </w:tcPr>
          <w:p w:rsidR="004A07C2" w:rsidRDefault="004A07C2">
            <w:pPr>
              <w:rPr>
                <w:sz w:val="1"/>
                <w:szCs w:val="1"/>
              </w:rPr>
            </w:pPr>
          </w:p>
        </w:tc>
      </w:tr>
      <w:tr w:rsidR="004A07C2">
        <w:trPr>
          <w:trHeight w:val="238"/>
        </w:trPr>
        <w:tc>
          <w:tcPr>
            <w:tcW w:w="80" w:type="dxa"/>
            <w:tcBorders>
              <w:left w:val="single" w:sz="8" w:space="0" w:color="auto"/>
              <w:bottom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1260" w:type="dxa"/>
            <w:tcBorders>
              <w:bottom w:val="single" w:sz="8" w:space="0" w:color="auto"/>
              <w:right w:val="single" w:sz="8" w:space="0" w:color="auto"/>
            </w:tcBorders>
            <w:vAlign w:val="bottom"/>
          </w:tcPr>
          <w:p w:rsidR="004A07C2" w:rsidRDefault="004A07C2">
            <w:pPr>
              <w:rPr>
                <w:sz w:val="20"/>
                <w:szCs w:val="20"/>
              </w:rPr>
            </w:pPr>
          </w:p>
        </w:tc>
        <w:tc>
          <w:tcPr>
            <w:tcW w:w="1640" w:type="dxa"/>
            <w:tcBorders>
              <w:bottom w:val="single" w:sz="8" w:space="0" w:color="auto"/>
            </w:tcBorders>
            <w:vAlign w:val="bottom"/>
          </w:tcPr>
          <w:p w:rsidR="004A07C2" w:rsidRDefault="004A07C2">
            <w:pPr>
              <w:rPr>
                <w:sz w:val="20"/>
                <w:szCs w:val="20"/>
              </w:rPr>
            </w:pPr>
          </w:p>
        </w:tc>
        <w:tc>
          <w:tcPr>
            <w:tcW w:w="240" w:type="dxa"/>
            <w:tcBorders>
              <w:bottom w:val="single" w:sz="8" w:space="0" w:color="auto"/>
              <w:right w:val="single" w:sz="8" w:space="0" w:color="auto"/>
            </w:tcBorders>
            <w:vAlign w:val="bottom"/>
          </w:tcPr>
          <w:p w:rsidR="004A07C2" w:rsidRDefault="004A07C2">
            <w:pPr>
              <w:rPr>
                <w:sz w:val="20"/>
                <w:szCs w:val="20"/>
              </w:rPr>
            </w:pPr>
          </w:p>
        </w:tc>
        <w:tc>
          <w:tcPr>
            <w:tcW w:w="440" w:type="dxa"/>
            <w:tcBorders>
              <w:bottom w:val="single" w:sz="8" w:space="0" w:color="auto"/>
              <w:right w:val="single" w:sz="8" w:space="0" w:color="auto"/>
            </w:tcBorders>
            <w:vAlign w:val="bottom"/>
          </w:tcPr>
          <w:p w:rsidR="004A07C2" w:rsidRDefault="004A07C2">
            <w:pPr>
              <w:rPr>
                <w:sz w:val="20"/>
                <w:szCs w:val="20"/>
              </w:rPr>
            </w:pPr>
          </w:p>
        </w:tc>
        <w:tc>
          <w:tcPr>
            <w:tcW w:w="74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2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пункта.</w:t>
            </w:r>
          </w:p>
        </w:tc>
        <w:tc>
          <w:tcPr>
            <w:tcW w:w="0" w:type="dxa"/>
            <w:vAlign w:val="bottom"/>
          </w:tcPr>
          <w:p w:rsidR="004A07C2" w:rsidRDefault="004A07C2">
            <w:pPr>
              <w:rPr>
                <w:sz w:val="1"/>
                <w:szCs w:val="1"/>
              </w:rPr>
            </w:pPr>
          </w:p>
        </w:tc>
      </w:tr>
      <w:tr w:rsidR="004A07C2">
        <w:trPr>
          <w:trHeight w:val="243"/>
        </w:trPr>
        <w:tc>
          <w:tcPr>
            <w:tcW w:w="880" w:type="dxa"/>
            <w:gridSpan w:val="2"/>
            <w:tcBorders>
              <w:left w:val="single" w:sz="8" w:space="0" w:color="auto"/>
              <w:right w:val="single" w:sz="8" w:space="0" w:color="auto"/>
            </w:tcBorders>
            <w:vAlign w:val="bottom"/>
          </w:tcPr>
          <w:p w:rsidR="004A07C2" w:rsidRDefault="003B6E3D">
            <w:pPr>
              <w:spacing w:line="243" w:lineRule="exact"/>
              <w:ind w:left="400"/>
              <w:rPr>
                <w:sz w:val="20"/>
                <w:szCs w:val="20"/>
              </w:rPr>
            </w:pPr>
            <w:r>
              <w:rPr>
                <w:rFonts w:eastAsia="Times New Roman"/>
              </w:rPr>
              <w:t>8.</w:t>
            </w:r>
          </w:p>
        </w:tc>
        <w:tc>
          <w:tcPr>
            <w:tcW w:w="126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Курган</w:t>
            </w:r>
          </w:p>
        </w:tc>
        <w:tc>
          <w:tcPr>
            <w:tcW w:w="1640" w:type="dxa"/>
            <w:vAlign w:val="bottom"/>
          </w:tcPr>
          <w:p w:rsidR="004A07C2" w:rsidRDefault="003B6E3D">
            <w:pPr>
              <w:spacing w:line="227" w:lineRule="exact"/>
              <w:rPr>
                <w:sz w:val="20"/>
                <w:szCs w:val="20"/>
              </w:rPr>
            </w:pPr>
            <w:r>
              <w:rPr>
                <w:rFonts w:eastAsia="Times New Roman"/>
                <w:sz w:val="20"/>
                <w:szCs w:val="20"/>
              </w:rPr>
              <w:t>3,3 км к северо-</w:t>
            </w:r>
          </w:p>
        </w:tc>
        <w:tc>
          <w:tcPr>
            <w:tcW w:w="240" w:type="dxa"/>
            <w:tcBorders>
              <w:right w:val="single" w:sz="8" w:space="0" w:color="auto"/>
            </w:tcBorders>
            <w:vAlign w:val="bottom"/>
          </w:tcPr>
          <w:p w:rsidR="004A07C2" w:rsidRDefault="004A07C2">
            <w:pPr>
              <w:rPr>
                <w:sz w:val="21"/>
                <w:szCs w:val="21"/>
              </w:rPr>
            </w:pPr>
          </w:p>
        </w:tc>
        <w:tc>
          <w:tcPr>
            <w:tcW w:w="4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9</w:t>
            </w:r>
          </w:p>
        </w:tc>
        <w:tc>
          <w:tcPr>
            <w:tcW w:w="74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27" w:lineRule="exact"/>
              <w:ind w:right="2"/>
              <w:jc w:val="center"/>
              <w:rPr>
                <w:sz w:val="20"/>
                <w:szCs w:val="20"/>
              </w:rPr>
            </w:pPr>
            <w:r>
              <w:rPr>
                <w:rFonts w:eastAsia="Times New Roman"/>
                <w:w w:val="89"/>
                <w:sz w:val="20"/>
                <w:szCs w:val="20"/>
              </w:rPr>
              <w:t>-</w:t>
            </w:r>
          </w:p>
        </w:tc>
        <w:tc>
          <w:tcPr>
            <w:tcW w:w="82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89"/>
                <w:sz w:val="20"/>
                <w:szCs w:val="20"/>
              </w:rPr>
              <w:t>-</w:t>
            </w:r>
          </w:p>
        </w:tc>
        <w:tc>
          <w:tcPr>
            <w:tcW w:w="920" w:type="dxa"/>
            <w:tcBorders>
              <w:right w:val="single" w:sz="8" w:space="0" w:color="auto"/>
            </w:tcBorders>
            <w:vAlign w:val="bottom"/>
          </w:tcPr>
          <w:p w:rsidR="004A07C2" w:rsidRDefault="003B6E3D">
            <w:pPr>
              <w:spacing w:line="242"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21"/>
                <w:szCs w:val="21"/>
              </w:rPr>
            </w:pPr>
          </w:p>
        </w:tc>
        <w:tc>
          <w:tcPr>
            <w:tcW w:w="114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насыпь не-</w:t>
            </w:r>
          </w:p>
        </w:tc>
        <w:tc>
          <w:tcPr>
            <w:tcW w:w="0" w:type="dxa"/>
            <w:vAlign w:val="bottom"/>
          </w:tcPr>
          <w:p w:rsidR="004A07C2" w:rsidRDefault="004A07C2">
            <w:pPr>
              <w:rPr>
                <w:sz w:val="1"/>
                <w:szCs w:val="1"/>
              </w:rPr>
            </w:pPr>
          </w:p>
        </w:tc>
      </w:tr>
      <w:tr w:rsidR="004A07C2">
        <w:trPr>
          <w:trHeight w:val="219"/>
        </w:trPr>
        <w:tc>
          <w:tcPr>
            <w:tcW w:w="80" w:type="dxa"/>
            <w:tcBorders>
              <w:lef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1260" w:type="dxa"/>
            <w:tcBorders>
              <w:right w:val="single" w:sz="8" w:space="0" w:color="auto"/>
            </w:tcBorders>
            <w:vAlign w:val="bottom"/>
          </w:tcPr>
          <w:p w:rsidR="004A07C2" w:rsidRDefault="004A07C2">
            <w:pPr>
              <w:rPr>
                <w:sz w:val="19"/>
                <w:szCs w:val="19"/>
              </w:rPr>
            </w:pPr>
          </w:p>
        </w:tc>
        <w:tc>
          <w:tcPr>
            <w:tcW w:w="1640" w:type="dxa"/>
            <w:vAlign w:val="bottom"/>
          </w:tcPr>
          <w:p w:rsidR="004A07C2" w:rsidRDefault="003B6E3D">
            <w:pPr>
              <w:spacing w:line="219" w:lineRule="exact"/>
              <w:rPr>
                <w:sz w:val="20"/>
                <w:szCs w:val="20"/>
              </w:rPr>
            </w:pPr>
            <w:r>
              <w:rPr>
                <w:rFonts w:eastAsia="Times New Roman"/>
                <w:w w:val="95"/>
                <w:sz w:val="20"/>
                <w:szCs w:val="20"/>
              </w:rPr>
              <w:t>западу от кладбища</w:t>
            </w:r>
          </w:p>
        </w:tc>
        <w:tc>
          <w:tcPr>
            <w:tcW w:w="240" w:type="dxa"/>
            <w:tcBorders>
              <w:right w:val="single" w:sz="8" w:space="0" w:color="auto"/>
            </w:tcBorders>
            <w:vAlign w:val="bottom"/>
          </w:tcPr>
          <w:p w:rsidR="004A07C2" w:rsidRDefault="004A07C2">
            <w:pPr>
              <w:rPr>
                <w:sz w:val="19"/>
                <w:szCs w:val="19"/>
              </w:rPr>
            </w:pPr>
          </w:p>
        </w:tc>
        <w:tc>
          <w:tcPr>
            <w:tcW w:w="440" w:type="dxa"/>
            <w:tcBorders>
              <w:right w:val="single" w:sz="8" w:space="0" w:color="auto"/>
            </w:tcBorders>
            <w:vAlign w:val="bottom"/>
          </w:tcPr>
          <w:p w:rsidR="004A07C2" w:rsidRDefault="004A07C2">
            <w:pPr>
              <w:rPr>
                <w:sz w:val="19"/>
                <w:szCs w:val="19"/>
              </w:rPr>
            </w:pPr>
          </w:p>
        </w:tc>
        <w:tc>
          <w:tcPr>
            <w:tcW w:w="74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прослежива-</w:t>
            </w:r>
          </w:p>
        </w:tc>
        <w:tc>
          <w:tcPr>
            <w:tcW w:w="0" w:type="dxa"/>
            <w:vAlign w:val="bottom"/>
          </w:tcPr>
          <w:p w:rsidR="004A07C2" w:rsidRDefault="004A07C2">
            <w:pPr>
              <w:rPr>
                <w:sz w:val="1"/>
                <w:szCs w:val="1"/>
              </w:rPr>
            </w:pPr>
          </w:p>
        </w:tc>
      </w:tr>
      <w:tr w:rsidR="004A07C2">
        <w:trPr>
          <w:trHeight w:val="235"/>
        </w:trPr>
        <w:tc>
          <w:tcPr>
            <w:tcW w:w="80" w:type="dxa"/>
            <w:tcBorders>
              <w:lef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260" w:type="dxa"/>
            <w:tcBorders>
              <w:right w:val="single" w:sz="8" w:space="0" w:color="auto"/>
            </w:tcBorders>
            <w:vAlign w:val="bottom"/>
          </w:tcPr>
          <w:p w:rsidR="004A07C2" w:rsidRDefault="004A07C2">
            <w:pPr>
              <w:rPr>
                <w:sz w:val="20"/>
                <w:szCs w:val="20"/>
              </w:rPr>
            </w:pPr>
          </w:p>
        </w:tc>
        <w:tc>
          <w:tcPr>
            <w:tcW w:w="1880" w:type="dxa"/>
            <w:gridSpan w:val="2"/>
            <w:tcBorders>
              <w:right w:val="single" w:sz="8" w:space="0" w:color="auto"/>
            </w:tcBorders>
            <w:vAlign w:val="bottom"/>
          </w:tcPr>
          <w:p w:rsidR="004A07C2" w:rsidRDefault="003B6E3D">
            <w:pPr>
              <w:rPr>
                <w:sz w:val="20"/>
                <w:szCs w:val="20"/>
              </w:rPr>
            </w:pPr>
            <w:r>
              <w:rPr>
                <w:rFonts w:eastAsia="Times New Roman"/>
                <w:sz w:val="20"/>
                <w:szCs w:val="20"/>
              </w:rPr>
              <w:t>станицы ст. Староти-</w:t>
            </w:r>
          </w:p>
        </w:tc>
        <w:tc>
          <w:tcPr>
            <w:tcW w:w="440" w:type="dxa"/>
            <w:tcBorders>
              <w:right w:val="single" w:sz="8" w:space="0" w:color="auto"/>
            </w:tcBorders>
            <w:vAlign w:val="bottom"/>
          </w:tcPr>
          <w:p w:rsidR="004A07C2" w:rsidRDefault="004A07C2">
            <w:pPr>
              <w:rPr>
                <w:sz w:val="20"/>
                <w:szCs w:val="20"/>
              </w:rPr>
            </w:pPr>
          </w:p>
        </w:tc>
        <w:tc>
          <w:tcPr>
            <w:tcW w:w="74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ется.</w:t>
            </w:r>
          </w:p>
        </w:tc>
        <w:tc>
          <w:tcPr>
            <w:tcW w:w="0" w:type="dxa"/>
            <w:vAlign w:val="bottom"/>
          </w:tcPr>
          <w:p w:rsidR="004A07C2" w:rsidRDefault="004A07C2">
            <w:pPr>
              <w:rPr>
                <w:sz w:val="1"/>
                <w:szCs w:val="1"/>
              </w:rPr>
            </w:pPr>
          </w:p>
        </w:tc>
      </w:tr>
      <w:tr w:rsidR="004A07C2">
        <w:trPr>
          <w:trHeight w:val="236"/>
        </w:trPr>
        <w:tc>
          <w:tcPr>
            <w:tcW w:w="80" w:type="dxa"/>
            <w:tcBorders>
              <w:lef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260" w:type="dxa"/>
            <w:tcBorders>
              <w:right w:val="single" w:sz="8" w:space="0" w:color="auto"/>
            </w:tcBorders>
            <w:vAlign w:val="bottom"/>
          </w:tcPr>
          <w:p w:rsidR="004A07C2" w:rsidRDefault="004A07C2">
            <w:pPr>
              <w:rPr>
                <w:sz w:val="20"/>
                <w:szCs w:val="20"/>
              </w:rPr>
            </w:pPr>
          </w:p>
        </w:tc>
        <w:tc>
          <w:tcPr>
            <w:tcW w:w="1640" w:type="dxa"/>
            <w:vAlign w:val="bottom"/>
          </w:tcPr>
          <w:p w:rsidR="004A07C2" w:rsidRDefault="003B6E3D">
            <w:pPr>
              <w:rPr>
                <w:sz w:val="20"/>
                <w:szCs w:val="20"/>
              </w:rPr>
            </w:pPr>
            <w:r>
              <w:rPr>
                <w:rFonts w:eastAsia="Times New Roman"/>
                <w:sz w:val="20"/>
                <w:szCs w:val="20"/>
              </w:rPr>
              <w:t>таровской.</w:t>
            </w:r>
          </w:p>
        </w:tc>
        <w:tc>
          <w:tcPr>
            <w:tcW w:w="240" w:type="dxa"/>
            <w:tcBorders>
              <w:right w:val="single" w:sz="8" w:space="0" w:color="auto"/>
            </w:tcBorders>
            <w:vAlign w:val="bottom"/>
          </w:tcPr>
          <w:p w:rsidR="004A07C2" w:rsidRDefault="004A07C2">
            <w:pPr>
              <w:rPr>
                <w:sz w:val="20"/>
                <w:szCs w:val="20"/>
              </w:rPr>
            </w:pPr>
          </w:p>
        </w:tc>
        <w:tc>
          <w:tcPr>
            <w:tcW w:w="440" w:type="dxa"/>
            <w:tcBorders>
              <w:right w:val="single" w:sz="8" w:space="0" w:color="auto"/>
            </w:tcBorders>
            <w:vAlign w:val="bottom"/>
          </w:tcPr>
          <w:p w:rsidR="004A07C2" w:rsidRDefault="004A07C2">
            <w:pPr>
              <w:rPr>
                <w:sz w:val="20"/>
                <w:szCs w:val="20"/>
              </w:rPr>
            </w:pPr>
          </w:p>
        </w:tc>
        <w:tc>
          <w:tcPr>
            <w:tcW w:w="74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181"/>
        </w:trPr>
        <w:tc>
          <w:tcPr>
            <w:tcW w:w="80" w:type="dxa"/>
            <w:tcBorders>
              <w:left w:val="single" w:sz="8" w:space="0" w:color="auto"/>
              <w:bottom w:val="single" w:sz="8" w:space="0" w:color="auto"/>
            </w:tcBorders>
            <w:vAlign w:val="bottom"/>
          </w:tcPr>
          <w:p w:rsidR="004A07C2" w:rsidRDefault="004A07C2">
            <w:pPr>
              <w:rPr>
                <w:sz w:val="15"/>
                <w:szCs w:val="15"/>
              </w:rPr>
            </w:pPr>
          </w:p>
        </w:tc>
        <w:tc>
          <w:tcPr>
            <w:tcW w:w="800" w:type="dxa"/>
            <w:tcBorders>
              <w:bottom w:val="single" w:sz="8" w:space="0" w:color="auto"/>
              <w:right w:val="single" w:sz="8" w:space="0" w:color="auto"/>
            </w:tcBorders>
            <w:vAlign w:val="bottom"/>
          </w:tcPr>
          <w:p w:rsidR="004A07C2" w:rsidRDefault="004A07C2">
            <w:pPr>
              <w:rPr>
                <w:sz w:val="15"/>
                <w:szCs w:val="15"/>
              </w:rPr>
            </w:pPr>
          </w:p>
        </w:tc>
        <w:tc>
          <w:tcPr>
            <w:tcW w:w="1260" w:type="dxa"/>
            <w:tcBorders>
              <w:bottom w:val="single" w:sz="8" w:space="0" w:color="auto"/>
              <w:right w:val="single" w:sz="8" w:space="0" w:color="auto"/>
            </w:tcBorders>
            <w:vAlign w:val="bottom"/>
          </w:tcPr>
          <w:p w:rsidR="004A07C2" w:rsidRDefault="004A07C2">
            <w:pPr>
              <w:rPr>
                <w:sz w:val="15"/>
                <w:szCs w:val="15"/>
              </w:rPr>
            </w:pPr>
          </w:p>
        </w:tc>
        <w:tc>
          <w:tcPr>
            <w:tcW w:w="1640" w:type="dxa"/>
            <w:tcBorders>
              <w:bottom w:val="single" w:sz="8" w:space="0" w:color="auto"/>
            </w:tcBorders>
            <w:vAlign w:val="bottom"/>
          </w:tcPr>
          <w:p w:rsidR="004A07C2" w:rsidRDefault="004A07C2">
            <w:pPr>
              <w:rPr>
                <w:sz w:val="15"/>
                <w:szCs w:val="15"/>
              </w:rPr>
            </w:pPr>
          </w:p>
        </w:tc>
        <w:tc>
          <w:tcPr>
            <w:tcW w:w="240" w:type="dxa"/>
            <w:tcBorders>
              <w:bottom w:val="single" w:sz="8" w:space="0" w:color="auto"/>
              <w:right w:val="single" w:sz="8" w:space="0" w:color="auto"/>
            </w:tcBorders>
            <w:vAlign w:val="bottom"/>
          </w:tcPr>
          <w:p w:rsidR="004A07C2" w:rsidRDefault="004A07C2">
            <w:pPr>
              <w:rPr>
                <w:sz w:val="15"/>
                <w:szCs w:val="15"/>
              </w:rPr>
            </w:pPr>
          </w:p>
        </w:tc>
        <w:tc>
          <w:tcPr>
            <w:tcW w:w="440" w:type="dxa"/>
            <w:tcBorders>
              <w:bottom w:val="single" w:sz="8" w:space="0" w:color="auto"/>
              <w:right w:val="single" w:sz="8" w:space="0" w:color="auto"/>
            </w:tcBorders>
            <w:vAlign w:val="bottom"/>
          </w:tcPr>
          <w:p w:rsidR="004A07C2" w:rsidRDefault="004A07C2">
            <w:pPr>
              <w:rPr>
                <w:sz w:val="15"/>
                <w:szCs w:val="15"/>
              </w:rPr>
            </w:pPr>
          </w:p>
        </w:tc>
        <w:tc>
          <w:tcPr>
            <w:tcW w:w="740" w:type="dxa"/>
            <w:tcBorders>
              <w:bottom w:val="single" w:sz="8" w:space="0" w:color="auto"/>
              <w:right w:val="single" w:sz="8" w:space="0" w:color="auto"/>
            </w:tcBorders>
            <w:vAlign w:val="bottom"/>
          </w:tcPr>
          <w:p w:rsidR="004A07C2" w:rsidRDefault="004A07C2">
            <w:pPr>
              <w:rPr>
                <w:sz w:val="15"/>
                <w:szCs w:val="15"/>
              </w:rPr>
            </w:pPr>
          </w:p>
        </w:tc>
        <w:tc>
          <w:tcPr>
            <w:tcW w:w="820" w:type="dxa"/>
            <w:tcBorders>
              <w:bottom w:val="single" w:sz="8" w:space="0" w:color="auto"/>
              <w:right w:val="single" w:sz="8" w:space="0" w:color="auto"/>
            </w:tcBorders>
            <w:vAlign w:val="bottom"/>
          </w:tcPr>
          <w:p w:rsidR="004A07C2" w:rsidRDefault="004A07C2">
            <w:pPr>
              <w:rPr>
                <w:sz w:val="15"/>
                <w:szCs w:val="15"/>
              </w:rPr>
            </w:pPr>
          </w:p>
        </w:tc>
        <w:tc>
          <w:tcPr>
            <w:tcW w:w="880" w:type="dxa"/>
            <w:tcBorders>
              <w:bottom w:val="single" w:sz="8" w:space="0" w:color="auto"/>
              <w:right w:val="single" w:sz="8" w:space="0" w:color="auto"/>
            </w:tcBorders>
            <w:vAlign w:val="bottom"/>
          </w:tcPr>
          <w:p w:rsidR="004A07C2" w:rsidRDefault="004A07C2">
            <w:pPr>
              <w:rPr>
                <w:sz w:val="15"/>
                <w:szCs w:val="15"/>
              </w:rPr>
            </w:pPr>
          </w:p>
        </w:tc>
        <w:tc>
          <w:tcPr>
            <w:tcW w:w="820" w:type="dxa"/>
            <w:tcBorders>
              <w:bottom w:val="single" w:sz="8" w:space="0" w:color="auto"/>
              <w:right w:val="single" w:sz="8" w:space="0" w:color="auto"/>
            </w:tcBorders>
            <w:vAlign w:val="bottom"/>
          </w:tcPr>
          <w:p w:rsidR="004A07C2" w:rsidRDefault="004A07C2">
            <w:pPr>
              <w:rPr>
                <w:sz w:val="15"/>
                <w:szCs w:val="15"/>
              </w:rPr>
            </w:pPr>
          </w:p>
        </w:tc>
        <w:tc>
          <w:tcPr>
            <w:tcW w:w="920" w:type="dxa"/>
            <w:tcBorders>
              <w:bottom w:val="single" w:sz="8" w:space="0" w:color="auto"/>
              <w:right w:val="single" w:sz="8" w:space="0" w:color="auto"/>
            </w:tcBorders>
            <w:vAlign w:val="bottom"/>
          </w:tcPr>
          <w:p w:rsidR="004A07C2" w:rsidRDefault="004A07C2">
            <w:pPr>
              <w:rPr>
                <w:sz w:val="15"/>
                <w:szCs w:val="15"/>
              </w:rPr>
            </w:pPr>
          </w:p>
        </w:tc>
        <w:tc>
          <w:tcPr>
            <w:tcW w:w="620" w:type="dxa"/>
            <w:tcBorders>
              <w:bottom w:val="single" w:sz="8" w:space="0" w:color="auto"/>
              <w:right w:val="single" w:sz="8" w:space="0" w:color="auto"/>
            </w:tcBorders>
            <w:vAlign w:val="bottom"/>
          </w:tcPr>
          <w:p w:rsidR="004A07C2" w:rsidRDefault="004A07C2">
            <w:pPr>
              <w:rPr>
                <w:sz w:val="15"/>
                <w:szCs w:val="15"/>
              </w:rPr>
            </w:pPr>
          </w:p>
        </w:tc>
        <w:tc>
          <w:tcPr>
            <w:tcW w:w="1140" w:type="dxa"/>
            <w:tcBorders>
              <w:bottom w:val="single" w:sz="8" w:space="0" w:color="auto"/>
              <w:right w:val="single" w:sz="8" w:space="0" w:color="auto"/>
            </w:tcBorders>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230"/>
        </w:trPr>
        <w:tc>
          <w:tcPr>
            <w:tcW w:w="880" w:type="dxa"/>
            <w:gridSpan w:val="2"/>
            <w:tcBorders>
              <w:left w:val="single" w:sz="8" w:space="0" w:color="auto"/>
              <w:right w:val="single" w:sz="8" w:space="0" w:color="auto"/>
            </w:tcBorders>
            <w:vAlign w:val="bottom"/>
          </w:tcPr>
          <w:p w:rsidR="004A07C2" w:rsidRDefault="003B6E3D">
            <w:pPr>
              <w:spacing w:line="229" w:lineRule="exact"/>
              <w:ind w:left="400"/>
              <w:rPr>
                <w:sz w:val="20"/>
                <w:szCs w:val="20"/>
              </w:rPr>
            </w:pPr>
            <w:r>
              <w:rPr>
                <w:rFonts w:eastAsia="Times New Roman"/>
              </w:rPr>
              <w:t>9.</w:t>
            </w:r>
          </w:p>
        </w:tc>
        <w:tc>
          <w:tcPr>
            <w:tcW w:w="1260" w:type="dxa"/>
            <w:tcBorders>
              <w:right w:val="single" w:sz="8" w:space="0" w:color="auto"/>
            </w:tcBorders>
            <w:vAlign w:val="bottom"/>
          </w:tcPr>
          <w:p w:rsidR="004A07C2" w:rsidRDefault="003B6E3D">
            <w:pPr>
              <w:spacing w:line="224" w:lineRule="exact"/>
              <w:rPr>
                <w:sz w:val="20"/>
                <w:szCs w:val="20"/>
              </w:rPr>
            </w:pPr>
            <w:r>
              <w:rPr>
                <w:rFonts w:eastAsia="Times New Roman"/>
                <w:sz w:val="20"/>
                <w:szCs w:val="20"/>
              </w:rPr>
              <w:t>Курганная</w:t>
            </w:r>
          </w:p>
        </w:tc>
        <w:tc>
          <w:tcPr>
            <w:tcW w:w="1640" w:type="dxa"/>
            <w:vAlign w:val="bottom"/>
          </w:tcPr>
          <w:p w:rsidR="004A07C2" w:rsidRDefault="003B6E3D">
            <w:pPr>
              <w:spacing w:line="224" w:lineRule="exact"/>
              <w:rPr>
                <w:sz w:val="20"/>
                <w:szCs w:val="20"/>
              </w:rPr>
            </w:pPr>
            <w:r>
              <w:rPr>
                <w:rFonts w:eastAsia="Times New Roman"/>
                <w:sz w:val="20"/>
                <w:szCs w:val="20"/>
              </w:rPr>
              <w:t>1,1 км к северо-</w:t>
            </w:r>
          </w:p>
        </w:tc>
        <w:tc>
          <w:tcPr>
            <w:tcW w:w="240" w:type="dxa"/>
            <w:tcBorders>
              <w:right w:val="single" w:sz="8" w:space="0" w:color="auto"/>
            </w:tcBorders>
            <w:vAlign w:val="bottom"/>
          </w:tcPr>
          <w:p w:rsidR="004A07C2" w:rsidRDefault="004A07C2">
            <w:pPr>
              <w:rPr>
                <w:sz w:val="19"/>
                <w:szCs w:val="19"/>
              </w:rPr>
            </w:pPr>
          </w:p>
        </w:tc>
        <w:tc>
          <w:tcPr>
            <w:tcW w:w="440" w:type="dxa"/>
            <w:tcBorders>
              <w:bottom w:val="single" w:sz="8" w:space="0" w:color="auto"/>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9</w:t>
            </w:r>
          </w:p>
        </w:tc>
        <w:tc>
          <w:tcPr>
            <w:tcW w:w="740" w:type="dxa"/>
            <w:tcBorders>
              <w:bottom w:val="single" w:sz="8" w:space="0" w:color="auto"/>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1</w:t>
            </w:r>
          </w:p>
        </w:tc>
        <w:tc>
          <w:tcPr>
            <w:tcW w:w="820" w:type="dxa"/>
            <w:tcBorders>
              <w:bottom w:val="single" w:sz="8" w:space="0" w:color="auto"/>
              <w:right w:val="single" w:sz="8" w:space="0" w:color="auto"/>
            </w:tcBorders>
            <w:vAlign w:val="bottom"/>
          </w:tcPr>
          <w:p w:rsidR="004A07C2" w:rsidRDefault="003B6E3D">
            <w:pPr>
              <w:spacing w:line="224" w:lineRule="exact"/>
              <w:ind w:right="3"/>
              <w:jc w:val="center"/>
              <w:rPr>
                <w:sz w:val="20"/>
                <w:szCs w:val="20"/>
              </w:rPr>
            </w:pPr>
            <w:r>
              <w:rPr>
                <w:rFonts w:eastAsia="Times New Roman"/>
                <w:w w:val="95"/>
                <w:sz w:val="20"/>
                <w:szCs w:val="20"/>
              </w:rPr>
              <w:t>4,4</w:t>
            </w:r>
          </w:p>
        </w:tc>
        <w:tc>
          <w:tcPr>
            <w:tcW w:w="880" w:type="dxa"/>
            <w:tcBorders>
              <w:bottom w:val="single" w:sz="8" w:space="0" w:color="auto"/>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45</w:t>
            </w:r>
          </w:p>
        </w:tc>
        <w:tc>
          <w:tcPr>
            <w:tcW w:w="820" w:type="dxa"/>
            <w:tcBorders>
              <w:bottom w:val="single" w:sz="8" w:space="0" w:color="auto"/>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150</w:t>
            </w:r>
          </w:p>
        </w:tc>
        <w:tc>
          <w:tcPr>
            <w:tcW w:w="920" w:type="dxa"/>
            <w:tcBorders>
              <w:right w:val="single" w:sz="8" w:space="0" w:color="auto"/>
            </w:tcBorders>
            <w:vAlign w:val="bottom"/>
          </w:tcPr>
          <w:p w:rsidR="004A07C2" w:rsidRDefault="003B6E3D">
            <w:pPr>
              <w:spacing w:line="229" w:lineRule="exact"/>
              <w:ind w:right="287"/>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24" w:lineRule="exact"/>
              <w:rPr>
                <w:sz w:val="20"/>
                <w:szCs w:val="20"/>
              </w:rPr>
            </w:pPr>
            <w:r>
              <w:rPr>
                <w:rFonts w:eastAsia="Times New Roman"/>
                <w:sz w:val="20"/>
                <w:szCs w:val="20"/>
              </w:rPr>
              <w:t>4 насыпи</w:t>
            </w:r>
          </w:p>
        </w:tc>
        <w:tc>
          <w:tcPr>
            <w:tcW w:w="0" w:type="dxa"/>
            <w:vAlign w:val="bottom"/>
          </w:tcPr>
          <w:p w:rsidR="004A07C2" w:rsidRDefault="004A07C2">
            <w:pPr>
              <w:rPr>
                <w:sz w:val="1"/>
                <w:szCs w:val="1"/>
              </w:rPr>
            </w:pPr>
          </w:p>
        </w:tc>
      </w:tr>
      <w:tr w:rsidR="004A07C2">
        <w:trPr>
          <w:trHeight w:val="224"/>
        </w:trPr>
        <w:tc>
          <w:tcPr>
            <w:tcW w:w="80" w:type="dxa"/>
            <w:tcBorders>
              <w:lef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1260" w:type="dxa"/>
            <w:tcBorders>
              <w:right w:val="single" w:sz="8" w:space="0" w:color="auto"/>
            </w:tcBorders>
            <w:vAlign w:val="bottom"/>
          </w:tcPr>
          <w:p w:rsidR="004A07C2" w:rsidRDefault="003B6E3D">
            <w:pPr>
              <w:spacing w:line="209" w:lineRule="exact"/>
              <w:rPr>
                <w:sz w:val="20"/>
                <w:szCs w:val="20"/>
              </w:rPr>
            </w:pPr>
            <w:r>
              <w:rPr>
                <w:rFonts w:eastAsia="Times New Roman"/>
                <w:sz w:val="20"/>
                <w:szCs w:val="20"/>
              </w:rPr>
              <w:t>группа 399 (9</w:t>
            </w:r>
          </w:p>
        </w:tc>
        <w:tc>
          <w:tcPr>
            <w:tcW w:w="1880" w:type="dxa"/>
            <w:gridSpan w:val="2"/>
            <w:tcBorders>
              <w:right w:val="single" w:sz="8" w:space="0" w:color="auto"/>
            </w:tcBorders>
            <w:vAlign w:val="bottom"/>
          </w:tcPr>
          <w:p w:rsidR="004A07C2" w:rsidRDefault="003B6E3D">
            <w:pPr>
              <w:spacing w:line="209" w:lineRule="exact"/>
              <w:rPr>
                <w:sz w:val="20"/>
                <w:szCs w:val="20"/>
              </w:rPr>
            </w:pPr>
            <w:r>
              <w:rPr>
                <w:rFonts w:eastAsia="Times New Roman"/>
                <w:sz w:val="20"/>
                <w:szCs w:val="20"/>
              </w:rPr>
              <w:t>северо-востоку от ст.</w:t>
            </w:r>
          </w:p>
        </w:tc>
        <w:tc>
          <w:tcPr>
            <w:tcW w:w="440" w:type="dxa"/>
            <w:tcBorders>
              <w:right w:val="single" w:sz="8" w:space="0" w:color="auto"/>
            </w:tcBorders>
            <w:vAlign w:val="bottom"/>
          </w:tcPr>
          <w:p w:rsidR="004A07C2" w:rsidRDefault="004A07C2">
            <w:pPr>
              <w:rPr>
                <w:sz w:val="19"/>
                <w:szCs w:val="19"/>
              </w:rPr>
            </w:pPr>
          </w:p>
        </w:tc>
        <w:tc>
          <w:tcPr>
            <w:tcW w:w="740" w:type="dxa"/>
            <w:tcBorders>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2</w:t>
            </w:r>
          </w:p>
        </w:tc>
        <w:tc>
          <w:tcPr>
            <w:tcW w:w="820" w:type="dxa"/>
            <w:tcBorders>
              <w:right w:val="single" w:sz="8" w:space="0" w:color="auto"/>
            </w:tcBorders>
            <w:vAlign w:val="bottom"/>
          </w:tcPr>
          <w:p w:rsidR="004A07C2" w:rsidRDefault="003B6E3D">
            <w:pPr>
              <w:spacing w:line="224" w:lineRule="exact"/>
              <w:ind w:right="3"/>
              <w:jc w:val="center"/>
              <w:rPr>
                <w:sz w:val="20"/>
                <w:szCs w:val="20"/>
              </w:rPr>
            </w:pPr>
            <w:r>
              <w:rPr>
                <w:rFonts w:eastAsia="Times New Roman"/>
                <w:w w:val="95"/>
                <w:sz w:val="20"/>
                <w:szCs w:val="20"/>
              </w:rPr>
              <w:t>2,2</w:t>
            </w:r>
          </w:p>
        </w:tc>
        <w:tc>
          <w:tcPr>
            <w:tcW w:w="880" w:type="dxa"/>
            <w:tcBorders>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45</w:t>
            </w:r>
          </w:p>
        </w:tc>
        <w:tc>
          <w:tcPr>
            <w:tcW w:w="820" w:type="dxa"/>
            <w:tcBorders>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125</w:t>
            </w:r>
          </w:p>
        </w:tc>
        <w:tc>
          <w:tcPr>
            <w:tcW w:w="92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09" w:lineRule="exact"/>
              <w:rPr>
                <w:sz w:val="20"/>
                <w:szCs w:val="20"/>
              </w:rPr>
            </w:pPr>
            <w:r>
              <w:rPr>
                <w:rFonts w:eastAsia="Times New Roman"/>
                <w:sz w:val="20"/>
                <w:szCs w:val="20"/>
              </w:rPr>
              <w:t>непрослежи-</w:t>
            </w:r>
          </w:p>
        </w:tc>
        <w:tc>
          <w:tcPr>
            <w:tcW w:w="0" w:type="dxa"/>
            <w:vAlign w:val="bottom"/>
          </w:tcPr>
          <w:p w:rsidR="004A07C2" w:rsidRDefault="004A07C2">
            <w:pPr>
              <w:rPr>
                <w:sz w:val="1"/>
                <w:szCs w:val="1"/>
              </w:rPr>
            </w:pPr>
          </w:p>
        </w:tc>
      </w:tr>
      <w:tr w:rsidR="004A07C2">
        <w:trPr>
          <w:trHeight w:val="30"/>
        </w:trPr>
        <w:tc>
          <w:tcPr>
            <w:tcW w:w="80" w:type="dxa"/>
            <w:tcBorders>
              <w:left w:val="single" w:sz="8" w:space="0" w:color="auto"/>
            </w:tcBorders>
            <w:vAlign w:val="bottom"/>
          </w:tcPr>
          <w:p w:rsidR="004A07C2" w:rsidRDefault="004A07C2">
            <w:pPr>
              <w:rPr>
                <w:sz w:val="2"/>
                <w:szCs w:val="2"/>
              </w:rPr>
            </w:pPr>
          </w:p>
        </w:tc>
        <w:tc>
          <w:tcPr>
            <w:tcW w:w="800" w:type="dxa"/>
            <w:tcBorders>
              <w:right w:val="single" w:sz="8" w:space="0" w:color="auto"/>
            </w:tcBorders>
            <w:vAlign w:val="bottom"/>
          </w:tcPr>
          <w:p w:rsidR="004A07C2" w:rsidRDefault="004A07C2">
            <w:pPr>
              <w:rPr>
                <w:sz w:val="2"/>
                <w:szCs w:val="2"/>
              </w:rPr>
            </w:pPr>
          </w:p>
        </w:tc>
        <w:tc>
          <w:tcPr>
            <w:tcW w:w="1260" w:type="dxa"/>
            <w:vMerge w:val="restart"/>
            <w:tcBorders>
              <w:right w:val="single" w:sz="8" w:space="0" w:color="auto"/>
            </w:tcBorders>
            <w:vAlign w:val="bottom"/>
          </w:tcPr>
          <w:p w:rsidR="004A07C2" w:rsidRDefault="003B6E3D">
            <w:pPr>
              <w:spacing w:line="221" w:lineRule="exact"/>
              <w:rPr>
                <w:sz w:val="20"/>
                <w:szCs w:val="20"/>
              </w:rPr>
            </w:pPr>
            <w:r>
              <w:rPr>
                <w:rFonts w:eastAsia="Times New Roman"/>
                <w:sz w:val="20"/>
                <w:szCs w:val="20"/>
              </w:rPr>
              <w:t>насыпей)</w:t>
            </w:r>
          </w:p>
        </w:tc>
        <w:tc>
          <w:tcPr>
            <w:tcW w:w="1640" w:type="dxa"/>
            <w:vMerge w:val="restart"/>
            <w:vAlign w:val="bottom"/>
          </w:tcPr>
          <w:p w:rsidR="004A07C2" w:rsidRDefault="003B6E3D">
            <w:pPr>
              <w:spacing w:line="221" w:lineRule="exact"/>
              <w:rPr>
                <w:sz w:val="20"/>
                <w:szCs w:val="20"/>
              </w:rPr>
            </w:pPr>
            <w:r>
              <w:rPr>
                <w:rFonts w:eastAsia="Times New Roman"/>
                <w:sz w:val="20"/>
                <w:szCs w:val="20"/>
              </w:rPr>
              <w:t>Старотитаровской.</w:t>
            </w:r>
          </w:p>
        </w:tc>
        <w:tc>
          <w:tcPr>
            <w:tcW w:w="240" w:type="dxa"/>
            <w:tcBorders>
              <w:right w:val="single" w:sz="8" w:space="0" w:color="auto"/>
            </w:tcBorders>
            <w:vAlign w:val="bottom"/>
          </w:tcPr>
          <w:p w:rsidR="004A07C2" w:rsidRDefault="004A07C2">
            <w:pPr>
              <w:rPr>
                <w:sz w:val="2"/>
                <w:szCs w:val="2"/>
              </w:rPr>
            </w:pPr>
          </w:p>
        </w:tc>
        <w:tc>
          <w:tcPr>
            <w:tcW w:w="440" w:type="dxa"/>
            <w:tcBorders>
              <w:bottom w:val="single" w:sz="8" w:space="0" w:color="auto"/>
              <w:right w:val="single" w:sz="8" w:space="0" w:color="auto"/>
            </w:tcBorders>
            <w:vAlign w:val="bottom"/>
          </w:tcPr>
          <w:p w:rsidR="004A07C2" w:rsidRDefault="004A07C2">
            <w:pPr>
              <w:rPr>
                <w:sz w:val="2"/>
                <w:szCs w:val="2"/>
              </w:rPr>
            </w:pPr>
          </w:p>
        </w:tc>
        <w:tc>
          <w:tcPr>
            <w:tcW w:w="740" w:type="dxa"/>
            <w:tcBorders>
              <w:bottom w:val="single" w:sz="8" w:space="0" w:color="auto"/>
              <w:right w:val="single" w:sz="8" w:space="0" w:color="auto"/>
            </w:tcBorders>
            <w:vAlign w:val="bottom"/>
          </w:tcPr>
          <w:p w:rsidR="004A07C2" w:rsidRDefault="004A07C2">
            <w:pPr>
              <w:rPr>
                <w:sz w:val="2"/>
                <w:szCs w:val="2"/>
              </w:rPr>
            </w:pPr>
          </w:p>
        </w:tc>
        <w:tc>
          <w:tcPr>
            <w:tcW w:w="820" w:type="dxa"/>
            <w:tcBorders>
              <w:bottom w:val="single" w:sz="8" w:space="0" w:color="auto"/>
              <w:right w:val="single" w:sz="8" w:space="0" w:color="auto"/>
            </w:tcBorders>
            <w:vAlign w:val="bottom"/>
          </w:tcPr>
          <w:p w:rsidR="004A07C2" w:rsidRDefault="004A07C2">
            <w:pPr>
              <w:rPr>
                <w:sz w:val="2"/>
                <w:szCs w:val="2"/>
              </w:rPr>
            </w:pPr>
          </w:p>
        </w:tc>
        <w:tc>
          <w:tcPr>
            <w:tcW w:w="880" w:type="dxa"/>
            <w:tcBorders>
              <w:bottom w:val="single" w:sz="8" w:space="0" w:color="auto"/>
              <w:right w:val="single" w:sz="8" w:space="0" w:color="auto"/>
            </w:tcBorders>
            <w:vAlign w:val="bottom"/>
          </w:tcPr>
          <w:p w:rsidR="004A07C2" w:rsidRDefault="004A07C2">
            <w:pPr>
              <w:rPr>
                <w:sz w:val="2"/>
                <w:szCs w:val="2"/>
              </w:rPr>
            </w:pPr>
          </w:p>
        </w:tc>
        <w:tc>
          <w:tcPr>
            <w:tcW w:w="820" w:type="dxa"/>
            <w:tcBorders>
              <w:bottom w:val="single" w:sz="8" w:space="0" w:color="auto"/>
              <w:right w:val="single" w:sz="8" w:space="0" w:color="auto"/>
            </w:tcBorders>
            <w:vAlign w:val="bottom"/>
          </w:tcPr>
          <w:p w:rsidR="004A07C2" w:rsidRDefault="004A07C2">
            <w:pPr>
              <w:rPr>
                <w:sz w:val="2"/>
                <w:szCs w:val="2"/>
              </w:rPr>
            </w:pPr>
          </w:p>
        </w:tc>
        <w:tc>
          <w:tcPr>
            <w:tcW w:w="920" w:type="dxa"/>
            <w:vMerge w:val="restart"/>
            <w:tcBorders>
              <w:right w:val="single" w:sz="8" w:space="0" w:color="auto"/>
            </w:tcBorders>
            <w:vAlign w:val="bottom"/>
          </w:tcPr>
          <w:p w:rsidR="004A07C2" w:rsidRDefault="003B6E3D">
            <w:pPr>
              <w:spacing w:line="221" w:lineRule="exact"/>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2"/>
                <w:szCs w:val="2"/>
              </w:rPr>
            </w:pPr>
          </w:p>
        </w:tc>
        <w:tc>
          <w:tcPr>
            <w:tcW w:w="1140" w:type="dxa"/>
            <w:vMerge w:val="restart"/>
            <w:tcBorders>
              <w:right w:val="single" w:sz="8" w:space="0" w:color="auto"/>
            </w:tcBorders>
            <w:vAlign w:val="bottom"/>
          </w:tcPr>
          <w:p w:rsidR="004A07C2" w:rsidRDefault="003B6E3D">
            <w:pPr>
              <w:spacing w:line="221" w:lineRule="exact"/>
              <w:rPr>
                <w:sz w:val="20"/>
                <w:szCs w:val="20"/>
              </w:rPr>
            </w:pPr>
            <w:r>
              <w:rPr>
                <w:rFonts w:eastAsia="Times New Roman"/>
                <w:sz w:val="20"/>
                <w:szCs w:val="20"/>
              </w:rPr>
              <w:t>ваются.</w:t>
            </w:r>
          </w:p>
        </w:tc>
        <w:tc>
          <w:tcPr>
            <w:tcW w:w="0" w:type="dxa"/>
            <w:vAlign w:val="bottom"/>
          </w:tcPr>
          <w:p w:rsidR="004A07C2" w:rsidRDefault="004A07C2">
            <w:pPr>
              <w:rPr>
                <w:sz w:val="1"/>
                <w:szCs w:val="1"/>
              </w:rPr>
            </w:pPr>
          </w:p>
        </w:tc>
      </w:tr>
      <w:tr w:rsidR="004A07C2">
        <w:trPr>
          <w:trHeight w:val="187"/>
        </w:trPr>
        <w:tc>
          <w:tcPr>
            <w:tcW w:w="80" w:type="dxa"/>
            <w:tcBorders>
              <w:left w:val="single" w:sz="8" w:space="0" w:color="auto"/>
            </w:tcBorders>
            <w:vAlign w:val="bottom"/>
          </w:tcPr>
          <w:p w:rsidR="004A07C2" w:rsidRDefault="004A07C2">
            <w:pPr>
              <w:rPr>
                <w:sz w:val="16"/>
                <w:szCs w:val="16"/>
              </w:rPr>
            </w:pPr>
          </w:p>
        </w:tc>
        <w:tc>
          <w:tcPr>
            <w:tcW w:w="800" w:type="dxa"/>
            <w:tcBorders>
              <w:right w:val="single" w:sz="8" w:space="0" w:color="auto"/>
            </w:tcBorders>
            <w:vAlign w:val="bottom"/>
          </w:tcPr>
          <w:p w:rsidR="004A07C2" w:rsidRDefault="004A07C2">
            <w:pPr>
              <w:rPr>
                <w:sz w:val="16"/>
                <w:szCs w:val="16"/>
              </w:rPr>
            </w:pPr>
          </w:p>
        </w:tc>
        <w:tc>
          <w:tcPr>
            <w:tcW w:w="1260" w:type="dxa"/>
            <w:vMerge/>
            <w:tcBorders>
              <w:right w:val="single" w:sz="8" w:space="0" w:color="auto"/>
            </w:tcBorders>
            <w:vAlign w:val="bottom"/>
          </w:tcPr>
          <w:p w:rsidR="004A07C2" w:rsidRDefault="004A07C2">
            <w:pPr>
              <w:rPr>
                <w:sz w:val="16"/>
                <w:szCs w:val="16"/>
              </w:rPr>
            </w:pPr>
          </w:p>
        </w:tc>
        <w:tc>
          <w:tcPr>
            <w:tcW w:w="1640" w:type="dxa"/>
            <w:vMerge/>
            <w:vAlign w:val="bottom"/>
          </w:tcPr>
          <w:p w:rsidR="004A07C2" w:rsidRDefault="004A07C2">
            <w:pPr>
              <w:rPr>
                <w:sz w:val="16"/>
                <w:szCs w:val="16"/>
              </w:rPr>
            </w:pPr>
          </w:p>
        </w:tc>
        <w:tc>
          <w:tcPr>
            <w:tcW w:w="240" w:type="dxa"/>
            <w:tcBorders>
              <w:right w:val="single" w:sz="8" w:space="0" w:color="auto"/>
            </w:tcBorders>
            <w:vAlign w:val="bottom"/>
          </w:tcPr>
          <w:p w:rsidR="004A07C2" w:rsidRDefault="004A07C2">
            <w:pPr>
              <w:rPr>
                <w:sz w:val="16"/>
                <w:szCs w:val="16"/>
              </w:rPr>
            </w:pPr>
          </w:p>
        </w:tc>
        <w:tc>
          <w:tcPr>
            <w:tcW w:w="440" w:type="dxa"/>
            <w:tcBorders>
              <w:right w:val="single" w:sz="8" w:space="0" w:color="auto"/>
            </w:tcBorders>
            <w:vAlign w:val="bottom"/>
          </w:tcPr>
          <w:p w:rsidR="004A07C2" w:rsidRDefault="004A07C2">
            <w:pPr>
              <w:rPr>
                <w:sz w:val="16"/>
                <w:szCs w:val="16"/>
              </w:rPr>
            </w:pPr>
          </w:p>
        </w:tc>
        <w:tc>
          <w:tcPr>
            <w:tcW w:w="740" w:type="dxa"/>
            <w:tcBorders>
              <w:right w:val="single" w:sz="8" w:space="0" w:color="auto"/>
            </w:tcBorders>
            <w:vAlign w:val="bottom"/>
          </w:tcPr>
          <w:p w:rsidR="004A07C2" w:rsidRDefault="003B6E3D">
            <w:pPr>
              <w:spacing w:line="187" w:lineRule="exact"/>
              <w:jc w:val="center"/>
              <w:rPr>
                <w:sz w:val="20"/>
                <w:szCs w:val="20"/>
              </w:rPr>
            </w:pPr>
            <w:r>
              <w:rPr>
                <w:rFonts w:eastAsia="Times New Roman"/>
                <w:w w:val="99"/>
                <w:sz w:val="20"/>
                <w:szCs w:val="20"/>
              </w:rPr>
              <w:t>3</w:t>
            </w:r>
          </w:p>
        </w:tc>
        <w:tc>
          <w:tcPr>
            <w:tcW w:w="820" w:type="dxa"/>
            <w:tcBorders>
              <w:right w:val="single" w:sz="8" w:space="0" w:color="auto"/>
            </w:tcBorders>
            <w:vAlign w:val="bottom"/>
          </w:tcPr>
          <w:p w:rsidR="004A07C2" w:rsidRDefault="003B6E3D">
            <w:pPr>
              <w:spacing w:line="187"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187" w:lineRule="exact"/>
              <w:ind w:right="2"/>
              <w:jc w:val="center"/>
              <w:rPr>
                <w:sz w:val="20"/>
                <w:szCs w:val="20"/>
              </w:rPr>
            </w:pPr>
            <w:r>
              <w:rPr>
                <w:rFonts w:eastAsia="Times New Roman"/>
                <w:w w:val="89"/>
                <w:sz w:val="20"/>
                <w:szCs w:val="20"/>
              </w:rPr>
              <w:t>-</w:t>
            </w:r>
          </w:p>
        </w:tc>
        <w:tc>
          <w:tcPr>
            <w:tcW w:w="820" w:type="dxa"/>
            <w:tcBorders>
              <w:right w:val="single" w:sz="8" w:space="0" w:color="auto"/>
            </w:tcBorders>
            <w:vAlign w:val="bottom"/>
          </w:tcPr>
          <w:p w:rsidR="004A07C2" w:rsidRDefault="003B6E3D">
            <w:pPr>
              <w:spacing w:line="187" w:lineRule="exact"/>
              <w:jc w:val="center"/>
              <w:rPr>
                <w:sz w:val="20"/>
                <w:szCs w:val="20"/>
              </w:rPr>
            </w:pPr>
            <w:r>
              <w:rPr>
                <w:rFonts w:eastAsia="Times New Roman"/>
                <w:w w:val="89"/>
                <w:sz w:val="20"/>
                <w:szCs w:val="20"/>
              </w:rPr>
              <w:t>-</w:t>
            </w:r>
          </w:p>
        </w:tc>
        <w:tc>
          <w:tcPr>
            <w:tcW w:w="920" w:type="dxa"/>
            <w:vMerge/>
            <w:tcBorders>
              <w:right w:val="single" w:sz="8" w:space="0" w:color="auto"/>
            </w:tcBorders>
            <w:vAlign w:val="bottom"/>
          </w:tcPr>
          <w:p w:rsidR="004A07C2" w:rsidRDefault="004A07C2">
            <w:pPr>
              <w:rPr>
                <w:sz w:val="16"/>
                <w:szCs w:val="16"/>
              </w:rPr>
            </w:pPr>
          </w:p>
        </w:tc>
        <w:tc>
          <w:tcPr>
            <w:tcW w:w="620" w:type="dxa"/>
            <w:tcBorders>
              <w:right w:val="single" w:sz="8" w:space="0" w:color="auto"/>
            </w:tcBorders>
            <w:vAlign w:val="bottom"/>
          </w:tcPr>
          <w:p w:rsidR="004A07C2" w:rsidRDefault="004A07C2">
            <w:pPr>
              <w:rPr>
                <w:sz w:val="16"/>
                <w:szCs w:val="16"/>
              </w:rPr>
            </w:pPr>
          </w:p>
        </w:tc>
        <w:tc>
          <w:tcPr>
            <w:tcW w:w="1140" w:type="dxa"/>
            <w:vMerge/>
            <w:tcBorders>
              <w:right w:val="single" w:sz="8" w:space="0" w:color="auto"/>
            </w:tcBorders>
            <w:vAlign w:val="bottom"/>
          </w:tcPr>
          <w:p w:rsidR="004A07C2" w:rsidRDefault="004A07C2">
            <w:pPr>
              <w:rPr>
                <w:sz w:val="16"/>
                <w:szCs w:val="16"/>
              </w:rPr>
            </w:pPr>
          </w:p>
        </w:tc>
        <w:tc>
          <w:tcPr>
            <w:tcW w:w="0" w:type="dxa"/>
            <w:vAlign w:val="bottom"/>
          </w:tcPr>
          <w:p w:rsidR="004A07C2" w:rsidRDefault="004A07C2">
            <w:pPr>
              <w:rPr>
                <w:sz w:val="1"/>
                <w:szCs w:val="1"/>
              </w:rPr>
            </w:pPr>
          </w:p>
        </w:tc>
      </w:tr>
      <w:tr w:rsidR="004A07C2">
        <w:trPr>
          <w:trHeight w:val="67"/>
        </w:trPr>
        <w:tc>
          <w:tcPr>
            <w:tcW w:w="80" w:type="dxa"/>
            <w:tcBorders>
              <w:left w:val="single" w:sz="8" w:space="0" w:color="auto"/>
            </w:tcBorders>
            <w:vAlign w:val="bottom"/>
          </w:tcPr>
          <w:p w:rsidR="004A07C2" w:rsidRDefault="004A07C2">
            <w:pPr>
              <w:rPr>
                <w:sz w:val="5"/>
                <w:szCs w:val="5"/>
              </w:rPr>
            </w:pPr>
          </w:p>
        </w:tc>
        <w:tc>
          <w:tcPr>
            <w:tcW w:w="800" w:type="dxa"/>
            <w:tcBorders>
              <w:right w:val="single" w:sz="8" w:space="0" w:color="auto"/>
            </w:tcBorders>
            <w:vAlign w:val="bottom"/>
          </w:tcPr>
          <w:p w:rsidR="004A07C2" w:rsidRDefault="004A07C2">
            <w:pPr>
              <w:rPr>
                <w:sz w:val="5"/>
                <w:szCs w:val="5"/>
              </w:rPr>
            </w:pPr>
          </w:p>
        </w:tc>
        <w:tc>
          <w:tcPr>
            <w:tcW w:w="1260" w:type="dxa"/>
            <w:vMerge w:val="restart"/>
            <w:tcBorders>
              <w:right w:val="single" w:sz="8" w:space="0" w:color="auto"/>
            </w:tcBorders>
            <w:vAlign w:val="bottom"/>
          </w:tcPr>
          <w:p w:rsidR="004A07C2" w:rsidRDefault="003B6E3D">
            <w:pPr>
              <w:spacing w:line="207" w:lineRule="exact"/>
              <w:rPr>
                <w:sz w:val="20"/>
                <w:szCs w:val="20"/>
              </w:rPr>
            </w:pPr>
            <w:r>
              <w:rPr>
                <w:rFonts w:eastAsia="Times New Roman"/>
                <w:sz w:val="20"/>
                <w:szCs w:val="20"/>
              </w:rPr>
              <w:t>Курганная</w:t>
            </w:r>
          </w:p>
        </w:tc>
        <w:tc>
          <w:tcPr>
            <w:tcW w:w="1640" w:type="dxa"/>
            <w:vAlign w:val="bottom"/>
          </w:tcPr>
          <w:p w:rsidR="004A07C2" w:rsidRDefault="004A07C2">
            <w:pPr>
              <w:rPr>
                <w:sz w:val="5"/>
                <w:szCs w:val="5"/>
              </w:rPr>
            </w:pPr>
          </w:p>
        </w:tc>
        <w:tc>
          <w:tcPr>
            <w:tcW w:w="240" w:type="dxa"/>
            <w:tcBorders>
              <w:right w:val="single" w:sz="8" w:space="0" w:color="auto"/>
            </w:tcBorders>
            <w:vAlign w:val="bottom"/>
          </w:tcPr>
          <w:p w:rsidR="004A07C2" w:rsidRDefault="004A07C2">
            <w:pPr>
              <w:rPr>
                <w:sz w:val="5"/>
                <w:szCs w:val="5"/>
              </w:rPr>
            </w:pPr>
          </w:p>
        </w:tc>
        <w:tc>
          <w:tcPr>
            <w:tcW w:w="440" w:type="dxa"/>
            <w:tcBorders>
              <w:bottom w:val="single" w:sz="8" w:space="0" w:color="auto"/>
              <w:right w:val="single" w:sz="8" w:space="0" w:color="auto"/>
            </w:tcBorders>
            <w:vAlign w:val="bottom"/>
          </w:tcPr>
          <w:p w:rsidR="004A07C2" w:rsidRDefault="004A07C2">
            <w:pPr>
              <w:rPr>
                <w:sz w:val="5"/>
                <w:szCs w:val="5"/>
              </w:rPr>
            </w:pPr>
          </w:p>
        </w:tc>
        <w:tc>
          <w:tcPr>
            <w:tcW w:w="740" w:type="dxa"/>
            <w:tcBorders>
              <w:bottom w:val="single" w:sz="8" w:space="0" w:color="auto"/>
              <w:right w:val="single" w:sz="8" w:space="0" w:color="auto"/>
            </w:tcBorders>
            <w:vAlign w:val="bottom"/>
          </w:tcPr>
          <w:p w:rsidR="004A07C2" w:rsidRDefault="004A07C2">
            <w:pPr>
              <w:rPr>
                <w:sz w:val="5"/>
                <w:szCs w:val="5"/>
              </w:rPr>
            </w:pPr>
          </w:p>
        </w:tc>
        <w:tc>
          <w:tcPr>
            <w:tcW w:w="820" w:type="dxa"/>
            <w:tcBorders>
              <w:bottom w:val="single" w:sz="8" w:space="0" w:color="auto"/>
              <w:right w:val="single" w:sz="8" w:space="0" w:color="auto"/>
            </w:tcBorders>
            <w:vAlign w:val="bottom"/>
          </w:tcPr>
          <w:p w:rsidR="004A07C2" w:rsidRDefault="004A07C2">
            <w:pPr>
              <w:rPr>
                <w:sz w:val="5"/>
                <w:szCs w:val="5"/>
              </w:rPr>
            </w:pPr>
          </w:p>
        </w:tc>
        <w:tc>
          <w:tcPr>
            <w:tcW w:w="880" w:type="dxa"/>
            <w:tcBorders>
              <w:bottom w:val="single" w:sz="8" w:space="0" w:color="auto"/>
              <w:right w:val="single" w:sz="8" w:space="0" w:color="auto"/>
            </w:tcBorders>
            <w:vAlign w:val="bottom"/>
          </w:tcPr>
          <w:p w:rsidR="004A07C2" w:rsidRDefault="004A07C2">
            <w:pPr>
              <w:rPr>
                <w:sz w:val="5"/>
                <w:szCs w:val="5"/>
              </w:rPr>
            </w:pPr>
          </w:p>
        </w:tc>
        <w:tc>
          <w:tcPr>
            <w:tcW w:w="820" w:type="dxa"/>
            <w:tcBorders>
              <w:bottom w:val="single" w:sz="8" w:space="0" w:color="auto"/>
              <w:right w:val="single" w:sz="8" w:space="0" w:color="auto"/>
            </w:tcBorders>
            <w:vAlign w:val="bottom"/>
          </w:tcPr>
          <w:p w:rsidR="004A07C2" w:rsidRDefault="004A07C2">
            <w:pPr>
              <w:rPr>
                <w:sz w:val="5"/>
                <w:szCs w:val="5"/>
              </w:rPr>
            </w:pPr>
          </w:p>
        </w:tc>
        <w:tc>
          <w:tcPr>
            <w:tcW w:w="920" w:type="dxa"/>
            <w:vMerge w:val="restart"/>
            <w:tcBorders>
              <w:right w:val="single" w:sz="8" w:space="0" w:color="auto"/>
            </w:tcBorders>
            <w:vAlign w:val="bottom"/>
          </w:tcPr>
          <w:p w:rsidR="004A07C2" w:rsidRDefault="003B6E3D">
            <w:pPr>
              <w:spacing w:line="207" w:lineRule="exact"/>
              <w:jc w:val="center"/>
              <w:rPr>
                <w:sz w:val="20"/>
                <w:szCs w:val="20"/>
              </w:rPr>
            </w:pPr>
            <w:r>
              <w:rPr>
                <w:rFonts w:eastAsia="Times New Roman"/>
                <w:w w:val="99"/>
                <w:sz w:val="20"/>
                <w:szCs w:val="20"/>
              </w:rPr>
              <w:t>4945</w:t>
            </w:r>
          </w:p>
        </w:tc>
        <w:tc>
          <w:tcPr>
            <w:tcW w:w="620" w:type="dxa"/>
            <w:tcBorders>
              <w:right w:val="single" w:sz="8" w:space="0" w:color="auto"/>
            </w:tcBorders>
            <w:vAlign w:val="bottom"/>
          </w:tcPr>
          <w:p w:rsidR="004A07C2" w:rsidRDefault="004A07C2">
            <w:pPr>
              <w:rPr>
                <w:sz w:val="5"/>
                <w:szCs w:val="5"/>
              </w:rPr>
            </w:pPr>
          </w:p>
        </w:tc>
        <w:tc>
          <w:tcPr>
            <w:tcW w:w="1140" w:type="dxa"/>
            <w:tcBorders>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120"/>
        </w:trPr>
        <w:tc>
          <w:tcPr>
            <w:tcW w:w="80" w:type="dxa"/>
            <w:tcBorders>
              <w:left w:val="single" w:sz="8" w:space="0" w:color="auto"/>
            </w:tcBorders>
            <w:vAlign w:val="bottom"/>
          </w:tcPr>
          <w:p w:rsidR="004A07C2" w:rsidRDefault="004A07C2">
            <w:pPr>
              <w:rPr>
                <w:sz w:val="10"/>
                <w:szCs w:val="10"/>
              </w:rPr>
            </w:pPr>
          </w:p>
        </w:tc>
        <w:tc>
          <w:tcPr>
            <w:tcW w:w="800" w:type="dxa"/>
            <w:tcBorders>
              <w:right w:val="single" w:sz="8" w:space="0" w:color="auto"/>
            </w:tcBorders>
            <w:vAlign w:val="bottom"/>
          </w:tcPr>
          <w:p w:rsidR="004A07C2" w:rsidRDefault="004A07C2">
            <w:pPr>
              <w:rPr>
                <w:sz w:val="10"/>
                <w:szCs w:val="10"/>
              </w:rPr>
            </w:pPr>
          </w:p>
        </w:tc>
        <w:tc>
          <w:tcPr>
            <w:tcW w:w="1260" w:type="dxa"/>
            <w:vMerge/>
            <w:tcBorders>
              <w:right w:val="single" w:sz="8" w:space="0" w:color="auto"/>
            </w:tcBorders>
            <w:vAlign w:val="bottom"/>
          </w:tcPr>
          <w:p w:rsidR="004A07C2" w:rsidRDefault="004A07C2">
            <w:pPr>
              <w:rPr>
                <w:sz w:val="10"/>
                <w:szCs w:val="10"/>
              </w:rPr>
            </w:pPr>
          </w:p>
        </w:tc>
        <w:tc>
          <w:tcPr>
            <w:tcW w:w="1640" w:type="dxa"/>
            <w:vAlign w:val="bottom"/>
          </w:tcPr>
          <w:p w:rsidR="004A07C2" w:rsidRDefault="004A07C2">
            <w:pPr>
              <w:rPr>
                <w:sz w:val="10"/>
                <w:szCs w:val="10"/>
              </w:rPr>
            </w:pPr>
          </w:p>
        </w:tc>
        <w:tc>
          <w:tcPr>
            <w:tcW w:w="240" w:type="dxa"/>
            <w:tcBorders>
              <w:right w:val="single" w:sz="8" w:space="0" w:color="auto"/>
            </w:tcBorders>
            <w:vAlign w:val="bottom"/>
          </w:tcPr>
          <w:p w:rsidR="004A07C2" w:rsidRDefault="004A07C2">
            <w:pPr>
              <w:rPr>
                <w:sz w:val="10"/>
                <w:szCs w:val="10"/>
              </w:rPr>
            </w:pPr>
          </w:p>
        </w:tc>
        <w:tc>
          <w:tcPr>
            <w:tcW w:w="440" w:type="dxa"/>
            <w:tcBorders>
              <w:right w:val="single" w:sz="8" w:space="0" w:color="auto"/>
            </w:tcBorders>
            <w:vAlign w:val="bottom"/>
          </w:tcPr>
          <w:p w:rsidR="004A07C2" w:rsidRDefault="004A07C2">
            <w:pPr>
              <w:rPr>
                <w:sz w:val="10"/>
                <w:szCs w:val="10"/>
              </w:rPr>
            </w:pPr>
          </w:p>
        </w:tc>
        <w:tc>
          <w:tcPr>
            <w:tcW w:w="740" w:type="dxa"/>
            <w:vMerge w:val="restart"/>
            <w:tcBorders>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4</w:t>
            </w:r>
          </w:p>
        </w:tc>
        <w:tc>
          <w:tcPr>
            <w:tcW w:w="820" w:type="dxa"/>
            <w:vMerge w:val="restart"/>
            <w:tcBorders>
              <w:right w:val="single" w:sz="8" w:space="0" w:color="auto"/>
            </w:tcBorders>
            <w:vAlign w:val="bottom"/>
          </w:tcPr>
          <w:p w:rsidR="004A07C2" w:rsidRDefault="003B6E3D">
            <w:pPr>
              <w:spacing w:line="224" w:lineRule="exact"/>
              <w:ind w:right="3"/>
              <w:jc w:val="center"/>
              <w:rPr>
                <w:sz w:val="20"/>
                <w:szCs w:val="20"/>
              </w:rPr>
            </w:pPr>
            <w:r>
              <w:rPr>
                <w:rFonts w:eastAsia="Times New Roman"/>
                <w:w w:val="95"/>
                <w:sz w:val="20"/>
                <w:szCs w:val="20"/>
              </w:rPr>
              <w:t>0,8</w:t>
            </w:r>
          </w:p>
        </w:tc>
        <w:tc>
          <w:tcPr>
            <w:tcW w:w="880" w:type="dxa"/>
            <w:vMerge w:val="restart"/>
            <w:tcBorders>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20</w:t>
            </w:r>
          </w:p>
        </w:tc>
        <w:tc>
          <w:tcPr>
            <w:tcW w:w="820" w:type="dxa"/>
            <w:vMerge w:val="restart"/>
            <w:tcBorders>
              <w:right w:val="single" w:sz="8" w:space="0" w:color="auto"/>
            </w:tcBorders>
            <w:vAlign w:val="bottom"/>
          </w:tcPr>
          <w:p w:rsidR="004A07C2" w:rsidRDefault="003B6E3D">
            <w:pPr>
              <w:spacing w:line="224" w:lineRule="exact"/>
              <w:ind w:right="3"/>
              <w:jc w:val="center"/>
              <w:rPr>
                <w:sz w:val="20"/>
                <w:szCs w:val="20"/>
              </w:rPr>
            </w:pPr>
            <w:r>
              <w:rPr>
                <w:rFonts w:eastAsia="Times New Roman"/>
                <w:w w:val="99"/>
                <w:sz w:val="20"/>
                <w:szCs w:val="20"/>
              </w:rPr>
              <w:t>50</w:t>
            </w:r>
          </w:p>
        </w:tc>
        <w:tc>
          <w:tcPr>
            <w:tcW w:w="920" w:type="dxa"/>
            <w:vMerge/>
            <w:tcBorders>
              <w:right w:val="single" w:sz="8" w:space="0" w:color="auto"/>
            </w:tcBorders>
            <w:vAlign w:val="bottom"/>
          </w:tcPr>
          <w:p w:rsidR="004A07C2" w:rsidRDefault="004A07C2">
            <w:pPr>
              <w:rPr>
                <w:sz w:val="10"/>
                <w:szCs w:val="10"/>
              </w:rPr>
            </w:pPr>
          </w:p>
        </w:tc>
        <w:tc>
          <w:tcPr>
            <w:tcW w:w="620" w:type="dxa"/>
            <w:tcBorders>
              <w:right w:val="single" w:sz="8" w:space="0" w:color="auto"/>
            </w:tcBorders>
            <w:vAlign w:val="bottom"/>
          </w:tcPr>
          <w:p w:rsidR="004A07C2" w:rsidRDefault="004A07C2">
            <w:pPr>
              <w:rPr>
                <w:sz w:val="10"/>
                <w:szCs w:val="10"/>
              </w:rPr>
            </w:pPr>
          </w:p>
        </w:tc>
        <w:tc>
          <w:tcPr>
            <w:tcW w:w="1140" w:type="dxa"/>
            <w:tcBorders>
              <w:right w:val="single" w:sz="8" w:space="0" w:color="auto"/>
            </w:tcBorders>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103"/>
        </w:trPr>
        <w:tc>
          <w:tcPr>
            <w:tcW w:w="80" w:type="dxa"/>
            <w:tcBorders>
              <w:left w:val="single" w:sz="8" w:space="0" w:color="auto"/>
            </w:tcBorders>
            <w:vAlign w:val="bottom"/>
          </w:tcPr>
          <w:p w:rsidR="004A07C2" w:rsidRDefault="004A07C2">
            <w:pPr>
              <w:rPr>
                <w:sz w:val="8"/>
                <w:szCs w:val="8"/>
              </w:rPr>
            </w:pPr>
          </w:p>
        </w:tc>
        <w:tc>
          <w:tcPr>
            <w:tcW w:w="800" w:type="dxa"/>
            <w:tcBorders>
              <w:right w:val="single" w:sz="8" w:space="0" w:color="auto"/>
            </w:tcBorders>
            <w:vAlign w:val="bottom"/>
          </w:tcPr>
          <w:p w:rsidR="004A07C2" w:rsidRDefault="004A07C2">
            <w:pPr>
              <w:rPr>
                <w:sz w:val="8"/>
                <w:szCs w:val="8"/>
              </w:rPr>
            </w:pPr>
          </w:p>
        </w:tc>
        <w:tc>
          <w:tcPr>
            <w:tcW w:w="1260" w:type="dxa"/>
            <w:vMerge w:val="restart"/>
            <w:tcBorders>
              <w:right w:val="single" w:sz="8" w:space="0" w:color="auto"/>
            </w:tcBorders>
            <w:vAlign w:val="bottom"/>
          </w:tcPr>
          <w:p w:rsidR="004A07C2" w:rsidRDefault="003B6E3D">
            <w:pPr>
              <w:rPr>
                <w:sz w:val="20"/>
                <w:szCs w:val="20"/>
              </w:rPr>
            </w:pPr>
            <w:r>
              <w:rPr>
                <w:rFonts w:eastAsia="Times New Roman"/>
                <w:sz w:val="20"/>
                <w:szCs w:val="20"/>
              </w:rPr>
              <w:t>группа</w:t>
            </w:r>
          </w:p>
        </w:tc>
        <w:tc>
          <w:tcPr>
            <w:tcW w:w="1880" w:type="dxa"/>
            <w:gridSpan w:val="2"/>
            <w:vMerge w:val="restart"/>
            <w:tcBorders>
              <w:right w:val="single" w:sz="8" w:space="0" w:color="auto"/>
            </w:tcBorders>
            <w:vAlign w:val="bottom"/>
          </w:tcPr>
          <w:p w:rsidR="004A07C2" w:rsidRDefault="003B6E3D">
            <w:pPr>
              <w:rPr>
                <w:sz w:val="20"/>
                <w:szCs w:val="20"/>
              </w:rPr>
            </w:pPr>
            <w:r>
              <w:rPr>
                <w:rFonts w:eastAsia="Times New Roman"/>
                <w:sz w:val="20"/>
                <w:szCs w:val="20"/>
              </w:rPr>
              <w:t>ст-ца   Старотитаров-</w:t>
            </w:r>
          </w:p>
        </w:tc>
        <w:tc>
          <w:tcPr>
            <w:tcW w:w="440" w:type="dxa"/>
            <w:tcBorders>
              <w:right w:val="single" w:sz="8" w:space="0" w:color="auto"/>
            </w:tcBorders>
            <w:vAlign w:val="bottom"/>
          </w:tcPr>
          <w:p w:rsidR="004A07C2" w:rsidRDefault="004A07C2">
            <w:pPr>
              <w:rPr>
                <w:sz w:val="8"/>
                <w:szCs w:val="8"/>
              </w:rPr>
            </w:pPr>
          </w:p>
        </w:tc>
        <w:tc>
          <w:tcPr>
            <w:tcW w:w="740" w:type="dxa"/>
            <w:vMerge/>
            <w:tcBorders>
              <w:right w:val="single" w:sz="8" w:space="0" w:color="auto"/>
            </w:tcBorders>
            <w:vAlign w:val="bottom"/>
          </w:tcPr>
          <w:p w:rsidR="004A07C2" w:rsidRDefault="004A07C2">
            <w:pPr>
              <w:rPr>
                <w:sz w:val="8"/>
                <w:szCs w:val="8"/>
              </w:rPr>
            </w:pPr>
          </w:p>
        </w:tc>
        <w:tc>
          <w:tcPr>
            <w:tcW w:w="820" w:type="dxa"/>
            <w:vMerge/>
            <w:tcBorders>
              <w:right w:val="single" w:sz="8" w:space="0" w:color="auto"/>
            </w:tcBorders>
            <w:vAlign w:val="bottom"/>
          </w:tcPr>
          <w:p w:rsidR="004A07C2" w:rsidRDefault="004A07C2">
            <w:pPr>
              <w:rPr>
                <w:sz w:val="8"/>
                <w:szCs w:val="8"/>
              </w:rPr>
            </w:pPr>
          </w:p>
        </w:tc>
        <w:tc>
          <w:tcPr>
            <w:tcW w:w="880" w:type="dxa"/>
            <w:vMerge/>
            <w:tcBorders>
              <w:right w:val="single" w:sz="8" w:space="0" w:color="auto"/>
            </w:tcBorders>
            <w:vAlign w:val="bottom"/>
          </w:tcPr>
          <w:p w:rsidR="004A07C2" w:rsidRDefault="004A07C2">
            <w:pPr>
              <w:rPr>
                <w:sz w:val="8"/>
                <w:szCs w:val="8"/>
              </w:rPr>
            </w:pPr>
          </w:p>
        </w:tc>
        <w:tc>
          <w:tcPr>
            <w:tcW w:w="820" w:type="dxa"/>
            <w:vMerge/>
            <w:tcBorders>
              <w:right w:val="single" w:sz="8" w:space="0" w:color="auto"/>
            </w:tcBorders>
            <w:vAlign w:val="bottom"/>
          </w:tcPr>
          <w:p w:rsidR="004A07C2" w:rsidRDefault="004A07C2">
            <w:pPr>
              <w:rPr>
                <w:sz w:val="8"/>
                <w:szCs w:val="8"/>
              </w:rPr>
            </w:pPr>
          </w:p>
        </w:tc>
        <w:tc>
          <w:tcPr>
            <w:tcW w:w="920" w:type="dxa"/>
            <w:vMerge w:val="restart"/>
            <w:tcBorders>
              <w:right w:val="single" w:sz="8" w:space="0" w:color="auto"/>
            </w:tcBorders>
            <w:vAlign w:val="bottom"/>
          </w:tcPr>
          <w:p w:rsidR="004A07C2" w:rsidRDefault="003B6E3D">
            <w:pPr>
              <w:spacing w:line="133" w:lineRule="exact"/>
              <w:jc w:val="center"/>
              <w:rPr>
                <w:sz w:val="20"/>
                <w:szCs w:val="20"/>
              </w:rPr>
            </w:pPr>
            <w:r>
              <w:rPr>
                <w:rFonts w:eastAsia="Times New Roman"/>
                <w:w w:val="96"/>
                <w:sz w:val="13"/>
                <w:szCs w:val="13"/>
              </w:rPr>
              <w:t>Ф</w:t>
            </w:r>
          </w:p>
        </w:tc>
        <w:tc>
          <w:tcPr>
            <w:tcW w:w="620" w:type="dxa"/>
            <w:tcBorders>
              <w:right w:val="single" w:sz="8" w:space="0" w:color="auto"/>
            </w:tcBorders>
            <w:vAlign w:val="bottom"/>
          </w:tcPr>
          <w:p w:rsidR="004A07C2" w:rsidRDefault="004A07C2">
            <w:pPr>
              <w:rPr>
                <w:sz w:val="8"/>
                <w:szCs w:val="8"/>
              </w:rPr>
            </w:pPr>
          </w:p>
        </w:tc>
        <w:tc>
          <w:tcPr>
            <w:tcW w:w="1140" w:type="dxa"/>
            <w:tcBorders>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30"/>
        </w:trPr>
        <w:tc>
          <w:tcPr>
            <w:tcW w:w="80" w:type="dxa"/>
            <w:tcBorders>
              <w:left w:val="single" w:sz="8" w:space="0" w:color="auto"/>
            </w:tcBorders>
            <w:vAlign w:val="bottom"/>
          </w:tcPr>
          <w:p w:rsidR="004A07C2" w:rsidRDefault="004A07C2">
            <w:pPr>
              <w:rPr>
                <w:sz w:val="2"/>
                <w:szCs w:val="2"/>
              </w:rPr>
            </w:pPr>
          </w:p>
        </w:tc>
        <w:tc>
          <w:tcPr>
            <w:tcW w:w="800" w:type="dxa"/>
            <w:tcBorders>
              <w:right w:val="single" w:sz="8" w:space="0" w:color="auto"/>
            </w:tcBorders>
            <w:vAlign w:val="bottom"/>
          </w:tcPr>
          <w:p w:rsidR="004A07C2" w:rsidRDefault="004A07C2">
            <w:pPr>
              <w:rPr>
                <w:sz w:val="2"/>
                <w:szCs w:val="2"/>
              </w:rPr>
            </w:pPr>
          </w:p>
        </w:tc>
        <w:tc>
          <w:tcPr>
            <w:tcW w:w="1260" w:type="dxa"/>
            <w:vMerge/>
            <w:tcBorders>
              <w:right w:val="single" w:sz="8" w:space="0" w:color="auto"/>
            </w:tcBorders>
            <w:vAlign w:val="bottom"/>
          </w:tcPr>
          <w:p w:rsidR="004A07C2" w:rsidRDefault="004A07C2">
            <w:pPr>
              <w:rPr>
                <w:sz w:val="2"/>
                <w:szCs w:val="2"/>
              </w:rPr>
            </w:pPr>
          </w:p>
        </w:tc>
        <w:tc>
          <w:tcPr>
            <w:tcW w:w="1880" w:type="dxa"/>
            <w:gridSpan w:val="2"/>
            <w:vMerge/>
            <w:tcBorders>
              <w:right w:val="single" w:sz="8" w:space="0" w:color="auto"/>
            </w:tcBorders>
            <w:vAlign w:val="bottom"/>
          </w:tcPr>
          <w:p w:rsidR="004A07C2" w:rsidRDefault="004A07C2">
            <w:pPr>
              <w:rPr>
                <w:sz w:val="2"/>
                <w:szCs w:val="2"/>
              </w:rPr>
            </w:pPr>
          </w:p>
        </w:tc>
        <w:tc>
          <w:tcPr>
            <w:tcW w:w="440" w:type="dxa"/>
            <w:tcBorders>
              <w:bottom w:val="single" w:sz="8" w:space="0" w:color="auto"/>
              <w:right w:val="single" w:sz="8" w:space="0" w:color="auto"/>
            </w:tcBorders>
            <w:vAlign w:val="bottom"/>
          </w:tcPr>
          <w:p w:rsidR="004A07C2" w:rsidRDefault="004A07C2">
            <w:pPr>
              <w:rPr>
                <w:sz w:val="2"/>
                <w:szCs w:val="2"/>
              </w:rPr>
            </w:pPr>
          </w:p>
        </w:tc>
        <w:tc>
          <w:tcPr>
            <w:tcW w:w="740" w:type="dxa"/>
            <w:tcBorders>
              <w:bottom w:val="single" w:sz="8" w:space="0" w:color="auto"/>
              <w:right w:val="single" w:sz="8" w:space="0" w:color="auto"/>
            </w:tcBorders>
            <w:vAlign w:val="bottom"/>
          </w:tcPr>
          <w:p w:rsidR="004A07C2" w:rsidRDefault="004A07C2">
            <w:pPr>
              <w:rPr>
                <w:sz w:val="2"/>
                <w:szCs w:val="2"/>
              </w:rPr>
            </w:pPr>
          </w:p>
        </w:tc>
        <w:tc>
          <w:tcPr>
            <w:tcW w:w="820" w:type="dxa"/>
            <w:tcBorders>
              <w:bottom w:val="single" w:sz="8" w:space="0" w:color="auto"/>
              <w:right w:val="single" w:sz="8" w:space="0" w:color="auto"/>
            </w:tcBorders>
            <w:vAlign w:val="bottom"/>
          </w:tcPr>
          <w:p w:rsidR="004A07C2" w:rsidRDefault="004A07C2">
            <w:pPr>
              <w:rPr>
                <w:sz w:val="2"/>
                <w:szCs w:val="2"/>
              </w:rPr>
            </w:pPr>
          </w:p>
        </w:tc>
        <w:tc>
          <w:tcPr>
            <w:tcW w:w="880" w:type="dxa"/>
            <w:tcBorders>
              <w:bottom w:val="single" w:sz="8" w:space="0" w:color="auto"/>
              <w:right w:val="single" w:sz="8" w:space="0" w:color="auto"/>
            </w:tcBorders>
            <w:vAlign w:val="bottom"/>
          </w:tcPr>
          <w:p w:rsidR="004A07C2" w:rsidRDefault="004A07C2">
            <w:pPr>
              <w:rPr>
                <w:sz w:val="2"/>
                <w:szCs w:val="2"/>
              </w:rPr>
            </w:pPr>
          </w:p>
        </w:tc>
        <w:tc>
          <w:tcPr>
            <w:tcW w:w="820" w:type="dxa"/>
            <w:tcBorders>
              <w:bottom w:val="single" w:sz="8" w:space="0" w:color="auto"/>
              <w:right w:val="single" w:sz="8" w:space="0" w:color="auto"/>
            </w:tcBorders>
            <w:vAlign w:val="bottom"/>
          </w:tcPr>
          <w:p w:rsidR="004A07C2" w:rsidRDefault="004A07C2">
            <w:pPr>
              <w:rPr>
                <w:sz w:val="2"/>
                <w:szCs w:val="2"/>
              </w:rPr>
            </w:pPr>
          </w:p>
        </w:tc>
        <w:tc>
          <w:tcPr>
            <w:tcW w:w="920" w:type="dxa"/>
            <w:vMerge/>
            <w:tcBorders>
              <w:right w:val="single" w:sz="8" w:space="0" w:color="auto"/>
            </w:tcBorders>
            <w:vAlign w:val="bottom"/>
          </w:tcPr>
          <w:p w:rsidR="004A07C2" w:rsidRDefault="004A07C2">
            <w:pPr>
              <w:rPr>
                <w:sz w:val="2"/>
                <w:szCs w:val="2"/>
              </w:rPr>
            </w:pPr>
          </w:p>
        </w:tc>
        <w:tc>
          <w:tcPr>
            <w:tcW w:w="620" w:type="dxa"/>
            <w:tcBorders>
              <w:right w:val="single" w:sz="8" w:space="0" w:color="auto"/>
            </w:tcBorders>
            <w:vAlign w:val="bottom"/>
          </w:tcPr>
          <w:p w:rsidR="004A07C2" w:rsidRDefault="004A07C2">
            <w:pPr>
              <w:rPr>
                <w:sz w:val="2"/>
                <w:szCs w:val="2"/>
              </w:rPr>
            </w:pPr>
          </w:p>
        </w:tc>
        <w:tc>
          <w:tcPr>
            <w:tcW w:w="1140" w:type="dxa"/>
            <w:tcBorders>
              <w:right w:val="single" w:sz="8" w:space="0" w:color="auto"/>
            </w:tcBorders>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94"/>
        </w:trPr>
        <w:tc>
          <w:tcPr>
            <w:tcW w:w="80" w:type="dxa"/>
            <w:tcBorders>
              <w:left w:val="single" w:sz="8" w:space="0" w:color="auto"/>
            </w:tcBorders>
            <w:vAlign w:val="bottom"/>
          </w:tcPr>
          <w:p w:rsidR="004A07C2" w:rsidRDefault="004A07C2">
            <w:pPr>
              <w:rPr>
                <w:sz w:val="8"/>
                <w:szCs w:val="8"/>
              </w:rPr>
            </w:pPr>
          </w:p>
        </w:tc>
        <w:tc>
          <w:tcPr>
            <w:tcW w:w="800" w:type="dxa"/>
            <w:tcBorders>
              <w:right w:val="single" w:sz="8" w:space="0" w:color="auto"/>
            </w:tcBorders>
            <w:vAlign w:val="bottom"/>
          </w:tcPr>
          <w:p w:rsidR="004A07C2" w:rsidRDefault="004A07C2">
            <w:pPr>
              <w:rPr>
                <w:sz w:val="8"/>
                <w:szCs w:val="8"/>
              </w:rPr>
            </w:pPr>
          </w:p>
        </w:tc>
        <w:tc>
          <w:tcPr>
            <w:tcW w:w="1260" w:type="dxa"/>
            <w:vMerge/>
            <w:tcBorders>
              <w:right w:val="single" w:sz="8" w:space="0" w:color="auto"/>
            </w:tcBorders>
            <w:vAlign w:val="bottom"/>
          </w:tcPr>
          <w:p w:rsidR="004A07C2" w:rsidRDefault="004A07C2">
            <w:pPr>
              <w:rPr>
                <w:sz w:val="8"/>
                <w:szCs w:val="8"/>
              </w:rPr>
            </w:pPr>
          </w:p>
        </w:tc>
        <w:tc>
          <w:tcPr>
            <w:tcW w:w="1880" w:type="dxa"/>
            <w:gridSpan w:val="2"/>
            <w:vMerge/>
            <w:tcBorders>
              <w:right w:val="single" w:sz="8" w:space="0" w:color="auto"/>
            </w:tcBorders>
            <w:vAlign w:val="bottom"/>
          </w:tcPr>
          <w:p w:rsidR="004A07C2" w:rsidRDefault="004A07C2">
            <w:pPr>
              <w:rPr>
                <w:sz w:val="8"/>
                <w:szCs w:val="8"/>
              </w:rPr>
            </w:pPr>
          </w:p>
        </w:tc>
        <w:tc>
          <w:tcPr>
            <w:tcW w:w="440" w:type="dxa"/>
            <w:tcBorders>
              <w:right w:val="single" w:sz="8" w:space="0" w:color="auto"/>
            </w:tcBorders>
            <w:vAlign w:val="bottom"/>
          </w:tcPr>
          <w:p w:rsidR="004A07C2" w:rsidRDefault="004A07C2">
            <w:pPr>
              <w:rPr>
                <w:sz w:val="8"/>
                <w:szCs w:val="8"/>
              </w:rPr>
            </w:pPr>
          </w:p>
        </w:tc>
        <w:tc>
          <w:tcPr>
            <w:tcW w:w="740" w:type="dxa"/>
            <w:vMerge w:val="restart"/>
            <w:tcBorders>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5</w:t>
            </w:r>
          </w:p>
        </w:tc>
        <w:tc>
          <w:tcPr>
            <w:tcW w:w="820" w:type="dxa"/>
            <w:vMerge w:val="restart"/>
            <w:tcBorders>
              <w:right w:val="single" w:sz="8" w:space="0" w:color="auto"/>
            </w:tcBorders>
            <w:vAlign w:val="bottom"/>
          </w:tcPr>
          <w:p w:rsidR="004A07C2" w:rsidRDefault="003B6E3D">
            <w:pPr>
              <w:spacing w:line="224" w:lineRule="exact"/>
              <w:ind w:right="3"/>
              <w:jc w:val="center"/>
              <w:rPr>
                <w:sz w:val="20"/>
                <w:szCs w:val="20"/>
              </w:rPr>
            </w:pPr>
            <w:r>
              <w:rPr>
                <w:rFonts w:eastAsia="Times New Roman"/>
                <w:w w:val="95"/>
                <w:sz w:val="20"/>
                <w:szCs w:val="20"/>
              </w:rPr>
              <w:t>0,5</w:t>
            </w:r>
          </w:p>
        </w:tc>
        <w:tc>
          <w:tcPr>
            <w:tcW w:w="880" w:type="dxa"/>
            <w:vMerge w:val="restart"/>
            <w:tcBorders>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20</w:t>
            </w:r>
          </w:p>
        </w:tc>
        <w:tc>
          <w:tcPr>
            <w:tcW w:w="820" w:type="dxa"/>
            <w:vMerge w:val="restart"/>
            <w:tcBorders>
              <w:right w:val="single" w:sz="8" w:space="0" w:color="auto"/>
            </w:tcBorders>
            <w:vAlign w:val="bottom"/>
          </w:tcPr>
          <w:p w:rsidR="004A07C2" w:rsidRDefault="003B6E3D">
            <w:pPr>
              <w:spacing w:line="224" w:lineRule="exact"/>
              <w:ind w:right="3"/>
              <w:jc w:val="center"/>
              <w:rPr>
                <w:sz w:val="20"/>
                <w:szCs w:val="20"/>
              </w:rPr>
            </w:pPr>
            <w:r>
              <w:rPr>
                <w:rFonts w:eastAsia="Times New Roman"/>
                <w:w w:val="99"/>
                <w:sz w:val="20"/>
                <w:szCs w:val="20"/>
              </w:rPr>
              <w:t>50</w:t>
            </w:r>
          </w:p>
        </w:tc>
        <w:tc>
          <w:tcPr>
            <w:tcW w:w="920" w:type="dxa"/>
            <w:tcBorders>
              <w:right w:val="single" w:sz="8" w:space="0" w:color="auto"/>
            </w:tcBorders>
            <w:vAlign w:val="bottom"/>
          </w:tcPr>
          <w:p w:rsidR="004A07C2" w:rsidRDefault="004A07C2">
            <w:pPr>
              <w:rPr>
                <w:sz w:val="8"/>
                <w:szCs w:val="8"/>
              </w:rPr>
            </w:pPr>
          </w:p>
        </w:tc>
        <w:tc>
          <w:tcPr>
            <w:tcW w:w="620" w:type="dxa"/>
            <w:tcBorders>
              <w:right w:val="single" w:sz="8" w:space="0" w:color="auto"/>
            </w:tcBorders>
            <w:vAlign w:val="bottom"/>
          </w:tcPr>
          <w:p w:rsidR="004A07C2" w:rsidRDefault="004A07C2">
            <w:pPr>
              <w:rPr>
                <w:sz w:val="8"/>
                <w:szCs w:val="8"/>
              </w:rPr>
            </w:pPr>
          </w:p>
        </w:tc>
        <w:tc>
          <w:tcPr>
            <w:tcW w:w="1140" w:type="dxa"/>
            <w:tcBorders>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130"/>
        </w:trPr>
        <w:tc>
          <w:tcPr>
            <w:tcW w:w="80" w:type="dxa"/>
            <w:tcBorders>
              <w:left w:val="single" w:sz="8" w:space="0" w:color="auto"/>
            </w:tcBorders>
            <w:vAlign w:val="bottom"/>
          </w:tcPr>
          <w:p w:rsidR="004A07C2" w:rsidRDefault="004A07C2">
            <w:pPr>
              <w:rPr>
                <w:sz w:val="11"/>
                <w:szCs w:val="11"/>
              </w:rPr>
            </w:pPr>
          </w:p>
        </w:tc>
        <w:tc>
          <w:tcPr>
            <w:tcW w:w="800" w:type="dxa"/>
            <w:tcBorders>
              <w:right w:val="single" w:sz="8" w:space="0" w:color="auto"/>
            </w:tcBorders>
            <w:vAlign w:val="bottom"/>
          </w:tcPr>
          <w:p w:rsidR="004A07C2" w:rsidRDefault="004A07C2">
            <w:pPr>
              <w:rPr>
                <w:sz w:val="11"/>
                <w:szCs w:val="11"/>
              </w:rPr>
            </w:pPr>
          </w:p>
        </w:tc>
        <w:tc>
          <w:tcPr>
            <w:tcW w:w="1260" w:type="dxa"/>
            <w:tcBorders>
              <w:right w:val="single" w:sz="8" w:space="0" w:color="auto"/>
            </w:tcBorders>
            <w:vAlign w:val="bottom"/>
          </w:tcPr>
          <w:p w:rsidR="004A07C2" w:rsidRDefault="004A07C2">
            <w:pPr>
              <w:rPr>
                <w:sz w:val="11"/>
                <w:szCs w:val="11"/>
              </w:rPr>
            </w:pPr>
          </w:p>
        </w:tc>
        <w:tc>
          <w:tcPr>
            <w:tcW w:w="1640" w:type="dxa"/>
            <w:vMerge w:val="restart"/>
            <w:vAlign w:val="bottom"/>
          </w:tcPr>
          <w:p w:rsidR="004A07C2" w:rsidRDefault="003B6E3D">
            <w:pPr>
              <w:rPr>
                <w:sz w:val="20"/>
                <w:szCs w:val="20"/>
              </w:rPr>
            </w:pPr>
            <w:r>
              <w:rPr>
                <w:rFonts w:eastAsia="Times New Roman"/>
                <w:sz w:val="20"/>
                <w:szCs w:val="20"/>
              </w:rPr>
              <w:t>ская,</w:t>
            </w:r>
          </w:p>
        </w:tc>
        <w:tc>
          <w:tcPr>
            <w:tcW w:w="240" w:type="dxa"/>
            <w:tcBorders>
              <w:right w:val="single" w:sz="8" w:space="0" w:color="auto"/>
            </w:tcBorders>
            <w:vAlign w:val="bottom"/>
          </w:tcPr>
          <w:p w:rsidR="004A07C2" w:rsidRDefault="004A07C2">
            <w:pPr>
              <w:rPr>
                <w:sz w:val="11"/>
                <w:szCs w:val="11"/>
              </w:rPr>
            </w:pPr>
          </w:p>
        </w:tc>
        <w:tc>
          <w:tcPr>
            <w:tcW w:w="440" w:type="dxa"/>
            <w:tcBorders>
              <w:right w:val="single" w:sz="8" w:space="0" w:color="auto"/>
            </w:tcBorders>
            <w:vAlign w:val="bottom"/>
          </w:tcPr>
          <w:p w:rsidR="004A07C2" w:rsidRDefault="004A07C2">
            <w:pPr>
              <w:rPr>
                <w:sz w:val="11"/>
                <w:szCs w:val="11"/>
              </w:rPr>
            </w:pPr>
          </w:p>
        </w:tc>
        <w:tc>
          <w:tcPr>
            <w:tcW w:w="740" w:type="dxa"/>
            <w:vMerge/>
            <w:tcBorders>
              <w:right w:val="single" w:sz="8" w:space="0" w:color="auto"/>
            </w:tcBorders>
            <w:vAlign w:val="bottom"/>
          </w:tcPr>
          <w:p w:rsidR="004A07C2" w:rsidRDefault="004A07C2">
            <w:pPr>
              <w:rPr>
                <w:sz w:val="11"/>
                <w:szCs w:val="11"/>
              </w:rPr>
            </w:pPr>
          </w:p>
        </w:tc>
        <w:tc>
          <w:tcPr>
            <w:tcW w:w="820" w:type="dxa"/>
            <w:vMerge/>
            <w:tcBorders>
              <w:right w:val="single" w:sz="8" w:space="0" w:color="auto"/>
            </w:tcBorders>
            <w:vAlign w:val="bottom"/>
          </w:tcPr>
          <w:p w:rsidR="004A07C2" w:rsidRDefault="004A07C2">
            <w:pPr>
              <w:rPr>
                <w:sz w:val="11"/>
                <w:szCs w:val="11"/>
              </w:rPr>
            </w:pPr>
          </w:p>
        </w:tc>
        <w:tc>
          <w:tcPr>
            <w:tcW w:w="880" w:type="dxa"/>
            <w:vMerge/>
            <w:tcBorders>
              <w:right w:val="single" w:sz="8" w:space="0" w:color="auto"/>
            </w:tcBorders>
            <w:vAlign w:val="bottom"/>
          </w:tcPr>
          <w:p w:rsidR="004A07C2" w:rsidRDefault="004A07C2">
            <w:pPr>
              <w:rPr>
                <w:sz w:val="11"/>
                <w:szCs w:val="11"/>
              </w:rPr>
            </w:pPr>
          </w:p>
        </w:tc>
        <w:tc>
          <w:tcPr>
            <w:tcW w:w="820" w:type="dxa"/>
            <w:vMerge/>
            <w:tcBorders>
              <w:right w:val="single" w:sz="8" w:space="0" w:color="auto"/>
            </w:tcBorders>
            <w:vAlign w:val="bottom"/>
          </w:tcPr>
          <w:p w:rsidR="004A07C2" w:rsidRDefault="004A07C2">
            <w:pPr>
              <w:rPr>
                <w:sz w:val="11"/>
                <w:szCs w:val="11"/>
              </w:rPr>
            </w:pPr>
          </w:p>
        </w:tc>
        <w:tc>
          <w:tcPr>
            <w:tcW w:w="920" w:type="dxa"/>
            <w:tcBorders>
              <w:right w:val="single" w:sz="8" w:space="0" w:color="auto"/>
            </w:tcBorders>
            <w:vAlign w:val="bottom"/>
          </w:tcPr>
          <w:p w:rsidR="004A07C2" w:rsidRDefault="004A07C2">
            <w:pPr>
              <w:rPr>
                <w:sz w:val="11"/>
                <w:szCs w:val="11"/>
              </w:rPr>
            </w:pPr>
          </w:p>
        </w:tc>
        <w:tc>
          <w:tcPr>
            <w:tcW w:w="620" w:type="dxa"/>
            <w:tcBorders>
              <w:right w:val="single" w:sz="8" w:space="0" w:color="auto"/>
            </w:tcBorders>
            <w:vAlign w:val="bottom"/>
          </w:tcPr>
          <w:p w:rsidR="004A07C2" w:rsidRDefault="004A07C2">
            <w:pPr>
              <w:rPr>
                <w:sz w:val="11"/>
                <w:szCs w:val="11"/>
              </w:rPr>
            </w:pPr>
          </w:p>
        </w:tc>
        <w:tc>
          <w:tcPr>
            <w:tcW w:w="1140" w:type="dxa"/>
            <w:tcBorders>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30"/>
        </w:trPr>
        <w:tc>
          <w:tcPr>
            <w:tcW w:w="80" w:type="dxa"/>
            <w:tcBorders>
              <w:left w:val="single" w:sz="8" w:space="0" w:color="auto"/>
            </w:tcBorders>
            <w:vAlign w:val="bottom"/>
          </w:tcPr>
          <w:p w:rsidR="004A07C2" w:rsidRDefault="004A07C2">
            <w:pPr>
              <w:rPr>
                <w:sz w:val="2"/>
                <w:szCs w:val="2"/>
              </w:rPr>
            </w:pPr>
          </w:p>
        </w:tc>
        <w:tc>
          <w:tcPr>
            <w:tcW w:w="800" w:type="dxa"/>
            <w:tcBorders>
              <w:right w:val="single" w:sz="8" w:space="0" w:color="auto"/>
            </w:tcBorders>
            <w:vAlign w:val="bottom"/>
          </w:tcPr>
          <w:p w:rsidR="004A07C2" w:rsidRDefault="004A07C2">
            <w:pPr>
              <w:rPr>
                <w:sz w:val="2"/>
                <w:szCs w:val="2"/>
              </w:rPr>
            </w:pPr>
          </w:p>
        </w:tc>
        <w:tc>
          <w:tcPr>
            <w:tcW w:w="1260" w:type="dxa"/>
            <w:tcBorders>
              <w:right w:val="single" w:sz="8" w:space="0" w:color="auto"/>
            </w:tcBorders>
            <w:vAlign w:val="bottom"/>
          </w:tcPr>
          <w:p w:rsidR="004A07C2" w:rsidRDefault="004A07C2">
            <w:pPr>
              <w:rPr>
                <w:sz w:val="2"/>
                <w:szCs w:val="2"/>
              </w:rPr>
            </w:pPr>
          </w:p>
        </w:tc>
        <w:tc>
          <w:tcPr>
            <w:tcW w:w="1640" w:type="dxa"/>
            <w:vMerge/>
            <w:vAlign w:val="bottom"/>
          </w:tcPr>
          <w:p w:rsidR="004A07C2" w:rsidRDefault="004A07C2">
            <w:pPr>
              <w:rPr>
                <w:sz w:val="2"/>
                <w:szCs w:val="2"/>
              </w:rPr>
            </w:pPr>
          </w:p>
        </w:tc>
        <w:tc>
          <w:tcPr>
            <w:tcW w:w="240" w:type="dxa"/>
            <w:tcBorders>
              <w:right w:val="single" w:sz="8" w:space="0" w:color="auto"/>
            </w:tcBorders>
            <w:vAlign w:val="bottom"/>
          </w:tcPr>
          <w:p w:rsidR="004A07C2" w:rsidRDefault="004A07C2">
            <w:pPr>
              <w:rPr>
                <w:sz w:val="2"/>
                <w:szCs w:val="2"/>
              </w:rPr>
            </w:pPr>
          </w:p>
        </w:tc>
        <w:tc>
          <w:tcPr>
            <w:tcW w:w="440" w:type="dxa"/>
            <w:tcBorders>
              <w:bottom w:val="single" w:sz="8" w:space="0" w:color="auto"/>
              <w:right w:val="single" w:sz="8" w:space="0" w:color="auto"/>
            </w:tcBorders>
            <w:vAlign w:val="bottom"/>
          </w:tcPr>
          <w:p w:rsidR="004A07C2" w:rsidRDefault="004A07C2">
            <w:pPr>
              <w:rPr>
                <w:sz w:val="2"/>
                <w:szCs w:val="2"/>
              </w:rPr>
            </w:pPr>
          </w:p>
        </w:tc>
        <w:tc>
          <w:tcPr>
            <w:tcW w:w="740" w:type="dxa"/>
            <w:tcBorders>
              <w:bottom w:val="single" w:sz="8" w:space="0" w:color="auto"/>
              <w:right w:val="single" w:sz="8" w:space="0" w:color="auto"/>
            </w:tcBorders>
            <w:vAlign w:val="bottom"/>
          </w:tcPr>
          <w:p w:rsidR="004A07C2" w:rsidRDefault="004A07C2">
            <w:pPr>
              <w:rPr>
                <w:sz w:val="2"/>
                <w:szCs w:val="2"/>
              </w:rPr>
            </w:pPr>
          </w:p>
        </w:tc>
        <w:tc>
          <w:tcPr>
            <w:tcW w:w="820" w:type="dxa"/>
            <w:tcBorders>
              <w:bottom w:val="single" w:sz="8" w:space="0" w:color="auto"/>
              <w:right w:val="single" w:sz="8" w:space="0" w:color="auto"/>
            </w:tcBorders>
            <w:vAlign w:val="bottom"/>
          </w:tcPr>
          <w:p w:rsidR="004A07C2" w:rsidRDefault="004A07C2">
            <w:pPr>
              <w:rPr>
                <w:sz w:val="2"/>
                <w:szCs w:val="2"/>
              </w:rPr>
            </w:pPr>
          </w:p>
        </w:tc>
        <w:tc>
          <w:tcPr>
            <w:tcW w:w="880" w:type="dxa"/>
            <w:tcBorders>
              <w:bottom w:val="single" w:sz="8" w:space="0" w:color="auto"/>
              <w:right w:val="single" w:sz="8" w:space="0" w:color="auto"/>
            </w:tcBorders>
            <w:vAlign w:val="bottom"/>
          </w:tcPr>
          <w:p w:rsidR="004A07C2" w:rsidRDefault="004A07C2">
            <w:pPr>
              <w:rPr>
                <w:sz w:val="2"/>
                <w:szCs w:val="2"/>
              </w:rPr>
            </w:pPr>
          </w:p>
        </w:tc>
        <w:tc>
          <w:tcPr>
            <w:tcW w:w="820" w:type="dxa"/>
            <w:tcBorders>
              <w:bottom w:val="single" w:sz="8" w:space="0" w:color="auto"/>
              <w:right w:val="single" w:sz="8" w:space="0" w:color="auto"/>
            </w:tcBorders>
            <w:vAlign w:val="bottom"/>
          </w:tcPr>
          <w:p w:rsidR="004A07C2" w:rsidRDefault="004A07C2">
            <w:pPr>
              <w:rPr>
                <w:sz w:val="2"/>
                <w:szCs w:val="2"/>
              </w:rPr>
            </w:pPr>
          </w:p>
        </w:tc>
        <w:tc>
          <w:tcPr>
            <w:tcW w:w="920" w:type="dxa"/>
            <w:tcBorders>
              <w:right w:val="single" w:sz="8" w:space="0" w:color="auto"/>
            </w:tcBorders>
            <w:vAlign w:val="bottom"/>
          </w:tcPr>
          <w:p w:rsidR="004A07C2" w:rsidRDefault="004A07C2">
            <w:pPr>
              <w:rPr>
                <w:sz w:val="2"/>
                <w:szCs w:val="2"/>
              </w:rPr>
            </w:pPr>
          </w:p>
        </w:tc>
        <w:tc>
          <w:tcPr>
            <w:tcW w:w="620" w:type="dxa"/>
            <w:tcBorders>
              <w:right w:val="single" w:sz="8" w:space="0" w:color="auto"/>
            </w:tcBorders>
            <w:vAlign w:val="bottom"/>
          </w:tcPr>
          <w:p w:rsidR="004A07C2" w:rsidRDefault="004A07C2">
            <w:pPr>
              <w:rPr>
                <w:sz w:val="2"/>
                <w:szCs w:val="2"/>
              </w:rPr>
            </w:pPr>
          </w:p>
        </w:tc>
        <w:tc>
          <w:tcPr>
            <w:tcW w:w="1140" w:type="dxa"/>
            <w:tcBorders>
              <w:right w:val="single" w:sz="8" w:space="0" w:color="auto"/>
            </w:tcBorders>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56"/>
        </w:trPr>
        <w:tc>
          <w:tcPr>
            <w:tcW w:w="80" w:type="dxa"/>
            <w:tcBorders>
              <w:left w:val="single" w:sz="8" w:space="0" w:color="auto"/>
            </w:tcBorders>
            <w:vAlign w:val="bottom"/>
          </w:tcPr>
          <w:p w:rsidR="004A07C2" w:rsidRDefault="004A07C2">
            <w:pPr>
              <w:rPr>
                <w:sz w:val="4"/>
                <w:szCs w:val="4"/>
              </w:rPr>
            </w:pPr>
          </w:p>
        </w:tc>
        <w:tc>
          <w:tcPr>
            <w:tcW w:w="800" w:type="dxa"/>
            <w:tcBorders>
              <w:right w:val="single" w:sz="8" w:space="0" w:color="auto"/>
            </w:tcBorders>
            <w:vAlign w:val="bottom"/>
          </w:tcPr>
          <w:p w:rsidR="004A07C2" w:rsidRDefault="004A07C2">
            <w:pPr>
              <w:rPr>
                <w:sz w:val="4"/>
                <w:szCs w:val="4"/>
              </w:rPr>
            </w:pPr>
          </w:p>
        </w:tc>
        <w:tc>
          <w:tcPr>
            <w:tcW w:w="1260" w:type="dxa"/>
            <w:tcBorders>
              <w:right w:val="single" w:sz="8" w:space="0" w:color="auto"/>
            </w:tcBorders>
            <w:vAlign w:val="bottom"/>
          </w:tcPr>
          <w:p w:rsidR="004A07C2" w:rsidRDefault="004A07C2">
            <w:pPr>
              <w:rPr>
                <w:sz w:val="4"/>
                <w:szCs w:val="4"/>
              </w:rPr>
            </w:pPr>
          </w:p>
        </w:tc>
        <w:tc>
          <w:tcPr>
            <w:tcW w:w="1640" w:type="dxa"/>
            <w:vMerge/>
            <w:vAlign w:val="bottom"/>
          </w:tcPr>
          <w:p w:rsidR="004A07C2" w:rsidRDefault="004A07C2">
            <w:pPr>
              <w:rPr>
                <w:sz w:val="4"/>
                <w:szCs w:val="4"/>
              </w:rPr>
            </w:pPr>
          </w:p>
        </w:tc>
        <w:tc>
          <w:tcPr>
            <w:tcW w:w="240" w:type="dxa"/>
            <w:tcBorders>
              <w:right w:val="single" w:sz="8" w:space="0" w:color="auto"/>
            </w:tcBorders>
            <w:vAlign w:val="bottom"/>
          </w:tcPr>
          <w:p w:rsidR="004A07C2" w:rsidRDefault="004A07C2">
            <w:pPr>
              <w:rPr>
                <w:sz w:val="4"/>
                <w:szCs w:val="4"/>
              </w:rPr>
            </w:pPr>
          </w:p>
        </w:tc>
        <w:tc>
          <w:tcPr>
            <w:tcW w:w="440" w:type="dxa"/>
            <w:tcBorders>
              <w:right w:val="single" w:sz="8" w:space="0" w:color="auto"/>
            </w:tcBorders>
            <w:vAlign w:val="bottom"/>
          </w:tcPr>
          <w:p w:rsidR="004A07C2" w:rsidRDefault="004A07C2">
            <w:pPr>
              <w:rPr>
                <w:sz w:val="4"/>
                <w:szCs w:val="4"/>
              </w:rPr>
            </w:pPr>
          </w:p>
        </w:tc>
        <w:tc>
          <w:tcPr>
            <w:tcW w:w="740" w:type="dxa"/>
            <w:vMerge w:val="restart"/>
            <w:tcBorders>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6</w:t>
            </w:r>
          </w:p>
        </w:tc>
        <w:tc>
          <w:tcPr>
            <w:tcW w:w="820" w:type="dxa"/>
            <w:vMerge w:val="restart"/>
            <w:tcBorders>
              <w:right w:val="single" w:sz="8" w:space="0" w:color="auto"/>
            </w:tcBorders>
            <w:vAlign w:val="bottom"/>
          </w:tcPr>
          <w:p w:rsidR="004A07C2" w:rsidRDefault="003B6E3D">
            <w:pPr>
              <w:spacing w:line="224" w:lineRule="exact"/>
              <w:jc w:val="center"/>
              <w:rPr>
                <w:sz w:val="20"/>
                <w:szCs w:val="20"/>
              </w:rPr>
            </w:pPr>
            <w:r>
              <w:rPr>
                <w:rFonts w:eastAsia="Times New Roman"/>
                <w:w w:val="89"/>
                <w:sz w:val="20"/>
                <w:szCs w:val="20"/>
              </w:rPr>
              <w:t>-</w:t>
            </w:r>
          </w:p>
        </w:tc>
        <w:tc>
          <w:tcPr>
            <w:tcW w:w="880" w:type="dxa"/>
            <w:vMerge w:val="restart"/>
            <w:tcBorders>
              <w:right w:val="single" w:sz="8" w:space="0" w:color="auto"/>
            </w:tcBorders>
            <w:vAlign w:val="bottom"/>
          </w:tcPr>
          <w:p w:rsidR="004A07C2" w:rsidRDefault="003B6E3D">
            <w:pPr>
              <w:spacing w:line="224" w:lineRule="exact"/>
              <w:ind w:right="2"/>
              <w:jc w:val="center"/>
              <w:rPr>
                <w:sz w:val="20"/>
                <w:szCs w:val="20"/>
              </w:rPr>
            </w:pPr>
            <w:r>
              <w:rPr>
                <w:rFonts w:eastAsia="Times New Roman"/>
                <w:w w:val="89"/>
                <w:sz w:val="20"/>
                <w:szCs w:val="20"/>
              </w:rPr>
              <w:t>-</w:t>
            </w:r>
          </w:p>
        </w:tc>
        <w:tc>
          <w:tcPr>
            <w:tcW w:w="820" w:type="dxa"/>
            <w:vMerge w:val="restart"/>
            <w:tcBorders>
              <w:right w:val="single" w:sz="8" w:space="0" w:color="auto"/>
            </w:tcBorders>
            <w:vAlign w:val="bottom"/>
          </w:tcPr>
          <w:p w:rsidR="004A07C2" w:rsidRDefault="003B6E3D">
            <w:pPr>
              <w:spacing w:line="224" w:lineRule="exact"/>
              <w:jc w:val="center"/>
              <w:rPr>
                <w:sz w:val="20"/>
                <w:szCs w:val="20"/>
              </w:rPr>
            </w:pPr>
            <w:r>
              <w:rPr>
                <w:rFonts w:eastAsia="Times New Roman"/>
                <w:w w:val="89"/>
                <w:sz w:val="20"/>
                <w:szCs w:val="20"/>
              </w:rPr>
              <w:t>-</w:t>
            </w:r>
          </w:p>
        </w:tc>
        <w:tc>
          <w:tcPr>
            <w:tcW w:w="920" w:type="dxa"/>
            <w:tcBorders>
              <w:right w:val="single" w:sz="8" w:space="0" w:color="auto"/>
            </w:tcBorders>
            <w:vAlign w:val="bottom"/>
          </w:tcPr>
          <w:p w:rsidR="004A07C2" w:rsidRDefault="004A07C2">
            <w:pPr>
              <w:rPr>
                <w:sz w:val="4"/>
                <w:szCs w:val="4"/>
              </w:rPr>
            </w:pPr>
          </w:p>
        </w:tc>
        <w:tc>
          <w:tcPr>
            <w:tcW w:w="620" w:type="dxa"/>
            <w:tcBorders>
              <w:right w:val="single" w:sz="8" w:space="0" w:color="auto"/>
            </w:tcBorders>
            <w:vAlign w:val="bottom"/>
          </w:tcPr>
          <w:p w:rsidR="004A07C2" w:rsidRDefault="004A07C2">
            <w:pPr>
              <w:rPr>
                <w:sz w:val="4"/>
                <w:szCs w:val="4"/>
              </w:rPr>
            </w:pPr>
          </w:p>
        </w:tc>
        <w:tc>
          <w:tcPr>
            <w:tcW w:w="1140" w:type="dxa"/>
            <w:tcBorders>
              <w:right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r w:rsidR="004A07C2">
        <w:trPr>
          <w:trHeight w:val="168"/>
        </w:trPr>
        <w:tc>
          <w:tcPr>
            <w:tcW w:w="80" w:type="dxa"/>
            <w:tcBorders>
              <w:left w:val="single" w:sz="8" w:space="0" w:color="auto"/>
            </w:tcBorders>
            <w:vAlign w:val="bottom"/>
          </w:tcPr>
          <w:p w:rsidR="004A07C2" w:rsidRDefault="004A07C2">
            <w:pPr>
              <w:rPr>
                <w:sz w:val="14"/>
                <w:szCs w:val="14"/>
              </w:rPr>
            </w:pPr>
          </w:p>
        </w:tc>
        <w:tc>
          <w:tcPr>
            <w:tcW w:w="800" w:type="dxa"/>
            <w:tcBorders>
              <w:right w:val="single" w:sz="8" w:space="0" w:color="auto"/>
            </w:tcBorders>
            <w:vAlign w:val="bottom"/>
          </w:tcPr>
          <w:p w:rsidR="004A07C2" w:rsidRDefault="004A07C2">
            <w:pPr>
              <w:rPr>
                <w:sz w:val="14"/>
                <w:szCs w:val="14"/>
              </w:rPr>
            </w:pPr>
          </w:p>
        </w:tc>
        <w:tc>
          <w:tcPr>
            <w:tcW w:w="1260" w:type="dxa"/>
            <w:tcBorders>
              <w:right w:val="single" w:sz="8" w:space="0" w:color="auto"/>
            </w:tcBorders>
            <w:vAlign w:val="bottom"/>
          </w:tcPr>
          <w:p w:rsidR="004A07C2" w:rsidRDefault="004A07C2">
            <w:pPr>
              <w:rPr>
                <w:sz w:val="14"/>
                <w:szCs w:val="14"/>
              </w:rPr>
            </w:pPr>
          </w:p>
        </w:tc>
        <w:tc>
          <w:tcPr>
            <w:tcW w:w="1880" w:type="dxa"/>
            <w:gridSpan w:val="2"/>
            <w:vMerge w:val="restart"/>
            <w:tcBorders>
              <w:right w:val="single" w:sz="8" w:space="0" w:color="auto"/>
            </w:tcBorders>
            <w:vAlign w:val="bottom"/>
          </w:tcPr>
          <w:p w:rsidR="004A07C2" w:rsidRDefault="003B6E3D">
            <w:pPr>
              <w:spacing w:line="198" w:lineRule="exact"/>
              <w:rPr>
                <w:sz w:val="20"/>
                <w:szCs w:val="20"/>
              </w:rPr>
            </w:pPr>
            <w:r>
              <w:rPr>
                <w:rFonts w:eastAsia="Times New Roman"/>
                <w:sz w:val="20"/>
                <w:szCs w:val="20"/>
              </w:rPr>
              <w:t>1,1   км   к   северо-</w:t>
            </w:r>
          </w:p>
        </w:tc>
        <w:tc>
          <w:tcPr>
            <w:tcW w:w="440" w:type="dxa"/>
            <w:tcBorders>
              <w:right w:val="single" w:sz="8" w:space="0" w:color="auto"/>
            </w:tcBorders>
            <w:vAlign w:val="bottom"/>
          </w:tcPr>
          <w:p w:rsidR="004A07C2" w:rsidRDefault="004A07C2">
            <w:pPr>
              <w:rPr>
                <w:sz w:val="14"/>
                <w:szCs w:val="14"/>
              </w:rPr>
            </w:pPr>
          </w:p>
        </w:tc>
        <w:tc>
          <w:tcPr>
            <w:tcW w:w="740" w:type="dxa"/>
            <w:vMerge/>
            <w:tcBorders>
              <w:right w:val="single" w:sz="8" w:space="0" w:color="auto"/>
            </w:tcBorders>
            <w:vAlign w:val="bottom"/>
          </w:tcPr>
          <w:p w:rsidR="004A07C2" w:rsidRDefault="004A07C2">
            <w:pPr>
              <w:rPr>
                <w:sz w:val="14"/>
                <w:szCs w:val="14"/>
              </w:rPr>
            </w:pPr>
          </w:p>
        </w:tc>
        <w:tc>
          <w:tcPr>
            <w:tcW w:w="820" w:type="dxa"/>
            <w:vMerge/>
            <w:tcBorders>
              <w:right w:val="single" w:sz="8" w:space="0" w:color="auto"/>
            </w:tcBorders>
            <w:vAlign w:val="bottom"/>
          </w:tcPr>
          <w:p w:rsidR="004A07C2" w:rsidRDefault="004A07C2">
            <w:pPr>
              <w:rPr>
                <w:sz w:val="14"/>
                <w:szCs w:val="14"/>
              </w:rPr>
            </w:pPr>
          </w:p>
        </w:tc>
        <w:tc>
          <w:tcPr>
            <w:tcW w:w="880" w:type="dxa"/>
            <w:vMerge/>
            <w:tcBorders>
              <w:right w:val="single" w:sz="8" w:space="0" w:color="auto"/>
            </w:tcBorders>
            <w:vAlign w:val="bottom"/>
          </w:tcPr>
          <w:p w:rsidR="004A07C2" w:rsidRDefault="004A07C2">
            <w:pPr>
              <w:rPr>
                <w:sz w:val="14"/>
                <w:szCs w:val="14"/>
              </w:rPr>
            </w:pPr>
          </w:p>
        </w:tc>
        <w:tc>
          <w:tcPr>
            <w:tcW w:w="820" w:type="dxa"/>
            <w:vMerge/>
            <w:tcBorders>
              <w:right w:val="single" w:sz="8" w:space="0" w:color="auto"/>
            </w:tcBorders>
            <w:vAlign w:val="bottom"/>
          </w:tcPr>
          <w:p w:rsidR="004A07C2" w:rsidRDefault="004A07C2">
            <w:pPr>
              <w:rPr>
                <w:sz w:val="14"/>
                <w:szCs w:val="14"/>
              </w:rPr>
            </w:pPr>
          </w:p>
        </w:tc>
        <w:tc>
          <w:tcPr>
            <w:tcW w:w="920" w:type="dxa"/>
            <w:tcBorders>
              <w:right w:val="single" w:sz="8" w:space="0" w:color="auto"/>
            </w:tcBorders>
            <w:vAlign w:val="bottom"/>
          </w:tcPr>
          <w:p w:rsidR="004A07C2" w:rsidRDefault="004A07C2">
            <w:pPr>
              <w:rPr>
                <w:sz w:val="14"/>
                <w:szCs w:val="14"/>
              </w:rPr>
            </w:pPr>
          </w:p>
        </w:tc>
        <w:tc>
          <w:tcPr>
            <w:tcW w:w="62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30"/>
        </w:trPr>
        <w:tc>
          <w:tcPr>
            <w:tcW w:w="80" w:type="dxa"/>
            <w:tcBorders>
              <w:left w:val="single" w:sz="8" w:space="0" w:color="auto"/>
            </w:tcBorders>
            <w:vAlign w:val="bottom"/>
          </w:tcPr>
          <w:p w:rsidR="004A07C2" w:rsidRDefault="004A07C2">
            <w:pPr>
              <w:rPr>
                <w:sz w:val="2"/>
                <w:szCs w:val="2"/>
              </w:rPr>
            </w:pPr>
          </w:p>
        </w:tc>
        <w:tc>
          <w:tcPr>
            <w:tcW w:w="800" w:type="dxa"/>
            <w:tcBorders>
              <w:right w:val="single" w:sz="8" w:space="0" w:color="auto"/>
            </w:tcBorders>
            <w:vAlign w:val="bottom"/>
          </w:tcPr>
          <w:p w:rsidR="004A07C2" w:rsidRDefault="004A07C2">
            <w:pPr>
              <w:rPr>
                <w:sz w:val="2"/>
                <w:szCs w:val="2"/>
              </w:rPr>
            </w:pPr>
          </w:p>
        </w:tc>
        <w:tc>
          <w:tcPr>
            <w:tcW w:w="1260" w:type="dxa"/>
            <w:tcBorders>
              <w:right w:val="single" w:sz="8" w:space="0" w:color="auto"/>
            </w:tcBorders>
            <w:vAlign w:val="bottom"/>
          </w:tcPr>
          <w:p w:rsidR="004A07C2" w:rsidRDefault="004A07C2">
            <w:pPr>
              <w:rPr>
                <w:sz w:val="2"/>
                <w:szCs w:val="2"/>
              </w:rPr>
            </w:pPr>
          </w:p>
        </w:tc>
        <w:tc>
          <w:tcPr>
            <w:tcW w:w="1880" w:type="dxa"/>
            <w:gridSpan w:val="2"/>
            <w:vMerge/>
            <w:tcBorders>
              <w:right w:val="single" w:sz="8" w:space="0" w:color="auto"/>
            </w:tcBorders>
            <w:vAlign w:val="bottom"/>
          </w:tcPr>
          <w:p w:rsidR="004A07C2" w:rsidRDefault="004A07C2">
            <w:pPr>
              <w:rPr>
                <w:sz w:val="2"/>
                <w:szCs w:val="2"/>
              </w:rPr>
            </w:pPr>
          </w:p>
        </w:tc>
        <w:tc>
          <w:tcPr>
            <w:tcW w:w="440" w:type="dxa"/>
            <w:tcBorders>
              <w:bottom w:val="single" w:sz="8" w:space="0" w:color="auto"/>
              <w:right w:val="single" w:sz="8" w:space="0" w:color="auto"/>
            </w:tcBorders>
            <w:vAlign w:val="bottom"/>
          </w:tcPr>
          <w:p w:rsidR="004A07C2" w:rsidRDefault="004A07C2">
            <w:pPr>
              <w:rPr>
                <w:sz w:val="2"/>
                <w:szCs w:val="2"/>
              </w:rPr>
            </w:pPr>
          </w:p>
        </w:tc>
        <w:tc>
          <w:tcPr>
            <w:tcW w:w="740" w:type="dxa"/>
            <w:tcBorders>
              <w:bottom w:val="single" w:sz="8" w:space="0" w:color="auto"/>
              <w:right w:val="single" w:sz="8" w:space="0" w:color="auto"/>
            </w:tcBorders>
            <w:vAlign w:val="bottom"/>
          </w:tcPr>
          <w:p w:rsidR="004A07C2" w:rsidRDefault="004A07C2">
            <w:pPr>
              <w:rPr>
                <w:sz w:val="2"/>
                <w:szCs w:val="2"/>
              </w:rPr>
            </w:pPr>
          </w:p>
        </w:tc>
        <w:tc>
          <w:tcPr>
            <w:tcW w:w="820" w:type="dxa"/>
            <w:tcBorders>
              <w:bottom w:val="single" w:sz="8" w:space="0" w:color="auto"/>
              <w:right w:val="single" w:sz="8" w:space="0" w:color="auto"/>
            </w:tcBorders>
            <w:vAlign w:val="bottom"/>
          </w:tcPr>
          <w:p w:rsidR="004A07C2" w:rsidRDefault="004A07C2">
            <w:pPr>
              <w:rPr>
                <w:sz w:val="2"/>
                <w:szCs w:val="2"/>
              </w:rPr>
            </w:pPr>
          </w:p>
        </w:tc>
        <w:tc>
          <w:tcPr>
            <w:tcW w:w="880" w:type="dxa"/>
            <w:tcBorders>
              <w:bottom w:val="single" w:sz="8" w:space="0" w:color="auto"/>
              <w:right w:val="single" w:sz="8" w:space="0" w:color="auto"/>
            </w:tcBorders>
            <w:vAlign w:val="bottom"/>
          </w:tcPr>
          <w:p w:rsidR="004A07C2" w:rsidRDefault="004A07C2">
            <w:pPr>
              <w:rPr>
                <w:sz w:val="2"/>
                <w:szCs w:val="2"/>
              </w:rPr>
            </w:pPr>
          </w:p>
        </w:tc>
        <w:tc>
          <w:tcPr>
            <w:tcW w:w="820" w:type="dxa"/>
            <w:tcBorders>
              <w:bottom w:val="single" w:sz="8" w:space="0" w:color="auto"/>
              <w:right w:val="single" w:sz="8" w:space="0" w:color="auto"/>
            </w:tcBorders>
            <w:vAlign w:val="bottom"/>
          </w:tcPr>
          <w:p w:rsidR="004A07C2" w:rsidRDefault="004A07C2">
            <w:pPr>
              <w:rPr>
                <w:sz w:val="2"/>
                <w:szCs w:val="2"/>
              </w:rPr>
            </w:pPr>
          </w:p>
        </w:tc>
        <w:tc>
          <w:tcPr>
            <w:tcW w:w="920" w:type="dxa"/>
            <w:tcBorders>
              <w:right w:val="single" w:sz="8" w:space="0" w:color="auto"/>
            </w:tcBorders>
            <w:vAlign w:val="bottom"/>
          </w:tcPr>
          <w:p w:rsidR="004A07C2" w:rsidRDefault="004A07C2">
            <w:pPr>
              <w:rPr>
                <w:sz w:val="2"/>
                <w:szCs w:val="2"/>
              </w:rPr>
            </w:pPr>
          </w:p>
        </w:tc>
        <w:tc>
          <w:tcPr>
            <w:tcW w:w="620" w:type="dxa"/>
            <w:tcBorders>
              <w:right w:val="single" w:sz="8" w:space="0" w:color="auto"/>
            </w:tcBorders>
            <w:vAlign w:val="bottom"/>
          </w:tcPr>
          <w:p w:rsidR="004A07C2" w:rsidRDefault="004A07C2">
            <w:pPr>
              <w:rPr>
                <w:sz w:val="2"/>
                <w:szCs w:val="2"/>
              </w:rPr>
            </w:pPr>
          </w:p>
        </w:tc>
        <w:tc>
          <w:tcPr>
            <w:tcW w:w="1140" w:type="dxa"/>
            <w:tcBorders>
              <w:right w:val="single" w:sz="8" w:space="0" w:color="auto"/>
            </w:tcBorders>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252"/>
        </w:trPr>
        <w:tc>
          <w:tcPr>
            <w:tcW w:w="80" w:type="dxa"/>
            <w:tcBorders>
              <w:lef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1260" w:type="dxa"/>
            <w:tcBorders>
              <w:right w:val="single" w:sz="8" w:space="0" w:color="auto"/>
            </w:tcBorders>
            <w:vAlign w:val="bottom"/>
          </w:tcPr>
          <w:p w:rsidR="004A07C2" w:rsidRDefault="004A07C2">
            <w:pPr>
              <w:rPr>
                <w:sz w:val="21"/>
                <w:szCs w:val="21"/>
              </w:rPr>
            </w:pPr>
          </w:p>
        </w:tc>
        <w:tc>
          <w:tcPr>
            <w:tcW w:w="1640" w:type="dxa"/>
            <w:vAlign w:val="bottom"/>
          </w:tcPr>
          <w:p w:rsidR="004A07C2" w:rsidRDefault="003B6E3D">
            <w:pPr>
              <w:rPr>
                <w:sz w:val="20"/>
                <w:szCs w:val="20"/>
              </w:rPr>
            </w:pPr>
            <w:r>
              <w:rPr>
                <w:rFonts w:eastAsia="Times New Roman"/>
                <w:sz w:val="20"/>
                <w:szCs w:val="20"/>
              </w:rPr>
              <w:t>северо-востоку</w:t>
            </w:r>
          </w:p>
        </w:tc>
        <w:tc>
          <w:tcPr>
            <w:tcW w:w="240" w:type="dxa"/>
            <w:tcBorders>
              <w:right w:val="single" w:sz="8" w:space="0" w:color="auto"/>
            </w:tcBorders>
            <w:vAlign w:val="bottom"/>
          </w:tcPr>
          <w:p w:rsidR="004A07C2" w:rsidRDefault="003B6E3D">
            <w:pPr>
              <w:rPr>
                <w:sz w:val="20"/>
                <w:szCs w:val="20"/>
              </w:rPr>
            </w:pPr>
            <w:r>
              <w:rPr>
                <w:rFonts w:eastAsia="Times New Roman"/>
                <w:sz w:val="20"/>
                <w:szCs w:val="20"/>
              </w:rPr>
              <w:t>от</w:t>
            </w:r>
          </w:p>
        </w:tc>
        <w:tc>
          <w:tcPr>
            <w:tcW w:w="440" w:type="dxa"/>
            <w:tcBorders>
              <w:bottom w:val="single" w:sz="8" w:space="0" w:color="auto"/>
              <w:right w:val="single" w:sz="8" w:space="0" w:color="auto"/>
            </w:tcBorders>
            <w:vAlign w:val="bottom"/>
          </w:tcPr>
          <w:p w:rsidR="004A07C2" w:rsidRDefault="004A07C2">
            <w:pPr>
              <w:rPr>
                <w:sz w:val="21"/>
                <w:szCs w:val="21"/>
              </w:rPr>
            </w:pPr>
          </w:p>
        </w:tc>
        <w:tc>
          <w:tcPr>
            <w:tcW w:w="740" w:type="dxa"/>
            <w:tcBorders>
              <w:bottom w:val="single" w:sz="8" w:space="0" w:color="auto"/>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7</w:t>
            </w:r>
          </w:p>
        </w:tc>
        <w:tc>
          <w:tcPr>
            <w:tcW w:w="820" w:type="dxa"/>
            <w:tcBorders>
              <w:bottom w:val="single" w:sz="8" w:space="0" w:color="auto"/>
              <w:right w:val="single" w:sz="8" w:space="0" w:color="auto"/>
            </w:tcBorders>
            <w:vAlign w:val="bottom"/>
          </w:tcPr>
          <w:p w:rsidR="004A07C2" w:rsidRDefault="003B6E3D">
            <w:pPr>
              <w:spacing w:line="224" w:lineRule="exact"/>
              <w:ind w:right="3"/>
              <w:jc w:val="center"/>
              <w:rPr>
                <w:sz w:val="20"/>
                <w:szCs w:val="20"/>
              </w:rPr>
            </w:pPr>
            <w:r>
              <w:rPr>
                <w:rFonts w:eastAsia="Times New Roman"/>
                <w:w w:val="95"/>
                <w:sz w:val="20"/>
                <w:szCs w:val="20"/>
              </w:rPr>
              <w:t>0,5</w:t>
            </w:r>
          </w:p>
        </w:tc>
        <w:tc>
          <w:tcPr>
            <w:tcW w:w="880" w:type="dxa"/>
            <w:tcBorders>
              <w:bottom w:val="single" w:sz="8" w:space="0" w:color="auto"/>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20</w:t>
            </w:r>
          </w:p>
        </w:tc>
        <w:tc>
          <w:tcPr>
            <w:tcW w:w="820" w:type="dxa"/>
            <w:tcBorders>
              <w:bottom w:val="single" w:sz="8" w:space="0" w:color="auto"/>
              <w:right w:val="single" w:sz="8" w:space="0" w:color="auto"/>
            </w:tcBorders>
            <w:vAlign w:val="bottom"/>
          </w:tcPr>
          <w:p w:rsidR="004A07C2" w:rsidRDefault="003B6E3D">
            <w:pPr>
              <w:spacing w:line="224" w:lineRule="exact"/>
              <w:ind w:right="3"/>
              <w:jc w:val="center"/>
              <w:rPr>
                <w:sz w:val="20"/>
                <w:szCs w:val="20"/>
              </w:rPr>
            </w:pPr>
            <w:r>
              <w:rPr>
                <w:rFonts w:eastAsia="Times New Roman"/>
                <w:w w:val="99"/>
                <w:sz w:val="20"/>
                <w:szCs w:val="20"/>
              </w:rPr>
              <w:t>50</w:t>
            </w:r>
          </w:p>
        </w:tc>
        <w:tc>
          <w:tcPr>
            <w:tcW w:w="920" w:type="dxa"/>
            <w:tcBorders>
              <w:right w:val="single" w:sz="8" w:space="0" w:color="auto"/>
            </w:tcBorders>
            <w:vAlign w:val="bottom"/>
          </w:tcPr>
          <w:p w:rsidR="004A07C2" w:rsidRDefault="004A07C2">
            <w:pPr>
              <w:rPr>
                <w:sz w:val="21"/>
                <w:szCs w:val="21"/>
              </w:rPr>
            </w:pPr>
          </w:p>
        </w:tc>
        <w:tc>
          <w:tcPr>
            <w:tcW w:w="620" w:type="dxa"/>
            <w:tcBorders>
              <w:right w:val="single" w:sz="8" w:space="0" w:color="auto"/>
            </w:tcBorders>
            <w:vAlign w:val="bottom"/>
          </w:tcPr>
          <w:p w:rsidR="004A07C2" w:rsidRDefault="004A07C2">
            <w:pPr>
              <w:rPr>
                <w:sz w:val="21"/>
                <w:szCs w:val="21"/>
              </w:rPr>
            </w:pPr>
          </w:p>
        </w:tc>
        <w:tc>
          <w:tcPr>
            <w:tcW w:w="114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25"/>
        </w:trPr>
        <w:tc>
          <w:tcPr>
            <w:tcW w:w="80" w:type="dxa"/>
            <w:tcBorders>
              <w:lef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1260" w:type="dxa"/>
            <w:tcBorders>
              <w:right w:val="single" w:sz="8" w:space="0" w:color="auto"/>
            </w:tcBorders>
            <w:vAlign w:val="bottom"/>
          </w:tcPr>
          <w:p w:rsidR="004A07C2" w:rsidRDefault="004A07C2">
            <w:pPr>
              <w:rPr>
                <w:sz w:val="19"/>
                <w:szCs w:val="19"/>
              </w:rPr>
            </w:pPr>
          </w:p>
        </w:tc>
        <w:tc>
          <w:tcPr>
            <w:tcW w:w="1640" w:type="dxa"/>
            <w:vAlign w:val="bottom"/>
          </w:tcPr>
          <w:p w:rsidR="004A07C2" w:rsidRDefault="003B6E3D">
            <w:pPr>
              <w:spacing w:line="215" w:lineRule="exact"/>
              <w:rPr>
                <w:sz w:val="20"/>
                <w:szCs w:val="20"/>
              </w:rPr>
            </w:pPr>
            <w:r>
              <w:rPr>
                <w:rFonts w:eastAsia="Times New Roman"/>
                <w:sz w:val="20"/>
                <w:szCs w:val="20"/>
              </w:rPr>
              <w:t>станицы, пашня,</w:t>
            </w:r>
          </w:p>
        </w:tc>
        <w:tc>
          <w:tcPr>
            <w:tcW w:w="240" w:type="dxa"/>
            <w:tcBorders>
              <w:right w:val="single" w:sz="8" w:space="0" w:color="auto"/>
            </w:tcBorders>
            <w:vAlign w:val="bottom"/>
          </w:tcPr>
          <w:p w:rsidR="004A07C2" w:rsidRDefault="004A07C2">
            <w:pPr>
              <w:rPr>
                <w:sz w:val="19"/>
                <w:szCs w:val="19"/>
              </w:rPr>
            </w:pPr>
          </w:p>
        </w:tc>
        <w:tc>
          <w:tcPr>
            <w:tcW w:w="440" w:type="dxa"/>
            <w:tcBorders>
              <w:right w:val="single" w:sz="8" w:space="0" w:color="auto"/>
            </w:tcBorders>
            <w:vAlign w:val="bottom"/>
          </w:tcPr>
          <w:p w:rsidR="004A07C2" w:rsidRDefault="004A07C2">
            <w:pPr>
              <w:rPr>
                <w:sz w:val="19"/>
                <w:szCs w:val="19"/>
              </w:rPr>
            </w:pPr>
          </w:p>
        </w:tc>
        <w:tc>
          <w:tcPr>
            <w:tcW w:w="740" w:type="dxa"/>
            <w:tcBorders>
              <w:right w:val="single" w:sz="8" w:space="0" w:color="auto"/>
            </w:tcBorders>
            <w:vAlign w:val="bottom"/>
          </w:tcPr>
          <w:p w:rsidR="004A07C2" w:rsidRDefault="003B6E3D">
            <w:pPr>
              <w:spacing w:line="225" w:lineRule="exact"/>
              <w:jc w:val="center"/>
              <w:rPr>
                <w:sz w:val="20"/>
                <w:szCs w:val="20"/>
              </w:rPr>
            </w:pPr>
            <w:r>
              <w:rPr>
                <w:rFonts w:eastAsia="Times New Roman"/>
                <w:w w:val="99"/>
                <w:sz w:val="20"/>
                <w:szCs w:val="20"/>
              </w:rPr>
              <w:t>8</w:t>
            </w:r>
          </w:p>
        </w:tc>
        <w:tc>
          <w:tcPr>
            <w:tcW w:w="820" w:type="dxa"/>
            <w:tcBorders>
              <w:right w:val="single" w:sz="8" w:space="0" w:color="auto"/>
            </w:tcBorders>
            <w:vAlign w:val="bottom"/>
          </w:tcPr>
          <w:p w:rsidR="004A07C2" w:rsidRDefault="003B6E3D">
            <w:pPr>
              <w:spacing w:line="225"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25" w:lineRule="exact"/>
              <w:ind w:right="2"/>
              <w:jc w:val="center"/>
              <w:rPr>
                <w:sz w:val="20"/>
                <w:szCs w:val="20"/>
              </w:rPr>
            </w:pPr>
            <w:r>
              <w:rPr>
                <w:rFonts w:eastAsia="Times New Roman"/>
                <w:w w:val="89"/>
                <w:sz w:val="20"/>
                <w:szCs w:val="20"/>
              </w:rPr>
              <w:t>-</w:t>
            </w:r>
          </w:p>
        </w:tc>
        <w:tc>
          <w:tcPr>
            <w:tcW w:w="820" w:type="dxa"/>
            <w:tcBorders>
              <w:right w:val="single" w:sz="8" w:space="0" w:color="auto"/>
            </w:tcBorders>
            <w:vAlign w:val="bottom"/>
          </w:tcPr>
          <w:p w:rsidR="004A07C2" w:rsidRDefault="003B6E3D">
            <w:pPr>
              <w:spacing w:line="225" w:lineRule="exact"/>
              <w:jc w:val="center"/>
              <w:rPr>
                <w:sz w:val="20"/>
                <w:szCs w:val="20"/>
              </w:rPr>
            </w:pPr>
            <w:r>
              <w:rPr>
                <w:rFonts w:eastAsia="Times New Roman"/>
                <w:w w:val="89"/>
                <w:sz w:val="20"/>
                <w:szCs w:val="20"/>
              </w:rPr>
              <w:t>-</w:t>
            </w:r>
          </w:p>
        </w:tc>
        <w:tc>
          <w:tcPr>
            <w:tcW w:w="92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30"/>
        </w:trPr>
        <w:tc>
          <w:tcPr>
            <w:tcW w:w="80" w:type="dxa"/>
            <w:tcBorders>
              <w:left w:val="single" w:sz="8" w:space="0" w:color="auto"/>
            </w:tcBorders>
            <w:vAlign w:val="bottom"/>
          </w:tcPr>
          <w:p w:rsidR="004A07C2" w:rsidRDefault="004A07C2">
            <w:pPr>
              <w:rPr>
                <w:sz w:val="2"/>
                <w:szCs w:val="2"/>
              </w:rPr>
            </w:pPr>
          </w:p>
        </w:tc>
        <w:tc>
          <w:tcPr>
            <w:tcW w:w="800" w:type="dxa"/>
            <w:tcBorders>
              <w:right w:val="single" w:sz="8" w:space="0" w:color="auto"/>
            </w:tcBorders>
            <w:vAlign w:val="bottom"/>
          </w:tcPr>
          <w:p w:rsidR="004A07C2" w:rsidRDefault="004A07C2">
            <w:pPr>
              <w:rPr>
                <w:sz w:val="2"/>
                <w:szCs w:val="2"/>
              </w:rPr>
            </w:pPr>
          </w:p>
        </w:tc>
        <w:tc>
          <w:tcPr>
            <w:tcW w:w="1260" w:type="dxa"/>
            <w:tcBorders>
              <w:right w:val="single" w:sz="8" w:space="0" w:color="auto"/>
            </w:tcBorders>
            <w:vAlign w:val="bottom"/>
          </w:tcPr>
          <w:p w:rsidR="004A07C2" w:rsidRDefault="004A07C2">
            <w:pPr>
              <w:rPr>
                <w:sz w:val="2"/>
                <w:szCs w:val="2"/>
              </w:rPr>
            </w:pPr>
          </w:p>
        </w:tc>
        <w:tc>
          <w:tcPr>
            <w:tcW w:w="1640" w:type="dxa"/>
            <w:vMerge w:val="restart"/>
            <w:vAlign w:val="bottom"/>
          </w:tcPr>
          <w:p w:rsidR="004A07C2" w:rsidRDefault="003B6E3D">
            <w:pPr>
              <w:spacing w:line="226" w:lineRule="exact"/>
              <w:rPr>
                <w:sz w:val="20"/>
                <w:szCs w:val="20"/>
              </w:rPr>
            </w:pPr>
            <w:r>
              <w:rPr>
                <w:rFonts w:eastAsia="Times New Roman"/>
                <w:sz w:val="20"/>
                <w:szCs w:val="20"/>
              </w:rPr>
              <w:t>виноградник</w:t>
            </w:r>
          </w:p>
        </w:tc>
        <w:tc>
          <w:tcPr>
            <w:tcW w:w="240" w:type="dxa"/>
            <w:tcBorders>
              <w:right w:val="single" w:sz="8" w:space="0" w:color="auto"/>
            </w:tcBorders>
            <w:vAlign w:val="bottom"/>
          </w:tcPr>
          <w:p w:rsidR="004A07C2" w:rsidRDefault="004A07C2">
            <w:pPr>
              <w:rPr>
                <w:sz w:val="2"/>
                <w:szCs w:val="2"/>
              </w:rPr>
            </w:pPr>
          </w:p>
        </w:tc>
        <w:tc>
          <w:tcPr>
            <w:tcW w:w="440" w:type="dxa"/>
            <w:tcBorders>
              <w:bottom w:val="single" w:sz="8" w:space="0" w:color="auto"/>
              <w:right w:val="single" w:sz="8" w:space="0" w:color="auto"/>
            </w:tcBorders>
            <w:vAlign w:val="bottom"/>
          </w:tcPr>
          <w:p w:rsidR="004A07C2" w:rsidRDefault="004A07C2">
            <w:pPr>
              <w:rPr>
                <w:sz w:val="2"/>
                <w:szCs w:val="2"/>
              </w:rPr>
            </w:pPr>
          </w:p>
        </w:tc>
        <w:tc>
          <w:tcPr>
            <w:tcW w:w="740" w:type="dxa"/>
            <w:tcBorders>
              <w:bottom w:val="single" w:sz="8" w:space="0" w:color="auto"/>
              <w:right w:val="single" w:sz="8" w:space="0" w:color="auto"/>
            </w:tcBorders>
            <w:vAlign w:val="bottom"/>
          </w:tcPr>
          <w:p w:rsidR="004A07C2" w:rsidRDefault="004A07C2">
            <w:pPr>
              <w:rPr>
                <w:sz w:val="2"/>
                <w:szCs w:val="2"/>
              </w:rPr>
            </w:pPr>
          </w:p>
        </w:tc>
        <w:tc>
          <w:tcPr>
            <w:tcW w:w="820" w:type="dxa"/>
            <w:tcBorders>
              <w:bottom w:val="single" w:sz="8" w:space="0" w:color="auto"/>
              <w:right w:val="single" w:sz="8" w:space="0" w:color="auto"/>
            </w:tcBorders>
            <w:vAlign w:val="bottom"/>
          </w:tcPr>
          <w:p w:rsidR="004A07C2" w:rsidRDefault="004A07C2">
            <w:pPr>
              <w:rPr>
                <w:sz w:val="2"/>
                <w:szCs w:val="2"/>
              </w:rPr>
            </w:pPr>
          </w:p>
        </w:tc>
        <w:tc>
          <w:tcPr>
            <w:tcW w:w="880" w:type="dxa"/>
            <w:tcBorders>
              <w:bottom w:val="single" w:sz="8" w:space="0" w:color="auto"/>
              <w:right w:val="single" w:sz="8" w:space="0" w:color="auto"/>
            </w:tcBorders>
            <w:vAlign w:val="bottom"/>
          </w:tcPr>
          <w:p w:rsidR="004A07C2" w:rsidRDefault="004A07C2">
            <w:pPr>
              <w:rPr>
                <w:sz w:val="2"/>
                <w:szCs w:val="2"/>
              </w:rPr>
            </w:pPr>
          </w:p>
        </w:tc>
        <w:tc>
          <w:tcPr>
            <w:tcW w:w="820" w:type="dxa"/>
            <w:tcBorders>
              <w:bottom w:val="single" w:sz="8" w:space="0" w:color="auto"/>
              <w:right w:val="single" w:sz="8" w:space="0" w:color="auto"/>
            </w:tcBorders>
            <w:vAlign w:val="bottom"/>
          </w:tcPr>
          <w:p w:rsidR="004A07C2" w:rsidRDefault="004A07C2">
            <w:pPr>
              <w:rPr>
                <w:sz w:val="2"/>
                <w:szCs w:val="2"/>
              </w:rPr>
            </w:pPr>
          </w:p>
        </w:tc>
        <w:tc>
          <w:tcPr>
            <w:tcW w:w="920" w:type="dxa"/>
            <w:tcBorders>
              <w:right w:val="single" w:sz="8" w:space="0" w:color="auto"/>
            </w:tcBorders>
            <w:vAlign w:val="bottom"/>
          </w:tcPr>
          <w:p w:rsidR="004A07C2" w:rsidRDefault="004A07C2">
            <w:pPr>
              <w:rPr>
                <w:sz w:val="2"/>
                <w:szCs w:val="2"/>
              </w:rPr>
            </w:pPr>
          </w:p>
        </w:tc>
        <w:tc>
          <w:tcPr>
            <w:tcW w:w="620" w:type="dxa"/>
            <w:tcBorders>
              <w:right w:val="single" w:sz="8" w:space="0" w:color="auto"/>
            </w:tcBorders>
            <w:vAlign w:val="bottom"/>
          </w:tcPr>
          <w:p w:rsidR="004A07C2" w:rsidRDefault="004A07C2">
            <w:pPr>
              <w:rPr>
                <w:sz w:val="2"/>
                <w:szCs w:val="2"/>
              </w:rPr>
            </w:pPr>
          </w:p>
        </w:tc>
        <w:tc>
          <w:tcPr>
            <w:tcW w:w="1140" w:type="dxa"/>
            <w:tcBorders>
              <w:right w:val="single" w:sz="8" w:space="0" w:color="auto"/>
            </w:tcBorders>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224"/>
        </w:trPr>
        <w:tc>
          <w:tcPr>
            <w:tcW w:w="80" w:type="dxa"/>
            <w:tcBorders>
              <w:lef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1260" w:type="dxa"/>
            <w:tcBorders>
              <w:right w:val="single" w:sz="8" w:space="0" w:color="auto"/>
            </w:tcBorders>
            <w:vAlign w:val="bottom"/>
          </w:tcPr>
          <w:p w:rsidR="004A07C2" w:rsidRDefault="004A07C2">
            <w:pPr>
              <w:rPr>
                <w:sz w:val="19"/>
                <w:szCs w:val="19"/>
              </w:rPr>
            </w:pPr>
          </w:p>
        </w:tc>
        <w:tc>
          <w:tcPr>
            <w:tcW w:w="1640" w:type="dxa"/>
            <w:vMerge/>
            <w:vAlign w:val="bottom"/>
          </w:tcPr>
          <w:p w:rsidR="004A07C2" w:rsidRDefault="004A07C2">
            <w:pPr>
              <w:rPr>
                <w:sz w:val="19"/>
                <w:szCs w:val="19"/>
              </w:rPr>
            </w:pPr>
          </w:p>
        </w:tc>
        <w:tc>
          <w:tcPr>
            <w:tcW w:w="240" w:type="dxa"/>
            <w:tcBorders>
              <w:right w:val="single" w:sz="8" w:space="0" w:color="auto"/>
            </w:tcBorders>
            <w:vAlign w:val="bottom"/>
          </w:tcPr>
          <w:p w:rsidR="004A07C2" w:rsidRDefault="004A07C2">
            <w:pPr>
              <w:rPr>
                <w:sz w:val="19"/>
                <w:szCs w:val="19"/>
              </w:rPr>
            </w:pPr>
          </w:p>
        </w:tc>
        <w:tc>
          <w:tcPr>
            <w:tcW w:w="440" w:type="dxa"/>
            <w:tcBorders>
              <w:right w:val="single" w:sz="8" w:space="0" w:color="auto"/>
            </w:tcBorders>
            <w:vAlign w:val="bottom"/>
          </w:tcPr>
          <w:p w:rsidR="004A07C2" w:rsidRDefault="004A07C2">
            <w:pPr>
              <w:rPr>
                <w:sz w:val="19"/>
                <w:szCs w:val="19"/>
              </w:rPr>
            </w:pPr>
          </w:p>
        </w:tc>
        <w:tc>
          <w:tcPr>
            <w:tcW w:w="740" w:type="dxa"/>
            <w:tcBorders>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9</w:t>
            </w:r>
          </w:p>
        </w:tc>
        <w:tc>
          <w:tcPr>
            <w:tcW w:w="820" w:type="dxa"/>
            <w:tcBorders>
              <w:right w:val="single" w:sz="8" w:space="0" w:color="auto"/>
            </w:tcBorders>
            <w:vAlign w:val="bottom"/>
          </w:tcPr>
          <w:p w:rsidR="004A07C2" w:rsidRDefault="003B6E3D">
            <w:pPr>
              <w:spacing w:line="224"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24" w:lineRule="exact"/>
              <w:ind w:right="2"/>
              <w:jc w:val="center"/>
              <w:rPr>
                <w:sz w:val="20"/>
                <w:szCs w:val="20"/>
              </w:rPr>
            </w:pPr>
            <w:r>
              <w:rPr>
                <w:rFonts w:eastAsia="Times New Roman"/>
                <w:w w:val="89"/>
                <w:sz w:val="20"/>
                <w:szCs w:val="20"/>
              </w:rPr>
              <w:t>-</w:t>
            </w:r>
          </w:p>
        </w:tc>
        <w:tc>
          <w:tcPr>
            <w:tcW w:w="820" w:type="dxa"/>
            <w:tcBorders>
              <w:right w:val="single" w:sz="8" w:space="0" w:color="auto"/>
            </w:tcBorders>
            <w:vAlign w:val="bottom"/>
          </w:tcPr>
          <w:p w:rsidR="004A07C2" w:rsidRDefault="003B6E3D">
            <w:pPr>
              <w:spacing w:line="224" w:lineRule="exact"/>
              <w:jc w:val="center"/>
              <w:rPr>
                <w:sz w:val="20"/>
                <w:szCs w:val="20"/>
              </w:rPr>
            </w:pPr>
            <w:r>
              <w:rPr>
                <w:rFonts w:eastAsia="Times New Roman"/>
                <w:w w:val="89"/>
                <w:sz w:val="20"/>
                <w:szCs w:val="20"/>
              </w:rPr>
              <w:t>-</w:t>
            </w:r>
          </w:p>
        </w:tc>
        <w:tc>
          <w:tcPr>
            <w:tcW w:w="92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193"/>
        </w:trPr>
        <w:tc>
          <w:tcPr>
            <w:tcW w:w="80" w:type="dxa"/>
            <w:tcBorders>
              <w:left w:val="single" w:sz="8" w:space="0" w:color="auto"/>
              <w:bottom w:val="single" w:sz="8" w:space="0" w:color="auto"/>
            </w:tcBorders>
            <w:vAlign w:val="bottom"/>
          </w:tcPr>
          <w:p w:rsidR="004A07C2" w:rsidRDefault="004A07C2">
            <w:pPr>
              <w:rPr>
                <w:sz w:val="16"/>
                <w:szCs w:val="16"/>
              </w:rPr>
            </w:pPr>
          </w:p>
        </w:tc>
        <w:tc>
          <w:tcPr>
            <w:tcW w:w="800" w:type="dxa"/>
            <w:tcBorders>
              <w:bottom w:val="single" w:sz="8" w:space="0" w:color="auto"/>
              <w:right w:val="single" w:sz="8" w:space="0" w:color="auto"/>
            </w:tcBorders>
            <w:vAlign w:val="bottom"/>
          </w:tcPr>
          <w:p w:rsidR="004A07C2" w:rsidRDefault="004A07C2">
            <w:pPr>
              <w:rPr>
                <w:sz w:val="16"/>
                <w:szCs w:val="16"/>
              </w:rPr>
            </w:pPr>
          </w:p>
        </w:tc>
        <w:tc>
          <w:tcPr>
            <w:tcW w:w="1260" w:type="dxa"/>
            <w:tcBorders>
              <w:bottom w:val="single" w:sz="8" w:space="0" w:color="auto"/>
              <w:right w:val="single" w:sz="8" w:space="0" w:color="auto"/>
            </w:tcBorders>
            <w:vAlign w:val="bottom"/>
          </w:tcPr>
          <w:p w:rsidR="004A07C2" w:rsidRDefault="004A07C2">
            <w:pPr>
              <w:rPr>
                <w:sz w:val="16"/>
                <w:szCs w:val="16"/>
              </w:rPr>
            </w:pPr>
          </w:p>
        </w:tc>
        <w:tc>
          <w:tcPr>
            <w:tcW w:w="1640" w:type="dxa"/>
            <w:tcBorders>
              <w:bottom w:val="single" w:sz="8" w:space="0" w:color="auto"/>
            </w:tcBorders>
            <w:vAlign w:val="bottom"/>
          </w:tcPr>
          <w:p w:rsidR="004A07C2" w:rsidRDefault="004A07C2">
            <w:pPr>
              <w:rPr>
                <w:sz w:val="16"/>
                <w:szCs w:val="16"/>
              </w:rPr>
            </w:pPr>
          </w:p>
        </w:tc>
        <w:tc>
          <w:tcPr>
            <w:tcW w:w="240" w:type="dxa"/>
            <w:tcBorders>
              <w:bottom w:val="single" w:sz="8" w:space="0" w:color="auto"/>
              <w:right w:val="single" w:sz="8" w:space="0" w:color="auto"/>
            </w:tcBorders>
            <w:vAlign w:val="bottom"/>
          </w:tcPr>
          <w:p w:rsidR="004A07C2" w:rsidRDefault="004A07C2">
            <w:pPr>
              <w:rPr>
                <w:sz w:val="16"/>
                <w:szCs w:val="16"/>
              </w:rPr>
            </w:pPr>
          </w:p>
        </w:tc>
        <w:tc>
          <w:tcPr>
            <w:tcW w:w="440" w:type="dxa"/>
            <w:tcBorders>
              <w:bottom w:val="single" w:sz="8" w:space="0" w:color="auto"/>
              <w:right w:val="single" w:sz="8" w:space="0" w:color="auto"/>
            </w:tcBorders>
            <w:vAlign w:val="bottom"/>
          </w:tcPr>
          <w:p w:rsidR="004A07C2" w:rsidRDefault="004A07C2">
            <w:pPr>
              <w:rPr>
                <w:sz w:val="16"/>
                <w:szCs w:val="16"/>
              </w:rPr>
            </w:pPr>
          </w:p>
        </w:tc>
        <w:tc>
          <w:tcPr>
            <w:tcW w:w="740" w:type="dxa"/>
            <w:tcBorders>
              <w:bottom w:val="single" w:sz="8" w:space="0" w:color="auto"/>
              <w:right w:val="single" w:sz="8" w:space="0" w:color="auto"/>
            </w:tcBorders>
            <w:vAlign w:val="bottom"/>
          </w:tcPr>
          <w:p w:rsidR="004A07C2" w:rsidRDefault="004A07C2">
            <w:pPr>
              <w:rPr>
                <w:sz w:val="16"/>
                <w:szCs w:val="16"/>
              </w:rPr>
            </w:pPr>
          </w:p>
        </w:tc>
        <w:tc>
          <w:tcPr>
            <w:tcW w:w="820" w:type="dxa"/>
            <w:tcBorders>
              <w:bottom w:val="single" w:sz="8" w:space="0" w:color="auto"/>
              <w:right w:val="single" w:sz="8" w:space="0" w:color="auto"/>
            </w:tcBorders>
            <w:vAlign w:val="bottom"/>
          </w:tcPr>
          <w:p w:rsidR="004A07C2" w:rsidRDefault="004A07C2">
            <w:pPr>
              <w:rPr>
                <w:sz w:val="16"/>
                <w:szCs w:val="16"/>
              </w:rPr>
            </w:pPr>
          </w:p>
        </w:tc>
        <w:tc>
          <w:tcPr>
            <w:tcW w:w="880" w:type="dxa"/>
            <w:tcBorders>
              <w:bottom w:val="single" w:sz="8" w:space="0" w:color="auto"/>
              <w:right w:val="single" w:sz="8" w:space="0" w:color="auto"/>
            </w:tcBorders>
            <w:vAlign w:val="bottom"/>
          </w:tcPr>
          <w:p w:rsidR="004A07C2" w:rsidRDefault="004A07C2">
            <w:pPr>
              <w:rPr>
                <w:sz w:val="16"/>
                <w:szCs w:val="16"/>
              </w:rPr>
            </w:pPr>
          </w:p>
        </w:tc>
        <w:tc>
          <w:tcPr>
            <w:tcW w:w="820" w:type="dxa"/>
            <w:tcBorders>
              <w:bottom w:val="single" w:sz="8" w:space="0" w:color="auto"/>
              <w:right w:val="single" w:sz="8" w:space="0" w:color="auto"/>
            </w:tcBorders>
            <w:vAlign w:val="bottom"/>
          </w:tcPr>
          <w:p w:rsidR="004A07C2" w:rsidRDefault="004A07C2">
            <w:pPr>
              <w:rPr>
                <w:sz w:val="16"/>
                <w:szCs w:val="16"/>
              </w:rPr>
            </w:pPr>
          </w:p>
        </w:tc>
        <w:tc>
          <w:tcPr>
            <w:tcW w:w="920" w:type="dxa"/>
            <w:tcBorders>
              <w:bottom w:val="single" w:sz="8" w:space="0" w:color="auto"/>
              <w:right w:val="single" w:sz="8" w:space="0" w:color="auto"/>
            </w:tcBorders>
            <w:vAlign w:val="bottom"/>
          </w:tcPr>
          <w:p w:rsidR="004A07C2" w:rsidRDefault="004A07C2">
            <w:pPr>
              <w:rPr>
                <w:sz w:val="16"/>
                <w:szCs w:val="16"/>
              </w:rPr>
            </w:pPr>
          </w:p>
        </w:tc>
        <w:tc>
          <w:tcPr>
            <w:tcW w:w="620" w:type="dxa"/>
            <w:tcBorders>
              <w:bottom w:val="single" w:sz="8" w:space="0" w:color="auto"/>
              <w:right w:val="single" w:sz="8" w:space="0" w:color="auto"/>
            </w:tcBorders>
            <w:vAlign w:val="bottom"/>
          </w:tcPr>
          <w:p w:rsidR="004A07C2" w:rsidRDefault="004A07C2">
            <w:pPr>
              <w:rPr>
                <w:sz w:val="16"/>
                <w:szCs w:val="16"/>
              </w:rPr>
            </w:pPr>
          </w:p>
        </w:tc>
        <w:tc>
          <w:tcPr>
            <w:tcW w:w="1140" w:type="dxa"/>
            <w:tcBorders>
              <w:bottom w:val="single" w:sz="8" w:space="0" w:color="auto"/>
              <w:right w:val="single" w:sz="8" w:space="0" w:color="auto"/>
            </w:tcBorders>
            <w:vAlign w:val="bottom"/>
          </w:tcPr>
          <w:p w:rsidR="004A07C2" w:rsidRDefault="004A07C2">
            <w:pPr>
              <w:rPr>
                <w:sz w:val="16"/>
                <w:szCs w:val="16"/>
              </w:rPr>
            </w:pPr>
          </w:p>
        </w:tc>
        <w:tc>
          <w:tcPr>
            <w:tcW w:w="0" w:type="dxa"/>
            <w:vAlign w:val="bottom"/>
          </w:tcPr>
          <w:p w:rsidR="004A07C2" w:rsidRDefault="004A07C2">
            <w:pPr>
              <w:rPr>
                <w:sz w:val="1"/>
                <w:szCs w:val="1"/>
              </w:rPr>
            </w:pPr>
          </w:p>
        </w:tc>
      </w:tr>
      <w:tr w:rsidR="004A07C2">
        <w:trPr>
          <w:trHeight w:val="230"/>
        </w:trPr>
        <w:tc>
          <w:tcPr>
            <w:tcW w:w="880" w:type="dxa"/>
            <w:gridSpan w:val="2"/>
            <w:tcBorders>
              <w:left w:val="single" w:sz="8" w:space="0" w:color="auto"/>
              <w:right w:val="single" w:sz="8" w:space="0" w:color="auto"/>
            </w:tcBorders>
            <w:vAlign w:val="bottom"/>
          </w:tcPr>
          <w:p w:rsidR="004A07C2" w:rsidRDefault="003B6E3D">
            <w:pPr>
              <w:spacing w:line="229" w:lineRule="exact"/>
              <w:ind w:left="400"/>
              <w:rPr>
                <w:sz w:val="20"/>
                <w:szCs w:val="20"/>
              </w:rPr>
            </w:pPr>
            <w:r>
              <w:rPr>
                <w:rFonts w:eastAsia="Times New Roman"/>
              </w:rPr>
              <w:t>10.</w:t>
            </w:r>
          </w:p>
        </w:tc>
        <w:tc>
          <w:tcPr>
            <w:tcW w:w="1260" w:type="dxa"/>
            <w:tcBorders>
              <w:right w:val="single" w:sz="8" w:space="0" w:color="auto"/>
            </w:tcBorders>
            <w:vAlign w:val="bottom"/>
          </w:tcPr>
          <w:p w:rsidR="004A07C2" w:rsidRDefault="003B6E3D">
            <w:pPr>
              <w:spacing w:line="224" w:lineRule="exact"/>
              <w:rPr>
                <w:sz w:val="20"/>
                <w:szCs w:val="20"/>
              </w:rPr>
            </w:pPr>
            <w:r>
              <w:rPr>
                <w:rFonts w:eastAsia="Times New Roman"/>
                <w:sz w:val="20"/>
                <w:szCs w:val="20"/>
              </w:rPr>
              <w:t>Курганная</w:t>
            </w:r>
          </w:p>
        </w:tc>
        <w:tc>
          <w:tcPr>
            <w:tcW w:w="1640" w:type="dxa"/>
            <w:vAlign w:val="bottom"/>
          </w:tcPr>
          <w:p w:rsidR="004A07C2" w:rsidRDefault="003B6E3D">
            <w:pPr>
              <w:spacing w:line="224" w:lineRule="exact"/>
              <w:rPr>
                <w:sz w:val="20"/>
                <w:szCs w:val="20"/>
              </w:rPr>
            </w:pPr>
            <w:r>
              <w:rPr>
                <w:rFonts w:eastAsia="Times New Roman"/>
                <w:sz w:val="20"/>
                <w:szCs w:val="20"/>
              </w:rPr>
              <w:t>3,5 км к западу-</w:t>
            </w:r>
          </w:p>
        </w:tc>
        <w:tc>
          <w:tcPr>
            <w:tcW w:w="240" w:type="dxa"/>
            <w:tcBorders>
              <w:right w:val="single" w:sz="8" w:space="0" w:color="auto"/>
            </w:tcBorders>
            <w:vAlign w:val="bottom"/>
          </w:tcPr>
          <w:p w:rsidR="004A07C2" w:rsidRDefault="004A07C2">
            <w:pPr>
              <w:rPr>
                <w:sz w:val="19"/>
                <w:szCs w:val="19"/>
              </w:rPr>
            </w:pPr>
          </w:p>
        </w:tc>
        <w:tc>
          <w:tcPr>
            <w:tcW w:w="440" w:type="dxa"/>
            <w:tcBorders>
              <w:bottom w:val="single" w:sz="8" w:space="0" w:color="auto"/>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9</w:t>
            </w:r>
          </w:p>
        </w:tc>
        <w:tc>
          <w:tcPr>
            <w:tcW w:w="740" w:type="dxa"/>
            <w:tcBorders>
              <w:bottom w:val="single" w:sz="8" w:space="0" w:color="auto"/>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1</w:t>
            </w:r>
          </w:p>
        </w:tc>
        <w:tc>
          <w:tcPr>
            <w:tcW w:w="820" w:type="dxa"/>
            <w:tcBorders>
              <w:bottom w:val="single" w:sz="8" w:space="0" w:color="auto"/>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4</w:t>
            </w:r>
          </w:p>
        </w:tc>
        <w:tc>
          <w:tcPr>
            <w:tcW w:w="880" w:type="dxa"/>
            <w:tcBorders>
              <w:bottom w:val="single" w:sz="8" w:space="0" w:color="auto"/>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45</w:t>
            </w:r>
          </w:p>
        </w:tc>
        <w:tc>
          <w:tcPr>
            <w:tcW w:w="820" w:type="dxa"/>
            <w:tcBorders>
              <w:bottom w:val="single" w:sz="8" w:space="0" w:color="auto"/>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150</w:t>
            </w:r>
          </w:p>
        </w:tc>
        <w:tc>
          <w:tcPr>
            <w:tcW w:w="920" w:type="dxa"/>
            <w:tcBorders>
              <w:right w:val="single" w:sz="8" w:space="0" w:color="auto"/>
            </w:tcBorders>
            <w:vAlign w:val="bottom"/>
          </w:tcPr>
          <w:p w:rsidR="004A07C2" w:rsidRDefault="003B6E3D">
            <w:pPr>
              <w:spacing w:line="229"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24" w:lineRule="exact"/>
              <w:rPr>
                <w:sz w:val="20"/>
                <w:szCs w:val="20"/>
              </w:rPr>
            </w:pPr>
            <w:r>
              <w:rPr>
                <w:rFonts w:eastAsia="Times New Roman"/>
                <w:sz w:val="20"/>
                <w:szCs w:val="20"/>
              </w:rPr>
              <w:t>1 насыпь</w:t>
            </w:r>
          </w:p>
        </w:tc>
        <w:tc>
          <w:tcPr>
            <w:tcW w:w="0" w:type="dxa"/>
            <w:vAlign w:val="bottom"/>
          </w:tcPr>
          <w:p w:rsidR="004A07C2" w:rsidRDefault="004A07C2">
            <w:pPr>
              <w:rPr>
                <w:sz w:val="1"/>
                <w:szCs w:val="1"/>
              </w:rPr>
            </w:pPr>
          </w:p>
        </w:tc>
      </w:tr>
      <w:tr w:rsidR="004A07C2">
        <w:trPr>
          <w:trHeight w:val="224"/>
        </w:trPr>
        <w:tc>
          <w:tcPr>
            <w:tcW w:w="80" w:type="dxa"/>
            <w:tcBorders>
              <w:lef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1260" w:type="dxa"/>
            <w:tcBorders>
              <w:right w:val="single" w:sz="8" w:space="0" w:color="auto"/>
            </w:tcBorders>
            <w:vAlign w:val="bottom"/>
          </w:tcPr>
          <w:p w:rsidR="004A07C2" w:rsidRDefault="003B6E3D">
            <w:pPr>
              <w:spacing w:line="209" w:lineRule="exact"/>
              <w:rPr>
                <w:sz w:val="20"/>
                <w:szCs w:val="20"/>
              </w:rPr>
            </w:pPr>
            <w:r>
              <w:rPr>
                <w:rFonts w:eastAsia="Times New Roman"/>
                <w:sz w:val="20"/>
                <w:szCs w:val="20"/>
              </w:rPr>
              <w:t>группа 397 (3</w:t>
            </w:r>
          </w:p>
        </w:tc>
        <w:tc>
          <w:tcPr>
            <w:tcW w:w="1640" w:type="dxa"/>
            <w:vAlign w:val="bottom"/>
          </w:tcPr>
          <w:p w:rsidR="004A07C2" w:rsidRDefault="003B6E3D">
            <w:pPr>
              <w:spacing w:line="209" w:lineRule="exact"/>
              <w:rPr>
                <w:sz w:val="20"/>
                <w:szCs w:val="20"/>
              </w:rPr>
            </w:pPr>
            <w:r>
              <w:rPr>
                <w:rFonts w:eastAsia="Times New Roman"/>
                <w:sz w:val="20"/>
                <w:szCs w:val="20"/>
              </w:rPr>
              <w:t>северо-западу от</w:t>
            </w:r>
          </w:p>
        </w:tc>
        <w:tc>
          <w:tcPr>
            <w:tcW w:w="240" w:type="dxa"/>
            <w:tcBorders>
              <w:right w:val="single" w:sz="8" w:space="0" w:color="auto"/>
            </w:tcBorders>
            <w:vAlign w:val="bottom"/>
          </w:tcPr>
          <w:p w:rsidR="004A07C2" w:rsidRDefault="004A07C2">
            <w:pPr>
              <w:rPr>
                <w:sz w:val="19"/>
                <w:szCs w:val="19"/>
              </w:rPr>
            </w:pPr>
          </w:p>
        </w:tc>
        <w:tc>
          <w:tcPr>
            <w:tcW w:w="440" w:type="dxa"/>
            <w:tcBorders>
              <w:right w:val="single" w:sz="8" w:space="0" w:color="auto"/>
            </w:tcBorders>
            <w:vAlign w:val="bottom"/>
          </w:tcPr>
          <w:p w:rsidR="004A07C2" w:rsidRDefault="004A07C2">
            <w:pPr>
              <w:rPr>
                <w:sz w:val="19"/>
                <w:szCs w:val="19"/>
              </w:rPr>
            </w:pPr>
          </w:p>
        </w:tc>
        <w:tc>
          <w:tcPr>
            <w:tcW w:w="740" w:type="dxa"/>
            <w:tcBorders>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2</w:t>
            </w:r>
          </w:p>
        </w:tc>
        <w:tc>
          <w:tcPr>
            <w:tcW w:w="820" w:type="dxa"/>
            <w:tcBorders>
              <w:right w:val="single" w:sz="8" w:space="0" w:color="auto"/>
            </w:tcBorders>
            <w:vAlign w:val="bottom"/>
          </w:tcPr>
          <w:p w:rsidR="004A07C2" w:rsidRDefault="003B6E3D">
            <w:pPr>
              <w:spacing w:line="224" w:lineRule="exact"/>
              <w:ind w:right="3"/>
              <w:jc w:val="center"/>
              <w:rPr>
                <w:sz w:val="20"/>
                <w:szCs w:val="20"/>
              </w:rPr>
            </w:pPr>
            <w:r>
              <w:rPr>
                <w:rFonts w:eastAsia="Times New Roman"/>
                <w:w w:val="95"/>
                <w:sz w:val="20"/>
                <w:szCs w:val="20"/>
              </w:rPr>
              <w:t>2,9</w:t>
            </w:r>
          </w:p>
        </w:tc>
        <w:tc>
          <w:tcPr>
            <w:tcW w:w="880" w:type="dxa"/>
            <w:tcBorders>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45</w:t>
            </w:r>
          </w:p>
        </w:tc>
        <w:tc>
          <w:tcPr>
            <w:tcW w:w="820" w:type="dxa"/>
            <w:tcBorders>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125</w:t>
            </w:r>
          </w:p>
        </w:tc>
        <w:tc>
          <w:tcPr>
            <w:tcW w:w="92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09" w:lineRule="exact"/>
              <w:rPr>
                <w:sz w:val="20"/>
                <w:szCs w:val="20"/>
              </w:rPr>
            </w:pPr>
            <w:r>
              <w:rPr>
                <w:rFonts w:eastAsia="Times New Roman"/>
                <w:sz w:val="20"/>
                <w:szCs w:val="20"/>
              </w:rPr>
              <w:t>непрослежи-</w:t>
            </w:r>
          </w:p>
        </w:tc>
        <w:tc>
          <w:tcPr>
            <w:tcW w:w="0" w:type="dxa"/>
            <w:vAlign w:val="bottom"/>
          </w:tcPr>
          <w:p w:rsidR="004A07C2" w:rsidRDefault="004A07C2">
            <w:pPr>
              <w:rPr>
                <w:sz w:val="1"/>
                <w:szCs w:val="1"/>
              </w:rPr>
            </w:pPr>
          </w:p>
        </w:tc>
      </w:tr>
      <w:tr w:rsidR="004A07C2">
        <w:trPr>
          <w:trHeight w:val="30"/>
        </w:trPr>
        <w:tc>
          <w:tcPr>
            <w:tcW w:w="80" w:type="dxa"/>
            <w:tcBorders>
              <w:left w:val="single" w:sz="8" w:space="0" w:color="auto"/>
            </w:tcBorders>
            <w:vAlign w:val="bottom"/>
          </w:tcPr>
          <w:p w:rsidR="004A07C2" w:rsidRDefault="004A07C2">
            <w:pPr>
              <w:rPr>
                <w:sz w:val="2"/>
                <w:szCs w:val="2"/>
              </w:rPr>
            </w:pPr>
          </w:p>
        </w:tc>
        <w:tc>
          <w:tcPr>
            <w:tcW w:w="800" w:type="dxa"/>
            <w:tcBorders>
              <w:right w:val="single" w:sz="8" w:space="0" w:color="auto"/>
            </w:tcBorders>
            <w:vAlign w:val="bottom"/>
          </w:tcPr>
          <w:p w:rsidR="004A07C2" w:rsidRDefault="004A07C2">
            <w:pPr>
              <w:rPr>
                <w:sz w:val="2"/>
                <w:szCs w:val="2"/>
              </w:rPr>
            </w:pPr>
          </w:p>
        </w:tc>
        <w:tc>
          <w:tcPr>
            <w:tcW w:w="1260" w:type="dxa"/>
            <w:vMerge w:val="restart"/>
            <w:tcBorders>
              <w:right w:val="single" w:sz="8" w:space="0" w:color="auto"/>
            </w:tcBorders>
            <w:vAlign w:val="bottom"/>
          </w:tcPr>
          <w:p w:rsidR="004A07C2" w:rsidRDefault="003B6E3D">
            <w:pPr>
              <w:spacing w:line="221" w:lineRule="exact"/>
              <w:rPr>
                <w:sz w:val="20"/>
                <w:szCs w:val="20"/>
              </w:rPr>
            </w:pPr>
            <w:r>
              <w:rPr>
                <w:rFonts w:eastAsia="Times New Roman"/>
                <w:sz w:val="20"/>
                <w:szCs w:val="20"/>
              </w:rPr>
              <w:t>насыпи)</w:t>
            </w:r>
          </w:p>
        </w:tc>
        <w:tc>
          <w:tcPr>
            <w:tcW w:w="1880" w:type="dxa"/>
            <w:gridSpan w:val="2"/>
            <w:vMerge w:val="restart"/>
            <w:tcBorders>
              <w:right w:val="single" w:sz="8" w:space="0" w:color="auto"/>
            </w:tcBorders>
            <w:vAlign w:val="bottom"/>
          </w:tcPr>
          <w:p w:rsidR="004A07C2" w:rsidRDefault="003B6E3D">
            <w:pPr>
              <w:spacing w:line="221" w:lineRule="exact"/>
              <w:rPr>
                <w:sz w:val="20"/>
                <w:szCs w:val="20"/>
              </w:rPr>
            </w:pPr>
            <w:r>
              <w:rPr>
                <w:rFonts w:eastAsia="Times New Roman"/>
                <w:sz w:val="20"/>
                <w:szCs w:val="20"/>
              </w:rPr>
              <w:t>кладбища ст. Старо-</w:t>
            </w:r>
          </w:p>
        </w:tc>
        <w:tc>
          <w:tcPr>
            <w:tcW w:w="440" w:type="dxa"/>
            <w:tcBorders>
              <w:bottom w:val="single" w:sz="8" w:space="0" w:color="auto"/>
              <w:right w:val="single" w:sz="8" w:space="0" w:color="auto"/>
            </w:tcBorders>
            <w:vAlign w:val="bottom"/>
          </w:tcPr>
          <w:p w:rsidR="004A07C2" w:rsidRDefault="004A07C2">
            <w:pPr>
              <w:rPr>
                <w:sz w:val="2"/>
                <w:szCs w:val="2"/>
              </w:rPr>
            </w:pPr>
          </w:p>
        </w:tc>
        <w:tc>
          <w:tcPr>
            <w:tcW w:w="740" w:type="dxa"/>
            <w:tcBorders>
              <w:bottom w:val="single" w:sz="8" w:space="0" w:color="auto"/>
              <w:right w:val="single" w:sz="8" w:space="0" w:color="auto"/>
            </w:tcBorders>
            <w:vAlign w:val="bottom"/>
          </w:tcPr>
          <w:p w:rsidR="004A07C2" w:rsidRDefault="004A07C2">
            <w:pPr>
              <w:rPr>
                <w:sz w:val="2"/>
                <w:szCs w:val="2"/>
              </w:rPr>
            </w:pPr>
          </w:p>
        </w:tc>
        <w:tc>
          <w:tcPr>
            <w:tcW w:w="820" w:type="dxa"/>
            <w:tcBorders>
              <w:bottom w:val="single" w:sz="8" w:space="0" w:color="auto"/>
              <w:right w:val="single" w:sz="8" w:space="0" w:color="auto"/>
            </w:tcBorders>
            <w:vAlign w:val="bottom"/>
          </w:tcPr>
          <w:p w:rsidR="004A07C2" w:rsidRDefault="004A07C2">
            <w:pPr>
              <w:rPr>
                <w:sz w:val="2"/>
                <w:szCs w:val="2"/>
              </w:rPr>
            </w:pPr>
          </w:p>
        </w:tc>
        <w:tc>
          <w:tcPr>
            <w:tcW w:w="880" w:type="dxa"/>
            <w:tcBorders>
              <w:bottom w:val="single" w:sz="8" w:space="0" w:color="auto"/>
              <w:right w:val="single" w:sz="8" w:space="0" w:color="auto"/>
            </w:tcBorders>
            <w:vAlign w:val="bottom"/>
          </w:tcPr>
          <w:p w:rsidR="004A07C2" w:rsidRDefault="004A07C2">
            <w:pPr>
              <w:rPr>
                <w:sz w:val="2"/>
                <w:szCs w:val="2"/>
              </w:rPr>
            </w:pPr>
          </w:p>
        </w:tc>
        <w:tc>
          <w:tcPr>
            <w:tcW w:w="820" w:type="dxa"/>
            <w:tcBorders>
              <w:bottom w:val="single" w:sz="8" w:space="0" w:color="auto"/>
              <w:right w:val="single" w:sz="8" w:space="0" w:color="auto"/>
            </w:tcBorders>
            <w:vAlign w:val="bottom"/>
          </w:tcPr>
          <w:p w:rsidR="004A07C2" w:rsidRDefault="004A07C2">
            <w:pPr>
              <w:rPr>
                <w:sz w:val="2"/>
                <w:szCs w:val="2"/>
              </w:rPr>
            </w:pPr>
          </w:p>
        </w:tc>
        <w:tc>
          <w:tcPr>
            <w:tcW w:w="920" w:type="dxa"/>
            <w:tcBorders>
              <w:right w:val="single" w:sz="8" w:space="0" w:color="auto"/>
            </w:tcBorders>
            <w:vAlign w:val="bottom"/>
          </w:tcPr>
          <w:p w:rsidR="004A07C2" w:rsidRDefault="004A07C2">
            <w:pPr>
              <w:rPr>
                <w:sz w:val="2"/>
                <w:szCs w:val="2"/>
              </w:rPr>
            </w:pPr>
          </w:p>
        </w:tc>
        <w:tc>
          <w:tcPr>
            <w:tcW w:w="620" w:type="dxa"/>
            <w:tcBorders>
              <w:right w:val="single" w:sz="8" w:space="0" w:color="auto"/>
            </w:tcBorders>
            <w:vAlign w:val="bottom"/>
          </w:tcPr>
          <w:p w:rsidR="004A07C2" w:rsidRDefault="004A07C2">
            <w:pPr>
              <w:rPr>
                <w:sz w:val="2"/>
                <w:szCs w:val="2"/>
              </w:rPr>
            </w:pPr>
          </w:p>
        </w:tc>
        <w:tc>
          <w:tcPr>
            <w:tcW w:w="1140" w:type="dxa"/>
            <w:vMerge w:val="restart"/>
            <w:tcBorders>
              <w:right w:val="single" w:sz="8" w:space="0" w:color="auto"/>
            </w:tcBorders>
            <w:vAlign w:val="bottom"/>
          </w:tcPr>
          <w:p w:rsidR="004A07C2" w:rsidRDefault="003B6E3D">
            <w:pPr>
              <w:spacing w:line="221" w:lineRule="exact"/>
              <w:rPr>
                <w:sz w:val="20"/>
                <w:szCs w:val="20"/>
              </w:rPr>
            </w:pPr>
            <w:r>
              <w:rPr>
                <w:rFonts w:eastAsia="Times New Roman"/>
                <w:sz w:val="20"/>
                <w:szCs w:val="20"/>
              </w:rPr>
              <w:t>вается.</w:t>
            </w:r>
          </w:p>
        </w:tc>
        <w:tc>
          <w:tcPr>
            <w:tcW w:w="0" w:type="dxa"/>
            <w:vAlign w:val="bottom"/>
          </w:tcPr>
          <w:p w:rsidR="004A07C2" w:rsidRDefault="004A07C2">
            <w:pPr>
              <w:rPr>
                <w:sz w:val="1"/>
                <w:szCs w:val="1"/>
              </w:rPr>
            </w:pPr>
          </w:p>
        </w:tc>
      </w:tr>
      <w:tr w:rsidR="004A07C2">
        <w:trPr>
          <w:trHeight w:val="187"/>
        </w:trPr>
        <w:tc>
          <w:tcPr>
            <w:tcW w:w="80" w:type="dxa"/>
            <w:tcBorders>
              <w:left w:val="single" w:sz="8" w:space="0" w:color="auto"/>
            </w:tcBorders>
            <w:vAlign w:val="bottom"/>
          </w:tcPr>
          <w:p w:rsidR="004A07C2" w:rsidRDefault="004A07C2">
            <w:pPr>
              <w:rPr>
                <w:sz w:val="16"/>
                <w:szCs w:val="16"/>
              </w:rPr>
            </w:pPr>
          </w:p>
        </w:tc>
        <w:tc>
          <w:tcPr>
            <w:tcW w:w="800" w:type="dxa"/>
            <w:tcBorders>
              <w:right w:val="single" w:sz="8" w:space="0" w:color="auto"/>
            </w:tcBorders>
            <w:vAlign w:val="bottom"/>
          </w:tcPr>
          <w:p w:rsidR="004A07C2" w:rsidRDefault="004A07C2">
            <w:pPr>
              <w:rPr>
                <w:sz w:val="16"/>
                <w:szCs w:val="16"/>
              </w:rPr>
            </w:pPr>
          </w:p>
        </w:tc>
        <w:tc>
          <w:tcPr>
            <w:tcW w:w="1260" w:type="dxa"/>
            <w:vMerge/>
            <w:tcBorders>
              <w:right w:val="single" w:sz="8" w:space="0" w:color="auto"/>
            </w:tcBorders>
            <w:vAlign w:val="bottom"/>
          </w:tcPr>
          <w:p w:rsidR="004A07C2" w:rsidRDefault="004A07C2">
            <w:pPr>
              <w:rPr>
                <w:sz w:val="16"/>
                <w:szCs w:val="16"/>
              </w:rPr>
            </w:pPr>
          </w:p>
        </w:tc>
        <w:tc>
          <w:tcPr>
            <w:tcW w:w="1880" w:type="dxa"/>
            <w:gridSpan w:val="2"/>
            <w:vMerge/>
            <w:tcBorders>
              <w:right w:val="single" w:sz="8" w:space="0" w:color="auto"/>
            </w:tcBorders>
            <w:vAlign w:val="bottom"/>
          </w:tcPr>
          <w:p w:rsidR="004A07C2" w:rsidRDefault="004A07C2">
            <w:pPr>
              <w:rPr>
                <w:sz w:val="16"/>
                <w:szCs w:val="16"/>
              </w:rPr>
            </w:pPr>
          </w:p>
        </w:tc>
        <w:tc>
          <w:tcPr>
            <w:tcW w:w="440" w:type="dxa"/>
            <w:tcBorders>
              <w:right w:val="single" w:sz="8" w:space="0" w:color="auto"/>
            </w:tcBorders>
            <w:vAlign w:val="bottom"/>
          </w:tcPr>
          <w:p w:rsidR="004A07C2" w:rsidRDefault="004A07C2">
            <w:pPr>
              <w:rPr>
                <w:sz w:val="16"/>
                <w:szCs w:val="16"/>
              </w:rPr>
            </w:pPr>
          </w:p>
        </w:tc>
        <w:tc>
          <w:tcPr>
            <w:tcW w:w="740" w:type="dxa"/>
            <w:tcBorders>
              <w:right w:val="single" w:sz="8" w:space="0" w:color="auto"/>
            </w:tcBorders>
            <w:vAlign w:val="bottom"/>
          </w:tcPr>
          <w:p w:rsidR="004A07C2" w:rsidRDefault="003B6E3D">
            <w:pPr>
              <w:spacing w:line="187" w:lineRule="exact"/>
              <w:jc w:val="center"/>
              <w:rPr>
                <w:sz w:val="20"/>
                <w:szCs w:val="20"/>
              </w:rPr>
            </w:pPr>
            <w:r>
              <w:rPr>
                <w:rFonts w:eastAsia="Times New Roman"/>
                <w:w w:val="99"/>
                <w:sz w:val="20"/>
                <w:szCs w:val="20"/>
              </w:rPr>
              <w:t>3</w:t>
            </w:r>
          </w:p>
        </w:tc>
        <w:tc>
          <w:tcPr>
            <w:tcW w:w="820" w:type="dxa"/>
            <w:tcBorders>
              <w:right w:val="single" w:sz="8" w:space="0" w:color="auto"/>
            </w:tcBorders>
            <w:vAlign w:val="bottom"/>
          </w:tcPr>
          <w:p w:rsidR="004A07C2" w:rsidRDefault="003B6E3D">
            <w:pPr>
              <w:spacing w:line="187"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187" w:lineRule="exact"/>
              <w:ind w:right="2"/>
              <w:jc w:val="center"/>
              <w:rPr>
                <w:sz w:val="20"/>
                <w:szCs w:val="20"/>
              </w:rPr>
            </w:pPr>
            <w:r>
              <w:rPr>
                <w:rFonts w:eastAsia="Times New Roman"/>
                <w:w w:val="89"/>
                <w:sz w:val="20"/>
                <w:szCs w:val="20"/>
              </w:rPr>
              <w:t>-</w:t>
            </w:r>
          </w:p>
        </w:tc>
        <w:tc>
          <w:tcPr>
            <w:tcW w:w="820" w:type="dxa"/>
            <w:tcBorders>
              <w:right w:val="single" w:sz="8" w:space="0" w:color="auto"/>
            </w:tcBorders>
            <w:vAlign w:val="bottom"/>
          </w:tcPr>
          <w:p w:rsidR="004A07C2" w:rsidRDefault="003B6E3D">
            <w:pPr>
              <w:spacing w:line="187" w:lineRule="exact"/>
              <w:jc w:val="center"/>
              <w:rPr>
                <w:sz w:val="20"/>
                <w:szCs w:val="20"/>
              </w:rPr>
            </w:pPr>
            <w:r>
              <w:rPr>
                <w:rFonts w:eastAsia="Times New Roman"/>
                <w:w w:val="89"/>
                <w:sz w:val="20"/>
                <w:szCs w:val="20"/>
              </w:rPr>
              <w:t>-</w:t>
            </w:r>
          </w:p>
        </w:tc>
        <w:tc>
          <w:tcPr>
            <w:tcW w:w="920" w:type="dxa"/>
            <w:tcBorders>
              <w:right w:val="single" w:sz="8" w:space="0" w:color="auto"/>
            </w:tcBorders>
            <w:vAlign w:val="bottom"/>
          </w:tcPr>
          <w:p w:rsidR="004A07C2" w:rsidRDefault="004A07C2">
            <w:pPr>
              <w:rPr>
                <w:sz w:val="16"/>
                <w:szCs w:val="16"/>
              </w:rPr>
            </w:pPr>
          </w:p>
        </w:tc>
        <w:tc>
          <w:tcPr>
            <w:tcW w:w="620" w:type="dxa"/>
            <w:tcBorders>
              <w:right w:val="single" w:sz="8" w:space="0" w:color="auto"/>
            </w:tcBorders>
            <w:vAlign w:val="bottom"/>
          </w:tcPr>
          <w:p w:rsidR="004A07C2" w:rsidRDefault="004A07C2">
            <w:pPr>
              <w:rPr>
                <w:sz w:val="16"/>
                <w:szCs w:val="16"/>
              </w:rPr>
            </w:pPr>
          </w:p>
        </w:tc>
        <w:tc>
          <w:tcPr>
            <w:tcW w:w="1140" w:type="dxa"/>
            <w:vMerge/>
            <w:tcBorders>
              <w:right w:val="single" w:sz="8" w:space="0" w:color="auto"/>
            </w:tcBorders>
            <w:vAlign w:val="bottom"/>
          </w:tcPr>
          <w:p w:rsidR="004A07C2" w:rsidRDefault="004A07C2">
            <w:pPr>
              <w:rPr>
                <w:sz w:val="16"/>
                <w:szCs w:val="16"/>
              </w:rPr>
            </w:pPr>
          </w:p>
        </w:tc>
        <w:tc>
          <w:tcPr>
            <w:tcW w:w="0" w:type="dxa"/>
            <w:vAlign w:val="bottom"/>
          </w:tcPr>
          <w:p w:rsidR="004A07C2" w:rsidRDefault="004A07C2">
            <w:pPr>
              <w:rPr>
                <w:sz w:val="1"/>
                <w:szCs w:val="1"/>
              </w:rPr>
            </w:pPr>
          </w:p>
        </w:tc>
      </w:tr>
      <w:tr w:rsidR="004A07C2">
        <w:trPr>
          <w:trHeight w:val="222"/>
        </w:trPr>
        <w:tc>
          <w:tcPr>
            <w:tcW w:w="80" w:type="dxa"/>
            <w:tcBorders>
              <w:left w:val="single" w:sz="8" w:space="0" w:color="auto"/>
              <w:bottom w:val="single" w:sz="8" w:space="0" w:color="auto"/>
            </w:tcBorders>
            <w:vAlign w:val="bottom"/>
          </w:tcPr>
          <w:p w:rsidR="004A07C2" w:rsidRDefault="004A07C2">
            <w:pPr>
              <w:rPr>
                <w:sz w:val="19"/>
                <w:szCs w:val="19"/>
              </w:rPr>
            </w:pPr>
          </w:p>
        </w:tc>
        <w:tc>
          <w:tcPr>
            <w:tcW w:w="800" w:type="dxa"/>
            <w:tcBorders>
              <w:bottom w:val="single" w:sz="8" w:space="0" w:color="auto"/>
              <w:right w:val="single" w:sz="8" w:space="0" w:color="auto"/>
            </w:tcBorders>
            <w:vAlign w:val="bottom"/>
          </w:tcPr>
          <w:p w:rsidR="004A07C2" w:rsidRDefault="004A07C2">
            <w:pPr>
              <w:rPr>
                <w:sz w:val="19"/>
                <w:szCs w:val="19"/>
              </w:rPr>
            </w:pPr>
          </w:p>
        </w:tc>
        <w:tc>
          <w:tcPr>
            <w:tcW w:w="1260" w:type="dxa"/>
            <w:tcBorders>
              <w:bottom w:val="single" w:sz="8" w:space="0" w:color="auto"/>
              <w:right w:val="single" w:sz="8" w:space="0" w:color="auto"/>
            </w:tcBorders>
            <w:vAlign w:val="bottom"/>
          </w:tcPr>
          <w:p w:rsidR="004A07C2" w:rsidRDefault="004A07C2">
            <w:pPr>
              <w:rPr>
                <w:sz w:val="19"/>
                <w:szCs w:val="19"/>
              </w:rPr>
            </w:pPr>
          </w:p>
        </w:tc>
        <w:tc>
          <w:tcPr>
            <w:tcW w:w="1640" w:type="dxa"/>
            <w:tcBorders>
              <w:bottom w:val="single" w:sz="8" w:space="0" w:color="auto"/>
            </w:tcBorders>
            <w:vAlign w:val="bottom"/>
          </w:tcPr>
          <w:p w:rsidR="004A07C2" w:rsidRDefault="003B6E3D">
            <w:pPr>
              <w:spacing w:line="219" w:lineRule="exact"/>
              <w:rPr>
                <w:sz w:val="20"/>
                <w:szCs w:val="20"/>
              </w:rPr>
            </w:pPr>
            <w:r>
              <w:rPr>
                <w:rFonts w:eastAsia="Times New Roman"/>
                <w:sz w:val="20"/>
                <w:szCs w:val="20"/>
              </w:rPr>
              <w:t>титаровской.</w:t>
            </w:r>
          </w:p>
        </w:tc>
        <w:tc>
          <w:tcPr>
            <w:tcW w:w="240" w:type="dxa"/>
            <w:tcBorders>
              <w:bottom w:val="single" w:sz="8" w:space="0" w:color="auto"/>
              <w:right w:val="single" w:sz="8" w:space="0" w:color="auto"/>
            </w:tcBorders>
            <w:vAlign w:val="bottom"/>
          </w:tcPr>
          <w:p w:rsidR="004A07C2" w:rsidRDefault="004A07C2">
            <w:pPr>
              <w:rPr>
                <w:sz w:val="19"/>
                <w:szCs w:val="19"/>
              </w:rPr>
            </w:pPr>
          </w:p>
        </w:tc>
        <w:tc>
          <w:tcPr>
            <w:tcW w:w="440" w:type="dxa"/>
            <w:tcBorders>
              <w:bottom w:val="single" w:sz="8" w:space="0" w:color="auto"/>
              <w:right w:val="single" w:sz="8" w:space="0" w:color="auto"/>
            </w:tcBorders>
            <w:vAlign w:val="bottom"/>
          </w:tcPr>
          <w:p w:rsidR="004A07C2" w:rsidRDefault="004A07C2">
            <w:pPr>
              <w:rPr>
                <w:sz w:val="19"/>
                <w:szCs w:val="19"/>
              </w:rPr>
            </w:pPr>
          </w:p>
        </w:tc>
        <w:tc>
          <w:tcPr>
            <w:tcW w:w="740" w:type="dxa"/>
            <w:tcBorders>
              <w:bottom w:val="single" w:sz="8" w:space="0" w:color="auto"/>
              <w:right w:val="single" w:sz="8" w:space="0" w:color="auto"/>
            </w:tcBorders>
            <w:vAlign w:val="bottom"/>
          </w:tcPr>
          <w:p w:rsidR="004A07C2" w:rsidRDefault="004A07C2">
            <w:pPr>
              <w:rPr>
                <w:sz w:val="19"/>
                <w:szCs w:val="19"/>
              </w:rPr>
            </w:pPr>
          </w:p>
        </w:tc>
        <w:tc>
          <w:tcPr>
            <w:tcW w:w="820" w:type="dxa"/>
            <w:tcBorders>
              <w:bottom w:val="single" w:sz="8" w:space="0" w:color="auto"/>
              <w:right w:val="single" w:sz="8" w:space="0" w:color="auto"/>
            </w:tcBorders>
            <w:vAlign w:val="bottom"/>
          </w:tcPr>
          <w:p w:rsidR="004A07C2" w:rsidRDefault="004A07C2">
            <w:pPr>
              <w:rPr>
                <w:sz w:val="19"/>
                <w:szCs w:val="19"/>
              </w:rPr>
            </w:pPr>
          </w:p>
        </w:tc>
        <w:tc>
          <w:tcPr>
            <w:tcW w:w="880" w:type="dxa"/>
            <w:tcBorders>
              <w:bottom w:val="single" w:sz="8" w:space="0" w:color="auto"/>
              <w:right w:val="single" w:sz="8" w:space="0" w:color="auto"/>
            </w:tcBorders>
            <w:vAlign w:val="bottom"/>
          </w:tcPr>
          <w:p w:rsidR="004A07C2" w:rsidRDefault="004A07C2">
            <w:pPr>
              <w:rPr>
                <w:sz w:val="19"/>
                <w:szCs w:val="19"/>
              </w:rPr>
            </w:pPr>
          </w:p>
        </w:tc>
        <w:tc>
          <w:tcPr>
            <w:tcW w:w="820" w:type="dxa"/>
            <w:tcBorders>
              <w:bottom w:val="single" w:sz="8" w:space="0" w:color="auto"/>
              <w:right w:val="single" w:sz="8" w:space="0" w:color="auto"/>
            </w:tcBorders>
            <w:vAlign w:val="bottom"/>
          </w:tcPr>
          <w:p w:rsidR="004A07C2" w:rsidRDefault="004A07C2">
            <w:pPr>
              <w:rPr>
                <w:sz w:val="19"/>
                <w:szCs w:val="19"/>
              </w:rPr>
            </w:pPr>
          </w:p>
        </w:tc>
        <w:tc>
          <w:tcPr>
            <w:tcW w:w="920" w:type="dxa"/>
            <w:tcBorders>
              <w:bottom w:val="single" w:sz="8" w:space="0" w:color="auto"/>
              <w:right w:val="single" w:sz="8" w:space="0" w:color="auto"/>
            </w:tcBorders>
            <w:vAlign w:val="bottom"/>
          </w:tcPr>
          <w:p w:rsidR="004A07C2" w:rsidRDefault="004A07C2">
            <w:pPr>
              <w:rPr>
                <w:sz w:val="19"/>
                <w:szCs w:val="19"/>
              </w:rPr>
            </w:pPr>
          </w:p>
        </w:tc>
        <w:tc>
          <w:tcPr>
            <w:tcW w:w="620" w:type="dxa"/>
            <w:tcBorders>
              <w:bottom w:val="single" w:sz="8" w:space="0" w:color="auto"/>
              <w:right w:val="single" w:sz="8" w:space="0" w:color="auto"/>
            </w:tcBorders>
            <w:vAlign w:val="bottom"/>
          </w:tcPr>
          <w:p w:rsidR="004A07C2" w:rsidRDefault="004A07C2">
            <w:pPr>
              <w:rPr>
                <w:sz w:val="19"/>
                <w:szCs w:val="19"/>
              </w:rPr>
            </w:pPr>
          </w:p>
        </w:tc>
        <w:tc>
          <w:tcPr>
            <w:tcW w:w="1140" w:type="dxa"/>
            <w:tcBorders>
              <w:bottom w:val="single" w:sz="8" w:space="0" w:color="auto"/>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8"/>
        </w:trPr>
        <w:tc>
          <w:tcPr>
            <w:tcW w:w="80" w:type="dxa"/>
            <w:tcBorders>
              <w:lef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3B6E3D">
            <w:pPr>
              <w:spacing w:line="238" w:lineRule="exact"/>
              <w:ind w:left="320"/>
              <w:rPr>
                <w:sz w:val="20"/>
                <w:szCs w:val="20"/>
              </w:rPr>
            </w:pPr>
            <w:r>
              <w:rPr>
                <w:rFonts w:eastAsia="Times New Roman"/>
              </w:rPr>
              <w:t>11.</w:t>
            </w:r>
          </w:p>
        </w:tc>
        <w:tc>
          <w:tcPr>
            <w:tcW w:w="126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 400</w:t>
            </w:r>
          </w:p>
        </w:tc>
        <w:tc>
          <w:tcPr>
            <w:tcW w:w="1640" w:type="dxa"/>
            <w:vAlign w:val="bottom"/>
          </w:tcPr>
          <w:p w:rsidR="004A07C2" w:rsidRDefault="003B6E3D">
            <w:pPr>
              <w:spacing w:line="222" w:lineRule="exact"/>
              <w:rPr>
                <w:sz w:val="20"/>
                <w:szCs w:val="20"/>
              </w:rPr>
            </w:pPr>
            <w:r>
              <w:rPr>
                <w:rFonts w:eastAsia="Times New Roman"/>
                <w:sz w:val="20"/>
                <w:szCs w:val="20"/>
              </w:rPr>
              <w:t>1,27 км к северу от</w:t>
            </w:r>
          </w:p>
        </w:tc>
        <w:tc>
          <w:tcPr>
            <w:tcW w:w="240" w:type="dxa"/>
            <w:tcBorders>
              <w:right w:val="single" w:sz="8" w:space="0" w:color="auto"/>
            </w:tcBorders>
            <w:vAlign w:val="bottom"/>
          </w:tcPr>
          <w:p w:rsidR="004A07C2" w:rsidRDefault="004A07C2">
            <w:pPr>
              <w:rPr>
                <w:sz w:val="20"/>
                <w:szCs w:val="20"/>
              </w:rPr>
            </w:pPr>
          </w:p>
        </w:tc>
        <w:tc>
          <w:tcPr>
            <w:tcW w:w="44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9</w:t>
            </w:r>
          </w:p>
        </w:tc>
        <w:tc>
          <w:tcPr>
            <w:tcW w:w="74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22"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89"/>
                <w:sz w:val="20"/>
                <w:szCs w:val="20"/>
              </w:rPr>
              <w:t>-</w:t>
            </w:r>
          </w:p>
        </w:tc>
        <w:tc>
          <w:tcPr>
            <w:tcW w:w="920" w:type="dxa"/>
            <w:tcBorders>
              <w:right w:val="single" w:sz="8" w:space="0" w:color="auto"/>
            </w:tcBorders>
            <w:vAlign w:val="bottom"/>
          </w:tcPr>
          <w:p w:rsidR="004A07C2" w:rsidRDefault="003B6E3D">
            <w:pPr>
              <w:spacing w:line="238" w:lineRule="exact"/>
              <w:ind w:right="307"/>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насыпь не-</w:t>
            </w:r>
          </w:p>
        </w:tc>
        <w:tc>
          <w:tcPr>
            <w:tcW w:w="0" w:type="dxa"/>
            <w:vAlign w:val="bottom"/>
          </w:tcPr>
          <w:p w:rsidR="004A07C2" w:rsidRDefault="004A07C2">
            <w:pPr>
              <w:rPr>
                <w:sz w:val="1"/>
                <w:szCs w:val="1"/>
              </w:rPr>
            </w:pPr>
          </w:p>
        </w:tc>
      </w:tr>
      <w:tr w:rsidR="004A07C2">
        <w:trPr>
          <w:trHeight w:val="219"/>
        </w:trPr>
        <w:tc>
          <w:tcPr>
            <w:tcW w:w="80" w:type="dxa"/>
            <w:tcBorders>
              <w:left w:val="single" w:sz="8" w:space="0" w:color="auto"/>
            </w:tcBorders>
            <w:shd w:val="clear" w:color="auto" w:fill="000000"/>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1260" w:type="dxa"/>
            <w:tcBorders>
              <w:right w:val="single" w:sz="8" w:space="0" w:color="auto"/>
            </w:tcBorders>
            <w:vAlign w:val="bottom"/>
          </w:tcPr>
          <w:p w:rsidR="004A07C2" w:rsidRDefault="004A07C2">
            <w:pPr>
              <w:rPr>
                <w:sz w:val="19"/>
                <w:szCs w:val="19"/>
              </w:rPr>
            </w:pPr>
          </w:p>
        </w:tc>
        <w:tc>
          <w:tcPr>
            <w:tcW w:w="1640" w:type="dxa"/>
            <w:vAlign w:val="bottom"/>
          </w:tcPr>
          <w:p w:rsidR="004A07C2" w:rsidRDefault="003B6E3D">
            <w:pPr>
              <w:spacing w:line="219" w:lineRule="exact"/>
              <w:rPr>
                <w:sz w:val="20"/>
                <w:szCs w:val="20"/>
              </w:rPr>
            </w:pPr>
            <w:r>
              <w:rPr>
                <w:rFonts w:eastAsia="Times New Roman"/>
                <w:sz w:val="20"/>
                <w:szCs w:val="20"/>
              </w:rPr>
              <w:t>ст. Старотитаров-</w:t>
            </w:r>
          </w:p>
        </w:tc>
        <w:tc>
          <w:tcPr>
            <w:tcW w:w="240" w:type="dxa"/>
            <w:tcBorders>
              <w:right w:val="single" w:sz="8" w:space="0" w:color="auto"/>
            </w:tcBorders>
            <w:vAlign w:val="bottom"/>
          </w:tcPr>
          <w:p w:rsidR="004A07C2" w:rsidRDefault="004A07C2">
            <w:pPr>
              <w:rPr>
                <w:sz w:val="19"/>
                <w:szCs w:val="19"/>
              </w:rPr>
            </w:pPr>
          </w:p>
        </w:tc>
        <w:tc>
          <w:tcPr>
            <w:tcW w:w="440" w:type="dxa"/>
            <w:tcBorders>
              <w:right w:val="single" w:sz="8" w:space="0" w:color="auto"/>
            </w:tcBorders>
            <w:vAlign w:val="bottom"/>
          </w:tcPr>
          <w:p w:rsidR="004A07C2" w:rsidRDefault="004A07C2">
            <w:pPr>
              <w:rPr>
                <w:sz w:val="19"/>
                <w:szCs w:val="19"/>
              </w:rPr>
            </w:pPr>
          </w:p>
        </w:tc>
        <w:tc>
          <w:tcPr>
            <w:tcW w:w="74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прослежива-</w:t>
            </w:r>
          </w:p>
        </w:tc>
        <w:tc>
          <w:tcPr>
            <w:tcW w:w="0" w:type="dxa"/>
            <w:vAlign w:val="bottom"/>
          </w:tcPr>
          <w:p w:rsidR="004A07C2" w:rsidRDefault="004A07C2">
            <w:pPr>
              <w:rPr>
                <w:sz w:val="1"/>
                <w:szCs w:val="1"/>
              </w:rPr>
            </w:pPr>
          </w:p>
        </w:tc>
      </w:tr>
      <w:tr w:rsidR="004A07C2">
        <w:trPr>
          <w:trHeight w:val="235"/>
        </w:trPr>
        <w:tc>
          <w:tcPr>
            <w:tcW w:w="80" w:type="dxa"/>
            <w:tcBorders>
              <w:lef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260" w:type="dxa"/>
            <w:tcBorders>
              <w:right w:val="single" w:sz="8" w:space="0" w:color="auto"/>
            </w:tcBorders>
            <w:vAlign w:val="bottom"/>
          </w:tcPr>
          <w:p w:rsidR="004A07C2" w:rsidRDefault="004A07C2">
            <w:pPr>
              <w:rPr>
                <w:sz w:val="20"/>
                <w:szCs w:val="20"/>
              </w:rPr>
            </w:pPr>
          </w:p>
        </w:tc>
        <w:tc>
          <w:tcPr>
            <w:tcW w:w="1640" w:type="dxa"/>
            <w:vAlign w:val="bottom"/>
          </w:tcPr>
          <w:p w:rsidR="004A07C2" w:rsidRDefault="003B6E3D">
            <w:pPr>
              <w:rPr>
                <w:sz w:val="20"/>
                <w:szCs w:val="20"/>
              </w:rPr>
            </w:pPr>
            <w:r>
              <w:rPr>
                <w:rFonts w:eastAsia="Times New Roman"/>
                <w:sz w:val="20"/>
                <w:szCs w:val="20"/>
              </w:rPr>
              <w:t>ской.</w:t>
            </w:r>
          </w:p>
        </w:tc>
        <w:tc>
          <w:tcPr>
            <w:tcW w:w="240" w:type="dxa"/>
            <w:tcBorders>
              <w:right w:val="single" w:sz="8" w:space="0" w:color="auto"/>
            </w:tcBorders>
            <w:vAlign w:val="bottom"/>
          </w:tcPr>
          <w:p w:rsidR="004A07C2" w:rsidRDefault="004A07C2">
            <w:pPr>
              <w:rPr>
                <w:sz w:val="20"/>
                <w:szCs w:val="20"/>
              </w:rPr>
            </w:pPr>
          </w:p>
        </w:tc>
        <w:tc>
          <w:tcPr>
            <w:tcW w:w="440" w:type="dxa"/>
            <w:tcBorders>
              <w:right w:val="single" w:sz="8" w:space="0" w:color="auto"/>
            </w:tcBorders>
            <w:vAlign w:val="bottom"/>
          </w:tcPr>
          <w:p w:rsidR="004A07C2" w:rsidRDefault="004A07C2">
            <w:pPr>
              <w:rPr>
                <w:sz w:val="20"/>
                <w:szCs w:val="20"/>
              </w:rPr>
            </w:pPr>
          </w:p>
        </w:tc>
        <w:tc>
          <w:tcPr>
            <w:tcW w:w="74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ется.</w:t>
            </w:r>
          </w:p>
        </w:tc>
        <w:tc>
          <w:tcPr>
            <w:tcW w:w="0" w:type="dxa"/>
            <w:vAlign w:val="bottom"/>
          </w:tcPr>
          <w:p w:rsidR="004A07C2" w:rsidRDefault="004A07C2">
            <w:pPr>
              <w:rPr>
                <w:sz w:val="1"/>
                <w:szCs w:val="1"/>
              </w:rPr>
            </w:pPr>
          </w:p>
        </w:tc>
      </w:tr>
      <w:tr w:rsidR="004A07C2">
        <w:trPr>
          <w:trHeight w:val="223"/>
        </w:trPr>
        <w:tc>
          <w:tcPr>
            <w:tcW w:w="80" w:type="dxa"/>
            <w:tcBorders>
              <w:left w:val="single" w:sz="8" w:space="0" w:color="auto"/>
            </w:tcBorders>
            <w:shd w:val="clear" w:color="auto" w:fill="000000"/>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1260" w:type="dxa"/>
            <w:tcBorders>
              <w:right w:val="single" w:sz="8" w:space="0" w:color="auto"/>
            </w:tcBorders>
            <w:vAlign w:val="bottom"/>
          </w:tcPr>
          <w:p w:rsidR="004A07C2" w:rsidRDefault="004A07C2">
            <w:pPr>
              <w:rPr>
                <w:sz w:val="19"/>
                <w:szCs w:val="19"/>
              </w:rPr>
            </w:pPr>
          </w:p>
        </w:tc>
        <w:tc>
          <w:tcPr>
            <w:tcW w:w="1640" w:type="dxa"/>
            <w:vAlign w:val="bottom"/>
          </w:tcPr>
          <w:p w:rsidR="004A07C2" w:rsidRDefault="004A07C2">
            <w:pPr>
              <w:rPr>
                <w:sz w:val="19"/>
                <w:szCs w:val="19"/>
              </w:rPr>
            </w:pPr>
          </w:p>
        </w:tc>
        <w:tc>
          <w:tcPr>
            <w:tcW w:w="240" w:type="dxa"/>
            <w:tcBorders>
              <w:right w:val="single" w:sz="8" w:space="0" w:color="auto"/>
            </w:tcBorders>
            <w:vAlign w:val="bottom"/>
          </w:tcPr>
          <w:p w:rsidR="004A07C2" w:rsidRDefault="004A07C2">
            <w:pPr>
              <w:rPr>
                <w:sz w:val="19"/>
                <w:szCs w:val="19"/>
              </w:rPr>
            </w:pPr>
          </w:p>
        </w:tc>
        <w:tc>
          <w:tcPr>
            <w:tcW w:w="440" w:type="dxa"/>
            <w:tcBorders>
              <w:right w:val="single" w:sz="8" w:space="0" w:color="auto"/>
            </w:tcBorders>
            <w:vAlign w:val="bottom"/>
          </w:tcPr>
          <w:p w:rsidR="004A07C2" w:rsidRDefault="004A07C2">
            <w:pPr>
              <w:rPr>
                <w:sz w:val="19"/>
                <w:szCs w:val="19"/>
              </w:rPr>
            </w:pPr>
          </w:p>
        </w:tc>
        <w:tc>
          <w:tcPr>
            <w:tcW w:w="74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3B6E3D">
            <w:pPr>
              <w:spacing w:line="223" w:lineRule="exact"/>
              <w:jc w:val="center"/>
              <w:rPr>
                <w:sz w:val="20"/>
                <w:szCs w:val="20"/>
              </w:rPr>
            </w:pPr>
            <w:r>
              <w:rPr>
                <w:rFonts w:eastAsia="Times New Roman"/>
                <w:w w:val="99"/>
                <w:sz w:val="20"/>
                <w:szCs w:val="20"/>
              </w:rPr>
              <w:t>4955</w:t>
            </w: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140"/>
        </w:trPr>
        <w:tc>
          <w:tcPr>
            <w:tcW w:w="80" w:type="dxa"/>
            <w:tcBorders>
              <w:left w:val="single" w:sz="8" w:space="0" w:color="auto"/>
            </w:tcBorders>
            <w:shd w:val="clear" w:color="auto" w:fill="000000"/>
            <w:vAlign w:val="bottom"/>
          </w:tcPr>
          <w:p w:rsidR="004A07C2" w:rsidRDefault="004A07C2">
            <w:pPr>
              <w:rPr>
                <w:sz w:val="12"/>
                <w:szCs w:val="12"/>
              </w:rPr>
            </w:pPr>
          </w:p>
        </w:tc>
        <w:tc>
          <w:tcPr>
            <w:tcW w:w="800" w:type="dxa"/>
            <w:tcBorders>
              <w:right w:val="single" w:sz="8" w:space="0" w:color="auto"/>
            </w:tcBorders>
            <w:vAlign w:val="bottom"/>
          </w:tcPr>
          <w:p w:rsidR="004A07C2" w:rsidRDefault="004A07C2">
            <w:pPr>
              <w:rPr>
                <w:sz w:val="12"/>
                <w:szCs w:val="12"/>
              </w:rPr>
            </w:pPr>
          </w:p>
        </w:tc>
        <w:tc>
          <w:tcPr>
            <w:tcW w:w="1260" w:type="dxa"/>
            <w:tcBorders>
              <w:right w:val="single" w:sz="8" w:space="0" w:color="auto"/>
            </w:tcBorders>
            <w:vAlign w:val="bottom"/>
          </w:tcPr>
          <w:p w:rsidR="004A07C2" w:rsidRDefault="004A07C2">
            <w:pPr>
              <w:rPr>
                <w:sz w:val="12"/>
                <w:szCs w:val="12"/>
              </w:rPr>
            </w:pPr>
          </w:p>
        </w:tc>
        <w:tc>
          <w:tcPr>
            <w:tcW w:w="1640" w:type="dxa"/>
            <w:vAlign w:val="bottom"/>
          </w:tcPr>
          <w:p w:rsidR="004A07C2" w:rsidRDefault="004A07C2">
            <w:pPr>
              <w:rPr>
                <w:sz w:val="12"/>
                <w:szCs w:val="12"/>
              </w:rPr>
            </w:pPr>
          </w:p>
        </w:tc>
        <w:tc>
          <w:tcPr>
            <w:tcW w:w="240" w:type="dxa"/>
            <w:tcBorders>
              <w:right w:val="single" w:sz="8" w:space="0" w:color="auto"/>
            </w:tcBorders>
            <w:vAlign w:val="bottom"/>
          </w:tcPr>
          <w:p w:rsidR="004A07C2" w:rsidRDefault="004A07C2">
            <w:pPr>
              <w:rPr>
                <w:sz w:val="12"/>
                <w:szCs w:val="12"/>
              </w:rPr>
            </w:pPr>
          </w:p>
        </w:tc>
        <w:tc>
          <w:tcPr>
            <w:tcW w:w="440" w:type="dxa"/>
            <w:tcBorders>
              <w:right w:val="single" w:sz="8" w:space="0" w:color="auto"/>
            </w:tcBorders>
            <w:vAlign w:val="bottom"/>
          </w:tcPr>
          <w:p w:rsidR="004A07C2" w:rsidRDefault="004A07C2">
            <w:pPr>
              <w:rPr>
                <w:sz w:val="12"/>
                <w:szCs w:val="12"/>
              </w:rPr>
            </w:pPr>
          </w:p>
        </w:tc>
        <w:tc>
          <w:tcPr>
            <w:tcW w:w="740" w:type="dxa"/>
            <w:tcBorders>
              <w:right w:val="single" w:sz="8" w:space="0" w:color="auto"/>
            </w:tcBorders>
            <w:vAlign w:val="bottom"/>
          </w:tcPr>
          <w:p w:rsidR="004A07C2" w:rsidRDefault="004A07C2">
            <w:pPr>
              <w:rPr>
                <w:sz w:val="12"/>
                <w:szCs w:val="12"/>
              </w:rPr>
            </w:pPr>
          </w:p>
        </w:tc>
        <w:tc>
          <w:tcPr>
            <w:tcW w:w="820" w:type="dxa"/>
            <w:tcBorders>
              <w:right w:val="single" w:sz="8" w:space="0" w:color="auto"/>
            </w:tcBorders>
            <w:vAlign w:val="bottom"/>
          </w:tcPr>
          <w:p w:rsidR="004A07C2" w:rsidRDefault="004A07C2">
            <w:pPr>
              <w:rPr>
                <w:sz w:val="12"/>
                <w:szCs w:val="12"/>
              </w:rPr>
            </w:pPr>
          </w:p>
        </w:tc>
        <w:tc>
          <w:tcPr>
            <w:tcW w:w="880" w:type="dxa"/>
            <w:tcBorders>
              <w:right w:val="single" w:sz="8" w:space="0" w:color="auto"/>
            </w:tcBorders>
            <w:vAlign w:val="bottom"/>
          </w:tcPr>
          <w:p w:rsidR="004A07C2" w:rsidRDefault="004A07C2">
            <w:pPr>
              <w:rPr>
                <w:sz w:val="12"/>
                <w:szCs w:val="12"/>
              </w:rPr>
            </w:pPr>
          </w:p>
        </w:tc>
        <w:tc>
          <w:tcPr>
            <w:tcW w:w="820" w:type="dxa"/>
            <w:tcBorders>
              <w:right w:val="single" w:sz="8" w:space="0" w:color="auto"/>
            </w:tcBorders>
            <w:vAlign w:val="bottom"/>
          </w:tcPr>
          <w:p w:rsidR="004A07C2" w:rsidRDefault="004A07C2">
            <w:pPr>
              <w:rPr>
                <w:sz w:val="12"/>
                <w:szCs w:val="12"/>
              </w:rPr>
            </w:pPr>
          </w:p>
        </w:tc>
        <w:tc>
          <w:tcPr>
            <w:tcW w:w="920" w:type="dxa"/>
            <w:tcBorders>
              <w:right w:val="single" w:sz="8" w:space="0" w:color="auto"/>
            </w:tcBorders>
            <w:vAlign w:val="bottom"/>
          </w:tcPr>
          <w:p w:rsidR="004A07C2" w:rsidRDefault="003B6E3D">
            <w:pPr>
              <w:spacing w:line="140" w:lineRule="exact"/>
              <w:jc w:val="center"/>
              <w:rPr>
                <w:sz w:val="20"/>
                <w:szCs w:val="20"/>
              </w:rPr>
            </w:pPr>
            <w:r>
              <w:rPr>
                <w:rFonts w:eastAsia="Times New Roman"/>
                <w:w w:val="96"/>
                <w:sz w:val="13"/>
                <w:szCs w:val="13"/>
              </w:rPr>
              <w:t>Ф</w:t>
            </w:r>
          </w:p>
        </w:tc>
        <w:tc>
          <w:tcPr>
            <w:tcW w:w="620" w:type="dxa"/>
            <w:tcBorders>
              <w:right w:val="single" w:sz="8" w:space="0" w:color="auto"/>
            </w:tcBorders>
            <w:vAlign w:val="bottom"/>
          </w:tcPr>
          <w:p w:rsidR="004A07C2" w:rsidRDefault="004A07C2">
            <w:pPr>
              <w:rPr>
                <w:sz w:val="12"/>
                <w:szCs w:val="12"/>
              </w:rPr>
            </w:pPr>
          </w:p>
        </w:tc>
        <w:tc>
          <w:tcPr>
            <w:tcW w:w="114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18"/>
        </w:trPr>
        <w:tc>
          <w:tcPr>
            <w:tcW w:w="80" w:type="dxa"/>
            <w:tcBorders>
              <w:left w:val="single" w:sz="8" w:space="0" w:color="auto"/>
              <w:bottom w:val="single" w:sz="8" w:space="0" w:color="auto"/>
            </w:tcBorders>
            <w:shd w:val="clear" w:color="auto" w:fill="000000"/>
            <w:vAlign w:val="bottom"/>
          </w:tcPr>
          <w:p w:rsidR="004A07C2" w:rsidRDefault="004A07C2">
            <w:pPr>
              <w:rPr>
                <w:sz w:val="10"/>
                <w:szCs w:val="10"/>
              </w:rPr>
            </w:pPr>
          </w:p>
        </w:tc>
        <w:tc>
          <w:tcPr>
            <w:tcW w:w="800" w:type="dxa"/>
            <w:tcBorders>
              <w:bottom w:val="single" w:sz="8" w:space="0" w:color="auto"/>
              <w:right w:val="single" w:sz="8" w:space="0" w:color="auto"/>
            </w:tcBorders>
            <w:vAlign w:val="bottom"/>
          </w:tcPr>
          <w:p w:rsidR="004A07C2" w:rsidRDefault="004A07C2">
            <w:pPr>
              <w:rPr>
                <w:sz w:val="10"/>
                <w:szCs w:val="10"/>
              </w:rPr>
            </w:pPr>
          </w:p>
        </w:tc>
        <w:tc>
          <w:tcPr>
            <w:tcW w:w="1260" w:type="dxa"/>
            <w:tcBorders>
              <w:bottom w:val="single" w:sz="8" w:space="0" w:color="auto"/>
              <w:right w:val="single" w:sz="8" w:space="0" w:color="auto"/>
            </w:tcBorders>
            <w:vAlign w:val="bottom"/>
          </w:tcPr>
          <w:p w:rsidR="004A07C2" w:rsidRDefault="004A07C2">
            <w:pPr>
              <w:rPr>
                <w:sz w:val="10"/>
                <w:szCs w:val="10"/>
              </w:rPr>
            </w:pPr>
          </w:p>
        </w:tc>
        <w:tc>
          <w:tcPr>
            <w:tcW w:w="1880" w:type="dxa"/>
            <w:gridSpan w:val="2"/>
            <w:tcBorders>
              <w:bottom w:val="single" w:sz="8" w:space="0" w:color="auto"/>
              <w:right w:val="single" w:sz="8" w:space="0" w:color="auto"/>
            </w:tcBorders>
            <w:vAlign w:val="bottom"/>
          </w:tcPr>
          <w:p w:rsidR="004A07C2" w:rsidRDefault="004A07C2">
            <w:pPr>
              <w:rPr>
                <w:sz w:val="10"/>
                <w:szCs w:val="10"/>
              </w:rPr>
            </w:pPr>
          </w:p>
        </w:tc>
        <w:tc>
          <w:tcPr>
            <w:tcW w:w="440" w:type="dxa"/>
            <w:tcBorders>
              <w:bottom w:val="single" w:sz="8" w:space="0" w:color="auto"/>
              <w:right w:val="single" w:sz="8" w:space="0" w:color="auto"/>
            </w:tcBorders>
            <w:vAlign w:val="bottom"/>
          </w:tcPr>
          <w:p w:rsidR="004A07C2" w:rsidRDefault="004A07C2">
            <w:pPr>
              <w:rPr>
                <w:sz w:val="10"/>
                <w:szCs w:val="10"/>
              </w:rPr>
            </w:pPr>
          </w:p>
        </w:tc>
        <w:tc>
          <w:tcPr>
            <w:tcW w:w="740" w:type="dxa"/>
            <w:tcBorders>
              <w:bottom w:val="single" w:sz="8" w:space="0" w:color="auto"/>
              <w:right w:val="single" w:sz="8" w:space="0" w:color="auto"/>
            </w:tcBorders>
            <w:vAlign w:val="bottom"/>
          </w:tcPr>
          <w:p w:rsidR="004A07C2" w:rsidRDefault="004A07C2">
            <w:pPr>
              <w:rPr>
                <w:sz w:val="10"/>
                <w:szCs w:val="10"/>
              </w:rPr>
            </w:pPr>
          </w:p>
        </w:tc>
        <w:tc>
          <w:tcPr>
            <w:tcW w:w="820" w:type="dxa"/>
            <w:tcBorders>
              <w:bottom w:val="single" w:sz="8" w:space="0" w:color="auto"/>
              <w:right w:val="single" w:sz="8" w:space="0" w:color="auto"/>
            </w:tcBorders>
            <w:vAlign w:val="bottom"/>
          </w:tcPr>
          <w:p w:rsidR="004A07C2" w:rsidRDefault="004A07C2">
            <w:pPr>
              <w:rPr>
                <w:sz w:val="10"/>
                <w:szCs w:val="10"/>
              </w:rPr>
            </w:pPr>
          </w:p>
        </w:tc>
        <w:tc>
          <w:tcPr>
            <w:tcW w:w="880" w:type="dxa"/>
            <w:tcBorders>
              <w:bottom w:val="single" w:sz="8" w:space="0" w:color="auto"/>
              <w:right w:val="single" w:sz="8" w:space="0" w:color="auto"/>
            </w:tcBorders>
            <w:vAlign w:val="bottom"/>
          </w:tcPr>
          <w:p w:rsidR="004A07C2" w:rsidRDefault="004A07C2">
            <w:pPr>
              <w:rPr>
                <w:sz w:val="10"/>
                <w:szCs w:val="10"/>
              </w:rPr>
            </w:pPr>
          </w:p>
        </w:tc>
        <w:tc>
          <w:tcPr>
            <w:tcW w:w="820" w:type="dxa"/>
            <w:tcBorders>
              <w:bottom w:val="single" w:sz="8" w:space="0" w:color="auto"/>
              <w:right w:val="single" w:sz="8" w:space="0" w:color="auto"/>
            </w:tcBorders>
            <w:vAlign w:val="bottom"/>
          </w:tcPr>
          <w:p w:rsidR="004A07C2" w:rsidRDefault="004A07C2">
            <w:pPr>
              <w:rPr>
                <w:sz w:val="10"/>
                <w:szCs w:val="10"/>
              </w:rPr>
            </w:pPr>
          </w:p>
        </w:tc>
        <w:tc>
          <w:tcPr>
            <w:tcW w:w="920" w:type="dxa"/>
            <w:tcBorders>
              <w:bottom w:val="single" w:sz="8" w:space="0" w:color="auto"/>
              <w:right w:val="single" w:sz="8" w:space="0" w:color="auto"/>
            </w:tcBorders>
            <w:vAlign w:val="bottom"/>
          </w:tcPr>
          <w:p w:rsidR="004A07C2" w:rsidRDefault="004A07C2">
            <w:pPr>
              <w:rPr>
                <w:sz w:val="10"/>
                <w:szCs w:val="10"/>
              </w:rPr>
            </w:pPr>
          </w:p>
        </w:tc>
        <w:tc>
          <w:tcPr>
            <w:tcW w:w="620" w:type="dxa"/>
            <w:tcBorders>
              <w:bottom w:val="single" w:sz="8" w:space="0" w:color="auto"/>
              <w:right w:val="single" w:sz="8" w:space="0" w:color="auto"/>
            </w:tcBorders>
            <w:vAlign w:val="bottom"/>
          </w:tcPr>
          <w:p w:rsidR="004A07C2" w:rsidRDefault="004A07C2">
            <w:pPr>
              <w:rPr>
                <w:sz w:val="10"/>
                <w:szCs w:val="10"/>
              </w:rPr>
            </w:pPr>
          </w:p>
        </w:tc>
        <w:tc>
          <w:tcPr>
            <w:tcW w:w="1140" w:type="dxa"/>
            <w:tcBorders>
              <w:bottom w:val="single" w:sz="8" w:space="0" w:color="auto"/>
              <w:right w:val="single" w:sz="8" w:space="0" w:color="auto"/>
            </w:tcBorders>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235"/>
        </w:trPr>
        <w:tc>
          <w:tcPr>
            <w:tcW w:w="80" w:type="dxa"/>
            <w:tcBorders>
              <w:lef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3B6E3D">
            <w:pPr>
              <w:spacing w:line="235" w:lineRule="exact"/>
              <w:ind w:left="320"/>
              <w:rPr>
                <w:sz w:val="20"/>
                <w:szCs w:val="20"/>
              </w:rPr>
            </w:pPr>
            <w:r>
              <w:rPr>
                <w:rFonts w:eastAsia="Times New Roman"/>
              </w:rPr>
              <w:t>12.</w:t>
            </w:r>
          </w:p>
        </w:tc>
        <w:tc>
          <w:tcPr>
            <w:tcW w:w="1260" w:type="dxa"/>
            <w:tcBorders>
              <w:right w:val="single" w:sz="8" w:space="0" w:color="auto"/>
            </w:tcBorders>
            <w:vAlign w:val="bottom"/>
          </w:tcPr>
          <w:p w:rsidR="004A07C2" w:rsidRDefault="003B6E3D">
            <w:pPr>
              <w:spacing w:line="235" w:lineRule="exact"/>
              <w:rPr>
                <w:sz w:val="20"/>
                <w:szCs w:val="20"/>
              </w:rPr>
            </w:pPr>
            <w:r>
              <w:rPr>
                <w:rFonts w:eastAsia="Times New Roman"/>
                <w:sz w:val="20"/>
                <w:szCs w:val="20"/>
              </w:rPr>
              <w:t xml:space="preserve">Поселение </w:t>
            </w:r>
            <w:r>
              <w:rPr>
                <w:rFonts w:eastAsia="Times New Roman"/>
                <w:sz w:val="25"/>
                <w:szCs w:val="25"/>
                <w:vertAlign w:val="superscript"/>
              </w:rPr>
              <w:t>**</w:t>
            </w:r>
          </w:p>
        </w:tc>
        <w:tc>
          <w:tcPr>
            <w:tcW w:w="1880" w:type="dxa"/>
            <w:gridSpan w:val="2"/>
            <w:tcBorders>
              <w:right w:val="single" w:sz="8" w:space="0" w:color="auto"/>
            </w:tcBorders>
            <w:vAlign w:val="bottom"/>
          </w:tcPr>
          <w:p w:rsidR="004A07C2" w:rsidRDefault="003B6E3D">
            <w:pPr>
              <w:spacing w:line="219" w:lineRule="exact"/>
              <w:rPr>
                <w:sz w:val="20"/>
                <w:szCs w:val="20"/>
              </w:rPr>
            </w:pPr>
            <w:r>
              <w:rPr>
                <w:rFonts w:eastAsia="Times New Roman"/>
                <w:sz w:val="20"/>
                <w:szCs w:val="20"/>
              </w:rPr>
              <w:t>2,3 км к северу от ст.</w:t>
            </w:r>
          </w:p>
        </w:tc>
        <w:tc>
          <w:tcPr>
            <w:tcW w:w="4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10,9</w:t>
            </w:r>
          </w:p>
        </w:tc>
        <w:tc>
          <w:tcPr>
            <w:tcW w:w="74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500</w:t>
            </w:r>
          </w:p>
        </w:tc>
        <w:tc>
          <w:tcPr>
            <w:tcW w:w="920" w:type="dxa"/>
            <w:tcBorders>
              <w:right w:val="single" w:sz="8" w:space="0" w:color="auto"/>
            </w:tcBorders>
            <w:vAlign w:val="bottom"/>
          </w:tcPr>
          <w:p w:rsidR="004A07C2" w:rsidRDefault="003B6E3D">
            <w:pPr>
              <w:spacing w:line="235" w:lineRule="exact"/>
              <w:ind w:right="307"/>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spacing w:line="235" w:lineRule="exact"/>
              <w:rPr>
                <w:sz w:val="20"/>
                <w:szCs w:val="20"/>
              </w:rPr>
            </w:pPr>
            <w:r>
              <w:rPr>
                <w:rFonts w:eastAsia="Times New Roman"/>
                <w:sz w:val="25"/>
                <w:szCs w:val="25"/>
                <w:vertAlign w:val="superscript"/>
              </w:rPr>
              <w:t>**</w:t>
            </w:r>
            <w:r>
              <w:rPr>
                <w:rFonts w:eastAsia="Times New Roman"/>
                <w:sz w:val="20"/>
                <w:szCs w:val="20"/>
              </w:rPr>
              <w:t>Название</w:t>
            </w:r>
          </w:p>
        </w:tc>
        <w:tc>
          <w:tcPr>
            <w:tcW w:w="0" w:type="dxa"/>
            <w:vAlign w:val="bottom"/>
          </w:tcPr>
          <w:p w:rsidR="004A07C2" w:rsidRDefault="004A07C2">
            <w:pPr>
              <w:rPr>
                <w:sz w:val="1"/>
                <w:szCs w:val="1"/>
              </w:rPr>
            </w:pPr>
          </w:p>
        </w:tc>
      </w:tr>
      <w:tr w:rsidR="004A07C2">
        <w:trPr>
          <w:trHeight w:val="219"/>
        </w:trPr>
        <w:tc>
          <w:tcPr>
            <w:tcW w:w="80" w:type="dxa"/>
            <w:tcBorders>
              <w:left w:val="single" w:sz="8" w:space="0" w:color="auto"/>
            </w:tcBorders>
            <w:shd w:val="clear" w:color="auto" w:fill="000000"/>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12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w:t>
            </w:r>
          </w:p>
        </w:tc>
        <w:tc>
          <w:tcPr>
            <w:tcW w:w="1640" w:type="dxa"/>
            <w:vAlign w:val="bottom"/>
          </w:tcPr>
          <w:p w:rsidR="004A07C2" w:rsidRDefault="003B6E3D">
            <w:pPr>
              <w:spacing w:line="219" w:lineRule="exact"/>
              <w:rPr>
                <w:sz w:val="20"/>
                <w:szCs w:val="20"/>
              </w:rPr>
            </w:pPr>
            <w:r>
              <w:rPr>
                <w:rFonts w:eastAsia="Times New Roman"/>
                <w:sz w:val="20"/>
                <w:szCs w:val="20"/>
              </w:rPr>
              <w:t>Старотитаровской.</w:t>
            </w:r>
          </w:p>
        </w:tc>
        <w:tc>
          <w:tcPr>
            <w:tcW w:w="240" w:type="dxa"/>
            <w:tcBorders>
              <w:right w:val="single" w:sz="8" w:space="0" w:color="auto"/>
            </w:tcBorders>
            <w:vAlign w:val="bottom"/>
          </w:tcPr>
          <w:p w:rsidR="004A07C2" w:rsidRDefault="004A07C2">
            <w:pPr>
              <w:rPr>
                <w:sz w:val="19"/>
                <w:szCs w:val="19"/>
              </w:rPr>
            </w:pPr>
          </w:p>
        </w:tc>
        <w:tc>
          <w:tcPr>
            <w:tcW w:w="440" w:type="dxa"/>
            <w:tcBorders>
              <w:right w:val="single" w:sz="8" w:space="0" w:color="auto"/>
            </w:tcBorders>
            <w:vAlign w:val="bottom"/>
          </w:tcPr>
          <w:p w:rsidR="004A07C2" w:rsidRDefault="004A07C2">
            <w:pPr>
              <w:rPr>
                <w:sz w:val="19"/>
                <w:szCs w:val="19"/>
              </w:rPr>
            </w:pPr>
          </w:p>
        </w:tc>
        <w:tc>
          <w:tcPr>
            <w:tcW w:w="74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по материа-</w:t>
            </w:r>
          </w:p>
        </w:tc>
        <w:tc>
          <w:tcPr>
            <w:tcW w:w="0" w:type="dxa"/>
            <w:vAlign w:val="bottom"/>
          </w:tcPr>
          <w:p w:rsidR="004A07C2" w:rsidRDefault="004A07C2">
            <w:pPr>
              <w:rPr>
                <w:sz w:val="1"/>
                <w:szCs w:val="1"/>
              </w:rPr>
            </w:pPr>
          </w:p>
        </w:tc>
      </w:tr>
      <w:tr w:rsidR="004A07C2">
        <w:trPr>
          <w:trHeight w:val="193"/>
        </w:trPr>
        <w:tc>
          <w:tcPr>
            <w:tcW w:w="80" w:type="dxa"/>
            <w:tcBorders>
              <w:left w:val="single" w:sz="8" w:space="0" w:color="auto"/>
            </w:tcBorders>
            <w:shd w:val="clear" w:color="auto" w:fill="000000"/>
            <w:vAlign w:val="bottom"/>
          </w:tcPr>
          <w:p w:rsidR="004A07C2" w:rsidRDefault="004A07C2">
            <w:pPr>
              <w:rPr>
                <w:sz w:val="16"/>
                <w:szCs w:val="16"/>
              </w:rPr>
            </w:pPr>
          </w:p>
        </w:tc>
        <w:tc>
          <w:tcPr>
            <w:tcW w:w="800" w:type="dxa"/>
            <w:tcBorders>
              <w:right w:val="single" w:sz="8" w:space="0" w:color="auto"/>
            </w:tcBorders>
            <w:vAlign w:val="bottom"/>
          </w:tcPr>
          <w:p w:rsidR="004A07C2" w:rsidRDefault="004A07C2">
            <w:pPr>
              <w:rPr>
                <w:sz w:val="16"/>
                <w:szCs w:val="16"/>
              </w:rPr>
            </w:pPr>
          </w:p>
        </w:tc>
        <w:tc>
          <w:tcPr>
            <w:tcW w:w="1260" w:type="dxa"/>
            <w:tcBorders>
              <w:right w:val="single" w:sz="8" w:space="0" w:color="auto"/>
            </w:tcBorders>
            <w:vAlign w:val="bottom"/>
          </w:tcPr>
          <w:p w:rsidR="004A07C2" w:rsidRDefault="003B6E3D">
            <w:pPr>
              <w:spacing w:line="173" w:lineRule="exact"/>
              <w:rPr>
                <w:sz w:val="20"/>
                <w:szCs w:val="20"/>
              </w:rPr>
            </w:pPr>
            <w:r>
              <w:rPr>
                <w:rFonts w:eastAsia="Times New Roman"/>
                <w:sz w:val="20"/>
                <w:szCs w:val="20"/>
              </w:rPr>
              <w:t>ровская 8»)</w:t>
            </w:r>
          </w:p>
        </w:tc>
        <w:tc>
          <w:tcPr>
            <w:tcW w:w="1640" w:type="dxa"/>
            <w:vAlign w:val="bottom"/>
          </w:tcPr>
          <w:p w:rsidR="004A07C2" w:rsidRDefault="004A07C2">
            <w:pPr>
              <w:rPr>
                <w:sz w:val="16"/>
                <w:szCs w:val="16"/>
              </w:rPr>
            </w:pPr>
          </w:p>
        </w:tc>
        <w:tc>
          <w:tcPr>
            <w:tcW w:w="240" w:type="dxa"/>
            <w:tcBorders>
              <w:right w:val="single" w:sz="8" w:space="0" w:color="auto"/>
            </w:tcBorders>
            <w:vAlign w:val="bottom"/>
          </w:tcPr>
          <w:p w:rsidR="004A07C2" w:rsidRDefault="004A07C2">
            <w:pPr>
              <w:rPr>
                <w:sz w:val="16"/>
                <w:szCs w:val="16"/>
              </w:rPr>
            </w:pPr>
          </w:p>
        </w:tc>
        <w:tc>
          <w:tcPr>
            <w:tcW w:w="440" w:type="dxa"/>
            <w:tcBorders>
              <w:right w:val="single" w:sz="8" w:space="0" w:color="auto"/>
            </w:tcBorders>
            <w:vAlign w:val="bottom"/>
          </w:tcPr>
          <w:p w:rsidR="004A07C2" w:rsidRDefault="004A07C2">
            <w:pPr>
              <w:rPr>
                <w:sz w:val="16"/>
                <w:szCs w:val="16"/>
              </w:rPr>
            </w:pPr>
          </w:p>
        </w:tc>
        <w:tc>
          <w:tcPr>
            <w:tcW w:w="740" w:type="dxa"/>
            <w:tcBorders>
              <w:right w:val="single" w:sz="8" w:space="0" w:color="auto"/>
            </w:tcBorders>
            <w:vAlign w:val="bottom"/>
          </w:tcPr>
          <w:p w:rsidR="004A07C2" w:rsidRDefault="004A07C2">
            <w:pPr>
              <w:rPr>
                <w:sz w:val="16"/>
                <w:szCs w:val="16"/>
              </w:rPr>
            </w:pPr>
          </w:p>
        </w:tc>
        <w:tc>
          <w:tcPr>
            <w:tcW w:w="820" w:type="dxa"/>
            <w:tcBorders>
              <w:right w:val="single" w:sz="8" w:space="0" w:color="auto"/>
            </w:tcBorders>
            <w:vAlign w:val="bottom"/>
          </w:tcPr>
          <w:p w:rsidR="004A07C2" w:rsidRDefault="004A07C2">
            <w:pPr>
              <w:rPr>
                <w:sz w:val="16"/>
                <w:szCs w:val="16"/>
              </w:rPr>
            </w:pPr>
          </w:p>
        </w:tc>
        <w:tc>
          <w:tcPr>
            <w:tcW w:w="880" w:type="dxa"/>
            <w:tcBorders>
              <w:right w:val="single" w:sz="8" w:space="0" w:color="auto"/>
            </w:tcBorders>
            <w:vAlign w:val="bottom"/>
          </w:tcPr>
          <w:p w:rsidR="004A07C2" w:rsidRDefault="004A07C2">
            <w:pPr>
              <w:rPr>
                <w:sz w:val="16"/>
                <w:szCs w:val="16"/>
              </w:rPr>
            </w:pPr>
          </w:p>
        </w:tc>
        <w:tc>
          <w:tcPr>
            <w:tcW w:w="820" w:type="dxa"/>
            <w:tcBorders>
              <w:right w:val="single" w:sz="8" w:space="0" w:color="auto"/>
            </w:tcBorders>
            <w:vAlign w:val="bottom"/>
          </w:tcPr>
          <w:p w:rsidR="004A07C2" w:rsidRDefault="004A07C2">
            <w:pPr>
              <w:rPr>
                <w:sz w:val="16"/>
                <w:szCs w:val="16"/>
              </w:rPr>
            </w:pPr>
          </w:p>
        </w:tc>
        <w:tc>
          <w:tcPr>
            <w:tcW w:w="920" w:type="dxa"/>
            <w:tcBorders>
              <w:right w:val="single" w:sz="8" w:space="0" w:color="auto"/>
            </w:tcBorders>
            <w:vAlign w:val="bottom"/>
          </w:tcPr>
          <w:p w:rsidR="004A07C2" w:rsidRDefault="003B6E3D">
            <w:pPr>
              <w:spacing w:line="173" w:lineRule="exact"/>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16"/>
                <w:szCs w:val="16"/>
              </w:rPr>
            </w:pPr>
          </w:p>
        </w:tc>
        <w:tc>
          <w:tcPr>
            <w:tcW w:w="1140" w:type="dxa"/>
            <w:tcBorders>
              <w:right w:val="single" w:sz="8" w:space="0" w:color="auto"/>
            </w:tcBorders>
            <w:vAlign w:val="bottom"/>
          </w:tcPr>
          <w:p w:rsidR="004A07C2" w:rsidRDefault="003B6E3D">
            <w:pPr>
              <w:spacing w:line="173" w:lineRule="exact"/>
              <w:rPr>
                <w:sz w:val="20"/>
                <w:szCs w:val="20"/>
              </w:rPr>
            </w:pPr>
            <w:r>
              <w:rPr>
                <w:rFonts w:eastAsia="Times New Roman"/>
                <w:sz w:val="20"/>
                <w:szCs w:val="20"/>
              </w:rPr>
              <w:t>лам -</w:t>
            </w:r>
          </w:p>
        </w:tc>
        <w:tc>
          <w:tcPr>
            <w:tcW w:w="0" w:type="dxa"/>
            <w:vAlign w:val="bottom"/>
          </w:tcPr>
          <w:p w:rsidR="004A07C2" w:rsidRDefault="004A07C2">
            <w:pPr>
              <w:rPr>
                <w:sz w:val="1"/>
                <w:szCs w:val="1"/>
              </w:rPr>
            </w:pPr>
          </w:p>
        </w:tc>
      </w:tr>
      <w:tr w:rsidR="004A07C2">
        <w:trPr>
          <w:trHeight w:val="265"/>
        </w:trPr>
        <w:tc>
          <w:tcPr>
            <w:tcW w:w="80" w:type="dxa"/>
            <w:vAlign w:val="bottom"/>
          </w:tcPr>
          <w:p w:rsidR="004A07C2" w:rsidRDefault="004A07C2">
            <w:pPr>
              <w:rPr>
                <w:sz w:val="23"/>
                <w:szCs w:val="23"/>
              </w:rPr>
            </w:pPr>
          </w:p>
        </w:tc>
        <w:tc>
          <w:tcPr>
            <w:tcW w:w="800" w:type="dxa"/>
            <w:tcBorders>
              <w:right w:val="single" w:sz="8" w:space="0" w:color="auto"/>
            </w:tcBorders>
            <w:vAlign w:val="bottom"/>
          </w:tcPr>
          <w:p w:rsidR="004A07C2" w:rsidRDefault="004A07C2">
            <w:pPr>
              <w:rPr>
                <w:sz w:val="23"/>
                <w:szCs w:val="23"/>
              </w:rPr>
            </w:pPr>
          </w:p>
        </w:tc>
        <w:tc>
          <w:tcPr>
            <w:tcW w:w="1260" w:type="dxa"/>
            <w:tcBorders>
              <w:right w:val="single" w:sz="8" w:space="0" w:color="auto"/>
            </w:tcBorders>
            <w:vAlign w:val="bottom"/>
          </w:tcPr>
          <w:p w:rsidR="004A07C2" w:rsidRDefault="004A07C2">
            <w:pPr>
              <w:rPr>
                <w:sz w:val="23"/>
                <w:szCs w:val="23"/>
              </w:rPr>
            </w:pPr>
          </w:p>
        </w:tc>
        <w:tc>
          <w:tcPr>
            <w:tcW w:w="1640" w:type="dxa"/>
            <w:vAlign w:val="bottom"/>
          </w:tcPr>
          <w:p w:rsidR="004A07C2" w:rsidRDefault="004A07C2">
            <w:pPr>
              <w:rPr>
                <w:sz w:val="23"/>
                <w:szCs w:val="23"/>
              </w:rPr>
            </w:pPr>
          </w:p>
        </w:tc>
        <w:tc>
          <w:tcPr>
            <w:tcW w:w="240" w:type="dxa"/>
            <w:tcBorders>
              <w:right w:val="single" w:sz="8" w:space="0" w:color="auto"/>
            </w:tcBorders>
            <w:vAlign w:val="bottom"/>
          </w:tcPr>
          <w:p w:rsidR="004A07C2" w:rsidRDefault="004A07C2">
            <w:pPr>
              <w:rPr>
                <w:sz w:val="23"/>
                <w:szCs w:val="23"/>
              </w:rPr>
            </w:pPr>
          </w:p>
        </w:tc>
        <w:tc>
          <w:tcPr>
            <w:tcW w:w="440" w:type="dxa"/>
            <w:tcBorders>
              <w:right w:val="single" w:sz="8" w:space="0" w:color="auto"/>
            </w:tcBorders>
            <w:vAlign w:val="bottom"/>
          </w:tcPr>
          <w:p w:rsidR="004A07C2" w:rsidRDefault="004A07C2">
            <w:pPr>
              <w:rPr>
                <w:sz w:val="23"/>
                <w:szCs w:val="23"/>
              </w:rPr>
            </w:pPr>
          </w:p>
        </w:tc>
        <w:tc>
          <w:tcPr>
            <w:tcW w:w="740" w:type="dxa"/>
            <w:tcBorders>
              <w:right w:val="single" w:sz="8" w:space="0" w:color="auto"/>
            </w:tcBorders>
            <w:vAlign w:val="bottom"/>
          </w:tcPr>
          <w:p w:rsidR="004A07C2" w:rsidRDefault="004A07C2">
            <w:pPr>
              <w:rPr>
                <w:sz w:val="23"/>
                <w:szCs w:val="23"/>
              </w:rPr>
            </w:pPr>
          </w:p>
        </w:tc>
        <w:tc>
          <w:tcPr>
            <w:tcW w:w="820" w:type="dxa"/>
            <w:tcBorders>
              <w:right w:val="single" w:sz="8" w:space="0" w:color="auto"/>
            </w:tcBorders>
            <w:vAlign w:val="bottom"/>
          </w:tcPr>
          <w:p w:rsidR="004A07C2" w:rsidRDefault="004A07C2">
            <w:pPr>
              <w:rPr>
                <w:sz w:val="23"/>
                <w:szCs w:val="23"/>
              </w:rPr>
            </w:pPr>
          </w:p>
        </w:tc>
        <w:tc>
          <w:tcPr>
            <w:tcW w:w="880" w:type="dxa"/>
            <w:tcBorders>
              <w:right w:val="single" w:sz="8" w:space="0" w:color="auto"/>
            </w:tcBorders>
            <w:vAlign w:val="bottom"/>
          </w:tcPr>
          <w:p w:rsidR="004A07C2" w:rsidRDefault="004A07C2">
            <w:pPr>
              <w:rPr>
                <w:sz w:val="23"/>
                <w:szCs w:val="23"/>
              </w:rPr>
            </w:pPr>
          </w:p>
        </w:tc>
        <w:tc>
          <w:tcPr>
            <w:tcW w:w="820" w:type="dxa"/>
            <w:tcBorders>
              <w:right w:val="single" w:sz="8" w:space="0" w:color="auto"/>
            </w:tcBorders>
            <w:vAlign w:val="bottom"/>
          </w:tcPr>
          <w:p w:rsidR="004A07C2" w:rsidRDefault="004A07C2">
            <w:pPr>
              <w:rPr>
                <w:sz w:val="23"/>
                <w:szCs w:val="23"/>
              </w:rPr>
            </w:pPr>
          </w:p>
        </w:tc>
        <w:tc>
          <w:tcPr>
            <w:tcW w:w="92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4951</w:t>
            </w:r>
          </w:p>
        </w:tc>
        <w:tc>
          <w:tcPr>
            <w:tcW w:w="620" w:type="dxa"/>
            <w:tcBorders>
              <w:right w:val="single" w:sz="8" w:space="0" w:color="auto"/>
            </w:tcBorders>
            <w:vAlign w:val="bottom"/>
          </w:tcPr>
          <w:p w:rsidR="004A07C2" w:rsidRDefault="004A07C2">
            <w:pPr>
              <w:rPr>
                <w:sz w:val="23"/>
                <w:szCs w:val="23"/>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Я.M.Паром</w:t>
            </w:r>
          </w:p>
        </w:tc>
        <w:tc>
          <w:tcPr>
            <w:tcW w:w="0" w:type="dxa"/>
            <w:vAlign w:val="bottom"/>
          </w:tcPr>
          <w:p w:rsidR="004A07C2" w:rsidRDefault="004A07C2">
            <w:pPr>
              <w:rPr>
                <w:sz w:val="1"/>
                <w:szCs w:val="1"/>
              </w:rPr>
            </w:pPr>
          </w:p>
        </w:tc>
      </w:tr>
      <w:tr w:rsidR="004A07C2">
        <w:trPr>
          <w:trHeight w:val="140"/>
        </w:trPr>
        <w:tc>
          <w:tcPr>
            <w:tcW w:w="80" w:type="dxa"/>
            <w:vAlign w:val="bottom"/>
          </w:tcPr>
          <w:p w:rsidR="004A07C2" w:rsidRDefault="004A07C2">
            <w:pPr>
              <w:rPr>
                <w:sz w:val="12"/>
                <w:szCs w:val="12"/>
              </w:rPr>
            </w:pPr>
          </w:p>
        </w:tc>
        <w:tc>
          <w:tcPr>
            <w:tcW w:w="800" w:type="dxa"/>
            <w:tcBorders>
              <w:right w:val="single" w:sz="8" w:space="0" w:color="auto"/>
            </w:tcBorders>
            <w:vAlign w:val="bottom"/>
          </w:tcPr>
          <w:p w:rsidR="004A07C2" w:rsidRDefault="004A07C2">
            <w:pPr>
              <w:rPr>
                <w:sz w:val="12"/>
                <w:szCs w:val="12"/>
              </w:rPr>
            </w:pPr>
          </w:p>
        </w:tc>
        <w:tc>
          <w:tcPr>
            <w:tcW w:w="1260" w:type="dxa"/>
            <w:tcBorders>
              <w:right w:val="single" w:sz="8" w:space="0" w:color="auto"/>
            </w:tcBorders>
            <w:vAlign w:val="bottom"/>
          </w:tcPr>
          <w:p w:rsidR="004A07C2" w:rsidRDefault="004A07C2">
            <w:pPr>
              <w:rPr>
                <w:sz w:val="12"/>
                <w:szCs w:val="12"/>
              </w:rPr>
            </w:pPr>
          </w:p>
        </w:tc>
        <w:tc>
          <w:tcPr>
            <w:tcW w:w="1640" w:type="dxa"/>
            <w:vAlign w:val="bottom"/>
          </w:tcPr>
          <w:p w:rsidR="004A07C2" w:rsidRDefault="004A07C2">
            <w:pPr>
              <w:rPr>
                <w:sz w:val="12"/>
                <w:szCs w:val="12"/>
              </w:rPr>
            </w:pPr>
          </w:p>
        </w:tc>
        <w:tc>
          <w:tcPr>
            <w:tcW w:w="240" w:type="dxa"/>
            <w:tcBorders>
              <w:right w:val="single" w:sz="8" w:space="0" w:color="auto"/>
            </w:tcBorders>
            <w:vAlign w:val="bottom"/>
          </w:tcPr>
          <w:p w:rsidR="004A07C2" w:rsidRDefault="004A07C2">
            <w:pPr>
              <w:rPr>
                <w:sz w:val="12"/>
                <w:szCs w:val="12"/>
              </w:rPr>
            </w:pPr>
          </w:p>
        </w:tc>
        <w:tc>
          <w:tcPr>
            <w:tcW w:w="440" w:type="dxa"/>
            <w:tcBorders>
              <w:right w:val="single" w:sz="8" w:space="0" w:color="auto"/>
            </w:tcBorders>
            <w:vAlign w:val="bottom"/>
          </w:tcPr>
          <w:p w:rsidR="004A07C2" w:rsidRDefault="004A07C2">
            <w:pPr>
              <w:rPr>
                <w:sz w:val="12"/>
                <w:szCs w:val="12"/>
              </w:rPr>
            </w:pPr>
          </w:p>
        </w:tc>
        <w:tc>
          <w:tcPr>
            <w:tcW w:w="740" w:type="dxa"/>
            <w:tcBorders>
              <w:right w:val="single" w:sz="8" w:space="0" w:color="auto"/>
            </w:tcBorders>
            <w:vAlign w:val="bottom"/>
          </w:tcPr>
          <w:p w:rsidR="004A07C2" w:rsidRDefault="004A07C2">
            <w:pPr>
              <w:rPr>
                <w:sz w:val="12"/>
                <w:szCs w:val="12"/>
              </w:rPr>
            </w:pPr>
          </w:p>
        </w:tc>
        <w:tc>
          <w:tcPr>
            <w:tcW w:w="820" w:type="dxa"/>
            <w:tcBorders>
              <w:right w:val="single" w:sz="8" w:space="0" w:color="auto"/>
            </w:tcBorders>
            <w:vAlign w:val="bottom"/>
          </w:tcPr>
          <w:p w:rsidR="004A07C2" w:rsidRDefault="004A07C2">
            <w:pPr>
              <w:rPr>
                <w:sz w:val="12"/>
                <w:szCs w:val="12"/>
              </w:rPr>
            </w:pPr>
          </w:p>
        </w:tc>
        <w:tc>
          <w:tcPr>
            <w:tcW w:w="880" w:type="dxa"/>
            <w:tcBorders>
              <w:right w:val="single" w:sz="8" w:space="0" w:color="auto"/>
            </w:tcBorders>
            <w:vAlign w:val="bottom"/>
          </w:tcPr>
          <w:p w:rsidR="004A07C2" w:rsidRDefault="004A07C2">
            <w:pPr>
              <w:rPr>
                <w:sz w:val="12"/>
                <w:szCs w:val="12"/>
              </w:rPr>
            </w:pPr>
          </w:p>
        </w:tc>
        <w:tc>
          <w:tcPr>
            <w:tcW w:w="820" w:type="dxa"/>
            <w:tcBorders>
              <w:right w:val="single" w:sz="8" w:space="0" w:color="auto"/>
            </w:tcBorders>
            <w:vAlign w:val="bottom"/>
          </w:tcPr>
          <w:p w:rsidR="004A07C2" w:rsidRDefault="004A07C2">
            <w:pPr>
              <w:rPr>
                <w:sz w:val="12"/>
                <w:szCs w:val="12"/>
              </w:rPr>
            </w:pPr>
          </w:p>
        </w:tc>
        <w:tc>
          <w:tcPr>
            <w:tcW w:w="920" w:type="dxa"/>
            <w:tcBorders>
              <w:right w:val="single" w:sz="8" w:space="0" w:color="auto"/>
            </w:tcBorders>
            <w:vAlign w:val="bottom"/>
          </w:tcPr>
          <w:p w:rsidR="004A07C2" w:rsidRDefault="003B6E3D">
            <w:pPr>
              <w:spacing w:line="140" w:lineRule="exact"/>
              <w:jc w:val="center"/>
              <w:rPr>
                <w:sz w:val="20"/>
                <w:szCs w:val="20"/>
              </w:rPr>
            </w:pPr>
            <w:r>
              <w:rPr>
                <w:rFonts w:eastAsia="Times New Roman"/>
                <w:w w:val="96"/>
                <w:sz w:val="13"/>
                <w:szCs w:val="13"/>
              </w:rPr>
              <w:t>Ф</w:t>
            </w:r>
          </w:p>
        </w:tc>
        <w:tc>
          <w:tcPr>
            <w:tcW w:w="620" w:type="dxa"/>
            <w:tcBorders>
              <w:right w:val="single" w:sz="8" w:space="0" w:color="auto"/>
            </w:tcBorders>
            <w:vAlign w:val="bottom"/>
          </w:tcPr>
          <w:p w:rsidR="004A07C2" w:rsidRDefault="004A07C2">
            <w:pPr>
              <w:rPr>
                <w:sz w:val="12"/>
                <w:szCs w:val="12"/>
              </w:rPr>
            </w:pPr>
          </w:p>
        </w:tc>
        <w:tc>
          <w:tcPr>
            <w:tcW w:w="1140" w:type="dxa"/>
            <w:vMerge w:val="restart"/>
            <w:tcBorders>
              <w:right w:val="single" w:sz="8" w:space="0" w:color="auto"/>
            </w:tcBorders>
            <w:vAlign w:val="bottom"/>
          </w:tcPr>
          <w:p w:rsidR="004A07C2" w:rsidRDefault="003B6E3D">
            <w:pPr>
              <w:rPr>
                <w:sz w:val="20"/>
                <w:szCs w:val="20"/>
              </w:rPr>
            </w:pPr>
            <w:r>
              <w:rPr>
                <w:rFonts w:eastAsia="Times New Roman"/>
                <w:sz w:val="20"/>
                <w:szCs w:val="20"/>
              </w:rPr>
              <w:t>ова</w:t>
            </w:r>
          </w:p>
        </w:tc>
        <w:tc>
          <w:tcPr>
            <w:tcW w:w="0" w:type="dxa"/>
            <w:vAlign w:val="bottom"/>
          </w:tcPr>
          <w:p w:rsidR="004A07C2" w:rsidRDefault="004A07C2">
            <w:pPr>
              <w:rPr>
                <w:sz w:val="1"/>
                <w:szCs w:val="1"/>
              </w:rPr>
            </w:pPr>
          </w:p>
        </w:tc>
      </w:tr>
      <w:tr w:rsidR="004A07C2">
        <w:trPr>
          <w:trHeight w:val="107"/>
        </w:trPr>
        <w:tc>
          <w:tcPr>
            <w:tcW w:w="80" w:type="dxa"/>
            <w:vAlign w:val="bottom"/>
          </w:tcPr>
          <w:p w:rsidR="004A07C2" w:rsidRDefault="004A07C2">
            <w:pPr>
              <w:rPr>
                <w:sz w:val="9"/>
                <w:szCs w:val="9"/>
              </w:rPr>
            </w:pPr>
          </w:p>
        </w:tc>
        <w:tc>
          <w:tcPr>
            <w:tcW w:w="800" w:type="dxa"/>
            <w:tcBorders>
              <w:right w:val="single" w:sz="8" w:space="0" w:color="auto"/>
            </w:tcBorders>
            <w:vAlign w:val="bottom"/>
          </w:tcPr>
          <w:p w:rsidR="004A07C2" w:rsidRDefault="004A07C2">
            <w:pPr>
              <w:rPr>
                <w:sz w:val="9"/>
                <w:szCs w:val="9"/>
              </w:rPr>
            </w:pPr>
          </w:p>
        </w:tc>
        <w:tc>
          <w:tcPr>
            <w:tcW w:w="1260" w:type="dxa"/>
            <w:tcBorders>
              <w:right w:val="single" w:sz="8" w:space="0" w:color="auto"/>
            </w:tcBorders>
            <w:vAlign w:val="bottom"/>
          </w:tcPr>
          <w:p w:rsidR="004A07C2" w:rsidRDefault="004A07C2">
            <w:pPr>
              <w:rPr>
                <w:sz w:val="9"/>
                <w:szCs w:val="9"/>
              </w:rPr>
            </w:pPr>
          </w:p>
        </w:tc>
        <w:tc>
          <w:tcPr>
            <w:tcW w:w="1640" w:type="dxa"/>
            <w:vAlign w:val="bottom"/>
          </w:tcPr>
          <w:p w:rsidR="004A07C2" w:rsidRDefault="004A07C2">
            <w:pPr>
              <w:rPr>
                <w:sz w:val="9"/>
                <w:szCs w:val="9"/>
              </w:rPr>
            </w:pPr>
          </w:p>
        </w:tc>
        <w:tc>
          <w:tcPr>
            <w:tcW w:w="240" w:type="dxa"/>
            <w:tcBorders>
              <w:righ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74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920" w:type="dxa"/>
            <w:tcBorders>
              <w:right w:val="single" w:sz="8" w:space="0" w:color="auto"/>
            </w:tcBorders>
            <w:vAlign w:val="bottom"/>
          </w:tcPr>
          <w:p w:rsidR="004A07C2" w:rsidRDefault="004A07C2">
            <w:pPr>
              <w:rPr>
                <w:sz w:val="9"/>
                <w:szCs w:val="9"/>
              </w:rPr>
            </w:pPr>
          </w:p>
        </w:tc>
        <w:tc>
          <w:tcPr>
            <w:tcW w:w="620" w:type="dxa"/>
            <w:tcBorders>
              <w:right w:val="single" w:sz="8" w:space="0" w:color="auto"/>
            </w:tcBorders>
            <w:vAlign w:val="bottom"/>
          </w:tcPr>
          <w:p w:rsidR="004A07C2" w:rsidRDefault="004A07C2">
            <w:pPr>
              <w:rPr>
                <w:sz w:val="9"/>
                <w:szCs w:val="9"/>
              </w:rPr>
            </w:pPr>
          </w:p>
        </w:tc>
        <w:tc>
          <w:tcPr>
            <w:tcW w:w="1140" w:type="dxa"/>
            <w:vMerge/>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41"/>
        </w:trPr>
        <w:tc>
          <w:tcPr>
            <w:tcW w:w="80" w:type="dxa"/>
            <w:tcBorders>
              <w:bottom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1260" w:type="dxa"/>
            <w:tcBorders>
              <w:bottom w:val="single" w:sz="8" w:space="0" w:color="auto"/>
              <w:right w:val="single" w:sz="8" w:space="0" w:color="auto"/>
            </w:tcBorders>
            <w:vAlign w:val="bottom"/>
          </w:tcPr>
          <w:p w:rsidR="004A07C2" w:rsidRDefault="004A07C2">
            <w:pPr>
              <w:rPr>
                <w:sz w:val="20"/>
                <w:szCs w:val="20"/>
              </w:rPr>
            </w:pPr>
          </w:p>
        </w:tc>
        <w:tc>
          <w:tcPr>
            <w:tcW w:w="1640" w:type="dxa"/>
            <w:tcBorders>
              <w:bottom w:val="single" w:sz="8" w:space="0" w:color="auto"/>
            </w:tcBorders>
            <w:vAlign w:val="bottom"/>
          </w:tcPr>
          <w:p w:rsidR="004A07C2" w:rsidRDefault="004A07C2">
            <w:pPr>
              <w:rPr>
                <w:sz w:val="20"/>
                <w:szCs w:val="20"/>
              </w:rPr>
            </w:pPr>
          </w:p>
        </w:tc>
        <w:tc>
          <w:tcPr>
            <w:tcW w:w="240" w:type="dxa"/>
            <w:tcBorders>
              <w:bottom w:val="single" w:sz="8" w:space="0" w:color="auto"/>
              <w:right w:val="single" w:sz="8" w:space="0" w:color="auto"/>
            </w:tcBorders>
            <w:vAlign w:val="bottom"/>
          </w:tcPr>
          <w:p w:rsidR="004A07C2" w:rsidRDefault="004A07C2">
            <w:pPr>
              <w:rPr>
                <w:sz w:val="20"/>
                <w:szCs w:val="20"/>
              </w:rPr>
            </w:pPr>
          </w:p>
        </w:tc>
        <w:tc>
          <w:tcPr>
            <w:tcW w:w="440" w:type="dxa"/>
            <w:tcBorders>
              <w:bottom w:val="single" w:sz="8" w:space="0" w:color="auto"/>
              <w:right w:val="single" w:sz="8" w:space="0" w:color="auto"/>
            </w:tcBorders>
            <w:vAlign w:val="bottom"/>
          </w:tcPr>
          <w:p w:rsidR="004A07C2" w:rsidRDefault="004A07C2">
            <w:pPr>
              <w:rPr>
                <w:sz w:val="20"/>
                <w:szCs w:val="20"/>
              </w:rPr>
            </w:pPr>
          </w:p>
        </w:tc>
        <w:tc>
          <w:tcPr>
            <w:tcW w:w="74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2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80" w:type="dxa"/>
            <w:gridSpan w:val="2"/>
            <w:tcBorders>
              <w:right w:val="single" w:sz="8" w:space="0" w:color="auto"/>
            </w:tcBorders>
            <w:vAlign w:val="bottom"/>
          </w:tcPr>
          <w:p w:rsidR="004A07C2" w:rsidRDefault="003B6E3D">
            <w:pPr>
              <w:spacing w:line="235" w:lineRule="exact"/>
              <w:ind w:left="400"/>
              <w:rPr>
                <w:sz w:val="20"/>
                <w:szCs w:val="20"/>
              </w:rPr>
            </w:pPr>
            <w:r>
              <w:rPr>
                <w:rFonts w:eastAsia="Times New Roman"/>
              </w:rPr>
              <w:t>13.</w:t>
            </w:r>
          </w:p>
        </w:tc>
        <w:tc>
          <w:tcPr>
            <w:tcW w:w="12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w:t>
            </w:r>
          </w:p>
        </w:tc>
        <w:tc>
          <w:tcPr>
            <w:tcW w:w="1640" w:type="dxa"/>
            <w:vAlign w:val="bottom"/>
          </w:tcPr>
          <w:p w:rsidR="004A07C2" w:rsidRDefault="003B6E3D">
            <w:pPr>
              <w:spacing w:line="219" w:lineRule="exact"/>
              <w:rPr>
                <w:sz w:val="20"/>
                <w:szCs w:val="20"/>
              </w:rPr>
            </w:pPr>
            <w:r>
              <w:rPr>
                <w:rFonts w:eastAsia="Times New Roman"/>
                <w:sz w:val="20"/>
                <w:szCs w:val="20"/>
              </w:rPr>
              <w:t>1,25 км к северо-</w:t>
            </w:r>
          </w:p>
        </w:tc>
        <w:tc>
          <w:tcPr>
            <w:tcW w:w="240" w:type="dxa"/>
            <w:tcBorders>
              <w:right w:val="single" w:sz="8" w:space="0" w:color="auto"/>
            </w:tcBorders>
            <w:vAlign w:val="bottom"/>
          </w:tcPr>
          <w:p w:rsidR="004A07C2" w:rsidRDefault="004A07C2">
            <w:pPr>
              <w:rPr>
                <w:sz w:val="20"/>
                <w:szCs w:val="20"/>
              </w:rPr>
            </w:pPr>
          </w:p>
        </w:tc>
        <w:tc>
          <w:tcPr>
            <w:tcW w:w="44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10</w:t>
            </w:r>
          </w:p>
        </w:tc>
        <w:tc>
          <w:tcPr>
            <w:tcW w:w="74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19" w:lineRule="exact"/>
              <w:ind w:right="2"/>
              <w:jc w:val="center"/>
              <w:rPr>
                <w:sz w:val="20"/>
                <w:szCs w:val="20"/>
              </w:rPr>
            </w:pPr>
            <w:r>
              <w:rPr>
                <w:rFonts w:eastAsia="Times New Roman"/>
                <w:w w:val="89"/>
                <w:sz w:val="20"/>
                <w:szCs w:val="20"/>
              </w:rPr>
              <w:t>-</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20" w:type="dxa"/>
            <w:tcBorders>
              <w:right w:val="single" w:sz="8" w:space="0" w:color="auto"/>
            </w:tcBorders>
            <w:vAlign w:val="bottom"/>
          </w:tcPr>
          <w:p w:rsidR="004A07C2" w:rsidRDefault="003B6E3D">
            <w:pPr>
              <w:spacing w:line="235"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насыпь не-</w:t>
            </w:r>
          </w:p>
        </w:tc>
        <w:tc>
          <w:tcPr>
            <w:tcW w:w="0" w:type="dxa"/>
            <w:vAlign w:val="bottom"/>
          </w:tcPr>
          <w:p w:rsidR="004A07C2" w:rsidRDefault="004A07C2">
            <w:pPr>
              <w:rPr>
                <w:sz w:val="1"/>
                <w:szCs w:val="1"/>
              </w:rPr>
            </w:pPr>
          </w:p>
        </w:tc>
      </w:tr>
      <w:tr w:rsidR="004A07C2">
        <w:trPr>
          <w:trHeight w:val="219"/>
        </w:trPr>
        <w:tc>
          <w:tcPr>
            <w:tcW w:w="80" w:type="dxa"/>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1260" w:type="dxa"/>
            <w:tcBorders>
              <w:right w:val="single" w:sz="8" w:space="0" w:color="auto"/>
            </w:tcBorders>
            <w:vAlign w:val="bottom"/>
          </w:tcPr>
          <w:p w:rsidR="004A07C2" w:rsidRDefault="004A07C2">
            <w:pPr>
              <w:rPr>
                <w:sz w:val="19"/>
                <w:szCs w:val="19"/>
              </w:rPr>
            </w:pPr>
          </w:p>
        </w:tc>
        <w:tc>
          <w:tcPr>
            <w:tcW w:w="1640" w:type="dxa"/>
            <w:vAlign w:val="bottom"/>
          </w:tcPr>
          <w:p w:rsidR="004A07C2" w:rsidRDefault="003B6E3D">
            <w:pPr>
              <w:spacing w:line="219" w:lineRule="exact"/>
              <w:rPr>
                <w:sz w:val="20"/>
                <w:szCs w:val="20"/>
              </w:rPr>
            </w:pPr>
            <w:r>
              <w:rPr>
                <w:rFonts w:eastAsia="Times New Roman"/>
                <w:sz w:val="20"/>
                <w:szCs w:val="20"/>
              </w:rPr>
              <w:t>северо-западу от</w:t>
            </w:r>
          </w:p>
        </w:tc>
        <w:tc>
          <w:tcPr>
            <w:tcW w:w="240" w:type="dxa"/>
            <w:tcBorders>
              <w:right w:val="single" w:sz="8" w:space="0" w:color="auto"/>
            </w:tcBorders>
            <w:vAlign w:val="bottom"/>
          </w:tcPr>
          <w:p w:rsidR="004A07C2" w:rsidRDefault="004A07C2">
            <w:pPr>
              <w:rPr>
                <w:sz w:val="19"/>
                <w:szCs w:val="19"/>
              </w:rPr>
            </w:pPr>
          </w:p>
        </w:tc>
        <w:tc>
          <w:tcPr>
            <w:tcW w:w="440" w:type="dxa"/>
            <w:tcBorders>
              <w:right w:val="single" w:sz="8" w:space="0" w:color="auto"/>
            </w:tcBorders>
            <w:vAlign w:val="bottom"/>
          </w:tcPr>
          <w:p w:rsidR="004A07C2" w:rsidRDefault="004A07C2">
            <w:pPr>
              <w:rPr>
                <w:sz w:val="19"/>
                <w:szCs w:val="19"/>
              </w:rPr>
            </w:pPr>
          </w:p>
        </w:tc>
        <w:tc>
          <w:tcPr>
            <w:tcW w:w="74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прослежива-</w:t>
            </w:r>
          </w:p>
        </w:tc>
        <w:tc>
          <w:tcPr>
            <w:tcW w:w="0" w:type="dxa"/>
            <w:vAlign w:val="bottom"/>
          </w:tcPr>
          <w:p w:rsidR="004A07C2" w:rsidRDefault="004A07C2">
            <w:pPr>
              <w:rPr>
                <w:sz w:val="1"/>
                <w:szCs w:val="1"/>
              </w:rPr>
            </w:pPr>
          </w:p>
        </w:tc>
      </w:tr>
      <w:tr w:rsidR="004A07C2">
        <w:trPr>
          <w:trHeight w:val="236"/>
        </w:trPr>
        <w:tc>
          <w:tcPr>
            <w:tcW w:w="80" w:type="dxa"/>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260" w:type="dxa"/>
            <w:tcBorders>
              <w:right w:val="single" w:sz="8" w:space="0" w:color="auto"/>
            </w:tcBorders>
            <w:vAlign w:val="bottom"/>
          </w:tcPr>
          <w:p w:rsidR="004A07C2" w:rsidRDefault="004A07C2">
            <w:pPr>
              <w:rPr>
                <w:sz w:val="20"/>
                <w:szCs w:val="20"/>
              </w:rPr>
            </w:pPr>
          </w:p>
        </w:tc>
        <w:tc>
          <w:tcPr>
            <w:tcW w:w="1880" w:type="dxa"/>
            <w:gridSpan w:val="2"/>
            <w:tcBorders>
              <w:right w:val="single" w:sz="8" w:space="0" w:color="auto"/>
            </w:tcBorders>
            <w:vAlign w:val="bottom"/>
          </w:tcPr>
          <w:p w:rsidR="004A07C2" w:rsidRDefault="003B6E3D">
            <w:pPr>
              <w:rPr>
                <w:sz w:val="20"/>
                <w:szCs w:val="20"/>
              </w:rPr>
            </w:pPr>
            <w:r>
              <w:rPr>
                <w:rFonts w:eastAsia="Times New Roman"/>
                <w:sz w:val="20"/>
                <w:szCs w:val="20"/>
              </w:rPr>
              <w:t>кладбища ст. Старо-</w:t>
            </w:r>
          </w:p>
        </w:tc>
        <w:tc>
          <w:tcPr>
            <w:tcW w:w="440" w:type="dxa"/>
            <w:tcBorders>
              <w:right w:val="single" w:sz="8" w:space="0" w:color="auto"/>
            </w:tcBorders>
            <w:vAlign w:val="bottom"/>
          </w:tcPr>
          <w:p w:rsidR="004A07C2" w:rsidRDefault="004A07C2">
            <w:pPr>
              <w:rPr>
                <w:sz w:val="20"/>
                <w:szCs w:val="20"/>
              </w:rPr>
            </w:pPr>
          </w:p>
        </w:tc>
        <w:tc>
          <w:tcPr>
            <w:tcW w:w="74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ется.</w:t>
            </w:r>
          </w:p>
        </w:tc>
        <w:tc>
          <w:tcPr>
            <w:tcW w:w="0" w:type="dxa"/>
            <w:vAlign w:val="bottom"/>
          </w:tcPr>
          <w:p w:rsidR="004A07C2" w:rsidRDefault="004A07C2">
            <w:pPr>
              <w:rPr>
                <w:sz w:val="1"/>
                <w:szCs w:val="1"/>
              </w:rPr>
            </w:pPr>
          </w:p>
        </w:tc>
      </w:tr>
      <w:tr w:rsidR="004A07C2">
        <w:trPr>
          <w:trHeight w:val="235"/>
        </w:trPr>
        <w:tc>
          <w:tcPr>
            <w:tcW w:w="80" w:type="dxa"/>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260" w:type="dxa"/>
            <w:tcBorders>
              <w:right w:val="single" w:sz="8" w:space="0" w:color="auto"/>
            </w:tcBorders>
            <w:vAlign w:val="bottom"/>
          </w:tcPr>
          <w:p w:rsidR="004A07C2" w:rsidRDefault="004A07C2">
            <w:pPr>
              <w:rPr>
                <w:sz w:val="20"/>
                <w:szCs w:val="20"/>
              </w:rPr>
            </w:pPr>
          </w:p>
        </w:tc>
        <w:tc>
          <w:tcPr>
            <w:tcW w:w="1640" w:type="dxa"/>
            <w:vAlign w:val="bottom"/>
          </w:tcPr>
          <w:p w:rsidR="004A07C2" w:rsidRDefault="003B6E3D">
            <w:pPr>
              <w:rPr>
                <w:sz w:val="20"/>
                <w:szCs w:val="20"/>
              </w:rPr>
            </w:pPr>
            <w:r>
              <w:rPr>
                <w:rFonts w:eastAsia="Times New Roman"/>
                <w:sz w:val="20"/>
                <w:szCs w:val="20"/>
              </w:rPr>
              <w:t>титаровской.</w:t>
            </w:r>
          </w:p>
        </w:tc>
        <w:tc>
          <w:tcPr>
            <w:tcW w:w="240" w:type="dxa"/>
            <w:tcBorders>
              <w:right w:val="single" w:sz="8" w:space="0" w:color="auto"/>
            </w:tcBorders>
            <w:vAlign w:val="bottom"/>
          </w:tcPr>
          <w:p w:rsidR="004A07C2" w:rsidRDefault="004A07C2">
            <w:pPr>
              <w:rPr>
                <w:sz w:val="20"/>
                <w:szCs w:val="20"/>
              </w:rPr>
            </w:pPr>
          </w:p>
        </w:tc>
        <w:tc>
          <w:tcPr>
            <w:tcW w:w="440" w:type="dxa"/>
            <w:tcBorders>
              <w:right w:val="single" w:sz="8" w:space="0" w:color="auto"/>
            </w:tcBorders>
            <w:vAlign w:val="bottom"/>
          </w:tcPr>
          <w:p w:rsidR="004A07C2" w:rsidRDefault="004A07C2">
            <w:pPr>
              <w:rPr>
                <w:sz w:val="20"/>
                <w:szCs w:val="20"/>
              </w:rPr>
            </w:pPr>
          </w:p>
        </w:tc>
        <w:tc>
          <w:tcPr>
            <w:tcW w:w="74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47"/>
        </w:trPr>
        <w:tc>
          <w:tcPr>
            <w:tcW w:w="80" w:type="dxa"/>
            <w:tcBorders>
              <w:bottom w:val="single" w:sz="8" w:space="0" w:color="auto"/>
            </w:tcBorders>
            <w:vAlign w:val="bottom"/>
          </w:tcPr>
          <w:p w:rsidR="004A07C2" w:rsidRDefault="004A07C2">
            <w:pPr>
              <w:rPr>
                <w:sz w:val="4"/>
                <w:szCs w:val="4"/>
              </w:rPr>
            </w:pPr>
          </w:p>
        </w:tc>
        <w:tc>
          <w:tcPr>
            <w:tcW w:w="800" w:type="dxa"/>
            <w:tcBorders>
              <w:bottom w:val="single" w:sz="8" w:space="0" w:color="auto"/>
              <w:right w:val="single" w:sz="8" w:space="0" w:color="auto"/>
            </w:tcBorders>
            <w:vAlign w:val="bottom"/>
          </w:tcPr>
          <w:p w:rsidR="004A07C2" w:rsidRDefault="004A07C2">
            <w:pPr>
              <w:rPr>
                <w:sz w:val="4"/>
                <w:szCs w:val="4"/>
              </w:rPr>
            </w:pPr>
          </w:p>
        </w:tc>
        <w:tc>
          <w:tcPr>
            <w:tcW w:w="1260" w:type="dxa"/>
            <w:tcBorders>
              <w:bottom w:val="single" w:sz="8" w:space="0" w:color="auto"/>
              <w:right w:val="single" w:sz="8" w:space="0" w:color="auto"/>
            </w:tcBorders>
            <w:vAlign w:val="bottom"/>
          </w:tcPr>
          <w:p w:rsidR="004A07C2" w:rsidRDefault="004A07C2">
            <w:pPr>
              <w:rPr>
                <w:sz w:val="4"/>
                <w:szCs w:val="4"/>
              </w:rPr>
            </w:pPr>
          </w:p>
        </w:tc>
        <w:tc>
          <w:tcPr>
            <w:tcW w:w="1880" w:type="dxa"/>
            <w:gridSpan w:val="2"/>
            <w:tcBorders>
              <w:bottom w:val="single" w:sz="8" w:space="0" w:color="auto"/>
              <w:right w:val="single" w:sz="8" w:space="0" w:color="auto"/>
            </w:tcBorders>
            <w:vAlign w:val="bottom"/>
          </w:tcPr>
          <w:p w:rsidR="004A07C2" w:rsidRDefault="004A07C2">
            <w:pPr>
              <w:rPr>
                <w:sz w:val="4"/>
                <w:szCs w:val="4"/>
              </w:rPr>
            </w:pPr>
          </w:p>
        </w:tc>
        <w:tc>
          <w:tcPr>
            <w:tcW w:w="440" w:type="dxa"/>
            <w:tcBorders>
              <w:bottom w:val="single" w:sz="8" w:space="0" w:color="auto"/>
              <w:right w:val="single" w:sz="8" w:space="0" w:color="auto"/>
            </w:tcBorders>
            <w:vAlign w:val="bottom"/>
          </w:tcPr>
          <w:p w:rsidR="004A07C2" w:rsidRDefault="004A07C2">
            <w:pPr>
              <w:rPr>
                <w:sz w:val="4"/>
                <w:szCs w:val="4"/>
              </w:rPr>
            </w:pPr>
          </w:p>
        </w:tc>
        <w:tc>
          <w:tcPr>
            <w:tcW w:w="740" w:type="dxa"/>
            <w:tcBorders>
              <w:bottom w:val="single" w:sz="8" w:space="0" w:color="auto"/>
              <w:right w:val="single" w:sz="8" w:space="0" w:color="auto"/>
            </w:tcBorders>
            <w:vAlign w:val="bottom"/>
          </w:tcPr>
          <w:p w:rsidR="004A07C2" w:rsidRDefault="004A07C2">
            <w:pPr>
              <w:rPr>
                <w:sz w:val="4"/>
                <w:szCs w:val="4"/>
              </w:rPr>
            </w:pPr>
          </w:p>
        </w:tc>
        <w:tc>
          <w:tcPr>
            <w:tcW w:w="820" w:type="dxa"/>
            <w:tcBorders>
              <w:bottom w:val="single" w:sz="8" w:space="0" w:color="auto"/>
              <w:right w:val="single" w:sz="8" w:space="0" w:color="auto"/>
            </w:tcBorders>
            <w:vAlign w:val="bottom"/>
          </w:tcPr>
          <w:p w:rsidR="004A07C2" w:rsidRDefault="004A07C2">
            <w:pPr>
              <w:rPr>
                <w:sz w:val="4"/>
                <w:szCs w:val="4"/>
              </w:rPr>
            </w:pPr>
          </w:p>
        </w:tc>
        <w:tc>
          <w:tcPr>
            <w:tcW w:w="880" w:type="dxa"/>
            <w:tcBorders>
              <w:bottom w:val="single" w:sz="8" w:space="0" w:color="auto"/>
              <w:right w:val="single" w:sz="8" w:space="0" w:color="auto"/>
            </w:tcBorders>
            <w:vAlign w:val="bottom"/>
          </w:tcPr>
          <w:p w:rsidR="004A07C2" w:rsidRDefault="004A07C2">
            <w:pPr>
              <w:rPr>
                <w:sz w:val="4"/>
                <w:szCs w:val="4"/>
              </w:rPr>
            </w:pPr>
          </w:p>
        </w:tc>
        <w:tc>
          <w:tcPr>
            <w:tcW w:w="820" w:type="dxa"/>
            <w:tcBorders>
              <w:bottom w:val="single" w:sz="8" w:space="0" w:color="auto"/>
              <w:right w:val="single" w:sz="8" w:space="0" w:color="auto"/>
            </w:tcBorders>
            <w:vAlign w:val="bottom"/>
          </w:tcPr>
          <w:p w:rsidR="004A07C2" w:rsidRDefault="004A07C2">
            <w:pPr>
              <w:rPr>
                <w:sz w:val="4"/>
                <w:szCs w:val="4"/>
              </w:rPr>
            </w:pPr>
          </w:p>
        </w:tc>
        <w:tc>
          <w:tcPr>
            <w:tcW w:w="920" w:type="dxa"/>
            <w:tcBorders>
              <w:bottom w:val="single" w:sz="8" w:space="0" w:color="auto"/>
              <w:right w:val="single" w:sz="8" w:space="0" w:color="auto"/>
            </w:tcBorders>
            <w:vAlign w:val="bottom"/>
          </w:tcPr>
          <w:p w:rsidR="004A07C2" w:rsidRDefault="004A07C2">
            <w:pPr>
              <w:rPr>
                <w:sz w:val="4"/>
                <w:szCs w:val="4"/>
              </w:rPr>
            </w:pPr>
          </w:p>
        </w:tc>
        <w:tc>
          <w:tcPr>
            <w:tcW w:w="620" w:type="dxa"/>
            <w:tcBorders>
              <w:bottom w:val="single" w:sz="8" w:space="0" w:color="auto"/>
              <w:right w:val="single" w:sz="8" w:space="0" w:color="auto"/>
            </w:tcBorders>
            <w:vAlign w:val="bottom"/>
          </w:tcPr>
          <w:p w:rsidR="004A07C2" w:rsidRDefault="004A07C2">
            <w:pPr>
              <w:rPr>
                <w:sz w:val="4"/>
                <w:szCs w:val="4"/>
              </w:rPr>
            </w:pPr>
          </w:p>
        </w:tc>
        <w:tc>
          <w:tcPr>
            <w:tcW w:w="1140" w:type="dxa"/>
            <w:tcBorders>
              <w:bottom w:val="single" w:sz="8" w:space="0" w:color="auto"/>
              <w:right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r w:rsidR="004A07C2">
        <w:trPr>
          <w:trHeight w:val="235"/>
        </w:trPr>
        <w:tc>
          <w:tcPr>
            <w:tcW w:w="880" w:type="dxa"/>
            <w:gridSpan w:val="2"/>
            <w:tcBorders>
              <w:right w:val="single" w:sz="8" w:space="0" w:color="auto"/>
            </w:tcBorders>
            <w:vAlign w:val="bottom"/>
          </w:tcPr>
          <w:p w:rsidR="004A07C2" w:rsidRDefault="003B6E3D">
            <w:pPr>
              <w:spacing w:line="235" w:lineRule="exact"/>
              <w:ind w:left="400"/>
              <w:rPr>
                <w:sz w:val="20"/>
                <w:szCs w:val="20"/>
              </w:rPr>
            </w:pPr>
            <w:r>
              <w:rPr>
                <w:rFonts w:eastAsia="Times New Roman"/>
              </w:rPr>
              <w:t>14.</w:t>
            </w:r>
          </w:p>
        </w:tc>
        <w:tc>
          <w:tcPr>
            <w:tcW w:w="12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Поселение</w:t>
            </w:r>
          </w:p>
        </w:tc>
        <w:tc>
          <w:tcPr>
            <w:tcW w:w="1880" w:type="dxa"/>
            <w:gridSpan w:val="2"/>
            <w:tcBorders>
              <w:right w:val="single" w:sz="8" w:space="0" w:color="auto"/>
            </w:tcBorders>
            <w:vAlign w:val="bottom"/>
          </w:tcPr>
          <w:p w:rsidR="004A07C2" w:rsidRDefault="003B6E3D">
            <w:pPr>
              <w:spacing w:line="219" w:lineRule="exact"/>
              <w:rPr>
                <w:sz w:val="20"/>
                <w:szCs w:val="20"/>
              </w:rPr>
            </w:pPr>
            <w:r>
              <w:rPr>
                <w:rFonts w:eastAsia="Times New Roman"/>
                <w:sz w:val="20"/>
                <w:szCs w:val="20"/>
              </w:rPr>
              <w:t>9 км к югу от п. Со-</w:t>
            </w:r>
          </w:p>
        </w:tc>
        <w:tc>
          <w:tcPr>
            <w:tcW w:w="44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9</w:t>
            </w:r>
          </w:p>
        </w:tc>
        <w:tc>
          <w:tcPr>
            <w:tcW w:w="74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500</w:t>
            </w:r>
          </w:p>
        </w:tc>
        <w:tc>
          <w:tcPr>
            <w:tcW w:w="920" w:type="dxa"/>
            <w:tcBorders>
              <w:right w:val="single" w:sz="8" w:space="0" w:color="auto"/>
            </w:tcBorders>
            <w:vAlign w:val="bottom"/>
          </w:tcPr>
          <w:p w:rsidR="004A07C2" w:rsidRDefault="003B6E3D">
            <w:pPr>
              <w:spacing w:line="235" w:lineRule="exact"/>
              <w:ind w:right="307"/>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0" w:type="dxa"/>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12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«Соленый 2»</w:t>
            </w:r>
          </w:p>
        </w:tc>
        <w:tc>
          <w:tcPr>
            <w:tcW w:w="1640" w:type="dxa"/>
            <w:vAlign w:val="bottom"/>
          </w:tcPr>
          <w:p w:rsidR="004A07C2" w:rsidRDefault="003B6E3D">
            <w:pPr>
              <w:spacing w:line="219" w:lineRule="exact"/>
              <w:rPr>
                <w:sz w:val="20"/>
                <w:szCs w:val="20"/>
              </w:rPr>
            </w:pPr>
            <w:r>
              <w:rPr>
                <w:rFonts w:eastAsia="Times New Roman"/>
                <w:sz w:val="20"/>
                <w:szCs w:val="20"/>
              </w:rPr>
              <w:t>леный, в 8,9 км  к</w:t>
            </w:r>
          </w:p>
        </w:tc>
        <w:tc>
          <w:tcPr>
            <w:tcW w:w="240" w:type="dxa"/>
            <w:tcBorders>
              <w:right w:val="single" w:sz="8" w:space="0" w:color="auto"/>
            </w:tcBorders>
            <w:vAlign w:val="bottom"/>
          </w:tcPr>
          <w:p w:rsidR="004A07C2" w:rsidRDefault="004A07C2">
            <w:pPr>
              <w:rPr>
                <w:sz w:val="19"/>
                <w:szCs w:val="19"/>
              </w:rPr>
            </w:pPr>
          </w:p>
        </w:tc>
        <w:tc>
          <w:tcPr>
            <w:tcW w:w="440" w:type="dxa"/>
            <w:tcBorders>
              <w:right w:val="single" w:sz="8" w:space="0" w:color="auto"/>
            </w:tcBorders>
            <w:vAlign w:val="bottom"/>
          </w:tcPr>
          <w:p w:rsidR="004A07C2" w:rsidRDefault="004A07C2">
            <w:pPr>
              <w:rPr>
                <w:sz w:val="19"/>
                <w:szCs w:val="19"/>
              </w:rPr>
            </w:pPr>
          </w:p>
        </w:tc>
        <w:tc>
          <w:tcPr>
            <w:tcW w:w="74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80" w:type="dxa"/>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260" w:type="dxa"/>
            <w:tcBorders>
              <w:right w:val="single" w:sz="8" w:space="0" w:color="auto"/>
            </w:tcBorders>
            <w:vAlign w:val="bottom"/>
          </w:tcPr>
          <w:p w:rsidR="004A07C2" w:rsidRDefault="004A07C2">
            <w:pPr>
              <w:rPr>
                <w:sz w:val="20"/>
                <w:szCs w:val="20"/>
              </w:rPr>
            </w:pPr>
          </w:p>
        </w:tc>
        <w:tc>
          <w:tcPr>
            <w:tcW w:w="1880" w:type="dxa"/>
            <w:gridSpan w:val="2"/>
            <w:tcBorders>
              <w:right w:val="single" w:sz="8" w:space="0" w:color="auto"/>
            </w:tcBorders>
            <w:vAlign w:val="bottom"/>
          </w:tcPr>
          <w:p w:rsidR="004A07C2" w:rsidRDefault="003B6E3D">
            <w:pPr>
              <w:rPr>
                <w:sz w:val="20"/>
                <w:szCs w:val="20"/>
              </w:rPr>
            </w:pPr>
            <w:r>
              <w:rPr>
                <w:rFonts w:eastAsia="Times New Roman"/>
                <w:sz w:val="20"/>
                <w:szCs w:val="20"/>
              </w:rPr>
              <w:t>западу-северо-западу</w:t>
            </w:r>
          </w:p>
        </w:tc>
        <w:tc>
          <w:tcPr>
            <w:tcW w:w="440" w:type="dxa"/>
            <w:tcBorders>
              <w:right w:val="single" w:sz="8" w:space="0" w:color="auto"/>
            </w:tcBorders>
            <w:vAlign w:val="bottom"/>
          </w:tcPr>
          <w:p w:rsidR="004A07C2" w:rsidRDefault="004A07C2">
            <w:pPr>
              <w:rPr>
                <w:sz w:val="20"/>
                <w:szCs w:val="20"/>
              </w:rPr>
            </w:pPr>
          </w:p>
        </w:tc>
        <w:tc>
          <w:tcPr>
            <w:tcW w:w="74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0" w:type="dxa"/>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260" w:type="dxa"/>
            <w:tcBorders>
              <w:right w:val="single" w:sz="8" w:space="0" w:color="auto"/>
            </w:tcBorders>
            <w:vAlign w:val="bottom"/>
          </w:tcPr>
          <w:p w:rsidR="004A07C2" w:rsidRDefault="004A07C2">
            <w:pPr>
              <w:rPr>
                <w:sz w:val="20"/>
                <w:szCs w:val="20"/>
              </w:rPr>
            </w:pPr>
          </w:p>
        </w:tc>
        <w:tc>
          <w:tcPr>
            <w:tcW w:w="1880" w:type="dxa"/>
            <w:gridSpan w:val="2"/>
            <w:tcBorders>
              <w:right w:val="single" w:sz="8" w:space="0" w:color="auto"/>
            </w:tcBorders>
            <w:vAlign w:val="bottom"/>
          </w:tcPr>
          <w:p w:rsidR="004A07C2" w:rsidRDefault="003B6E3D">
            <w:pPr>
              <w:rPr>
                <w:sz w:val="20"/>
                <w:szCs w:val="20"/>
              </w:rPr>
            </w:pPr>
            <w:r>
              <w:rPr>
                <w:rFonts w:eastAsia="Times New Roman"/>
                <w:sz w:val="20"/>
                <w:szCs w:val="20"/>
              </w:rPr>
              <w:t>от кладбища ст. Ста-</w:t>
            </w:r>
          </w:p>
        </w:tc>
        <w:tc>
          <w:tcPr>
            <w:tcW w:w="440" w:type="dxa"/>
            <w:tcBorders>
              <w:right w:val="single" w:sz="8" w:space="0" w:color="auto"/>
            </w:tcBorders>
            <w:vAlign w:val="bottom"/>
          </w:tcPr>
          <w:p w:rsidR="004A07C2" w:rsidRDefault="004A07C2">
            <w:pPr>
              <w:rPr>
                <w:sz w:val="20"/>
                <w:szCs w:val="20"/>
              </w:rPr>
            </w:pPr>
          </w:p>
        </w:tc>
        <w:tc>
          <w:tcPr>
            <w:tcW w:w="74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4942</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0" w:type="dxa"/>
            <w:tcBorders>
              <w:bottom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1260" w:type="dxa"/>
            <w:tcBorders>
              <w:bottom w:val="single" w:sz="8" w:space="0" w:color="auto"/>
              <w:right w:val="single" w:sz="8" w:space="0" w:color="auto"/>
            </w:tcBorders>
            <w:vAlign w:val="bottom"/>
          </w:tcPr>
          <w:p w:rsidR="004A07C2" w:rsidRDefault="004A07C2">
            <w:pPr>
              <w:rPr>
                <w:sz w:val="20"/>
                <w:szCs w:val="20"/>
              </w:rPr>
            </w:pPr>
          </w:p>
        </w:tc>
        <w:tc>
          <w:tcPr>
            <w:tcW w:w="1640" w:type="dxa"/>
            <w:tcBorders>
              <w:bottom w:val="single" w:sz="8" w:space="0" w:color="auto"/>
            </w:tcBorders>
            <w:vAlign w:val="bottom"/>
          </w:tcPr>
          <w:p w:rsidR="004A07C2" w:rsidRDefault="003B6E3D">
            <w:pPr>
              <w:rPr>
                <w:sz w:val="20"/>
                <w:szCs w:val="20"/>
              </w:rPr>
            </w:pPr>
            <w:r>
              <w:rPr>
                <w:rFonts w:eastAsia="Times New Roman"/>
                <w:sz w:val="20"/>
                <w:szCs w:val="20"/>
              </w:rPr>
              <w:t>ротитаровской.</w:t>
            </w:r>
          </w:p>
        </w:tc>
        <w:tc>
          <w:tcPr>
            <w:tcW w:w="240" w:type="dxa"/>
            <w:tcBorders>
              <w:bottom w:val="single" w:sz="8" w:space="0" w:color="auto"/>
              <w:right w:val="single" w:sz="8" w:space="0" w:color="auto"/>
            </w:tcBorders>
            <w:vAlign w:val="bottom"/>
          </w:tcPr>
          <w:p w:rsidR="004A07C2" w:rsidRDefault="004A07C2">
            <w:pPr>
              <w:rPr>
                <w:sz w:val="20"/>
                <w:szCs w:val="20"/>
              </w:rPr>
            </w:pPr>
          </w:p>
        </w:tc>
        <w:tc>
          <w:tcPr>
            <w:tcW w:w="440" w:type="dxa"/>
            <w:tcBorders>
              <w:bottom w:val="single" w:sz="8" w:space="0" w:color="auto"/>
              <w:right w:val="single" w:sz="8" w:space="0" w:color="auto"/>
            </w:tcBorders>
            <w:vAlign w:val="bottom"/>
          </w:tcPr>
          <w:p w:rsidR="004A07C2" w:rsidRDefault="004A07C2">
            <w:pPr>
              <w:rPr>
                <w:sz w:val="20"/>
                <w:szCs w:val="20"/>
              </w:rPr>
            </w:pPr>
          </w:p>
        </w:tc>
        <w:tc>
          <w:tcPr>
            <w:tcW w:w="74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2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674112" behindDoc="1" locked="0" layoutInCell="0" allowOverlap="1" wp14:anchorId="06FDA297" wp14:editId="4B5325F0">
                <wp:simplePos x="0" y="0"/>
                <wp:positionH relativeFrom="column">
                  <wp:posOffset>6569075</wp:posOffset>
                </wp:positionH>
                <wp:positionV relativeFrom="paragraph">
                  <wp:posOffset>-8749030</wp:posOffset>
                </wp:positionV>
                <wp:extent cx="0" cy="9932670"/>
                <wp:effectExtent l="0" t="0" r="0" b="0"/>
                <wp:wrapNone/>
                <wp:docPr id="118" name="Shap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9932670"/>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118" o:spid="_x0000_s114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17.25pt,-688.8999pt" to="517.25pt,93.2pt" o:allowincell="f" strokecolor="#000000" strokeweight="2.25pt"/>
            </w:pict>
          </mc:Fallback>
        </mc:AlternateContent>
      </w:r>
      <w:r>
        <w:rPr>
          <w:noProof/>
          <w:sz w:val="20"/>
          <w:szCs w:val="20"/>
        </w:rPr>
        <mc:AlternateContent>
          <mc:Choice Requires="wps">
            <w:drawing>
              <wp:anchor distT="0" distB="0" distL="114300" distR="114300" simplePos="0" relativeHeight="251675136" behindDoc="1" locked="0" layoutInCell="0" allowOverlap="1" wp14:anchorId="4FE35309" wp14:editId="5EF55ADB">
                <wp:simplePos x="0" y="0"/>
                <wp:positionH relativeFrom="column">
                  <wp:posOffset>-1270</wp:posOffset>
                </wp:positionH>
                <wp:positionV relativeFrom="paragraph">
                  <wp:posOffset>-6014085</wp:posOffset>
                </wp:positionV>
                <wp:extent cx="27940" cy="0"/>
                <wp:effectExtent l="0" t="0" r="0" b="0"/>
                <wp:wrapNone/>
                <wp:docPr id="119" name="Shap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940" cy="4763"/>
                        </a:xfrm>
                        <a:prstGeom prst="line">
                          <a:avLst/>
                        </a:prstGeom>
                        <a:solidFill>
                          <a:srgbClr val="FFFFFF"/>
                        </a:solidFill>
                        <a:ln w="76">
                          <a:solidFill>
                            <a:srgbClr val="000000"/>
                          </a:solidFill>
                          <a:miter lim="800000"/>
                          <a:headEnd/>
                          <a:tailEnd/>
                        </a:ln>
                      </wps:spPr>
                      <wps:bodyPr/>
                    </wps:wsp>
                  </a:graphicData>
                </a:graphic>
              </wp:anchor>
            </w:drawing>
          </mc:Choice>
          <mc:Fallback>
            <w:pict>
              <v:line id="Shape 119" o:spid="_x0000_s114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0999pt,-473.5499pt" to="2.1pt,-473.5499pt" o:allowincell="f" strokecolor="#000000" strokeweight="0.006pt"/>
            </w:pict>
          </mc:Fallback>
        </mc:AlternateConten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2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85</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406" w:bottom="350" w:left="420" w:header="0" w:footer="0" w:gutter="0"/>
          <w:cols w:num="2" w:space="720" w:equalWidth="0">
            <w:col w:w="367" w:space="333"/>
            <w:col w:w="10380"/>
          </w:cols>
        </w:sectPr>
      </w:pPr>
    </w:p>
    <w:p w:rsidR="004A07C2" w:rsidRDefault="004A07C2">
      <w:pPr>
        <w:spacing w:line="72" w:lineRule="exact"/>
        <w:rPr>
          <w:sz w:val="20"/>
          <w:szCs w:val="20"/>
        </w:rPr>
      </w:pPr>
    </w:p>
    <w:p w:rsidR="004A07C2" w:rsidRDefault="003B6E3D">
      <w:pPr>
        <w:rPr>
          <w:sz w:val="20"/>
          <w:szCs w:val="20"/>
        </w:rPr>
      </w:pPr>
      <w:r>
        <w:rPr>
          <w:rFonts w:eastAsia="Times New Roman"/>
          <w:sz w:val="20"/>
          <w:szCs w:val="20"/>
        </w:rPr>
        <w:t>ПЗ</w:t>
      </w:r>
    </w:p>
    <w:p w:rsidR="004A07C2" w:rsidRDefault="003B6E3D">
      <w:pPr>
        <w:spacing w:line="20" w:lineRule="exact"/>
        <w:rPr>
          <w:sz w:val="20"/>
          <w:szCs w:val="20"/>
        </w:rPr>
      </w:pPr>
      <w:r>
        <w:rPr>
          <w:noProof/>
          <w:sz w:val="20"/>
          <w:szCs w:val="20"/>
        </w:rPr>
        <w:drawing>
          <wp:anchor distT="0" distB="0" distL="114300" distR="114300" simplePos="0" relativeHeight="251676160" behindDoc="1" locked="0" layoutInCell="0" allowOverlap="1" wp14:anchorId="05AB748E" wp14:editId="1DA31BC4">
            <wp:simplePos x="0" y="0"/>
            <wp:positionH relativeFrom="column">
              <wp:posOffset>82550</wp:posOffset>
            </wp:positionH>
            <wp:positionV relativeFrom="paragraph">
              <wp:posOffset>6675120</wp:posOffset>
            </wp:positionV>
            <wp:extent cx="389255" cy="3089275"/>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
                      <a:extLst/>
                    </a:blip>
                    <a:srcRect/>
                    <a:stretch>
                      <a:fillRect/>
                    </a:stretch>
                  </pic:blipFill>
                  <pic:spPr bwMode="auto">
                    <a:xfrm>
                      <a:off x="0" y="0"/>
                      <a:ext cx="389255" cy="3089275"/>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60"/>
        <w:gridCol w:w="160"/>
        <w:gridCol w:w="360"/>
        <w:gridCol w:w="580"/>
        <w:gridCol w:w="380"/>
        <w:gridCol w:w="220"/>
        <w:gridCol w:w="860"/>
        <w:gridCol w:w="580"/>
        <w:gridCol w:w="200"/>
        <w:gridCol w:w="440"/>
        <w:gridCol w:w="720"/>
        <w:gridCol w:w="820"/>
        <w:gridCol w:w="880"/>
        <w:gridCol w:w="820"/>
        <w:gridCol w:w="920"/>
        <w:gridCol w:w="40"/>
        <w:gridCol w:w="600"/>
        <w:gridCol w:w="420"/>
        <w:gridCol w:w="700"/>
        <w:gridCol w:w="30"/>
      </w:tblGrid>
      <w:tr w:rsidR="004A07C2">
        <w:trPr>
          <w:trHeight w:val="691"/>
        </w:trPr>
        <w:tc>
          <w:tcPr>
            <w:tcW w:w="620" w:type="dxa"/>
            <w:tcBorders>
              <w:top w:val="single" w:sz="8" w:space="0" w:color="auto"/>
              <w:left w:val="single" w:sz="8" w:space="0" w:color="auto"/>
              <w:bottom w:val="single" w:sz="8" w:space="0" w:color="auto"/>
            </w:tcBorders>
            <w:vAlign w:val="bottom"/>
          </w:tcPr>
          <w:p w:rsidR="004A07C2" w:rsidRDefault="004A07C2">
            <w:pPr>
              <w:rPr>
                <w:sz w:val="24"/>
                <w:szCs w:val="24"/>
              </w:rPr>
            </w:pPr>
          </w:p>
        </w:tc>
        <w:tc>
          <w:tcPr>
            <w:tcW w:w="60" w:type="dxa"/>
            <w:tcBorders>
              <w:top w:val="single" w:sz="8" w:space="0" w:color="auto"/>
              <w:bottom w:val="single" w:sz="8" w:space="0" w:color="auto"/>
            </w:tcBorders>
            <w:vAlign w:val="bottom"/>
          </w:tcPr>
          <w:p w:rsidR="004A07C2" w:rsidRDefault="004A07C2">
            <w:pPr>
              <w:rPr>
                <w:sz w:val="24"/>
                <w:szCs w:val="24"/>
              </w:rPr>
            </w:pPr>
          </w:p>
        </w:tc>
        <w:tc>
          <w:tcPr>
            <w:tcW w:w="160" w:type="dxa"/>
            <w:tcBorders>
              <w:top w:val="single" w:sz="8" w:space="0" w:color="auto"/>
              <w:bottom w:val="single" w:sz="8" w:space="0" w:color="auto"/>
            </w:tcBorders>
            <w:vAlign w:val="bottom"/>
          </w:tcPr>
          <w:p w:rsidR="004A07C2" w:rsidRDefault="004A07C2">
            <w:pPr>
              <w:rPr>
                <w:sz w:val="24"/>
                <w:szCs w:val="24"/>
              </w:rPr>
            </w:pPr>
          </w:p>
        </w:tc>
        <w:tc>
          <w:tcPr>
            <w:tcW w:w="36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380" w:type="dxa"/>
            <w:tcBorders>
              <w:top w:val="single" w:sz="8" w:space="0" w:color="auto"/>
              <w:bottom w:val="single" w:sz="8" w:space="0" w:color="auto"/>
            </w:tcBorders>
            <w:vAlign w:val="bottom"/>
          </w:tcPr>
          <w:p w:rsidR="004A07C2" w:rsidRDefault="004A07C2">
            <w:pPr>
              <w:rPr>
                <w:sz w:val="24"/>
                <w:szCs w:val="24"/>
              </w:rPr>
            </w:pPr>
          </w:p>
        </w:tc>
        <w:tc>
          <w:tcPr>
            <w:tcW w:w="220" w:type="dxa"/>
            <w:tcBorders>
              <w:top w:val="single" w:sz="8" w:space="0" w:color="auto"/>
              <w:bottom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200" w:type="dxa"/>
            <w:tcBorders>
              <w:top w:val="single" w:sz="8" w:space="0" w:color="auto"/>
              <w:bottom w:val="single" w:sz="8" w:space="0" w:color="auto"/>
            </w:tcBorders>
            <w:vAlign w:val="bottom"/>
          </w:tcPr>
          <w:p w:rsidR="004A07C2" w:rsidRDefault="004A07C2">
            <w:pPr>
              <w:rPr>
                <w:sz w:val="24"/>
                <w:szCs w:val="24"/>
              </w:rPr>
            </w:pPr>
          </w:p>
        </w:tc>
        <w:tc>
          <w:tcPr>
            <w:tcW w:w="440" w:type="dxa"/>
            <w:tcBorders>
              <w:top w:val="single" w:sz="8" w:space="0" w:color="auto"/>
              <w:bottom w:val="single" w:sz="8" w:space="0" w:color="auto"/>
            </w:tcBorders>
            <w:vAlign w:val="bottom"/>
          </w:tcPr>
          <w:p w:rsidR="004A07C2" w:rsidRDefault="004A07C2">
            <w:pPr>
              <w:rPr>
                <w:sz w:val="24"/>
                <w:szCs w:val="24"/>
              </w:rPr>
            </w:pPr>
          </w:p>
        </w:tc>
        <w:tc>
          <w:tcPr>
            <w:tcW w:w="72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88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920" w:type="dxa"/>
            <w:tcBorders>
              <w:top w:val="single" w:sz="8" w:space="0" w:color="auto"/>
              <w:bottom w:val="single" w:sz="8" w:space="0" w:color="auto"/>
            </w:tcBorders>
            <w:vAlign w:val="bottom"/>
          </w:tcPr>
          <w:p w:rsidR="004A07C2" w:rsidRDefault="004A07C2">
            <w:pPr>
              <w:rPr>
                <w:sz w:val="24"/>
                <w:szCs w:val="24"/>
              </w:rPr>
            </w:pPr>
          </w:p>
        </w:tc>
        <w:tc>
          <w:tcPr>
            <w:tcW w:w="40" w:type="dxa"/>
            <w:tcBorders>
              <w:top w:val="single" w:sz="8" w:space="0" w:color="auto"/>
              <w:bottom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tcBorders>
            <w:vAlign w:val="bottom"/>
          </w:tcPr>
          <w:p w:rsidR="004A07C2" w:rsidRDefault="004A07C2">
            <w:pPr>
              <w:rPr>
                <w:sz w:val="24"/>
                <w:szCs w:val="24"/>
              </w:rPr>
            </w:pPr>
          </w:p>
        </w:tc>
        <w:tc>
          <w:tcPr>
            <w:tcW w:w="420" w:type="dxa"/>
            <w:tcBorders>
              <w:top w:val="single" w:sz="8" w:space="0" w:color="auto"/>
              <w:bottom w:val="single" w:sz="8" w:space="0" w:color="auto"/>
            </w:tcBorders>
            <w:vAlign w:val="bottom"/>
          </w:tcPr>
          <w:p w:rsidR="004A07C2" w:rsidRDefault="004A07C2">
            <w:pPr>
              <w:rPr>
                <w:sz w:val="24"/>
                <w:szCs w:val="24"/>
              </w:rPr>
            </w:pPr>
          </w:p>
        </w:tc>
        <w:tc>
          <w:tcPr>
            <w:tcW w:w="7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00"/>
        </w:trPr>
        <w:tc>
          <w:tcPr>
            <w:tcW w:w="620" w:type="dxa"/>
            <w:vAlign w:val="bottom"/>
          </w:tcPr>
          <w:p w:rsidR="004A07C2" w:rsidRDefault="004A07C2">
            <w:pPr>
              <w:rPr>
                <w:sz w:val="17"/>
                <w:szCs w:val="17"/>
              </w:rPr>
            </w:pPr>
          </w:p>
        </w:tc>
        <w:tc>
          <w:tcPr>
            <w:tcW w:w="60" w:type="dxa"/>
            <w:vAlign w:val="bottom"/>
          </w:tcPr>
          <w:p w:rsidR="004A07C2" w:rsidRDefault="004A07C2">
            <w:pPr>
              <w:rPr>
                <w:sz w:val="17"/>
                <w:szCs w:val="17"/>
              </w:rPr>
            </w:pPr>
          </w:p>
        </w:tc>
        <w:tc>
          <w:tcPr>
            <w:tcW w:w="160" w:type="dxa"/>
            <w:tcBorders>
              <w:right w:val="single" w:sz="8" w:space="0" w:color="auto"/>
            </w:tcBorders>
            <w:vAlign w:val="bottom"/>
          </w:tcPr>
          <w:p w:rsidR="004A07C2" w:rsidRDefault="004A07C2">
            <w:pPr>
              <w:rPr>
                <w:sz w:val="17"/>
                <w:szCs w:val="17"/>
              </w:rPr>
            </w:pPr>
          </w:p>
        </w:tc>
        <w:tc>
          <w:tcPr>
            <w:tcW w:w="360" w:type="dxa"/>
            <w:vAlign w:val="bottom"/>
          </w:tcPr>
          <w:p w:rsidR="004A07C2" w:rsidRDefault="004A07C2">
            <w:pPr>
              <w:rPr>
                <w:sz w:val="17"/>
                <w:szCs w:val="17"/>
              </w:rPr>
            </w:pPr>
          </w:p>
        </w:tc>
        <w:tc>
          <w:tcPr>
            <w:tcW w:w="580" w:type="dxa"/>
            <w:vAlign w:val="bottom"/>
          </w:tcPr>
          <w:p w:rsidR="004A07C2" w:rsidRDefault="004A07C2">
            <w:pPr>
              <w:rPr>
                <w:sz w:val="17"/>
                <w:szCs w:val="17"/>
              </w:rPr>
            </w:pPr>
          </w:p>
        </w:tc>
        <w:tc>
          <w:tcPr>
            <w:tcW w:w="380" w:type="dxa"/>
            <w:tcBorders>
              <w:right w:val="single" w:sz="8" w:space="0" w:color="auto"/>
            </w:tcBorders>
            <w:vAlign w:val="bottom"/>
          </w:tcPr>
          <w:p w:rsidR="004A07C2" w:rsidRDefault="004A07C2">
            <w:pPr>
              <w:rPr>
                <w:sz w:val="17"/>
                <w:szCs w:val="17"/>
              </w:rPr>
            </w:pPr>
          </w:p>
        </w:tc>
        <w:tc>
          <w:tcPr>
            <w:tcW w:w="220" w:type="dxa"/>
            <w:vAlign w:val="bottom"/>
          </w:tcPr>
          <w:p w:rsidR="004A07C2" w:rsidRDefault="004A07C2">
            <w:pPr>
              <w:rPr>
                <w:sz w:val="17"/>
                <w:szCs w:val="17"/>
              </w:rPr>
            </w:pPr>
          </w:p>
        </w:tc>
        <w:tc>
          <w:tcPr>
            <w:tcW w:w="860" w:type="dxa"/>
            <w:vAlign w:val="bottom"/>
          </w:tcPr>
          <w:p w:rsidR="004A07C2" w:rsidRDefault="004A07C2">
            <w:pPr>
              <w:rPr>
                <w:sz w:val="17"/>
                <w:szCs w:val="17"/>
              </w:rPr>
            </w:pPr>
          </w:p>
        </w:tc>
        <w:tc>
          <w:tcPr>
            <w:tcW w:w="580" w:type="dxa"/>
            <w:vAlign w:val="bottom"/>
          </w:tcPr>
          <w:p w:rsidR="004A07C2" w:rsidRDefault="004A07C2">
            <w:pPr>
              <w:rPr>
                <w:sz w:val="17"/>
                <w:szCs w:val="17"/>
              </w:rPr>
            </w:pPr>
          </w:p>
        </w:tc>
        <w:tc>
          <w:tcPr>
            <w:tcW w:w="200" w:type="dxa"/>
            <w:tcBorders>
              <w:right w:val="single" w:sz="8" w:space="0" w:color="auto"/>
            </w:tcBorders>
            <w:vAlign w:val="bottom"/>
          </w:tcPr>
          <w:p w:rsidR="004A07C2" w:rsidRDefault="004A07C2">
            <w:pPr>
              <w:rPr>
                <w:sz w:val="17"/>
                <w:szCs w:val="17"/>
              </w:rPr>
            </w:pPr>
          </w:p>
        </w:tc>
        <w:tc>
          <w:tcPr>
            <w:tcW w:w="440" w:type="dxa"/>
            <w:tcBorders>
              <w:right w:val="single" w:sz="8" w:space="0" w:color="auto"/>
            </w:tcBorders>
            <w:vAlign w:val="bottom"/>
          </w:tcPr>
          <w:p w:rsidR="004A07C2" w:rsidRDefault="004A07C2">
            <w:pPr>
              <w:rPr>
                <w:sz w:val="17"/>
                <w:szCs w:val="17"/>
              </w:rPr>
            </w:pPr>
          </w:p>
        </w:tc>
        <w:tc>
          <w:tcPr>
            <w:tcW w:w="7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2"/>
                <w:sz w:val="18"/>
                <w:szCs w:val="18"/>
              </w:rPr>
              <w:t>№</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Вы</w:t>
            </w:r>
          </w:p>
        </w:tc>
        <w:tc>
          <w:tcPr>
            <w:tcW w:w="88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Диа</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Грани-</w:t>
            </w:r>
          </w:p>
        </w:tc>
        <w:tc>
          <w:tcPr>
            <w:tcW w:w="9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Сведения о</w:t>
            </w:r>
          </w:p>
        </w:tc>
        <w:tc>
          <w:tcPr>
            <w:tcW w:w="640" w:type="dxa"/>
            <w:gridSpan w:val="2"/>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Польз.</w:t>
            </w:r>
          </w:p>
        </w:tc>
        <w:tc>
          <w:tcPr>
            <w:tcW w:w="1120" w:type="dxa"/>
            <w:gridSpan w:val="2"/>
            <w:tcBorders>
              <w:right w:val="single" w:sz="8" w:space="0" w:color="auto"/>
            </w:tcBorders>
            <w:vAlign w:val="bottom"/>
          </w:tcPr>
          <w:p w:rsidR="004A07C2" w:rsidRDefault="003B6E3D">
            <w:pPr>
              <w:spacing w:line="201" w:lineRule="exact"/>
              <w:rPr>
                <w:sz w:val="20"/>
                <w:szCs w:val="20"/>
              </w:rPr>
            </w:pPr>
            <w:r>
              <w:rPr>
                <w:rFonts w:eastAsia="Times New Roman"/>
                <w:sz w:val="18"/>
                <w:szCs w:val="18"/>
              </w:rPr>
              <w:t>Дополнитель-</w:t>
            </w:r>
          </w:p>
        </w:tc>
        <w:tc>
          <w:tcPr>
            <w:tcW w:w="0" w:type="dxa"/>
            <w:vAlign w:val="bottom"/>
          </w:tcPr>
          <w:p w:rsidR="004A07C2" w:rsidRDefault="004A07C2">
            <w:pPr>
              <w:rPr>
                <w:sz w:val="1"/>
                <w:szCs w:val="1"/>
              </w:rPr>
            </w:pPr>
          </w:p>
        </w:tc>
      </w:tr>
      <w:tr w:rsidR="004A07C2">
        <w:trPr>
          <w:trHeight w:val="211"/>
        </w:trPr>
        <w:tc>
          <w:tcPr>
            <w:tcW w:w="62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60" w:type="dxa"/>
            <w:tcBorders>
              <w:right w:val="single" w:sz="8" w:space="0" w:color="auto"/>
            </w:tcBorders>
            <w:vAlign w:val="bottom"/>
          </w:tcPr>
          <w:p w:rsidR="004A07C2" w:rsidRDefault="004A07C2">
            <w:pPr>
              <w:rPr>
                <w:sz w:val="18"/>
                <w:szCs w:val="18"/>
              </w:rPr>
            </w:pPr>
          </w:p>
        </w:tc>
        <w:tc>
          <w:tcPr>
            <w:tcW w:w="36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80" w:type="dxa"/>
            <w:tcBorders>
              <w:right w:val="single" w:sz="8" w:space="0" w:color="auto"/>
            </w:tcBorders>
            <w:vAlign w:val="bottom"/>
          </w:tcPr>
          <w:p w:rsidR="004A07C2" w:rsidRDefault="004A07C2">
            <w:pPr>
              <w:rPr>
                <w:sz w:val="18"/>
                <w:szCs w:val="18"/>
              </w:rPr>
            </w:pPr>
          </w:p>
        </w:tc>
        <w:tc>
          <w:tcPr>
            <w:tcW w:w="220" w:type="dxa"/>
            <w:vAlign w:val="bottom"/>
          </w:tcPr>
          <w:p w:rsidR="004A07C2" w:rsidRDefault="004A07C2">
            <w:pPr>
              <w:rPr>
                <w:sz w:val="18"/>
                <w:szCs w:val="18"/>
              </w:rPr>
            </w:pPr>
          </w:p>
        </w:tc>
        <w:tc>
          <w:tcPr>
            <w:tcW w:w="86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200" w:type="dxa"/>
            <w:tcBorders>
              <w:right w:val="single" w:sz="8" w:space="0" w:color="auto"/>
            </w:tcBorders>
            <w:vAlign w:val="bottom"/>
          </w:tcPr>
          <w:p w:rsidR="004A07C2" w:rsidRDefault="004A07C2">
            <w:pPr>
              <w:rPr>
                <w:sz w:val="18"/>
                <w:szCs w:val="18"/>
              </w:rPr>
            </w:pPr>
          </w:p>
        </w:tc>
        <w:tc>
          <w:tcPr>
            <w:tcW w:w="440" w:type="dxa"/>
            <w:tcBorders>
              <w:right w:val="single" w:sz="8" w:space="0" w:color="auto"/>
            </w:tcBorders>
            <w:vAlign w:val="bottom"/>
          </w:tcPr>
          <w:p w:rsidR="004A07C2" w:rsidRDefault="004A07C2">
            <w:pPr>
              <w:rPr>
                <w:sz w:val="18"/>
                <w:szCs w:val="18"/>
              </w:rPr>
            </w:pPr>
          </w:p>
        </w:tc>
        <w:tc>
          <w:tcPr>
            <w:tcW w:w="72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ппамят-</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сота</w:t>
            </w:r>
          </w:p>
        </w:tc>
        <w:tc>
          <w:tcPr>
            <w:tcW w:w="88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метр</w:t>
            </w:r>
          </w:p>
        </w:tc>
        <w:tc>
          <w:tcPr>
            <w:tcW w:w="820" w:type="dxa"/>
            <w:tcBorders>
              <w:right w:val="single" w:sz="8" w:space="0" w:color="auto"/>
            </w:tcBorders>
            <w:vAlign w:val="bottom"/>
          </w:tcPr>
          <w:p w:rsidR="004A07C2" w:rsidRDefault="003B6E3D">
            <w:pPr>
              <w:jc w:val="center"/>
              <w:rPr>
                <w:sz w:val="20"/>
                <w:szCs w:val="20"/>
              </w:rPr>
            </w:pPr>
            <w:r>
              <w:rPr>
                <w:rFonts w:eastAsia="Times New Roman"/>
                <w:sz w:val="18"/>
                <w:szCs w:val="18"/>
              </w:rPr>
              <w:t>цазон</w:t>
            </w:r>
          </w:p>
        </w:tc>
        <w:tc>
          <w:tcPr>
            <w:tcW w:w="92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постановке</w:t>
            </w:r>
          </w:p>
        </w:tc>
        <w:tc>
          <w:tcPr>
            <w:tcW w:w="40" w:type="dxa"/>
            <w:vAlign w:val="bottom"/>
          </w:tcPr>
          <w:p w:rsidR="004A07C2" w:rsidRDefault="004A07C2">
            <w:pPr>
              <w:rPr>
                <w:sz w:val="18"/>
                <w:szCs w:val="18"/>
              </w:rPr>
            </w:pPr>
          </w:p>
        </w:tc>
        <w:tc>
          <w:tcPr>
            <w:tcW w:w="6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или</w:t>
            </w:r>
          </w:p>
        </w:tc>
        <w:tc>
          <w:tcPr>
            <w:tcW w:w="1120" w:type="dxa"/>
            <w:gridSpan w:val="2"/>
            <w:tcBorders>
              <w:right w:val="single" w:sz="8" w:space="0" w:color="auto"/>
            </w:tcBorders>
            <w:vAlign w:val="bottom"/>
          </w:tcPr>
          <w:p w:rsidR="004A07C2" w:rsidRDefault="003B6E3D">
            <w:pPr>
              <w:ind w:left="20"/>
              <w:rPr>
                <w:sz w:val="20"/>
                <w:szCs w:val="20"/>
              </w:rPr>
            </w:pPr>
            <w:r>
              <w:rPr>
                <w:rFonts w:eastAsia="Times New Roman"/>
                <w:sz w:val="18"/>
                <w:szCs w:val="18"/>
              </w:rPr>
              <w:t>ные сведения</w:t>
            </w:r>
          </w:p>
        </w:tc>
        <w:tc>
          <w:tcPr>
            <w:tcW w:w="0" w:type="dxa"/>
            <w:vAlign w:val="bottom"/>
          </w:tcPr>
          <w:p w:rsidR="004A07C2" w:rsidRDefault="004A07C2">
            <w:pPr>
              <w:rPr>
                <w:sz w:val="1"/>
                <w:szCs w:val="1"/>
              </w:rPr>
            </w:pPr>
          </w:p>
        </w:tc>
      </w:tr>
      <w:tr w:rsidR="004A07C2">
        <w:trPr>
          <w:trHeight w:val="211"/>
        </w:trPr>
        <w:tc>
          <w:tcPr>
            <w:tcW w:w="62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60" w:type="dxa"/>
            <w:tcBorders>
              <w:right w:val="single" w:sz="8" w:space="0" w:color="auto"/>
            </w:tcBorders>
            <w:vAlign w:val="bottom"/>
          </w:tcPr>
          <w:p w:rsidR="004A07C2" w:rsidRDefault="004A07C2">
            <w:pPr>
              <w:rPr>
                <w:sz w:val="18"/>
                <w:szCs w:val="18"/>
              </w:rPr>
            </w:pPr>
          </w:p>
        </w:tc>
        <w:tc>
          <w:tcPr>
            <w:tcW w:w="36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80" w:type="dxa"/>
            <w:tcBorders>
              <w:right w:val="single" w:sz="8" w:space="0" w:color="auto"/>
            </w:tcBorders>
            <w:vAlign w:val="bottom"/>
          </w:tcPr>
          <w:p w:rsidR="004A07C2" w:rsidRDefault="004A07C2">
            <w:pPr>
              <w:rPr>
                <w:sz w:val="18"/>
                <w:szCs w:val="18"/>
              </w:rPr>
            </w:pPr>
          </w:p>
        </w:tc>
        <w:tc>
          <w:tcPr>
            <w:tcW w:w="220" w:type="dxa"/>
            <w:vAlign w:val="bottom"/>
          </w:tcPr>
          <w:p w:rsidR="004A07C2" w:rsidRDefault="004A07C2">
            <w:pPr>
              <w:rPr>
                <w:sz w:val="18"/>
                <w:szCs w:val="18"/>
              </w:rPr>
            </w:pPr>
          </w:p>
        </w:tc>
        <w:tc>
          <w:tcPr>
            <w:tcW w:w="1640" w:type="dxa"/>
            <w:gridSpan w:val="3"/>
            <w:vMerge w:val="restart"/>
            <w:tcBorders>
              <w:right w:val="single" w:sz="8" w:space="0" w:color="auto"/>
            </w:tcBorders>
            <w:vAlign w:val="bottom"/>
          </w:tcPr>
          <w:p w:rsidR="004A07C2" w:rsidRDefault="003B6E3D">
            <w:pPr>
              <w:ind w:right="280"/>
              <w:jc w:val="center"/>
              <w:rPr>
                <w:sz w:val="20"/>
                <w:szCs w:val="20"/>
              </w:rPr>
            </w:pPr>
            <w:r>
              <w:rPr>
                <w:rFonts w:eastAsia="Times New Roman"/>
                <w:w w:val="96"/>
                <w:sz w:val="18"/>
                <w:szCs w:val="18"/>
              </w:rPr>
              <w:t>Местонахождение</w:t>
            </w:r>
          </w:p>
        </w:tc>
        <w:tc>
          <w:tcPr>
            <w:tcW w:w="440" w:type="dxa"/>
            <w:tcBorders>
              <w:right w:val="single" w:sz="8" w:space="0" w:color="auto"/>
            </w:tcBorders>
            <w:vAlign w:val="bottom"/>
          </w:tcPr>
          <w:p w:rsidR="004A07C2" w:rsidRDefault="004A07C2">
            <w:pPr>
              <w:rPr>
                <w:sz w:val="18"/>
                <w:szCs w:val="18"/>
              </w:rPr>
            </w:pPr>
          </w:p>
        </w:tc>
        <w:tc>
          <w:tcPr>
            <w:tcW w:w="7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ника в</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кур-</w:t>
            </w:r>
          </w:p>
        </w:tc>
        <w:tc>
          <w:tcPr>
            <w:tcW w:w="880" w:type="dxa"/>
            <w:tcBorders>
              <w:right w:val="single" w:sz="8" w:space="0" w:color="auto"/>
            </w:tcBorders>
            <w:vAlign w:val="bottom"/>
          </w:tcPr>
          <w:p w:rsidR="004A07C2" w:rsidRDefault="003B6E3D">
            <w:pPr>
              <w:jc w:val="center"/>
              <w:rPr>
                <w:sz w:val="20"/>
                <w:szCs w:val="20"/>
              </w:rPr>
            </w:pPr>
            <w:r>
              <w:rPr>
                <w:rFonts w:eastAsia="Times New Roman"/>
                <w:sz w:val="18"/>
                <w:szCs w:val="18"/>
              </w:rPr>
              <w:t>курга-на</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охраны-</w:t>
            </w:r>
          </w:p>
        </w:tc>
        <w:tc>
          <w:tcPr>
            <w:tcW w:w="92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 на</w:t>
            </w:r>
          </w:p>
        </w:tc>
        <w:tc>
          <w:tcPr>
            <w:tcW w:w="40" w:type="dxa"/>
            <w:vAlign w:val="bottom"/>
          </w:tcPr>
          <w:p w:rsidR="004A07C2" w:rsidRDefault="004A07C2">
            <w:pPr>
              <w:rPr>
                <w:sz w:val="18"/>
                <w:szCs w:val="18"/>
              </w:rPr>
            </w:pPr>
          </w:p>
        </w:tc>
        <w:tc>
          <w:tcPr>
            <w:tcW w:w="60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соб-</w:t>
            </w:r>
          </w:p>
        </w:tc>
        <w:tc>
          <w:tcPr>
            <w:tcW w:w="1120" w:type="dxa"/>
            <w:gridSpan w:val="2"/>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06"/>
        </w:trPr>
        <w:tc>
          <w:tcPr>
            <w:tcW w:w="680" w:type="dxa"/>
            <w:gridSpan w:val="2"/>
            <w:vMerge w:val="restart"/>
            <w:vAlign w:val="bottom"/>
          </w:tcPr>
          <w:p w:rsidR="004A07C2" w:rsidRDefault="003B6E3D">
            <w:pPr>
              <w:ind w:left="36"/>
              <w:jc w:val="center"/>
              <w:rPr>
                <w:sz w:val="20"/>
                <w:szCs w:val="20"/>
              </w:rPr>
            </w:pPr>
            <w:r>
              <w:rPr>
                <w:rFonts w:eastAsia="Times New Roman"/>
                <w:w w:val="98"/>
                <w:sz w:val="18"/>
                <w:szCs w:val="18"/>
              </w:rPr>
              <w:t>№№</w:t>
            </w:r>
          </w:p>
        </w:tc>
        <w:tc>
          <w:tcPr>
            <w:tcW w:w="160" w:type="dxa"/>
            <w:tcBorders>
              <w:right w:val="single" w:sz="8" w:space="0" w:color="auto"/>
            </w:tcBorders>
            <w:vAlign w:val="bottom"/>
          </w:tcPr>
          <w:p w:rsidR="004A07C2" w:rsidRDefault="004A07C2">
            <w:pPr>
              <w:rPr>
                <w:sz w:val="9"/>
                <w:szCs w:val="9"/>
              </w:rPr>
            </w:pPr>
          </w:p>
        </w:tc>
        <w:tc>
          <w:tcPr>
            <w:tcW w:w="1320" w:type="dxa"/>
            <w:gridSpan w:val="3"/>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Наименование</w:t>
            </w:r>
          </w:p>
        </w:tc>
        <w:tc>
          <w:tcPr>
            <w:tcW w:w="220" w:type="dxa"/>
            <w:vAlign w:val="bottom"/>
          </w:tcPr>
          <w:p w:rsidR="004A07C2" w:rsidRDefault="004A07C2">
            <w:pPr>
              <w:rPr>
                <w:sz w:val="9"/>
                <w:szCs w:val="9"/>
              </w:rPr>
            </w:pPr>
          </w:p>
        </w:tc>
        <w:tc>
          <w:tcPr>
            <w:tcW w:w="1640" w:type="dxa"/>
            <w:gridSpan w:val="3"/>
            <w:vMerge/>
            <w:tcBorders>
              <w:righ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72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группе</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7"/>
                <w:sz w:val="18"/>
                <w:szCs w:val="18"/>
              </w:rPr>
              <w:t>г гана</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памятни-</w:t>
            </w:r>
          </w:p>
        </w:tc>
        <w:tc>
          <w:tcPr>
            <w:tcW w:w="9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государ-</w:t>
            </w:r>
          </w:p>
        </w:tc>
        <w:tc>
          <w:tcPr>
            <w:tcW w:w="40" w:type="dxa"/>
            <w:vAlign w:val="bottom"/>
          </w:tcPr>
          <w:p w:rsidR="004A07C2" w:rsidRDefault="004A07C2">
            <w:pPr>
              <w:rPr>
                <w:sz w:val="9"/>
                <w:szCs w:val="9"/>
              </w:rPr>
            </w:pPr>
          </w:p>
        </w:tc>
        <w:tc>
          <w:tcPr>
            <w:tcW w:w="6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w:t>
            </w:r>
          </w:p>
        </w:tc>
        <w:tc>
          <w:tcPr>
            <w:tcW w:w="42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80" w:type="dxa"/>
            <w:gridSpan w:val="2"/>
            <w:vMerge/>
            <w:vAlign w:val="bottom"/>
          </w:tcPr>
          <w:p w:rsidR="004A07C2" w:rsidRDefault="004A07C2">
            <w:pPr>
              <w:rPr>
                <w:sz w:val="9"/>
                <w:szCs w:val="9"/>
              </w:rPr>
            </w:pPr>
          </w:p>
        </w:tc>
        <w:tc>
          <w:tcPr>
            <w:tcW w:w="160" w:type="dxa"/>
            <w:tcBorders>
              <w:right w:val="single" w:sz="8" w:space="0" w:color="auto"/>
            </w:tcBorders>
            <w:vAlign w:val="bottom"/>
          </w:tcPr>
          <w:p w:rsidR="004A07C2" w:rsidRDefault="004A07C2">
            <w:pPr>
              <w:rPr>
                <w:sz w:val="9"/>
                <w:szCs w:val="9"/>
              </w:rPr>
            </w:pPr>
          </w:p>
        </w:tc>
        <w:tc>
          <w:tcPr>
            <w:tcW w:w="1320" w:type="dxa"/>
            <w:gridSpan w:val="3"/>
            <w:vMerge/>
            <w:tcBorders>
              <w:right w:val="single" w:sz="8" w:space="0" w:color="auto"/>
            </w:tcBorders>
            <w:vAlign w:val="bottom"/>
          </w:tcPr>
          <w:p w:rsidR="004A07C2" w:rsidRDefault="004A07C2">
            <w:pPr>
              <w:rPr>
                <w:sz w:val="9"/>
                <w:szCs w:val="9"/>
              </w:rPr>
            </w:pPr>
          </w:p>
        </w:tc>
        <w:tc>
          <w:tcPr>
            <w:tcW w:w="220" w:type="dxa"/>
            <w:vAlign w:val="bottom"/>
          </w:tcPr>
          <w:p w:rsidR="004A07C2" w:rsidRDefault="004A07C2">
            <w:pPr>
              <w:rPr>
                <w:sz w:val="9"/>
                <w:szCs w:val="9"/>
              </w:rPr>
            </w:pPr>
          </w:p>
        </w:tc>
        <w:tc>
          <w:tcPr>
            <w:tcW w:w="1640" w:type="dxa"/>
            <w:gridSpan w:val="3"/>
            <w:vMerge w:val="restart"/>
            <w:tcBorders>
              <w:right w:val="single" w:sz="8" w:space="0" w:color="auto"/>
            </w:tcBorders>
            <w:vAlign w:val="bottom"/>
          </w:tcPr>
          <w:p w:rsidR="004A07C2" w:rsidRDefault="003B6E3D">
            <w:pPr>
              <w:ind w:right="320"/>
              <w:jc w:val="center"/>
              <w:rPr>
                <w:sz w:val="20"/>
                <w:szCs w:val="20"/>
              </w:rPr>
            </w:pPr>
            <w:r>
              <w:rPr>
                <w:rFonts w:eastAsia="Times New Roman"/>
                <w:w w:val="99"/>
                <w:sz w:val="18"/>
                <w:szCs w:val="18"/>
              </w:rPr>
              <w:t>объекта</w:t>
            </w:r>
          </w:p>
        </w:tc>
        <w:tc>
          <w:tcPr>
            <w:tcW w:w="440" w:type="dxa"/>
            <w:tcBorders>
              <w:right w:val="single" w:sz="8" w:space="0" w:color="auto"/>
            </w:tcBorders>
            <w:vAlign w:val="bottom"/>
          </w:tcPr>
          <w:p w:rsidR="004A07C2" w:rsidRDefault="004A07C2">
            <w:pPr>
              <w:rPr>
                <w:sz w:val="9"/>
                <w:szCs w:val="9"/>
              </w:rPr>
            </w:pPr>
          </w:p>
        </w:tc>
        <w:tc>
          <w:tcPr>
            <w:tcW w:w="72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20" w:type="dxa"/>
            <w:vMerge/>
            <w:tcBorders>
              <w:right w:val="single" w:sz="8" w:space="0" w:color="auto"/>
            </w:tcBorders>
            <w:vAlign w:val="bottom"/>
          </w:tcPr>
          <w:p w:rsidR="004A07C2" w:rsidRDefault="004A07C2">
            <w:pPr>
              <w:rPr>
                <w:sz w:val="9"/>
                <w:szCs w:val="9"/>
              </w:rPr>
            </w:pPr>
          </w:p>
        </w:tc>
        <w:tc>
          <w:tcPr>
            <w:tcW w:w="40" w:type="dxa"/>
            <w:vAlign w:val="bottom"/>
          </w:tcPr>
          <w:p w:rsidR="004A07C2" w:rsidRDefault="004A07C2">
            <w:pPr>
              <w:rPr>
                <w:sz w:val="9"/>
                <w:szCs w:val="9"/>
              </w:rPr>
            </w:pPr>
          </w:p>
        </w:tc>
        <w:tc>
          <w:tcPr>
            <w:tcW w:w="600" w:type="dxa"/>
            <w:vMerge/>
            <w:tcBorders>
              <w:right w:val="single" w:sz="8" w:space="0" w:color="auto"/>
            </w:tcBorders>
            <w:vAlign w:val="bottom"/>
          </w:tcPr>
          <w:p w:rsidR="004A07C2" w:rsidRDefault="004A07C2">
            <w:pPr>
              <w:rPr>
                <w:sz w:val="9"/>
                <w:szCs w:val="9"/>
              </w:rPr>
            </w:pPr>
          </w:p>
        </w:tc>
        <w:tc>
          <w:tcPr>
            <w:tcW w:w="1120" w:type="dxa"/>
            <w:gridSpan w:val="2"/>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80" w:type="dxa"/>
            <w:gridSpan w:val="2"/>
            <w:vMerge w:val="restart"/>
            <w:vAlign w:val="bottom"/>
          </w:tcPr>
          <w:p w:rsidR="004A07C2" w:rsidRDefault="003B6E3D">
            <w:pPr>
              <w:ind w:left="56"/>
              <w:jc w:val="center"/>
              <w:rPr>
                <w:sz w:val="20"/>
                <w:szCs w:val="20"/>
              </w:rPr>
            </w:pPr>
            <w:r>
              <w:rPr>
                <w:rFonts w:eastAsia="Times New Roman"/>
                <w:w w:val="98"/>
                <w:sz w:val="18"/>
                <w:szCs w:val="18"/>
              </w:rPr>
              <w:t>п.п.</w:t>
            </w:r>
          </w:p>
        </w:tc>
        <w:tc>
          <w:tcPr>
            <w:tcW w:w="160" w:type="dxa"/>
            <w:tcBorders>
              <w:right w:val="single" w:sz="8" w:space="0" w:color="auto"/>
            </w:tcBorders>
            <w:vAlign w:val="bottom"/>
          </w:tcPr>
          <w:p w:rsidR="004A07C2" w:rsidRDefault="004A07C2">
            <w:pPr>
              <w:rPr>
                <w:sz w:val="9"/>
                <w:szCs w:val="9"/>
              </w:rPr>
            </w:pPr>
          </w:p>
        </w:tc>
        <w:tc>
          <w:tcPr>
            <w:tcW w:w="1320" w:type="dxa"/>
            <w:gridSpan w:val="3"/>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220" w:type="dxa"/>
            <w:vAlign w:val="bottom"/>
          </w:tcPr>
          <w:p w:rsidR="004A07C2" w:rsidRDefault="004A07C2">
            <w:pPr>
              <w:rPr>
                <w:sz w:val="9"/>
                <w:szCs w:val="9"/>
              </w:rPr>
            </w:pPr>
          </w:p>
        </w:tc>
        <w:tc>
          <w:tcPr>
            <w:tcW w:w="1640" w:type="dxa"/>
            <w:gridSpan w:val="3"/>
            <w:vMerge/>
            <w:tcBorders>
              <w:righ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72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5"/>
                <w:sz w:val="18"/>
                <w:szCs w:val="18"/>
              </w:rPr>
              <w:t>ка</w:t>
            </w:r>
          </w:p>
        </w:tc>
        <w:tc>
          <w:tcPr>
            <w:tcW w:w="9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ственную</w:t>
            </w:r>
          </w:p>
        </w:tc>
        <w:tc>
          <w:tcPr>
            <w:tcW w:w="40" w:type="dxa"/>
            <w:vAlign w:val="bottom"/>
          </w:tcPr>
          <w:p w:rsidR="004A07C2" w:rsidRDefault="004A07C2">
            <w:pPr>
              <w:rPr>
                <w:sz w:val="9"/>
                <w:szCs w:val="9"/>
              </w:rPr>
            </w:pPr>
          </w:p>
        </w:tc>
        <w:tc>
          <w:tcPr>
            <w:tcW w:w="6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ник</w:t>
            </w:r>
          </w:p>
        </w:tc>
        <w:tc>
          <w:tcPr>
            <w:tcW w:w="42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80" w:type="dxa"/>
            <w:gridSpan w:val="2"/>
            <w:vMerge/>
            <w:vAlign w:val="bottom"/>
          </w:tcPr>
          <w:p w:rsidR="004A07C2" w:rsidRDefault="004A07C2">
            <w:pPr>
              <w:rPr>
                <w:sz w:val="9"/>
                <w:szCs w:val="9"/>
              </w:rPr>
            </w:pPr>
          </w:p>
        </w:tc>
        <w:tc>
          <w:tcPr>
            <w:tcW w:w="160" w:type="dxa"/>
            <w:tcBorders>
              <w:right w:val="single" w:sz="8" w:space="0" w:color="auto"/>
            </w:tcBorders>
            <w:vAlign w:val="bottom"/>
          </w:tcPr>
          <w:p w:rsidR="004A07C2" w:rsidRDefault="004A07C2">
            <w:pPr>
              <w:rPr>
                <w:sz w:val="9"/>
                <w:szCs w:val="9"/>
              </w:rPr>
            </w:pPr>
          </w:p>
        </w:tc>
        <w:tc>
          <w:tcPr>
            <w:tcW w:w="1320" w:type="dxa"/>
            <w:gridSpan w:val="3"/>
            <w:vMerge/>
            <w:tcBorders>
              <w:right w:val="single" w:sz="8" w:space="0" w:color="auto"/>
            </w:tcBorders>
            <w:vAlign w:val="bottom"/>
          </w:tcPr>
          <w:p w:rsidR="004A07C2" w:rsidRDefault="004A07C2">
            <w:pPr>
              <w:rPr>
                <w:sz w:val="9"/>
                <w:szCs w:val="9"/>
              </w:rPr>
            </w:pPr>
          </w:p>
        </w:tc>
        <w:tc>
          <w:tcPr>
            <w:tcW w:w="220" w:type="dxa"/>
            <w:vAlign w:val="bottom"/>
          </w:tcPr>
          <w:p w:rsidR="004A07C2" w:rsidRDefault="004A07C2">
            <w:pPr>
              <w:rPr>
                <w:sz w:val="9"/>
                <w:szCs w:val="9"/>
              </w:rPr>
            </w:pPr>
          </w:p>
        </w:tc>
        <w:tc>
          <w:tcPr>
            <w:tcW w:w="1640" w:type="dxa"/>
            <w:gridSpan w:val="3"/>
            <w:vMerge w:val="restart"/>
            <w:tcBorders>
              <w:right w:val="single" w:sz="8" w:space="0" w:color="auto"/>
            </w:tcBorders>
            <w:vAlign w:val="bottom"/>
          </w:tcPr>
          <w:p w:rsidR="004A07C2" w:rsidRDefault="003B6E3D">
            <w:pPr>
              <w:ind w:right="300"/>
              <w:jc w:val="center"/>
              <w:rPr>
                <w:sz w:val="20"/>
                <w:szCs w:val="20"/>
              </w:rPr>
            </w:pPr>
            <w:r>
              <w:rPr>
                <w:rFonts w:eastAsia="Times New Roman"/>
                <w:w w:val="99"/>
                <w:sz w:val="18"/>
                <w:szCs w:val="18"/>
              </w:rPr>
              <w:t>(адрес)</w:t>
            </w:r>
          </w:p>
        </w:tc>
        <w:tc>
          <w:tcPr>
            <w:tcW w:w="440" w:type="dxa"/>
            <w:tcBorders>
              <w:right w:val="single" w:sz="8" w:space="0" w:color="auto"/>
            </w:tcBorders>
            <w:vAlign w:val="bottom"/>
          </w:tcPr>
          <w:p w:rsidR="004A07C2" w:rsidRDefault="004A07C2">
            <w:pPr>
              <w:rPr>
                <w:sz w:val="9"/>
                <w:szCs w:val="9"/>
              </w:rPr>
            </w:pPr>
          </w:p>
        </w:tc>
        <w:tc>
          <w:tcPr>
            <w:tcW w:w="72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20" w:type="dxa"/>
            <w:vMerge/>
            <w:tcBorders>
              <w:right w:val="single" w:sz="8" w:space="0" w:color="auto"/>
            </w:tcBorders>
            <w:vAlign w:val="bottom"/>
          </w:tcPr>
          <w:p w:rsidR="004A07C2" w:rsidRDefault="004A07C2">
            <w:pPr>
              <w:rPr>
                <w:sz w:val="9"/>
                <w:szCs w:val="9"/>
              </w:rPr>
            </w:pPr>
          </w:p>
        </w:tc>
        <w:tc>
          <w:tcPr>
            <w:tcW w:w="40" w:type="dxa"/>
            <w:vAlign w:val="bottom"/>
          </w:tcPr>
          <w:p w:rsidR="004A07C2" w:rsidRDefault="004A07C2">
            <w:pPr>
              <w:rPr>
                <w:sz w:val="9"/>
                <w:szCs w:val="9"/>
              </w:rPr>
            </w:pPr>
          </w:p>
        </w:tc>
        <w:tc>
          <w:tcPr>
            <w:tcW w:w="600" w:type="dxa"/>
            <w:vMerge/>
            <w:tcBorders>
              <w:right w:val="single" w:sz="8" w:space="0" w:color="auto"/>
            </w:tcBorders>
            <w:vAlign w:val="bottom"/>
          </w:tcPr>
          <w:p w:rsidR="004A07C2" w:rsidRDefault="004A07C2">
            <w:pPr>
              <w:rPr>
                <w:sz w:val="9"/>
                <w:szCs w:val="9"/>
              </w:rPr>
            </w:pPr>
          </w:p>
        </w:tc>
        <w:tc>
          <w:tcPr>
            <w:tcW w:w="1120" w:type="dxa"/>
            <w:gridSpan w:val="2"/>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20" w:type="dxa"/>
            <w:vAlign w:val="bottom"/>
          </w:tcPr>
          <w:p w:rsidR="004A07C2" w:rsidRDefault="004A07C2">
            <w:pPr>
              <w:rPr>
                <w:sz w:val="9"/>
                <w:szCs w:val="9"/>
              </w:rPr>
            </w:pPr>
          </w:p>
        </w:tc>
        <w:tc>
          <w:tcPr>
            <w:tcW w:w="60" w:type="dxa"/>
            <w:vAlign w:val="bottom"/>
          </w:tcPr>
          <w:p w:rsidR="004A07C2" w:rsidRDefault="004A07C2">
            <w:pPr>
              <w:rPr>
                <w:sz w:val="9"/>
                <w:szCs w:val="9"/>
              </w:rPr>
            </w:pPr>
          </w:p>
        </w:tc>
        <w:tc>
          <w:tcPr>
            <w:tcW w:w="160" w:type="dxa"/>
            <w:tcBorders>
              <w:right w:val="single" w:sz="8" w:space="0" w:color="auto"/>
            </w:tcBorders>
            <w:vAlign w:val="bottom"/>
          </w:tcPr>
          <w:p w:rsidR="004A07C2" w:rsidRDefault="004A07C2">
            <w:pPr>
              <w:rPr>
                <w:sz w:val="9"/>
                <w:szCs w:val="9"/>
              </w:rPr>
            </w:pPr>
          </w:p>
        </w:tc>
        <w:tc>
          <w:tcPr>
            <w:tcW w:w="36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380" w:type="dxa"/>
            <w:tcBorders>
              <w:right w:val="single" w:sz="8" w:space="0" w:color="auto"/>
            </w:tcBorders>
            <w:vAlign w:val="bottom"/>
          </w:tcPr>
          <w:p w:rsidR="004A07C2" w:rsidRDefault="004A07C2">
            <w:pPr>
              <w:rPr>
                <w:sz w:val="9"/>
                <w:szCs w:val="9"/>
              </w:rPr>
            </w:pPr>
          </w:p>
        </w:tc>
        <w:tc>
          <w:tcPr>
            <w:tcW w:w="220" w:type="dxa"/>
            <w:vAlign w:val="bottom"/>
          </w:tcPr>
          <w:p w:rsidR="004A07C2" w:rsidRDefault="004A07C2">
            <w:pPr>
              <w:rPr>
                <w:sz w:val="9"/>
                <w:szCs w:val="9"/>
              </w:rPr>
            </w:pPr>
          </w:p>
        </w:tc>
        <w:tc>
          <w:tcPr>
            <w:tcW w:w="1640" w:type="dxa"/>
            <w:gridSpan w:val="3"/>
            <w:vMerge/>
            <w:tcBorders>
              <w:righ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72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9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охрану,</w:t>
            </w:r>
          </w:p>
        </w:tc>
        <w:tc>
          <w:tcPr>
            <w:tcW w:w="40" w:type="dxa"/>
            <w:vAlign w:val="bottom"/>
          </w:tcPr>
          <w:p w:rsidR="004A07C2" w:rsidRDefault="004A07C2">
            <w:pPr>
              <w:rPr>
                <w:sz w:val="9"/>
                <w:szCs w:val="9"/>
              </w:rPr>
            </w:pPr>
          </w:p>
        </w:tc>
        <w:tc>
          <w:tcPr>
            <w:tcW w:w="600" w:type="dxa"/>
            <w:tcBorders>
              <w:right w:val="single" w:sz="8" w:space="0" w:color="auto"/>
            </w:tcBorders>
            <w:vAlign w:val="bottom"/>
          </w:tcPr>
          <w:p w:rsidR="004A07C2" w:rsidRDefault="004A07C2">
            <w:pPr>
              <w:rPr>
                <w:sz w:val="9"/>
                <w:szCs w:val="9"/>
              </w:rPr>
            </w:pPr>
          </w:p>
        </w:tc>
        <w:tc>
          <w:tcPr>
            <w:tcW w:w="42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20" w:type="dxa"/>
            <w:vAlign w:val="bottom"/>
          </w:tcPr>
          <w:p w:rsidR="004A07C2" w:rsidRDefault="004A07C2">
            <w:pPr>
              <w:rPr>
                <w:sz w:val="9"/>
                <w:szCs w:val="9"/>
              </w:rPr>
            </w:pPr>
          </w:p>
        </w:tc>
        <w:tc>
          <w:tcPr>
            <w:tcW w:w="60" w:type="dxa"/>
            <w:vAlign w:val="bottom"/>
          </w:tcPr>
          <w:p w:rsidR="004A07C2" w:rsidRDefault="004A07C2">
            <w:pPr>
              <w:rPr>
                <w:sz w:val="9"/>
                <w:szCs w:val="9"/>
              </w:rPr>
            </w:pPr>
          </w:p>
        </w:tc>
        <w:tc>
          <w:tcPr>
            <w:tcW w:w="160" w:type="dxa"/>
            <w:tcBorders>
              <w:right w:val="single" w:sz="8" w:space="0" w:color="auto"/>
            </w:tcBorders>
            <w:vAlign w:val="bottom"/>
          </w:tcPr>
          <w:p w:rsidR="004A07C2" w:rsidRDefault="004A07C2">
            <w:pPr>
              <w:rPr>
                <w:sz w:val="9"/>
                <w:szCs w:val="9"/>
              </w:rPr>
            </w:pPr>
          </w:p>
        </w:tc>
        <w:tc>
          <w:tcPr>
            <w:tcW w:w="36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380" w:type="dxa"/>
            <w:tcBorders>
              <w:right w:val="single" w:sz="8" w:space="0" w:color="auto"/>
            </w:tcBorders>
            <w:vAlign w:val="bottom"/>
          </w:tcPr>
          <w:p w:rsidR="004A07C2" w:rsidRDefault="004A07C2">
            <w:pPr>
              <w:rPr>
                <w:sz w:val="9"/>
                <w:szCs w:val="9"/>
              </w:rPr>
            </w:pPr>
          </w:p>
        </w:tc>
        <w:tc>
          <w:tcPr>
            <w:tcW w:w="220" w:type="dxa"/>
            <w:vAlign w:val="bottom"/>
          </w:tcPr>
          <w:p w:rsidR="004A07C2" w:rsidRDefault="004A07C2">
            <w:pPr>
              <w:rPr>
                <w:sz w:val="9"/>
                <w:szCs w:val="9"/>
              </w:rPr>
            </w:pPr>
          </w:p>
        </w:tc>
        <w:tc>
          <w:tcPr>
            <w:tcW w:w="86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200" w:type="dxa"/>
            <w:tcBorders>
              <w:righ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72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20" w:type="dxa"/>
            <w:vMerge/>
            <w:tcBorders>
              <w:right w:val="single" w:sz="8" w:space="0" w:color="auto"/>
            </w:tcBorders>
            <w:vAlign w:val="bottom"/>
          </w:tcPr>
          <w:p w:rsidR="004A07C2" w:rsidRDefault="004A07C2">
            <w:pPr>
              <w:rPr>
                <w:sz w:val="9"/>
                <w:szCs w:val="9"/>
              </w:rPr>
            </w:pPr>
          </w:p>
        </w:tc>
        <w:tc>
          <w:tcPr>
            <w:tcW w:w="40" w:type="dxa"/>
            <w:vAlign w:val="bottom"/>
          </w:tcPr>
          <w:p w:rsidR="004A07C2" w:rsidRDefault="004A07C2">
            <w:pPr>
              <w:rPr>
                <w:sz w:val="9"/>
                <w:szCs w:val="9"/>
              </w:rPr>
            </w:pPr>
          </w:p>
        </w:tc>
        <w:tc>
          <w:tcPr>
            <w:tcW w:w="600" w:type="dxa"/>
            <w:tcBorders>
              <w:right w:val="single" w:sz="8" w:space="0" w:color="auto"/>
            </w:tcBorders>
            <w:vAlign w:val="bottom"/>
          </w:tcPr>
          <w:p w:rsidR="004A07C2" w:rsidRDefault="004A07C2">
            <w:pPr>
              <w:rPr>
                <w:sz w:val="9"/>
                <w:szCs w:val="9"/>
              </w:rPr>
            </w:pPr>
          </w:p>
        </w:tc>
        <w:tc>
          <w:tcPr>
            <w:tcW w:w="42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11"/>
        </w:trPr>
        <w:tc>
          <w:tcPr>
            <w:tcW w:w="62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60" w:type="dxa"/>
            <w:tcBorders>
              <w:right w:val="single" w:sz="8" w:space="0" w:color="auto"/>
            </w:tcBorders>
            <w:vAlign w:val="bottom"/>
          </w:tcPr>
          <w:p w:rsidR="004A07C2" w:rsidRDefault="004A07C2">
            <w:pPr>
              <w:rPr>
                <w:sz w:val="18"/>
                <w:szCs w:val="18"/>
              </w:rPr>
            </w:pPr>
          </w:p>
        </w:tc>
        <w:tc>
          <w:tcPr>
            <w:tcW w:w="36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80" w:type="dxa"/>
            <w:tcBorders>
              <w:right w:val="single" w:sz="8" w:space="0" w:color="auto"/>
            </w:tcBorders>
            <w:vAlign w:val="bottom"/>
          </w:tcPr>
          <w:p w:rsidR="004A07C2" w:rsidRDefault="004A07C2">
            <w:pPr>
              <w:rPr>
                <w:sz w:val="18"/>
                <w:szCs w:val="18"/>
              </w:rPr>
            </w:pPr>
          </w:p>
        </w:tc>
        <w:tc>
          <w:tcPr>
            <w:tcW w:w="220" w:type="dxa"/>
            <w:vAlign w:val="bottom"/>
          </w:tcPr>
          <w:p w:rsidR="004A07C2" w:rsidRDefault="004A07C2">
            <w:pPr>
              <w:rPr>
                <w:sz w:val="18"/>
                <w:szCs w:val="18"/>
              </w:rPr>
            </w:pPr>
          </w:p>
        </w:tc>
        <w:tc>
          <w:tcPr>
            <w:tcW w:w="86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200" w:type="dxa"/>
            <w:tcBorders>
              <w:right w:val="single" w:sz="8" w:space="0" w:color="auto"/>
            </w:tcBorders>
            <w:vAlign w:val="bottom"/>
          </w:tcPr>
          <w:p w:rsidR="004A07C2" w:rsidRDefault="004A07C2">
            <w:pPr>
              <w:rPr>
                <w:sz w:val="18"/>
                <w:szCs w:val="18"/>
              </w:rPr>
            </w:pPr>
          </w:p>
        </w:tc>
        <w:tc>
          <w:tcPr>
            <w:tcW w:w="440" w:type="dxa"/>
            <w:tcBorders>
              <w:right w:val="single" w:sz="8" w:space="0" w:color="auto"/>
            </w:tcBorders>
            <w:vAlign w:val="bottom"/>
          </w:tcPr>
          <w:p w:rsidR="004A07C2" w:rsidRDefault="004A07C2">
            <w:pPr>
              <w:rPr>
                <w:sz w:val="18"/>
                <w:szCs w:val="18"/>
              </w:rPr>
            </w:pPr>
          </w:p>
        </w:tc>
        <w:tc>
          <w:tcPr>
            <w:tcW w:w="72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88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920" w:type="dxa"/>
            <w:tcBorders>
              <w:right w:val="single" w:sz="8" w:space="0" w:color="auto"/>
            </w:tcBorders>
            <w:vAlign w:val="bottom"/>
          </w:tcPr>
          <w:p w:rsidR="004A07C2" w:rsidRDefault="003B6E3D">
            <w:pPr>
              <w:jc w:val="center"/>
              <w:rPr>
                <w:sz w:val="20"/>
                <w:szCs w:val="20"/>
              </w:rPr>
            </w:pPr>
            <w:r>
              <w:rPr>
                <w:rFonts w:eastAsia="Times New Roman"/>
                <w:sz w:val="18"/>
                <w:szCs w:val="18"/>
              </w:rPr>
              <w:t>категория</w:t>
            </w:r>
          </w:p>
        </w:tc>
        <w:tc>
          <w:tcPr>
            <w:tcW w:w="40" w:type="dxa"/>
            <w:vAlign w:val="bottom"/>
          </w:tcPr>
          <w:p w:rsidR="004A07C2" w:rsidRDefault="004A07C2">
            <w:pPr>
              <w:rPr>
                <w:sz w:val="18"/>
                <w:szCs w:val="18"/>
              </w:rPr>
            </w:pPr>
          </w:p>
        </w:tc>
        <w:tc>
          <w:tcPr>
            <w:tcW w:w="600" w:type="dxa"/>
            <w:tcBorders>
              <w:right w:val="single" w:sz="8" w:space="0" w:color="auto"/>
            </w:tcBorders>
            <w:vAlign w:val="bottom"/>
          </w:tcPr>
          <w:p w:rsidR="004A07C2" w:rsidRDefault="004A07C2">
            <w:pPr>
              <w:rPr>
                <w:sz w:val="18"/>
                <w:szCs w:val="18"/>
              </w:rPr>
            </w:pPr>
          </w:p>
        </w:tc>
        <w:tc>
          <w:tcPr>
            <w:tcW w:w="420" w:type="dxa"/>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4"/>
        </w:trPr>
        <w:tc>
          <w:tcPr>
            <w:tcW w:w="620" w:type="dxa"/>
            <w:tcBorders>
              <w:bottom w:val="single" w:sz="8" w:space="0" w:color="auto"/>
            </w:tcBorders>
            <w:vAlign w:val="bottom"/>
          </w:tcPr>
          <w:p w:rsidR="004A07C2" w:rsidRDefault="004A07C2">
            <w:pPr>
              <w:rPr>
                <w:sz w:val="18"/>
                <w:szCs w:val="18"/>
              </w:rPr>
            </w:pPr>
          </w:p>
        </w:tc>
        <w:tc>
          <w:tcPr>
            <w:tcW w:w="60" w:type="dxa"/>
            <w:tcBorders>
              <w:bottom w:val="single" w:sz="8" w:space="0" w:color="auto"/>
            </w:tcBorders>
            <w:vAlign w:val="bottom"/>
          </w:tcPr>
          <w:p w:rsidR="004A07C2" w:rsidRDefault="004A07C2">
            <w:pPr>
              <w:rPr>
                <w:sz w:val="18"/>
                <w:szCs w:val="18"/>
              </w:rPr>
            </w:pPr>
          </w:p>
        </w:tc>
        <w:tc>
          <w:tcPr>
            <w:tcW w:w="160" w:type="dxa"/>
            <w:tcBorders>
              <w:bottom w:val="single" w:sz="8" w:space="0" w:color="auto"/>
              <w:right w:val="single" w:sz="8" w:space="0" w:color="auto"/>
            </w:tcBorders>
            <w:vAlign w:val="bottom"/>
          </w:tcPr>
          <w:p w:rsidR="004A07C2" w:rsidRDefault="004A07C2">
            <w:pPr>
              <w:rPr>
                <w:sz w:val="18"/>
                <w:szCs w:val="18"/>
              </w:rPr>
            </w:pPr>
          </w:p>
        </w:tc>
        <w:tc>
          <w:tcPr>
            <w:tcW w:w="360" w:type="dxa"/>
            <w:tcBorders>
              <w:bottom w:val="single" w:sz="8" w:space="0" w:color="auto"/>
            </w:tcBorders>
            <w:vAlign w:val="bottom"/>
          </w:tcPr>
          <w:p w:rsidR="004A07C2" w:rsidRDefault="004A07C2">
            <w:pPr>
              <w:rPr>
                <w:sz w:val="18"/>
                <w:szCs w:val="18"/>
              </w:rPr>
            </w:pPr>
          </w:p>
        </w:tc>
        <w:tc>
          <w:tcPr>
            <w:tcW w:w="580" w:type="dxa"/>
            <w:tcBorders>
              <w:bottom w:val="single" w:sz="8" w:space="0" w:color="auto"/>
            </w:tcBorders>
            <w:vAlign w:val="bottom"/>
          </w:tcPr>
          <w:p w:rsidR="004A07C2" w:rsidRDefault="004A07C2">
            <w:pPr>
              <w:rPr>
                <w:sz w:val="18"/>
                <w:szCs w:val="18"/>
              </w:rPr>
            </w:pPr>
          </w:p>
        </w:tc>
        <w:tc>
          <w:tcPr>
            <w:tcW w:w="380" w:type="dxa"/>
            <w:tcBorders>
              <w:bottom w:val="single" w:sz="8" w:space="0" w:color="auto"/>
              <w:right w:val="single" w:sz="8" w:space="0" w:color="auto"/>
            </w:tcBorders>
            <w:vAlign w:val="bottom"/>
          </w:tcPr>
          <w:p w:rsidR="004A07C2" w:rsidRDefault="004A07C2">
            <w:pPr>
              <w:rPr>
                <w:sz w:val="18"/>
                <w:szCs w:val="18"/>
              </w:rPr>
            </w:pPr>
          </w:p>
        </w:tc>
        <w:tc>
          <w:tcPr>
            <w:tcW w:w="220" w:type="dxa"/>
            <w:tcBorders>
              <w:bottom w:val="single" w:sz="8" w:space="0" w:color="auto"/>
            </w:tcBorders>
            <w:vAlign w:val="bottom"/>
          </w:tcPr>
          <w:p w:rsidR="004A07C2" w:rsidRDefault="004A07C2">
            <w:pPr>
              <w:rPr>
                <w:sz w:val="18"/>
                <w:szCs w:val="18"/>
              </w:rPr>
            </w:pPr>
          </w:p>
        </w:tc>
        <w:tc>
          <w:tcPr>
            <w:tcW w:w="860" w:type="dxa"/>
            <w:tcBorders>
              <w:bottom w:val="single" w:sz="8" w:space="0" w:color="auto"/>
            </w:tcBorders>
            <w:vAlign w:val="bottom"/>
          </w:tcPr>
          <w:p w:rsidR="004A07C2" w:rsidRDefault="004A07C2">
            <w:pPr>
              <w:rPr>
                <w:sz w:val="18"/>
                <w:szCs w:val="18"/>
              </w:rPr>
            </w:pPr>
          </w:p>
        </w:tc>
        <w:tc>
          <w:tcPr>
            <w:tcW w:w="580" w:type="dxa"/>
            <w:tcBorders>
              <w:bottom w:val="single" w:sz="8" w:space="0" w:color="auto"/>
            </w:tcBorders>
            <w:vAlign w:val="bottom"/>
          </w:tcPr>
          <w:p w:rsidR="004A07C2" w:rsidRDefault="004A07C2">
            <w:pPr>
              <w:rPr>
                <w:sz w:val="18"/>
                <w:szCs w:val="18"/>
              </w:rPr>
            </w:pPr>
          </w:p>
        </w:tc>
        <w:tc>
          <w:tcPr>
            <w:tcW w:w="200" w:type="dxa"/>
            <w:tcBorders>
              <w:bottom w:val="single" w:sz="8" w:space="0" w:color="auto"/>
              <w:right w:val="single" w:sz="8" w:space="0" w:color="auto"/>
            </w:tcBorders>
            <w:vAlign w:val="bottom"/>
          </w:tcPr>
          <w:p w:rsidR="004A07C2" w:rsidRDefault="004A07C2">
            <w:pPr>
              <w:rPr>
                <w:sz w:val="18"/>
                <w:szCs w:val="18"/>
              </w:rPr>
            </w:pPr>
          </w:p>
        </w:tc>
        <w:tc>
          <w:tcPr>
            <w:tcW w:w="440" w:type="dxa"/>
            <w:tcBorders>
              <w:bottom w:val="single" w:sz="8" w:space="0" w:color="auto"/>
              <w:right w:val="single" w:sz="8" w:space="0" w:color="auto"/>
            </w:tcBorders>
            <w:vAlign w:val="bottom"/>
          </w:tcPr>
          <w:p w:rsidR="004A07C2" w:rsidRDefault="004A07C2">
            <w:pPr>
              <w:rPr>
                <w:sz w:val="18"/>
                <w:szCs w:val="18"/>
              </w:rPr>
            </w:pPr>
          </w:p>
        </w:tc>
        <w:tc>
          <w:tcPr>
            <w:tcW w:w="72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88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9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охраны</w:t>
            </w:r>
          </w:p>
        </w:tc>
        <w:tc>
          <w:tcPr>
            <w:tcW w:w="40" w:type="dxa"/>
            <w:tcBorders>
              <w:bottom w:val="single" w:sz="8" w:space="0" w:color="auto"/>
            </w:tcBorders>
            <w:vAlign w:val="bottom"/>
          </w:tcPr>
          <w:p w:rsidR="004A07C2" w:rsidRDefault="004A07C2">
            <w:pPr>
              <w:rPr>
                <w:sz w:val="18"/>
                <w:szCs w:val="18"/>
              </w:rPr>
            </w:pPr>
          </w:p>
        </w:tc>
        <w:tc>
          <w:tcPr>
            <w:tcW w:w="600" w:type="dxa"/>
            <w:tcBorders>
              <w:bottom w:val="single" w:sz="8" w:space="0" w:color="auto"/>
              <w:right w:val="single" w:sz="8" w:space="0" w:color="auto"/>
            </w:tcBorders>
            <w:vAlign w:val="bottom"/>
          </w:tcPr>
          <w:p w:rsidR="004A07C2" w:rsidRDefault="004A07C2">
            <w:pPr>
              <w:rPr>
                <w:sz w:val="18"/>
                <w:szCs w:val="18"/>
              </w:rPr>
            </w:pPr>
          </w:p>
        </w:tc>
        <w:tc>
          <w:tcPr>
            <w:tcW w:w="420" w:type="dxa"/>
            <w:tcBorders>
              <w:bottom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42"/>
        </w:trPr>
        <w:tc>
          <w:tcPr>
            <w:tcW w:w="680" w:type="dxa"/>
            <w:gridSpan w:val="2"/>
            <w:tcBorders>
              <w:left w:val="single" w:sz="8" w:space="0" w:color="auto"/>
            </w:tcBorders>
            <w:vAlign w:val="bottom"/>
          </w:tcPr>
          <w:p w:rsidR="004A07C2" w:rsidRDefault="003B6E3D">
            <w:pPr>
              <w:spacing w:line="242" w:lineRule="exact"/>
              <w:jc w:val="right"/>
              <w:rPr>
                <w:sz w:val="20"/>
                <w:szCs w:val="20"/>
              </w:rPr>
            </w:pPr>
            <w:r>
              <w:rPr>
                <w:rFonts w:eastAsia="Times New Roman"/>
              </w:rPr>
              <w:t>15.</w:t>
            </w:r>
          </w:p>
        </w:tc>
        <w:tc>
          <w:tcPr>
            <w:tcW w:w="160" w:type="dxa"/>
            <w:tcBorders>
              <w:right w:val="single" w:sz="8" w:space="0" w:color="auto"/>
            </w:tcBorders>
            <w:vAlign w:val="bottom"/>
          </w:tcPr>
          <w:p w:rsidR="004A07C2" w:rsidRDefault="004A07C2">
            <w:pPr>
              <w:rPr>
                <w:sz w:val="21"/>
                <w:szCs w:val="21"/>
              </w:rPr>
            </w:pPr>
          </w:p>
        </w:tc>
        <w:tc>
          <w:tcPr>
            <w:tcW w:w="1320" w:type="dxa"/>
            <w:gridSpan w:val="3"/>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Поселение</w:t>
            </w:r>
          </w:p>
        </w:tc>
        <w:tc>
          <w:tcPr>
            <w:tcW w:w="1860" w:type="dxa"/>
            <w:gridSpan w:val="4"/>
            <w:tcBorders>
              <w:right w:val="single" w:sz="8" w:space="0" w:color="auto"/>
            </w:tcBorders>
            <w:vAlign w:val="bottom"/>
          </w:tcPr>
          <w:p w:rsidR="004A07C2" w:rsidRDefault="003B6E3D">
            <w:pPr>
              <w:spacing w:line="227" w:lineRule="exact"/>
              <w:rPr>
                <w:sz w:val="20"/>
                <w:szCs w:val="20"/>
              </w:rPr>
            </w:pPr>
            <w:r>
              <w:rPr>
                <w:rFonts w:eastAsia="Times New Roman"/>
                <w:w w:val="97"/>
                <w:sz w:val="20"/>
                <w:szCs w:val="20"/>
              </w:rPr>
              <w:t>6,1 - 6,75 км к западу-</w:t>
            </w:r>
          </w:p>
        </w:tc>
        <w:tc>
          <w:tcPr>
            <w:tcW w:w="4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9</w:t>
            </w:r>
          </w:p>
        </w:tc>
        <w:tc>
          <w:tcPr>
            <w:tcW w:w="72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88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500</w:t>
            </w:r>
          </w:p>
        </w:tc>
        <w:tc>
          <w:tcPr>
            <w:tcW w:w="920" w:type="dxa"/>
            <w:tcBorders>
              <w:right w:val="single" w:sz="8" w:space="0" w:color="auto"/>
            </w:tcBorders>
            <w:vAlign w:val="bottom"/>
          </w:tcPr>
          <w:p w:rsidR="004A07C2" w:rsidRDefault="003B6E3D">
            <w:pPr>
              <w:spacing w:line="242"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40" w:type="dxa"/>
            <w:vAlign w:val="bottom"/>
          </w:tcPr>
          <w:p w:rsidR="004A07C2" w:rsidRDefault="004A07C2">
            <w:pPr>
              <w:rPr>
                <w:sz w:val="21"/>
                <w:szCs w:val="21"/>
              </w:rPr>
            </w:pPr>
          </w:p>
        </w:tc>
        <w:tc>
          <w:tcPr>
            <w:tcW w:w="600" w:type="dxa"/>
            <w:tcBorders>
              <w:right w:val="single" w:sz="8" w:space="0" w:color="auto"/>
            </w:tcBorders>
            <w:vAlign w:val="bottom"/>
          </w:tcPr>
          <w:p w:rsidR="004A07C2" w:rsidRDefault="004A07C2">
            <w:pPr>
              <w:rPr>
                <w:sz w:val="21"/>
                <w:szCs w:val="21"/>
              </w:rPr>
            </w:pPr>
          </w:p>
        </w:tc>
        <w:tc>
          <w:tcPr>
            <w:tcW w:w="42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19"/>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132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w:t>
            </w:r>
          </w:p>
        </w:tc>
        <w:tc>
          <w:tcPr>
            <w:tcW w:w="1860" w:type="dxa"/>
            <w:gridSpan w:val="4"/>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северо-западу от</w:t>
            </w:r>
          </w:p>
        </w:tc>
        <w:tc>
          <w:tcPr>
            <w:tcW w:w="440" w:type="dxa"/>
            <w:tcBorders>
              <w:right w:val="single" w:sz="8" w:space="0" w:color="auto"/>
            </w:tcBorders>
            <w:vAlign w:val="bottom"/>
          </w:tcPr>
          <w:p w:rsidR="004A07C2" w:rsidRDefault="004A07C2">
            <w:pPr>
              <w:rPr>
                <w:sz w:val="19"/>
                <w:szCs w:val="19"/>
              </w:rPr>
            </w:pPr>
          </w:p>
        </w:tc>
        <w:tc>
          <w:tcPr>
            <w:tcW w:w="72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1320" w:type="dxa"/>
            <w:gridSpan w:val="3"/>
            <w:tcBorders>
              <w:right w:val="single" w:sz="8" w:space="0" w:color="auto"/>
            </w:tcBorders>
            <w:vAlign w:val="bottom"/>
          </w:tcPr>
          <w:p w:rsidR="004A07C2" w:rsidRDefault="003B6E3D">
            <w:pPr>
              <w:rPr>
                <w:sz w:val="20"/>
                <w:szCs w:val="20"/>
              </w:rPr>
            </w:pPr>
            <w:r>
              <w:rPr>
                <w:rFonts w:eastAsia="Times New Roman"/>
                <w:sz w:val="20"/>
                <w:szCs w:val="20"/>
              </w:rPr>
              <w:t>ровская 19»</w:t>
            </w:r>
          </w:p>
        </w:tc>
        <w:tc>
          <w:tcPr>
            <w:tcW w:w="1860" w:type="dxa"/>
            <w:gridSpan w:val="4"/>
            <w:tcBorders>
              <w:right w:val="single" w:sz="8" w:space="0" w:color="auto"/>
            </w:tcBorders>
            <w:vAlign w:val="bottom"/>
          </w:tcPr>
          <w:p w:rsidR="004A07C2" w:rsidRDefault="003B6E3D">
            <w:pPr>
              <w:rPr>
                <w:sz w:val="20"/>
                <w:szCs w:val="20"/>
              </w:rPr>
            </w:pPr>
            <w:r>
              <w:rPr>
                <w:rFonts w:eastAsia="Times New Roman"/>
                <w:sz w:val="20"/>
                <w:szCs w:val="20"/>
              </w:rPr>
              <w:t>кладбища ст. Старо-</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20" w:type="dxa"/>
            <w:tcBorders>
              <w:left w:val="single" w:sz="8" w:space="0" w:color="auto"/>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60" w:type="dxa"/>
            <w:tcBorders>
              <w:bottom w:val="single" w:sz="8" w:space="0" w:color="auto"/>
              <w:right w:val="single" w:sz="8" w:space="0" w:color="auto"/>
            </w:tcBorders>
            <w:vAlign w:val="bottom"/>
          </w:tcPr>
          <w:p w:rsidR="004A07C2" w:rsidRDefault="004A07C2">
            <w:pPr>
              <w:rPr>
                <w:sz w:val="20"/>
                <w:szCs w:val="20"/>
              </w:rPr>
            </w:pPr>
          </w:p>
        </w:tc>
        <w:tc>
          <w:tcPr>
            <w:tcW w:w="36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80" w:type="dxa"/>
            <w:tcBorders>
              <w:bottom w:val="single" w:sz="8" w:space="0" w:color="auto"/>
              <w:right w:val="single" w:sz="8" w:space="0" w:color="auto"/>
            </w:tcBorders>
            <w:vAlign w:val="bottom"/>
          </w:tcPr>
          <w:p w:rsidR="004A07C2" w:rsidRDefault="004A07C2">
            <w:pPr>
              <w:rPr>
                <w:sz w:val="20"/>
                <w:szCs w:val="20"/>
              </w:rPr>
            </w:pPr>
          </w:p>
        </w:tc>
        <w:tc>
          <w:tcPr>
            <w:tcW w:w="1860" w:type="dxa"/>
            <w:gridSpan w:val="4"/>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титаровской.</w:t>
            </w:r>
          </w:p>
        </w:tc>
        <w:tc>
          <w:tcPr>
            <w:tcW w:w="440" w:type="dxa"/>
            <w:tcBorders>
              <w:bottom w:val="single" w:sz="8" w:space="0" w:color="auto"/>
              <w:right w:val="single" w:sz="8" w:space="0" w:color="auto"/>
            </w:tcBorders>
            <w:vAlign w:val="bottom"/>
          </w:tcPr>
          <w:p w:rsidR="004A07C2" w:rsidRDefault="004A07C2">
            <w:pPr>
              <w:rPr>
                <w:sz w:val="20"/>
                <w:szCs w:val="20"/>
              </w:rPr>
            </w:pPr>
          </w:p>
        </w:tc>
        <w:tc>
          <w:tcPr>
            <w:tcW w:w="72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2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60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80" w:type="dxa"/>
            <w:gridSpan w:val="2"/>
            <w:tcBorders>
              <w:left w:val="single" w:sz="8" w:space="0" w:color="auto"/>
            </w:tcBorders>
            <w:vAlign w:val="bottom"/>
          </w:tcPr>
          <w:p w:rsidR="004A07C2" w:rsidRDefault="003B6E3D">
            <w:pPr>
              <w:spacing w:line="238" w:lineRule="exact"/>
              <w:jc w:val="right"/>
              <w:rPr>
                <w:sz w:val="20"/>
                <w:szCs w:val="20"/>
              </w:rPr>
            </w:pPr>
            <w:r>
              <w:rPr>
                <w:rFonts w:eastAsia="Times New Roman"/>
              </w:rPr>
              <w:t>16.</w:t>
            </w:r>
          </w:p>
        </w:tc>
        <w:tc>
          <w:tcPr>
            <w:tcW w:w="160" w:type="dxa"/>
            <w:tcBorders>
              <w:right w:val="single" w:sz="8" w:space="0" w:color="auto"/>
            </w:tcBorders>
            <w:vAlign w:val="bottom"/>
          </w:tcPr>
          <w:p w:rsidR="004A07C2" w:rsidRDefault="004A07C2">
            <w:pPr>
              <w:rPr>
                <w:sz w:val="20"/>
                <w:szCs w:val="20"/>
              </w:rPr>
            </w:pPr>
          </w:p>
        </w:tc>
        <w:tc>
          <w:tcPr>
            <w:tcW w:w="1320" w:type="dxa"/>
            <w:gridSpan w:val="3"/>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Поселение</w:t>
            </w:r>
          </w:p>
        </w:tc>
        <w:tc>
          <w:tcPr>
            <w:tcW w:w="1860" w:type="dxa"/>
            <w:gridSpan w:val="4"/>
            <w:tcBorders>
              <w:right w:val="single" w:sz="8" w:space="0" w:color="auto"/>
            </w:tcBorders>
            <w:vAlign w:val="bottom"/>
          </w:tcPr>
          <w:p w:rsidR="004A07C2" w:rsidRDefault="003B6E3D">
            <w:pPr>
              <w:spacing w:line="222" w:lineRule="exact"/>
              <w:rPr>
                <w:sz w:val="20"/>
                <w:szCs w:val="20"/>
              </w:rPr>
            </w:pPr>
            <w:r>
              <w:rPr>
                <w:rFonts w:eastAsia="Times New Roman"/>
                <w:sz w:val="20"/>
                <w:szCs w:val="20"/>
              </w:rPr>
              <w:t>6,2 км к западу-</w:t>
            </w:r>
          </w:p>
        </w:tc>
        <w:tc>
          <w:tcPr>
            <w:tcW w:w="44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9</w:t>
            </w: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500</w:t>
            </w:r>
          </w:p>
        </w:tc>
        <w:tc>
          <w:tcPr>
            <w:tcW w:w="920" w:type="dxa"/>
            <w:tcBorders>
              <w:right w:val="single" w:sz="8" w:space="0" w:color="auto"/>
            </w:tcBorders>
            <w:vAlign w:val="bottom"/>
          </w:tcPr>
          <w:p w:rsidR="004A07C2" w:rsidRDefault="003B6E3D">
            <w:pPr>
              <w:spacing w:line="238"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36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380" w:type="dxa"/>
            <w:tcBorders>
              <w:right w:val="single" w:sz="8" w:space="0" w:color="auto"/>
            </w:tcBorders>
            <w:vAlign w:val="bottom"/>
          </w:tcPr>
          <w:p w:rsidR="004A07C2" w:rsidRDefault="004A07C2">
            <w:pPr>
              <w:rPr>
                <w:sz w:val="19"/>
                <w:szCs w:val="19"/>
              </w:rPr>
            </w:pPr>
          </w:p>
        </w:tc>
        <w:tc>
          <w:tcPr>
            <w:tcW w:w="1860" w:type="dxa"/>
            <w:gridSpan w:val="4"/>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северо-западу от</w:t>
            </w:r>
          </w:p>
        </w:tc>
        <w:tc>
          <w:tcPr>
            <w:tcW w:w="440" w:type="dxa"/>
            <w:tcBorders>
              <w:right w:val="single" w:sz="8" w:space="0" w:color="auto"/>
            </w:tcBorders>
            <w:vAlign w:val="bottom"/>
          </w:tcPr>
          <w:p w:rsidR="004A07C2" w:rsidRDefault="004A07C2">
            <w:pPr>
              <w:rPr>
                <w:sz w:val="19"/>
                <w:szCs w:val="19"/>
              </w:rPr>
            </w:pPr>
          </w:p>
        </w:tc>
        <w:tc>
          <w:tcPr>
            <w:tcW w:w="72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4"/>
            <w:tcBorders>
              <w:right w:val="single" w:sz="8" w:space="0" w:color="auto"/>
            </w:tcBorders>
            <w:vAlign w:val="bottom"/>
          </w:tcPr>
          <w:p w:rsidR="004A07C2" w:rsidRDefault="003B6E3D">
            <w:pPr>
              <w:rPr>
                <w:sz w:val="20"/>
                <w:szCs w:val="20"/>
              </w:rPr>
            </w:pPr>
            <w:r>
              <w:rPr>
                <w:rFonts w:eastAsia="Times New Roman"/>
                <w:sz w:val="20"/>
                <w:szCs w:val="20"/>
              </w:rPr>
              <w:t>кладбища ст. Старо-</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20" w:type="dxa"/>
            <w:tcBorders>
              <w:left w:val="single" w:sz="8" w:space="0" w:color="auto"/>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60" w:type="dxa"/>
            <w:tcBorders>
              <w:bottom w:val="single" w:sz="8" w:space="0" w:color="auto"/>
              <w:right w:val="single" w:sz="8" w:space="0" w:color="auto"/>
            </w:tcBorders>
            <w:vAlign w:val="bottom"/>
          </w:tcPr>
          <w:p w:rsidR="004A07C2" w:rsidRDefault="004A07C2">
            <w:pPr>
              <w:rPr>
                <w:sz w:val="20"/>
                <w:szCs w:val="20"/>
              </w:rPr>
            </w:pPr>
          </w:p>
        </w:tc>
        <w:tc>
          <w:tcPr>
            <w:tcW w:w="36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80" w:type="dxa"/>
            <w:tcBorders>
              <w:bottom w:val="single" w:sz="8" w:space="0" w:color="auto"/>
              <w:right w:val="single" w:sz="8" w:space="0" w:color="auto"/>
            </w:tcBorders>
            <w:vAlign w:val="bottom"/>
          </w:tcPr>
          <w:p w:rsidR="004A07C2" w:rsidRDefault="004A07C2">
            <w:pPr>
              <w:rPr>
                <w:sz w:val="20"/>
                <w:szCs w:val="20"/>
              </w:rPr>
            </w:pPr>
          </w:p>
        </w:tc>
        <w:tc>
          <w:tcPr>
            <w:tcW w:w="1860" w:type="dxa"/>
            <w:gridSpan w:val="4"/>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титаровской.</w:t>
            </w:r>
          </w:p>
        </w:tc>
        <w:tc>
          <w:tcPr>
            <w:tcW w:w="440" w:type="dxa"/>
            <w:tcBorders>
              <w:bottom w:val="single" w:sz="8" w:space="0" w:color="auto"/>
              <w:right w:val="single" w:sz="8" w:space="0" w:color="auto"/>
            </w:tcBorders>
            <w:vAlign w:val="bottom"/>
          </w:tcPr>
          <w:p w:rsidR="004A07C2" w:rsidRDefault="004A07C2">
            <w:pPr>
              <w:rPr>
                <w:sz w:val="20"/>
                <w:szCs w:val="20"/>
              </w:rPr>
            </w:pPr>
          </w:p>
        </w:tc>
        <w:tc>
          <w:tcPr>
            <w:tcW w:w="72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2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60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26"/>
        </w:trPr>
        <w:tc>
          <w:tcPr>
            <w:tcW w:w="680" w:type="dxa"/>
            <w:gridSpan w:val="2"/>
            <w:tcBorders>
              <w:left w:val="single" w:sz="8" w:space="0" w:color="auto"/>
            </w:tcBorders>
            <w:vAlign w:val="bottom"/>
          </w:tcPr>
          <w:p w:rsidR="004A07C2" w:rsidRDefault="003B6E3D">
            <w:pPr>
              <w:spacing w:line="226" w:lineRule="exact"/>
              <w:jc w:val="right"/>
              <w:rPr>
                <w:sz w:val="20"/>
                <w:szCs w:val="20"/>
              </w:rPr>
            </w:pPr>
            <w:r>
              <w:rPr>
                <w:rFonts w:eastAsia="Times New Roman"/>
              </w:rPr>
              <w:t>17.</w:t>
            </w:r>
          </w:p>
        </w:tc>
        <w:tc>
          <w:tcPr>
            <w:tcW w:w="160" w:type="dxa"/>
            <w:tcBorders>
              <w:right w:val="single" w:sz="8" w:space="0" w:color="auto"/>
            </w:tcBorders>
            <w:vAlign w:val="bottom"/>
          </w:tcPr>
          <w:p w:rsidR="004A07C2" w:rsidRDefault="004A07C2">
            <w:pPr>
              <w:rPr>
                <w:sz w:val="19"/>
                <w:szCs w:val="19"/>
              </w:rPr>
            </w:pPr>
          </w:p>
        </w:tc>
        <w:tc>
          <w:tcPr>
            <w:tcW w:w="1320" w:type="dxa"/>
            <w:gridSpan w:val="3"/>
            <w:tcBorders>
              <w:right w:val="single" w:sz="8" w:space="0" w:color="auto"/>
            </w:tcBorders>
            <w:vAlign w:val="bottom"/>
          </w:tcPr>
          <w:p w:rsidR="004A07C2" w:rsidRDefault="003B6E3D">
            <w:pPr>
              <w:spacing w:line="226" w:lineRule="exact"/>
              <w:rPr>
                <w:sz w:val="20"/>
                <w:szCs w:val="20"/>
              </w:rPr>
            </w:pPr>
            <w:r>
              <w:rPr>
                <w:rFonts w:ascii="Arial" w:eastAsia="Arial" w:hAnsi="Arial" w:cs="Arial"/>
                <w:sz w:val="20"/>
                <w:szCs w:val="20"/>
              </w:rPr>
              <w:t xml:space="preserve">Поселение </w:t>
            </w:r>
            <w:r>
              <w:rPr>
                <w:rFonts w:ascii="Arial" w:eastAsia="Arial" w:hAnsi="Arial" w:cs="Arial"/>
                <w:sz w:val="25"/>
                <w:szCs w:val="25"/>
                <w:vertAlign w:val="superscript"/>
              </w:rPr>
              <w:t>**</w:t>
            </w:r>
          </w:p>
        </w:tc>
        <w:tc>
          <w:tcPr>
            <w:tcW w:w="1860" w:type="dxa"/>
            <w:gridSpan w:val="4"/>
            <w:tcBorders>
              <w:right w:val="single" w:sz="8" w:space="0" w:color="auto"/>
            </w:tcBorders>
            <w:vAlign w:val="bottom"/>
          </w:tcPr>
          <w:p w:rsidR="004A07C2" w:rsidRDefault="003B6E3D">
            <w:pPr>
              <w:spacing w:line="220" w:lineRule="exact"/>
              <w:rPr>
                <w:sz w:val="20"/>
                <w:szCs w:val="20"/>
              </w:rPr>
            </w:pPr>
            <w:r>
              <w:rPr>
                <w:rFonts w:ascii="Arial" w:eastAsia="Arial" w:hAnsi="Arial" w:cs="Arial"/>
                <w:sz w:val="20"/>
                <w:szCs w:val="20"/>
              </w:rPr>
              <w:t>1 км к северу от ст.</w:t>
            </w:r>
          </w:p>
        </w:tc>
        <w:tc>
          <w:tcPr>
            <w:tcW w:w="44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sz w:val="20"/>
                <w:szCs w:val="20"/>
              </w:rPr>
              <w:t>4,10</w:t>
            </w:r>
          </w:p>
        </w:tc>
        <w:tc>
          <w:tcPr>
            <w:tcW w:w="72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sz w:val="20"/>
                <w:szCs w:val="20"/>
              </w:rPr>
              <w:t>500</w:t>
            </w:r>
          </w:p>
        </w:tc>
        <w:tc>
          <w:tcPr>
            <w:tcW w:w="920" w:type="dxa"/>
            <w:tcBorders>
              <w:right w:val="single" w:sz="8" w:space="0" w:color="auto"/>
            </w:tcBorders>
            <w:vAlign w:val="bottom"/>
          </w:tcPr>
          <w:p w:rsidR="004A07C2" w:rsidRDefault="003B6E3D">
            <w:pPr>
              <w:spacing w:line="226" w:lineRule="exact"/>
              <w:ind w:right="287"/>
              <w:jc w:val="right"/>
              <w:rPr>
                <w:sz w:val="20"/>
                <w:szCs w:val="20"/>
              </w:rPr>
            </w:pPr>
            <w:r>
              <w:rPr>
                <w:rFonts w:eastAsia="Times New Roman"/>
                <w:sz w:val="25"/>
                <w:szCs w:val="25"/>
                <w:vertAlign w:val="superscript"/>
              </w:rPr>
              <w:t>2</w:t>
            </w:r>
            <w:r>
              <w:rPr>
                <w:rFonts w:eastAsia="Times New Roman"/>
                <w:sz w:val="20"/>
                <w:szCs w:val="20"/>
              </w:rPr>
              <w:t>615</w:t>
            </w: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1120" w:type="dxa"/>
            <w:gridSpan w:val="2"/>
            <w:tcBorders>
              <w:right w:val="single" w:sz="8" w:space="0" w:color="auto"/>
            </w:tcBorders>
            <w:vAlign w:val="bottom"/>
          </w:tcPr>
          <w:p w:rsidR="004A07C2" w:rsidRDefault="003B6E3D">
            <w:pPr>
              <w:spacing w:line="226" w:lineRule="exact"/>
              <w:rPr>
                <w:sz w:val="20"/>
                <w:szCs w:val="20"/>
              </w:rPr>
            </w:pPr>
            <w:r>
              <w:rPr>
                <w:rFonts w:eastAsia="Times New Roman"/>
                <w:sz w:val="25"/>
                <w:szCs w:val="25"/>
                <w:vertAlign w:val="superscript"/>
              </w:rPr>
              <w:t>**</w:t>
            </w:r>
            <w:r>
              <w:rPr>
                <w:rFonts w:eastAsia="Times New Roman"/>
                <w:sz w:val="20"/>
                <w:szCs w:val="20"/>
              </w:rPr>
              <w:t>Название</w:t>
            </w:r>
          </w:p>
        </w:tc>
        <w:tc>
          <w:tcPr>
            <w:tcW w:w="0" w:type="dxa"/>
            <w:vAlign w:val="bottom"/>
          </w:tcPr>
          <w:p w:rsidR="004A07C2" w:rsidRDefault="004A07C2">
            <w:pPr>
              <w:rPr>
                <w:sz w:val="1"/>
                <w:szCs w:val="1"/>
              </w:rPr>
            </w:pPr>
          </w:p>
        </w:tc>
      </w:tr>
      <w:tr w:rsidR="004A07C2">
        <w:trPr>
          <w:trHeight w:val="228"/>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1320" w:type="dxa"/>
            <w:gridSpan w:val="3"/>
            <w:tcBorders>
              <w:right w:val="single" w:sz="8" w:space="0" w:color="auto"/>
            </w:tcBorders>
            <w:vAlign w:val="bottom"/>
          </w:tcPr>
          <w:p w:rsidR="004A07C2" w:rsidRDefault="003B6E3D">
            <w:pPr>
              <w:spacing w:line="220" w:lineRule="exact"/>
              <w:rPr>
                <w:sz w:val="20"/>
                <w:szCs w:val="20"/>
              </w:rPr>
            </w:pPr>
            <w:r>
              <w:rPr>
                <w:rFonts w:ascii="Arial" w:eastAsia="Arial" w:hAnsi="Arial" w:cs="Arial"/>
                <w:sz w:val="20"/>
                <w:szCs w:val="20"/>
              </w:rPr>
              <w:t>(«Старотита-</w:t>
            </w:r>
          </w:p>
        </w:tc>
        <w:tc>
          <w:tcPr>
            <w:tcW w:w="1860" w:type="dxa"/>
            <w:gridSpan w:val="4"/>
            <w:tcBorders>
              <w:right w:val="single" w:sz="8" w:space="0" w:color="auto"/>
            </w:tcBorders>
            <w:vAlign w:val="bottom"/>
          </w:tcPr>
          <w:p w:rsidR="004A07C2" w:rsidRDefault="003B6E3D">
            <w:pPr>
              <w:spacing w:line="220" w:lineRule="exact"/>
              <w:rPr>
                <w:sz w:val="20"/>
                <w:szCs w:val="20"/>
              </w:rPr>
            </w:pPr>
            <w:r>
              <w:rPr>
                <w:rFonts w:ascii="Arial" w:eastAsia="Arial" w:hAnsi="Arial" w:cs="Arial"/>
                <w:sz w:val="20"/>
                <w:szCs w:val="20"/>
              </w:rPr>
              <w:t>Старотитаровской.</w:t>
            </w:r>
          </w:p>
        </w:tc>
        <w:tc>
          <w:tcPr>
            <w:tcW w:w="440" w:type="dxa"/>
            <w:tcBorders>
              <w:right w:val="single" w:sz="8" w:space="0" w:color="auto"/>
            </w:tcBorders>
            <w:vAlign w:val="bottom"/>
          </w:tcPr>
          <w:p w:rsidR="004A07C2" w:rsidRDefault="004A07C2">
            <w:pPr>
              <w:rPr>
                <w:sz w:val="19"/>
                <w:szCs w:val="19"/>
              </w:rPr>
            </w:pPr>
          </w:p>
        </w:tc>
        <w:tc>
          <w:tcPr>
            <w:tcW w:w="72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1120" w:type="dxa"/>
            <w:gridSpan w:val="2"/>
            <w:tcBorders>
              <w:right w:val="single" w:sz="8" w:space="0" w:color="auto"/>
            </w:tcBorders>
            <w:vAlign w:val="bottom"/>
          </w:tcPr>
          <w:p w:rsidR="004A07C2" w:rsidRDefault="003B6E3D">
            <w:pPr>
              <w:spacing w:line="228" w:lineRule="exact"/>
              <w:rPr>
                <w:sz w:val="20"/>
                <w:szCs w:val="20"/>
              </w:rPr>
            </w:pPr>
            <w:r>
              <w:rPr>
                <w:rFonts w:eastAsia="Times New Roman"/>
                <w:sz w:val="20"/>
                <w:szCs w:val="20"/>
              </w:rPr>
              <w:t>по материа-</w:t>
            </w:r>
          </w:p>
        </w:tc>
        <w:tc>
          <w:tcPr>
            <w:tcW w:w="0" w:type="dxa"/>
            <w:vAlign w:val="bottom"/>
          </w:tcPr>
          <w:p w:rsidR="004A07C2" w:rsidRDefault="004A07C2">
            <w:pPr>
              <w:rPr>
                <w:sz w:val="1"/>
                <w:szCs w:val="1"/>
              </w:rPr>
            </w:pPr>
          </w:p>
        </w:tc>
      </w:tr>
      <w:tr w:rsidR="004A07C2">
        <w:trPr>
          <w:trHeight w:val="239"/>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1320" w:type="dxa"/>
            <w:gridSpan w:val="3"/>
            <w:tcBorders>
              <w:right w:val="single" w:sz="8" w:space="0" w:color="auto"/>
            </w:tcBorders>
            <w:vAlign w:val="bottom"/>
          </w:tcPr>
          <w:p w:rsidR="004A07C2" w:rsidRDefault="003B6E3D">
            <w:pPr>
              <w:spacing w:line="220" w:lineRule="exact"/>
              <w:rPr>
                <w:sz w:val="20"/>
                <w:szCs w:val="20"/>
              </w:rPr>
            </w:pPr>
            <w:r>
              <w:rPr>
                <w:rFonts w:ascii="Arial" w:eastAsia="Arial" w:hAnsi="Arial" w:cs="Arial"/>
                <w:sz w:val="20"/>
                <w:szCs w:val="20"/>
              </w:rPr>
              <w:t>ровская 9»)</w:t>
            </w:r>
          </w:p>
        </w:tc>
        <w:tc>
          <w:tcPr>
            <w:tcW w:w="220" w:type="dxa"/>
            <w:vAlign w:val="bottom"/>
          </w:tcPr>
          <w:p w:rsidR="004A07C2" w:rsidRDefault="004A07C2">
            <w:pPr>
              <w:rPr>
                <w:sz w:val="20"/>
                <w:szCs w:val="20"/>
              </w:rPr>
            </w:pPr>
          </w:p>
        </w:tc>
        <w:tc>
          <w:tcPr>
            <w:tcW w:w="8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200" w:type="dxa"/>
            <w:tcBorders>
              <w:right w:val="single" w:sz="8" w:space="0" w:color="auto"/>
            </w:tcBorders>
            <w:vAlign w:val="bottom"/>
          </w:tcPr>
          <w:p w:rsidR="004A07C2" w:rsidRDefault="004A07C2">
            <w:pPr>
              <w:rPr>
                <w:sz w:val="20"/>
                <w:szCs w:val="20"/>
              </w:rPr>
            </w:pP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3B6E3D">
            <w:pPr>
              <w:jc w:val="center"/>
              <w:rPr>
                <w:sz w:val="20"/>
                <w:szCs w:val="20"/>
              </w:rPr>
            </w:pPr>
            <w:r>
              <w:rPr>
                <w:rFonts w:ascii="Arial" w:eastAsia="Arial" w:hAnsi="Arial" w:cs="Arial"/>
                <w:w w:val="98"/>
                <w:sz w:val="20"/>
                <w:szCs w:val="20"/>
              </w:rPr>
              <w:t>Гос.№</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20" w:type="dxa"/>
            <w:gridSpan w:val="2"/>
            <w:tcBorders>
              <w:right w:val="single" w:sz="8" w:space="0" w:color="auto"/>
            </w:tcBorders>
            <w:vAlign w:val="bottom"/>
          </w:tcPr>
          <w:p w:rsidR="004A07C2" w:rsidRDefault="003B6E3D">
            <w:pPr>
              <w:rPr>
                <w:sz w:val="20"/>
                <w:szCs w:val="20"/>
              </w:rPr>
            </w:pPr>
            <w:r>
              <w:rPr>
                <w:rFonts w:eastAsia="Times New Roman"/>
                <w:sz w:val="20"/>
                <w:szCs w:val="20"/>
              </w:rPr>
              <w:t>лам -</w:t>
            </w:r>
          </w:p>
        </w:tc>
        <w:tc>
          <w:tcPr>
            <w:tcW w:w="0" w:type="dxa"/>
            <w:vAlign w:val="bottom"/>
          </w:tcPr>
          <w:p w:rsidR="004A07C2" w:rsidRDefault="004A07C2">
            <w:pPr>
              <w:rPr>
                <w:sz w:val="1"/>
                <w:szCs w:val="1"/>
              </w:rPr>
            </w:pPr>
          </w:p>
        </w:tc>
      </w:tr>
      <w:tr w:rsidR="004A07C2">
        <w:trPr>
          <w:trHeight w:val="194"/>
        </w:trPr>
        <w:tc>
          <w:tcPr>
            <w:tcW w:w="620" w:type="dxa"/>
            <w:tcBorders>
              <w:left w:val="single" w:sz="8" w:space="0" w:color="auto"/>
            </w:tcBorders>
            <w:vAlign w:val="bottom"/>
          </w:tcPr>
          <w:p w:rsidR="004A07C2" w:rsidRDefault="004A07C2">
            <w:pPr>
              <w:rPr>
                <w:sz w:val="16"/>
                <w:szCs w:val="16"/>
              </w:rPr>
            </w:pPr>
          </w:p>
        </w:tc>
        <w:tc>
          <w:tcPr>
            <w:tcW w:w="60" w:type="dxa"/>
            <w:vAlign w:val="bottom"/>
          </w:tcPr>
          <w:p w:rsidR="004A07C2" w:rsidRDefault="004A07C2">
            <w:pPr>
              <w:rPr>
                <w:sz w:val="16"/>
                <w:szCs w:val="16"/>
              </w:rPr>
            </w:pPr>
          </w:p>
        </w:tc>
        <w:tc>
          <w:tcPr>
            <w:tcW w:w="160" w:type="dxa"/>
            <w:tcBorders>
              <w:right w:val="single" w:sz="8" w:space="0" w:color="auto"/>
            </w:tcBorders>
            <w:vAlign w:val="bottom"/>
          </w:tcPr>
          <w:p w:rsidR="004A07C2" w:rsidRDefault="004A07C2">
            <w:pPr>
              <w:rPr>
                <w:sz w:val="16"/>
                <w:szCs w:val="16"/>
              </w:rPr>
            </w:pPr>
          </w:p>
        </w:tc>
        <w:tc>
          <w:tcPr>
            <w:tcW w:w="360" w:type="dxa"/>
            <w:vAlign w:val="bottom"/>
          </w:tcPr>
          <w:p w:rsidR="004A07C2" w:rsidRDefault="004A07C2">
            <w:pPr>
              <w:rPr>
                <w:sz w:val="16"/>
                <w:szCs w:val="16"/>
              </w:rPr>
            </w:pPr>
          </w:p>
        </w:tc>
        <w:tc>
          <w:tcPr>
            <w:tcW w:w="580" w:type="dxa"/>
            <w:vAlign w:val="bottom"/>
          </w:tcPr>
          <w:p w:rsidR="004A07C2" w:rsidRDefault="004A07C2">
            <w:pPr>
              <w:rPr>
                <w:sz w:val="16"/>
                <w:szCs w:val="16"/>
              </w:rPr>
            </w:pPr>
          </w:p>
        </w:tc>
        <w:tc>
          <w:tcPr>
            <w:tcW w:w="380" w:type="dxa"/>
            <w:tcBorders>
              <w:right w:val="single" w:sz="8" w:space="0" w:color="auto"/>
            </w:tcBorders>
            <w:vAlign w:val="bottom"/>
          </w:tcPr>
          <w:p w:rsidR="004A07C2" w:rsidRDefault="004A07C2">
            <w:pPr>
              <w:rPr>
                <w:sz w:val="16"/>
                <w:szCs w:val="16"/>
              </w:rPr>
            </w:pPr>
          </w:p>
        </w:tc>
        <w:tc>
          <w:tcPr>
            <w:tcW w:w="220" w:type="dxa"/>
            <w:vAlign w:val="bottom"/>
          </w:tcPr>
          <w:p w:rsidR="004A07C2" w:rsidRDefault="004A07C2">
            <w:pPr>
              <w:rPr>
                <w:sz w:val="16"/>
                <w:szCs w:val="16"/>
              </w:rPr>
            </w:pPr>
          </w:p>
        </w:tc>
        <w:tc>
          <w:tcPr>
            <w:tcW w:w="860" w:type="dxa"/>
            <w:vAlign w:val="bottom"/>
          </w:tcPr>
          <w:p w:rsidR="004A07C2" w:rsidRDefault="004A07C2">
            <w:pPr>
              <w:rPr>
                <w:sz w:val="16"/>
                <w:szCs w:val="16"/>
              </w:rPr>
            </w:pPr>
          </w:p>
        </w:tc>
        <w:tc>
          <w:tcPr>
            <w:tcW w:w="580" w:type="dxa"/>
            <w:vAlign w:val="bottom"/>
          </w:tcPr>
          <w:p w:rsidR="004A07C2" w:rsidRDefault="004A07C2">
            <w:pPr>
              <w:rPr>
                <w:sz w:val="16"/>
                <w:szCs w:val="16"/>
              </w:rPr>
            </w:pPr>
          </w:p>
        </w:tc>
        <w:tc>
          <w:tcPr>
            <w:tcW w:w="200" w:type="dxa"/>
            <w:tcBorders>
              <w:right w:val="single" w:sz="8" w:space="0" w:color="auto"/>
            </w:tcBorders>
            <w:vAlign w:val="bottom"/>
          </w:tcPr>
          <w:p w:rsidR="004A07C2" w:rsidRDefault="004A07C2">
            <w:pPr>
              <w:rPr>
                <w:sz w:val="16"/>
                <w:szCs w:val="16"/>
              </w:rPr>
            </w:pPr>
          </w:p>
        </w:tc>
        <w:tc>
          <w:tcPr>
            <w:tcW w:w="440" w:type="dxa"/>
            <w:tcBorders>
              <w:right w:val="single" w:sz="8" w:space="0" w:color="auto"/>
            </w:tcBorders>
            <w:vAlign w:val="bottom"/>
          </w:tcPr>
          <w:p w:rsidR="004A07C2" w:rsidRDefault="004A07C2">
            <w:pPr>
              <w:rPr>
                <w:sz w:val="16"/>
                <w:szCs w:val="16"/>
              </w:rPr>
            </w:pPr>
          </w:p>
        </w:tc>
        <w:tc>
          <w:tcPr>
            <w:tcW w:w="720" w:type="dxa"/>
            <w:tcBorders>
              <w:right w:val="single" w:sz="8" w:space="0" w:color="auto"/>
            </w:tcBorders>
            <w:vAlign w:val="bottom"/>
          </w:tcPr>
          <w:p w:rsidR="004A07C2" w:rsidRDefault="004A07C2">
            <w:pPr>
              <w:rPr>
                <w:sz w:val="16"/>
                <w:szCs w:val="16"/>
              </w:rPr>
            </w:pPr>
          </w:p>
        </w:tc>
        <w:tc>
          <w:tcPr>
            <w:tcW w:w="820" w:type="dxa"/>
            <w:tcBorders>
              <w:right w:val="single" w:sz="8" w:space="0" w:color="auto"/>
            </w:tcBorders>
            <w:vAlign w:val="bottom"/>
          </w:tcPr>
          <w:p w:rsidR="004A07C2" w:rsidRDefault="004A07C2">
            <w:pPr>
              <w:rPr>
                <w:sz w:val="16"/>
                <w:szCs w:val="16"/>
              </w:rPr>
            </w:pPr>
          </w:p>
        </w:tc>
        <w:tc>
          <w:tcPr>
            <w:tcW w:w="880" w:type="dxa"/>
            <w:tcBorders>
              <w:right w:val="single" w:sz="8" w:space="0" w:color="auto"/>
            </w:tcBorders>
            <w:vAlign w:val="bottom"/>
          </w:tcPr>
          <w:p w:rsidR="004A07C2" w:rsidRDefault="004A07C2">
            <w:pPr>
              <w:rPr>
                <w:sz w:val="16"/>
                <w:szCs w:val="16"/>
              </w:rPr>
            </w:pPr>
          </w:p>
        </w:tc>
        <w:tc>
          <w:tcPr>
            <w:tcW w:w="820" w:type="dxa"/>
            <w:tcBorders>
              <w:right w:val="single" w:sz="8" w:space="0" w:color="auto"/>
            </w:tcBorders>
            <w:vAlign w:val="bottom"/>
          </w:tcPr>
          <w:p w:rsidR="004A07C2" w:rsidRDefault="004A07C2">
            <w:pPr>
              <w:rPr>
                <w:sz w:val="16"/>
                <w:szCs w:val="16"/>
              </w:rPr>
            </w:pPr>
          </w:p>
        </w:tc>
        <w:tc>
          <w:tcPr>
            <w:tcW w:w="920" w:type="dxa"/>
            <w:tcBorders>
              <w:right w:val="single" w:sz="8" w:space="0" w:color="auto"/>
            </w:tcBorders>
            <w:vAlign w:val="bottom"/>
          </w:tcPr>
          <w:p w:rsidR="004A07C2" w:rsidRDefault="003B6E3D">
            <w:pPr>
              <w:spacing w:line="194" w:lineRule="exact"/>
              <w:jc w:val="center"/>
              <w:rPr>
                <w:sz w:val="20"/>
                <w:szCs w:val="20"/>
              </w:rPr>
            </w:pPr>
            <w:r>
              <w:rPr>
                <w:rFonts w:ascii="Arial" w:eastAsia="Arial" w:hAnsi="Arial" w:cs="Arial"/>
                <w:w w:val="98"/>
                <w:sz w:val="20"/>
                <w:szCs w:val="20"/>
              </w:rPr>
              <w:t>4949</w:t>
            </w:r>
          </w:p>
        </w:tc>
        <w:tc>
          <w:tcPr>
            <w:tcW w:w="40" w:type="dxa"/>
            <w:vAlign w:val="bottom"/>
          </w:tcPr>
          <w:p w:rsidR="004A07C2" w:rsidRDefault="004A07C2">
            <w:pPr>
              <w:rPr>
                <w:sz w:val="16"/>
                <w:szCs w:val="16"/>
              </w:rPr>
            </w:pPr>
          </w:p>
        </w:tc>
        <w:tc>
          <w:tcPr>
            <w:tcW w:w="600" w:type="dxa"/>
            <w:tcBorders>
              <w:right w:val="single" w:sz="8" w:space="0" w:color="auto"/>
            </w:tcBorders>
            <w:vAlign w:val="bottom"/>
          </w:tcPr>
          <w:p w:rsidR="004A07C2" w:rsidRDefault="004A07C2">
            <w:pPr>
              <w:rPr>
                <w:sz w:val="16"/>
                <w:szCs w:val="16"/>
              </w:rPr>
            </w:pPr>
          </w:p>
        </w:tc>
        <w:tc>
          <w:tcPr>
            <w:tcW w:w="1120" w:type="dxa"/>
            <w:gridSpan w:val="2"/>
            <w:tcBorders>
              <w:right w:val="single" w:sz="8" w:space="0" w:color="auto"/>
            </w:tcBorders>
            <w:vAlign w:val="bottom"/>
          </w:tcPr>
          <w:p w:rsidR="004A07C2" w:rsidRDefault="003B6E3D">
            <w:pPr>
              <w:spacing w:line="194" w:lineRule="exact"/>
              <w:rPr>
                <w:sz w:val="20"/>
                <w:szCs w:val="20"/>
              </w:rPr>
            </w:pPr>
            <w:r>
              <w:rPr>
                <w:rFonts w:eastAsia="Times New Roman"/>
                <w:sz w:val="20"/>
                <w:szCs w:val="20"/>
              </w:rPr>
              <w:t>Я.M.Паром</w:t>
            </w:r>
          </w:p>
        </w:tc>
        <w:tc>
          <w:tcPr>
            <w:tcW w:w="0" w:type="dxa"/>
            <w:vAlign w:val="bottom"/>
          </w:tcPr>
          <w:p w:rsidR="004A07C2" w:rsidRDefault="004A07C2">
            <w:pPr>
              <w:rPr>
                <w:sz w:val="1"/>
                <w:szCs w:val="1"/>
              </w:rPr>
            </w:pPr>
          </w:p>
        </w:tc>
      </w:tr>
      <w:tr w:rsidR="004A07C2">
        <w:trPr>
          <w:trHeight w:val="143"/>
        </w:trPr>
        <w:tc>
          <w:tcPr>
            <w:tcW w:w="620" w:type="dxa"/>
            <w:tcBorders>
              <w:left w:val="single" w:sz="8" w:space="0" w:color="auto"/>
            </w:tcBorders>
            <w:vAlign w:val="bottom"/>
          </w:tcPr>
          <w:p w:rsidR="004A07C2" w:rsidRDefault="004A07C2">
            <w:pPr>
              <w:rPr>
                <w:sz w:val="12"/>
                <w:szCs w:val="12"/>
              </w:rPr>
            </w:pPr>
          </w:p>
        </w:tc>
        <w:tc>
          <w:tcPr>
            <w:tcW w:w="60" w:type="dxa"/>
            <w:vAlign w:val="bottom"/>
          </w:tcPr>
          <w:p w:rsidR="004A07C2" w:rsidRDefault="004A07C2">
            <w:pPr>
              <w:rPr>
                <w:sz w:val="12"/>
                <w:szCs w:val="12"/>
              </w:rPr>
            </w:pPr>
          </w:p>
        </w:tc>
        <w:tc>
          <w:tcPr>
            <w:tcW w:w="160" w:type="dxa"/>
            <w:tcBorders>
              <w:right w:val="single" w:sz="8" w:space="0" w:color="auto"/>
            </w:tcBorders>
            <w:vAlign w:val="bottom"/>
          </w:tcPr>
          <w:p w:rsidR="004A07C2" w:rsidRDefault="004A07C2">
            <w:pPr>
              <w:rPr>
                <w:sz w:val="12"/>
                <w:szCs w:val="12"/>
              </w:rPr>
            </w:pPr>
          </w:p>
        </w:tc>
        <w:tc>
          <w:tcPr>
            <w:tcW w:w="360" w:type="dxa"/>
            <w:vAlign w:val="bottom"/>
          </w:tcPr>
          <w:p w:rsidR="004A07C2" w:rsidRDefault="004A07C2">
            <w:pPr>
              <w:rPr>
                <w:sz w:val="12"/>
                <w:szCs w:val="12"/>
              </w:rPr>
            </w:pPr>
          </w:p>
        </w:tc>
        <w:tc>
          <w:tcPr>
            <w:tcW w:w="580" w:type="dxa"/>
            <w:vAlign w:val="bottom"/>
          </w:tcPr>
          <w:p w:rsidR="004A07C2" w:rsidRDefault="004A07C2">
            <w:pPr>
              <w:rPr>
                <w:sz w:val="12"/>
                <w:szCs w:val="12"/>
              </w:rPr>
            </w:pPr>
          </w:p>
        </w:tc>
        <w:tc>
          <w:tcPr>
            <w:tcW w:w="380" w:type="dxa"/>
            <w:tcBorders>
              <w:right w:val="single" w:sz="8" w:space="0" w:color="auto"/>
            </w:tcBorders>
            <w:vAlign w:val="bottom"/>
          </w:tcPr>
          <w:p w:rsidR="004A07C2" w:rsidRDefault="004A07C2">
            <w:pPr>
              <w:rPr>
                <w:sz w:val="12"/>
                <w:szCs w:val="12"/>
              </w:rPr>
            </w:pPr>
          </w:p>
        </w:tc>
        <w:tc>
          <w:tcPr>
            <w:tcW w:w="220" w:type="dxa"/>
            <w:vAlign w:val="bottom"/>
          </w:tcPr>
          <w:p w:rsidR="004A07C2" w:rsidRDefault="004A07C2">
            <w:pPr>
              <w:rPr>
                <w:sz w:val="12"/>
                <w:szCs w:val="12"/>
              </w:rPr>
            </w:pPr>
          </w:p>
        </w:tc>
        <w:tc>
          <w:tcPr>
            <w:tcW w:w="860" w:type="dxa"/>
            <w:vAlign w:val="bottom"/>
          </w:tcPr>
          <w:p w:rsidR="004A07C2" w:rsidRDefault="004A07C2">
            <w:pPr>
              <w:rPr>
                <w:sz w:val="12"/>
                <w:szCs w:val="12"/>
              </w:rPr>
            </w:pPr>
          </w:p>
        </w:tc>
        <w:tc>
          <w:tcPr>
            <w:tcW w:w="580" w:type="dxa"/>
            <w:vAlign w:val="bottom"/>
          </w:tcPr>
          <w:p w:rsidR="004A07C2" w:rsidRDefault="004A07C2">
            <w:pPr>
              <w:rPr>
                <w:sz w:val="12"/>
                <w:szCs w:val="12"/>
              </w:rPr>
            </w:pPr>
          </w:p>
        </w:tc>
        <w:tc>
          <w:tcPr>
            <w:tcW w:w="200" w:type="dxa"/>
            <w:tcBorders>
              <w:right w:val="single" w:sz="8" w:space="0" w:color="auto"/>
            </w:tcBorders>
            <w:vAlign w:val="bottom"/>
          </w:tcPr>
          <w:p w:rsidR="004A07C2" w:rsidRDefault="004A07C2">
            <w:pPr>
              <w:rPr>
                <w:sz w:val="12"/>
                <w:szCs w:val="12"/>
              </w:rPr>
            </w:pPr>
          </w:p>
        </w:tc>
        <w:tc>
          <w:tcPr>
            <w:tcW w:w="440" w:type="dxa"/>
            <w:tcBorders>
              <w:right w:val="single" w:sz="8" w:space="0" w:color="auto"/>
            </w:tcBorders>
            <w:vAlign w:val="bottom"/>
          </w:tcPr>
          <w:p w:rsidR="004A07C2" w:rsidRDefault="004A07C2">
            <w:pPr>
              <w:rPr>
                <w:sz w:val="12"/>
                <w:szCs w:val="12"/>
              </w:rPr>
            </w:pPr>
          </w:p>
        </w:tc>
        <w:tc>
          <w:tcPr>
            <w:tcW w:w="720" w:type="dxa"/>
            <w:tcBorders>
              <w:right w:val="single" w:sz="8" w:space="0" w:color="auto"/>
            </w:tcBorders>
            <w:vAlign w:val="bottom"/>
          </w:tcPr>
          <w:p w:rsidR="004A07C2" w:rsidRDefault="004A07C2">
            <w:pPr>
              <w:rPr>
                <w:sz w:val="12"/>
                <w:szCs w:val="12"/>
              </w:rPr>
            </w:pPr>
          </w:p>
        </w:tc>
        <w:tc>
          <w:tcPr>
            <w:tcW w:w="820" w:type="dxa"/>
            <w:tcBorders>
              <w:right w:val="single" w:sz="8" w:space="0" w:color="auto"/>
            </w:tcBorders>
            <w:vAlign w:val="bottom"/>
          </w:tcPr>
          <w:p w:rsidR="004A07C2" w:rsidRDefault="004A07C2">
            <w:pPr>
              <w:rPr>
                <w:sz w:val="12"/>
                <w:szCs w:val="12"/>
              </w:rPr>
            </w:pPr>
          </w:p>
        </w:tc>
        <w:tc>
          <w:tcPr>
            <w:tcW w:w="880" w:type="dxa"/>
            <w:tcBorders>
              <w:right w:val="single" w:sz="8" w:space="0" w:color="auto"/>
            </w:tcBorders>
            <w:vAlign w:val="bottom"/>
          </w:tcPr>
          <w:p w:rsidR="004A07C2" w:rsidRDefault="004A07C2">
            <w:pPr>
              <w:rPr>
                <w:sz w:val="12"/>
                <w:szCs w:val="12"/>
              </w:rPr>
            </w:pPr>
          </w:p>
        </w:tc>
        <w:tc>
          <w:tcPr>
            <w:tcW w:w="820" w:type="dxa"/>
            <w:tcBorders>
              <w:right w:val="single" w:sz="8" w:space="0" w:color="auto"/>
            </w:tcBorders>
            <w:vAlign w:val="bottom"/>
          </w:tcPr>
          <w:p w:rsidR="004A07C2" w:rsidRDefault="004A07C2">
            <w:pPr>
              <w:rPr>
                <w:sz w:val="12"/>
                <w:szCs w:val="12"/>
              </w:rPr>
            </w:pPr>
          </w:p>
        </w:tc>
        <w:tc>
          <w:tcPr>
            <w:tcW w:w="920" w:type="dxa"/>
            <w:tcBorders>
              <w:right w:val="single" w:sz="8" w:space="0" w:color="auto"/>
            </w:tcBorders>
            <w:vAlign w:val="bottom"/>
          </w:tcPr>
          <w:p w:rsidR="004A07C2" w:rsidRDefault="003B6E3D">
            <w:pPr>
              <w:spacing w:line="143" w:lineRule="exact"/>
              <w:jc w:val="center"/>
              <w:rPr>
                <w:sz w:val="20"/>
                <w:szCs w:val="20"/>
              </w:rPr>
            </w:pPr>
            <w:r>
              <w:rPr>
                <w:rFonts w:ascii="Arial" w:eastAsia="Arial" w:hAnsi="Arial" w:cs="Arial"/>
                <w:sz w:val="13"/>
                <w:szCs w:val="13"/>
              </w:rPr>
              <w:t>Ф</w:t>
            </w:r>
          </w:p>
        </w:tc>
        <w:tc>
          <w:tcPr>
            <w:tcW w:w="40" w:type="dxa"/>
            <w:vAlign w:val="bottom"/>
          </w:tcPr>
          <w:p w:rsidR="004A07C2" w:rsidRDefault="004A07C2">
            <w:pPr>
              <w:rPr>
                <w:sz w:val="12"/>
                <w:szCs w:val="12"/>
              </w:rPr>
            </w:pPr>
          </w:p>
        </w:tc>
        <w:tc>
          <w:tcPr>
            <w:tcW w:w="600" w:type="dxa"/>
            <w:tcBorders>
              <w:right w:val="single" w:sz="8" w:space="0" w:color="auto"/>
            </w:tcBorders>
            <w:vAlign w:val="bottom"/>
          </w:tcPr>
          <w:p w:rsidR="004A07C2" w:rsidRDefault="004A07C2">
            <w:pPr>
              <w:rPr>
                <w:sz w:val="12"/>
                <w:szCs w:val="12"/>
              </w:rPr>
            </w:pPr>
          </w:p>
        </w:tc>
        <w:tc>
          <w:tcPr>
            <w:tcW w:w="1120" w:type="dxa"/>
            <w:gridSpan w:val="2"/>
            <w:vMerge w:val="restart"/>
            <w:tcBorders>
              <w:right w:val="single" w:sz="8" w:space="0" w:color="auto"/>
            </w:tcBorders>
            <w:vAlign w:val="bottom"/>
          </w:tcPr>
          <w:p w:rsidR="004A07C2" w:rsidRDefault="003B6E3D">
            <w:pPr>
              <w:rPr>
                <w:sz w:val="20"/>
                <w:szCs w:val="20"/>
              </w:rPr>
            </w:pPr>
            <w:r>
              <w:rPr>
                <w:rFonts w:eastAsia="Times New Roman"/>
                <w:sz w:val="20"/>
                <w:szCs w:val="20"/>
              </w:rPr>
              <w:t>ова</w:t>
            </w:r>
          </w:p>
        </w:tc>
        <w:tc>
          <w:tcPr>
            <w:tcW w:w="0" w:type="dxa"/>
            <w:vAlign w:val="bottom"/>
          </w:tcPr>
          <w:p w:rsidR="004A07C2" w:rsidRDefault="004A07C2">
            <w:pPr>
              <w:rPr>
                <w:sz w:val="1"/>
                <w:szCs w:val="1"/>
              </w:rPr>
            </w:pPr>
          </w:p>
        </w:tc>
      </w:tr>
      <w:tr w:rsidR="004A07C2">
        <w:trPr>
          <w:trHeight w:val="134"/>
        </w:trPr>
        <w:tc>
          <w:tcPr>
            <w:tcW w:w="620" w:type="dxa"/>
            <w:tcBorders>
              <w:left w:val="single" w:sz="8" w:space="0" w:color="auto"/>
            </w:tcBorders>
            <w:vAlign w:val="bottom"/>
          </w:tcPr>
          <w:p w:rsidR="004A07C2" w:rsidRDefault="004A07C2">
            <w:pPr>
              <w:rPr>
                <w:sz w:val="11"/>
                <w:szCs w:val="11"/>
              </w:rPr>
            </w:pPr>
          </w:p>
        </w:tc>
        <w:tc>
          <w:tcPr>
            <w:tcW w:w="60" w:type="dxa"/>
            <w:vAlign w:val="bottom"/>
          </w:tcPr>
          <w:p w:rsidR="004A07C2" w:rsidRDefault="004A07C2">
            <w:pPr>
              <w:rPr>
                <w:sz w:val="11"/>
                <w:szCs w:val="11"/>
              </w:rPr>
            </w:pPr>
          </w:p>
        </w:tc>
        <w:tc>
          <w:tcPr>
            <w:tcW w:w="160" w:type="dxa"/>
            <w:tcBorders>
              <w:right w:val="single" w:sz="8" w:space="0" w:color="auto"/>
            </w:tcBorders>
            <w:vAlign w:val="bottom"/>
          </w:tcPr>
          <w:p w:rsidR="004A07C2" w:rsidRDefault="004A07C2">
            <w:pPr>
              <w:rPr>
                <w:sz w:val="11"/>
                <w:szCs w:val="11"/>
              </w:rPr>
            </w:pPr>
          </w:p>
        </w:tc>
        <w:tc>
          <w:tcPr>
            <w:tcW w:w="360" w:type="dxa"/>
            <w:vAlign w:val="bottom"/>
          </w:tcPr>
          <w:p w:rsidR="004A07C2" w:rsidRDefault="004A07C2">
            <w:pPr>
              <w:rPr>
                <w:sz w:val="11"/>
                <w:szCs w:val="11"/>
              </w:rPr>
            </w:pPr>
          </w:p>
        </w:tc>
        <w:tc>
          <w:tcPr>
            <w:tcW w:w="580" w:type="dxa"/>
            <w:vAlign w:val="bottom"/>
          </w:tcPr>
          <w:p w:rsidR="004A07C2" w:rsidRDefault="004A07C2">
            <w:pPr>
              <w:rPr>
                <w:sz w:val="11"/>
                <w:szCs w:val="11"/>
              </w:rPr>
            </w:pPr>
          </w:p>
        </w:tc>
        <w:tc>
          <w:tcPr>
            <w:tcW w:w="380" w:type="dxa"/>
            <w:tcBorders>
              <w:right w:val="single" w:sz="8" w:space="0" w:color="auto"/>
            </w:tcBorders>
            <w:vAlign w:val="bottom"/>
          </w:tcPr>
          <w:p w:rsidR="004A07C2" w:rsidRDefault="004A07C2">
            <w:pPr>
              <w:rPr>
                <w:sz w:val="11"/>
                <w:szCs w:val="11"/>
              </w:rPr>
            </w:pPr>
          </w:p>
        </w:tc>
        <w:tc>
          <w:tcPr>
            <w:tcW w:w="220" w:type="dxa"/>
            <w:vAlign w:val="bottom"/>
          </w:tcPr>
          <w:p w:rsidR="004A07C2" w:rsidRDefault="004A07C2">
            <w:pPr>
              <w:rPr>
                <w:sz w:val="11"/>
                <w:szCs w:val="11"/>
              </w:rPr>
            </w:pPr>
          </w:p>
        </w:tc>
        <w:tc>
          <w:tcPr>
            <w:tcW w:w="860" w:type="dxa"/>
            <w:vAlign w:val="bottom"/>
          </w:tcPr>
          <w:p w:rsidR="004A07C2" w:rsidRDefault="004A07C2">
            <w:pPr>
              <w:rPr>
                <w:sz w:val="11"/>
                <w:szCs w:val="11"/>
              </w:rPr>
            </w:pPr>
          </w:p>
        </w:tc>
        <w:tc>
          <w:tcPr>
            <w:tcW w:w="580" w:type="dxa"/>
            <w:vAlign w:val="bottom"/>
          </w:tcPr>
          <w:p w:rsidR="004A07C2" w:rsidRDefault="004A07C2">
            <w:pPr>
              <w:rPr>
                <w:sz w:val="11"/>
                <w:szCs w:val="11"/>
              </w:rPr>
            </w:pPr>
          </w:p>
        </w:tc>
        <w:tc>
          <w:tcPr>
            <w:tcW w:w="200" w:type="dxa"/>
            <w:tcBorders>
              <w:right w:val="single" w:sz="8" w:space="0" w:color="auto"/>
            </w:tcBorders>
            <w:vAlign w:val="bottom"/>
          </w:tcPr>
          <w:p w:rsidR="004A07C2" w:rsidRDefault="004A07C2">
            <w:pPr>
              <w:rPr>
                <w:sz w:val="11"/>
                <w:szCs w:val="11"/>
              </w:rPr>
            </w:pPr>
          </w:p>
        </w:tc>
        <w:tc>
          <w:tcPr>
            <w:tcW w:w="440" w:type="dxa"/>
            <w:tcBorders>
              <w:right w:val="single" w:sz="8" w:space="0" w:color="auto"/>
            </w:tcBorders>
            <w:vAlign w:val="bottom"/>
          </w:tcPr>
          <w:p w:rsidR="004A07C2" w:rsidRDefault="004A07C2">
            <w:pPr>
              <w:rPr>
                <w:sz w:val="11"/>
                <w:szCs w:val="11"/>
              </w:rPr>
            </w:pPr>
          </w:p>
        </w:tc>
        <w:tc>
          <w:tcPr>
            <w:tcW w:w="720" w:type="dxa"/>
            <w:tcBorders>
              <w:right w:val="single" w:sz="8" w:space="0" w:color="auto"/>
            </w:tcBorders>
            <w:vAlign w:val="bottom"/>
          </w:tcPr>
          <w:p w:rsidR="004A07C2" w:rsidRDefault="004A07C2">
            <w:pPr>
              <w:rPr>
                <w:sz w:val="11"/>
                <w:szCs w:val="11"/>
              </w:rPr>
            </w:pPr>
          </w:p>
        </w:tc>
        <w:tc>
          <w:tcPr>
            <w:tcW w:w="820" w:type="dxa"/>
            <w:tcBorders>
              <w:right w:val="single" w:sz="8" w:space="0" w:color="auto"/>
            </w:tcBorders>
            <w:vAlign w:val="bottom"/>
          </w:tcPr>
          <w:p w:rsidR="004A07C2" w:rsidRDefault="004A07C2">
            <w:pPr>
              <w:rPr>
                <w:sz w:val="11"/>
                <w:szCs w:val="11"/>
              </w:rPr>
            </w:pPr>
          </w:p>
        </w:tc>
        <w:tc>
          <w:tcPr>
            <w:tcW w:w="880" w:type="dxa"/>
            <w:tcBorders>
              <w:right w:val="single" w:sz="8" w:space="0" w:color="auto"/>
            </w:tcBorders>
            <w:vAlign w:val="bottom"/>
          </w:tcPr>
          <w:p w:rsidR="004A07C2" w:rsidRDefault="004A07C2">
            <w:pPr>
              <w:rPr>
                <w:sz w:val="11"/>
                <w:szCs w:val="11"/>
              </w:rPr>
            </w:pPr>
          </w:p>
        </w:tc>
        <w:tc>
          <w:tcPr>
            <w:tcW w:w="820" w:type="dxa"/>
            <w:tcBorders>
              <w:right w:val="single" w:sz="8" w:space="0" w:color="auto"/>
            </w:tcBorders>
            <w:vAlign w:val="bottom"/>
          </w:tcPr>
          <w:p w:rsidR="004A07C2" w:rsidRDefault="004A07C2">
            <w:pPr>
              <w:rPr>
                <w:sz w:val="11"/>
                <w:szCs w:val="11"/>
              </w:rPr>
            </w:pPr>
          </w:p>
        </w:tc>
        <w:tc>
          <w:tcPr>
            <w:tcW w:w="920" w:type="dxa"/>
            <w:tcBorders>
              <w:right w:val="single" w:sz="8" w:space="0" w:color="auto"/>
            </w:tcBorders>
            <w:vAlign w:val="bottom"/>
          </w:tcPr>
          <w:p w:rsidR="004A07C2" w:rsidRDefault="004A07C2">
            <w:pPr>
              <w:rPr>
                <w:sz w:val="11"/>
                <w:szCs w:val="11"/>
              </w:rPr>
            </w:pPr>
          </w:p>
        </w:tc>
        <w:tc>
          <w:tcPr>
            <w:tcW w:w="40" w:type="dxa"/>
            <w:vAlign w:val="bottom"/>
          </w:tcPr>
          <w:p w:rsidR="004A07C2" w:rsidRDefault="004A07C2">
            <w:pPr>
              <w:rPr>
                <w:sz w:val="11"/>
                <w:szCs w:val="11"/>
              </w:rPr>
            </w:pPr>
          </w:p>
        </w:tc>
        <w:tc>
          <w:tcPr>
            <w:tcW w:w="600" w:type="dxa"/>
            <w:tcBorders>
              <w:right w:val="single" w:sz="8" w:space="0" w:color="auto"/>
            </w:tcBorders>
            <w:vAlign w:val="bottom"/>
          </w:tcPr>
          <w:p w:rsidR="004A07C2" w:rsidRDefault="004A07C2">
            <w:pPr>
              <w:rPr>
                <w:sz w:val="11"/>
                <w:szCs w:val="11"/>
              </w:rPr>
            </w:pPr>
          </w:p>
        </w:tc>
        <w:tc>
          <w:tcPr>
            <w:tcW w:w="1120" w:type="dxa"/>
            <w:gridSpan w:val="2"/>
            <w:vMerge/>
            <w:tcBorders>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212"/>
        </w:trPr>
        <w:tc>
          <w:tcPr>
            <w:tcW w:w="680" w:type="dxa"/>
            <w:gridSpan w:val="2"/>
            <w:tcBorders>
              <w:left w:val="single" w:sz="8" w:space="0" w:color="auto"/>
              <w:bottom w:val="single" w:sz="8" w:space="0" w:color="auto"/>
            </w:tcBorders>
            <w:vAlign w:val="bottom"/>
          </w:tcPr>
          <w:p w:rsidR="004A07C2" w:rsidRDefault="004A07C2">
            <w:pPr>
              <w:rPr>
                <w:sz w:val="18"/>
                <w:szCs w:val="18"/>
              </w:rPr>
            </w:pPr>
          </w:p>
        </w:tc>
        <w:tc>
          <w:tcPr>
            <w:tcW w:w="160" w:type="dxa"/>
            <w:tcBorders>
              <w:bottom w:val="single" w:sz="8" w:space="0" w:color="auto"/>
              <w:right w:val="single" w:sz="8" w:space="0" w:color="auto"/>
            </w:tcBorders>
            <w:vAlign w:val="bottom"/>
          </w:tcPr>
          <w:p w:rsidR="004A07C2" w:rsidRDefault="004A07C2">
            <w:pPr>
              <w:rPr>
                <w:sz w:val="18"/>
                <w:szCs w:val="18"/>
              </w:rPr>
            </w:pPr>
          </w:p>
        </w:tc>
        <w:tc>
          <w:tcPr>
            <w:tcW w:w="1320" w:type="dxa"/>
            <w:gridSpan w:val="3"/>
            <w:tcBorders>
              <w:bottom w:val="single" w:sz="8" w:space="0" w:color="auto"/>
              <w:right w:val="single" w:sz="8" w:space="0" w:color="auto"/>
            </w:tcBorders>
            <w:vAlign w:val="bottom"/>
          </w:tcPr>
          <w:p w:rsidR="004A07C2" w:rsidRDefault="004A07C2">
            <w:pPr>
              <w:rPr>
                <w:sz w:val="18"/>
                <w:szCs w:val="18"/>
              </w:rPr>
            </w:pPr>
          </w:p>
        </w:tc>
        <w:tc>
          <w:tcPr>
            <w:tcW w:w="1860" w:type="dxa"/>
            <w:gridSpan w:val="4"/>
            <w:tcBorders>
              <w:bottom w:val="single" w:sz="8" w:space="0" w:color="auto"/>
              <w:right w:val="single" w:sz="8" w:space="0" w:color="auto"/>
            </w:tcBorders>
            <w:vAlign w:val="bottom"/>
          </w:tcPr>
          <w:p w:rsidR="004A07C2" w:rsidRDefault="004A07C2">
            <w:pPr>
              <w:rPr>
                <w:sz w:val="18"/>
                <w:szCs w:val="18"/>
              </w:rPr>
            </w:pPr>
          </w:p>
        </w:tc>
        <w:tc>
          <w:tcPr>
            <w:tcW w:w="440" w:type="dxa"/>
            <w:tcBorders>
              <w:bottom w:val="single" w:sz="8" w:space="0" w:color="auto"/>
              <w:right w:val="single" w:sz="8" w:space="0" w:color="auto"/>
            </w:tcBorders>
            <w:vAlign w:val="bottom"/>
          </w:tcPr>
          <w:p w:rsidR="004A07C2" w:rsidRDefault="004A07C2">
            <w:pPr>
              <w:rPr>
                <w:sz w:val="18"/>
                <w:szCs w:val="18"/>
              </w:rPr>
            </w:pPr>
          </w:p>
        </w:tc>
        <w:tc>
          <w:tcPr>
            <w:tcW w:w="72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88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920" w:type="dxa"/>
            <w:tcBorders>
              <w:bottom w:val="single" w:sz="8" w:space="0" w:color="auto"/>
              <w:right w:val="single" w:sz="8" w:space="0" w:color="auto"/>
            </w:tcBorders>
            <w:vAlign w:val="bottom"/>
          </w:tcPr>
          <w:p w:rsidR="004A07C2" w:rsidRDefault="004A07C2">
            <w:pPr>
              <w:rPr>
                <w:sz w:val="18"/>
                <w:szCs w:val="18"/>
              </w:rPr>
            </w:pPr>
          </w:p>
        </w:tc>
        <w:tc>
          <w:tcPr>
            <w:tcW w:w="40" w:type="dxa"/>
            <w:tcBorders>
              <w:bottom w:val="single" w:sz="8" w:space="0" w:color="auto"/>
            </w:tcBorders>
            <w:vAlign w:val="bottom"/>
          </w:tcPr>
          <w:p w:rsidR="004A07C2" w:rsidRDefault="004A07C2">
            <w:pPr>
              <w:rPr>
                <w:sz w:val="18"/>
                <w:szCs w:val="18"/>
              </w:rPr>
            </w:pPr>
          </w:p>
        </w:tc>
        <w:tc>
          <w:tcPr>
            <w:tcW w:w="600" w:type="dxa"/>
            <w:tcBorders>
              <w:bottom w:val="single" w:sz="8" w:space="0" w:color="auto"/>
              <w:right w:val="single" w:sz="8" w:space="0" w:color="auto"/>
            </w:tcBorders>
            <w:vAlign w:val="bottom"/>
          </w:tcPr>
          <w:p w:rsidR="004A07C2" w:rsidRDefault="004A07C2">
            <w:pPr>
              <w:rPr>
                <w:sz w:val="18"/>
                <w:szCs w:val="18"/>
              </w:rPr>
            </w:pPr>
          </w:p>
        </w:tc>
        <w:tc>
          <w:tcPr>
            <w:tcW w:w="1120" w:type="dxa"/>
            <w:gridSpan w:val="2"/>
            <w:tcBorders>
              <w:bottom w:val="single" w:sz="8" w:space="0" w:color="auto"/>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35"/>
        </w:trPr>
        <w:tc>
          <w:tcPr>
            <w:tcW w:w="680" w:type="dxa"/>
            <w:gridSpan w:val="2"/>
            <w:tcBorders>
              <w:left w:val="single" w:sz="8" w:space="0" w:color="auto"/>
            </w:tcBorders>
            <w:vAlign w:val="bottom"/>
          </w:tcPr>
          <w:p w:rsidR="004A07C2" w:rsidRDefault="003B6E3D">
            <w:pPr>
              <w:spacing w:line="235" w:lineRule="exact"/>
              <w:jc w:val="right"/>
              <w:rPr>
                <w:sz w:val="20"/>
                <w:szCs w:val="20"/>
              </w:rPr>
            </w:pPr>
            <w:r>
              <w:rPr>
                <w:rFonts w:eastAsia="Times New Roman"/>
              </w:rPr>
              <w:t>18.</w:t>
            </w:r>
          </w:p>
        </w:tc>
        <w:tc>
          <w:tcPr>
            <w:tcW w:w="160" w:type="dxa"/>
            <w:tcBorders>
              <w:right w:val="single" w:sz="8" w:space="0" w:color="auto"/>
            </w:tcBorders>
            <w:vAlign w:val="bottom"/>
          </w:tcPr>
          <w:p w:rsidR="004A07C2" w:rsidRDefault="004A07C2">
            <w:pPr>
              <w:rPr>
                <w:sz w:val="20"/>
                <w:szCs w:val="20"/>
              </w:rPr>
            </w:pPr>
          </w:p>
        </w:tc>
        <w:tc>
          <w:tcPr>
            <w:tcW w:w="1320" w:type="dxa"/>
            <w:gridSpan w:val="3"/>
            <w:tcBorders>
              <w:right w:val="single" w:sz="8" w:space="0" w:color="auto"/>
            </w:tcBorders>
            <w:vAlign w:val="bottom"/>
          </w:tcPr>
          <w:p w:rsidR="004A07C2" w:rsidRDefault="003B6E3D">
            <w:pPr>
              <w:spacing w:line="235" w:lineRule="exact"/>
              <w:rPr>
                <w:sz w:val="20"/>
                <w:szCs w:val="20"/>
              </w:rPr>
            </w:pPr>
            <w:r>
              <w:rPr>
                <w:rFonts w:eastAsia="Times New Roman"/>
                <w:sz w:val="20"/>
                <w:szCs w:val="20"/>
              </w:rPr>
              <w:t xml:space="preserve">Поселение </w:t>
            </w:r>
            <w:r>
              <w:rPr>
                <w:rFonts w:eastAsia="Times New Roman"/>
                <w:sz w:val="25"/>
                <w:szCs w:val="25"/>
                <w:vertAlign w:val="superscript"/>
              </w:rPr>
              <w:t>**</w:t>
            </w:r>
          </w:p>
        </w:tc>
        <w:tc>
          <w:tcPr>
            <w:tcW w:w="1860" w:type="dxa"/>
            <w:gridSpan w:val="4"/>
            <w:tcBorders>
              <w:right w:val="single" w:sz="8" w:space="0" w:color="auto"/>
            </w:tcBorders>
            <w:vAlign w:val="bottom"/>
          </w:tcPr>
          <w:p w:rsidR="004A07C2" w:rsidRDefault="003B6E3D">
            <w:pPr>
              <w:spacing w:line="219" w:lineRule="exact"/>
              <w:rPr>
                <w:sz w:val="20"/>
                <w:szCs w:val="20"/>
              </w:rPr>
            </w:pPr>
            <w:r>
              <w:rPr>
                <w:rFonts w:eastAsia="Times New Roman"/>
                <w:sz w:val="20"/>
                <w:szCs w:val="20"/>
              </w:rPr>
              <w:t>1,3 км к северу от ст.</w:t>
            </w:r>
          </w:p>
        </w:tc>
        <w:tc>
          <w:tcPr>
            <w:tcW w:w="4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4,10</w:t>
            </w: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500</w:t>
            </w:r>
          </w:p>
        </w:tc>
        <w:tc>
          <w:tcPr>
            <w:tcW w:w="920" w:type="dxa"/>
            <w:tcBorders>
              <w:right w:val="single" w:sz="8" w:space="0" w:color="auto"/>
            </w:tcBorders>
            <w:vAlign w:val="bottom"/>
          </w:tcPr>
          <w:p w:rsidR="004A07C2" w:rsidRDefault="003B6E3D">
            <w:pPr>
              <w:spacing w:line="235" w:lineRule="exact"/>
              <w:ind w:right="287"/>
              <w:jc w:val="right"/>
              <w:rPr>
                <w:sz w:val="20"/>
                <w:szCs w:val="20"/>
              </w:rPr>
            </w:pPr>
            <w:r>
              <w:rPr>
                <w:rFonts w:eastAsia="Times New Roman"/>
                <w:sz w:val="25"/>
                <w:szCs w:val="25"/>
                <w:vertAlign w:val="superscript"/>
              </w:rPr>
              <w:t>2</w:t>
            </w:r>
            <w:r>
              <w:rPr>
                <w:rFonts w:eastAsia="Times New Roman"/>
                <w:sz w:val="20"/>
                <w:szCs w:val="20"/>
              </w:rPr>
              <w:t>615</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20" w:type="dxa"/>
            <w:gridSpan w:val="2"/>
            <w:tcBorders>
              <w:right w:val="single" w:sz="8" w:space="0" w:color="auto"/>
            </w:tcBorders>
            <w:vAlign w:val="bottom"/>
          </w:tcPr>
          <w:p w:rsidR="004A07C2" w:rsidRDefault="003B6E3D">
            <w:pPr>
              <w:spacing w:line="235" w:lineRule="exact"/>
              <w:rPr>
                <w:sz w:val="20"/>
                <w:szCs w:val="20"/>
              </w:rPr>
            </w:pPr>
            <w:r>
              <w:rPr>
                <w:rFonts w:eastAsia="Times New Roman"/>
                <w:sz w:val="25"/>
                <w:szCs w:val="25"/>
                <w:vertAlign w:val="superscript"/>
              </w:rPr>
              <w:t>**</w:t>
            </w:r>
            <w:r>
              <w:rPr>
                <w:rFonts w:eastAsia="Times New Roman"/>
                <w:sz w:val="20"/>
                <w:szCs w:val="20"/>
              </w:rPr>
              <w:t>Название</w:t>
            </w:r>
          </w:p>
        </w:tc>
        <w:tc>
          <w:tcPr>
            <w:tcW w:w="0" w:type="dxa"/>
            <w:vAlign w:val="bottom"/>
          </w:tcPr>
          <w:p w:rsidR="004A07C2" w:rsidRDefault="004A07C2">
            <w:pPr>
              <w:rPr>
                <w:sz w:val="1"/>
                <w:szCs w:val="1"/>
              </w:rPr>
            </w:pPr>
          </w:p>
        </w:tc>
      </w:tr>
      <w:tr w:rsidR="004A07C2">
        <w:trPr>
          <w:trHeight w:val="219"/>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132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w:t>
            </w:r>
          </w:p>
        </w:tc>
        <w:tc>
          <w:tcPr>
            <w:tcW w:w="1860" w:type="dxa"/>
            <w:gridSpan w:val="4"/>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Старотитаровской.</w:t>
            </w:r>
          </w:p>
        </w:tc>
        <w:tc>
          <w:tcPr>
            <w:tcW w:w="440" w:type="dxa"/>
            <w:tcBorders>
              <w:right w:val="single" w:sz="8" w:space="0" w:color="auto"/>
            </w:tcBorders>
            <w:vAlign w:val="bottom"/>
          </w:tcPr>
          <w:p w:rsidR="004A07C2" w:rsidRDefault="004A07C2">
            <w:pPr>
              <w:rPr>
                <w:sz w:val="19"/>
                <w:szCs w:val="19"/>
              </w:rPr>
            </w:pPr>
          </w:p>
        </w:tc>
        <w:tc>
          <w:tcPr>
            <w:tcW w:w="72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1120" w:type="dxa"/>
            <w:gridSpan w:val="2"/>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по материа-</w:t>
            </w: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1320" w:type="dxa"/>
            <w:gridSpan w:val="3"/>
            <w:tcBorders>
              <w:right w:val="single" w:sz="8" w:space="0" w:color="auto"/>
            </w:tcBorders>
            <w:vAlign w:val="bottom"/>
          </w:tcPr>
          <w:p w:rsidR="004A07C2" w:rsidRDefault="003B6E3D">
            <w:pPr>
              <w:rPr>
                <w:sz w:val="20"/>
                <w:szCs w:val="20"/>
              </w:rPr>
            </w:pPr>
            <w:r>
              <w:rPr>
                <w:rFonts w:eastAsia="Times New Roman"/>
                <w:sz w:val="20"/>
                <w:szCs w:val="20"/>
              </w:rPr>
              <w:t>ровская 10»)</w:t>
            </w:r>
          </w:p>
        </w:tc>
        <w:tc>
          <w:tcPr>
            <w:tcW w:w="220" w:type="dxa"/>
            <w:vAlign w:val="bottom"/>
          </w:tcPr>
          <w:p w:rsidR="004A07C2" w:rsidRDefault="004A07C2">
            <w:pPr>
              <w:rPr>
                <w:sz w:val="20"/>
                <w:szCs w:val="20"/>
              </w:rPr>
            </w:pPr>
          </w:p>
        </w:tc>
        <w:tc>
          <w:tcPr>
            <w:tcW w:w="8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200" w:type="dxa"/>
            <w:tcBorders>
              <w:right w:val="single" w:sz="8" w:space="0" w:color="auto"/>
            </w:tcBorders>
            <w:vAlign w:val="bottom"/>
          </w:tcPr>
          <w:p w:rsidR="004A07C2" w:rsidRDefault="004A07C2">
            <w:pPr>
              <w:rPr>
                <w:sz w:val="20"/>
                <w:szCs w:val="20"/>
              </w:rPr>
            </w:pP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20" w:type="dxa"/>
            <w:gridSpan w:val="2"/>
            <w:tcBorders>
              <w:right w:val="single" w:sz="8" w:space="0" w:color="auto"/>
            </w:tcBorders>
            <w:vAlign w:val="bottom"/>
          </w:tcPr>
          <w:p w:rsidR="004A07C2" w:rsidRDefault="003B6E3D">
            <w:pPr>
              <w:rPr>
                <w:sz w:val="20"/>
                <w:szCs w:val="20"/>
              </w:rPr>
            </w:pPr>
            <w:r>
              <w:rPr>
                <w:rFonts w:eastAsia="Times New Roman"/>
                <w:sz w:val="20"/>
                <w:szCs w:val="20"/>
              </w:rPr>
              <w:t>лам -</w:t>
            </w:r>
          </w:p>
        </w:tc>
        <w:tc>
          <w:tcPr>
            <w:tcW w:w="0" w:type="dxa"/>
            <w:vAlign w:val="bottom"/>
          </w:tcPr>
          <w:p w:rsidR="004A07C2" w:rsidRDefault="004A07C2">
            <w:pPr>
              <w:rPr>
                <w:sz w:val="1"/>
                <w:szCs w:val="1"/>
              </w:rPr>
            </w:pPr>
          </w:p>
        </w:tc>
      </w:tr>
      <w:tr w:rsidR="004A07C2">
        <w:trPr>
          <w:trHeight w:val="223"/>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36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380" w:type="dxa"/>
            <w:tcBorders>
              <w:right w:val="single" w:sz="8" w:space="0" w:color="auto"/>
            </w:tcBorders>
            <w:vAlign w:val="bottom"/>
          </w:tcPr>
          <w:p w:rsidR="004A07C2" w:rsidRDefault="004A07C2">
            <w:pPr>
              <w:rPr>
                <w:sz w:val="19"/>
                <w:szCs w:val="19"/>
              </w:rPr>
            </w:pPr>
          </w:p>
        </w:tc>
        <w:tc>
          <w:tcPr>
            <w:tcW w:w="220" w:type="dxa"/>
            <w:vAlign w:val="bottom"/>
          </w:tcPr>
          <w:p w:rsidR="004A07C2" w:rsidRDefault="004A07C2">
            <w:pPr>
              <w:rPr>
                <w:sz w:val="19"/>
                <w:szCs w:val="19"/>
              </w:rPr>
            </w:pPr>
          </w:p>
        </w:tc>
        <w:tc>
          <w:tcPr>
            <w:tcW w:w="86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200" w:type="dxa"/>
            <w:tcBorders>
              <w:right w:val="single" w:sz="8" w:space="0" w:color="auto"/>
            </w:tcBorders>
            <w:vAlign w:val="bottom"/>
          </w:tcPr>
          <w:p w:rsidR="004A07C2" w:rsidRDefault="004A07C2">
            <w:pPr>
              <w:rPr>
                <w:sz w:val="19"/>
                <w:szCs w:val="19"/>
              </w:rPr>
            </w:pPr>
          </w:p>
        </w:tc>
        <w:tc>
          <w:tcPr>
            <w:tcW w:w="440" w:type="dxa"/>
            <w:tcBorders>
              <w:right w:val="single" w:sz="8" w:space="0" w:color="auto"/>
            </w:tcBorders>
            <w:vAlign w:val="bottom"/>
          </w:tcPr>
          <w:p w:rsidR="004A07C2" w:rsidRDefault="004A07C2">
            <w:pPr>
              <w:rPr>
                <w:sz w:val="19"/>
                <w:szCs w:val="19"/>
              </w:rPr>
            </w:pPr>
          </w:p>
        </w:tc>
        <w:tc>
          <w:tcPr>
            <w:tcW w:w="72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3B6E3D">
            <w:pPr>
              <w:spacing w:line="223" w:lineRule="exact"/>
              <w:jc w:val="center"/>
              <w:rPr>
                <w:sz w:val="20"/>
                <w:szCs w:val="20"/>
              </w:rPr>
            </w:pPr>
            <w:r>
              <w:rPr>
                <w:rFonts w:eastAsia="Times New Roman"/>
                <w:w w:val="99"/>
                <w:sz w:val="20"/>
                <w:szCs w:val="20"/>
              </w:rPr>
              <w:t>4950</w:t>
            </w: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1120" w:type="dxa"/>
            <w:gridSpan w:val="2"/>
            <w:tcBorders>
              <w:right w:val="single" w:sz="8" w:space="0" w:color="auto"/>
            </w:tcBorders>
            <w:vAlign w:val="bottom"/>
          </w:tcPr>
          <w:p w:rsidR="004A07C2" w:rsidRDefault="003B6E3D">
            <w:pPr>
              <w:spacing w:line="223" w:lineRule="exact"/>
              <w:rPr>
                <w:sz w:val="20"/>
                <w:szCs w:val="20"/>
              </w:rPr>
            </w:pPr>
            <w:r>
              <w:rPr>
                <w:rFonts w:eastAsia="Times New Roman"/>
                <w:sz w:val="20"/>
                <w:szCs w:val="20"/>
              </w:rPr>
              <w:t>Я.M.Паром</w:t>
            </w:r>
          </w:p>
        </w:tc>
        <w:tc>
          <w:tcPr>
            <w:tcW w:w="0" w:type="dxa"/>
            <w:vAlign w:val="bottom"/>
          </w:tcPr>
          <w:p w:rsidR="004A07C2" w:rsidRDefault="004A07C2">
            <w:pPr>
              <w:rPr>
                <w:sz w:val="1"/>
                <w:szCs w:val="1"/>
              </w:rPr>
            </w:pPr>
          </w:p>
        </w:tc>
      </w:tr>
      <w:tr w:rsidR="004A07C2">
        <w:trPr>
          <w:trHeight w:val="140"/>
        </w:trPr>
        <w:tc>
          <w:tcPr>
            <w:tcW w:w="620" w:type="dxa"/>
            <w:tcBorders>
              <w:left w:val="single" w:sz="8" w:space="0" w:color="auto"/>
            </w:tcBorders>
            <w:vAlign w:val="bottom"/>
          </w:tcPr>
          <w:p w:rsidR="004A07C2" w:rsidRDefault="004A07C2">
            <w:pPr>
              <w:rPr>
                <w:sz w:val="12"/>
                <w:szCs w:val="12"/>
              </w:rPr>
            </w:pPr>
          </w:p>
        </w:tc>
        <w:tc>
          <w:tcPr>
            <w:tcW w:w="60" w:type="dxa"/>
            <w:vAlign w:val="bottom"/>
          </w:tcPr>
          <w:p w:rsidR="004A07C2" w:rsidRDefault="004A07C2">
            <w:pPr>
              <w:rPr>
                <w:sz w:val="12"/>
                <w:szCs w:val="12"/>
              </w:rPr>
            </w:pPr>
          </w:p>
        </w:tc>
        <w:tc>
          <w:tcPr>
            <w:tcW w:w="160" w:type="dxa"/>
            <w:tcBorders>
              <w:right w:val="single" w:sz="8" w:space="0" w:color="auto"/>
            </w:tcBorders>
            <w:vAlign w:val="bottom"/>
          </w:tcPr>
          <w:p w:rsidR="004A07C2" w:rsidRDefault="004A07C2">
            <w:pPr>
              <w:rPr>
                <w:sz w:val="12"/>
                <w:szCs w:val="12"/>
              </w:rPr>
            </w:pPr>
          </w:p>
        </w:tc>
        <w:tc>
          <w:tcPr>
            <w:tcW w:w="360" w:type="dxa"/>
            <w:vAlign w:val="bottom"/>
          </w:tcPr>
          <w:p w:rsidR="004A07C2" w:rsidRDefault="004A07C2">
            <w:pPr>
              <w:rPr>
                <w:sz w:val="12"/>
                <w:szCs w:val="12"/>
              </w:rPr>
            </w:pPr>
          </w:p>
        </w:tc>
        <w:tc>
          <w:tcPr>
            <w:tcW w:w="580" w:type="dxa"/>
            <w:vAlign w:val="bottom"/>
          </w:tcPr>
          <w:p w:rsidR="004A07C2" w:rsidRDefault="004A07C2">
            <w:pPr>
              <w:rPr>
                <w:sz w:val="12"/>
                <w:szCs w:val="12"/>
              </w:rPr>
            </w:pPr>
          </w:p>
        </w:tc>
        <w:tc>
          <w:tcPr>
            <w:tcW w:w="380" w:type="dxa"/>
            <w:tcBorders>
              <w:right w:val="single" w:sz="8" w:space="0" w:color="auto"/>
            </w:tcBorders>
            <w:vAlign w:val="bottom"/>
          </w:tcPr>
          <w:p w:rsidR="004A07C2" w:rsidRDefault="004A07C2">
            <w:pPr>
              <w:rPr>
                <w:sz w:val="12"/>
                <w:szCs w:val="12"/>
              </w:rPr>
            </w:pPr>
          </w:p>
        </w:tc>
        <w:tc>
          <w:tcPr>
            <w:tcW w:w="220" w:type="dxa"/>
            <w:vAlign w:val="bottom"/>
          </w:tcPr>
          <w:p w:rsidR="004A07C2" w:rsidRDefault="004A07C2">
            <w:pPr>
              <w:rPr>
                <w:sz w:val="12"/>
                <w:szCs w:val="12"/>
              </w:rPr>
            </w:pPr>
          </w:p>
        </w:tc>
        <w:tc>
          <w:tcPr>
            <w:tcW w:w="860" w:type="dxa"/>
            <w:vAlign w:val="bottom"/>
          </w:tcPr>
          <w:p w:rsidR="004A07C2" w:rsidRDefault="004A07C2">
            <w:pPr>
              <w:rPr>
                <w:sz w:val="12"/>
                <w:szCs w:val="12"/>
              </w:rPr>
            </w:pPr>
          </w:p>
        </w:tc>
        <w:tc>
          <w:tcPr>
            <w:tcW w:w="580" w:type="dxa"/>
            <w:vAlign w:val="bottom"/>
          </w:tcPr>
          <w:p w:rsidR="004A07C2" w:rsidRDefault="004A07C2">
            <w:pPr>
              <w:rPr>
                <w:sz w:val="12"/>
                <w:szCs w:val="12"/>
              </w:rPr>
            </w:pPr>
          </w:p>
        </w:tc>
        <w:tc>
          <w:tcPr>
            <w:tcW w:w="200" w:type="dxa"/>
            <w:tcBorders>
              <w:right w:val="single" w:sz="8" w:space="0" w:color="auto"/>
            </w:tcBorders>
            <w:vAlign w:val="bottom"/>
          </w:tcPr>
          <w:p w:rsidR="004A07C2" w:rsidRDefault="004A07C2">
            <w:pPr>
              <w:rPr>
                <w:sz w:val="12"/>
                <w:szCs w:val="12"/>
              </w:rPr>
            </w:pPr>
          </w:p>
        </w:tc>
        <w:tc>
          <w:tcPr>
            <w:tcW w:w="440" w:type="dxa"/>
            <w:tcBorders>
              <w:right w:val="single" w:sz="8" w:space="0" w:color="auto"/>
            </w:tcBorders>
            <w:vAlign w:val="bottom"/>
          </w:tcPr>
          <w:p w:rsidR="004A07C2" w:rsidRDefault="004A07C2">
            <w:pPr>
              <w:rPr>
                <w:sz w:val="12"/>
                <w:szCs w:val="12"/>
              </w:rPr>
            </w:pPr>
          </w:p>
        </w:tc>
        <w:tc>
          <w:tcPr>
            <w:tcW w:w="720" w:type="dxa"/>
            <w:tcBorders>
              <w:right w:val="single" w:sz="8" w:space="0" w:color="auto"/>
            </w:tcBorders>
            <w:vAlign w:val="bottom"/>
          </w:tcPr>
          <w:p w:rsidR="004A07C2" w:rsidRDefault="004A07C2">
            <w:pPr>
              <w:rPr>
                <w:sz w:val="12"/>
                <w:szCs w:val="12"/>
              </w:rPr>
            </w:pPr>
          </w:p>
        </w:tc>
        <w:tc>
          <w:tcPr>
            <w:tcW w:w="820" w:type="dxa"/>
            <w:tcBorders>
              <w:right w:val="single" w:sz="8" w:space="0" w:color="auto"/>
            </w:tcBorders>
            <w:vAlign w:val="bottom"/>
          </w:tcPr>
          <w:p w:rsidR="004A07C2" w:rsidRDefault="004A07C2">
            <w:pPr>
              <w:rPr>
                <w:sz w:val="12"/>
                <w:szCs w:val="12"/>
              </w:rPr>
            </w:pPr>
          </w:p>
        </w:tc>
        <w:tc>
          <w:tcPr>
            <w:tcW w:w="880" w:type="dxa"/>
            <w:tcBorders>
              <w:right w:val="single" w:sz="8" w:space="0" w:color="auto"/>
            </w:tcBorders>
            <w:vAlign w:val="bottom"/>
          </w:tcPr>
          <w:p w:rsidR="004A07C2" w:rsidRDefault="004A07C2">
            <w:pPr>
              <w:rPr>
                <w:sz w:val="12"/>
                <w:szCs w:val="12"/>
              </w:rPr>
            </w:pPr>
          </w:p>
        </w:tc>
        <w:tc>
          <w:tcPr>
            <w:tcW w:w="820" w:type="dxa"/>
            <w:tcBorders>
              <w:right w:val="single" w:sz="8" w:space="0" w:color="auto"/>
            </w:tcBorders>
            <w:vAlign w:val="bottom"/>
          </w:tcPr>
          <w:p w:rsidR="004A07C2" w:rsidRDefault="004A07C2">
            <w:pPr>
              <w:rPr>
                <w:sz w:val="12"/>
                <w:szCs w:val="12"/>
              </w:rPr>
            </w:pPr>
          </w:p>
        </w:tc>
        <w:tc>
          <w:tcPr>
            <w:tcW w:w="920" w:type="dxa"/>
            <w:tcBorders>
              <w:right w:val="single" w:sz="8" w:space="0" w:color="auto"/>
            </w:tcBorders>
            <w:vAlign w:val="bottom"/>
          </w:tcPr>
          <w:p w:rsidR="004A07C2" w:rsidRDefault="003B6E3D">
            <w:pPr>
              <w:spacing w:line="140" w:lineRule="exact"/>
              <w:jc w:val="center"/>
              <w:rPr>
                <w:sz w:val="20"/>
                <w:szCs w:val="20"/>
              </w:rPr>
            </w:pPr>
            <w:r>
              <w:rPr>
                <w:rFonts w:eastAsia="Times New Roman"/>
                <w:w w:val="96"/>
                <w:sz w:val="13"/>
                <w:szCs w:val="13"/>
              </w:rPr>
              <w:t>Ф</w:t>
            </w:r>
          </w:p>
        </w:tc>
        <w:tc>
          <w:tcPr>
            <w:tcW w:w="40" w:type="dxa"/>
            <w:vAlign w:val="bottom"/>
          </w:tcPr>
          <w:p w:rsidR="004A07C2" w:rsidRDefault="004A07C2">
            <w:pPr>
              <w:rPr>
                <w:sz w:val="12"/>
                <w:szCs w:val="12"/>
              </w:rPr>
            </w:pPr>
          </w:p>
        </w:tc>
        <w:tc>
          <w:tcPr>
            <w:tcW w:w="600" w:type="dxa"/>
            <w:tcBorders>
              <w:right w:val="single" w:sz="8" w:space="0" w:color="auto"/>
            </w:tcBorders>
            <w:vAlign w:val="bottom"/>
          </w:tcPr>
          <w:p w:rsidR="004A07C2" w:rsidRDefault="004A07C2">
            <w:pPr>
              <w:rPr>
                <w:sz w:val="12"/>
                <w:szCs w:val="12"/>
              </w:rPr>
            </w:pPr>
          </w:p>
        </w:tc>
        <w:tc>
          <w:tcPr>
            <w:tcW w:w="1120" w:type="dxa"/>
            <w:gridSpan w:val="2"/>
            <w:vMerge w:val="restart"/>
            <w:tcBorders>
              <w:right w:val="single" w:sz="8" w:space="0" w:color="auto"/>
            </w:tcBorders>
            <w:vAlign w:val="bottom"/>
          </w:tcPr>
          <w:p w:rsidR="004A07C2" w:rsidRDefault="003B6E3D">
            <w:pPr>
              <w:rPr>
                <w:sz w:val="20"/>
                <w:szCs w:val="20"/>
              </w:rPr>
            </w:pPr>
            <w:r>
              <w:rPr>
                <w:rFonts w:eastAsia="Times New Roman"/>
                <w:sz w:val="20"/>
                <w:szCs w:val="20"/>
              </w:rPr>
              <w:t>ова</w:t>
            </w:r>
          </w:p>
        </w:tc>
        <w:tc>
          <w:tcPr>
            <w:tcW w:w="0" w:type="dxa"/>
            <w:vAlign w:val="bottom"/>
          </w:tcPr>
          <w:p w:rsidR="004A07C2" w:rsidRDefault="004A07C2">
            <w:pPr>
              <w:rPr>
                <w:sz w:val="1"/>
                <w:szCs w:val="1"/>
              </w:rPr>
            </w:pPr>
          </w:p>
        </w:tc>
      </w:tr>
      <w:tr w:rsidR="004A07C2">
        <w:trPr>
          <w:trHeight w:val="107"/>
        </w:trPr>
        <w:tc>
          <w:tcPr>
            <w:tcW w:w="620" w:type="dxa"/>
            <w:tcBorders>
              <w:left w:val="single" w:sz="8" w:space="0" w:color="auto"/>
            </w:tcBorders>
            <w:vAlign w:val="bottom"/>
          </w:tcPr>
          <w:p w:rsidR="004A07C2" w:rsidRDefault="004A07C2">
            <w:pPr>
              <w:rPr>
                <w:sz w:val="9"/>
                <w:szCs w:val="9"/>
              </w:rPr>
            </w:pPr>
          </w:p>
        </w:tc>
        <w:tc>
          <w:tcPr>
            <w:tcW w:w="60" w:type="dxa"/>
            <w:vAlign w:val="bottom"/>
          </w:tcPr>
          <w:p w:rsidR="004A07C2" w:rsidRDefault="004A07C2">
            <w:pPr>
              <w:rPr>
                <w:sz w:val="9"/>
                <w:szCs w:val="9"/>
              </w:rPr>
            </w:pPr>
          </w:p>
        </w:tc>
        <w:tc>
          <w:tcPr>
            <w:tcW w:w="160" w:type="dxa"/>
            <w:tcBorders>
              <w:right w:val="single" w:sz="8" w:space="0" w:color="auto"/>
            </w:tcBorders>
            <w:vAlign w:val="bottom"/>
          </w:tcPr>
          <w:p w:rsidR="004A07C2" w:rsidRDefault="004A07C2">
            <w:pPr>
              <w:rPr>
                <w:sz w:val="9"/>
                <w:szCs w:val="9"/>
              </w:rPr>
            </w:pPr>
          </w:p>
        </w:tc>
        <w:tc>
          <w:tcPr>
            <w:tcW w:w="36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380" w:type="dxa"/>
            <w:tcBorders>
              <w:right w:val="single" w:sz="8" w:space="0" w:color="auto"/>
            </w:tcBorders>
            <w:vAlign w:val="bottom"/>
          </w:tcPr>
          <w:p w:rsidR="004A07C2" w:rsidRDefault="004A07C2">
            <w:pPr>
              <w:rPr>
                <w:sz w:val="9"/>
                <w:szCs w:val="9"/>
              </w:rPr>
            </w:pPr>
          </w:p>
        </w:tc>
        <w:tc>
          <w:tcPr>
            <w:tcW w:w="220" w:type="dxa"/>
            <w:vAlign w:val="bottom"/>
          </w:tcPr>
          <w:p w:rsidR="004A07C2" w:rsidRDefault="004A07C2">
            <w:pPr>
              <w:rPr>
                <w:sz w:val="9"/>
                <w:szCs w:val="9"/>
              </w:rPr>
            </w:pPr>
          </w:p>
        </w:tc>
        <w:tc>
          <w:tcPr>
            <w:tcW w:w="86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200" w:type="dxa"/>
            <w:tcBorders>
              <w:righ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72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920" w:type="dxa"/>
            <w:tcBorders>
              <w:right w:val="single" w:sz="8" w:space="0" w:color="auto"/>
            </w:tcBorders>
            <w:vAlign w:val="bottom"/>
          </w:tcPr>
          <w:p w:rsidR="004A07C2" w:rsidRDefault="004A07C2">
            <w:pPr>
              <w:rPr>
                <w:sz w:val="9"/>
                <w:szCs w:val="9"/>
              </w:rPr>
            </w:pPr>
          </w:p>
        </w:tc>
        <w:tc>
          <w:tcPr>
            <w:tcW w:w="40" w:type="dxa"/>
            <w:vAlign w:val="bottom"/>
          </w:tcPr>
          <w:p w:rsidR="004A07C2" w:rsidRDefault="004A07C2">
            <w:pPr>
              <w:rPr>
                <w:sz w:val="9"/>
                <w:szCs w:val="9"/>
              </w:rPr>
            </w:pPr>
          </w:p>
        </w:tc>
        <w:tc>
          <w:tcPr>
            <w:tcW w:w="600" w:type="dxa"/>
            <w:tcBorders>
              <w:right w:val="single" w:sz="8" w:space="0" w:color="auto"/>
            </w:tcBorders>
            <w:vAlign w:val="bottom"/>
          </w:tcPr>
          <w:p w:rsidR="004A07C2" w:rsidRDefault="004A07C2">
            <w:pPr>
              <w:rPr>
                <w:sz w:val="9"/>
                <w:szCs w:val="9"/>
              </w:rPr>
            </w:pPr>
          </w:p>
        </w:tc>
        <w:tc>
          <w:tcPr>
            <w:tcW w:w="1120" w:type="dxa"/>
            <w:gridSpan w:val="2"/>
            <w:vMerge/>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41"/>
        </w:trPr>
        <w:tc>
          <w:tcPr>
            <w:tcW w:w="680" w:type="dxa"/>
            <w:gridSpan w:val="2"/>
            <w:tcBorders>
              <w:left w:val="single" w:sz="8" w:space="0" w:color="auto"/>
              <w:bottom w:val="single" w:sz="8" w:space="0" w:color="auto"/>
            </w:tcBorders>
            <w:vAlign w:val="bottom"/>
          </w:tcPr>
          <w:p w:rsidR="004A07C2" w:rsidRDefault="004A07C2">
            <w:pPr>
              <w:rPr>
                <w:sz w:val="20"/>
                <w:szCs w:val="20"/>
              </w:rPr>
            </w:pPr>
          </w:p>
        </w:tc>
        <w:tc>
          <w:tcPr>
            <w:tcW w:w="160" w:type="dxa"/>
            <w:tcBorders>
              <w:bottom w:val="single" w:sz="8" w:space="0" w:color="auto"/>
              <w:right w:val="single" w:sz="8" w:space="0" w:color="auto"/>
            </w:tcBorders>
            <w:vAlign w:val="bottom"/>
          </w:tcPr>
          <w:p w:rsidR="004A07C2" w:rsidRDefault="004A07C2">
            <w:pPr>
              <w:rPr>
                <w:sz w:val="20"/>
                <w:szCs w:val="20"/>
              </w:rPr>
            </w:pPr>
          </w:p>
        </w:tc>
        <w:tc>
          <w:tcPr>
            <w:tcW w:w="1320" w:type="dxa"/>
            <w:gridSpan w:val="3"/>
            <w:tcBorders>
              <w:bottom w:val="single" w:sz="8" w:space="0" w:color="auto"/>
              <w:right w:val="single" w:sz="8" w:space="0" w:color="auto"/>
            </w:tcBorders>
            <w:vAlign w:val="bottom"/>
          </w:tcPr>
          <w:p w:rsidR="004A07C2" w:rsidRDefault="004A07C2">
            <w:pPr>
              <w:rPr>
                <w:sz w:val="20"/>
                <w:szCs w:val="20"/>
              </w:rPr>
            </w:pPr>
          </w:p>
        </w:tc>
        <w:tc>
          <w:tcPr>
            <w:tcW w:w="1860" w:type="dxa"/>
            <w:gridSpan w:val="4"/>
            <w:tcBorders>
              <w:bottom w:val="single" w:sz="8" w:space="0" w:color="auto"/>
              <w:right w:val="single" w:sz="8" w:space="0" w:color="auto"/>
            </w:tcBorders>
            <w:vAlign w:val="bottom"/>
          </w:tcPr>
          <w:p w:rsidR="004A07C2" w:rsidRDefault="004A07C2">
            <w:pPr>
              <w:rPr>
                <w:sz w:val="20"/>
                <w:szCs w:val="20"/>
              </w:rPr>
            </w:pPr>
          </w:p>
        </w:tc>
        <w:tc>
          <w:tcPr>
            <w:tcW w:w="440" w:type="dxa"/>
            <w:tcBorders>
              <w:bottom w:val="single" w:sz="8" w:space="0" w:color="auto"/>
              <w:right w:val="single" w:sz="8" w:space="0" w:color="auto"/>
            </w:tcBorders>
            <w:vAlign w:val="bottom"/>
          </w:tcPr>
          <w:p w:rsidR="004A07C2" w:rsidRDefault="004A07C2">
            <w:pPr>
              <w:rPr>
                <w:sz w:val="20"/>
                <w:szCs w:val="20"/>
              </w:rPr>
            </w:pPr>
          </w:p>
        </w:tc>
        <w:tc>
          <w:tcPr>
            <w:tcW w:w="72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2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60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80" w:type="dxa"/>
            <w:gridSpan w:val="2"/>
            <w:tcBorders>
              <w:left w:val="single" w:sz="8" w:space="0" w:color="auto"/>
            </w:tcBorders>
            <w:vAlign w:val="bottom"/>
          </w:tcPr>
          <w:p w:rsidR="004A07C2" w:rsidRDefault="003B6E3D">
            <w:pPr>
              <w:spacing w:line="235" w:lineRule="exact"/>
              <w:jc w:val="right"/>
              <w:rPr>
                <w:sz w:val="20"/>
                <w:szCs w:val="20"/>
              </w:rPr>
            </w:pPr>
            <w:r>
              <w:rPr>
                <w:rFonts w:eastAsia="Times New Roman"/>
              </w:rPr>
              <w:t>19.</w:t>
            </w:r>
          </w:p>
        </w:tc>
        <w:tc>
          <w:tcPr>
            <w:tcW w:w="160" w:type="dxa"/>
            <w:tcBorders>
              <w:right w:val="single" w:sz="8" w:space="0" w:color="auto"/>
            </w:tcBorders>
            <w:vAlign w:val="bottom"/>
          </w:tcPr>
          <w:p w:rsidR="004A07C2" w:rsidRDefault="004A07C2">
            <w:pPr>
              <w:rPr>
                <w:sz w:val="20"/>
                <w:szCs w:val="20"/>
              </w:rPr>
            </w:pPr>
          </w:p>
        </w:tc>
        <w:tc>
          <w:tcPr>
            <w:tcW w:w="132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w:t>
            </w:r>
          </w:p>
        </w:tc>
        <w:tc>
          <w:tcPr>
            <w:tcW w:w="1860" w:type="dxa"/>
            <w:gridSpan w:val="4"/>
            <w:tcBorders>
              <w:right w:val="single" w:sz="8" w:space="0" w:color="auto"/>
            </w:tcBorders>
            <w:vAlign w:val="bottom"/>
          </w:tcPr>
          <w:p w:rsidR="004A07C2" w:rsidRDefault="003B6E3D">
            <w:pPr>
              <w:spacing w:line="219" w:lineRule="exact"/>
              <w:rPr>
                <w:sz w:val="20"/>
                <w:szCs w:val="20"/>
              </w:rPr>
            </w:pPr>
            <w:r>
              <w:rPr>
                <w:rFonts w:eastAsia="Times New Roman"/>
                <w:sz w:val="20"/>
                <w:szCs w:val="20"/>
              </w:rPr>
              <w:t>2,3 км к северо-</w:t>
            </w:r>
          </w:p>
        </w:tc>
        <w:tc>
          <w:tcPr>
            <w:tcW w:w="4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4,10</w:t>
            </w: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5"/>
                <w:sz w:val="20"/>
                <w:szCs w:val="20"/>
              </w:rPr>
              <w:t>1,5</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30</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75</w:t>
            </w:r>
          </w:p>
        </w:tc>
        <w:tc>
          <w:tcPr>
            <w:tcW w:w="920" w:type="dxa"/>
            <w:tcBorders>
              <w:right w:val="single" w:sz="8" w:space="0" w:color="auto"/>
            </w:tcBorders>
            <w:vAlign w:val="bottom"/>
          </w:tcPr>
          <w:p w:rsidR="004A07C2" w:rsidRDefault="003B6E3D">
            <w:pPr>
              <w:spacing w:line="235"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36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380" w:type="dxa"/>
            <w:tcBorders>
              <w:right w:val="single" w:sz="8" w:space="0" w:color="auto"/>
            </w:tcBorders>
            <w:vAlign w:val="bottom"/>
          </w:tcPr>
          <w:p w:rsidR="004A07C2" w:rsidRDefault="004A07C2">
            <w:pPr>
              <w:rPr>
                <w:sz w:val="19"/>
                <w:szCs w:val="19"/>
              </w:rPr>
            </w:pPr>
          </w:p>
        </w:tc>
        <w:tc>
          <w:tcPr>
            <w:tcW w:w="1860" w:type="dxa"/>
            <w:gridSpan w:val="4"/>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востоку от кладбища</w:t>
            </w:r>
          </w:p>
        </w:tc>
        <w:tc>
          <w:tcPr>
            <w:tcW w:w="440" w:type="dxa"/>
            <w:tcBorders>
              <w:right w:val="single" w:sz="8" w:space="0" w:color="auto"/>
            </w:tcBorders>
            <w:vAlign w:val="bottom"/>
          </w:tcPr>
          <w:p w:rsidR="004A07C2" w:rsidRDefault="004A07C2">
            <w:pPr>
              <w:rPr>
                <w:sz w:val="19"/>
                <w:szCs w:val="19"/>
              </w:rPr>
            </w:pPr>
          </w:p>
        </w:tc>
        <w:tc>
          <w:tcPr>
            <w:tcW w:w="72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4"/>
            <w:tcBorders>
              <w:right w:val="single" w:sz="8" w:space="0" w:color="auto"/>
            </w:tcBorders>
            <w:vAlign w:val="bottom"/>
          </w:tcPr>
          <w:p w:rsidR="004A07C2" w:rsidRDefault="003B6E3D">
            <w:pPr>
              <w:rPr>
                <w:sz w:val="20"/>
                <w:szCs w:val="20"/>
              </w:rPr>
            </w:pPr>
            <w:r>
              <w:rPr>
                <w:rFonts w:eastAsia="Times New Roman"/>
                <w:w w:val="98"/>
                <w:sz w:val="20"/>
                <w:szCs w:val="20"/>
              </w:rPr>
              <w:t>ст. Старотитаровской</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136"/>
        </w:trPr>
        <w:tc>
          <w:tcPr>
            <w:tcW w:w="680" w:type="dxa"/>
            <w:gridSpan w:val="2"/>
            <w:tcBorders>
              <w:left w:val="single" w:sz="8" w:space="0" w:color="auto"/>
              <w:bottom w:val="single" w:sz="8" w:space="0" w:color="auto"/>
            </w:tcBorders>
            <w:vAlign w:val="bottom"/>
          </w:tcPr>
          <w:p w:rsidR="004A07C2" w:rsidRDefault="004A07C2">
            <w:pPr>
              <w:rPr>
                <w:sz w:val="11"/>
                <w:szCs w:val="11"/>
              </w:rPr>
            </w:pPr>
          </w:p>
        </w:tc>
        <w:tc>
          <w:tcPr>
            <w:tcW w:w="160" w:type="dxa"/>
            <w:tcBorders>
              <w:bottom w:val="single" w:sz="8" w:space="0" w:color="auto"/>
              <w:right w:val="single" w:sz="8" w:space="0" w:color="auto"/>
            </w:tcBorders>
            <w:vAlign w:val="bottom"/>
          </w:tcPr>
          <w:p w:rsidR="004A07C2" w:rsidRDefault="004A07C2">
            <w:pPr>
              <w:rPr>
                <w:sz w:val="11"/>
                <w:szCs w:val="11"/>
              </w:rPr>
            </w:pPr>
          </w:p>
        </w:tc>
        <w:tc>
          <w:tcPr>
            <w:tcW w:w="1320" w:type="dxa"/>
            <w:gridSpan w:val="3"/>
            <w:tcBorders>
              <w:bottom w:val="single" w:sz="8" w:space="0" w:color="auto"/>
              <w:right w:val="single" w:sz="8" w:space="0" w:color="auto"/>
            </w:tcBorders>
            <w:vAlign w:val="bottom"/>
          </w:tcPr>
          <w:p w:rsidR="004A07C2" w:rsidRDefault="004A07C2">
            <w:pPr>
              <w:rPr>
                <w:sz w:val="11"/>
                <w:szCs w:val="11"/>
              </w:rPr>
            </w:pPr>
          </w:p>
        </w:tc>
        <w:tc>
          <w:tcPr>
            <w:tcW w:w="1860" w:type="dxa"/>
            <w:gridSpan w:val="4"/>
            <w:tcBorders>
              <w:bottom w:val="single" w:sz="8" w:space="0" w:color="auto"/>
              <w:right w:val="single" w:sz="8" w:space="0" w:color="auto"/>
            </w:tcBorders>
            <w:vAlign w:val="bottom"/>
          </w:tcPr>
          <w:p w:rsidR="004A07C2" w:rsidRDefault="004A07C2">
            <w:pPr>
              <w:rPr>
                <w:sz w:val="11"/>
                <w:szCs w:val="11"/>
              </w:rPr>
            </w:pPr>
          </w:p>
        </w:tc>
        <w:tc>
          <w:tcPr>
            <w:tcW w:w="440" w:type="dxa"/>
            <w:tcBorders>
              <w:bottom w:val="single" w:sz="8" w:space="0" w:color="auto"/>
              <w:right w:val="single" w:sz="8" w:space="0" w:color="auto"/>
            </w:tcBorders>
            <w:vAlign w:val="bottom"/>
          </w:tcPr>
          <w:p w:rsidR="004A07C2" w:rsidRDefault="004A07C2">
            <w:pPr>
              <w:rPr>
                <w:sz w:val="11"/>
                <w:szCs w:val="11"/>
              </w:rPr>
            </w:pPr>
          </w:p>
        </w:tc>
        <w:tc>
          <w:tcPr>
            <w:tcW w:w="720" w:type="dxa"/>
            <w:tcBorders>
              <w:bottom w:val="single" w:sz="8" w:space="0" w:color="auto"/>
              <w:right w:val="single" w:sz="8" w:space="0" w:color="auto"/>
            </w:tcBorders>
            <w:vAlign w:val="bottom"/>
          </w:tcPr>
          <w:p w:rsidR="004A07C2" w:rsidRDefault="004A07C2">
            <w:pPr>
              <w:rPr>
                <w:sz w:val="11"/>
                <w:szCs w:val="11"/>
              </w:rPr>
            </w:pPr>
          </w:p>
        </w:tc>
        <w:tc>
          <w:tcPr>
            <w:tcW w:w="820" w:type="dxa"/>
            <w:tcBorders>
              <w:bottom w:val="single" w:sz="8" w:space="0" w:color="auto"/>
              <w:right w:val="single" w:sz="8" w:space="0" w:color="auto"/>
            </w:tcBorders>
            <w:vAlign w:val="bottom"/>
          </w:tcPr>
          <w:p w:rsidR="004A07C2" w:rsidRDefault="004A07C2">
            <w:pPr>
              <w:rPr>
                <w:sz w:val="11"/>
                <w:szCs w:val="11"/>
              </w:rPr>
            </w:pPr>
          </w:p>
        </w:tc>
        <w:tc>
          <w:tcPr>
            <w:tcW w:w="880" w:type="dxa"/>
            <w:tcBorders>
              <w:bottom w:val="single" w:sz="8" w:space="0" w:color="auto"/>
              <w:right w:val="single" w:sz="8" w:space="0" w:color="auto"/>
            </w:tcBorders>
            <w:vAlign w:val="bottom"/>
          </w:tcPr>
          <w:p w:rsidR="004A07C2" w:rsidRDefault="004A07C2">
            <w:pPr>
              <w:rPr>
                <w:sz w:val="11"/>
                <w:szCs w:val="11"/>
              </w:rPr>
            </w:pPr>
          </w:p>
        </w:tc>
        <w:tc>
          <w:tcPr>
            <w:tcW w:w="820" w:type="dxa"/>
            <w:tcBorders>
              <w:bottom w:val="single" w:sz="8" w:space="0" w:color="auto"/>
              <w:right w:val="single" w:sz="8" w:space="0" w:color="auto"/>
            </w:tcBorders>
            <w:vAlign w:val="bottom"/>
          </w:tcPr>
          <w:p w:rsidR="004A07C2" w:rsidRDefault="004A07C2">
            <w:pPr>
              <w:rPr>
                <w:sz w:val="11"/>
                <w:szCs w:val="11"/>
              </w:rPr>
            </w:pPr>
          </w:p>
        </w:tc>
        <w:tc>
          <w:tcPr>
            <w:tcW w:w="920" w:type="dxa"/>
            <w:tcBorders>
              <w:bottom w:val="single" w:sz="8" w:space="0" w:color="auto"/>
              <w:right w:val="single" w:sz="8" w:space="0" w:color="auto"/>
            </w:tcBorders>
            <w:vAlign w:val="bottom"/>
          </w:tcPr>
          <w:p w:rsidR="004A07C2" w:rsidRDefault="004A07C2">
            <w:pPr>
              <w:rPr>
                <w:sz w:val="11"/>
                <w:szCs w:val="11"/>
              </w:rPr>
            </w:pPr>
          </w:p>
        </w:tc>
        <w:tc>
          <w:tcPr>
            <w:tcW w:w="40" w:type="dxa"/>
            <w:tcBorders>
              <w:bottom w:val="single" w:sz="8" w:space="0" w:color="auto"/>
            </w:tcBorders>
            <w:vAlign w:val="bottom"/>
          </w:tcPr>
          <w:p w:rsidR="004A07C2" w:rsidRDefault="004A07C2">
            <w:pPr>
              <w:rPr>
                <w:sz w:val="11"/>
                <w:szCs w:val="11"/>
              </w:rPr>
            </w:pPr>
          </w:p>
        </w:tc>
        <w:tc>
          <w:tcPr>
            <w:tcW w:w="600" w:type="dxa"/>
            <w:tcBorders>
              <w:bottom w:val="single" w:sz="8" w:space="0" w:color="auto"/>
              <w:right w:val="single" w:sz="8" w:space="0" w:color="auto"/>
            </w:tcBorders>
            <w:vAlign w:val="bottom"/>
          </w:tcPr>
          <w:p w:rsidR="004A07C2" w:rsidRDefault="004A07C2">
            <w:pPr>
              <w:rPr>
                <w:sz w:val="11"/>
                <w:szCs w:val="11"/>
              </w:rPr>
            </w:pPr>
          </w:p>
        </w:tc>
        <w:tc>
          <w:tcPr>
            <w:tcW w:w="1120" w:type="dxa"/>
            <w:gridSpan w:val="2"/>
            <w:tcBorders>
              <w:bottom w:val="single" w:sz="8" w:space="0" w:color="auto"/>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235"/>
        </w:trPr>
        <w:tc>
          <w:tcPr>
            <w:tcW w:w="680" w:type="dxa"/>
            <w:gridSpan w:val="2"/>
            <w:tcBorders>
              <w:left w:val="single" w:sz="8" w:space="0" w:color="auto"/>
            </w:tcBorders>
            <w:vAlign w:val="bottom"/>
          </w:tcPr>
          <w:p w:rsidR="004A07C2" w:rsidRDefault="003B6E3D">
            <w:pPr>
              <w:spacing w:line="235" w:lineRule="exact"/>
              <w:jc w:val="right"/>
              <w:rPr>
                <w:sz w:val="20"/>
                <w:szCs w:val="20"/>
              </w:rPr>
            </w:pPr>
            <w:r>
              <w:rPr>
                <w:rFonts w:eastAsia="Times New Roman"/>
              </w:rPr>
              <w:t>20.</w:t>
            </w:r>
          </w:p>
        </w:tc>
        <w:tc>
          <w:tcPr>
            <w:tcW w:w="160" w:type="dxa"/>
            <w:tcBorders>
              <w:right w:val="single" w:sz="8" w:space="0" w:color="auto"/>
            </w:tcBorders>
            <w:vAlign w:val="bottom"/>
          </w:tcPr>
          <w:p w:rsidR="004A07C2" w:rsidRDefault="004A07C2">
            <w:pPr>
              <w:rPr>
                <w:sz w:val="20"/>
                <w:szCs w:val="20"/>
              </w:rPr>
            </w:pPr>
          </w:p>
        </w:tc>
        <w:tc>
          <w:tcPr>
            <w:tcW w:w="1320" w:type="dxa"/>
            <w:gridSpan w:val="3"/>
            <w:tcBorders>
              <w:right w:val="single" w:sz="8" w:space="0" w:color="auto"/>
            </w:tcBorders>
            <w:vAlign w:val="bottom"/>
          </w:tcPr>
          <w:p w:rsidR="004A07C2" w:rsidRDefault="003B6E3D">
            <w:pPr>
              <w:spacing w:line="235" w:lineRule="exact"/>
              <w:rPr>
                <w:sz w:val="20"/>
                <w:szCs w:val="20"/>
              </w:rPr>
            </w:pPr>
            <w:r>
              <w:rPr>
                <w:rFonts w:eastAsia="Times New Roman"/>
                <w:sz w:val="20"/>
                <w:szCs w:val="20"/>
              </w:rPr>
              <w:t xml:space="preserve">Поселение </w:t>
            </w:r>
            <w:r>
              <w:rPr>
                <w:rFonts w:eastAsia="Times New Roman"/>
                <w:sz w:val="25"/>
                <w:szCs w:val="25"/>
                <w:vertAlign w:val="superscript"/>
              </w:rPr>
              <w:t>**</w:t>
            </w:r>
          </w:p>
        </w:tc>
        <w:tc>
          <w:tcPr>
            <w:tcW w:w="1860" w:type="dxa"/>
            <w:gridSpan w:val="4"/>
            <w:tcBorders>
              <w:right w:val="single" w:sz="8" w:space="0" w:color="auto"/>
            </w:tcBorders>
            <w:vAlign w:val="bottom"/>
          </w:tcPr>
          <w:p w:rsidR="004A07C2" w:rsidRDefault="003B6E3D">
            <w:pPr>
              <w:spacing w:line="219" w:lineRule="exact"/>
              <w:rPr>
                <w:sz w:val="20"/>
                <w:szCs w:val="20"/>
              </w:rPr>
            </w:pPr>
            <w:r>
              <w:rPr>
                <w:rFonts w:eastAsia="Times New Roman"/>
                <w:sz w:val="20"/>
                <w:szCs w:val="20"/>
              </w:rPr>
              <w:t>4,5 км к северо-</w:t>
            </w:r>
          </w:p>
        </w:tc>
        <w:tc>
          <w:tcPr>
            <w:tcW w:w="4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4,10</w:t>
            </w: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500</w:t>
            </w:r>
          </w:p>
        </w:tc>
        <w:tc>
          <w:tcPr>
            <w:tcW w:w="920" w:type="dxa"/>
            <w:tcBorders>
              <w:right w:val="single" w:sz="8" w:space="0" w:color="auto"/>
            </w:tcBorders>
            <w:vAlign w:val="bottom"/>
          </w:tcPr>
          <w:p w:rsidR="004A07C2" w:rsidRDefault="003B6E3D">
            <w:pPr>
              <w:spacing w:line="235" w:lineRule="exact"/>
              <w:ind w:right="247"/>
              <w:jc w:val="right"/>
              <w:rPr>
                <w:sz w:val="20"/>
                <w:szCs w:val="20"/>
              </w:rPr>
            </w:pPr>
            <w:r>
              <w:rPr>
                <w:rFonts w:eastAsia="Times New Roman"/>
                <w:sz w:val="25"/>
                <w:szCs w:val="25"/>
                <w:vertAlign w:val="superscript"/>
              </w:rPr>
              <w:t>1</w:t>
            </w:r>
            <w:r>
              <w:rPr>
                <w:rFonts w:eastAsia="Times New Roman"/>
                <w:sz w:val="20"/>
                <w:szCs w:val="20"/>
              </w:rPr>
              <w:t>540</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20" w:type="dxa"/>
            <w:gridSpan w:val="2"/>
            <w:tcBorders>
              <w:right w:val="single" w:sz="8" w:space="0" w:color="auto"/>
            </w:tcBorders>
            <w:vAlign w:val="bottom"/>
          </w:tcPr>
          <w:p w:rsidR="004A07C2" w:rsidRDefault="003B6E3D">
            <w:pPr>
              <w:spacing w:line="235" w:lineRule="exact"/>
              <w:rPr>
                <w:sz w:val="20"/>
                <w:szCs w:val="20"/>
              </w:rPr>
            </w:pPr>
            <w:r>
              <w:rPr>
                <w:rFonts w:eastAsia="Times New Roman"/>
                <w:sz w:val="25"/>
                <w:szCs w:val="25"/>
                <w:vertAlign w:val="superscript"/>
              </w:rPr>
              <w:t>**</w:t>
            </w:r>
            <w:r>
              <w:rPr>
                <w:rFonts w:eastAsia="Times New Roman"/>
                <w:sz w:val="20"/>
                <w:szCs w:val="20"/>
              </w:rPr>
              <w:t>Название</w:t>
            </w:r>
          </w:p>
        </w:tc>
        <w:tc>
          <w:tcPr>
            <w:tcW w:w="0" w:type="dxa"/>
            <w:vAlign w:val="bottom"/>
          </w:tcPr>
          <w:p w:rsidR="004A07C2" w:rsidRDefault="004A07C2">
            <w:pPr>
              <w:rPr>
                <w:sz w:val="1"/>
                <w:szCs w:val="1"/>
              </w:rPr>
            </w:pPr>
          </w:p>
        </w:tc>
      </w:tr>
      <w:tr w:rsidR="004A07C2">
        <w:trPr>
          <w:trHeight w:val="219"/>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132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(«Дегтярная</w:t>
            </w:r>
          </w:p>
        </w:tc>
        <w:tc>
          <w:tcPr>
            <w:tcW w:w="1860" w:type="dxa"/>
            <w:gridSpan w:val="4"/>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востоку от кладбища</w:t>
            </w:r>
          </w:p>
        </w:tc>
        <w:tc>
          <w:tcPr>
            <w:tcW w:w="440" w:type="dxa"/>
            <w:tcBorders>
              <w:right w:val="single" w:sz="8" w:space="0" w:color="auto"/>
            </w:tcBorders>
            <w:vAlign w:val="bottom"/>
          </w:tcPr>
          <w:p w:rsidR="004A07C2" w:rsidRDefault="004A07C2">
            <w:pPr>
              <w:rPr>
                <w:sz w:val="19"/>
                <w:szCs w:val="19"/>
              </w:rPr>
            </w:pPr>
          </w:p>
        </w:tc>
        <w:tc>
          <w:tcPr>
            <w:tcW w:w="72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1120" w:type="dxa"/>
            <w:gridSpan w:val="2"/>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по материа-</w:t>
            </w:r>
          </w:p>
        </w:tc>
        <w:tc>
          <w:tcPr>
            <w:tcW w:w="0" w:type="dxa"/>
            <w:vAlign w:val="bottom"/>
          </w:tcPr>
          <w:p w:rsidR="004A07C2" w:rsidRDefault="004A07C2">
            <w:pPr>
              <w:rPr>
                <w:sz w:val="1"/>
                <w:szCs w:val="1"/>
              </w:rPr>
            </w:pPr>
          </w:p>
        </w:tc>
      </w:tr>
      <w:tr w:rsidR="004A07C2">
        <w:trPr>
          <w:trHeight w:val="236"/>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1320" w:type="dxa"/>
            <w:gridSpan w:val="3"/>
            <w:tcBorders>
              <w:right w:val="single" w:sz="8" w:space="0" w:color="auto"/>
            </w:tcBorders>
            <w:vAlign w:val="bottom"/>
          </w:tcPr>
          <w:p w:rsidR="004A07C2" w:rsidRDefault="003B6E3D">
            <w:pPr>
              <w:rPr>
                <w:sz w:val="20"/>
                <w:szCs w:val="20"/>
              </w:rPr>
            </w:pPr>
            <w:r>
              <w:rPr>
                <w:rFonts w:eastAsia="Times New Roman"/>
                <w:sz w:val="20"/>
                <w:szCs w:val="20"/>
              </w:rPr>
              <w:t>гора»</w:t>
            </w:r>
          </w:p>
        </w:tc>
        <w:tc>
          <w:tcPr>
            <w:tcW w:w="1860" w:type="dxa"/>
            <w:gridSpan w:val="4"/>
            <w:tcBorders>
              <w:right w:val="single" w:sz="8" w:space="0" w:color="auto"/>
            </w:tcBorders>
            <w:vAlign w:val="bottom"/>
          </w:tcPr>
          <w:p w:rsidR="004A07C2" w:rsidRDefault="003B6E3D">
            <w:pPr>
              <w:rPr>
                <w:sz w:val="20"/>
                <w:szCs w:val="20"/>
              </w:rPr>
            </w:pPr>
            <w:r>
              <w:rPr>
                <w:rFonts w:eastAsia="Times New Roman"/>
                <w:sz w:val="20"/>
                <w:szCs w:val="20"/>
              </w:rPr>
              <w:t>ст. Старотитаров-</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20" w:type="dxa"/>
            <w:gridSpan w:val="2"/>
            <w:tcBorders>
              <w:right w:val="single" w:sz="8" w:space="0" w:color="auto"/>
            </w:tcBorders>
            <w:vAlign w:val="bottom"/>
          </w:tcPr>
          <w:p w:rsidR="004A07C2" w:rsidRDefault="003B6E3D">
            <w:pPr>
              <w:rPr>
                <w:sz w:val="20"/>
                <w:szCs w:val="20"/>
              </w:rPr>
            </w:pPr>
            <w:r>
              <w:rPr>
                <w:rFonts w:eastAsia="Times New Roman"/>
                <w:sz w:val="20"/>
                <w:szCs w:val="20"/>
              </w:rPr>
              <w:t>лам -</w:t>
            </w: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1320" w:type="dxa"/>
            <w:gridSpan w:val="3"/>
            <w:tcBorders>
              <w:right w:val="single" w:sz="8" w:space="0" w:color="auto"/>
            </w:tcBorders>
            <w:vAlign w:val="bottom"/>
          </w:tcPr>
          <w:p w:rsidR="004A07C2" w:rsidRDefault="003B6E3D">
            <w:pPr>
              <w:rPr>
                <w:sz w:val="20"/>
                <w:szCs w:val="20"/>
              </w:rPr>
            </w:pPr>
            <w:r>
              <w:rPr>
                <w:rFonts w:eastAsia="Times New Roman"/>
                <w:sz w:val="20"/>
                <w:szCs w:val="20"/>
              </w:rPr>
              <w:t>«Старотита-</w:t>
            </w:r>
          </w:p>
        </w:tc>
        <w:tc>
          <w:tcPr>
            <w:tcW w:w="1860" w:type="dxa"/>
            <w:gridSpan w:val="4"/>
            <w:tcBorders>
              <w:right w:val="single" w:sz="8" w:space="0" w:color="auto"/>
            </w:tcBorders>
            <w:vAlign w:val="bottom"/>
          </w:tcPr>
          <w:p w:rsidR="004A07C2" w:rsidRDefault="003B6E3D">
            <w:pPr>
              <w:rPr>
                <w:sz w:val="20"/>
                <w:szCs w:val="20"/>
              </w:rPr>
            </w:pPr>
            <w:r>
              <w:rPr>
                <w:rFonts w:eastAsia="Times New Roman"/>
                <w:sz w:val="20"/>
                <w:szCs w:val="20"/>
              </w:rPr>
              <w:t>ской, в юго-</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3282</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20" w:type="dxa"/>
            <w:gridSpan w:val="2"/>
            <w:tcBorders>
              <w:right w:val="single" w:sz="8" w:space="0" w:color="auto"/>
            </w:tcBorders>
            <w:vAlign w:val="bottom"/>
          </w:tcPr>
          <w:p w:rsidR="004A07C2" w:rsidRDefault="003B6E3D">
            <w:pPr>
              <w:rPr>
                <w:sz w:val="20"/>
                <w:szCs w:val="20"/>
              </w:rPr>
            </w:pPr>
            <w:r>
              <w:rPr>
                <w:rFonts w:eastAsia="Times New Roman"/>
                <w:sz w:val="20"/>
                <w:szCs w:val="20"/>
              </w:rPr>
              <w:t>Я.M.Паром</w:t>
            </w: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1320" w:type="dxa"/>
            <w:gridSpan w:val="3"/>
            <w:tcBorders>
              <w:right w:val="single" w:sz="8" w:space="0" w:color="auto"/>
            </w:tcBorders>
            <w:vAlign w:val="bottom"/>
          </w:tcPr>
          <w:p w:rsidR="004A07C2" w:rsidRDefault="003B6E3D">
            <w:pPr>
              <w:rPr>
                <w:sz w:val="20"/>
                <w:szCs w:val="20"/>
              </w:rPr>
            </w:pPr>
            <w:r>
              <w:rPr>
                <w:rFonts w:eastAsia="Times New Roman"/>
                <w:sz w:val="20"/>
                <w:szCs w:val="20"/>
              </w:rPr>
              <w:t>ровское 14»)</w:t>
            </w:r>
          </w:p>
        </w:tc>
        <w:tc>
          <w:tcPr>
            <w:tcW w:w="1860" w:type="dxa"/>
            <w:gridSpan w:val="4"/>
            <w:tcBorders>
              <w:right w:val="single" w:sz="8" w:space="0" w:color="auto"/>
            </w:tcBorders>
            <w:vAlign w:val="bottom"/>
          </w:tcPr>
          <w:p w:rsidR="004A07C2" w:rsidRDefault="003B6E3D">
            <w:pPr>
              <w:rPr>
                <w:sz w:val="20"/>
                <w:szCs w:val="20"/>
              </w:rPr>
            </w:pPr>
            <w:r>
              <w:rPr>
                <w:rFonts w:eastAsia="Times New Roman"/>
                <w:sz w:val="20"/>
                <w:szCs w:val="20"/>
              </w:rPr>
              <w:t>восточном углу Ах-</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20" w:type="dxa"/>
            <w:gridSpan w:val="2"/>
            <w:tcBorders>
              <w:right w:val="single" w:sz="8" w:space="0" w:color="auto"/>
            </w:tcBorders>
            <w:vAlign w:val="bottom"/>
          </w:tcPr>
          <w:p w:rsidR="004A07C2" w:rsidRDefault="003B6E3D">
            <w:pPr>
              <w:rPr>
                <w:sz w:val="20"/>
                <w:szCs w:val="20"/>
              </w:rPr>
            </w:pPr>
            <w:r>
              <w:rPr>
                <w:rFonts w:eastAsia="Times New Roman"/>
                <w:sz w:val="20"/>
                <w:szCs w:val="20"/>
              </w:rPr>
              <w:t>ова</w:t>
            </w: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1320" w:type="dxa"/>
            <w:gridSpan w:val="3"/>
            <w:tcBorders>
              <w:right w:val="single" w:sz="8" w:space="0" w:color="auto"/>
            </w:tcBorders>
            <w:vAlign w:val="bottom"/>
          </w:tcPr>
          <w:p w:rsidR="004A07C2" w:rsidRDefault="003B6E3D">
            <w:pPr>
              <w:rPr>
                <w:sz w:val="20"/>
                <w:szCs w:val="20"/>
              </w:rPr>
            </w:pPr>
            <w:r>
              <w:rPr>
                <w:rFonts w:eastAsia="Times New Roman"/>
                <w:sz w:val="20"/>
                <w:szCs w:val="20"/>
              </w:rPr>
              <w:t>Поселение</w:t>
            </w:r>
          </w:p>
        </w:tc>
        <w:tc>
          <w:tcPr>
            <w:tcW w:w="1860" w:type="dxa"/>
            <w:gridSpan w:val="4"/>
            <w:tcBorders>
              <w:right w:val="single" w:sz="8" w:space="0" w:color="auto"/>
            </w:tcBorders>
            <w:vAlign w:val="bottom"/>
          </w:tcPr>
          <w:p w:rsidR="004A07C2" w:rsidRDefault="003B6E3D">
            <w:pPr>
              <w:rPr>
                <w:sz w:val="20"/>
                <w:szCs w:val="20"/>
              </w:rPr>
            </w:pPr>
            <w:r>
              <w:rPr>
                <w:rFonts w:eastAsia="Times New Roman"/>
                <w:w w:val="98"/>
                <w:sz w:val="20"/>
                <w:szCs w:val="20"/>
              </w:rPr>
              <w:t>танизовского лимана,</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1320" w:type="dxa"/>
            <w:gridSpan w:val="3"/>
            <w:tcBorders>
              <w:right w:val="single" w:sz="8" w:space="0" w:color="auto"/>
            </w:tcBorders>
            <w:vAlign w:val="bottom"/>
          </w:tcPr>
          <w:p w:rsidR="004A07C2" w:rsidRDefault="003B6E3D">
            <w:pPr>
              <w:rPr>
                <w:sz w:val="20"/>
                <w:szCs w:val="20"/>
              </w:rPr>
            </w:pPr>
            <w:r>
              <w:rPr>
                <w:rFonts w:eastAsia="Times New Roman"/>
                <w:sz w:val="20"/>
                <w:szCs w:val="20"/>
              </w:rPr>
              <w:t>«Старотита-</w:t>
            </w:r>
          </w:p>
        </w:tc>
        <w:tc>
          <w:tcPr>
            <w:tcW w:w="1860" w:type="dxa"/>
            <w:gridSpan w:val="4"/>
            <w:tcBorders>
              <w:right w:val="single" w:sz="8" w:space="0" w:color="auto"/>
            </w:tcBorders>
            <w:vAlign w:val="bottom"/>
          </w:tcPr>
          <w:p w:rsidR="004A07C2" w:rsidRDefault="003B6E3D">
            <w:pPr>
              <w:rPr>
                <w:sz w:val="20"/>
                <w:szCs w:val="20"/>
              </w:rPr>
            </w:pPr>
            <w:r>
              <w:rPr>
                <w:rFonts w:eastAsia="Times New Roman"/>
                <w:sz w:val="20"/>
                <w:szCs w:val="20"/>
              </w:rPr>
              <w:t>к северо-востоку от</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1320" w:type="dxa"/>
            <w:gridSpan w:val="3"/>
            <w:tcBorders>
              <w:right w:val="single" w:sz="8" w:space="0" w:color="auto"/>
            </w:tcBorders>
            <w:vAlign w:val="bottom"/>
          </w:tcPr>
          <w:p w:rsidR="004A07C2" w:rsidRDefault="003B6E3D">
            <w:pPr>
              <w:rPr>
                <w:sz w:val="20"/>
                <w:szCs w:val="20"/>
              </w:rPr>
            </w:pPr>
            <w:r>
              <w:rPr>
                <w:rFonts w:eastAsia="Times New Roman"/>
                <w:sz w:val="20"/>
                <w:szCs w:val="20"/>
              </w:rPr>
              <w:t>ровская 14»</w:t>
            </w:r>
          </w:p>
        </w:tc>
        <w:tc>
          <w:tcPr>
            <w:tcW w:w="1860" w:type="dxa"/>
            <w:gridSpan w:val="4"/>
            <w:tcBorders>
              <w:right w:val="single" w:sz="8" w:space="0" w:color="auto"/>
            </w:tcBorders>
            <w:vAlign w:val="bottom"/>
          </w:tcPr>
          <w:p w:rsidR="004A07C2" w:rsidRDefault="003B6E3D">
            <w:pPr>
              <w:rPr>
                <w:sz w:val="20"/>
                <w:szCs w:val="20"/>
              </w:rPr>
            </w:pPr>
            <w:r>
              <w:rPr>
                <w:rFonts w:eastAsia="Times New Roman"/>
                <w:sz w:val="20"/>
                <w:szCs w:val="20"/>
              </w:rPr>
              <w:t>вершины Нефтяной</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4"/>
            <w:tcBorders>
              <w:right w:val="single" w:sz="8" w:space="0" w:color="auto"/>
            </w:tcBorders>
            <w:vAlign w:val="bottom"/>
          </w:tcPr>
          <w:p w:rsidR="004A07C2" w:rsidRDefault="003B6E3D">
            <w:pPr>
              <w:rPr>
                <w:sz w:val="20"/>
                <w:szCs w:val="20"/>
              </w:rPr>
            </w:pPr>
            <w:r>
              <w:rPr>
                <w:rFonts w:eastAsia="Times New Roman"/>
                <w:sz w:val="20"/>
                <w:szCs w:val="20"/>
              </w:rPr>
              <w:t>горы.</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4"/>
            <w:tcBorders>
              <w:right w:val="single" w:sz="8" w:space="0" w:color="auto"/>
            </w:tcBorders>
            <w:vAlign w:val="bottom"/>
          </w:tcPr>
          <w:p w:rsidR="004A07C2" w:rsidRDefault="003B6E3D">
            <w:pPr>
              <w:rPr>
                <w:sz w:val="20"/>
                <w:szCs w:val="20"/>
              </w:rPr>
            </w:pPr>
            <w:r>
              <w:rPr>
                <w:rFonts w:eastAsia="Times New Roman"/>
                <w:sz w:val="20"/>
                <w:szCs w:val="20"/>
              </w:rPr>
              <w:t>к северо-востоку от</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4"/>
            <w:tcBorders>
              <w:right w:val="single" w:sz="8" w:space="0" w:color="auto"/>
            </w:tcBorders>
            <w:vAlign w:val="bottom"/>
          </w:tcPr>
          <w:p w:rsidR="004A07C2" w:rsidRDefault="003B6E3D">
            <w:pPr>
              <w:rPr>
                <w:sz w:val="20"/>
                <w:szCs w:val="20"/>
              </w:rPr>
            </w:pPr>
            <w:r>
              <w:rPr>
                <w:rFonts w:eastAsia="Times New Roman"/>
                <w:w w:val="97"/>
                <w:sz w:val="20"/>
                <w:szCs w:val="20"/>
              </w:rPr>
              <w:t>ст. Старотитаровская,</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23"/>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36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380" w:type="dxa"/>
            <w:tcBorders>
              <w:right w:val="single" w:sz="8" w:space="0" w:color="auto"/>
            </w:tcBorders>
            <w:vAlign w:val="bottom"/>
          </w:tcPr>
          <w:p w:rsidR="004A07C2" w:rsidRDefault="004A07C2">
            <w:pPr>
              <w:rPr>
                <w:sz w:val="19"/>
                <w:szCs w:val="19"/>
              </w:rPr>
            </w:pPr>
          </w:p>
        </w:tc>
        <w:tc>
          <w:tcPr>
            <w:tcW w:w="1860" w:type="dxa"/>
            <w:gridSpan w:val="4"/>
            <w:tcBorders>
              <w:right w:val="single" w:sz="8" w:space="0" w:color="auto"/>
            </w:tcBorders>
            <w:vAlign w:val="bottom"/>
          </w:tcPr>
          <w:p w:rsidR="004A07C2" w:rsidRDefault="003B6E3D">
            <w:pPr>
              <w:spacing w:line="223" w:lineRule="exact"/>
              <w:rPr>
                <w:sz w:val="20"/>
                <w:szCs w:val="20"/>
              </w:rPr>
            </w:pPr>
            <w:r>
              <w:rPr>
                <w:rFonts w:eastAsia="Times New Roman"/>
                <w:sz w:val="20"/>
                <w:szCs w:val="20"/>
              </w:rPr>
              <w:t>0,61 км по направле-</w:t>
            </w:r>
          </w:p>
        </w:tc>
        <w:tc>
          <w:tcPr>
            <w:tcW w:w="440" w:type="dxa"/>
            <w:tcBorders>
              <w:right w:val="single" w:sz="8" w:space="0" w:color="auto"/>
            </w:tcBorders>
            <w:vAlign w:val="bottom"/>
          </w:tcPr>
          <w:p w:rsidR="004A07C2" w:rsidRDefault="004A07C2">
            <w:pPr>
              <w:rPr>
                <w:sz w:val="19"/>
                <w:szCs w:val="19"/>
              </w:rPr>
            </w:pPr>
          </w:p>
        </w:tc>
        <w:tc>
          <w:tcPr>
            <w:tcW w:w="72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65"/>
        </w:trPr>
        <w:tc>
          <w:tcPr>
            <w:tcW w:w="620" w:type="dxa"/>
            <w:tcBorders>
              <w:left w:val="single" w:sz="8" w:space="0" w:color="auto"/>
            </w:tcBorders>
            <w:vAlign w:val="bottom"/>
          </w:tcPr>
          <w:p w:rsidR="004A07C2" w:rsidRDefault="004A07C2">
            <w:pPr>
              <w:rPr>
                <w:sz w:val="5"/>
                <w:szCs w:val="5"/>
              </w:rPr>
            </w:pPr>
          </w:p>
        </w:tc>
        <w:tc>
          <w:tcPr>
            <w:tcW w:w="60" w:type="dxa"/>
            <w:vAlign w:val="bottom"/>
          </w:tcPr>
          <w:p w:rsidR="004A07C2" w:rsidRDefault="004A07C2">
            <w:pPr>
              <w:rPr>
                <w:sz w:val="5"/>
                <w:szCs w:val="5"/>
              </w:rPr>
            </w:pPr>
          </w:p>
        </w:tc>
        <w:tc>
          <w:tcPr>
            <w:tcW w:w="160" w:type="dxa"/>
            <w:tcBorders>
              <w:right w:val="single" w:sz="8" w:space="0" w:color="auto"/>
            </w:tcBorders>
            <w:vAlign w:val="bottom"/>
          </w:tcPr>
          <w:p w:rsidR="004A07C2" w:rsidRDefault="004A07C2">
            <w:pPr>
              <w:rPr>
                <w:sz w:val="5"/>
                <w:szCs w:val="5"/>
              </w:rPr>
            </w:pPr>
          </w:p>
        </w:tc>
        <w:tc>
          <w:tcPr>
            <w:tcW w:w="360" w:type="dxa"/>
            <w:vAlign w:val="bottom"/>
          </w:tcPr>
          <w:p w:rsidR="004A07C2" w:rsidRDefault="004A07C2">
            <w:pPr>
              <w:rPr>
                <w:sz w:val="5"/>
                <w:szCs w:val="5"/>
              </w:rPr>
            </w:pPr>
          </w:p>
        </w:tc>
        <w:tc>
          <w:tcPr>
            <w:tcW w:w="580" w:type="dxa"/>
            <w:vAlign w:val="bottom"/>
          </w:tcPr>
          <w:p w:rsidR="004A07C2" w:rsidRDefault="004A07C2">
            <w:pPr>
              <w:rPr>
                <w:sz w:val="5"/>
                <w:szCs w:val="5"/>
              </w:rPr>
            </w:pPr>
          </w:p>
        </w:tc>
        <w:tc>
          <w:tcPr>
            <w:tcW w:w="380" w:type="dxa"/>
            <w:tcBorders>
              <w:right w:val="single" w:sz="8" w:space="0" w:color="auto"/>
            </w:tcBorders>
            <w:vAlign w:val="bottom"/>
          </w:tcPr>
          <w:p w:rsidR="004A07C2" w:rsidRDefault="004A07C2">
            <w:pPr>
              <w:rPr>
                <w:sz w:val="5"/>
                <w:szCs w:val="5"/>
              </w:rPr>
            </w:pPr>
          </w:p>
        </w:tc>
        <w:tc>
          <w:tcPr>
            <w:tcW w:w="1860" w:type="dxa"/>
            <w:gridSpan w:val="4"/>
            <w:vMerge w:val="restart"/>
            <w:tcBorders>
              <w:right w:val="single" w:sz="8" w:space="0" w:color="auto"/>
            </w:tcBorders>
            <w:vAlign w:val="bottom"/>
          </w:tcPr>
          <w:p w:rsidR="004A07C2" w:rsidRDefault="003B6E3D">
            <w:pPr>
              <w:spacing w:line="263" w:lineRule="exact"/>
              <w:rPr>
                <w:sz w:val="20"/>
                <w:szCs w:val="20"/>
              </w:rPr>
            </w:pPr>
            <w:r>
              <w:rPr>
                <w:rFonts w:eastAsia="Times New Roman"/>
                <w:sz w:val="20"/>
                <w:szCs w:val="20"/>
              </w:rPr>
              <w:t>нию 42,3</w:t>
            </w:r>
            <w:r>
              <w:rPr>
                <w:rFonts w:eastAsia="Times New Roman"/>
                <w:sz w:val="25"/>
                <w:szCs w:val="25"/>
                <w:vertAlign w:val="superscript"/>
              </w:rPr>
              <w:t>0</w:t>
            </w:r>
            <w:r>
              <w:rPr>
                <w:rFonts w:eastAsia="Times New Roman"/>
                <w:sz w:val="20"/>
                <w:szCs w:val="20"/>
              </w:rPr>
              <w:t xml:space="preserve"> (истинный</w:t>
            </w:r>
          </w:p>
        </w:tc>
        <w:tc>
          <w:tcPr>
            <w:tcW w:w="440" w:type="dxa"/>
            <w:tcBorders>
              <w:right w:val="single" w:sz="8" w:space="0" w:color="auto"/>
            </w:tcBorders>
            <w:vAlign w:val="bottom"/>
          </w:tcPr>
          <w:p w:rsidR="004A07C2" w:rsidRDefault="004A07C2">
            <w:pPr>
              <w:rPr>
                <w:sz w:val="5"/>
                <w:szCs w:val="5"/>
              </w:rPr>
            </w:pPr>
          </w:p>
        </w:tc>
        <w:tc>
          <w:tcPr>
            <w:tcW w:w="720" w:type="dxa"/>
            <w:tcBorders>
              <w:right w:val="single" w:sz="8" w:space="0" w:color="auto"/>
            </w:tcBorders>
            <w:vAlign w:val="bottom"/>
          </w:tcPr>
          <w:p w:rsidR="004A07C2" w:rsidRDefault="004A07C2">
            <w:pPr>
              <w:rPr>
                <w:sz w:val="5"/>
                <w:szCs w:val="5"/>
              </w:rPr>
            </w:pPr>
          </w:p>
        </w:tc>
        <w:tc>
          <w:tcPr>
            <w:tcW w:w="820" w:type="dxa"/>
            <w:tcBorders>
              <w:right w:val="single" w:sz="8" w:space="0" w:color="auto"/>
            </w:tcBorders>
            <w:vAlign w:val="bottom"/>
          </w:tcPr>
          <w:p w:rsidR="004A07C2" w:rsidRDefault="004A07C2">
            <w:pPr>
              <w:rPr>
                <w:sz w:val="5"/>
                <w:szCs w:val="5"/>
              </w:rPr>
            </w:pPr>
          </w:p>
        </w:tc>
        <w:tc>
          <w:tcPr>
            <w:tcW w:w="880" w:type="dxa"/>
            <w:tcBorders>
              <w:right w:val="single" w:sz="8" w:space="0" w:color="auto"/>
            </w:tcBorders>
            <w:vAlign w:val="bottom"/>
          </w:tcPr>
          <w:p w:rsidR="004A07C2" w:rsidRDefault="004A07C2">
            <w:pPr>
              <w:rPr>
                <w:sz w:val="5"/>
                <w:szCs w:val="5"/>
              </w:rPr>
            </w:pPr>
          </w:p>
        </w:tc>
        <w:tc>
          <w:tcPr>
            <w:tcW w:w="820" w:type="dxa"/>
            <w:tcBorders>
              <w:right w:val="single" w:sz="8" w:space="0" w:color="auto"/>
            </w:tcBorders>
            <w:vAlign w:val="bottom"/>
          </w:tcPr>
          <w:p w:rsidR="004A07C2" w:rsidRDefault="004A07C2">
            <w:pPr>
              <w:rPr>
                <w:sz w:val="5"/>
                <w:szCs w:val="5"/>
              </w:rPr>
            </w:pPr>
          </w:p>
        </w:tc>
        <w:tc>
          <w:tcPr>
            <w:tcW w:w="920" w:type="dxa"/>
            <w:tcBorders>
              <w:right w:val="single" w:sz="8" w:space="0" w:color="auto"/>
            </w:tcBorders>
            <w:vAlign w:val="bottom"/>
          </w:tcPr>
          <w:p w:rsidR="004A07C2" w:rsidRDefault="004A07C2">
            <w:pPr>
              <w:rPr>
                <w:sz w:val="5"/>
                <w:szCs w:val="5"/>
              </w:rPr>
            </w:pPr>
          </w:p>
        </w:tc>
        <w:tc>
          <w:tcPr>
            <w:tcW w:w="40" w:type="dxa"/>
            <w:vAlign w:val="bottom"/>
          </w:tcPr>
          <w:p w:rsidR="004A07C2" w:rsidRDefault="004A07C2">
            <w:pPr>
              <w:rPr>
                <w:sz w:val="5"/>
                <w:szCs w:val="5"/>
              </w:rPr>
            </w:pPr>
          </w:p>
        </w:tc>
        <w:tc>
          <w:tcPr>
            <w:tcW w:w="600" w:type="dxa"/>
            <w:tcBorders>
              <w:right w:val="single" w:sz="8" w:space="0" w:color="auto"/>
            </w:tcBorders>
            <w:vAlign w:val="bottom"/>
          </w:tcPr>
          <w:p w:rsidR="004A07C2" w:rsidRDefault="004A07C2">
            <w:pPr>
              <w:rPr>
                <w:sz w:val="5"/>
                <w:szCs w:val="5"/>
              </w:rPr>
            </w:pPr>
          </w:p>
        </w:tc>
        <w:tc>
          <w:tcPr>
            <w:tcW w:w="420" w:type="dxa"/>
            <w:vAlign w:val="bottom"/>
          </w:tcPr>
          <w:p w:rsidR="004A07C2" w:rsidRDefault="004A07C2">
            <w:pPr>
              <w:rPr>
                <w:sz w:val="5"/>
                <w:szCs w:val="5"/>
              </w:rPr>
            </w:pPr>
          </w:p>
        </w:tc>
        <w:tc>
          <w:tcPr>
            <w:tcW w:w="700" w:type="dxa"/>
            <w:tcBorders>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198"/>
        </w:trPr>
        <w:tc>
          <w:tcPr>
            <w:tcW w:w="620" w:type="dxa"/>
            <w:tcBorders>
              <w:left w:val="single" w:sz="8" w:space="0" w:color="auto"/>
            </w:tcBorders>
            <w:vAlign w:val="bottom"/>
          </w:tcPr>
          <w:p w:rsidR="004A07C2" w:rsidRDefault="004A07C2">
            <w:pPr>
              <w:rPr>
                <w:sz w:val="17"/>
                <w:szCs w:val="17"/>
              </w:rPr>
            </w:pPr>
          </w:p>
        </w:tc>
        <w:tc>
          <w:tcPr>
            <w:tcW w:w="60" w:type="dxa"/>
            <w:vAlign w:val="bottom"/>
          </w:tcPr>
          <w:p w:rsidR="004A07C2" w:rsidRDefault="004A07C2">
            <w:pPr>
              <w:rPr>
                <w:sz w:val="17"/>
                <w:szCs w:val="17"/>
              </w:rPr>
            </w:pPr>
          </w:p>
        </w:tc>
        <w:tc>
          <w:tcPr>
            <w:tcW w:w="160" w:type="dxa"/>
            <w:tcBorders>
              <w:right w:val="single" w:sz="8" w:space="0" w:color="auto"/>
            </w:tcBorders>
            <w:vAlign w:val="bottom"/>
          </w:tcPr>
          <w:p w:rsidR="004A07C2" w:rsidRDefault="004A07C2">
            <w:pPr>
              <w:rPr>
                <w:sz w:val="17"/>
                <w:szCs w:val="17"/>
              </w:rPr>
            </w:pPr>
          </w:p>
        </w:tc>
        <w:tc>
          <w:tcPr>
            <w:tcW w:w="360" w:type="dxa"/>
            <w:vAlign w:val="bottom"/>
          </w:tcPr>
          <w:p w:rsidR="004A07C2" w:rsidRDefault="004A07C2">
            <w:pPr>
              <w:rPr>
                <w:sz w:val="17"/>
                <w:szCs w:val="17"/>
              </w:rPr>
            </w:pPr>
          </w:p>
        </w:tc>
        <w:tc>
          <w:tcPr>
            <w:tcW w:w="580" w:type="dxa"/>
            <w:vAlign w:val="bottom"/>
          </w:tcPr>
          <w:p w:rsidR="004A07C2" w:rsidRDefault="004A07C2">
            <w:pPr>
              <w:rPr>
                <w:sz w:val="17"/>
                <w:szCs w:val="17"/>
              </w:rPr>
            </w:pPr>
          </w:p>
        </w:tc>
        <w:tc>
          <w:tcPr>
            <w:tcW w:w="380" w:type="dxa"/>
            <w:tcBorders>
              <w:right w:val="single" w:sz="8" w:space="0" w:color="auto"/>
            </w:tcBorders>
            <w:vAlign w:val="bottom"/>
          </w:tcPr>
          <w:p w:rsidR="004A07C2" w:rsidRDefault="004A07C2">
            <w:pPr>
              <w:rPr>
                <w:sz w:val="17"/>
                <w:szCs w:val="17"/>
              </w:rPr>
            </w:pPr>
          </w:p>
        </w:tc>
        <w:tc>
          <w:tcPr>
            <w:tcW w:w="1860" w:type="dxa"/>
            <w:gridSpan w:val="4"/>
            <w:vMerge/>
            <w:tcBorders>
              <w:right w:val="single" w:sz="8" w:space="0" w:color="auto"/>
            </w:tcBorders>
            <w:vAlign w:val="bottom"/>
          </w:tcPr>
          <w:p w:rsidR="004A07C2" w:rsidRDefault="004A07C2">
            <w:pPr>
              <w:rPr>
                <w:sz w:val="17"/>
                <w:szCs w:val="17"/>
              </w:rPr>
            </w:pPr>
          </w:p>
        </w:tc>
        <w:tc>
          <w:tcPr>
            <w:tcW w:w="440" w:type="dxa"/>
            <w:tcBorders>
              <w:right w:val="single" w:sz="8" w:space="0" w:color="auto"/>
            </w:tcBorders>
            <w:vAlign w:val="bottom"/>
          </w:tcPr>
          <w:p w:rsidR="004A07C2" w:rsidRDefault="004A07C2">
            <w:pPr>
              <w:rPr>
                <w:sz w:val="17"/>
                <w:szCs w:val="17"/>
              </w:rPr>
            </w:pPr>
          </w:p>
        </w:tc>
        <w:tc>
          <w:tcPr>
            <w:tcW w:w="720" w:type="dxa"/>
            <w:tcBorders>
              <w:right w:val="single" w:sz="8" w:space="0" w:color="auto"/>
            </w:tcBorders>
            <w:vAlign w:val="bottom"/>
          </w:tcPr>
          <w:p w:rsidR="004A07C2" w:rsidRDefault="004A07C2">
            <w:pPr>
              <w:rPr>
                <w:sz w:val="17"/>
                <w:szCs w:val="17"/>
              </w:rPr>
            </w:pPr>
          </w:p>
        </w:tc>
        <w:tc>
          <w:tcPr>
            <w:tcW w:w="820" w:type="dxa"/>
            <w:tcBorders>
              <w:right w:val="single" w:sz="8" w:space="0" w:color="auto"/>
            </w:tcBorders>
            <w:vAlign w:val="bottom"/>
          </w:tcPr>
          <w:p w:rsidR="004A07C2" w:rsidRDefault="004A07C2">
            <w:pPr>
              <w:rPr>
                <w:sz w:val="17"/>
                <w:szCs w:val="17"/>
              </w:rPr>
            </w:pPr>
          </w:p>
        </w:tc>
        <w:tc>
          <w:tcPr>
            <w:tcW w:w="880" w:type="dxa"/>
            <w:tcBorders>
              <w:right w:val="single" w:sz="8" w:space="0" w:color="auto"/>
            </w:tcBorders>
            <w:vAlign w:val="bottom"/>
          </w:tcPr>
          <w:p w:rsidR="004A07C2" w:rsidRDefault="004A07C2">
            <w:pPr>
              <w:rPr>
                <w:sz w:val="17"/>
                <w:szCs w:val="17"/>
              </w:rPr>
            </w:pPr>
          </w:p>
        </w:tc>
        <w:tc>
          <w:tcPr>
            <w:tcW w:w="820" w:type="dxa"/>
            <w:tcBorders>
              <w:right w:val="single" w:sz="8" w:space="0" w:color="auto"/>
            </w:tcBorders>
            <w:vAlign w:val="bottom"/>
          </w:tcPr>
          <w:p w:rsidR="004A07C2" w:rsidRDefault="004A07C2">
            <w:pPr>
              <w:rPr>
                <w:sz w:val="17"/>
                <w:szCs w:val="17"/>
              </w:rPr>
            </w:pPr>
          </w:p>
        </w:tc>
        <w:tc>
          <w:tcPr>
            <w:tcW w:w="920" w:type="dxa"/>
            <w:tcBorders>
              <w:right w:val="single" w:sz="8" w:space="0" w:color="auto"/>
            </w:tcBorders>
            <w:vAlign w:val="bottom"/>
          </w:tcPr>
          <w:p w:rsidR="004A07C2" w:rsidRDefault="004A07C2">
            <w:pPr>
              <w:rPr>
                <w:sz w:val="17"/>
                <w:szCs w:val="17"/>
              </w:rPr>
            </w:pPr>
          </w:p>
        </w:tc>
        <w:tc>
          <w:tcPr>
            <w:tcW w:w="40" w:type="dxa"/>
            <w:vAlign w:val="bottom"/>
          </w:tcPr>
          <w:p w:rsidR="004A07C2" w:rsidRDefault="004A07C2">
            <w:pPr>
              <w:rPr>
                <w:sz w:val="17"/>
                <w:szCs w:val="17"/>
              </w:rPr>
            </w:pPr>
          </w:p>
        </w:tc>
        <w:tc>
          <w:tcPr>
            <w:tcW w:w="600" w:type="dxa"/>
            <w:tcBorders>
              <w:right w:val="single" w:sz="8" w:space="0" w:color="auto"/>
            </w:tcBorders>
            <w:vAlign w:val="bottom"/>
          </w:tcPr>
          <w:p w:rsidR="004A07C2" w:rsidRDefault="004A07C2">
            <w:pPr>
              <w:rPr>
                <w:sz w:val="17"/>
                <w:szCs w:val="17"/>
              </w:rPr>
            </w:pPr>
          </w:p>
        </w:tc>
        <w:tc>
          <w:tcPr>
            <w:tcW w:w="420" w:type="dxa"/>
            <w:vAlign w:val="bottom"/>
          </w:tcPr>
          <w:p w:rsidR="004A07C2" w:rsidRDefault="004A07C2">
            <w:pPr>
              <w:rPr>
                <w:sz w:val="17"/>
                <w:szCs w:val="17"/>
              </w:rPr>
            </w:pPr>
          </w:p>
        </w:tc>
        <w:tc>
          <w:tcPr>
            <w:tcW w:w="700" w:type="dxa"/>
            <w:tcBorders>
              <w:right w:val="single" w:sz="8" w:space="0" w:color="auto"/>
            </w:tcBorders>
            <w:vAlign w:val="bottom"/>
          </w:tcPr>
          <w:p w:rsidR="004A07C2" w:rsidRDefault="004A07C2">
            <w:pPr>
              <w:rPr>
                <w:sz w:val="17"/>
                <w:szCs w:val="17"/>
              </w:rPr>
            </w:pPr>
          </w:p>
        </w:tc>
        <w:tc>
          <w:tcPr>
            <w:tcW w:w="0" w:type="dxa"/>
            <w:vAlign w:val="bottom"/>
          </w:tcPr>
          <w:p w:rsidR="004A07C2" w:rsidRDefault="004A07C2">
            <w:pPr>
              <w:rPr>
                <w:sz w:val="1"/>
                <w:szCs w:val="1"/>
              </w:rPr>
            </w:pPr>
          </w:p>
        </w:tc>
      </w:tr>
      <w:tr w:rsidR="004A07C2">
        <w:trPr>
          <w:trHeight w:val="219"/>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36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380" w:type="dxa"/>
            <w:tcBorders>
              <w:right w:val="single" w:sz="8" w:space="0" w:color="auto"/>
            </w:tcBorders>
            <w:vAlign w:val="bottom"/>
          </w:tcPr>
          <w:p w:rsidR="004A07C2" w:rsidRDefault="004A07C2">
            <w:pPr>
              <w:rPr>
                <w:sz w:val="19"/>
                <w:szCs w:val="19"/>
              </w:rPr>
            </w:pPr>
          </w:p>
        </w:tc>
        <w:tc>
          <w:tcPr>
            <w:tcW w:w="1860" w:type="dxa"/>
            <w:gridSpan w:val="4"/>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север, отсчет угла</w:t>
            </w:r>
          </w:p>
        </w:tc>
        <w:tc>
          <w:tcPr>
            <w:tcW w:w="440" w:type="dxa"/>
            <w:tcBorders>
              <w:right w:val="single" w:sz="8" w:space="0" w:color="auto"/>
            </w:tcBorders>
            <w:vAlign w:val="bottom"/>
          </w:tcPr>
          <w:p w:rsidR="004A07C2" w:rsidRDefault="004A07C2">
            <w:pPr>
              <w:rPr>
                <w:sz w:val="19"/>
                <w:szCs w:val="19"/>
              </w:rPr>
            </w:pPr>
          </w:p>
        </w:tc>
        <w:tc>
          <w:tcPr>
            <w:tcW w:w="72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4"/>
            <w:tcBorders>
              <w:right w:val="single" w:sz="8" w:space="0" w:color="auto"/>
            </w:tcBorders>
            <w:vAlign w:val="bottom"/>
          </w:tcPr>
          <w:p w:rsidR="004A07C2" w:rsidRDefault="003B6E3D">
            <w:pPr>
              <w:rPr>
                <w:sz w:val="20"/>
                <w:szCs w:val="20"/>
              </w:rPr>
            </w:pPr>
            <w:r>
              <w:rPr>
                <w:rFonts w:eastAsia="Times New Roman"/>
                <w:sz w:val="20"/>
                <w:szCs w:val="20"/>
              </w:rPr>
              <w:t>правый) к центру</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4"/>
            <w:tcBorders>
              <w:right w:val="single" w:sz="8" w:space="0" w:color="auto"/>
            </w:tcBorders>
            <w:vAlign w:val="bottom"/>
          </w:tcPr>
          <w:p w:rsidR="004A07C2" w:rsidRDefault="003B6E3D">
            <w:pPr>
              <w:rPr>
                <w:sz w:val="20"/>
                <w:szCs w:val="20"/>
              </w:rPr>
            </w:pPr>
            <w:r>
              <w:rPr>
                <w:rFonts w:eastAsia="Times New Roman"/>
                <w:sz w:val="20"/>
                <w:szCs w:val="20"/>
              </w:rPr>
              <w:t>поселения «Староти-</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4"/>
            <w:tcBorders>
              <w:right w:val="single" w:sz="8" w:space="0" w:color="auto"/>
            </w:tcBorders>
            <w:vAlign w:val="bottom"/>
          </w:tcPr>
          <w:p w:rsidR="004A07C2" w:rsidRDefault="003B6E3D">
            <w:pPr>
              <w:rPr>
                <w:sz w:val="20"/>
                <w:szCs w:val="20"/>
              </w:rPr>
            </w:pPr>
            <w:r>
              <w:rPr>
                <w:rFonts w:eastAsia="Times New Roman"/>
                <w:sz w:val="20"/>
                <w:szCs w:val="20"/>
              </w:rPr>
              <w:t>таровская 14» от</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4"/>
            <w:tcBorders>
              <w:right w:val="single" w:sz="8" w:space="0" w:color="auto"/>
            </w:tcBorders>
            <w:vAlign w:val="bottom"/>
          </w:tcPr>
          <w:p w:rsidR="004A07C2" w:rsidRDefault="003B6E3D">
            <w:pPr>
              <w:rPr>
                <w:sz w:val="20"/>
                <w:szCs w:val="20"/>
              </w:rPr>
            </w:pPr>
            <w:r>
              <w:rPr>
                <w:rFonts w:eastAsia="Times New Roman"/>
                <w:sz w:val="20"/>
                <w:szCs w:val="20"/>
              </w:rPr>
              <w:t>вершины горы</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6"/>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4"/>
            <w:tcBorders>
              <w:right w:val="single" w:sz="8" w:space="0" w:color="auto"/>
            </w:tcBorders>
            <w:vAlign w:val="bottom"/>
          </w:tcPr>
          <w:p w:rsidR="004A07C2" w:rsidRDefault="003B6E3D">
            <w:pPr>
              <w:rPr>
                <w:sz w:val="20"/>
                <w:szCs w:val="20"/>
              </w:rPr>
            </w:pPr>
            <w:r>
              <w:rPr>
                <w:rFonts w:eastAsia="Times New Roman"/>
                <w:w w:val="99"/>
                <w:sz w:val="20"/>
                <w:szCs w:val="20"/>
              </w:rPr>
              <w:t>Нефтяная.  Кадастро-</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4"/>
            <w:tcBorders>
              <w:right w:val="single" w:sz="8" w:space="0" w:color="auto"/>
            </w:tcBorders>
            <w:vAlign w:val="bottom"/>
          </w:tcPr>
          <w:p w:rsidR="004A07C2" w:rsidRDefault="003B6E3D">
            <w:pPr>
              <w:rPr>
                <w:sz w:val="20"/>
                <w:szCs w:val="20"/>
              </w:rPr>
            </w:pPr>
            <w:r>
              <w:rPr>
                <w:rFonts w:eastAsia="Times New Roman"/>
                <w:sz w:val="20"/>
                <w:szCs w:val="20"/>
              </w:rPr>
              <w:t>вый номер участка</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660" w:type="dxa"/>
            <w:gridSpan w:val="3"/>
            <w:vAlign w:val="bottom"/>
          </w:tcPr>
          <w:p w:rsidR="004A07C2" w:rsidRDefault="003B6E3D">
            <w:pPr>
              <w:rPr>
                <w:sz w:val="20"/>
                <w:szCs w:val="20"/>
              </w:rPr>
            </w:pPr>
            <w:r>
              <w:rPr>
                <w:rFonts w:eastAsia="Times New Roman"/>
                <w:sz w:val="20"/>
                <w:szCs w:val="20"/>
              </w:rPr>
              <w:t>23:30:0901000:370.</w:t>
            </w:r>
          </w:p>
        </w:tc>
        <w:tc>
          <w:tcPr>
            <w:tcW w:w="200" w:type="dxa"/>
            <w:tcBorders>
              <w:right w:val="single" w:sz="8" w:space="0" w:color="auto"/>
            </w:tcBorders>
            <w:vAlign w:val="bottom"/>
          </w:tcPr>
          <w:p w:rsidR="004A07C2" w:rsidRDefault="004A07C2">
            <w:pPr>
              <w:rPr>
                <w:sz w:val="20"/>
                <w:szCs w:val="20"/>
              </w:rPr>
            </w:pP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4"/>
            <w:tcBorders>
              <w:right w:val="single" w:sz="8" w:space="0" w:color="auto"/>
            </w:tcBorders>
            <w:vAlign w:val="bottom"/>
          </w:tcPr>
          <w:p w:rsidR="004A07C2" w:rsidRDefault="003B6E3D">
            <w:pPr>
              <w:rPr>
                <w:sz w:val="20"/>
                <w:szCs w:val="20"/>
              </w:rPr>
            </w:pPr>
            <w:r>
              <w:rPr>
                <w:rFonts w:eastAsia="Times New Roman"/>
                <w:w w:val="97"/>
                <w:sz w:val="20"/>
                <w:szCs w:val="20"/>
              </w:rPr>
              <w:t>Координаты границ и</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4"/>
            <w:tcBorders>
              <w:right w:val="single" w:sz="8" w:space="0" w:color="auto"/>
            </w:tcBorders>
            <w:vAlign w:val="bottom"/>
          </w:tcPr>
          <w:p w:rsidR="004A07C2" w:rsidRDefault="003B6E3D">
            <w:pPr>
              <w:rPr>
                <w:sz w:val="20"/>
                <w:szCs w:val="20"/>
              </w:rPr>
            </w:pPr>
            <w:r>
              <w:rPr>
                <w:rFonts w:eastAsia="Times New Roman"/>
                <w:sz w:val="20"/>
                <w:szCs w:val="20"/>
              </w:rPr>
              <w:t>центра поселения в</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4"/>
            <w:tcBorders>
              <w:right w:val="single" w:sz="8" w:space="0" w:color="auto"/>
            </w:tcBorders>
            <w:vAlign w:val="bottom"/>
          </w:tcPr>
          <w:p w:rsidR="004A07C2" w:rsidRDefault="003B6E3D">
            <w:pPr>
              <w:rPr>
                <w:sz w:val="20"/>
                <w:szCs w:val="20"/>
              </w:rPr>
            </w:pPr>
            <w:r>
              <w:rPr>
                <w:rFonts w:eastAsia="Times New Roman"/>
                <w:sz w:val="20"/>
                <w:szCs w:val="20"/>
              </w:rPr>
              <w:t>системе: WGS-84:</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4"/>
            <w:tcBorders>
              <w:right w:val="single" w:sz="8" w:space="0" w:color="auto"/>
            </w:tcBorders>
            <w:vAlign w:val="bottom"/>
          </w:tcPr>
          <w:p w:rsidR="004A07C2" w:rsidRDefault="003B6E3D">
            <w:pPr>
              <w:rPr>
                <w:sz w:val="20"/>
                <w:szCs w:val="20"/>
              </w:rPr>
            </w:pPr>
            <w:r>
              <w:rPr>
                <w:rFonts w:eastAsia="Times New Roman"/>
                <w:w w:val="99"/>
                <w:sz w:val="20"/>
                <w:szCs w:val="20"/>
              </w:rPr>
              <w:t>Центр: N45°15'21,68"</w:t>
            </w:r>
          </w:p>
        </w:tc>
        <w:tc>
          <w:tcPr>
            <w:tcW w:w="440" w:type="dxa"/>
            <w:tcBorders>
              <w:right w:val="single" w:sz="8" w:space="0" w:color="auto"/>
            </w:tcBorders>
            <w:vAlign w:val="bottom"/>
          </w:tcPr>
          <w:p w:rsidR="004A07C2" w:rsidRDefault="004A07C2">
            <w:pPr>
              <w:rPr>
                <w:sz w:val="20"/>
                <w:szCs w:val="20"/>
              </w:rPr>
            </w:pPr>
          </w:p>
        </w:tc>
        <w:tc>
          <w:tcPr>
            <w:tcW w:w="72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20" w:type="dxa"/>
            <w:tcBorders>
              <w:left w:val="single" w:sz="8" w:space="0" w:color="auto"/>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60" w:type="dxa"/>
            <w:tcBorders>
              <w:bottom w:val="single" w:sz="8" w:space="0" w:color="auto"/>
              <w:right w:val="single" w:sz="8" w:space="0" w:color="auto"/>
            </w:tcBorders>
            <w:vAlign w:val="bottom"/>
          </w:tcPr>
          <w:p w:rsidR="004A07C2" w:rsidRDefault="004A07C2">
            <w:pPr>
              <w:rPr>
                <w:sz w:val="20"/>
                <w:szCs w:val="20"/>
              </w:rPr>
            </w:pPr>
          </w:p>
        </w:tc>
        <w:tc>
          <w:tcPr>
            <w:tcW w:w="36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80" w:type="dxa"/>
            <w:tcBorders>
              <w:bottom w:val="single" w:sz="8" w:space="0" w:color="auto"/>
              <w:right w:val="single" w:sz="8" w:space="0" w:color="auto"/>
            </w:tcBorders>
            <w:vAlign w:val="bottom"/>
          </w:tcPr>
          <w:p w:rsidR="004A07C2" w:rsidRDefault="004A07C2">
            <w:pPr>
              <w:rPr>
                <w:sz w:val="20"/>
                <w:szCs w:val="20"/>
              </w:rPr>
            </w:pPr>
          </w:p>
        </w:tc>
        <w:tc>
          <w:tcPr>
            <w:tcW w:w="1860" w:type="dxa"/>
            <w:gridSpan w:val="4"/>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E37°12'26,50".</w:t>
            </w:r>
          </w:p>
        </w:tc>
        <w:tc>
          <w:tcPr>
            <w:tcW w:w="440" w:type="dxa"/>
            <w:tcBorders>
              <w:bottom w:val="single" w:sz="8" w:space="0" w:color="auto"/>
              <w:right w:val="single" w:sz="8" w:space="0" w:color="auto"/>
            </w:tcBorders>
            <w:vAlign w:val="bottom"/>
          </w:tcPr>
          <w:p w:rsidR="004A07C2" w:rsidRDefault="004A07C2">
            <w:pPr>
              <w:rPr>
                <w:sz w:val="20"/>
                <w:szCs w:val="20"/>
              </w:rPr>
            </w:pPr>
          </w:p>
        </w:tc>
        <w:tc>
          <w:tcPr>
            <w:tcW w:w="72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2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60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666"/>
        </w:trPr>
        <w:tc>
          <w:tcPr>
            <w:tcW w:w="620" w:type="dxa"/>
            <w:tcBorders>
              <w:left w:val="single" w:sz="8" w:space="0" w:color="auto"/>
              <w:bottom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3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80" w:type="dxa"/>
            <w:tcBorders>
              <w:bottom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200" w:type="dxa"/>
            <w:tcBorders>
              <w:bottom w:val="single" w:sz="8" w:space="0" w:color="auto"/>
            </w:tcBorders>
            <w:vAlign w:val="bottom"/>
          </w:tcPr>
          <w:p w:rsidR="004A07C2" w:rsidRDefault="004A07C2">
            <w:pPr>
              <w:rPr>
                <w:sz w:val="24"/>
                <w:szCs w:val="24"/>
              </w:rPr>
            </w:pPr>
          </w:p>
        </w:tc>
        <w:tc>
          <w:tcPr>
            <w:tcW w:w="440" w:type="dxa"/>
            <w:tcBorders>
              <w:bottom w:val="single" w:sz="8" w:space="0" w:color="auto"/>
            </w:tcBorders>
            <w:vAlign w:val="bottom"/>
          </w:tcPr>
          <w:p w:rsidR="004A07C2" w:rsidRDefault="004A07C2">
            <w:pPr>
              <w:rPr>
                <w:sz w:val="24"/>
                <w:szCs w:val="24"/>
              </w:rPr>
            </w:pPr>
          </w:p>
        </w:tc>
        <w:tc>
          <w:tcPr>
            <w:tcW w:w="720" w:type="dxa"/>
            <w:tcBorders>
              <w:bottom w:val="single" w:sz="8" w:space="0" w:color="auto"/>
            </w:tcBorders>
            <w:vAlign w:val="bottom"/>
          </w:tcPr>
          <w:p w:rsidR="004A07C2" w:rsidRDefault="004A07C2">
            <w:pPr>
              <w:rPr>
                <w:sz w:val="24"/>
                <w:szCs w:val="24"/>
              </w:rPr>
            </w:pPr>
          </w:p>
        </w:tc>
        <w:tc>
          <w:tcPr>
            <w:tcW w:w="820" w:type="dxa"/>
            <w:tcBorders>
              <w:bottom w:val="single" w:sz="8" w:space="0" w:color="auto"/>
            </w:tcBorders>
            <w:vAlign w:val="bottom"/>
          </w:tcPr>
          <w:p w:rsidR="004A07C2" w:rsidRDefault="004A07C2">
            <w:pPr>
              <w:rPr>
                <w:sz w:val="24"/>
                <w:szCs w:val="24"/>
              </w:rPr>
            </w:pPr>
          </w:p>
        </w:tc>
        <w:tc>
          <w:tcPr>
            <w:tcW w:w="880" w:type="dxa"/>
            <w:tcBorders>
              <w:bottom w:val="single" w:sz="8" w:space="0" w:color="auto"/>
            </w:tcBorders>
            <w:vAlign w:val="bottom"/>
          </w:tcPr>
          <w:p w:rsidR="004A07C2" w:rsidRDefault="004A07C2">
            <w:pPr>
              <w:rPr>
                <w:sz w:val="24"/>
                <w:szCs w:val="24"/>
              </w:rPr>
            </w:pPr>
          </w:p>
        </w:tc>
        <w:tc>
          <w:tcPr>
            <w:tcW w:w="820" w:type="dxa"/>
            <w:tcBorders>
              <w:bottom w:val="single" w:sz="8" w:space="0" w:color="auto"/>
            </w:tcBorders>
            <w:vAlign w:val="bottom"/>
          </w:tcPr>
          <w:p w:rsidR="004A07C2" w:rsidRDefault="004A07C2">
            <w:pPr>
              <w:rPr>
                <w:sz w:val="24"/>
                <w:szCs w:val="24"/>
              </w:rPr>
            </w:pPr>
          </w:p>
        </w:tc>
        <w:tc>
          <w:tcPr>
            <w:tcW w:w="920" w:type="dxa"/>
            <w:tcBorders>
              <w:bottom w:val="single" w:sz="8" w:space="0" w:color="auto"/>
            </w:tcBorders>
            <w:vAlign w:val="bottom"/>
          </w:tcPr>
          <w:p w:rsidR="004A07C2" w:rsidRDefault="004A07C2">
            <w:pPr>
              <w:rPr>
                <w:sz w:val="24"/>
                <w:szCs w:val="24"/>
              </w:rPr>
            </w:pPr>
          </w:p>
        </w:tc>
        <w:tc>
          <w:tcPr>
            <w:tcW w:w="4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70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60" w:type="dxa"/>
            <w:tcBorders>
              <w:bottom w:val="single" w:sz="8" w:space="0" w:color="auto"/>
            </w:tcBorders>
            <w:vAlign w:val="bottom"/>
          </w:tcPr>
          <w:p w:rsidR="004A07C2" w:rsidRDefault="004A07C2">
            <w:pPr>
              <w:rPr>
                <w:sz w:val="23"/>
                <w:szCs w:val="23"/>
              </w:rPr>
            </w:pPr>
          </w:p>
        </w:tc>
        <w:tc>
          <w:tcPr>
            <w:tcW w:w="160" w:type="dxa"/>
            <w:tcBorders>
              <w:bottom w:val="single" w:sz="8" w:space="0" w:color="auto"/>
            </w:tcBorders>
            <w:vAlign w:val="bottom"/>
          </w:tcPr>
          <w:p w:rsidR="004A07C2" w:rsidRDefault="004A07C2">
            <w:pPr>
              <w:rPr>
                <w:sz w:val="23"/>
                <w:szCs w:val="23"/>
              </w:rPr>
            </w:pPr>
          </w:p>
        </w:tc>
        <w:tc>
          <w:tcPr>
            <w:tcW w:w="3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380" w:type="dxa"/>
            <w:tcBorders>
              <w:bottom w:val="single" w:sz="8" w:space="0" w:color="auto"/>
            </w:tcBorders>
            <w:vAlign w:val="bottom"/>
          </w:tcPr>
          <w:p w:rsidR="004A07C2" w:rsidRDefault="004A07C2">
            <w:pPr>
              <w:rPr>
                <w:sz w:val="23"/>
                <w:szCs w:val="23"/>
              </w:rPr>
            </w:pPr>
          </w:p>
        </w:tc>
        <w:tc>
          <w:tcPr>
            <w:tcW w:w="22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200" w:type="dxa"/>
            <w:vAlign w:val="bottom"/>
          </w:tcPr>
          <w:p w:rsidR="004A07C2" w:rsidRDefault="004A07C2">
            <w:pPr>
              <w:rPr>
                <w:sz w:val="23"/>
                <w:szCs w:val="23"/>
              </w:rPr>
            </w:pPr>
          </w:p>
        </w:tc>
        <w:tc>
          <w:tcPr>
            <w:tcW w:w="440" w:type="dxa"/>
            <w:vAlign w:val="bottom"/>
          </w:tcPr>
          <w:p w:rsidR="004A07C2" w:rsidRDefault="004A07C2">
            <w:pPr>
              <w:rPr>
                <w:sz w:val="23"/>
                <w:szCs w:val="23"/>
              </w:rPr>
            </w:pPr>
          </w:p>
        </w:tc>
        <w:tc>
          <w:tcPr>
            <w:tcW w:w="4200" w:type="dxa"/>
            <w:gridSpan w:val="6"/>
            <w:vMerge w:val="restart"/>
            <w:vAlign w:val="bottom"/>
          </w:tcPr>
          <w:p w:rsidR="004A07C2" w:rsidRDefault="003B6E3D">
            <w:pPr>
              <w:ind w:left="360"/>
              <w:rPr>
                <w:sz w:val="20"/>
                <w:szCs w:val="20"/>
              </w:rPr>
            </w:pPr>
            <w:r>
              <w:rPr>
                <w:rFonts w:ascii="Arial Black" w:eastAsia="Arial Black" w:hAnsi="Arial Black" w:cs="Arial Black"/>
                <w:b/>
                <w:bCs/>
                <w:sz w:val="28"/>
                <w:szCs w:val="28"/>
              </w:rPr>
              <w:t>Договор № 26-551/17-18</w:t>
            </w:r>
          </w:p>
        </w:tc>
        <w:tc>
          <w:tcPr>
            <w:tcW w:w="600" w:type="dxa"/>
            <w:vAlign w:val="bottom"/>
          </w:tcPr>
          <w:p w:rsidR="004A07C2" w:rsidRDefault="004A07C2">
            <w:pPr>
              <w:rPr>
                <w:sz w:val="23"/>
                <w:szCs w:val="23"/>
              </w:rPr>
            </w:pPr>
          </w:p>
        </w:tc>
        <w:tc>
          <w:tcPr>
            <w:tcW w:w="420" w:type="dxa"/>
            <w:tcBorders>
              <w:right w:val="single" w:sz="8" w:space="0" w:color="auto"/>
            </w:tcBorders>
            <w:vAlign w:val="bottom"/>
          </w:tcPr>
          <w:p w:rsidR="004A07C2" w:rsidRDefault="004A07C2">
            <w:pPr>
              <w:rPr>
                <w:sz w:val="23"/>
                <w:szCs w:val="23"/>
              </w:rPr>
            </w:pPr>
          </w:p>
        </w:tc>
        <w:tc>
          <w:tcPr>
            <w:tcW w:w="700" w:type="dxa"/>
            <w:tcBorders>
              <w:bottom w:val="single" w:sz="8" w:space="0" w:color="auto"/>
              <w:right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left w:val="single" w:sz="8" w:space="0" w:color="auto"/>
              <w:right w:val="single" w:sz="8" w:space="0" w:color="auto"/>
            </w:tcBorders>
            <w:vAlign w:val="bottom"/>
          </w:tcPr>
          <w:p w:rsidR="004A07C2" w:rsidRDefault="004A07C2">
            <w:pPr>
              <w:rPr>
                <w:sz w:val="14"/>
                <w:szCs w:val="14"/>
              </w:rPr>
            </w:pPr>
          </w:p>
        </w:tc>
        <w:tc>
          <w:tcPr>
            <w:tcW w:w="60" w:type="dxa"/>
            <w:vAlign w:val="bottom"/>
          </w:tcPr>
          <w:p w:rsidR="004A07C2" w:rsidRDefault="004A07C2">
            <w:pPr>
              <w:rPr>
                <w:sz w:val="14"/>
                <w:szCs w:val="14"/>
              </w:rPr>
            </w:pPr>
          </w:p>
        </w:tc>
        <w:tc>
          <w:tcPr>
            <w:tcW w:w="160" w:type="dxa"/>
            <w:vAlign w:val="bottom"/>
          </w:tcPr>
          <w:p w:rsidR="004A07C2" w:rsidRDefault="004A07C2">
            <w:pPr>
              <w:rPr>
                <w:sz w:val="14"/>
                <w:szCs w:val="14"/>
              </w:rPr>
            </w:pPr>
          </w:p>
        </w:tc>
        <w:tc>
          <w:tcPr>
            <w:tcW w:w="3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380" w:type="dxa"/>
            <w:vAlign w:val="bottom"/>
          </w:tcPr>
          <w:p w:rsidR="004A07C2" w:rsidRDefault="004A07C2">
            <w:pPr>
              <w:rPr>
                <w:sz w:val="14"/>
                <w:szCs w:val="14"/>
              </w:rPr>
            </w:pPr>
          </w:p>
        </w:tc>
        <w:tc>
          <w:tcPr>
            <w:tcW w:w="22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200" w:type="dxa"/>
            <w:vAlign w:val="bottom"/>
          </w:tcPr>
          <w:p w:rsidR="004A07C2" w:rsidRDefault="004A07C2">
            <w:pPr>
              <w:rPr>
                <w:sz w:val="14"/>
                <w:szCs w:val="14"/>
              </w:rPr>
            </w:pPr>
          </w:p>
        </w:tc>
        <w:tc>
          <w:tcPr>
            <w:tcW w:w="440" w:type="dxa"/>
            <w:vAlign w:val="bottom"/>
          </w:tcPr>
          <w:p w:rsidR="004A07C2" w:rsidRDefault="004A07C2">
            <w:pPr>
              <w:rPr>
                <w:sz w:val="14"/>
                <w:szCs w:val="14"/>
              </w:rPr>
            </w:pPr>
          </w:p>
        </w:tc>
        <w:tc>
          <w:tcPr>
            <w:tcW w:w="4200" w:type="dxa"/>
            <w:gridSpan w:val="6"/>
            <w:vMerge/>
            <w:vAlign w:val="bottom"/>
          </w:tcPr>
          <w:p w:rsidR="004A07C2" w:rsidRDefault="004A07C2">
            <w:pPr>
              <w:rPr>
                <w:sz w:val="14"/>
                <w:szCs w:val="14"/>
              </w:rPr>
            </w:pPr>
          </w:p>
        </w:tc>
        <w:tc>
          <w:tcPr>
            <w:tcW w:w="600" w:type="dxa"/>
            <w:vAlign w:val="bottom"/>
          </w:tcPr>
          <w:p w:rsidR="004A07C2" w:rsidRDefault="004A07C2">
            <w:pPr>
              <w:rPr>
                <w:sz w:val="14"/>
                <w:szCs w:val="14"/>
              </w:rPr>
            </w:pPr>
          </w:p>
        </w:tc>
        <w:tc>
          <w:tcPr>
            <w:tcW w:w="420" w:type="dxa"/>
            <w:tcBorders>
              <w:right w:val="single" w:sz="8" w:space="0" w:color="auto"/>
            </w:tcBorders>
            <w:vAlign w:val="bottom"/>
          </w:tcPr>
          <w:p w:rsidR="004A07C2" w:rsidRDefault="004A07C2">
            <w:pPr>
              <w:rPr>
                <w:sz w:val="14"/>
                <w:szCs w:val="14"/>
              </w:rPr>
            </w:pPr>
          </w:p>
        </w:tc>
        <w:tc>
          <w:tcPr>
            <w:tcW w:w="700" w:type="dxa"/>
            <w:vMerge w:val="restart"/>
            <w:tcBorders>
              <w:right w:val="single" w:sz="8" w:space="0" w:color="auto"/>
            </w:tcBorders>
            <w:vAlign w:val="bottom"/>
          </w:tcPr>
          <w:p w:rsidR="004A07C2" w:rsidRDefault="003B6E3D">
            <w:pPr>
              <w:ind w:right="110"/>
              <w:jc w:val="right"/>
              <w:rPr>
                <w:sz w:val="20"/>
                <w:szCs w:val="20"/>
              </w:rPr>
            </w:pPr>
            <w:r>
              <w:rPr>
                <w:rFonts w:eastAsia="Times New Roman"/>
                <w:sz w:val="24"/>
                <w:szCs w:val="24"/>
              </w:rPr>
              <w:t>86</w:t>
            </w:r>
          </w:p>
        </w:tc>
        <w:tc>
          <w:tcPr>
            <w:tcW w:w="0" w:type="dxa"/>
            <w:vAlign w:val="bottom"/>
          </w:tcPr>
          <w:p w:rsidR="004A07C2" w:rsidRDefault="004A07C2">
            <w:pPr>
              <w:rPr>
                <w:sz w:val="1"/>
                <w:szCs w:val="1"/>
              </w:rPr>
            </w:pPr>
          </w:p>
        </w:tc>
      </w:tr>
      <w:tr w:rsidR="004A07C2">
        <w:trPr>
          <w:trHeight w:val="91"/>
        </w:trPr>
        <w:tc>
          <w:tcPr>
            <w:tcW w:w="62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60" w:type="dxa"/>
            <w:tcBorders>
              <w:bottom w:val="single" w:sz="8" w:space="0" w:color="auto"/>
            </w:tcBorders>
            <w:vAlign w:val="bottom"/>
          </w:tcPr>
          <w:p w:rsidR="004A07C2" w:rsidRDefault="004A07C2">
            <w:pPr>
              <w:rPr>
                <w:sz w:val="7"/>
                <w:szCs w:val="7"/>
              </w:rPr>
            </w:pPr>
          </w:p>
        </w:tc>
        <w:tc>
          <w:tcPr>
            <w:tcW w:w="160" w:type="dxa"/>
            <w:tcBorders>
              <w:bottom w:val="single" w:sz="8" w:space="0" w:color="auto"/>
            </w:tcBorders>
            <w:vAlign w:val="bottom"/>
          </w:tcPr>
          <w:p w:rsidR="004A07C2" w:rsidRDefault="004A07C2">
            <w:pPr>
              <w:rPr>
                <w:sz w:val="7"/>
                <w:szCs w:val="7"/>
              </w:rPr>
            </w:pPr>
          </w:p>
        </w:tc>
        <w:tc>
          <w:tcPr>
            <w:tcW w:w="3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380" w:type="dxa"/>
            <w:tcBorders>
              <w:bottom w:val="single" w:sz="8" w:space="0" w:color="auto"/>
            </w:tcBorders>
            <w:vAlign w:val="bottom"/>
          </w:tcPr>
          <w:p w:rsidR="004A07C2" w:rsidRDefault="004A07C2">
            <w:pPr>
              <w:rPr>
                <w:sz w:val="7"/>
                <w:szCs w:val="7"/>
              </w:rPr>
            </w:pPr>
          </w:p>
        </w:tc>
        <w:tc>
          <w:tcPr>
            <w:tcW w:w="22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200" w:type="dxa"/>
            <w:vAlign w:val="bottom"/>
          </w:tcPr>
          <w:p w:rsidR="004A07C2" w:rsidRDefault="004A07C2">
            <w:pPr>
              <w:rPr>
                <w:sz w:val="7"/>
                <w:szCs w:val="7"/>
              </w:rPr>
            </w:pPr>
          </w:p>
        </w:tc>
        <w:tc>
          <w:tcPr>
            <w:tcW w:w="440" w:type="dxa"/>
            <w:vAlign w:val="bottom"/>
          </w:tcPr>
          <w:p w:rsidR="004A07C2" w:rsidRDefault="004A07C2">
            <w:pPr>
              <w:rPr>
                <w:sz w:val="7"/>
                <w:szCs w:val="7"/>
              </w:rPr>
            </w:pPr>
          </w:p>
        </w:tc>
        <w:tc>
          <w:tcPr>
            <w:tcW w:w="72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88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920" w:type="dxa"/>
            <w:vAlign w:val="bottom"/>
          </w:tcPr>
          <w:p w:rsidR="004A07C2" w:rsidRDefault="004A07C2">
            <w:pPr>
              <w:rPr>
                <w:sz w:val="7"/>
                <w:szCs w:val="7"/>
              </w:rPr>
            </w:pPr>
          </w:p>
        </w:tc>
        <w:tc>
          <w:tcPr>
            <w:tcW w:w="40" w:type="dxa"/>
            <w:vAlign w:val="bottom"/>
          </w:tcPr>
          <w:p w:rsidR="004A07C2" w:rsidRDefault="004A07C2">
            <w:pPr>
              <w:rPr>
                <w:sz w:val="7"/>
                <w:szCs w:val="7"/>
              </w:rPr>
            </w:pPr>
          </w:p>
        </w:tc>
        <w:tc>
          <w:tcPr>
            <w:tcW w:w="600" w:type="dxa"/>
            <w:vMerge w:val="restart"/>
            <w:vAlign w:val="bottom"/>
          </w:tcPr>
          <w:p w:rsidR="004A07C2" w:rsidRDefault="004A07C2">
            <w:pPr>
              <w:rPr>
                <w:sz w:val="7"/>
                <w:szCs w:val="7"/>
              </w:rPr>
            </w:pPr>
          </w:p>
        </w:tc>
        <w:tc>
          <w:tcPr>
            <w:tcW w:w="420" w:type="dxa"/>
            <w:vMerge w:val="restart"/>
            <w:tcBorders>
              <w:right w:val="single" w:sz="8" w:space="0" w:color="auto"/>
            </w:tcBorders>
            <w:vAlign w:val="bottom"/>
          </w:tcPr>
          <w:p w:rsidR="004A07C2" w:rsidRDefault="004A07C2">
            <w:pPr>
              <w:rPr>
                <w:sz w:val="7"/>
                <w:szCs w:val="7"/>
              </w:rPr>
            </w:pPr>
          </w:p>
        </w:tc>
        <w:tc>
          <w:tcPr>
            <w:tcW w:w="700" w:type="dxa"/>
            <w:vMerge/>
            <w:tcBorders>
              <w:right w:val="single" w:sz="8" w:space="0" w:color="auto"/>
            </w:tcBorders>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60" w:type="dxa"/>
            <w:vAlign w:val="bottom"/>
          </w:tcPr>
          <w:p w:rsidR="004A07C2" w:rsidRDefault="004A07C2">
            <w:pPr>
              <w:rPr>
                <w:sz w:val="9"/>
                <w:szCs w:val="9"/>
              </w:rPr>
            </w:pPr>
          </w:p>
        </w:tc>
        <w:tc>
          <w:tcPr>
            <w:tcW w:w="520" w:type="dxa"/>
            <w:gridSpan w:val="2"/>
            <w:vMerge w:val="restart"/>
            <w:tcBorders>
              <w:right w:val="single" w:sz="8" w:space="0" w:color="auto"/>
            </w:tcBorders>
            <w:vAlign w:val="bottom"/>
          </w:tcPr>
          <w:p w:rsidR="004A07C2" w:rsidRDefault="003B6E3D">
            <w:pPr>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gridSpan w:val="2"/>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200" w:type="dxa"/>
            <w:vAlign w:val="bottom"/>
          </w:tcPr>
          <w:p w:rsidR="004A07C2" w:rsidRDefault="004A07C2">
            <w:pPr>
              <w:rPr>
                <w:sz w:val="9"/>
                <w:szCs w:val="9"/>
              </w:rPr>
            </w:pPr>
          </w:p>
        </w:tc>
        <w:tc>
          <w:tcPr>
            <w:tcW w:w="440" w:type="dxa"/>
            <w:vAlign w:val="bottom"/>
          </w:tcPr>
          <w:p w:rsidR="004A07C2" w:rsidRDefault="004A07C2">
            <w:pPr>
              <w:rPr>
                <w:sz w:val="9"/>
                <w:szCs w:val="9"/>
              </w:rPr>
            </w:pPr>
          </w:p>
        </w:tc>
        <w:tc>
          <w:tcPr>
            <w:tcW w:w="720" w:type="dxa"/>
            <w:vAlign w:val="bottom"/>
          </w:tcPr>
          <w:p w:rsidR="004A07C2" w:rsidRDefault="004A07C2">
            <w:pPr>
              <w:rPr>
                <w:sz w:val="9"/>
                <w:szCs w:val="9"/>
              </w:rPr>
            </w:pPr>
          </w:p>
        </w:tc>
        <w:tc>
          <w:tcPr>
            <w:tcW w:w="820" w:type="dxa"/>
            <w:vAlign w:val="bottom"/>
          </w:tcPr>
          <w:p w:rsidR="004A07C2" w:rsidRDefault="004A07C2">
            <w:pPr>
              <w:rPr>
                <w:sz w:val="9"/>
                <w:szCs w:val="9"/>
              </w:rPr>
            </w:pPr>
          </w:p>
        </w:tc>
        <w:tc>
          <w:tcPr>
            <w:tcW w:w="880" w:type="dxa"/>
            <w:vAlign w:val="bottom"/>
          </w:tcPr>
          <w:p w:rsidR="004A07C2" w:rsidRDefault="004A07C2">
            <w:pPr>
              <w:rPr>
                <w:sz w:val="9"/>
                <w:szCs w:val="9"/>
              </w:rPr>
            </w:pPr>
          </w:p>
        </w:tc>
        <w:tc>
          <w:tcPr>
            <w:tcW w:w="820" w:type="dxa"/>
            <w:vAlign w:val="bottom"/>
          </w:tcPr>
          <w:p w:rsidR="004A07C2" w:rsidRDefault="004A07C2">
            <w:pPr>
              <w:rPr>
                <w:sz w:val="9"/>
                <w:szCs w:val="9"/>
              </w:rPr>
            </w:pPr>
          </w:p>
        </w:tc>
        <w:tc>
          <w:tcPr>
            <w:tcW w:w="920" w:type="dxa"/>
            <w:vAlign w:val="bottom"/>
          </w:tcPr>
          <w:p w:rsidR="004A07C2" w:rsidRDefault="004A07C2">
            <w:pPr>
              <w:rPr>
                <w:sz w:val="9"/>
                <w:szCs w:val="9"/>
              </w:rPr>
            </w:pPr>
          </w:p>
        </w:tc>
        <w:tc>
          <w:tcPr>
            <w:tcW w:w="40" w:type="dxa"/>
            <w:vAlign w:val="bottom"/>
          </w:tcPr>
          <w:p w:rsidR="004A07C2" w:rsidRDefault="004A07C2">
            <w:pPr>
              <w:rPr>
                <w:sz w:val="9"/>
                <w:szCs w:val="9"/>
              </w:rPr>
            </w:pPr>
          </w:p>
        </w:tc>
        <w:tc>
          <w:tcPr>
            <w:tcW w:w="600" w:type="dxa"/>
            <w:vMerge/>
            <w:vAlign w:val="bottom"/>
          </w:tcPr>
          <w:p w:rsidR="004A07C2" w:rsidRDefault="004A07C2">
            <w:pPr>
              <w:rPr>
                <w:sz w:val="9"/>
                <w:szCs w:val="9"/>
              </w:rPr>
            </w:pPr>
          </w:p>
        </w:tc>
        <w:tc>
          <w:tcPr>
            <w:tcW w:w="420" w:type="dxa"/>
            <w:vMerge/>
            <w:tcBorders>
              <w:right w:val="single" w:sz="8" w:space="0" w:color="auto"/>
            </w:tcBorders>
            <w:vAlign w:val="bottom"/>
          </w:tcPr>
          <w:p w:rsidR="004A07C2" w:rsidRDefault="004A07C2">
            <w:pPr>
              <w:rPr>
                <w:sz w:val="9"/>
                <w:szCs w:val="9"/>
              </w:rPr>
            </w:pPr>
          </w:p>
        </w:tc>
        <w:tc>
          <w:tcPr>
            <w:tcW w:w="700" w:type="dxa"/>
            <w:vMerge/>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60" w:type="dxa"/>
            <w:vAlign w:val="bottom"/>
          </w:tcPr>
          <w:p w:rsidR="004A07C2" w:rsidRDefault="004A07C2">
            <w:pPr>
              <w:rPr>
                <w:sz w:val="8"/>
                <w:szCs w:val="8"/>
              </w:rPr>
            </w:pPr>
          </w:p>
        </w:tc>
        <w:tc>
          <w:tcPr>
            <w:tcW w:w="520" w:type="dxa"/>
            <w:gridSpan w:val="2"/>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gridSpan w:val="2"/>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200" w:type="dxa"/>
            <w:vAlign w:val="bottom"/>
          </w:tcPr>
          <w:p w:rsidR="004A07C2" w:rsidRDefault="004A07C2">
            <w:pPr>
              <w:rPr>
                <w:sz w:val="8"/>
                <w:szCs w:val="8"/>
              </w:rPr>
            </w:pPr>
          </w:p>
        </w:tc>
        <w:tc>
          <w:tcPr>
            <w:tcW w:w="440" w:type="dxa"/>
            <w:vAlign w:val="bottom"/>
          </w:tcPr>
          <w:p w:rsidR="004A07C2" w:rsidRDefault="004A07C2">
            <w:pPr>
              <w:rPr>
                <w:sz w:val="8"/>
                <w:szCs w:val="8"/>
              </w:rPr>
            </w:pPr>
          </w:p>
        </w:tc>
        <w:tc>
          <w:tcPr>
            <w:tcW w:w="720" w:type="dxa"/>
            <w:vAlign w:val="bottom"/>
          </w:tcPr>
          <w:p w:rsidR="004A07C2" w:rsidRDefault="004A07C2">
            <w:pPr>
              <w:rPr>
                <w:sz w:val="8"/>
                <w:szCs w:val="8"/>
              </w:rPr>
            </w:pPr>
          </w:p>
        </w:tc>
        <w:tc>
          <w:tcPr>
            <w:tcW w:w="820" w:type="dxa"/>
            <w:vAlign w:val="bottom"/>
          </w:tcPr>
          <w:p w:rsidR="004A07C2" w:rsidRDefault="004A07C2">
            <w:pPr>
              <w:rPr>
                <w:sz w:val="8"/>
                <w:szCs w:val="8"/>
              </w:rPr>
            </w:pPr>
          </w:p>
        </w:tc>
        <w:tc>
          <w:tcPr>
            <w:tcW w:w="880" w:type="dxa"/>
            <w:vAlign w:val="bottom"/>
          </w:tcPr>
          <w:p w:rsidR="004A07C2" w:rsidRDefault="004A07C2">
            <w:pPr>
              <w:rPr>
                <w:sz w:val="8"/>
                <w:szCs w:val="8"/>
              </w:rPr>
            </w:pPr>
          </w:p>
        </w:tc>
        <w:tc>
          <w:tcPr>
            <w:tcW w:w="820" w:type="dxa"/>
            <w:vAlign w:val="bottom"/>
          </w:tcPr>
          <w:p w:rsidR="004A07C2" w:rsidRDefault="004A07C2">
            <w:pPr>
              <w:rPr>
                <w:sz w:val="8"/>
                <w:szCs w:val="8"/>
              </w:rPr>
            </w:pPr>
          </w:p>
        </w:tc>
        <w:tc>
          <w:tcPr>
            <w:tcW w:w="920" w:type="dxa"/>
            <w:vAlign w:val="bottom"/>
          </w:tcPr>
          <w:p w:rsidR="004A07C2" w:rsidRDefault="004A07C2">
            <w:pPr>
              <w:rPr>
                <w:sz w:val="8"/>
                <w:szCs w:val="8"/>
              </w:rPr>
            </w:pPr>
          </w:p>
        </w:tc>
        <w:tc>
          <w:tcPr>
            <w:tcW w:w="40" w:type="dxa"/>
            <w:vAlign w:val="bottom"/>
          </w:tcPr>
          <w:p w:rsidR="004A07C2" w:rsidRDefault="004A07C2">
            <w:pPr>
              <w:rPr>
                <w:sz w:val="8"/>
                <w:szCs w:val="8"/>
              </w:rPr>
            </w:pPr>
          </w:p>
        </w:tc>
        <w:tc>
          <w:tcPr>
            <w:tcW w:w="600" w:type="dxa"/>
            <w:vAlign w:val="bottom"/>
          </w:tcPr>
          <w:p w:rsidR="004A07C2" w:rsidRDefault="004A07C2">
            <w:pPr>
              <w:rPr>
                <w:sz w:val="8"/>
                <w:szCs w:val="8"/>
              </w:rPr>
            </w:pPr>
          </w:p>
        </w:tc>
        <w:tc>
          <w:tcPr>
            <w:tcW w:w="420" w:type="dxa"/>
            <w:tcBorders>
              <w:right w:val="single" w:sz="8" w:space="0" w:color="auto"/>
            </w:tcBorders>
            <w:vAlign w:val="bottom"/>
          </w:tcPr>
          <w:p w:rsidR="004A07C2" w:rsidRDefault="004A07C2">
            <w:pPr>
              <w:rPr>
                <w:sz w:val="8"/>
                <w:szCs w:val="8"/>
              </w:rPr>
            </w:pPr>
          </w:p>
        </w:tc>
        <w:tc>
          <w:tcPr>
            <w:tcW w:w="700" w:type="dxa"/>
            <w:tcBorders>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60" w:type="dxa"/>
            <w:tcBorders>
              <w:bottom w:val="single" w:sz="8" w:space="0" w:color="auto"/>
            </w:tcBorders>
            <w:vAlign w:val="bottom"/>
          </w:tcPr>
          <w:p w:rsidR="004A07C2" w:rsidRDefault="004A07C2">
            <w:pPr>
              <w:rPr>
                <w:sz w:val="5"/>
                <w:szCs w:val="5"/>
              </w:rPr>
            </w:pPr>
          </w:p>
        </w:tc>
        <w:tc>
          <w:tcPr>
            <w:tcW w:w="160" w:type="dxa"/>
            <w:tcBorders>
              <w:bottom w:val="single" w:sz="8" w:space="0" w:color="auto"/>
            </w:tcBorders>
            <w:vAlign w:val="bottom"/>
          </w:tcPr>
          <w:p w:rsidR="004A07C2" w:rsidRDefault="004A07C2">
            <w:pPr>
              <w:rPr>
                <w:sz w:val="5"/>
                <w:szCs w:val="5"/>
              </w:rPr>
            </w:pPr>
          </w:p>
        </w:tc>
        <w:tc>
          <w:tcPr>
            <w:tcW w:w="3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380" w:type="dxa"/>
            <w:tcBorders>
              <w:bottom w:val="single" w:sz="8" w:space="0" w:color="auto"/>
            </w:tcBorders>
            <w:vAlign w:val="bottom"/>
          </w:tcPr>
          <w:p w:rsidR="004A07C2" w:rsidRDefault="004A07C2">
            <w:pPr>
              <w:rPr>
                <w:sz w:val="5"/>
                <w:szCs w:val="5"/>
              </w:rPr>
            </w:pPr>
          </w:p>
        </w:tc>
        <w:tc>
          <w:tcPr>
            <w:tcW w:w="22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200" w:type="dxa"/>
            <w:tcBorders>
              <w:bottom w:val="single" w:sz="8" w:space="0" w:color="auto"/>
            </w:tcBorders>
            <w:vAlign w:val="bottom"/>
          </w:tcPr>
          <w:p w:rsidR="004A07C2" w:rsidRDefault="004A07C2">
            <w:pPr>
              <w:rPr>
                <w:sz w:val="5"/>
                <w:szCs w:val="5"/>
              </w:rPr>
            </w:pPr>
          </w:p>
        </w:tc>
        <w:tc>
          <w:tcPr>
            <w:tcW w:w="440" w:type="dxa"/>
            <w:tcBorders>
              <w:bottom w:val="single" w:sz="8" w:space="0" w:color="auto"/>
            </w:tcBorders>
            <w:vAlign w:val="bottom"/>
          </w:tcPr>
          <w:p w:rsidR="004A07C2" w:rsidRDefault="004A07C2">
            <w:pPr>
              <w:rPr>
                <w:sz w:val="5"/>
                <w:szCs w:val="5"/>
              </w:rPr>
            </w:pPr>
          </w:p>
        </w:tc>
        <w:tc>
          <w:tcPr>
            <w:tcW w:w="720" w:type="dxa"/>
            <w:tcBorders>
              <w:bottom w:val="single" w:sz="8" w:space="0" w:color="auto"/>
            </w:tcBorders>
            <w:vAlign w:val="bottom"/>
          </w:tcPr>
          <w:p w:rsidR="004A07C2" w:rsidRDefault="004A07C2">
            <w:pPr>
              <w:rPr>
                <w:sz w:val="5"/>
                <w:szCs w:val="5"/>
              </w:rPr>
            </w:pPr>
          </w:p>
        </w:tc>
        <w:tc>
          <w:tcPr>
            <w:tcW w:w="820" w:type="dxa"/>
            <w:tcBorders>
              <w:bottom w:val="single" w:sz="8" w:space="0" w:color="auto"/>
            </w:tcBorders>
            <w:vAlign w:val="bottom"/>
          </w:tcPr>
          <w:p w:rsidR="004A07C2" w:rsidRDefault="004A07C2">
            <w:pPr>
              <w:rPr>
                <w:sz w:val="5"/>
                <w:szCs w:val="5"/>
              </w:rPr>
            </w:pPr>
          </w:p>
        </w:tc>
        <w:tc>
          <w:tcPr>
            <w:tcW w:w="880" w:type="dxa"/>
            <w:tcBorders>
              <w:bottom w:val="single" w:sz="8" w:space="0" w:color="auto"/>
            </w:tcBorders>
            <w:vAlign w:val="bottom"/>
          </w:tcPr>
          <w:p w:rsidR="004A07C2" w:rsidRDefault="004A07C2">
            <w:pPr>
              <w:rPr>
                <w:sz w:val="5"/>
                <w:szCs w:val="5"/>
              </w:rPr>
            </w:pPr>
          </w:p>
        </w:tc>
        <w:tc>
          <w:tcPr>
            <w:tcW w:w="820" w:type="dxa"/>
            <w:tcBorders>
              <w:bottom w:val="single" w:sz="8" w:space="0" w:color="auto"/>
            </w:tcBorders>
            <w:vAlign w:val="bottom"/>
          </w:tcPr>
          <w:p w:rsidR="004A07C2" w:rsidRDefault="004A07C2">
            <w:pPr>
              <w:rPr>
                <w:sz w:val="5"/>
                <w:szCs w:val="5"/>
              </w:rPr>
            </w:pPr>
          </w:p>
        </w:tc>
        <w:tc>
          <w:tcPr>
            <w:tcW w:w="920" w:type="dxa"/>
            <w:tcBorders>
              <w:bottom w:val="single" w:sz="8" w:space="0" w:color="auto"/>
            </w:tcBorders>
            <w:vAlign w:val="bottom"/>
          </w:tcPr>
          <w:p w:rsidR="004A07C2" w:rsidRDefault="004A07C2">
            <w:pPr>
              <w:rPr>
                <w:sz w:val="5"/>
                <w:szCs w:val="5"/>
              </w:rPr>
            </w:pPr>
          </w:p>
        </w:tc>
        <w:tc>
          <w:tcPr>
            <w:tcW w:w="40" w:type="dxa"/>
            <w:tcBorders>
              <w:bottom w:val="single" w:sz="8" w:space="0" w:color="auto"/>
            </w:tcBorders>
            <w:vAlign w:val="bottom"/>
          </w:tcPr>
          <w:p w:rsidR="004A07C2" w:rsidRDefault="004A07C2">
            <w:pPr>
              <w:rPr>
                <w:sz w:val="5"/>
                <w:szCs w:val="5"/>
              </w:rPr>
            </w:pPr>
          </w:p>
        </w:tc>
        <w:tc>
          <w:tcPr>
            <w:tcW w:w="600" w:type="dxa"/>
            <w:tcBorders>
              <w:bottom w:val="single" w:sz="8" w:space="0" w:color="auto"/>
            </w:tcBorders>
            <w:vAlign w:val="bottom"/>
          </w:tcPr>
          <w:p w:rsidR="004A07C2" w:rsidRDefault="004A07C2">
            <w:pPr>
              <w:rPr>
                <w:sz w:val="5"/>
                <w:szCs w:val="5"/>
              </w:rPr>
            </w:pPr>
          </w:p>
        </w:tc>
        <w:tc>
          <w:tcPr>
            <w:tcW w:w="420" w:type="dxa"/>
            <w:tcBorders>
              <w:bottom w:val="single" w:sz="8" w:space="0" w:color="auto"/>
              <w:right w:val="single" w:sz="8" w:space="0" w:color="auto"/>
            </w:tcBorders>
            <w:vAlign w:val="bottom"/>
          </w:tcPr>
          <w:p w:rsidR="004A07C2" w:rsidRDefault="004A07C2">
            <w:pPr>
              <w:rPr>
                <w:sz w:val="5"/>
                <w:szCs w:val="5"/>
              </w:rPr>
            </w:pPr>
          </w:p>
        </w:tc>
        <w:tc>
          <w:tcPr>
            <w:tcW w:w="700" w:type="dxa"/>
            <w:tcBorders>
              <w:bottom w:val="single" w:sz="8" w:space="0" w:color="auto"/>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406" w:bottom="334" w:left="420" w:header="0" w:footer="0" w:gutter="0"/>
          <w:cols w:num="2" w:space="720" w:equalWidth="0">
            <w:col w:w="367" w:space="333"/>
            <w:col w:w="10380"/>
          </w:cols>
        </w:sectPr>
      </w:pPr>
    </w:p>
    <w:p w:rsidR="004A07C2" w:rsidRDefault="004A07C2">
      <w:pPr>
        <w:spacing w:line="72" w:lineRule="exact"/>
        <w:rPr>
          <w:sz w:val="20"/>
          <w:szCs w:val="20"/>
        </w:rPr>
      </w:pPr>
    </w:p>
    <w:p w:rsidR="004A07C2" w:rsidRDefault="003B6E3D">
      <w:pPr>
        <w:rPr>
          <w:sz w:val="20"/>
          <w:szCs w:val="20"/>
        </w:rPr>
      </w:pPr>
      <w:r>
        <w:rPr>
          <w:rFonts w:eastAsia="Times New Roman"/>
          <w:sz w:val="20"/>
          <w:szCs w:val="20"/>
        </w:rPr>
        <w:t>ПЗ</w:t>
      </w:r>
    </w:p>
    <w:p w:rsidR="004A07C2" w:rsidRDefault="003B6E3D">
      <w:pPr>
        <w:spacing w:line="20" w:lineRule="exact"/>
        <w:rPr>
          <w:sz w:val="20"/>
          <w:szCs w:val="20"/>
        </w:rPr>
      </w:pPr>
      <w:r>
        <w:rPr>
          <w:noProof/>
          <w:sz w:val="20"/>
          <w:szCs w:val="20"/>
        </w:rPr>
        <w:drawing>
          <wp:anchor distT="0" distB="0" distL="114300" distR="114300" simplePos="0" relativeHeight="251677184" behindDoc="1" locked="0" layoutInCell="0" allowOverlap="1" wp14:anchorId="156D002D" wp14:editId="11AC8D40">
            <wp:simplePos x="0" y="0"/>
            <wp:positionH relativeFrom="column">
              <wp:posOffset>82550</wp:posOffset>
            </wp:positionH>
            <wp:positionV relativeFrom="paragraph">
              <wp:posOffset>1342390</wp:posOffset>
            </wp:positionV>
            <wp:extent cx="389255" cy="8422640"/>
            <wp:effectExtent l="0" t="0" r="0" b="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5">
                      <a:extLst/>
                    </a:blip>
                    <a:srcRect/>
                    <a:stretch>
                      <a:fillRect/>
                    </a:stretch>
                  </pic:blipFill>
                  <pic:spPr bwMode="auto">
                    <a:xfrm>
                      <a:off x="0" y="0"/>
                      <a:ext cx="389255" cy="8422640"/>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820"/>
        <w:gridCol w:w="1300"/>
        <w:gridCol w:w="1880"/>
        <w:gridCol w:w="460"/>
        <w:gridCol w:w="700"/>
        <w:gridCol w:w="820"/>
        <w:gridCol w:w="880"/>
        <w:gridCol w:w="820"/>
        <w:gridCol w:w="960"/>
        <w:gridCol w:w="600"/>
        <w:gridCol w:w="1140"/>
        <w:gridCol w:w="30"/>
      </w:tblGrid>
      <w:tr w:rsidR="004A07C2">
        <w:trPr>
          <w:trHeight w:val="691"/>
        </w:trPr>
        <w:tc>
          <w:tcPr>
            <w:tcW w:w="820" w:type="dxa"/>
            <w:tcBorders>
              <w:top w:val="single" w:sz="8" w:space="0" w:color="auto"/>
              <w:left w:val="single" w:sz="8" w:space="0" w:color="auto"/>
              <w:bottom w:val="single" w:sz="8" w:space="0" w:color="auto"/>
            </w:tcBorders>
            <w:vAlign w:val="bottom"/>
          </w:tcPr>
          <w:p w:rsidR="004A07C2" w:rsidRDefault="004A07C2">
            <w:pPr>
              <w:rPr>
                <w:sz w:val="24"/>
                <w:szCs w:val="24"/>
              </w:rPr>
            </w:pPr>
          </w:p>
        </w:tc>
        <w:tc>
          <w:tcPr>
            <w:tcW w:w="1300" w:type="dxa"/>
            <w:tcBorders>
              <w:top w:val="single" w:sz="8" w:space="0" w:color="auto"/>
              <w:bottom w:val="single" w:sz="8" w:space="0" w:color="auto"/>
            </w:tcBorders>
            <w:vAlign w:val="bottom"/>
          </w:tcPr>
          <w:p w:rsidR="004A07C2" w:rsidRDefault="004A07C2">
            <w:pPr>
              <w:rPr>
                <w:sz w:val="24"/>
                <w:szCs w:val="24"/>
              </w:rPr>
            </w:pPr>
          </w:p>
        </w:tc>
        <w:tc>
          <w:tcPr>
            <w:tcW w:w="1880" w:type="dxa"/>
            <w:tcBorders>
              <w:top w:val="single" w:sz="8" w:space="0" w:color="auto"/>
              <w:bottom w:val="single" w:sz="8" w:space="0" w:color="auto"/>
            </w:tcBorders>
            <w:vAlign w:val="bottom"/>
          </w:tcPr>
          <w:p w:rsidR="004A07C2" w:rsidRDefault="004A07C2">
            <w:pPr>
              <w:rPr>
                <w:sz w:val="24"/>
                <w:szCs w:val="24"/>
              </w:rPr>
            </w:pPr>
          </w:p>
        </w:tc>
        <w:tc>
          <w:tcPr>
            <w:tcW w:w="460" w:type="dxa"/>
            <w:tcBorders>
              <w:top w:val="single" w:sz="8" w:space="0" w:color="auto"/>
              <w:bottom w:val="single" w:sz="8" w:space="0" w:color="auto"/>
            </w:tcBorders>
            <w:vAlign w:val="bottom"/>
          </w:tcPr>
          <w:p w:rsidR="004A07C2" w:rsidRDefault="004A07C2">
            <w:pPr>
              <w:rPr>
                <w:sz w:val="24"/>
                <w:szCs w:val="24"/>
              </w:rPr>
            </w:pPr>
          </w:p>
        </w:tc>
        <w:tc>
          <w:tcPr>
            <w:tcW w:w="70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88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960" w:type="dxa"/>
            <w:tcBorders>
              <w:top w:val="single" w:sz="8" w:space="0" w:color="auto"/>
              <w:bottom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tcBorders>
            <w:vAlign w:val="bottom"/>
          </w:tcPr>
          <w:p w:rsidR="004A07C2" w:rsidRDefault="004A07C2">
            <w:pPr>
              <w:rPr>
                <w:sz w:val="24"/>
                <w:szCs w:val="24"/>
              </w:rPr>
            </w:pPr>
          </w:p>
        </w:tc>
        <w:tc>
          <w:tcPr>
            <w:tcW w:w="1140" w:type="dxa"/>
            <w:tcBorders>
              <w:top w:val="single" w:sz="8" w:space="0" w:color="auto"/>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00"/>
        </w:trPr>
        <w:tc>
          <w:tcPr>
            <w:tcW w:w="820" w:type="dxa"/>
            <w:tcBorders>
              <w:right w:val="single" w:sz="8" w:space="0" w:color="auto"/>
            </w:tcBorders>
            <w:vAlign w:val="bottom"/>
          </w:tcPr>
          <w:p w:rsidR="004A07C2" w:rsidRDefault="004A07C2">
            <w:pPr>
              <w:rPr>
                <w:sz w:val="17"/>
                <w:szCs w:val="17"/>
              </w:rPr>
            </w:pPr>
          </w:p>
        </w:tc>
        <w:tc>
          <w:tcPr>
            <w:tcW w:w="1300" w:type="dxa"/>
            <w:tcBorders>
              <w:right w:val="single" w:sz="8" w:space="0" w:color="auto"/>
            </w:tcBorders>
            <w:vAlign w:val="bottom"/>
          </w:tcPr>
          <w:p w:rsidR="004A07C2" w:rsidRDefault="004A07C2">
            <w:pPr>
              <w:rPr>
                <w:sz w:val="17"/>
                <w:szCs w:val="17"/>
              </w:rPr>
            </w:pPr>
          </w:p>
        </w:tc>
        <w:tc>
          <w:tcPr>
            <w:tcW w:w="1880" w:type="dxa"/>
            <w:tcBorders>
              <w:right w:val="single" w:sz="8" w:space="0" w:color="auto"/>
            </w:tcBorders>
            <w:vAlign w:val="bottom"/>
          </w:tcPr>
          <w:p w:rsidR="004A07C2" w:rsidRDefault="004A07C2">
            <w:pPr>
              <w:rPr>
                <w:sz w:val="17"/>
                <w:szCs w:val="17"/>
              </w:rPr>
            </w:pPr>
          </w:p>
        </w:tc>
        <w:tc>
          <w:tcPr>
            <w:tcW w:w="460" w:type="dxa"/>
            <w:tcBorders>
              <w:right w:val="single" w:sz="8" w:space="0" w:color="auto"/>
            </w:tcBorders>
            <w:vAlign w:val="bottom"/>
          </w:tcPr>
          <w:p w:rsidR="004A07C2" w:rsidRDefault="004A07C2">
            <w:pPr>
              <w:rPr>
                <w:sz w:val="17"/>
                <w:szCs w:val="17"/>
              </w:rPr>
            </w:pPr>
          </w:p>
        </w:tc>
        <w:tc>
          <w:tcPr>
            <w:tcW w:w="70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2"/>
                <w:sz w:val="18"/>
                <w:szCs w:val="18"/>
              </w:rPr>
              <w:t>№</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Вы</w:t>
            </w:r>
          </w:p>
        </w:tc>
        <w:tc>
          <w:tcPr>
            <w:tcW w:w="88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Диа</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Грани-</w:t>
            </w:r>
          </w:p>
        </w:tc>
        <w:tc>
          <w:tcPr>
            <w:tcW w:w="96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Сведения о</w:t>
            </w:r>
          </w:p>
        </w:tc>
        <w:tc>
          <w:tcPr>
            <w:tcW w:w="60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Польз.</w:t>
            </w:r>
          </w:p>
        </w:tc>
        <w:tc>
          <w:tcPr>
            <w:tcW w:w="114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Дополнитель-</w:t>
            </w:r>
          </w:p>
        </w:tc>
        <w:tc>
          <w:tcPr>
            <w:tcW w:w="0" w:type="dxa"/>
            <w:vAlign w:val="bottom"/>
          </w:tcPr>
          <w:p w:rsidR="004A07C2" w:rsidRDefault="004A07C2">
            <w:pPr>
              <w:rPr>
                <w:sz w:val="1"/>
                <w:szCs w:val="1"/>
              </w:rPr>
            </w:pPr>
          </w:p>
        </w:tc>
      </w:tr>
      <w:tr w:rsidR="004A07C2">
        <w:trPr>
          <w:trHeight w:val="211"/>
        </w:trPr>
        <w:tc>
          <w:tcPr>
            <w:tcW w:w="820" w:type="dxa"/>
            <w:tcBorders>
              <w:right w:val="single" w:sz="8" w:space="0" w:color="auto"/>
            </w:tcBorders>
            <w:vAlign w:val="bottom"/>
          </w:tcPr>
          <w:p w:rsidR="004A07C2" w:rsidRDefault="004A07C2">
            <w:pPr>
              <w:rPr>
                <w:sz w:val="18"/>
                <w:szCs w:val="18"/>
              </w:rPr>
            </w:pPr>
          </w:p>
        </w:tc>
        <w:tc>
          <w:tcPr>
            <w:tcW w:w="1300" w:type="dxa"/>
            <w:tcBorders>
              <w:right w:val="single" w:sz="8" w:space="0" w:color="auto"/>
            </w:tcBorders>
            <w:vAlign w:val="bottom"/>
          </w:tcPr>
          <w:p w:rsidR="004A07C2" w:rsidRDefault="004A07C2">
            <w:pPr>
              <w:rPr>
                <w:sz w:val="18"/>
                <w:szCs w:val="18"/>
              </w:rPr>
            </w:pPr>
          </w:p>
        </w:tc>
        <w:tc>
          <w:tcPr>
            <w:tcW w:w="188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ппамят-</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сота</w:t>
            </w:r>
          </w:p>
        </w:tc>
        <w:tc>
          <w:tcPr>
            <w:tcW w:w="88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метр</w:t>
            </w:r>
          </w:p>
        </w:tc>
        <w:tc>
          <w:tcPr>
            <w:tcW w:w="820" w:type="dxa"/>
            <w:tcBorders>
              <w:right w:val="single" w:sz="8" w:space="0" w:color="auto"/>
            </w:tcBorders>
            <w:vAlign w:val="bottom"/>
          </w:tcPr>
          <w:p w:rsidR="004A07C2" w:rsidRDefault="003B6E3D">
            <w:pPr>
              <w:jc w:val="center"/>
              <w:rPr>
                <w:sz w:val="20"/>
                <w:szCs w:val="20"/>
              </w:rPr>
            </w:pPr>
            <w:r>
              <w:rPr>
                <w:rFonts w:eastAsia="Times New Roman"/>
                <w:sz w:val="18"/>
                <w:szCs w:val="18"/>
              </w:rPr>
              <w:t>цазон</w:t>
            </w:r>
          </w:p>
        </w:tc>
        <w:tc>
          <w:tcPr>
            <w:tcW w:w="96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постановке</w:t>
            </w:r>
          </w:p>
        </w:tc>
        <w:tc>
          <w:tcPr>
            <w:tcW w:w="6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или</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ные сведения</w:t>
            </w:r>
          </w:p>
        </w:tc>
        <w:tc>
          <w:tcPr>
            <w:tcW w:w="0" w:type="dxa"/>
            <w:vAlign w:val="bottom"/>
          </w:tcPr>
          <w:p w:rsidR="004A07C2" w:rsidRDefault="004A07C2">
            <w:pPr>
              <w:rPr>
                <w:sz w:val="1"/>
                <w:szCs w:val="1"/>
              </w:rPr>
            </w:pPr>
          </w:p>
        </w:tc>
      </w:tr>
      <w:tr w:rsidR="004A07C2">
        <w:trPr>
          <w:trHeight w:val="211"/>
        </w:trPr>
        <w:tc>
          <w:tcPr>
            <w:tcW w:w="820" w:type="dxa"/>
            <w:tcBorders>
              <w:right w:val="single" w:sz="8" w:space="0" w:color="auto"/>
            </w:tcBorders>
            <w:vAlign w:val="bottom"/>
          </w:tcPr>
          <w:p w:rsidR="004A07C2" w:rsidRDefault="004A07C2">
            <w:pPr>
              <w:rPr>
                <w:sz w:val="18"/>
                <w:szCs w:val="18"/>
              </w:rPr>
            </w:pPr>
          </w:p>
        </w:tc>
        <w:tc>
          <w:tcPr>
            <w:tcW w:w="1300" w:type="dxa"/>
            <w:tcBorders>
              <w:right w:val="single" w:sz="8" w:space="0" w:color="auto"/>
            </w:tcBorders>
            <w:vAlign w:val="bottom"/>
          </w:tcPr>
          <w:p w:rsidR="004A07C2" w:rsidRDefault="004A07C2">
            <w:pPr>
              <w:rPr>
                <w:sz w:val="18"/>
                <w:szCs w:val="18"/>
              </w:rPr>
            </w:pPr>
          </w:p>
        </w:tc>
        <w:tc>
          <w:tcPr>
            <w:tcW w:w="1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Местонахождение</w:t>
            </w: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ника в</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кур-</w:t>
            </w:r>
          </w:p>
        </w:tc>
        <w:tc>
          <w:tcPr>
            <w:tcW w:w="880" w:type="dxa"/>
            <w:tcBorders>
              <w:right w:val="single" w:sz="8" w:space="0" w:color="auto"/>
            </w:tcBorders>
            <w:vAlign w:val="bottom"/>
          </w:tcPr>
          <w:p w:rsidR="004A07C2" w:rsidRDefault="003B6E3D">
            <w:pPr>
              <w:jc w:val="center"/>
              <w:rPr>
                <w:sz w:val="20"/>
                <w:szCs w:val="20"/>
              </w:rPr>
            </w:pPr>
            <w:r>
              <w:rPr>
                <w:rFonts w:eastAsia="Times New Roman"/>
                <w:sz w:val="18"/>
                <w:szCs w:val="18"/>
              </w:rPr>
              <w:t>курга-на</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охраны-</w:t>
            </w:r>
          </w:p>
        </w:tc>
        <w:tc>
          <w:tcPr>
            <w:tcW w:w="96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 на</w:t>
            </w:r>
          </w:p>
        </w:tc>
        <w:tc>
          <w:tcPr>
            <w:tcW w:w="60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соб-</w:t>
            </w:r>
          </w:p>
        </w:tc>
        <w:tc>
          <w:tcPr>
            <w:tcW w:w="114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06"/>
        </w:trPr>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w:t>
            </w:r>
          </w:p>
        </w:tc>
        <w:tc>
          <w:tcPr>
            <w:tcW w:w="13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Наименование</w:t>
            </w:r>
          </w:p>
        </w:tc>
        <w:tc>
          <w:tcPr>
            <w:tcW w:w="188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группе</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7"/>
                <w:sz w:val="18"/>
                <w:szCs w:val="18"/>
              </w:rPr>
              <w:t>г гана</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памятни-</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государ-</w:t>
            </w:r>
          </w:p>
        </w:tc>
        <w:tc>
          <w:tcPr>
            <w:tcW w:w="6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w:t>
            </w: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20" w:type="dxa"/>
            <w:vMerge/>
            <w:tcBorders>
              <w:right w:val="single" w:sz="8" w:space="0" w:color="auto"/>
            </w:tcBorders>
            <w:vAlign w:val="bottom"/>
          </w:tcPr>
          <w:p w:rsidR="004A07C2" w:rsidRDefault="004A07C2">
            <w:pPr>
              <w:rPr>
                <w:sz w:val="9"/>
                <w:szCs w:val="9"/>
              </w:rPr>
            </w:pPr>
          </w:p>
        </w:tc>
        <w:tc>
          <w:tcPr>
            <w:tcW w:w="1300" w:type="dxa"/>
            <w:vMerge/>
            <w:tcBorders>
              <w:right w:val="single" w:sz="8" w:space="0" w:color="auto"/>
            </w:tcBorders>
            <w:vAlign w:val="bottom"/>
          </w:tcPr>
          <w:p w:rsidR="004A07C2" w:rsidRDefault="004A07C2">
            <w:pPr>
              <w:rPr>
                <w:sz w:val="9"/>
                <w:szCs w:val="9"/>
              </w:rPr>
            </w:pPr>
          </w:p>
        </w:tc>
        <w:tc>
          <w:tcPr>
            <w:tcW w:w="1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460" w:type="dxa"/>
            <w:tcBorders>
              <w:right w:val="single" w:sz="8" w:space="0" w:color="auto"/>
            </w:tcBorders>
            <w:vAlign w:val="bottom"/>
          </w:tcPr>
          <w:p w:rsidR="004A07C2" w:rsidRDefault="004A07C2">
            <w:pPr>
              <w:rPr>
                <w:sz w:val="9"/>
                <w:szCs w:val="9"/>
              </w:rPr>
            </w:pPr>
          </w:p>
        </w:tc>
        <w:tc>
          <w:tcPr>
            <w:tcW w:w="70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600" w:type="dxa"/>
            <w:vMerge/>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п.п.</w:t>
            </w:r>
          </w:p>
        </w:tc>
        <w:tc>
          <w:tcPr>
            <w:tcW w:w="13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188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5"/>
                <w:sz w:val="18"/>
                <w:szCs w:val="18"/>
              </w:rPr>
              <w:t>ка</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ственную</w:t>
            </w:r>
          </w:p>
        </w:tc>
        <w:tc>
          <w:tcPr>
            <w:tcW w:w="6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ник</w:t>
            </w: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20" w:type="dxa"/>
            <w:vMerge/>
            <w:tcBorders>
              <w:right w:val="single" w:sz="8" w:space="0" w:color="auto"/>
            </w:tcBorders>
            <w:vAlign w:val="bottom"/>
          </w:tcPr>
          <w:p w:rsidR="004A07C2" w:rsidRDefault="004A07C2">
            <w:pPr>
              <w:rPr>
                <w:sz w:val="9"/>
                <w:szCs w:val="9"/>
              </w:rPr>
            </w:pPr>
          </w:p>
        </w:tc>
        <w:tc>
          <w:tcPr>
            <w:tcW w:w="1300" w:type="dxa"/>
            <w:vMerge/>
            <w:tcBorders>
              <w:right w:val="single" w:sz="8" w:space="0" w:color="auto"/>
            </w:tcBorders>
            <w:vAlign w:val="bottom"/>
          </w:tcPr>
          <w:p w:rsidR="004A07C2" w:rsidRDefault="004A07C2">
            <w:pPr>
              <w:rPr>
                <w:sz w:val="9"/>
                <w:szCs w:val="9"/>
              </w:rPr>
            </w:pPr>
          </w:p>
        </w:tc>
        <w:tc>
          <w:tcPr>
            <w:tcW w:w="1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(адрес)</w:t>
            </w: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600" w:type="dxa"/>
            <w:vMerge/>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20" w:type="dxa"/>
            <w:tcBorders>
              <w:right w:val="single" w:sz="8" w:space="0" w:color="auto"/>
            </w:tcBorders>
            <w:vAlign w:val="bottom"/>
          </w:tcPr>
          <w:p w:rsidR="004A07C2" w:rsidRDefault="004A07C2">
            <w:pPr>
              <w:rPr>
                <w:sz w:val="9"/>
                <w:szCs w:val="9"/>
              </w:rPr>
            </w:pPr>
          </w:p>
        </w:tc>
        <w:tc>
          <w:tcPr>
            <w:tcW w:w="1300" w:type="dxa"/>
            <w:tcBorders>
              <w:right w:val="single" w:sz="8" w:space="0" w:color="auto"/>
            </w:tcBorders>
            <w:vAlign w:val="bottom"/>
          </w:tcPr>
          <w:p w:rsidR="004A07C2" w:rsidRDefault="004A07C2">
            <w:pPr>
              <w:rPr>
                <w:sz w:val="9"/>
                <w:szCs w:val="9"/>
              </w:rPr>
            </w:pPr>
          </w:p>
        </w:tc>
        <w:tc>
          <w:tcPr>
            <w:tcW w:w="188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охрану,</w:t>
            </w:r>
          </w:p>
        </w:tc>
        <w:tc>
          <w:tcPr>
            <w:tcW w:w="60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20" w:type="dxa"/>
            <w:tcBorders>
              <w:right w:val="single" w:sz="8" w:space="0" w:color="auto"/>
            </w:tcBorders>
            <w:vAlign w:val="bottom"/>
          </w:tcPr>
          <w:p w:rsidR="004A07C2" w:rsidRDefault="004A07C2">
            <w:pPr>
              <w:rPr>
                <w:sz w:val="9"/>
                <w:szCs w:val="9"/>
              </w:rPr>
            </w:pPr>
          </w:p>
        </w:tc>
        <w:tc>
          <w:tcPr>
            <w:tcW w:w="1300" w:type="dxa"/>
            <w:tcBorders>
              <w:right w:val="single" w:sz="8" w:space="0" w:color="auto"/>
            </w:tcBorders>
            <w:vAlign w:val="bottom"/>
          </w:tcPr>
          <w:p w:rsidR="004A07C2" w:rsidRDefault="004A07C2">
            <w:pPr>
              <w:rPr>
                <w:sz w:val="9"/>
                <w:szCs w:val="9"/>
              </w:rPr>
            </w:pPr>
          </w:p>
        </w:tc>
        <w:tc>
          <w:tcPr>
            <w:tcW w:w="1880" w:type="dxa"/>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60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11"/>
        </w:trPr>
        <w:tc>
          <w:tcPr>
            <w:tcW w:w="820" w:type="dxa"/>
            <w:tcBorders>
              <w:right w:val="single" w:sz="8" w:space="0" w:color="auto"/>
            </w:tcBorders>
            <w:vAlign w:val="bottom"/>
          </w:tcPr>
          <w:p w:rsidR="004A07C2" w:rsidRDefault="004A07C2">
            <w:pPr>
              <w:rPr>
                <w:sz w:val="18"/>
                <w:szCs w:val="18"/>
              </w:rPr>
            </w:pPr>
          </w:p>
        </w:tc>
        <w:tc>
          <w:tcPr>
            <w:tcW w:w="1300" w:type="dxa"/>
            <w:tcBorders>
              <w:right w:val="single" w:sz="8" w:space="0" w:color="auto"/>
            </w:tcBorders>
            <w:vAlign w:val="bottom"/>
          </w:tcPr>
          <w:p w:rsidR="004A07C2" w:rsidRDefault="004A07C2">
            <w:pPr>
              <w:rPr>
                <w:sz w:val="18"/>
                <w:szCs w:val="18"/>
              </w:rPr>
            </w:pPr>
          </w:p>
        </w:tc>
        <w:tc>
          <w:tcPr>
            <w:tcW w:w="188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88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960" w:type="dxa"/>
            <w:tcBorders>
              <w:right w:val="single" w:sz="8" w:space="0" w:color="auto"/>
            </w:tcBorders>
            <w:vAlign w:val="bottom"/>
          </w:tcPr>
          <w:p w:rsidR="004A07C2" w:rsidRDefault="003B6E3D">
            <w:pPr>
              <w:jc w:val="center"/>
              <w:rPr>
                <w:sz w:val="20"/>
                <w:szCs w:val="20"/>
              </w:rPr>
            </w:pPr>
            <w:r>
              <w:rPr>
                <w:rFonts w:eastAsia="Times New Roman"/>
                <w:sz w:val="18"/>
                <w:szCs w:val="18"/>
              </w:rPr>
              <w:t>категория</w:t>
            </w:r>
          </w:p>
        </w:tc>
        <w:tc>
          <w:tcPr>
            <w:tcW w:w="600" w:type="dxa"/>
            <w:tcBorders>
              <w:right w:val="single" w:sz="8" w:space="0" w:color="auto"/>
            </w:tcBorders>
            <w:vAlign w:val="bottom"/>
          </w:tcPr>
          <w:p w:rsidR="004A07C2" w:rsidRDefault="004A07C2">
            <w:pPr>
              <w:rPr>
                <w:sz w:val="18"/>
                <w:szCs w:val="18"/>
              </w:rPr>
            </w:pPr>
          </w:p>
        </w:tc>
        <w:tc>
          <w:tcPr>
            <w:tcW w:w="114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4"/>
        </w:trPr>
        <w:tc>
          <w:tcPr>
            <w:tcW w:w="820" w:type="dxa"/>
            <w:tcBorders>
              <w:bottom w:val="single" w:sz="8" w:space="0" w:color="auto"/>
              <w:right w:val="single" w:sz="8" w:space="0" w:color="auto"/>
            </w:tcBorders>
            <w:vAlign w:val="bottom"/>
          </w:tcPr>
          <w:p w:rsidR="004A07C2" w:rsidRDefault="004A07C2">
            <w:pPr>
              <w:rPr>
                <w:sz w:val="18"/>
                <w:szCs w:val="18"/>
              </w:rPr>
            </w:pPr>
          </w:p>
        </w:tc>
        <w:tc>
          <w:tcPr>
            <w:tcW w:w="1300" w:type="dxa"/>
            <w:tcBorders>
              <w:bottom w:val="single" w:sz="8" w:space="0" w:color="auto"/>
              <w:right w:val="single" w:sz="8" w:space="0" w:color="auto"/>
            </w:tcBorders>
            <w:vAlign w:val="bottom"/>
          </w:tcPr>
          <w:p w:rsidR="004A07C2" w:rsidRDefault="004A07C2">
            <w:pPr>
              <w:rPr>
                <w:sz w:val="18"/>
                <w:szCs w:val="18"/>
              </w:rPr>
            </w:pPr>
          </w:p>
        </w:tc>
        <w:tc>
          <w:tcPr>
            <w:tcW w:w="1880" w:type="dxa"/>
            <w:tcBorders>
              <w:bottom w:val="single" w:sz="8" w:space="0" w:color="auto"/>
              <w:right w:val="single" w:sz="8" w:space="0" w:color="auto"/>
            </w:tcBorders>
            <w:vAlign w:val="bottom"/>
          </w:tcPr>
          <w:p w:rsidR="004A07C2" w:rsidRDefault="004A07C2">
            <w:pPr>
              <w:rPr>
                <w:sz w:val="18"/>
                <w:szCs w:val="18"/>
              </w:rPr>
            </w:pPr>
          </w:p>
        </w:tc>
        <w:tc>
          <w:tcPr>
            <w:tcW w:w="460" w:type="dxa"/>
            <w:tcBorders>
              <w:bottom w:val="single" w:sz="8" w:space="0" w:color="auto"/>
              <w:right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88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9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охраны</w:t>
            </w:r>
          </w:p>
        </w:tc>
        <w:tc>
          <w:tcPr>
            <w:tcW w:w="600" w:type="dxa"/>
            <w:tcBorders>
              <w:bottom w:val="single" w:sz="8" w:space="0" w:color="auto"/>
              <w:right w:val="single" w:sz="8" w:space="0" w:color="auto"/>
            </w:tcBorders>
            <w:vAlign w:val="bottom"/>
          </w:tcPr>
          <w:p w:rsidR="004A07C2" w:rsidRDefault="004A07C2">
            <w:pPr>
              <w:rPr>
                <w:sz w:val="18"/>
                <w:szCs w:val="18"/>
              </w:rPr>
            </w:pPr>
          </w:p>
        </w:tc>
        <w:tc>
          <w:tcPr>
            <w:tcW w:w="1140" w:type="dxa"/>
            <w:tcBorders>
              <w:bottom w:val="single" w:sz="8" w:space="0" w:color="auto"/>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42"/>
        </w:trPr>
        <w:tc>
          <w:tcPr>
            <w:tcW w:w="820" w:type="dxa"/>
            <w:vAlign w:val="bottom"/>
          </w:tcPr>
          <w:p w:rsidR="004A07C2" w:rsidRDefault="003B6E3D">
            <w:pPr>
              <w:spacing w:line="242" w:lineRule="exact"/>
              <w:ind w:right="36"/>
              <w:jc w:val="right"/>
              <w:rPr>
                <w:sz w:val="20"/>
                <w:szCs w:val="20"/>
              </w:rPr>
            </w:pPr>
            <w:r>
              <w:rPr>
                <w:rFonts w:eastAsia="Times New Roman"/>
              </w:rPr>
              <w:t>21.</w:t>
            </w:r>
          </w:p>
        </w:tc>
        <w:tc>
          <w:tcPr>
            <w:tcW w:w="1300" w:type="dxa"/>
            <w:vAlign w:val="bottom"/>
          </w:tcPr>
          <w:p w:rsidR="004A07C2" w:rsidRDefault="003B6E3D">
            <w:pPr>
              <w:spacing w:line="227" w:lineRule="exact"/>
              <w:rPr>
                <w:sz w:val="20"/>
                <w:szCs w:val="20"/>
              </w:rPr>
            </w:pPr>
            <w:r>
              <w:rPr>
                <w:rFonts w:eastAsia="Times New Roman"/>
                <w:sz w:val="20"/>
                <w:szCs w:val="20"/>
              </w:rPr>
              <w:t>Курган 403</w:t>
            </w:r>
          </w:p>
        </w:tc>
        <w:tc>
          <w:tcPr>
            <w:tcW w:w="1880" w:type="dxa"/>
            <w:vAlign w:val="bottom"/>
          </w:tcPr>
          <w:p w:rsidR="004A07C2" w:rsidRDefault="003B6E3D">
            <w:pPr>
              <w:spacing w:line="227" w:lineRule="exact"/>
              <w:rPr>
                <w:sz w:val="20"/>
                <w:szCs w:val="20"/>
              </w:rPr>
            </w:pPr>
            <w:r>
              <w:rPr>
                <w:rFonts w:eastAsia="Times New Roman"/>
                <w:sz w:val="20"/>
                <w:szCs w:val="20"/>
              </w:rPr>
              <w:t>3,02 км к северо-</w:t>
            </w:r>
          </w:p>
        </w:tc>
        <w:tc>
          <w:tcPr>
            <w:tcW w:w="460" w:type="dxa"/>
            <w:vAlign w:val="bottom"/>
          </w:tcPr>
          <w:p w:rsidR="004A07C2" w:rsidRDefault="003B6E3D">
            <w:pPr>
              <w:spacing w:line="227" w:lineRule="exact"/>
              <w:jc w:val="center"/>
              <w:rPr>
                <w:sz w:val="20"/>
                <w:szCs w:val="20"/>
              </w:rPr>
            </w:pPr>
            <w:r>
              <w:rPr>
                <w:rFonts w:eastAsia="Times New Roman"/>
                <w:sz w:val="20"/>
                <w:szCs w:val="20"/>
              </w:rPr>
              <w:t>4,10</w:t>
            </w:r>
          </w:p>
        </w:tc>
        <w:tc>
          <w:tcPr>
            <w:tcW w:w="700" w:type="dxa"/>
            <w:vAlign w:val="bottom"/>
          </w:tcPr>
          <w:p w:rsidR="004A07C2" w:rsidRDefault="004A07C2">
            <w:pPr>
              <w:rPr>
                <w:sz w:val="21"/>
                <w:szCs w:val="21"/>
              </w:rPr>
            </w:pPr>
          </w:p>
        </w:tc>
        <w:tc>
          <w:tcPr>
            <w:tcW w:w="820" w:type="dxa"/>
            <w:vAlign w:val="bottom"/>
          </w:tcPr>
          <w:p w:rsidR="004A07C2" w:rsidRDefault="003B6E3D">
            <w:pPr>
              <w:spacing w:line="227" w:lineRule="exact"/>
              <w:jc w:val="center"/>
              <w:rPr>
                <w:sz w:val="20"/>
                <w:szCs w:val="20"/>
              </w:rPr>
            </w:pPr>
            <w:r>
              <w:rPr>
                <w:rFonts w:eastAsia="Times New Roman"/>
                <w:w w:val="95"/>
                <w:sz w:val="20"/>
                <w:szCs w:val="20"/>
              </w:rPr>
              <w:t>3,2</w:t>
            </w:r>
          </w:p>
        </w:tc>
        <w:tc>
          <w:tcPr>
            <w:tcW w:w="880" w:type="dxa"/>
            <w:vAlign w:val="bottom"/>
          </w:tcPr>
          <w:p w:rsidR="004A07C2" w:rsidRDefault="003B6E3D">
            <w:pPr>
              <w:spacing w:line="227" w:lineRule="exact"/>
              <w:jc w:val="center"/>
              <w:rPr>
                <w:sz w:val="20"/>
                <w:szCs w:val="20"/>
              </w:rPr>
            </w:pPr>
            <w:r>
              <w:rPr>
                <w:rFonts w:eastAsia="Times New Roman"/>
                <w:w w:val="99"/>
                <w:sz w:val="20"/>
                <w:szCs w:val="20"/>
              </w:rPr>
              <w:t>42</w:t>
            </w:r>
          </w:p>
        </w:tc>
        <w:tc>
          <w:tcPr>
            <w:tcW w:w="820" w:type="dxa"/>
            <w:vAlign w:val="bottom"/>
          </w:tcPr>
          <w:p w:rsidR="004A07C2" w:rsidRDefault="003B6E3D">
            <w:pPr>
              <w:spacing w:line="227" w:lineRule="exact"/>
              <w:jc w:val="center"/>
              <w:rPr>
                <w:sz w:val="20"/>
                <w:szCs w:val="20"/>
              </w:rPr>
            </w:pPr>
            <w:r>
              <w:rPr>
                <w:rFonts w:eastAsia="Times New Roman"/>
                <w:w w:val="99"/>
                <w:sz w:val="20"/>
                <w:szCs w:val="20"/>
              </w:rPr>
              <w:t>150</w:t>
            </w:r>
          </w:p>
        </w:tc>
        <w:tc>
          <w:tcPr>
            <w:tcW w:w="960" w:type="dxa"/>
            <w:vAlign w:val="bottom"/>
          </w:tcPr>
          <w:p w:rsidR="004A07C2" w:rsidRDefault="003B6E3D">
            <w:pPr>
              <w:spacing w:line="242" w:lineRule="exact"/>
              <w:ind w:right="305"/>
              <w:jc w:val="right"/>
              <w:rPr>
                <w:sz w:val="20"/>
                <w:szCs w:val="20"/>
              </w:rPr>
            </w:pPr>
            <w:r>
              <w:rPr>
                <w:rFonts w:eastAsia="Times New Roman"/>
                <w:sz w:val="25"/>
                <w:szCs w:val="25"/>
                <w:vertAlign w:val="superscript"/>
              </w:rPr>
              <w:t>2</w:t>
            </w:r>
            <w:r>
              <w:rPr>
                <w:rFonts w:eastAsia="Times New Roman"/>
                <w:sz w:val="20"/>
                <w:szCs w:val="20"/>
              </w:rPr>
              <w:t>615</w:t>
            </w:r>
          </w:p>
        </w:tc>
        <w:tc>
          <w:tcPr>
            <w:tcW w:w="600" w:type="dxa"/>
            <w:vAlign w:val="bottom"/>
          </w:tcPr>
          <w:p w:rsidR="004A07C2" w:rsidRDefault="004A07C2">
            <w:pPr>
              <w:rPr>
                <w:sz w:val="21"/>
                <w:szCs w:val="21"/>
              </w:rPr>
            </w:pPr>
          </w:p>
        </w:tc>
        <w:tc>
          <w:tcPr>
            <w:tcW w:w="1140" w:type="dxa"/>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19"/>
        </w:trPr>
        <w:tc>
          <w:tcPr>
            <w:tcW w:w="820" w:type="dxa"/>
            <w:vAlign w:val="bottom"/>
          </w:tcPr>
          <w:p w:rsidR="004A07C2" w:rsidRDefault="004A07C2">
            <w:pPr>
              <w:rPr>
                <w:sz w:val="19"/>
                <w:szCs w:val="19"/>
              </w:rPr>
            </w:pPr>
          </w:p>
        </w:tc>
        <w:tc>
          <w:tcPr>
            <w:tcW w:w="1300" w:type="dxa"/>
            <w:vAlign w:val="bottom"/>
          </w:tcPr>
          <w:p w:rsidR="004A07C2" w:rsidRDefault="003B6E3D">
            <w:pPr>
              <w:spacing w:line="219" w:lineRule="exact"/>
              <w:rPr>
                <w:sz w:val="20"/>
                <w:szCs w:val="20"/>
              </w:rPr>
            </w:pPr>
            <w:r>
              <w:rPr>
                <w:rFonts w:eastAsia="Times New Roman"/>
                <w:sz w:val="20"/>
                <w:szCs w:val="20"/>
              </w:rPr>
              <w:t>Курган</w:t>
            </w:r>
          </w:p>
        </w:tc>
        <w:tc>
          <w:tcPr>
            <w:tcW w:w="1880" w:type="dxa"/>
            <w:vAlign w:val="bottom"/>
          </w:tcPr>
          <w:p w:rsidR="004A07C2" w:rsidRDefault="003B6E3D">
            <w:pPr>
              <w:spacing w:line="219" w:lineRule="exact"/>
              <w:rPr>
                <w:sz w:val="20"/>
                <w:szCs w:val="20"/>
              </w:rPr>
            </w:pPr>
            <w:r>
              <w:rPr>
                <w:rFonts w:eastAsia="Times New Roman"/>
                <w:sz w:val="20"/>
                <w:szCs w:val="20"/>
              </w:rPr>
              <w:t>востоку от ст. Старо-</w:t>
            </w:r>
          </w:p>
        </w:tc>
        <w:tc>
          <w:tcPr>
            <w:tcW w:w="460" w:type="dxa"/>
            <w:vAlign w:val="bottom"/>
          </w:tcPr>
          <w:p w:rsidR="004A07C2" w:rsidRDefault="004A07C2">
            <w:pPr>
              <w:rPr>
                <w:sz w:val="19"/>
                <w:szCs w:val="19"/>
              </w:rPr>
            </w:pPr>
          </w:p>
        </w:tc>
        <w:tc>
          <w:tcPr>
            <w:tcW w:w="70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88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960" w:type="dxa"/>
            <w:vAlign w:val="bottom"/>
          </w:tcPr>
          <w:p w:rsidR="004A07C2" w:rsidRDefault="004A07C2">
            <w:pPr>
              <w:rPr>
                <w:sz w:val="19"/>
                <w:szCs w:val="19"/>
              </w:rPr>
            </w:pPr>
          </w:p>
        </w:tc>
        <w:tc>
          <w:tcPr>
            <w:tcW w:w="600" w:type="dxa"/>
            <w:vAlign w:val="bottom"/>
          </w:tcPr>
          <w:p w:rsidR="004A07C2" w:rsidRDefault="004A07C2">
            <w:pPr>
              <w:rPr>
                <w:sz w:val="19"/>
                <w:szCs w:val="19"/>
              </w:rPr>
            </w:pPr>
          </w:p>
        </w:tc>
        <w:tc>
          <w:tcPr>
            <w:tcW w:w="114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4A07C2">
            <w:pPr>
              <w:rPr>
                <w:sz w:val="20"/>
                <w:szCs w:val="20"/>
              </w:rPr>
            </w:pPr>
          </w:p>
        </w:tc>
        <w:tc>
          <w:tcPr>
            <w:tcW w:w="1880" w:type="dxa"/>
            <w:vAlign w:val="bottom"/>
          </w:tcPr>
          <w:p w:rsidR="004A07C2" w:rsidRDefault="003B6E3D">
            <w:pPr>
              <w:rPr>
                <w:sz w:val="20"/>
                <w:szCs w:val="20"/>
              </w:rPr>
            </w:pPr>
            <w:r>
              <w:rPr>
                <w:rFonts w:eastAsia="Times New Roman"/>
                <w:sz w:val="20"/>
                <w:szCs w:val="20"/>
              </w:rPr>
              <w:t>титаровской.</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3B6E3D">
            <w:pPr>
              <w:jc w:val="center"/>
              <w:rPr>
                <w:sz w:val="20"/>
                <w:szCs w:val="20"/>
              </w:rPr>
            </w:pPr>
            <w:r>
              <w:rPr>
                <w:rFonts w:eastAsia="Times New Roman"/>
                <w:w w:val="98"/>
                <w:sz w:val="20"/>
                <w:szCs w:val="20"/>
              </w:rPr>
              <w:t>Гос.№</w:t>
            </w: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4A07C2">
            <w:pPr>
              <w:rPr>
                <w:sz w:val="20"/>
                <w:szCs w:val="20"/>
              </w:rPr>
            </w:pPr>
          </w:p>
        </w:tc>
        <w:tc>
          <w:tcPr>
            <w:tcW w:w="1880" w:type="dxa"/>
            <w:vAlign w:val="bottom"/>
          </w:tcPr>
          <w:p w:rsidR="004A07C2" w:rsidRDefault="003B6E3D">
            <w:pPr>
              <w:rPr>
                <w:sz w:val="20"/>
                <w:szCs w:val="20"/>
              </w:rPr>
            </w:pPr>
            <w:r>
              <w:rPr>
                <w:rFonts w:eastAsia="Times New Roman"/>
                <w:sz w:val="20"/>
                <w:szCs w:val="20"/>
              </w:rPr>
              <w:t>ст-ца Старотитаров-</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3B6E3D">
            <w:pPr>
              <w:jc w:val="center"/>
              <w:rPr>
                <w:sz w:val="20"/>
                <w:szCs w:val="20"/>
              </w:rPr>
            </w:pPr>
            <w:r>
              <w:rPr>
                <w:rFonts w:eastAsia="Times New Roman"/>
                <w:w w:val="99"/>
                <w:sz w:val="20"/>
                <w:szCs w:val="20"/>
              </w:rPr>
              <w:t>4955</w:t>
            </w: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4A07C2">
            <w:pPr>
              <w:rPr>
                <w:sz w:val="20"/>
                <w:szCs w:val="20"/>
              </w:rPr>
            </w:pPr>
          </w:p>
        </w:tc>
        <w:tc>
          <w:tcPr>
            <w:tcW w:w="1880" w:type="dxa"/>
            <w:vAlign w:val="bottom"/>
          </w:tcPr>
          <w:p w:rsidR="004A07C2" w:rsidRDefault="003B6E3D">
            <w:pPr>
              <w:rPr>
                <w:sz w:val="20"/>
                <w:szCs w:val="20"/>
              </w:rPr>
            </w:pPr>
            <w:r>
              <w:rPr>
                <w:rFonts w:eastAsia="Times New Roman"/>
                <w:sz w:val="20"/>
                <w:szCs w:val="20"/>
              </w:rPr>
              <w:t>ская,</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4A07C2">
            <w:pPr>
              <w:rPr>
                <w:sz w:val="20"/>
                <w:szCs w:val="20"/>
              </w:rPr>
            </w:pPr>
          </w:p>
        </w:tc>
        <w:tc>
          <w:tcPr>
            <w:tcW w:w="1880" w:type="dxa"/>
            <w:vAlign w:val="bottom"/>
          </w:tcPr>
          <w:p w:rsidR="004A07C2" w:rsidRDefault="003B6E3D">
            <w:pPr>
              <w:rPr>
                <w:sz w:val="20"/>
                <w:szCs w:val="20"/>
              </w:rPr>
            </w:pPr>
            <w:r>
              <w:rPr>
                <w:rFonts w:eastAsia="Times New Roman"/>
                <w:sz w:val="20"/>
                <w:szCs w:val="20"/>
              </w:rPr>
              <w:t>3,02 км к северо-</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4A07C2">
            <w:pPr>
              <w:rPr>
                <w:sz w:val="20"/>
                <w:szCs w:val="20"/>
              </w:rPr>
            </w:pPr>
          </w:p>
        </w:tc>
        <w:tc>
          <w:tcPr>
            <w:tcW w:w="1880" w:type="dxa"/>
            <w:vAlign w:val="bottom"/>
          </w:tcPr>
          <w:p w:rsidR="004A07C2" w:rsidRDefault="003B6E3D">
            <w:pPr>
              <w:rPr>
                <w:sz w:val="20"/>
                <w:szCs w:val="20"/>
              </w:rPr>
            </w:pPr>
            <w:r>
              <w:rPr>
                <w:rFonts w:eastAsia="Times New Roman"/>
                <w:sz w:val="20"/>
                <w:szCs w:val="20"/>
              </w:rPr>
              <w:t>востоку</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20" w:type="dxa"/>
            <w:tcBorders>
              <w:bottom w:val="single" w:sz="8" w:space="0" w:color="auto"/>
            </w:tcBorders>
            <w:vAlign w:val="bottom"/>
          </w:tcPr>
          <w:p w:rsidR="004A07C2" w:rsidRDefault="004A07C2">
            <w:pPr>
              <w:rPr>
                <w:sz w:val="20"/>
                <w:szCs w:val="20"/>
              </w:rPr>
            </w:pPr>
          </w:p>
        </w:tc>
        <w:tc>
          <w:tcPr>
            <w:tcW w:w="1300" w:type="dxa"/>
            <w:tcBorders>
              <w:bottom w:val="single" w:sz="8" w:space="0" w:color="auto"/>
            </w:tcBorders>
            <w:vAlign w:val="bottom"/>
          </w:tcPr>
          <w:p w:rsidR="004A07C2" w:rsidRDefault="004A07C2">
            <w:pPr>
              <w:rPr>
                <w:sz w:val="20"/>
                <w:szCs w:val="20"/>
              </w:rPr>
            </w:pPr>
          </w:p>
        </w:tc>
        <w:tc>
          <w:tcPr>
            <w:tcW w:w="1880" w:type="dxa"/>
            <w:tcBorders>
              <w:bottom w:val="single" w:sz="8" w:space="0" w:color="auto"/>
            </w:tcBorders>
            <w:vAlign w:val="bottom"/>
          </w:tcPr>
          <w:p w:rsidR="004A07C2" w:rsidRDefault="003B6E3D">
            <w:pPr>
              <w:rPr>
                <w:sz w:val="20"/>
                <w:szCs w:val="20"/>
              </w:rPr>
            </w:pPr>
            <w:r>
              <w:rPr>
                <w:rFonts w:eastAsia="Times New Roman"/>
                <w:sz w:val="20"/>
                <w:szCs w:val="20"/>
              </w:rPr>
              <w:t>от станицы</w:t>
            </w:r>
          </w:p>
        </w:tc>
        <w:tc>
          <w:tcPr>
            <w:tcW w:w="460" w:type="dxa"/>
            <w:tcBorders>
              <w:bottom w:val="single" w:sz="8" w:space="0" w:color="auto"/>
            </w:tcBorders>
            <w:vAlign w:val="bottom"/>
          </w:tcPr>
          <w:p w:rsidR="004A07C2" w:rsidRDefault="004A07C2">
            <w:pPr>
              <w:rPr>
                <w:sz w:val="20"/>
                <w:szCs w:val="20"/>
              </w:rPr>
            </w:pPr>
          </w:p>
        </w:tc>
        <w:tc>
          <w:tcPr>
            <w:tcW w:w="700" w:type="dxa"/>
            <w:tcBorders>
              <w:bottom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880" w:type="dxa"/>
            <w:tcBorders>
              <w:bottom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960" w:type="dxa"/>
            <w:tcBorders>
              <w:bottom w:val="single" w:sz="8" w:space="0" w:color="auto"/>
            </w:tcBorders>
            <w:vAlign w:val="bottom"/>
          </w:tcPr>
          <w:p w:rsidR="004A07C2" w:rsidRDefault="004A07C2">
            <w:pPr>
              <w:rPr>
                <w:sz w:val="20"/>
                <w:szCs w:val="20"/>
              </w:rPr>
            </w:pPr>
          </w:p>
        </w:tc>
        <w:tc>
          <w:tcPr>
            <w:tcW w:w="600" w:type="dxa"/>
            <w:tcBorders>
              <w:bottom w:val="single" w:sz="8" w:space="0" w:color="auto"/>
            </w:tcBorders>
            <w:vAlign w:val="bottom"/>
          </w:tcPr>
          <w:p w:rsidR="004A07C2" w:rsidRDefault="004A07C2">
            <w:pPr>
              <w:rPr>
                <w:sz w:val="20"/>
                <w:szCs w:val="20"/>
              </w:rPr>
            </w:pPr>
          </w:p>
        </w:tc>
        <w:tc>
          <w:tcPr>
            <w:tcW w:w="114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20" w:type="dxa"/>
            <w:vAlign w:val="bottom"/>
          </w:tcPr>
          <w:p w:rsidR="004A07C2" w:rsidRDefault="003B6E3D">
            <w:pPr>
              <w:spacing w:line="238" w:lineRule="exact"/>
              <w:ind w:right="36"/>
              <w:jc w:val="right"/>
              <w:rPr>
                <w:sz w:val="20"/>
                <w:szCs w:val="20"/>
              </w:rPr>
            </w:pPr>
            <w:r>
              <w:rPr>
                <w:rFonts w:eastAsia="Times New Roman"/>
              </w:rPr>
              <w:t>22.</w:t>
            </w:r>
          </w:p>
        </w:tc>
        <w:tc>
          <w:tcPr>
            <w:tcW w:w="1300" w:type="dxa"/>
            <w:vAlign w:val="bottom"/>
          </w:tcPr>
          <w:p w:rsidR="004A07C2" w:rsidRDefault="003B6E3D">
            <w:pPr>
              <w:spacing w:line="222" w:lineRule="exact"/>
              <w:rPr>
                <w:sz w:val="20"/>
                <w:szCs w:val="20"/>
              </w:rPr>
            </w:pPr>
            <w:r>
              <w:rPr>
                <w:rFonts w:eastAsia="Times New Roman"/>
                <w:sz w:val="20"/>
                <w:szCs w:val="20"/>
              </w:rPr>
              <w:t>Курган</w:t>
            </w:r>
          </w:p>
        </w:tc>
        <w:tc>
          <w:tcPr>
            <w:tcW w:w="1880" w:type="dxa"/>
            <w:vAlign w:val="bottom"/>
          </w:tcPr>
          <w:p w:rsidR="004A07C2" w:rsidRDefault="003B6E3D">
            <w:pPr>
              <w:spacing w:line="222" w:lineRule="exact"/>
              <w:rPr>
                <w:sz w:val="20"/>
                <w:szCs w:val="20"/>
              </w:rPr>
            </w:pPr>
            <w:r>
              <w:rPr>
                <w:rFonts w:eastAsia="Times New Roman"/>
                <w:sz w:val="20"/>
                <w:szCs w:val="20"/>
              </w:rPr>
              <w:t>6,0 км к северо-</w:t>
            </w:r>
          </w:p>
        </w:tc>
        <w:tc>
          <w:tcPr>
            <w:tcW w:w="460" w:type="dxa"/>
            <w:vAlign w:val="bottom"/>
          </w:tcPr>
          <w:p w:rsidR="004A07C2" w:rsidRDefault="003B6E3D">
            <w:pPr>
              <w:spacing w:line="222" w:lineRule="exact"/>
              <w:jc w:val="center"/>
              <w:rPr>
                <w:sz w:val="20"/>
                <w:szCs w:val="20"/>
              </w:rPr>
            </w:pPr>
            <w:r>
              <w:rPr>
                <w:rFonts w:eastAsia="Times New Roman"/>
                <w:sz w:val="20"/>
                <w:szCs w:val="20"/>
              </w:rPr>
              <w:t>4,10</w:t>
            </w:r>
          </w:p>
        </w:tc>
        <w:tc>
          <w:tcPr>
            <w:tcW w:w="700" w:type="dxa"/>
            <w:vAlign w:val="bottom"/>
          </w:tcPr>
          <w:p w:rsidR="004A07C2" w:rsidRDefault="004A07C2">
            <w:pPr>
              <w:rPr>
                <w:sz w:val="20"/>
                <w:szCs w:val="20"/>
              </w:rPr>
            </w:pPr>
          </w:p>
        </w:tc>
        <w:tc>
          <w:tcPr>
            <w:tcW w:w="820" w:type="dxa"/>
            <w:vAlign w:val="bottom"/>
          </w:tcPr>
          <w:p w:rsidR="004A07C2" w:rsidRDefault="003B6E3D">
            <w:pPr>
              <w:spacing w:line="222" w:lineRule="exact"/>
              <w:jc w:val="center"/>
              <w:rPr>
                <w:sz w:val="20"/>
                <w:szCs w:val="20"/>
              </w:rPr>
            </w:pPr>
            <w:r>
              <w:rPr>
                <w:rFonts w:eastAsia="Times New Roman"/>
                <w:w w:val="95"/>
                <w:sz w:val="20"/>
                <w:szCs w:val="20"/>
              </w:rPr>
              <w:t>0,6</w:t>
            </w:r>
          </w:p>
        </w:tc>
        <w:tc>
          <w:tcPr>
            <w:tcW w:w="880" w:type="dxa"/>
            <w:vAlign w:val="bottom"/>
          </w:tcPr>
          <w:p w:rsidR="004A07C2" w:rsidRDefault="003B6E3D">
            <w:pPr>
              <w:spacing w:line="222" w:lineRule="exact"/>
              <w:jc w:val="center"/>
              <w:rPr>
                <w:sz w:val="20"/>
                <w:szCs w:val="20"/>
              </w:rPr>
            </w:pPr>
            <w:r>
              <w:rPr>
                <w:rFonts w:eastAsia="Times New Roman"/>
                <w:w w:val="99"/>
                <w:sz w:val="20"/>
                <w:szCs w:val="20"/>
              </w:rPr>
              <w:t>20</w:t>
            </w:r>
          </w:p>
        </w:tc>
        <w:tc>
          <w:tcPr>
            <w:tcW w:w="820" w:type="dxa"/>
            <w:vAlign w:val="bottom"/>
          </w:tcPr>
          <w:p w:rsidR="004A07C2" w:rsidRDefault="003B6E3D">
            <w:pPr>
              <w:spacing w:line="222" w:lineRule="exact"/>
              <w:jc w:val="center"/>
              <w:rPr>
                <w:sz w:val="20"/>
                <w:szCs w:val="20"/>
              </w:rPr>
            </w:pPr>
            <w:r>
              <w:rPr>
                <w:rFonts w:eastAsia="Times New Roman"/>
                <w:w w:val="99"/>
                <w:sz w:val="20"/>
                <w:szCs w:val="20"/>
              </w:rPr>
              <w:t>50</w:t>
            </w:r>
          </w:p>
        </w:tc>
        <w:tc>
          <w:tcPr>
            <w:tcW w:w="960" w:type="dxa"/>
            <w:vAlign w:val="bottom"/>
          </w:tcPr>
          <w:p w:rsidR="004A07C2" w:rsidRDefault="003B6E3D">
            <w:pPr>
              <w:spacing w:line="238"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20" w:type="dxa"/>
            <w:vAlign w:val="bottom"/>
          </w:tcPr>
          <w:p w:rsidR="004A07C2" w:rsidRDefault="004A07C2">
            <w:pPr>
              <w:rPr>
                <w:sz w:val="19"/>
                <w:szCs w:val="19"/>
              </w:rPr>
            </w:pPr>
          </w:p>
        </w:tc>
        <w:tc>
          <w:tcPr>
            <w:tcW w:w="1300" w:type="dxa"/>
            <w:vAlign w:val="bottom"/>
          </w:tcPr>
          <w:p w:rsidR="004A07C2" w:rsidRDefault="004A07C2">
            <w:pPr>
              <w:rPr>
                <w:sz w:val="19"/>
                <w:szCs w:val="19"/>
              </w:rPr>
            </w:pPr>
          </w:p>
        </w:tc>
        <w:tc>
          <w:tcPr>
            <w:tcW w:w="1880" w:type="dxa"/>
            <w:vAlign w:val="bottom"/>
          </w:tcPr>
          <w:p w:rsidR="004A07C2" w:rsidRDefault="003B6E3D">
            <w:pPr>
              <w:spacing w:line="219" w:lineRule="exact"/>
              <w:rPr>
                <w:sz w:val="20"/>
                <w:szCs w:val="20"/>
              </w:rPr>
            </w:pPr>
            <w:r>
              <w:rPr>
                <w:rFonts w:eastAsia="Times New Roman"/>
                <w:sz w:val="20"/>
                <w:szCs w:val="20"/>
              </w:rPr>
              <w:t>востоку от кладбища</w:t>
            </w:r>
          </w:p>
        </w:tc>
        <w:tc>
          <w:tcPr>
            <w:tcW w:w="460" w:type="dxa"/>
            <w:vAlign w:val="bottom"/>
          </w:tcPr>
          <w:p w:rsidR="004A07C2" w:rsidRDefault="004A07C2">
            <w:pPr>
              <w:rPr>
                <w:sz w:val="19"/>
                <w:szCs w:val="19"/>
              </w:rPr>
            </w:pPr>
          </w:p>
        </w:tc>
        <w:tc>
          <w:tcPr>
            <w:tcW w:w="70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88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960" w:type="dxa"/>
            <w:vAlign w:val="bottom"/>
          </w:tcPr>
          <w:p w:rsidR="004A07C2" w:rsidRDefault="004A07C2">
            <w:pPr>
              <w:rPr>
                <w:sz w:val="19"/>
                <w:szCs w:val="19"/>
              </w:rPr>
            </w:pPr>
          </w:p>
        </w:tc>
        <w:tc>
          <w:tcPr>
            <w:tcW w:w="600" w:type="dxa"/>
            <w:vAlign w:val="bottom"/>
          </w:tcPr>
          <w:p w:rsidR="004A07C2" w:rsidRDefault="004A07C2">
            <w:pPr>
              <w:rPr>
                <w:sz w:val="19"/>
                <w:szCs w:val="19"/>
              </w:rPr>
            </w:pPr>
          </w:p>
        </w:tc>
        <w:tc>
          <w:tcPr>
            <w:tcW w:w="114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4A07C2">
            <w:pPr>
              <w:rPr>
                <w:sz w:val="20"/>
                <w:szCs w:val="20"/>
              </w:rPr>
            </w:pPr>
          </w:p>
        </w:tc>
        <w:tc>
          <w:tcPr>
            <w:tcW w:w="1880" w:type="dxa"/>
            <w:vAlign w:val="bottom"/>
          </w:tcPr>
          <w:p w:rsidR="004A07C2" w:rsidRDefault="003B6E3D">
            <w:pPr>
              <w:rPr>
                <w:sz w:val="20"/>
                <w:szCs w:val="20"/>
              </w:rPr>
            </w:pPr>
            <w:r>
              <w:rPr>
                <w:rFonts w:eastAsia="Times New Roman"/>
                <w:w w:val="99"/>
                <w:sz w:val="20"/>
                <w:szCs w:val="20"/>
              </w:rPr>
              <w:t>ст. Старотитаровской</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136"/>
        </w:trPr>
        <w:tc>
          <w:tcPr>
            <w:tcW w:w="820" w:type="dxa"/>
            <w:tcBorders>
              <w:bottom w:val="single" w:sz="8" w:space="0" w:color="auto"/>
            </w:tcBorders>
            <w:vAlign w:val="bottom"/>
          </w:tcPr>
          <w:p w:rsidR="004A07C2" w:rsidRDefault="004A07C2">
            <w:pPr>
              <w:rPr>
                <w:sz w:val="11"/>
                <w:szCs w:val="11"/>
              </w:rPr>
            </w:pPr>
          </w:p>
        </w:tc>
        <w:tc>
          <w:tcPr>
            <w:tcW w:w="1300" w:type="dxa"/>
            <w:tcBorders>
              <w:bottom w:val="single" w:sz="8" w:space="0" w:color="auto"/>
            </w:tcBorders>
            <w:vAlign w:val="bottom"/>
          </w:tcPr>
          <w:p w:rsidR="004A07C2" w:rsidRDefault="004A07C2">
            <w:pPr>
              <w:rPr>
                <w:sz w:val="11"/>
                <w:szCs w:val="11"/>
              </w:rPr>
            </w:pPr>
          </w:p>
        </w:tc>
        <w:tc>
          <w:tcPr>
            <w:tcW w:w="1880" w:type="dxa"/>
            <w:tcBorders>
              <w:bottom w:val="single" w:sz="8" w:space="0" w:color="auto"/>
            </w:tcBorders>
            <w:vAlign w:val="bottom"/>
          </w:tcPr>
          <w:p w:rsidR="004A07C2" w:rsidRDefault="004A07C2">
            <w:pPr>
              <w:rPr>
                <w:sz w:val="11"/>
                <w:szCs w:val="11"/>
              </w:rPr>
            </w:pPr>
          </w:p>
        </w:tc>
        <w:tc>
          <w:tcPr>
            <w:tcW w:w="460" w:type="dxa"/>
            <w:tcBorders>
              <w:bottom w:val="single" w:sz="8" w:space="0" w:color="auto"/>
            </w:tcBorders>
            <w:vAlign w:val="bottom"/>
          </w:tcPr>
          <w:p w:rsidR="004A07C2" w:rsidRDefault="004A07C2">
            <w:pPr>
              <w:rPr>
                <w:sz w:val="11"/>
                <w:szCs w:val="11"/>
              </w:rPr>
            </w:pPr>
          </w:p>
        </w:tc>
        <w:tc>
          <w:tcPr>
            <w:tcW w:w="700" w:type="dxa"/>
            <w:tcBorders>
              <w:bottom w:val="single" w:sz="8" w:space="0" w:color="auto"/>
            </w:tcBorders>
            <w:vAlign w:val="bottom"/>
          </w:tcPr>
          <w:p w:rsidR="004A07C2" w:rsidRDefault="004A07C2">
            <w:pPr>
              <w:rPr>
                <w:sz w:val="11"/>
                <w:szCs w:val="11"/>
              </w:rPr>
            </w:pPr>
          </w:p>
        </w:tc>
        <w:tc>
          <w:tcPr>
            <w:tcW w:w="820" w:type="dxa"/>
            <w:tcBorders>
              <w:bottom w:val="single" w:sz="8" w:space="0" w:color="auto"/>
            </w:tcBorders>
            <w:vAlign w:val="bottom"/>
          </w:tcPr>
          <w:p w:rsidR="004A07C2" w:rsidRDefault="004A07C2">
            <w:pPr>
              <w:rPr>
                <w:sz w:val="11"/>
                <w:szCs w:val="11"/>
              </w:rPr>
            </w:pPr>
          </w:p>
        </w:tc>
        <w:tc>
          <w:tcPr>
            <w:tcW w:w="880" w:type="dxa"/>
            <w:tcBorders>
              <w:bottom w:val="single" w:sz="8" w:space="0" w:color="auto"/>
            </w:tcBorders>
            <w:vAlign w:val="bottom"/>
          </w:tcPr>
          <w:p w:rsidR="004A07C2" w:rsidRDefault="004A07C2">
            <w:pPr>
              <w:rPr>
                <w:sz w:val="11"/>
                <w:szCs w:val="11"/>
              </w:rPr>
            </w:pPr>
          </w:p>
        </w:tc>
        <w:tc>
          <w:tcPr>
            <w:tcW w:w="820" w:type="dxa"/>
            <w:tcBorders>
              <w:bottom w:val="single" w:sz="8" w:space="0" w:color="auto"/>
            </w:tcBorders>
            <w:vAlign w:val="bottom"/>
          </w:tcPr>
          <w:p w:rsidR="004A07C2" w:rsidRDefault="004A07C2">
            <w:pPr>
              <w:rPr>
                <w:sz w:val="11"/>
                <w:szCs w:val="11"/>
              </w:rPr>
            </w:pPr>
          </w:p>
        </w:tc>
        <w:tc>
          <w:tcPr>
            <w:tcW w:w="960" w:type="dxa"/>
            <w:tcBorders>
              <w:bottom w:val="single" w:sz="8" w:space="0" w:color="auto"/>
            </w:tcBorders>
            <w:vAlign w:val="bottom"/>
          </w:tcPr>
          <w:p w:rsidR="004A07C2" w:rsidRDefault="004A07C2">
            <w:pPr>
              <w:rPr>
                <w:sz w:val="11"/>
                <w:szCs w:val="11"/>
              </w:rPr>
            </w:pPr>
          </w:p>
        </w:tc>
        <w:tc>
          <w:tcPr>
            <w:tcW w:w="600" w:type="dxa"/>
            <w:tcBorders>
              <w:bottom w:val="single" w:sz="8" w:space="0" w:color="auto"/>
            </w:tcBorders>
            <w:vAlign w:val="bottom"/>
          </w:tcPr>
          <w:p w:rsidR="004A07C2" w:rsidRDefault="004A07C2">
            <w:pPr>
              <w:rPr>
                <w:sz w:val="11"/>
                <w:szCs w:val="11"/>
              </w:rPr>
            </w:pPr>
          </w:p>
        </w:tc>
        <w:tc>
          <w:tcPr>
            <w:tcW w:w="1140" w:type="dxa"/>
            <w:tcBorders>
              <w:bottom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3B6E3D">
            <w:pPr>
              <w:spacing w:line="235" w:lineRule="exact"/>
              <w:ind w:right="36"/>
              <w:jc w:val="right"/>
              <w:rPr>
                <w:sz w:val="20"/>
                <w:szCs w:val="20"/>
              </w:rPr>
            </w:pPr>
            <w:r>
              <w:rPr>
                <w:rFonts w:eastAsia="Times New Roman"/>
              </w:rPr>
              <w:t>23.</w:t>
            </w:r>
          </w:p>
        </w:tc>
        <w:tc>
          <w:tcPr>
            <w:tcW w:w="1300" w:type="dxa"/>
            <w:vAlign w:val="bottom"/>
          </w:tcPr>
          <w:p w:rsidR="004A07C2" w:rsidRDefault="003B6E3D">
            <w:pPr>
              <w:spacing w:line="219" w:lineRule="exact"/>
              <w:rPr>
                <w:sz w:val="20"/>
                <w:szCs w:val="20"/>
              </w:rPr>
            </w:pPr>
            <w:r>
              <w:rPr>
                <w:rFonts w:eastAsia="Times New Roman"/>
                <w:sz w:val="20"/>
                <w:szCs w:val="20"/>
              </w:rPr>
              <w:t>Поселение</w:t>
            </w:r>
          </w:p>
        </w:tc>
        <w:tc>
          <w:tcPr>
            <w:tcW w:w="1880" w:type="dxa"/>
            <w:vAlign w:val="bottom"/>
          </w:tcPr>
          <w:p w:rsidR="004A07C2" w:rsidRDefault="003B6E3D">
            <w:pPr>
              <w:spacing w:line="219" w:lineRule="exact"/>
              <w:rPr>
                <w:sz w:val="20"/>
                <w:szCs w:val="20"/>
              </w:rPr>
            </w:pPr>
            <w:r>
              <w:rPr>
                <w:rFonts w:eastAsia="Times New Roman"/>
                <w:sz w:val="20"/>
                <w:szCs w:val="20"/>
              </w:rPr>
              <w:t>2,8 км к северо-</w:t>
            </w:r>
          </w:p>
        </w:tc>
        <w:tc>
          <w:tcPr>
            <w:tcW w:w="460" w:type="dxa"/>
            <w:vAlign w:val="bottom"/>
          </w:tcPr>
          <w:p w:rsidR="004A07C2" w:rsidRDefault="003B6E3D">
            <w:pPr>
              <w:spacing w:line="219" w:lineRule="exact"/>
              <w:jc w:val="center"/>
              <w:rPr>
                <w:sz w:val="20"/>
                <w:szCs w:val="20"/>
              </w:rPr>
            </w:pPr>
            <w:r>
              <w:rPr>
                <w:rFonts w:eastAsia="Times New Roman"/>
                <w:w w:val="99"/>
                <w:sz w:val="20"/>
                <w:szCs w:val="20"/>
              </w:rPr>
              <w:t>9</w:t>
            </w: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3B6E3D">
            <w:pPr>
              <w:spacing w:line="219" w:lineRule="exact"/>
              <w:jc w:val="center"/>
              <w:rPr>
                <w:sz w:val="20"/>
                <w:szCs w:val="20"/>
              </w:rPr>
            </w:pPr>
            <w:r>
              <w:rPr>
                <w:rFonts w:eastAsia="Times New Roman"/>
                <w:w w:val="99"/>
                <w:sz w:val="20"/>
                <w:szCs w:val="20"/>
              </w:rPr>
              <w:t>500</w:t>
            </w:r>
          </w:p>
        </w:tc>
        <w:tc>
          <w:tcPr>
            <w:tcW w:w="960" w:type="dxa"/>
            <w:vAlign w:val="bottom"/>
          </w:tcPr>
          <w:p w:rsidR="004A07C2" w:rsidRDefault="003B6E3D">
            <w:pPr>
              <w:spacing w:line="235" w:lineRule="exact"/>
              <w:ind w:right="305"/>
              <w:jc w:val="right"/>
              <w:rPr>
                <w:sz w:val="20"/>
                <w:szCs w:val="20"/>
              </w:rPr>
            </w:pPr>
            <w:r>
              <w:rPr>
                <w:rFonts w:eastAsia="Times New Roman"/>
                <w:sz w:val="25"/>
                <w:szCs w:val="25"/>
                <w:vertAlign w:val="superscript"/>
              </w:rPr>
              <w:t>2</w:t>
            </w:r>
            <w:r>
              <w:rPr>
                <w:rFonts w:eastAsia="Times New Roman"/>
                <w:sz w:val="20"/>
                <w:szCs w:val="20"/>
              </w:rPr>
              <w:t>615</w:t>
            </w: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20" w:type="dxa"/>
            <w:vAlign w:val="bottom"/>
          </w:tcPr>
          <w:p w:rsidR="004A07C2" w:rsidRDefault="004A07C2">
            <w:pPr>
              <w:rPr>
                <w:sz w:val="19"/>
                <w:szCs w:val="19"/>
              </w:rPr>
            </w:pPr>
          </w:p>
        </w:tc>
        <w:tc>
          <w:tcPr>
            <w:tcW w:w="3180" w:type="dxa"/>
            <w:gridSpan w:val="2"/>
            <w:vAlign w:val="bottom"/>
          </w:tcPr>
          <w:p w:rsidR="004A07C2" w:rsidRDefault="003B6E3D">
            <w:pPr>
              <w:spacing w:line="219" w:lineRule="exact"/>
              <w:rPr>
                <w:sz w:val="20"/>
                <w:szCs w:val="20"/>
              </w:rPr>
            </w:pPr>
            <w:r>
              <w:rPr>
                <w:rFonts w:eastAsia="Times New Roman"/>
                <w:sz w:val="20"/>
                <w:szCs w:val="20"/>
              </w:rPr>
              <w:t>«Вышестебли- востоку от ст. Выше-</w:t>
            </w:r>
          </w:p>
        </w:tc>
        <w:tc>
          <w:tcPr>
            <w:tcW w:w="460" w:type="dxa"/>
            <w:vAlign w:val="bottom"/>
          </w:tcPr>
          <w:p w:rsidR="004A07C2" w:rsidRDefault="004A07C2">
            <w:pPr>
              <w:rPr>
                <w:sz w:val="19"/>
                <w:szCs w:val="19"/>
              </w:rPr>
            </w:pPr>
          </w:p>
        </w:tc>
        <w:tc>
          <w:tcPr>
            <w:tcW w:w="70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88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960" w:type="dxa"/>
            <w:vAlign w:val="bottom"/>
          </w:tcPr>
          <w:p w:rsidR="004A07C2" w:rsidRDefault="004A07C2">
            <w:pPr>
              <w:rPr>
                <w:sz w:val="19"/>
                <w:szCs w:val="19"/>
              </w:rPr>
            </w:pPr>
          </w:p>
        </w:tc>
        <w:tc>
          <w:tcPr>
            <w:tcW w:w="600" w:type="dxa"/>
            <w:vAlign w:val="bottom"/>
          </w:tcPr>
          <w:p w:rsidR="004A07C2" w:rsidRDefault="004A07C2">
            <w:pPr>
              <w:rPr>
                <w:sz w:val="19"/>
                <w:szCs w:val="19"/>
              </w:rPr>
            </w:pPr>
          </w:p>
        </w:tc>
        <w:tc>
          <w:tcPr>
            <w:tcW w:w="114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3B6E3D">
            <w:pPr>
              <w:rPr>
                <w:sz w:val="20"/>
                <w:szCs w:val="20"/>
              </w:rPr>
            </w:pPr>
            <w:r>
              <w:rPr>
                <w:rFonts w:eastAsia="Times New Roman"/>
                <w:sz w:val="20"/>
                <w:szCs w:val="20"/>
              </w:rPr>
              <w:t>евская 5»</w:t>
            </w:r>
          </w:p>
        </w:tc>
        <w:tc>
          <w:tcPr>
            <w:tcW w:w="1880" w:type="dxa"/>
            <w:vAlign w:val="bottom"/>
          </w:tcPr>
          <w:p w:rsidR="004A07C2" w:rsidRDefault="003B6E3D">
            <w:pPr>
              <w:rPr>
                <w:sz w:val="20"/>
                <w:szCs w:val="20"/>
              </w:rPr>
            </w:pPr>
            <w:r>
              <w:rPr>
                <w:rFonts w:eastAsia="Times New Roman"/>
                <w:sz w:val="20"/>
                <w:szCs w:val="20"/>
              </w:rPr>
              <w:t>стеблиевской, в 8,4</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3B6E3D">
            <w:pPr>
              <w:jc w:val="center"/>
              <w:rPr>
                <w:sz w:val="20"/>
                <w:szCs w:val="20"/>
              </w:rPr>
            </w:pPr>
            <w:r>
              <w:rPr>
                <w:rFonts w:eastAsia="Times New Roman"/>
                <w:w w:val="98"/>
                <w:sz w:val="20"/>
                <w:szCs w:val="20"/>
              </w:rPr>
              <w:t>Гос.№</w:t>
            </w: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4A07C2">
            <w:pPr>
              <w:rPr>
                <w:sz w:val="20"/>
                <w:szCs w:val="20"/>
              </w:rPr>
            </w:pPr>
          </w:p>
        </w:tc>
        <w:tc>
          <w:tcPr>
            <w:tcW w:w="1880" w:type="dxa"/>
            <w:vAlign w:val="bottom"/>
          </w:tcPr>
          <w:p w:rsidR="004A07C2" w:rsidRDefault="003B6E3D">
            <w:pPr>
              <w:rPr>
                <w:sz w:val="20"/>
                <w:szCs w:val="20"/>
              </w:rPr>
            </w:pPr>
            <w:r>
              <w:rPr>
                <w:rFonts w:eastAsia="Times New Roman"/>
                <w:sz w:val="20"/>
                <w:szCs w:val="20"/>
              </w:rPr>
              <w:t>км к западу-юго-</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3B6E3D">
            <w:pPr>
              <w:jc w:val="center"/>
              <w:rPr>
                <w:sz w:val="20"/>
                <w:szCs w:val="20"/>
              </w:rPr>
            </w:pPr>
            <w:r>
              <w:rPr>
                <w:rFonts w:eastAsia="Times New Roman"/>
                <w:w w:val="99"/>
                <w:sz w:val="20"/>
                <w:szCs w:val="20"/>
              </w:rPr>
              <w:t>4850</w:t>
            </w: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4A07C2">
            <w:pPr>
              <w:rPr>
                <w:sz w:val="20"/>
                <w:szCs w:val="20"/>
              </w:rPr>
            </w:pPr>
          </w:p>
        </w:tc>
        <w:tc>
          <w:tcPr>
            <w:tcW w:w="1880" w:type="dxa"/>
            <w:vAlign w:val="bottom"/>
          </w:tcPr>
          <w:p w:rsidR="004A07C2" w:rsidRDefault="003B6E3D">
            <w:pPr>
              <w:rPr>
                <w:sz w:val="20"/>
                <w:szCs w:val="20"/>
              </w:rPr>
            </w:pPr>
            <w:r>
              <w:rPr>
                <w:rFonts w:eastAsia="Times New Roman"/>
                <w:sz w:val="20"/>
                <w:szCs w:val="20"/>
              </w:rPr>
              <w:t>западу от кладбища</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3B6E3D">
            <w:pPr>
              <w:jc w:val="center"/>
              <w:rPr>
                <w:sz w:val="20"/>
                <w:szCs w:val="20"/>
              </w:rPr>
            </w:pPr>
            <w:r>
              <w:rPr>
                <w:rFonts w:eastAsia="Times New Roman"/>
                <w:sz w:val="20"/>
                <w:szCs w:val="20"/>
              </w:rPr>
              <w:t>Ф</w:t>
            </w: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4A07C2">
            <w:pPr>
              <w:rPr>
                <w:sz w:val="20"/>
                <w:szCs w:val="20"/>
              </w:rPr>
            </w:pPr>
          </w:p>
        </w:tc>
        <w:tc>
          <w:tcPr>
            <w:tcW w:w="1880" w:type="dxa"/>
            <w:vAlign w:val="bottom"/>
          </w:tcPr>
          <w:p w:rsidR="004A07C2" w:rsidRDefault="003B6E3D">
            <w:pPr>
              <w:rPr>
                <w:sz w:val="20"/>
                <w:szCs w:val="20"/>
              </w:rPr>
            </w:pPr>
            <w:r>
              <w:rPr>
                <w:rFonts w:eastAsia="Times New Roman"/>
                <w:sz w:val="20"/>
                <w:szCs w:val="20"/>
              </w:rPr>
              <w:t>ст. Старотитаров-</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20" w:type="dxa"/>
            <w:tcBorders>
              <w:bottom w:val="single" w:sz="8" w:space="0" w:color="auto"/>
            </w:tcBorders>
            <w:vAlign w:val="bottom"/>
          </w:tcPr>
          <w:p w:rsidR="004A07C2" w:rsidRDefault="004A07C2">
            <w:pPr>
              <w:rPr>
                <w:sz w:val="20"/>
                <w:szCs w:val="20"/>
              </w:rPr>
            </w:pPr>
          </w:p>
        </w:tc>
        <w:tc>
          <w:tcPr>
            <w:tcW w:w="1300" w:type="dxa"/>
            <w:tcBorders>
              <w:bottom w:val="single" w:sz="8" w:space="0" w:color="auto"/>
            </w:tcBorders>
            <w:vAlign w:val="bottom"/>
          </w:tcPr>
          <w:p w:rsidR="004A07C2" w:rsidRDefault="004A07C2">
            <w:pPr>
              <w:rPr>
                <w:sz w:val="20"/>
                <w:szCs w:val="20"/>
              </w:rPr>
            </w:pPr>
          </w:p>
        </w:tc>
        <w:tc>
          <w:tcPr>
            <w:tcW w:w="1880" w:type="dxa"/>
            <w:tcBorders>
              <w:bottom w:val="single" w:sz="8" w:space="0" w:color="auto"/>
            </w:tcBorders>
            <w:vAlign w:val="bottom"/>
          </w:tcPr>
          <w:p w:rsidR="004A07C2" w:rsidRDefault="003B6E3D">
            <w:pPr>
              <w:rPr>
                <w:sz w:val="20"/>
                <w:szCs w:val="20"/>
              </w:rPr>
            </w:pPr>
            <w:r>
              <w:rPr>
                <w:rFonts w:eastAsia="Times New Roman"/>
                <w:sz w:val="20"/>
                <w:szCs w:val="20"/>
              </w:rPr>
              <w:t>ской.</w:t>
            </w:r>
          </w:p>
        </w:tc>
        <w:tc>
          <w:tcPr>
            <w:tcW w:w="460" w:type="dxa"/>
            <w:tcBorders>
              <w:bottom w:val="single" w:sz="8" w:space="0" w:color="auto"/>
            </w:tcBorders>
            <w:vAlign w:val="bottom"/>
          </w:tcPr>
          <w:p w:rsidR="004A07C2" w:rsidRDefault="004A07C2">
            <w:pPr>
              <w:rPr>
                <w:sz w:val="20"/>
                <w:szCs w:val="20"/>
              </w:rPr>
            </w:pPr>
          </w:p>
        </w:tc>
        <w:tc>
          <w:tcPr>
            <w:tcW w:w="700" w:type="dxa"/>
            <w:tcBorders>
              <w:bottom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880" w:type="dxa"/>
            <w:tcBorders>
              <w:bottom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960" w:type="dxa"/>
            <w:tcBorders>
              <w:bottom w:val="single" w:sz="8" w:space="0" w:color="auto"/>
            </w:tcBorders>
            <w:vAlign w:val="bottom"/>
          </w:tcPr>
          <w:p w:rsidR="004A07C2" w:rsidRDefault="004A07C2">
            <w:pPr>
              <w:rPr>
                <w:sz w:val="20"/>
                <w:szCs w:val="20"/>
              </w:rPr>
            </w:pPr>
          </w:p>
        </w:tc>
        <w:tc>
          <w:tcPr>
            <w:tcW w:w="600" w:type="dxa"/>
            <w:tcBorders>
              <w:bottom w:val="single" w:sz="8" w:space="0" w:color="auto"/>
            </w:tcBorders>
            <w:vAlign w:val="bottom"/>
          </w:tcPr>
          <w:p w:rsidR="004A07C2" w:rsidRDefault="004A07C2">
            <w:pPr>
              <w:rPr>
                <w:sz w:val="20"/>
                <w:szCs w:val="20"/>
              </w:rPr>
            </w:pPr>
          </w:p>
        </w:tc>
        <w:tc>
          <w:tcPr>
            <w:tcW w:w="114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46"/>
        </w:trPr>
        <w:tc>
          <w:tcPr>
            <w:tcW w:w="820" w:type="dxa"/>
            <w:vAlign w:val="bottom"/>
          </w:tcPr>
          <w:p w:rsidR="004A07C2" w:rsidRDefault="003B6E3D">
            <w:pPr>
              <w:spacing w:line="245" w:lineRule="exact"/>
              <w:ind w:right="36"/>
              <w:jc w:val="right"/>
              <w:rPr>
                <w:sz w:val="20"/>
                <w:szCs w:val="20"/>
              </w:rPr>
            </w:pPr>
            <w:r>
              <w:rPr>
                <w:rFonts w:eastAsia="Times New Roman"/>
              </w:rPr>
              <w:t>24.</w:t>
            </w:r>
          </w:p>
        </w:tc>
        <w:tc>
          <w:tcPr>
            <w:tcW w:w="1300" w:type="dxa"/>
            <w:vAlign w:val="bottom"/>
          </w:tcPr>
          <w:p w:rsidR="004A07C2" w:rsidRDefault="003B6E3D">
            <w:pPr>
              <w:spacing w:line="222" w:lineRule="exact"/>
              <w:rPr>
                <w:sz w:val="20"/>
                <w:szCs w:val="20"/>
              </w:rPr>
            </w:pPr>
            <w:r>
              <w:rPr>
                <w:rFonts w:eastAsia="Times New Roman"/>
                <w:sz w:val="20"/>
                <w:szCs w:val="20"/>
              </w:rPr>
              <w:t>Курган</w:t>
            </w:r>
          </w:p>
        </w:tc>
        <w:tc>
          <w:tcPr>
            <w:tcW w:w="1880" w:type="dxa"/>
            <w:vAlign w:val="bottom"/>
          </w:tcPr>
          <w:p w:rsidR="004A07C2" w:rsidRDefault="003B6E3D">
            <w:pPr>
              <w:spacing w:line="222" w:lineRule="exact"/>
              <w:rPr>
                <w:sz w:val="20"/>
                <w:szCs w:val="20"/>
              </w:rPr>
            </w:pPr>
            <w:r>
              <w:rPr>
                <w:rFonts w:eastAsia="Times New Roman"/>
                <w:sz w:val="20"/>
                <w:szCs w:val="20"/>
              </w:rPr>
              <w:t>8,4 км к западу-юго-</w:t>
            </w:r>
          </w:p>
        </w:tc>
        <w:tc>
          <w:tcPr>
            <w:tcW w:w="460" w:type="dxa"/>
            <w:vAlign w:val="bottom"/>
          </w:tcPr>
          <w:p w:rsidR="004A07C2" w:rsidRDefault="003B6E3D">
            <w:pPr>
              <w:spacing w:line="222" w:lineRule="exact"/>
              <w:jc w:val="center"/>
              <w:rPr>
                <w:sz w:val="20"/>
                <w:szCs w:val="20"/>
              </w:rPr>
            </w:pPr>
            <w:r>
              <w:rPr>
                <w:rFonts w:eastAsia="Times New Roman"/>
                <w:w w:val="99"/>
                <w:sz w:val="20"/>
                <w:szCs w:val="20"/>
              </w:rPr>
              <w:t>9</w:t>
            </w:r>
          </w:p>
        </w:tc>
        <w:tc>
          <w:tcPr>
            <w:tcW w:w="700" w:type="dxa"/>
            <w:vAlign w:val="bottom"/>
          </w:tcPr>
          <w:p w:rsidR="004A07C2" w:rsidRDefault="004A07C2">
            <w:pPr>
              <w:rPr>
                <w:sz w:val="21"/>
                <w:szCs w:val="21"/>
              </w:rPr>
            </w:pPr>
          </w:p>
        </w:tc>
        <w:tc>
          <w:tcPr>
            <w:tcW w:w="820" w:type="dxa"/>
            <w:vAlign w:val="bottom"/>
          </w:tcPr>
          <w:p w:rsidR="004A07C2" w:rsidRDefault="003B6E3D">
            <w:pPr>
              <w:spacing w:line="222" w:lineRule="exact"/>
              <w:jc w:val="center"/>
              <w:rPr>
                <w:sz w:val="20"/>
                <w:szCs w:val="20"/>
              </w:rPr>
            </w:pPr>
            <w:r>
              <w:rPr>
                <w:rFonts w:eastAsia="Times New Roman"/>
                <w:w w:val="99"/>
                <w:sz w:val="20"/>
                <w:szCs w:val="20"/>
              </w:rPr>
              <w:t>4</w:t>
            </w:r>
          </w:p>
        </w:tc>
        <w:tc>
          <w:tcPr>
            <w:tcW w:w="880" w:type="dxa"/>
            <w:vAlign w:val="bottom"/>
          </w:tcPr>
          <w:p w:rsidR="004A07C2" w:rsidRDefault="003B6E3D">
            <w:pPr>
              <w:spacing w:line="222" w:lineRule="exact"/>
              <w:jc w:val="center"/>
              <w:rPr>
                <w:sz w:val="20"/>
                <w:szCs w:val="20"/>
              </w:rPr>
            </w:pPr>
            <w:r>
              <w:rPr>
                <w:rFonts w:eastAsia="Times New Roman"/>
                <w:w w:val="99"/>
                <w:sz w:val="20"/>
                <w:szCs w:val="20"/>
              </w:rPr>
              <w:t>45</w:t>
            </w:r>
          </w:p>
        </w:tc>
        <w:tc>
          <w:tcPr>
            <w:tcW w:w="820" w:type="dxa"/>
            <w:vAlign w:val="bottom"/>
          </w:tcPr>
          <w:p w:rsidR="004A07C2" w:rsidRDefault="003B6E3D">
            <w:pPr>
              <w:spacing w:line="222" w:lineRule="exact"/>
              <w:jc w:val="center"/>
              <w:rPr>
                <w:sz w:val="20"/>
                <w:szCs w:val="20"/>
              </w:rPr>
            </w:pPr>
            <w:r>
              <w:rPr>
                <w:rFonts w:eastAsia="Times New Roman"/>
                <w:w w:val="99"/>
                <w:sz w:val="20"/>
                <w:szCs w:val="20"/>
              </w:rPr>
              <w:t>150</w:t>
            </w:r>
          </w:p>
        </w:tc>
        <w:tc>
          <w:tcPr>
            <w:tcW w:w="960" w:type="dxa"/>
            <w:vAlign w:val="bottom"/>
          </w:tcPr>
          <w:p w:rsidR="004A07C2" w:rsidRDefault="003B6E3D">
            <w:pPr>
              <w:spacing w:line="246" w:lineRule="exact"/>
              <w:ind w:right="305"/>
              <w:jc w:val="right"/>
              <w:rPr>
                <w:sz w:val="20"/>
                <w:szCs w:val="20"/>
              </w:rPr>
            </w:pPr>
            <w:r>
              <w:rPr>
                <w:rFonts w:eastAsia="Times New Roman"/>
                <w:sz w:val="25"/>
                <w:szCs w:val="25"/>
                <w:vertAlign w:val="superscript"/>
              </w:rPr>
              <w:t>2</w:t>
            </w:r>
            <w:r>
              <w:rPr>
                <w:rFonts w:eastAsia="Times New Roman"/>
                <w:sz w:val="20"/>
                <w:szCs w:val="20"/>
              </w:rPr>
              <w:t>615</w:t>
            </w:r>
          </w:p>
        </w:tc>
        <w:tc>
          <w:tcPr>
            <w:tcW w:w="600" w:type="dxa"/>
            <w:vAlign w:val="bottom"/>
          </w:tcPr>
          <w:p w:rsidR="004A07C2" w:rsidRDefault="004A07C2">
            <w:pPr>
              <w:rPr>
                <w:sz w:val="21"/>
                <w:szCs w:val="21"/>
              </w:rPr>
            </w:pPr>
          </w:p>
        </w:tc>
        <w:tc>
          <w:tcPr>
            <w:tcW w:w="1140" w:type="dxa"/>
            <w:vAlign w:val="bottom"/>
          </w:tcPr>
          <w:p w:rsidR="004A07C2" w:rsidRDefault="004A07C2">
            <w:pPr>
              <w:rPr>
                <w:sz w:val="21"/>
                <w:szCs w:val="21"/>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678208" behindDoc="1" locked="0" layoutInCell="0" allowOverlap="1" wp14:anchorId="23B38DFE" wp14:editId="3A5B1686">
                <wp:simplePos x="0" y="0"/>
                <wp:positionH relativeFrom="column">
                  <wp:posOffset>6569075</wp:posOffset>
                </wp:positionH>
                <wp:positionV relativeFrom="paragraph">
                  <wp:posOffset>-4479925</wp:posOffset>
                </wp:positionV>
                <wp:extent cx="0" cy="9932035"/>
                <wp:effectExtent l="0" t="0" r="0" b="0"/>
                <wp:wrapNone/>
                <wp:docPr id="122" name="Shap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9932035"/>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122" o:spid="_x0000_s1147"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17.25pt,-352.7499pt" to="517.25pt,429.3pt" o:allowincell="f" strokecolor="#000000" strokeweight="2.25pt"/>
            </w:pict>
          </mc:Fallback>
        </mc:AlternateContent>
      </w:r>
      <w:r>
        <w:rPr>
          <w:noProof/>
          <w:sz w:val="20"/>
          <w:szCs w:val="20"/>
        </w:rPr>
        <mc:AlternateContent>
          <mc:Choice Requires="wps">
            <w:drawing>
              <wp:anchor distT="0" distB="0" distL="114300" distR="114300" simplePos="0" relativeHeight="251679232" behindDoc="1" locked="0" layoutInCell="0" allowOverlap="1" wp14:anchorId="537BF6EF" wp14:editId="55BD0A03">
                <wp:simplePos x="0" y="0"/>
                <wp:positionH relativeFrom="column">
                  <wp:posOffset>516890</wp:posOffset>
                </wp:positionH>
                <wp:positionV relativeFrom="paragraph">
                  <wp:posOffset>-2959100</wp:posOffset>
                </wp:positionV>
                <wp:extent cx="0" cy="7256145"/>
                <wp:effectExtent l="0" t="0" r="0" b="0"/>
                <wp:wrapNone/>
                <wp:docPr id="123" name="Shap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25614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123" o:spid="_x0000_s114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0.7pt,-233pt" to="40.7pt,338.35pt" o:allowincell="f" strokecolor="#000000" strokeweight="0.48pt"/>
            </w:pict>
          </mc:Fallback>
        </mc:AlternateContent>
      </w:r>
      <w:r>
        <w:rPr>
          <w:noProof/>
          <w:sz w:val="20"/>
          <w:szCs w:val="20"/>
        </w:rPr>
        <mc:AlternateContent>
          <mc:Choice Requires="wps">
            <w:drawing>
              <wp:anchor distT="0" distB="0" distL="114300" distR="114300" simplePos="0" relativeHeight="251680256" behindDoc="1" locked="0" layoutInCell="0" allowOverlap="1" wp14:anchorId="5035F11A" wp14:editId="406F4E62">
                <wp:simplePos x="0" y="0"/>
                <wp:positionH relativeFrom="column">
                  <wp:posOffset>1332230</wp:posOffset>
                </wp:positionH>
                <wp:positionV relativeFrom="paragraph">
                  <wp:posOffset>-2959100</wp:posOffset>
                </wp:positionV>
                <wp:extent cx="0" cy="7256145"/>
                <wp:effectExtent l="0" t="0" r="0" b="0"/>
                <wp:wrapNone/>
                <wp:docPr id="124" name="Shap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25614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124" o:spid="_x0000_s114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04.9pt,-233pt" to="104.9pt,338.35pt" o:allowincell="f" strokecolor="#000000" strokeweight="0.48pt"/>
            </w:pict>
          </mc:Fallback>
        </mc:AlternateContent>
      </w:r>
      <w:r>
        <w:rPr>
          <w:noProof/>
          <w:sz w:val="20"/>
          <w:szCs w:val="20"/>
        </w:rPr>
        <mc:AlternateContent>
          <mc:Choice Requires="wps">
            <w:drawing>
              <wp:anchor distT="0" distB="0" distL="114300" distR="114300" simplePos="0" relativeHeight="251681280" behindDoc="1" locked="0" layoutInCell="0" allowOverlap="1" wp14:anchorId="091EDA93" wp14:editId="7FB3EC20">
                <wp:simplePos x="0" y="0"/>
                <wp:positionH relativeFrom="column">
                  <wp:posOffset>2530475</wp:posOffset>
                </wp:positionH>
                <wp:positionV relativeFrom="paragraph">
                  <wp:posOffset>-2959100</wp:posOffset>
                </wp:positionV>
                <wp:extent cx="0" cy="7262495"/>
                <wp:effectExtent l="0" t="0" r="0" b="0"/>
                <wp:wrapNone/>
                <wp:docPr id="125" name="Shap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26249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25" o:spid="_x0000_s115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99.25pt,-233pt" to="199.25pt,338.85pt" o:allowincell="f" strokecolor="#000000" strokeweight="0.4799pt"/>
            </w:pict>
          </mc:Fallback>
        </mc:AlternateContent>
      </w:r>
      <w:r>
        <w:rPr>
          <w:noProof/>
          <w:sz w:val="20"/>
          <w:szCs w:val="20"/>
        </w:rPr>
        <mc:AlternateContent>
          <mc:Choice Requires="wps">
            <w:drawing>
              <wp:anchor distT="0" distB="0" distL="114300" distR="114300" simplePos="0" relativeHeight="251682304" behindDoc="1" locked="0" layoutInCell="0" allowOverlap="1" wp14:anchorId="347686B4" wp14:editId="421A83A1">
                <wp:simplePos x="0" y="0"/>
                <wp:positionH relativeFrom="column">
                  <wp:posOffset>2827655</wp:posOffset>
                </wp:positionH>
                <wp:positionV relativeFrom="paragraph">
                  <wp:posOffset>-2959100</wp:posOffset>
                </wp:positionV>
                <wp:extent cx="0" cy="7262495"/>
                <wp:effectExtent l="0" t="0" r="0" b="0"/>
                <wp:wrapNone/>
                <wp:docPr id="126" name="Shap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26249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126" o:spid="_x0000_s115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22.65pt,-233pt" to="222.65pt,338.85pt" o:allowincell="f" strokecolor="#000000" strokeweight="0.48pt"/>
            </w:pict>
          </mc:Fallback>
        </mc:AlternateContent>
      </w:r>
      <w:r>
        <w:rPr>
          <w:noProof/>
          <w:sz w:val="20"/>
          <w:szCs w:val="20"/>
        </w:rPr>
        <mc:AlternateContent>
          <mc:Choice Requires="wps">
            <w:drawing>
              <wp:anchor distT="0" distB="0" distL="114300" distR="114300" simplePos="0" relativeHeight="251683328" behindDoc="1" locked="0" layoutInCell="0" allowOverlap="1" wp14:anchorId="0E3881F8" wp14:editId="28DECFB3">
                <wp:simplePos x="0" y="0"/>
                <wp:positionH relativeFrom="column">
                  <wp:posOffset>3272790</wp:posOffset>
                </wp:positionH>
                <wp:positionV relativeFrom="paragraph">
                  <wp:posOffset>-2959100</wp:posOffset>
                </wp:positionV>
                <wp:extent cx="0" cy="7262495"/>
                <wp:effectExtent l="0" t="0" r="0" b="0"/>
                <wp:wrapNone/>
                <wp:docPr id="127" name="Shape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26249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127" o:spid="_x0000_s115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57.7pt,-233pt" to="257.7pt,338.85pt" o:allowincell="f" strokecolor="#000000" strokeweight="0.48pt"/>
            </w:pict>
          </mc:Fallback>
        </mc:AlternateContent>
      </w:r>
      <w:r>
        <w:rPr>
          <w:noProof/>
          <w:sz w:val="20"/>
          <w:szCs w:val="20"/>
        </w:rPr>
        <mc:AlternateContent>
          <mc:Choice Requires="wps">
            <w:drawing>
              <wp:anchor distT="0" distB="0" distL="114300" distR="114300" simplePos="0" relativeHeight="251684352" behindDoc="1" locked="0" layoutInCell="0" allowOverlap="1" wp14:anchorId="06D2E03F" wp14:editId="62F178AC">
                <wp:simplePos x="0" y="0"/>
                <wp:positionH relativeFrom="column">
                  <wp:posOffset>3794125</wp:posOffset>
                </wp:positionH>
                <wp:positionV relativeFrom="paragraph">
                  <wp:posOffset>-2959100</wp:posOffset>
                </wp:positionV>
                <wp:extent cx="0" cy="7262495"/>
                <wp:effectExtent l="0" t="0" r="0" b="0"/>
                <wp:wrapNone/>
                <wp:docPr id="128" name="Shape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26249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128" o:spid="_x0000_s115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98.75pt,-233pt" to="298.75pt,338.85pt" o:allowincell="f" strokecolor="#000000" strokeweight="0.48pt"/>
            </w:pict>
          </mc:Fallback>
        </mc:AlternateContent>
      </w:r>
      <w:r>
        <w:rPr>
          <w:noProof/>
          <w:sz w:val="20"/>
          <w:szCs w:val="20"/>
        </w:rPr>
        <mc:AlternateContent>
          <mc:Choice Requires="wps">
            <w:drawing>
              <wp:anchor distT="0" distB="0" distL="114300" distR="114300" simplePos="0" relativeHeight="251685376" behindDoc="1" locked="0" layoutInCell="0" allowOverlap="1" wp14:anchorId="64AF49A1" wp14:editId="33A89BF3">
                <wp:simplePos x="0" y="0"/>
                <wp:positionH relativeFrom="column">
                  <wp:posOffset>4352290</wp:posOffset>
                </wp:positionH>
                <wp:positionV relativeFrom="paragraph">
                  <wp:posOffset>-2959100</wp:posOffset>
                </wp:positionV>
                <wp:extent cx="0" cy="7262495"/>
                <wp:effectExtent l="0" t="0" r="0" b="0"/>
                <wp:wrapNone/>
                <wp:docPr id="129" name="Shape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26249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29" o:spid="_x0000_s115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42.7pt,-233pt" to="342.7pt,338.85pt" o:allowincell="f" strokecolor="#000000" strokeweight="0.4799pt"/>
            </w:pict>
          </mc:Fallback>
        </mc:AlternateContent>
      </w:r>
      <w:r>
        <w:rPr>
          <w:noProof/>
          <w:sz w:val="20"/>
          <w:szCs w:val="20"/>
        </w:rPr>
        <mc:AlternateContent>
          <mc:Choice Requires="wps">
            <w:drawing>
              <wp:anchor distT="0" distB="0" distL="114300" distR="114300" simplePos="0" relativeHeight="251686400" behindDoc="1" locked="0" layoutInCell="0" allowOverlap="1" wp14:anchorId="667399C8" wp14:editId="7BDF8C0F">
                <wp:simplePos x="0" y="0"/>
                <wp:positionH relativeFrom="column">
                  <wp:posOffset>4873625</wp:posOffset>
                </wp:positionH>
                <wp:positionV relativeFrom="paragraph">
                  <wp:posOffset>-2959100</wp:posOffset>
                </wp:positionV>
                <wp:extent cx="0" cy="7262495"/>
                <wp:effectExtent l="0" t="0" r="0" b="0"/>
                <wp:wrapNone/>
                <wp:docPr id="130" name="Shape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26249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130" o:spid="_x0000_s115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83.75pt,-233pt" to="383.75pt,338.85pt" o:allowincell="f" strokecolor="#000000" strokeweight="0.48pt"/>
            </w:pict>
          </mc:Fallback>
        </mc:AlternateContent>
      </w:r>
      <w:r>
        <w:rPr>
          <w:noProof/>
          <w:sz w:val="20"/>
          <w:szCs w:val="20"/>
        </w:rPr>
        <mc:AlternateContent>
          <mc:Choice Requires="wps">
            <w:drawing>
              <wp:anchor distT="0" distB="0" distL="114300" distR="114300" simplePos="0" relativeHeight="251687424" behindDoc="1" locked="0" layoutInCell="0" allowOverlap="1" wp14:anchorId="4A0D05B2" wp14:editId="70A06D3B">
                <wp:simplePos x="0" y="0"/>
                <wp:positionH relativeFrom="column">
                  <wp:posOffset>5474335</wp:posOffset>
                </wp:positionH>
                <wp:positionV relativeFrom="paragraph">
                  <wp:posOffset>-2959100</wp:posOffset>
                </wp:positionV>
                <wp:extent cx="0" cy="7256145"/>
                <wp:effectExtent l="0" t="0" r="0" b="0"/>
                <wp:wrapNone/>
                <wp:docPr id="131" name="Shape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25614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31" o:spid="_x0000_s115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31.05pt,-233pt" to="431.05pt,338.35pt" o:allowincell="f" strokecolor="#000000" strokeweight="0.4799pt"/>
            </w:pict>
          </mc:Fallback>
        </mc:AlternateContent>
      </w:r>
      <w:r>
        <w:rPr>
          <w:noProof/>
          <w:sz w:val="20"/>
          <w:szCs w:val="20"/>
        </w:rPr>
        <mc:AlternateContent>
          <mc:Choice Requires="wps">
            <w:drawing>
              <wp:anchor distT="0" distB="0" distL="114300" distR="114300" simplePos="0" relativeHeight="251688448" behindDoc="1" locked="0" layoutInCell="0" allowOverlap="1" wp14:anchorId="558B5C08" wp14:editId="5E567273">
                <wp:simplePos x="0" y="0"/>
                <wp:positionH relativeFrom="column">
                  <wp:posOffset>5861050</wp:posOffset>
                </wp:positionH>
                <wp:positionV relativeFrom="paragraph">
                  <wp:posOffset>-2959100</wp:posOffset>
                </wp:positionV>
                <wp:extent cx="0" cy="7256145"/>
                <wp:effectExtent l="0" t="0" r="0" b="0"/>
                <wp:wrapNone/>
                <wp:docPr id="132" name="Shape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25614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32" o:spid="_x0000_s1157"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61.5pt,-233pt" to="461.5pt,338.35pt" o:allowincell="f" strokecolor="#000000" strokeweight="0.4799pt"/>
            </w:pict>
          </mc:Fallback>
        </mc:AlternateContent>
      </w:r>
      <w:r>
        <w:rPr>
          <w:noProof/>
          <w:sz w:val="20"/>
          <w:szCs w:val="20"/>
        </w:rPr>
        <mc:AlternateContent>
          <mc:Choice Requires="wps">
            <w:drawing>
              <wp:anchor distT="0" distB="0" distL="114300" distR="114300" simplePos="0" relativeHeight="251689472" behindDoc="1" locked="0" layoutInCell="0" allowOverlap="1" wp14:anchorId="357193EC" wp14:editId="61449F05">
                <wp:simplePos x="0" y="0"/>
                <wp:positionH relativeFrom="column">
                  <wp:posOffset>6582410</wp:posOffset>
                </wp:positionH>
                <wp:positionV relativeFrom="paragraph">
                  <wp:posOffset>-2959100</wp:posOffset>
                </wp:positionV>
                <wp:extent cx="0" cy="7256145"/>
                <wp:effectExtent l="0" t="0" r="0" b="0"/>
                <wp:wrapNone/>
                <wp:docPr id="133" name="Shape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25614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33" o:spid="_x0000_s115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18.3pt,-233pt" to="518.3pt,338.35pt" o:allowincell="f" strokecolor="#000000" strokeweight="0.4799pt"/>
            </w:pict>
          </mc:Fallback>
        </mc:AlternateContent>
      </w:r>
    </w:p>
    <w:p w:rsidR="004A07C2" w:rsidRDefault="003B6E3D" w:rsidP="003B6E3D">
      <w:pPr>
        <w:numPr>
          <w:ilvl w:val="0"/>
          <w:numId w:val="111"/>
        </w:numPr>
        <w:tabs>
          <w:tab w:val="left" w:pos="2100"/>
        </w:tabs>
        <w:spacing w:line="220" w:lineRule="auto"/>
        <w:ind w:left="2100" w:hanging="1280"/>
        <w:rPr>
          <w:rFonts w:eastAsia="Times New Roman"/>
          <w:sz w:val="20"/>
          <w:szCs w:val="20"/>
        </w:rPr>
      </w:pPr>
      <w:r>
        <w:rPr>
          <w:rFonts w:eastAsia="Times New Roman"/>
          <w:sz w:val="20"/>
          <w:szCs w:val="20"/>
        </w:rPr>
        <w:t>западу от кладбища</w:t>
      </w:r>
    </w:p>
    <w:p w:rsidR="004A07C2" w:rsidRDefault="004A07C2">
      <w:pPr>
        <w:spacing w:line="6"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740"/>
        <w:gridCol w:w="1260"/>
        <w:gridCol w:w="1980"/>
        <w:gridCol w:w="540"/>
        <w:gridCol w:w="620"/>
        <w:gridCol w:w="860"/>
        <w:gridCol w:w="820"/>
        <w:gridCol w:w="820"/>
        <w:gridCol w:w="980"/>
        <w:gridCol w:w="1760"/>
        <w:gridCol w:w="20"/>
      </w:tblGrid>
      <w:tr w:rsidR="004A07C2">
        <w:trPr>
          <w:trHeight w:val="230"/>
        </w:trPr>
        <w:tc>
          <w:tcPr>
            <w:tcW w:w="740" w:type="dxa"/>
            <w:vAlign w:val="bottom"/>
          </w:tcPr>
          <w:p w:rsidR="004A07C2" w:rsidRDefault="004A07C2">
            <w:pPr>
              <w:rPr>
                <w:sz w:val="19"/>
                <w:szCs w:val="19"/>
              </w:rPr>
            </w:pPr>
          </w:p>
        </w:tc>
        <w:tc>
          <w:tcPr>
            <w:tcW w:w="1260" w:type="dxa"/>
            <w:vAlign w:val="bottom"/>
          </w:tcPr>
          <w:p w:rsidR="004A07C2" w:rsidRDefault="004A07C2">
            <w:pPr>
              <w:rPr>
                <w:sz w:val="19"/>
                <w:szCs w:val="19"/>
              </w:rPr>
            </w:pPr>
          </w:p>
        </w:tc>
        <w:tc>
          <w:tcPr>
            <w:tcW w:w="1980" w:type="dxa"/>
            <w:vAlign w:val="bottom"/>
          </w:tcPr>
          <w:p w:rsidR="004A07C2" w:rsidRDefault="003B6E3D">
            <w:pPr>
              <w:ind w:left="100"/>
              <w:rPr>
                <w:sz w:val="20"/>
                <w:szCs w:val="20"/>
              </w:rPr>
            </w:pPr>
            <w:r>
              <w:rPr>
                <w:rFonts w:eastAsia="Times New Roman"/>
                <w:sz w:val="20"/>
                <w:szCs w:val="20"/>
              </w:rPr>
              <w:t>ст. Старотитаров-</w:t>
            </w:r>
          </w:p>
        </w:tc>
        <w:tc>
          <w:tcPr>
            <w:tcW w:w="540" w:type="dxa"/>
            <w:vAlign w:val="bottom"/>
          </w:tcPr>
          <w:p w:rsidR="004A07C2" w:rsidRDefault="004A07C2">
            <w:pPr>
              <w:rPr>
                <w:sz w:val="19"/>
                <w:szCs w:val="19"/>
              </w:rPr>
            </w:pPr>
          </w:p>
        </w:tc>
        <w:tc>
          <w:tcPr>
            <w:tcW w:w="620" w:type="dxa"/>
            <w:vAlign w:val="bottom"/>
          </w:tcPr>
          <w:p w:rsidR="004A07C2" w:rsidRDefault="004A07C2">
            <w:pPr>
              <w:rPr>
                <w:sz w:val="19"/>
                <w:szCs w:val="19"/>
              </w:rPr>
            </w:pPr>
          </w:p>
        </w:tc>
        <w:tc>
          <w:tcPr>
            <w:tcW w:w="86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980" w:type="dxa"/>
            <w:vAlign w:val="bottom"/>
          </w:tcPr>
          <w:p w:rsidR="004A07C2" w:rsidRDefault="003B6E3D">
            <w:pPr>
              <w:jc w:val="center"/>
              <w:rPr>
                <w:sz w:val="20"/>
                <w:szCs w:val="20"/>
              </w:rPr>
            </w:pPr>
            <w:r>
              <w:rPr>
                <w:rFonts w:eastAsia="Times New Roman"/>
                <w:w w:val="98"/>
                <w:sz w:val="20"/>
                <w:szCs w:val="20"/>
              </w:rPr>
              <w:t>Гос.№</w:t>
            </w:r>
          </w:p>
        </w:tc>
        <w:tc>
          <w:tcPr>
            <w:tcW w:w="176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740" w:type="dxa"/>
            <w:vAlign w:val="bottom"/>
          </w:tcPr>
          <w:p w:rsidR="004A07C2" w:rsidRDefault="004A07C2">
            <w:pPr>
              <w:rPr>
                <w:sz w:val="20"/>
                <w:szCs w:val="20"/>
              </w:rPr>
            </w:pPr>
          </w:p>
        </w:tc>
        <w:tc>
          <w:tcPr>
            <w:tcW w:w="1260" w:type="dxa"/>
            <w:vAlign w:val="bottom"/>
          </w:tcPr>
          <w:p w:rsidR="004A07C2" w:rsidRDefault="004A07C2">
            <w:pPr>
              <w:rPr>
                <w:sz w:val="20"/>
                <w:szCs w:val="20"/>
              </w:rPr>
            </w:pPr>
          </w:p>
        </w:tc>
        <w:tc>
          <w:tcPr>
            <w:tcW w:w="1980" w:type="dxa"/>
            <w:vAlign w:val="bottom"/>
          </w:tcPr>
          <w:p w:rsidR="004A07C2" w:rsidRDefault="003B6E3D">
            <w:pPr>
              <w:ind w:left="100"/>
              <w:rPr>
                <w:sz w:val="20"/>
                <w:szCs w:val="20"/>
              </w:rPr>
            </w:pPr>
            <w:r>
              <w:rPr>
                <w:rFonts w:eastAsia="Times New Roman"/>
                <w:sz w:val="20"/>
                <w:szCs w:val="20"/>
              </w:rPr>
              <w:t>ской.</w:t>
            </w:r>
          </w:p>
        </w:tc>
        <w:tc>
          <w:tcPr>
            <w:tcW w:w="540" w:type="dxa"/>
            <w:vAlign w:val="bottom"/>
          </w:tcPr>
          <w:p w:rsidR="004A07C2" w:rsidRDefault="004A07C2">
            <w:pPr>
              <w:rPr>
                <w:sz w:val="20"/>
                <w:szCs w:val="20"/>
              </w:rPr>
            </w:pPr>
          </w:p>
        </w:tc>
        <w:tc>
          <w:tcPr>
            <w:tcW w:w="620" w:type="dxa"/>
            <w:vAlign w:val="bottom"/>
          </w:tcPr>
          <w:p w:rsidR="004A07C2" w:rsidRDefault="004A07C2">
            <w:pPr>
              <w:rPr>
                <w:sz w:val="20"/>
                <w:szCs w:val="20"/>
              </w:rPr>
            </w:pPr>
          </w:p>
        </w:tc>
        <w:tc>
          <w:tcPr>
            <w:tcW w:w="86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80" w:type="dxa"/>
            <w:vAlign w:val="bottom"/>
          </w:tcPr>
          <w:p w:rsidR="004A07C2" w:rsidRDefault="003B6E3D">
            <w:pPr>
              <w:jc w:val="center"/>
              <w:rPr>
                <w:sz w:val="20"/>
                <w:szCs w:val="20"/>
              </w:rPr>
            </w:pPr>
            <w:r>
              <w:rPr>
                <w:rFonts w:eastAsia="Times New Roman"/>
                <w:w w:val="99"/>
                <w:sz w:val="20"/>
                <w:szCs w:val="20"/>
              </w:rPr>
              <w:t>4952</w:t>
            </w:r>
          </w:p>
        </w:tc>
        <w:tc>
          <w:tcPr>
            <w:tcW w:w="176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740" w:type="dxa"/>
            <w:tcBorders>
              <w:bottom w:val="single" w:sz="8" w:space="0" w:color="auto"/>
            </w:tcBorders>
            <w:vAlign w:val="bottom"/>
          </w:tcPr>
          <w:p w:rsidR="004A07C2" w:rsidRDefault="004A07C2">
            <w:pPr>
              <w:rPr>
                <w:sz w:val="20"/>
                <w:szCs w:val="20"/>
              </w:rPr>
            </w:pPr>
          </w:p>
        </w:tc>
        <w:tc>
          <w:tcPr>
            <w:tcW w:w="1260" w:type="dxa"/>
            <w:tcBorders>
              <w:bottom w:val="single" w:sz="8" w:space="0" w:color="auto"/>
            </w:tcBorders>
            <w:vAlign w:val="bottom"/>
          </w:tcPr>
          <w:p w:rsidR="004A07C2" w:rsidRDefault="004A07C2">
            <w:pPr>
              <w:rPr>
                <w:sz w:val="20"/>
                <w:szCs w:val="20"/>
              </w:rPr>
            </w:pPr>
          </w:p>
        </w:tc>
        <w:tc>
          <w:tcPr>
            <w:tcW w:w="1980" w:type="dxa"/>
            <w:tcBorders>
              <w:bottom w:val="single" w:sz="8" w:space="0" w:color="auto"/>
            </w:tcBorders>
            <w:vAlign w:val="bottom"/>
          </w:tcPr>
          <w:p w:rsidR="004A07C2" w:rsidRDefault="004A07C2">
            <w:pPr>
              <w:rPr>
                <w:sz w:val="20"/>
                <w:szCs w:val="20"/>
              </w:rPr>
            </w:pPr>
          </w:p>
        </w:tc>
        <w:tc>
          <w:tcPr>
            <w:tcW w:w="540" w:type="dxa"/>
            <w:tcBorders>
              <w:bottom w:val="single" w:sz="8" w:space="0" w:color="auto"/>
            </w:tcBorders>
            <w:vAlign w:val="bottom"/>
          </w:tcPr>
          <w:p w:rsidR="004A07C2" w:rsidRDefault="004A07C2">
            <w:pPr>
              <w:rPr>
                <w:sz w:val="20"/>
                <w:szCs w:val="20"/>
              </w:rPr>
            </w:pPr>
          </w:p>
        </w:tc>
        <w:tc>
          <w:tcPr>
            <w:tcW w:w="620" w:type="dxa"/>
            <w:tcBorders>
              <w:bottom w:val="single" w:sz="8" w:space="0" w:color="auto"/>
            </w:tcBorders>
            <w:vAlign w:val="bottom"/>
          </w:tcPr>
          <w:p w:rsidR="004A07C2" w:rsidRDefault="004A07C2">
            <w:pPr>
              <w:rPr>
                <w:sz w:val="20"/>
                <w:szCs w:val="20"/>
              </w:rPr>
            </w:pPr>
          </w:p>
        </w:tc>
        <w:tc>
          <w:tcPr>
            <w:tcW w:w="860" w:type="dxa"/>
            <w:tcBorders>
              <w:bottom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980" w:type="dxa"/>
            <w:tcBorders>
              <w:bottom w:val="single" w:sz="8" w:space="0" w:color="auto"/>
            </w:tcBorders>
            <w:vAlign w:val="bottom"/>
          </w:tcPr>
          <w:p w:rsidR="004A07C2" w:rsidRDefault="003B6E3D">
            <w:pPr>
              <w:jc w:val="center"/>
              <w:rPr>
                <w:sz w:val="20"/>
                <w:szCs w:val="20"/>
              </w:rPr>
            </w:pPr>
            <w:r>
              <w:rPr>
                <w:rFonts w:eastAsia="Times New Roman"/>
                <w:sz w:val="20"/>
                <w:szCs w:val="20"/>
              </w:rPr>
              <w:t>Ф</w:t>
            </w:r>
          </w:p>
        </w:tc>
        <w:tc>
          <w:tcPr>
            <w:tcW w:w="176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740" w:type="dxa"/>
            <w:vAlign w:val="bottom"/>
          </w:tcPr>
          <w:p w:rsidR="004A07C2" w:rsidRDefault="003B6E3D">
            <w:pPr>
              <w:spacing w:line="238" w:lineRule="exact"/>
              <w:jc w:val="right"/>
              <w:rPr>
                <w:sz w:val="20"/>
                <w:szCs w:val="20"/>
              </w:rPr>
            </w:pPr>
            <w:r>
              <w:rPr>
                <w:rFonts w:eastAsia="Times New Roman"/>
              </w:rPr>
              <w:t>25.</w:t>
            </w:r>
          </w:p>
        </w:tc>
        <w:tc>
          <w:tcPr>
            <w:tcW w:w="1260" w:type="dxa"/>
            <w:vAlign w:val="bottom"/>
          </w:tcPr>
          <w:p w:rsidR="004A07C2" w:rsidRDefault="003B6E3D">
            <w:pPr>
              <w:spacing w:line="222" w:lineRule="exact"/>
              <w:ind w:left="80"/>
              <w:rPr>
                <w:sz w:val="20"/>
                <w:szCs w:val="20"/>
              </w:rPr>
            </w:pPr>
            <w:r>
              <w:rPr>
                <w:rFonts w:eastAsia="Times New Roman"/>
                <w:sz w:val="20"/>
                <w:szCs w:val="20"/>
              </w:rPr>
              <w:t>Курганная</w:t>
            </w:r>
          </w:p>
        </w:tc>
        <w:tc>
          <w:tcPr>
            <w:tcW w:w="1980" w:type="dxa"/>
            <w:vAlign w:val="bottom"/>
          </w:tcPr>
          <w:p w:rsidR="004A07C2" w:rsidRDefault="003B6E3D">
            <w:pPr>
              <w:spacing w:line="222" w:lineRule="exact"/>
              <w:ind w:left="100"/>
              <w:rPr>
                <w:sz w:val="20"/>
                <w:szCs w:val="20"/>
              </w:rPr>
            </w:pPr>
            <w:r>
              <w:rPr>
                <w:rFonts w:eastAsia="Times New Roman"/>
                <w:sz w:val="20"/>
                <w:szCs w:val="20"/>
              </w:rPr>
              <w:t>7,2 км к западу-юго-</w:t>
            </w:r>
          </w:p>
        </w:tc>
        <w:tc>
          <w:tcPr>
            <w:tcW w:w="540" w:type="dxa"/>
            <w:vAlign w:val="bottom"/>
          </w:tcPr>
          <w:p w:rsidR="004A07C2" w:rsidRDefault="003B6E3D">
            <w:pPr>
              <w:spacing w:line="222" w:lineRule="exact"/>
              <w:ind w:right="160"/>
              <w:jc w:val="right"/>
              <w:rPr>
                <w:sz w:val="20"/>
                <w:szCs w:val="20"/>
              </w:rPr>
            </w:pPr>
            <w:r>
              <w:rPr>
                <w:rFonts w:eastAsia="Times New Roman"/>
                <w:sz w:val="20"/>
                <w:szCs w:val="20"/>
              </w:rPr>
              <w:t>9</w:t>
            </w:r>
          </w:p>
        </w:tc>
        <w:tc>
          <w:tcPr>
            <w:tcW w:w="620" w:type="dxa"/>
            <w:vAlign w:val="bottom"/>
          </w:tcPr>
          <w:p w:rsidR="004A07C2" w:rsidRDefault="003B6E3D">
            <w:pPr>
              <w:spacing w:line="222" w:lineRule="exact"/>
              <w:ind w:right="180"/>
              <w:jc w:val="right"/>
              <w:rPr>
                <w:sz w:val="20"/>
                <w:szCs w:val="20"/>
              </w:rPr>
            </w:pPr>
            <w:r>
              <w:rPr>
                <w:rFonts w:eastAsia="Times New Roman"/>
                <w:sz w:val="20"/>
                <w:szCs w:val="20"/>
              </w:rPr>
              <w:t>1</w:t>
            </w:r>
          </w:p>
        </w:tc>
        <w:tc>
          <w:tcPr>
            <w:tcW w:w="860" w:type="dxa"/>
            <w:vAlign w:val="bottom"/>
          </w:tcPr>
          <w:p w:rsidR="004A07C2" w:rsidRDefault="003B6E3D">
            <w:pPr>
              <w:spacing w:line="222" w:lineRule="exact"/>
              <w:jc w:val="center"/>
              <w:rPr>
                <w:sz w:val="20"/>
                <w:szCs w:val="20"/>
              </w:rPr>
            </w:pPr>
            <w:r>
              <w:rPr>
                <w:rFonts w:eastAsia="Times New Roman"/>
                <w:w w:val="95"/>
                <w:sz w:val="20"/>
                <w:szCs w:val="20"/>
              </w:rPr>
              <w:t>3,5</w:t>
            </w:r>
          </w:p>
        </w:tc>
        <w:tc>
          <w:tcPr>
            <w:tcW w:w="820" w:type="dxa"/>
            <w:vAlign w:val="bottom"/>
          </w:tcPr>
          <w:p w:rsidR="004A07C2" w:rsidRDefault="003B6E3D">
            <w:pPr>
              <w:spacing w:line="222" w:lineRule="exact"/>
              <w:jc w:val="center"/>
              <w:rPr>
                <w:sz w:val="20"/>
                <w:szCs w:val="20"/>
              </w:rPr>
            </w:pPr>
            <w:r>
              <w:rPr>
                <w:rFonts w:eastAsia="Times New Roman"/>
                <w:w w:val="99"/>
                <w:sz w:val="20"/>
                <w:szCs w:val="20"/>
              </w:rPr>
              <w:t>37</w:t>
            </w:r>
          </w:p>
        </w:tc>
        <w:tc>
          <w:tcPr>
            <w:tcW w:w="820" w:type="dxa"/>
            <w:vAlign w:val="bottom"/>
          </w:tcPr>
          <w:p w:rsidR="004A07C2" w:rsidRDefault="003B6E3D">
            <w:pPr>
              <w:spacing w:line="222" w:lineRule="exact"/>
              <w:jc w:val="center"/>
              <w:rPr>
                <w:sz w:val="20"/>
                <w:szCs w:val="20"/>
              </w:rPr>
            </w:pPr>
            <w:r>
              <w:rPr>
                <w:rFonts w:eastAsia="Times New Roman"/>
                <w:w w:val="99"/>
                <w:sz w:val="20"/>
                <w:szCs w:val="20"/>
              </w:rPr>
              <w:t>150</w:t>
            </w:r>
          </w:p>
        </w:tc>
        <w:tc>
          <w:tcPr>
            <w:tcW w:w="980" w:type="dxa"/>
            <w:vAlign w:val="bottom"/>
          </w:tcPr>
          <w:p w:rsidR="004A07C2" w:rsidRDefault="003B6E3D">
            <w:pPr>
              <w:spacing w:line="238"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1760" w:type="dxa"/>
            <w:vAlign w:val="bottom"/>
          </w:tcPr>
          <w:p w:rsidR="004A07C2" w:rsidRDefault="003B6E3D">
            <w:pPr>
              <w:spacing w:line="222" w:lineRule="exact"/>
              <w:ind w:left="620"/>
              <w:rPr>
                <w:sz w:val="20"/>
                <w:szCs w:val="20"/>
              </w:rPr>
            </w:pPr>
            <w:r>
              <w:rPr>
                <w:rFonts w:eastAsia="Times New Roman"/>
                <w:sz w:val="20"/>
                <w:szCs w:val="20"/>
              </w:rPr>
              <w:t>1 насыпь</w:t>
            </w:r>
          </w:p>
        </w:tc>
        <w:tc>
          <w:tcPr>
            <w:tcW w:w="0" w:type="dxa"/>
            <w:vAlign w:val="bottom"/>
          </w:tcPr>
          <w:p w:rsidR="004A07C2" w:rsidRDefault="004A07C2">
            <w:pPr>
              <w:rPr>
                <w:sz w:val="1"/>
                <w:szCs w:val="1"/>
              </w:rPr>
            </w:pPr>
          </w:p>
        </w:tc>
      </w:tr>
      <w:tr w:rsidR="004A07C2">
        <w:trPr>
          <w:trHeight w:val="219"/>
        </w:trPr>
        <w:tc>
          <w:tcPr>
            <w:tcW w:w="740" w:type="dxa"/>
            <w:vAlign w:val="bottom"/>
          </w:tcPr>
          <w:p w:rsidR="004A07C2" w:rsidRDefault="004A07C2">
            <w:pPr>
              <w:rPr>
                <w:sz w:val="19"/>
                <w:szCs w:val="19"/>
              </w:rPr>
            </w:pPr>
          </w:p>
        </w:tc>
        <w:tc>
          <w:tcPr>
            <w:tcW w:w="1260" w:type="dxa"/>
            <w:vAlign w:val="bottom"/>
          </w:tcPr>
          <w:p w:rsidR="004A07C2" w:rsidRDefault="003B6E3D">
            <w:pPr>
              <w:spacing w:line="219" w:lineRule="exact"/>
              <w:ind w:left="80"/>
              <w:rPr>
                <w:sz w:val="20"/>
                <w:szCs w:val="20"/>
              </w:rPr>
            </w:pPr>
            <w:r>
              <w:rPr>
                <w:rFonts w:eastAsia="Times New Roman"/>
                <w:sz w:val="20"/>
                <w:szCs w:val="20"/>
              </w:rPr>
              <w:t>группа  385</w:t>
            </w:r>
          </w:p>
        </w:tc>
        <w:tc>
          <w:tcPr>
            <w:tcW w:w="1980" w:type="dxa"/>
            <w:vAlign w:val="bottom"/>
          </w:tcPr>
          <w:p w:rsidR="004A07C2" w:rsidRDefault="003B6E3D">
            <w:pPr>
              <w:spacing w:line="219" w:lineRule="exact"/>
              <w:ind w:left="100"/>
              <w:rPr>
                <w:sz w:val="20"/>
                <w:szCs w:val="20"/>
              </w:rPr>
            </w:pPr>
            <w:r>
              <w:rPr>
                <w:rFonts w:eastAsia="Times New Roman"/>
                <w:sz w:val="20"/>
                <w:szCs w:val="20"/>
              </w:rPr>
              <w:t>западу от кладбища</w:t>
            </w:r>
          </w:p>
        </w:tc>
        <w:tc>
          <w:tcPr>
            <w:tcW w:w="540" w:type="dxa"/>
            <w:vAlign w:val="bottom"/>
          </w:tcPr>
          <w:p w:rsidR="004A07C2" w:rsidRDefault="004A07C2">
            <w:pPr>
              <w:rPr>
                <w:sz w:val="19"/>
                <w:szCs w:val="19"/>
              </w:rPr>
            </w:pPr>
          </w:p>
        </w:tc>
        <w:tc>
          <w:tcPr>
            <w:tcW w:w="620" w:type="dxa"/>
            <w:vAlign w:val="bottom"/>
          </w:tcPr>
          <w:p w:rsidR="004A07C2" w:rsidRDefault="004A07C2">
            <w:pPr>
              <w:rPr>
                <w:sz w:val="19"/>
                <w:szCs w:val="19"/>
              </w:rPr>
            </w:pPr>
          </w:p>
        </w:tc>
        <w:tc>
          <w:tcPr>
            <w:tcW w:w="86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980" w:type="dxa"/>
            <w:vAlign w:val="bottom"/>
          </w:tcPr>
          <w:p w:rsidR="004A07C2" w:rsidRDefault="004A07C2">
            <w:pPr>
              <w:rPr>
                <w:sz w:val="19"/>
                <w:szCs w:val="19"/>
              </w:rPr>
            </w:pPr>
          </w:p>
        </w:tc>
        <w:tc>
          <w:tcPr>
            <w:tcW w:w="1760" w:type="dxa"/>
            <w:vAlign w:val="bottom"/>
          </w:tcPr>
          <w:p w:rsidR="004A07C2" w:rsidRDefault="003B6E3D">
            <w:pPr>
              <w:spacing w:line="219" w:lineRule="exact"/>
              <w:ind w:left="620"/>
              <w:rPr>
                <w:sz w:val="20"/>
                <w:szCs w:val="20"/>
              </w:rPr>
            </w:pPr>
            <w:r>
              <w:rPr>
                <w:rFonts w:eastAsia="Times New Roman"/>
                <w:sz w:val="20"/>
                <w:szCs w:val="20"/>
              </w:rPr>
              <w:t>непрослежи-</w:t>
            </w:r>
          </w:p>
        </w:tc>
        <w:tc>
          <w:tcPr>
            <w:tcW w:w="0" w:type="dxa"/>
            <w:vAlign w:val="bottom"/>
          </w:tcPr>
          <w:p w:rsidR="004A07C2" w:rsidRDefault="004A07C2">
            <w:pPr>
              <w:rPr>
                <w:sz w:val="1"/>
                <w:szCs w:val="1"/>
              </w:rPr>
            </w:pPr>
          </w:p>
        </w:tc>
      </w:tr>
      <w:tr w:rsidR="004A07C2">
        <w:trPr>
          <w:trHeight w:val="236"/>
        </w:trPr>
        <w:tc>
          <w:tcPr>
            <w:tcW w:w="740" w:type="dxa"/>
            <w:vAlign w:val="bottom"/>
          </w:tcPr>
          <w:p w:rsidR="004A07C2" w:rsidRDefault="004A07C2">
            <w:pPr>
              <w:rPr>
                <w:sz w:val="20"/>
                <w:szCs w:val="20"/>
              </w:rPr>
            </w:pPr>
          </w:p>
        </w:tc>
        <w:tc>
          <w:tcPr>
            <w:tcW w:w="1260" w:type="dxa"/>
            <w:vAlign w:val="bottom"/>
          </w:tcPr>
          <w:p w:rsidR="004A07C2" w:rsidRDefault="003B6E3D">
            <w:pPr>
              <w:ind w:left="80"/>
              <w:rPr>
                <w:sz w:val="20"/>
                <w:szCs w:val="20"/>
              </w:rPr>
            </w:pPr>
            <w:r>
              <w:rPr>
                <w:rFonts w:eastAsia="Times New Roman"/>
                <w:sz w:val="20"/>
                <w:szCs w:val="20"/>
              </w:rPr>
              <w:t>(2 насыпи)</w:t>
            </w:r>
          </w:p>
        </w:tc>
        <w:tc>
          <w:tcPr>
            <w:tcW w:w="1980" w:type="dxa"/>
            <w:vAlign w:val="bottom"/>
          </w:tcPr>
          <w:p w:rsidR="004A07C2" w:rsidRDefault="003B6E3D">
            <w:pPr>
              <w:ind w:left="100"/>
              <w:rPr>
                <w:sz w:val="20"/>
                <w:szCs w:val="20"/>
              </w:rPr>
            </w:pPr>
            <w:r>
              <w:rPr>
                <w:rFonts w:eastAsia="Times New Roman"/>
                <w:sz w:val="20"/>
                <w:szCs w:val="20"/>
              </w:rPr>
              <w:t>ст. Старотитаров-</w:t>
            </w:r>
          </w:p>
        </w:tc>
        <w:tc>
          <w:tcPr>
            <w:tcW w:w="540" w:type="dxa"/>
            <w:vAlign w:val="bottom"/>
          </w:tcPr>
          <w:p w:rsidR="004A07C2" w:rsidRDefault="004A07C2">
            <w:pPr>
              <w:rPr>
                <w:sz w:val="20"/>
                <w:szCs w:val="20"/>
              </w:rPr>
            </w:pPr>
          </w:p>
        </w:tc>
        <w:tc>
          <w:tcPr>
            <w:tcW w:w="620" w:type="dxa"/>
            <w:vAlign w:val="bottom"/>
          </w:tcPr>
          <w:p w:rsidR="004A07C2" w:rsidRDefault="004A07C2">
            <w:pPr>
              <w:rPr>
                <w:sz w:val="20"/>
                <w:szCs w:val="20"/>
              </w:rPr>
            </w:pPr>
          </w:p>
        </w:tc>
        <w:tc>
          <w:tcPr>
            <w:tcW w:w="86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80" w:type="dxa"/>
            <w:vAlign w:val="bottom"/>
          </w:tcPr>
          <w:p w:rsidR="004A07C2" w:rsidRDefault="004A07C2">
            <w:pPr>
              <w:rPr>
                <w:sz w:val="20"/>
                <w:szCs w:val="20"/>
              </w:rPr>
            </w:pPr>
          </w:p>
        </w:tc>
        <w:tc>
          <w:tcPr>
            <w:tcW w:w="1760" w:type="dxa"/>
            <w:vAlign w:val="bottom"/>
          </w:tcPr>
          <w:p w:rsidR="004A07C2" w:rsidRDefault="003B6E3D">
            <w:pPr>
              <w:ind w:left="620"/>
              <w:rPr>
                <w:sz w:val="20"/>
                <w:szCs w:val="20"/>
              </w:rPr>
            </w:pPr>
            <w:r>
              <w:rPr>
                <w:rFonts w:eastAsia="Times New Roman"/>
                <w:sz w:val="20"/>
                <w:szCs w:val="20"/>
              </w:rPr>
              <w:t>вается.</w:t>
            </w:r>
          </w:p>
        </w:tc>
        <w:tc>
          <w:tcPr>
            <w:tcW w:w="0" w:type="dxa"/>
            <w:vAlign w:val="bottom"/>
          </w:tcPr>
          <w:p w:rsidR="004A07C2" w:rsidRDefault="004A07C2">
            <w:pPr>
              <w:rPr>
                <w:sz w:val="1"/>
                <w:szCs w:val="1"/>
              </w:rPr>
            </w:pPr>
          </w:p>
        </w:tc>
      </w:tr>
      <w:tr w:rsidR="004A07C2">
        <w:trPr>
          <w:trHeight w:val="136"/>
        </w:trPr>
        <w:tc>
          <w:tcPr>
            <w:tcW w:w="740" w:type="dxa"/>
            <w:vAlign w:val="bottom"/>
          </w:tcPr>
          <w:p w:rsidR="004A07C2" w:rsidRDefault="004A07C2">
            <w:pPr>
              <w:rPr>
                <w:sz w:val="11"/>
                <w:szCs w:val="11"/>
              </w:rPr>
            </w:pPr>
          </w:p>
        </w:tc>
        <w:tc>
          <w:tcPr>
            <w:tcW w:w="1260" w:type="dxa"/>
            <w:vAlign w:val="bottom"/>
          </w:tcPr>
          <w:p w:rsidR="004A07C2" w:rsidRDefault="004A07C2">
            <w:pPr>
              <w:rPr>
                <w:sz w:val="11"/>
                <w:szCs w:val="11"/>
              </w:rPr>
            </w:pPr>
          </w:p>
        </w:tc>
        <w:tc>
          <w:tcPr>
            <w:tcW w:w="1980" w:type="dxa"/>
            <w:vMerge w:val="restart"/>
            <w:vAlign w:val="bottom"/>
          </w:tcPr>
          <w:p w:rsidR="004A07C2" w:rsidRDefault="003B6E3D">
            <w:pPr>
              <w:ind w:left="100"/>
              <w:rPr>
                <w:sz w:val="20"/>
                <w:szCs w:val="20"/>
              </w:rPr>
            </w:pPr>
            <w:r>
              <w:rPr>
                <w:rFonts w:eastAsia="Times New Roman"/>
                <w:sz w:val="20"/>
                <w:szCs w:val="20"/>
              </w:rPr>
              <w:t>ской.</w:t>
            </w:r>
          </w:p>
        </w:tc>
        <w:tc>
          <w:tcPr>
            <w:tcW w:w="540" w:type="dxa"/>
            <w:tcBorders>
              <w:bottom w:val="single" w:sz="8" w:space="0" w:color="auto"/>
            </w:tcBorders>
            <w:vAlign w:val="bottom"/>
          </w:tcPr>
          <w:p w:rsidR="004A07C2" w:rsidRDefault="004A07C2">
            <w:pPr>
              <w:rPr>
                <w:sz w:val="11"/>
                <w:szCs w:val="11"/>
              </w:rPr>
            </w:pPr>
          </w:p>
        </w:tc>
        <w:tc>
          <w:tcPr>
            <w:tcW w:w="620" w:type="dxa"/>
            <w:tcBorders>
              <w:bottom w:val="single" w:sz="8" w:space="0" w:color="auto"/>
            </w:tcBorders>
            <w:vAlign w:val="bottom"/>
          </w:tcPr>
          <w:p w:rsidR="004A07C2" w:rsidRDefault="004A07C2">
            <w:pPr>
              <w:rPr>
                <w:sz w:val="11"/>
                <w:szCs w:val="11"/>
              </w:rPr>
            </w:pPr>
          </w:p>
        </w:tc>
        <w:tc>
          <w:tcPr>
            <w:tcW w:w="860" w:type="dxa"/>
            <w:tcBorders>
              <w:bottom w:val="single" w:sz="8" w:space="0" w:color="auto"/>
            </w:tcBorders>
            <w:vAlign w:val="bottom"/>
          </w:tcPr>
          <w:p w:rsidR="004A07C2" w:rsidRDefault="004A07C2">
            <w:pPr>
              <w:rPr>
                <w:sz w:val="11"/>
                <w:szCs w:val="11"/>
              </w:rPr>
            </w:pPr>
          </w:p>
        </w:tc>
        <w:tc>
          <w:tcPr>
            <w:tcW w:w="820" w:type="dxa"/>
            <w:tcBorders>
              <w:bottom w:val="single" w:sz="8" w:space="0" w:color="auto"/>
            </w:tcBorders>
            <w:vAlign w:val="bottom"/>
          </w:tcPr>
          <w:p w:rsidR="004A07C2" w:rsidRDefault="004A07C2">
            <w:pPr>
              <w:rPr>
                <w:sz w:val="11"/>
                <w:szCs w:val="11"/>
              </w:rPr>
            </w:pPr>
          </w:p>
        </w:tc>
        <w:tc>
          <w:tcPr>
            <w:tcW w:w="820" w:type="dxa"/>
            <w:tcBorders>
              <w:bottom w:val="single" w:sz="8" w:space="0" w:color="auto"/>
            </w:tcBorders>
            <w:vAlign w:val="bottom"/>
          </w:tcPr>
          <w:p w:rsidR="004A07C2" w:rsidRDefault="004A07C2">
            <w:pPr>
              <w:rPr>
                <w:sz w:val="11"/>
                <w:szCs w:val="11"/>
              </w:rPr>
            </w:pPr>
          </w:p>
        </w:tc>
        <w:tc>
          <w:tcPr>
            <w:tcW w:w="980" w:type="dxa"/>
            <w:tcBorders>
              <w:bottom w:val="single" w:sz="8" w:space="0" w:color="auto"/>
            </w:tcBorders>
            <w:vAlign w:val="bottom"/>
          </w:tcPr>
          <w:p w:rsidR="004A07C2" w:rsidRDefault="004A07C2">
            <w:pPr>
              <w:rPr>
                <w:sz w:val="11"/>
                <w:szCs w:val="11"/>
              </w:rPr>
            </w:pPr>
          </w:p>
        </w:tc>
        <w:tc>
          <w:tcPr>
            <w:tcW w:w="1760" w:type="dxa"/>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80"/>
        </w:trPr>
        <w:tc>
          <w:tcPr>
            <w:tcW w:w="740" w:type="dxa"/>
            <w:vAlign w:val="bottom"/>
          </w:tcPr>
          <w:p w:rsidR="004A07C2" w:rsidRDefault="004A07C2">
            <w:pPr>
              <w:rPr>
                <w:sz w:val="6"/>
                <w:szCs w:val="6"/>
              </w:rPr>
            </w:pPr>
          </w:p>
        </w:tc>
        <w:tc>
          <w:tcPr>
            <w:tcW w:w="1260" w:type="dxa"/>
            <w:vAlign w:val="bottom"/>
          </w:tcPr>
          <w:p w:rsidR="004A07C2" w:rsidRDefault="004A07C2">
            <w:pPr>
              <w:rPr>
                <w:sz w:val="6"/>
                <w:szCs w:val="6"/>
              </w:rPr>
            </w:pPr>
          </w:p>
        </w:tc>
        <w:tc>
          <w:tcPr>
            <w:tcW w:w="1980" w:type="dxa"/>
            <w:vMerge/>
            <w:vAlign w:val="bottom"/>
          </w:tcPr>
          <w:p w:rsidR="004A07C2" w:rsidRDefault="004A07C2">
            <w:pPr>
              <w:rPr>
                <w:sz w:val="6"/>
                <w:szCs w:val="6"/>
              </w:rPr>
            </w:pPr>
          </w:p>
        </w:tc>
        <w:tc>
          <w:tcPr>
            <w:tcW w:w="540" w:type="dxa"/>
            <w:vAlign w:val="bottom"/>
          </w:tcPr>
          <w:p w:rsidR="004A07C2" w:rsidRDefault="004A07C2">
            <w:pPr>
              <w:rPr>
                <w:sz w:val="6"/>
                <w:szCs w:val="6"/>
              </w:rPr>
            </w:pPr>
          </w:p>
        </w:tc>
        <w:tc>
          <w:tcPr>
            <w:tcW w:w="620" w:type="dxa"/>
            <w:vMerge w:val="restart"/>
            <w:vAlign w:val="bottom"/>
          </w:tcPr>
          <w:p w:rsidR="004A07C2" w:rsidRDefault="003B6E3D">
            <w:pPr>
              <w:spacing w:line="219" w:lineRule="exact"/>
              <w:ind w:right="180"/>
              <w:jc w:val="right"/>
              <w:rPr>
                <w:sz w:val="20"/>
                <w:szCs w:val="20"/>
              </w:rPr>
            </w:pPr>
            <w:r>
              <w:rPr>
                <w:rFonts w:eastAsia="Times New Roman"/>
                <w:sz w:val="20"/>
                <w:szCs w:val="20"/>
              </w:rPr>
              <w:t>2</w:t>
            </w:r>
          </w:p>
        </w:tc>
        <w:tc>
          <w:tcPr>
            <w:tcW w:w="860" w:type="dxa"/>
            <w:vMerge w:val="restart"/>
            <w:vAlign w:val="bottom"/>
          </w:tcPr>
          <w:p w:rsidR="004A07C2" w:rsidRDefault="003B6E3D">
            <w:pPr>
              <w:spacing w:line="219" w:lineRule="exact"/>
              <w:jc w:val="center"/>
              <w:rPr>
                <w:sz w:val="20"/>
                <w:szCs w:val="20"/>
              </w:rPr>
            </w:pPr>
            <w:r>
              <w:rPr>
                <w:rFonts w:eastAsia="Times New Roman"/>
                <w:w w:val="89"/>
                <w:sz w:val="20"/>
                <w:szCs w:val="20"/>
              </w:rPr>
              <w:t>-</w:t>
            </w:r>
          </w:p>
        </w:tc>
        <w:tc>
          <w:tcPr>
            <w:tcW w:w="820" w:type="dxa"/>
            <w:vMerge w:val="restart"/>
            <w:vAlign w:val="bottom"/>
          </w:tcPr>
          <w:p w:rsidR="004A07C2" w:rsidRDefault="003B6E3D">
            <w:pPr>
              <w:spacing w:line="219" w:lineRule="exact"/>
              <w:jc w:val="center"/>
              <w:rPr>
                <w:sz w:val="20"/>
                <w:szCs w:val="20"/>
              </w:rPr>
            </w:pPr>
            <w:r>
              <w:rPr>
                <w:rFonts w:eastAsia="Times New Roman"/>
                <w:sz w:val="20"/>
                <w:szCs w:val="20"/>
              </w:rPr>
              <w:t>-</w:t>
            </w:r>
          </w:p>
        </w:tc>
        <w:tc>
          <w:tcPr>
            <w:tcW w:w="820" w:type="dxa"/>
            <w:vMerge w:val="restart"/>
            <w:vAlign w:val="bottom"/>
          </w:tcPr>
          <w:p w:rsidR="004A07C2" w:rsidRDefault="003B6E3D">
            <w:pPr>
              <w:spacing w:line="219" w:lineRule="exact"/>
              <w:jc w:val="center"/>
              <w:rPr>
                <w:sz w:val="20"/>
                <w:szCs w:val="20"/>
              </w:rPr>
            </w:pPr>
            <w:r>
              <w:rPr>
                <w:rFonts w:eastAsia="Times New Roman"/>
                <w:w w:val="89"/>
                <w:sz w:val="20"/>
                <w:szCs w:val="20"/>
              </w:rPr>
              <w:t>-</w:t>
            </w:r>
          </w:p>
        </w:tc>
        <w:tc>
          <w:tcPr>
            <w:tcW w:w="980" w:type="dxa"/>
            <w:vAlign w:val="bottom"/>
          </w:tcPr>
          <w:p w:rsidR="004A07C2" w:rsidRDefault="004A07C2">
            <w:pPr>
              <w:rPr>
                <w:sz w:val="6"/>
                <w:szCs w:val="6"/>
              </w:rPr>
            </w:pPr>
          </w:p>
        </w:tc>
        <w:tc>
          <w:tcPr>
            <w:tcW w:w="1760" w:type="dxa"/>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139"/>
        </w:trPr>
        <w:tc>
          <w:tcPr>
            <w:tcW w:w="740" w:type="dxa"/>
            <w:vAlign w:val="bottom"/>
          </w:tcPr>
          <w:p w:rsidR="004A07C2" w:rsidRDefault="004A07C2">
            <w:pPr>
              <w:rPr>
                <w:sz w:val="12"/>
                <w:szCs w:val="12"/>
              </w:rPr>
            </w:pPr>
          </w:p>
        </w:tc>
        <w:tc>
          <w:tcPr>
            <w:tcW w:w="1260" w:type="dxa"/>
            <w:vAlign w:val="bottom"/>
          </w:tcPr>
          <w:p w:rsidR="004A07C2" w:rsidRDefault="004A07C2">
            <w:pPr>
              <w:rPr>
                <w:sz w:val="12"/>
                <w:szCs w:val="12"/>
              </w:rPr>
            </w:pPr>
          </w:p>
        </w:tc>
        <w:tc>
          <w:tcPr>
            <w:tcW w:w="1980" w:type="dxa"/>
            <w:vAlign w:val="bottom"/>
          </w:tcPr>
          <w:p w:rsidR="004A07C2" w:rsidRDefault="004A07C2">
            <w:pPr>
              <w:rPr>
                <w:sz w:val="12"/>
                <w:szCs w:val="12"/>
              </w:rPr>
            </w:pPr>
          </w:p>
        </w:tc>
        <w:tc>
          <w:tcPr>
            <w:tcW w:w="540" w:type="dxa"/>
            <w:vAlign w:val="bottom"/>
          </w:tcPr>
          <w:p w:rsidR="004A07C2" w:rsidRDefault="004A07C2">
            <w:pPr>
              <w:rPr>
                <w:sz w:val="12"/>
                <w:szCs w:val="12"/>
              </w:rPr>
            </w:pPr>
          </w:p>
        </w:tc>
        <w:tc>
          <w:tcPr>
            <w:tcW w:w="620" w:type="dxa"/>
            <w:vMerge/>
            <w:vAlign w:val="bottom"/>
          </w:tcPr>
          <w:p w:rsidR="004A07C2" w:rsidRDefault="004A07C2">
            <w:pPr>
              <w:rPr>
                <w:sz w:val="12"/>
                <w:szCs w:val="12"/>
              </w:rPr>
            </w:pPr>
          </w:p>
        </w:tc>
        <w:tc>
          <w:tcPr>
            <w:tcW w:w="860" w:type="dxa"/>
            <w:vMerge/>
            <w:vAlign w:val="bottom"/>
          </w:tcPr>
          <w:p w:rsidR="004A07C2" w:rsidRDefault="004A07C2">
            <w:pPr>
              <w:rPr>
                <w:sz w:val="12"/>
                <w:szCs w:val="12"/>
              </w:rPr>
            </w:pPr>
          </w:p>
        </w:tc>
        <w:tc>
          <w:tcPr>
            <w:tcW w:w="820" w:type="dxa"/>
            <w:vMerge/>
            <w:vAlign w:val="bottom"/>
          </w:tcPr>
          <w:p w:rsidR="004A07C2" w:rsidRDefault="004A07C2">
            <w:pPr>
              <w:rPr>
                <w:sz w:val="12"/>
                <w:szCs w:val="12"/>
              </w:rPr>
            </w:pPr>
          </w:p>
        </w:tc>
        <w:tc>
          <w:tcPr>
            <w:tcW w:w="820" w:type="dxa"/>
            <w:vMerge/>
            <w:vAlign w:val="bottom"/>
          </w:tcPr>
          <w:p w:rsidR="004A07C2" w:rsidRDefault="004A07C2">
            <w:pPr>
              <w:rPr>
                <w:sz w:val="12"/>
                <w:szCs w:val="12"/>
              </w:rPr>
            </w:pPr>
          </w:p>
        </w:tc>
        <w:tc>
          <w:tcPr>
            <w:tcW w:w="980" w:type="dxa"/>
            <w:vAlign w:val="bottom"/>
          </w:tcPr>
          <w:p w:rsidR="004A07C2" w:rsidRDefault="004A07C2">
            <w:pPr>
              <w:rPr>
                <w:sz w:val="12"/>
                <w:szCs w:val="12"/>
              </w:rPr>
            </w:pPr>
          </w:p>
        </w:tc>
        <w:tc>
          <w:tcPr>
            <w:tcW w:w="176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14"/>
        </w:trPr>
        <w:tc>
          <w:tcPr>
            <w:tcW w:w="740" w:type="dxa"/>
            <w:tcBorders>
              <w:bottom w:val="single" w:sz="8" w:space="0" w:color="auto"/>
            </w:tcBorders>
            <w:vAlign w:val="bottom"/>
          </w:tcPr>
          <w:p w:rsidR="004A07C2" w:rsidRDefault="004A07C2">
            <w:pPr>
              <w:rPr>
                <w:sz w:val="9"/>
                <w:szCs w:val="9"/>
              </w:rPr>
            </w:pPr>
          </w:p>
        </w:tc>
        <w:tc>
          <w:tcPr>
            <w:tcW w:w="1260" w:type="dxa"/>
            <w:tcBorders>
              <w:bottom w:val="single" w:sz="8" w:space="0" w:color="auto"/>
            </w:tcBorders>
            <w:vAlign w:val="bottom"/>
          </w:tcPr>
          <w:p w:rsidR="004A07C2" w:rsidRDefault="004A07C2">
            <w:pPr>
              <w:rPr>
                <w:sz w:val="9"/>
                <w:szCs w:val="9"/>
              </w:rPr>
            </w:pPr>
          </w:p>
        </w:tc>
        <w:tc>
          <w:tcPr>
            <w:tcW w:w="1980" w:type="dxa"/>
            <w:tcBorders>
              <w:bottom w:val="single" w:sz="8" w:space="0" w:color="auto"/>
            </w:tcBorders>
            <w:vAlign w:val="bottom"/>
          </w:tcPr>
          <w:p w:rsidR="004A07C2" w:rsidRDefault="004A07C2">
            <w:pPr>
              <w:rPr>
                <w:sz w:val="9"/>
                <w:szCs w:val="9"/>
              </w:rPr>
            </w:pPr>
          </w:p>
        </w:tc>
        <w:tc>
          <w:tcPr>
            <w:tcW w:w="540" w:type="dxa"/>
            <w:tcBorders>
              <w:bottom w:val="single" w:sz="8" w:space="0" w:color="auto"/>
            </w:tcBorders>
            <w:vAlign w:val="bottom"/>
          </w:tcPr>
          <w:p w:rsidR="004A07C2" w:rsidRDefault="004A07C2">
            <w:pPr>
              <w:rPr>
                <w:sz w:val="9"/>
                <w:szCs w:val="9"/>
              </w:rPr>
            </w:pPr>
          </w:p>
        </w:tc>
        <w:tc>
          <w:tcPr>
            <w:tcW w:w="620" w:type="dxa"/>
            <w:tcBorders>
              <w:bottom w:val="single" w:sz="8" w:space="0" w:color="auto"/>
            </w:tcBorders>
            <w:vAlign w:val="bottom"/>
          </w:tcPr>
          <w:p w:rsidR="004A07C2" w:rsidRDefault="004A07C2">
            <w:pPr>
              <w:rPr>
                <w:sz w:val="9"/>
                <w:szCs w:val="9"/>
              </w:rPr>
            </w:pPr>
          </w:p>
        </w:tc>
        <w:tc>
          <w:tcPr>
            <w:tcW w:w="860" w:type="dxa"/>
            <w:tcBorders>
              <w:bottom w:val="single" w:sz="8" w:space="0" w:color="auto"/>
            </w:tcBorders>
            <w:vAlign w:val="bottom"/>
          </w:tcPr>
          <w:p w:rsidR="004A07C2" w:rsidRDefault="004A07C2">
            <w:pPr>
              <w:rPr>
                <w:sz w:val="9"/>
                <w:szCs w:val="9"/>
              </w:rPr>
            </w:pPr>
          </w:p>
        </w:tc>
        <w:tc>
          <w:tcPr>
            <w:tcW w:w="820" w:type="dxa"/>
            <w:tcBorders>
              <w:bottom w:val="single" w:sz="8" w:space="0" w:color="auto"/>
            </w:tcBorders>
            <w:vAlign w:val="bottom"/>
          </w:tcPr>
          <w:p w:rsidR="004A07C2" w:rsidRDefault="004A07C2">
            <w:pPr>
              <w:rPr>
                <w:sz w:val="9"/>
                <w:szCs w:val="9"/>
              </w:rPr>
            </w:pPr>
          </w:p>
        </w:tc>
        <w:tc>
          <w:tcPr>
            <w:tcW w:w="820" w:type="dxa"/>
            <w:tcBorders>
              <w:bottom w:val="single" w:sz="8" w:space="0" w:color="auto"/>
            </w:tcBorders>
            <w:vAlign w:val="bottom"/>
          </w:tcPr>
          <w:p w:rsidR="004A07C2" w:rsidRDefault="004A07C2">
            <w:pPr>
              <w:rPr>
                <w:sz w:val="9"/>
                <w:szCs w:val="9"/>
              </w:rPr>
            </w:pPr>
          </w:p>
        </w:tc>
        <w:tc>
          <w:tcPr>
            <w:tcW w:w="980" w:type="dxa"/>
            <w:tcBorders>
              <w:bottom w:val="single" w:sz="8" w:space="0" w:color="auto"/>
            </w:tcBorders>
            <w:vAlign w:val="bottom"/>
          </w:tcPr>
          <w:p w:rsidR="004A07C2" w:rsidRDefault="004A07C2">
            <w:pPr>
              <w:rPr>
                <w:sz w:val="9"/>
                <w:szCs w:val="9"/>
              </w:rPr>
            </w:pPr>
          </w:p>
        </w:tc>
        <w:tc>
          <w:tcPr>
            <w:tcW w:w="1760" w:type="dxa"/>
            <w:tcBorders>
              <w:bottom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35"/>
        </w:trPr>
        <w:tc>
          <w:tcPr>
            <w:tcW w:w="740" w:type="dxa"/>
            <w:vAlign w:val="bottom"/>
          </w:tcPr>
          <w:p w:rsidR="004A07C2" w:rsidRDefault="003B6E3D">
            <w:pPr>
              <w:spacing w:line="235" w:lineRule="exact"/>
              <w:jc w:val="right"/>
              <w:rPr>
                <w:sz w:val="20"/>
                <w:szCs w:val="20"/>
              </w:rPr>
            </w:pPr>
            <w:r>
              <w:rPr>
                <w:rFonts w:eastAsia="Times New Roman"/>
              </w:rPr>
              <w:t>26.</w:t>
            </w:r>
          </w:p>
        </w:tc>
        <w:tc>
          <w:tcPr>
            <w:tcW w:w="1260" w:type="dxa"/>
            <w:vAlign w:val="bottom"/>
          </w:tcPr>
          <w:p w:rsidR="004A07C2" w:rsidRDefault="003B6E3D">
            <w:pPr>
              <w:spacing w:line="219" w:lineRule="exact"/>
              <w:ind w:left="80"/>
              <w:rPr>
                <w:sz w:val="20"/>
                <w:szCs w:val="20"/>
              </w:rPr>
            </w:pPr>
            <w:r>
              <w:rPr>
                <w:rFonts w:eastAsia="Times New Roman"/>
                <w:sz w:val="20"/>
                <w:szCs w:val="20"/>
              </w:rPr>
              <w:t>Курган 386</w:t>
            </w:r>
          </w:p>
        </w:tc>
        <w:tc>
          <w:tcPr>
            <w:tcW w:w="1980" w:type="dxa"/>
            <w:vAlign w:val="bottom"/>
          </w:tcPr>
          <w:p w:rsidR="004A07C2" w:rsidRDefault="003B6E3D">
            <w:pPr>
              <w:spacing w:line="219" w:lineRule="exact"/>
              <w:ind w:left="100"/>
              <w:rPr>
                <w:sz w:val="20"/>
                <w:szCs w:val="20"/>
              </w:rPr>
            </w:pPr>
            <w:r>
              <w:rPr>
                <w:rFonts w:eastAsia="Times New Roman"/>
                <w:sz w:val="20"/>
                <w:szCs w:val="20"/>
              </w:rPr>
              <w:t>6,5 км к западу-юго-</w:t>
            </w:r>
          </w:p>
        </w:tc>
        <w:tc>
          <w:tcPr>
            <w:tcW w:w="540" w:type="dxa"/>
            <w:vAlign w:val="bottom"/>
          </w:tcPr>
          <w:p w:rsidR="004A07C2" w:rsidRDefault="003B6E3D">
            <w:pPr>
              <w:spacing w:line="219" w:lineRule="exact"/>
              <w:ind w:right="160"/>
              <w:jc w:val="right"/>
              <w:rPr>
                <w:sz w:val="20"/>
                <w:szCs w:val="20"/>
              </w:rPr>
            </w:pPr>
            <w:r>
              <w:rPr>
                <w:rFonts w:eastAsia="Times New Roman"/>
                <w:sz w:val="20"/>
                <w:szCs w:val="20"/>
              </w:rPr>
              <w:t>9</w:t>
            </w:r>
          </w:p>
        </w:tc>
        <w:tc>
          <w:tcPr>
            <w:tcW w:w="620" w:type="dxa"/>
            <w:vAlign w:val="bottom"/>
          </w:tcPr>
          <w:p w:rsidR="004A07C2" w:rsidRDefault="004A07C2">
            <w:pPr>
              <w:rPr>
                <w:sz w:val="20"/>
                <w:szCs w:val="20"/>
              </w:rPr>
            </w:pPr>
          </w:p>
        </w:tc>
        <w:tc>
          <w:tcPr>
            <w:tcW w:w="860" w:type="dxa"/>
            <w:vAlign w:val="bottom"/>
          </w:tcPr>
          <w:p w:rsidR="004A07C2" w:rsidRDefault="003B6E3D">
            <w:pPr>
              <w:spacing w:line="219" w:lineRule="exact"/>
              <w:jc w:val="center"/>
              <w:rPr>
                <w:sz w:val="20"/>
                <w:szCs w:val="20"/>
              </w:rPr>
            </w:pPr>
            <w:r>
              <w:rPr>
                <w:rFonts w:eastAsia="Times New Roman"/>
                <w:w w:val="89"/>
                <w:sz w:val="20"/>
                <w:szCs w:val="20"/>
              </w:rPr>
              <w:t>-</w:t>
            </w:r>
          </w:p>
        </w:tc>
        <w:tc>
          <w:tcPr>
            <w:tcW w:w="820" w:type="dxa"/>
            <w:vAlign w:val="bottom"/>
          </w:tcPr>
          <w:p w:rsidR="004A07C2" w:rsidRDefault="003B6E3D">
            <w:pPr>
              <w:spacing w:line="219" w:lineRule="exact"/>
              <w:jc w:val="center"/>
              <w:rPr>
                <w:sz w:val="20"/>
                <w:szCs w:val="20"/>
              </w:rPr>
            </w:pPr>
            <w:r>
              <w:rPr>
                <w:rFonts w:eastAsia="Times New Roman"/>
                <w:sz w:val="20"/>
                <w:szCs w:val="20"/>
              </w:rPr>
              <w:t>-</w:t>
            </w:r>
          </w:p>
        </w:tc>
        <w:tc>
          <w:tcPr>
            <w:tcW w:w="820" w:type="dxa"/>
            <w:vAlign w:val="bottom"/>
          </w:tcPr>
          <w:p w:rsidR="004A07C2" w:rsidRDefault="003B6E3D">
            <w:pPr>
              <w:spacing w:line="219" w:lineRule="exact"/>
              <w:jc w:val="center"/>
              <w:rPr>
                <w:sz w:val="20"/>
                <w:szCs w:val="20"/>
              </w:rPr>
            </w:pPr>
            <w:r>
              <w:rPr>
                <w:rFonts w:eastAsia="Times New Roman"/>
                <w:w w:val="89"/>
                <w:sz w:val="20"/>
                <w:szCs w:val="20"/>
              </w:rPr>
              <w:t>-</w:t>
            </w:r>
          </w:p>
        </w:tc>
        <w:tc>
          <w:tcPr>
            <w:tcW w:w="980" w:type="dxa"/>
            <w:vAlign w:val="bottom"/>
          </w:tcPr>
          <w:p w:rsidR="004A07C2" w:rsidRDefault="003B6E3D">
            <w:pPr>
              <w:spacing w:line="235"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1760" w:type="dxa"/>
            <w:vAlign w:val="bottom"/>
          </w:tcPr>
          <w:p w:rsidR="004A07C2" w:rsidRDefault="003B6E3D">
            <w:pPr>
              <w:spacing w:line="219" w:lineRule="exact"/>
              <w:ind w:left="620"/>
              <w:rPr>
                <w:sz w:val="20"/>
                <w:szCs w:val="20"/>
              </w:rPr>
            </w:pPr>
            <w:r>
              <w:rPr>
                <w:rFonts w:eastAsia="Times New Roman"/>
                <w:sz w:val="20"/>
                <w:szCs w:val="20"/>
              </w:rPr>
              <w:t>насыпь не-</w:t>
            </w:r>
          </w:p>
        </w:tc>
        <w:tc>
          <w:tcPr>
            <w:tcW w:w="0" w:type="dxa"/>
            <w:vAlign w:val="bottom"/>
          </w:tcPr>
          <w:p w:rsidR="004A07C2" w:rsidRDefault="004A07C2">
            <w:pPr>
              <w:rPr>
                <w:sz w:val="1"/>
                <w:szCs w:val="1"/>
              </w:rPr>
            </w:pPr>
          </w:p>
        </w:tc>
      </w:tr>
      <w:tr w:rsidR="004A07C2">
        <w:trPr>
          <w:trHeight w:val="219"/>
        </w:trPr>
        <w:tc>
          <w:tcPr>
            <w:tcW w:w="740" w:type="dxa"/>
            <w:vAlign w:val="bottom"/>
          </w:tcPr>
          <w:p w:rsidR="004A07C2" w:rsidRDefault="004A07C2">
            <w:pPr>
              <w:rPr>
                <w:sz w:val="19"/>
                <w:szCs w:val="19"/>
              </w:rPr>
            </w:pPr>
          </w:p>
        </w:tc>
        <w:tc>
          <w:tcPr>
            <w:tcW w:w="1260" w:type="dxa"/>
            <w:vAlign w:val="bottom"/>
          </w:tcPr>
          <w:p w:rsidR="004A07C2" w:rsidRDefault="004A07C2">
            <w:pPr>
              <w:rPr>
                <w:sz w:val="19"/>
                <w:szCs w:val="19"/>
              </w:rPr>
            </w:pPr>
          </w:p>
        </w:tc>
        <w:tc>
          <w:tcPr>
            <w:tcW w:w="1980" w:type="dxa"/>
            <w:vAlign w:val="bottom"/>
          </w:tcPr>
          <w:p w:rsidR="004A07C2" w:rsidRDefault="003B6E3D">
            <w:pPr>
              <w:spacing w:line="219" w:lineRule="exact"/>
              <w:ind w:left="100"/>
              <w:rPr>
                <w:sz w:val="20"/>
                <w:szCs w:val="20"/>
              </w:rPr>
            </w:pPr>
            <w:r>
              <w:rPr>
                <w:rFonts w:eastAsia="Times New Roman"/>
                <w:sz w:val="20"/>
                <w:szCs w:val="20"/>
              </w:rPr>
              <w:t>западу от кладбища</w:t>
            </w:r>
          </w:p>
        </w:tc>
        <w:tc>
          <w:tcPr>
            <w:tcW w:w="540" w:type="dxa"/>
            <w:vAlign w:val="bottom"/>
          </w:tcPr>
          <w:p w:rsidR="004A07C2" w:rsidRDefault="004A07C2">
            <w:pPr>
              <w:rPr>
                <w:sz w:val="19"/>
                <w:szCs w:val="19"/>
              </w:rPr>
            </w:pPr>
          </w:p>
        </w:tc>
        <w:tc>
          <w:tcPr>
            <w:tcW w:w="620" w:type="dxa"/>
            <w:vAlign w:val="bottom"/>
          </w:tcPr>
          <w:p w:rsidR="004A07C2" w:rsidRDefault="004A07C2">
            <w:pPr>
              <w:rPr>
                <w:sz w:val="19"/>
                <w:szCs w:val="19"/>
              </w:rPr>
            </w:pPr>
          </w:p>
        </w:tc>
        <w:tc>
          <w:tcPr>
            <w:tcW w:w="86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980" w:type="dxa"/>
            <w:vAlign w:val="bottom"/>
          </w:tcPr>
          <w:p w:rsidR="004A07C2" w:rsidRDefault="004A07C2">
            <w:pPr>
              <w:rPr>
                <w:sz w:val="19"/>
                <w:szCs w:val="19"/>
              </w:rPr>
            </w:pPr>
          </w:p>
        </w:tc>
        <w:tc>
          <w:tcPr>
            <w:tcW w:w="1760" w:type="dxa"/>
            <w:vAlign w:val="bottom"/>
          </w:tcPr>
          <w:p w:rsidR="004A07C2" w:rsidRDefault="003B6E3D">
            <w:pPr>
              <w:spacing w:line="219" w:lineRule="exact"/>
              <w:ind w:left="620"/>
              <w:rPr>
                <w:sz w:val="20"/>
                <w:szCs w:val="20"/>
              </w:rPr>
            </w:pPr>
            <w:r>
              <w:rPr>
                <w:rFonts w:eastAsia="Times New Roman"/>
                <w:sz w:val="20"/>
                <w:szCs w:val="20"/>
              </w:rPr>
              <w:t>прослежива-</w:t>
            </w:r>
          </w:p>
        </w:tc>
        <w:tc>
          <w:tcPr>
            <w:tcW w:w="0" w:type="dxa"/>
            <w:vAlign w:val="bottom"/>
          </w:tcPr>
          <w:p w:rsidR="004A07C2" w:rsidRDefault="004A07C2">
            <w:pPr>
              <w:rPr>
                <w:sz w:val="1"/>
                <w:szCs w:val="1"/>
              </w:rPr>
            </w:pPr>
          </w:p>
        </w:tc>
      </w:tr>
      <w:tr w:rsidR="004A07C2">
        <w:trPr>
          <w:trHeight w:val="235"/>
        </w:trPr>
        <w:tc>
          <w:tcPr>
            <w:tcW w:w="740" w:type="dxa"/>
            <w:vAlign w:val="bottom"/>
          </w:tcPr>
          <w:p w:rsidR="004A07C2" w:rsidRDefault="004A07C2">
            <w:pPr>
              <w:rPr>
                <w:sz w:val="20"/>
                <w:szCs w:val="20"/>
              </w:rPr>
            </w:pPr>
          </w:p>
        </w:tc>
        <w:tc>
          <w:tcPr>
            <w:tcW w:w="1260" w:type="dxa"/>
            <w:vAlign w:val="bottom"/>
          </w:tcPr>
          <w:p w:rsidR="004A07C2" w:rsidRDefault="004A07C2">
            <w:pPr>
              <w:rPr>
                <w:sz w:val="20"/>
                <w:szCs w:val="20"/>
              </w:rPr>
            </w:pPr>
          </w:p>
        </w:tc>
        <w:tc>
          <w:tcPr>
            <w:tcW w:w="1980" w:type="dxa"/>
            <w:vAlign w:val="bottom"/>
          </w:tcPr>
          <w:p w:rsidR="004A07C2" w:rsidRDefault="003B6E3D">
            <w:pPr>
              <w:ind w:left="100"/>
              <w:rPr>
                <w:sz w:val="20"/>
                <w:szCs w:val="20"/>
              </w:rPr>
            </w:pPr>
            <w:r>
              <w:rPr>
                <w:rFonts w:eastAsia="Times New Roman"/>
                <w:sz w:val="20"/>
                <w:szCs w:val="20"/>
              </w:rPr>
              <w:t>ст. Старотитаров-</w:t>
            </w:r>
          </w:p>
        </w:tc>
        <w:tc>
          <w:tcPr>
            <w:tcW w:w="540" w:type="dxa"/>
            <w:vAlign w:val="bottom"/>
          </w:tcPr>
          <w:p w:rsidR="004A07C2" w:rsidRDefault="004A07C2">
            <w:pPr>
              <w:rPr>
                <w:sz w:val="20"/>
                <w:szCs w:val="20"/>
              </w:rPr>
            </w:pPr>
          </w:p>
        </w:tc>
        <w:tc>
          <w:tcPr>
            <w:tcW w:w="620" w:type="dxa"/>
            <w:vAlign w:val="bottom"/>
          </w:tcPr>
          <w:p w:rsidR="004A07C2" w:rsidRDefault="004A07C2">
            <w:pPr>
              <w:rPr>
                <w:sz w:val="20"/>
                <w:szCs w:val="20"/>
              </w:rPr>
            </w:pPr>
          </w:p>
        </w:tc>
        <w:tc>
          <w:tcPr>
            <w:tcW w:w="86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80" w:type="dxa"/>
            <w:vAlign w:val="bottom"/>
          </w:tcPr>
          <w:p w:rsidR="004A07C2" w:rsidRDefault="004A07C2">
            <w:pPr>
              <w:rPr>
                <w:sz w:val="20"/>
                <w:szCs w:val="20"/>
              </w:rPr>
            </w:pPr>
          </w:p>
        </w:tc>
        <w:tc>
          <w:tcPr>
            <w:tcW w:w="1760" w:type="dxa"/>
            <w:vAlign w:val="bottom"/>
          </w:tcPr>
          <w:p w:rsidR="004A07C2" w:rsidRDefault="003B6E3D">
            <w:pPr>
              <w:ind w:left="620"/>
              <w:rPr>
                <w:sz w:val="20"/>
                <w:szCs w:val="20"/>
              </w:rPr>
            </w:pPr>
            <w:r>
              <w:rPr>
                <w:rFonts w:eastAsia="Times New Roman"/>
                <w:sz w:val="20"/>
                <w:szCs w:val="20"/>
              </w:rPr>
              <w:t>ется.</w:t>
            </w:r>
          </w:p>
        </w:tc>
        <w:tc>
          <w:tcPr>
            <w:tcW w:w="0" w:type="dxa"/>
            <w:vAlign w:val="bottom"/>
          </w:tcPr>
          <w:p w:rsidR="004A07C2" w:rsidRDefault="004A07C2">
            <w:pPr>
              <w:rPr>
                <w:sz w:val="1"/>
                <w:szCs w:val="1"/>
              </w:rPr>
            </w:pPr>
          </w:p>
        </w:tc>
      </w:tr>
      <w:tr w:rsidR="004A07C2">
        <w:trPr>
          <w:trHeight w:val="238"/>
        </w:trPr>
        <w:tc>
          <w:tcPr>
            <w:tcW w:w="740" w:type="dxa"/>
            <w:tcBorders>
              <w:bottom w:val="single" w:sz="8" w:space="0" w:color="auto"/>
            </w:tcBorders>
            <w:vAlign w:val="bottom"/>
          </w:tcPr>
          <w:p w:rsidR="004A07C2" w:rsidRDefault="004A07C2">
            <w:pPr>
              <w:rPr>
                <w:sz w:val="20"/>
                <w:szCs w:val="20"/>
              </w:rPr>
            </w:pPr>
          </w:p>
        </w:tc>
        <w:tc>
          <w:tcPr>
            <w:tcW w:w="1260" w:type="dxa"/>
            <w:tcBorders>
              <w:bottom w:val="single" w:sz="8" w:space="0" w:color="auto"/>
            </w:tcBorders>
            <w:vAlign w:val="bottom"/>
          </w:tcPr>
          <w:p w:rsidR="004A07C2" w:rsidRDefault="004A07C2">
            <w:pPr>
              <w:rPr>
                <w:sz w:val="20"/>
                <w:szCs w:val="20"/>
              </w:rPr>
            </w:pPr>
          </w:p>
        </w:tc>
        <w:tc>
          <w:tcPr>
            <w:tcW w:w="1980" w:type="dxa"/>
            <w:tcBorders>
              <w:bottom w:val="single" w:sz="8" w:space="0" w:color="auto"/>
            </w:tcBorders>
            <w:vAlign w:val="bottom"/>
          </w:tcPr>
          <w:p w:rsidR="004A07C2" w:rsidRDefault="003B6E3D">
            <w:pPr>
              <w:ind w:left="100"/>
              <w:rPr>
                <w:sz w:val="20"/>
                <w:szCs w:val="20"/>
              </w:rPr>
            </w:pPr>
            <w:r>
              <w:rPr>
                <w:rFonts w:eastAsia="Times New Roman"/>
                <w:sz w:val="20"/>
                <w:szCs w:val="20"/>
              </w:rPr>
              <w:t>ской.</w:t>
            </w:r>
          </w:p>
        </w:tc>
        <w:tc>
          <w:tcPr>
            <w:tcW w:w="540" w:type="dxa"/>
            <w:tcBorders>
              <w:bottom w:val="single" w:sz="8" w:space="0" w:color="auto"/>
            </w:tcBorders>
            <w:vAlign w:val="bottom"/>
          </w:tcPr>
          <w:p w:rsidR="004A07C2" w:rsidRDefault="004A07C2">
            <w:pPr>
              <w:rPr>
                <w:sz w:val="20"/>
                <w:szCs w:val="20"/>
              </w:rPr>
            </w:pPr>
          </w:p>
        </w:tc>
        <w:tc>
          <w:tcPr>
            <w:tcW w:w="620" w:type="dxa"/>
            <w:tcBorders>
              <w:bottom w:val="single" w:sz="8" w:space="0" w:color="auto"/>
            </w:tcBorders>
            <w:vAlign w:val="bottom"/>
          </w:tcPr>
          <w:p w:rsidR="004A07C2" w:rsidRDefault="004A07C2">
            <w:pPr>
              <w:rPr>
                <w:sz w:val="20"/>
                <w:szCs w:val="20"/>
              </w:rPr>
            </w:pPr>
          </w:p>
        </w:tc>
        <w:tc>
          <w:tcPr>
            <w:tcW w:w="860" w:type="dxa"/>
            <w:tcBorders>
              <w:bottom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980" w:type="dxa"/>
            <w:tcBorders>
              <w:bottom w:val="single" w:sz="8" w:space="0" w:color="auto"/>
            </w:tcBorders>
            <w:vAlign w:val="bottom"/>
          </w:tcPr>
          <w:p w:rsidR="004A07C2" w:rsidRDefault="004A07C2">
            <w:pPr>
              <w:rPr>
                <w:sz w:val="20"/>
                <w:szCs w:val="20"/>
              </w:rPr>
            </w:pPr>
          </w:p>
        </w:tc>
        <w:tc>
          <w:tcPr>
            <w:tcW w:w="176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740" w:type="dxa"/>
            <w:vAlign w:val="bottom"/>
          </w:tcPr>
          <w:p w:rsidR="004A07C2" w:rsidRDefault="003B6E3D">
            <w:pPr>
              <w:spacing w:line="238" w:lineRule="exact"/>
              <w:jc w:val="right"/>
              <w:rPr>
                <w:sz w:val="20"/>
                <w:szCs w:val="20"/>
              </w:rPr>
            </w:pPr>
            <w:r>
              <w:rPr>
                <w:rFonts w:eastAsia="Times New Roman"/>
              </w:rPr>
              <w:t>27.</w:t>
            </w:r>
          </w:p>
        </w:tc>
        <w:tc>
          <w:tcPr>
            <w:tcW w:w="1260" w:type="dxa"/>
            <w:vAlign w:val="bottom"/>
          </w:tcPr>
          <w:p w:rsidR="004A07C2" w:rsidRDefault="003B6E3D">
            <w:pPr>
              <w:spacing w:line="222" w:lineRule="exact"/>
              <w:ind w:left="80"/>
              <w:rPr>
                <w:sz w:val="20"/>
                <w:szCs w:val="20"/>
              </w:rPr>
            </w:pPr>
            <w:r>
              <w:rPr>
                <w:rFonts w:eastAsia="Times New Roman"/>
                <w:sz w:val="20"/>
                <w:szCs w:val="20"/>
              </w:rPr>
              <w:t>Курган</w:t>
            </w:r>
          </w:p>
        </w:tc>
        <w:tc>
          <w:tcPr>
            <w:tcW w:w="1980" w:type="dxa"/>
            <w:vAlign w:val="bottom"/>
          </w:tcPr>
          <w:p w:rsidR="004A07C2" w:rsidRDefault="003B6E3D">
            <w:pPr>
              <w:spacing w:line="222" w:lineRule="exact"/>
              <w:ind w:left="100"/>
              <w:rPr>
                <w:sz w:val="20"/>
                <w:szCs w:val="20"/>
              </w:rPr>
            </w:pPr>
            <w:r>
              <w:rPr>
                <w:rFonts w:eastAsia="Times New Roman"/>
                <w:sz w:val="20"/>
                <w:szCs w:val="20"/>
              </w:rPr>
              <w:t>5,8 км к западу-юго-</w:t>
            </w:r>
          </w:p>
        </w:tc>
        <w:tc>
          <w:tcPr>
            <w:tcW w:w="540" w:type="dxa"/>
            <w:vAlign w:val="bottom"/>
          </w:tcPr>
          <w:p w:rsidR="004A07C2" w:rsidRDefault="003B6E3D">
            <w:pPr>
              <w:spacing w:line="222" w:lineRule="exact"/>
              <w:ind w:right="160"/>
              <w:jc w:val="right"/>
              <w:rPr>
                <w:sz w:val="20"/>
                <w:szCs w:val="20"/>
              </w:rPr>
            </w:pPr>
            <w:r>
              <w:rPr>
                <w:rFonts w:eastAsia="Times New Roman"/>
                <w:sz w:val="20"/>
                <w:szCs w:val="20"/>
              </w:rPr>
              <w:t>9</w:t>
            </w:r>
          </w:p>
        </w:tc>
        <w:tc>
          <w:tcPr>
            <w:tcW w:w="620" w:type="dxa"/>
            <w:vAlign w:val="bottom"/>
          </w:tcPr>
          <w:p w:rsidR="004A07C2" w:rsidRDefault="004A07C2">
            <w:pPr>
              <w:rPr>
                <w:sz w:val="20"/>
                <w:szCs w:val="20"/>
              </w:rPr>
            </w:pPr>
          </w:p>
        </w:tc>
        <w:tc>
          <w:tcPr>
            <w:tcW w:w="860" w:type="dxa"/>
            <w:vAlign w:val="bottom"/>
          </w:tcPr>
          <w:p w:rsidR="004A07C2" w:rsidRDefault="003B6E3D">
            <w:pPr>
              <w:spacing w:line="222" w:lineRule="exact"/>
              <w:jc w:val="center"/>
              <w:rPr>
                <w:sz w:val="20"/>
                <w:szCs w:val="20"/>
              </w:rPr>
            </w:pPr>
            <w:r>
              <w:rPr>
                <w:rFonts w:eastAsia="Times New Roman"/>
                <w:w w:val="95"/>
                <w:sz w:val="20"/>
                <w:szCs w:val="20"/>
              </w:rPr>
              <w:t>0,5</w:t>
            </w:r>
          </w:p>
        </w:tc>
        <w:tc>
          <w:tcPr>
            <w:tcW w:w="820" w:type="dxa"/>
            <w:vAlign w:val="bottom"/>
          </w:tcPr>
          <w:p w:rsidR="004A07C2" w:rsidRDefault="003B6E3D">
            <w:pPr>
              <w:spacing w:line="222" w:lineRule="exact"/>
              <w:jc w:val="center"/>
              <w:rPr>
                <w:sz w:val="20"/>
                <w:szCs w:val="20"/>
              </w:rPr>
            </w:pPr>
            <w:r>
              <w:rPr>
                <w:rFonts w:eastAsia="Times New Roman"/>
                <w:w w:val="99"/>
                <w:sz w:val="20"/>
                <w:szCs w:val="20"/>
              </w:rPr>
              <w:t>25</w:t>
            </w:r>
          </w:p>
        </w:tc>
        <w:tc>
          <w:tcPr>
            <w:tcW w:w="820" w:type="dxa"/>
            <w:vAlign w:val="bottom"/>
          </w:tcPr>
          <w:p w:rsidR="004A07C2" w:rsidRDefault="003B6E3D">
            <w:pPr>
              <w:spacing w:line="222" w:lineRule="exact"/>
              <w:jc w:val="center"/>
              <w:rPr>
                <w:sz w:val="20"/>
                <w:szCs w:val="20"/>
              </w:rPr>
            </w:pPr>
            <w:r>
              <w:rPr>
                <w:rFonts w:eastAsia="Times New Roman"/>
                <w:w w:val="99"/>
                <w:sz w:val="20"/>
                <w:szCs w:val="20"/>
              </w:rPr>
              <w:t>50</w:t>
            </w:r>
          </w:p>
        </w:tc>
        <w:tc>
          <w:tcPr>
            <w:tcW w:w="980" w:type="dxa"/>
            <w:vAlign w:val="bottom"/>
          </w:tcPr>
          <w:p w:rsidR="004A07C2" w:rsidRDefault="003B6E3D">
            <w:pPr>
              <w:spacing w:line="238"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176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740" w:type="dxa"/>
            <w:vAlign w:val="bottom"/>
          </w:tcPr>
          <w:p w:rsidR="004A07C2" w:rsidRDefault="004A07C2">
            <w:pPr>
              <w:rPr>
                <w:sz w:val="19"/>
                <w:szCs w:val="19"/>
              </w:rPr>
            </w:pPr>
          </w:p>
        </w:tc>
        <w:tc>
          <w:tcPr>
            <w:tcW w:w="1260" w:type="dxa"/>
            <w:vAlign w:val="bottom"/>
          </w:tcPr>
          <w:p w:rsidR="004A07C2" w:rsidRDefault="004A07C2">
            <w:pPr>
              <w:rPr>
                <w:sz w:val="19"/>
                <w:szCs w:val="19"/>
              </w:rPr>
            </w:pPr>
          </w:p>
        </w:tc>
        <w:tc>
          <w:tcPr>
            <w:tcW w:w="1980" w:type="dxa"/>
            <w:vAlign w:val="bottom"/>
          </w:tcPr>
          <w:p w:rsidR="004A07C2" w:rsidRDefault="003B6E3D">
            <w:pPr>
              <w:spacing w:line="219" w:lineRule="exact"/>
              <w:ind w:left="100"/>
              <w:rPr>
                <w:sz w:val="20"/>
                <w:szCs w:val="20"/>
              </w:rPr>
            </w:pPr>
            <w:r>
              <w:rPr>
                <w:rFonts w:eastAsia="Times New Roman"/>
                <w:sz w:val="20"/>
                <w:szCs w:val="20"/>
              </w:rPr>
              <w:t>западу от кладбища</w:t>
            </w:r>
          </w:p>
        </w:tc>
        <w:tc>
          <w:tcPr>
            <w:tcW w:w="540" w:type="dxa"/>
            <w:vAlign w:val="bottom"/>
          </w:tcPr>
          <w:p w:rsidR="004A07C2" w:rsidRDefault="004A07C2">
            <w:pPr>
              <w:rPr>
                <w:sz w:val="19"/>
                <w:szCs w:val="19"/>
              </w:rPr>
            </w:pPr>
          </w:p>
        </w:tc>
        <w:tc>
          <w:tcPr>
            <w:tcW w:w="620" w:type="dxa"/>
            <w:vAlign w:val="bottom"/>
          </w:tcPr>
          <w:p w:rsidR="004A07C2" w:rsidRDefault="004A07C2">
            <w:pPr>
              <w:rPr>
                <w:sz w:val="19"/>
                <w:szCs w:val="19"/>
              </w:rPr>
            </w:pPr>
          </w:p>
        </w:tc>
        <w:tc>
          <w:tcPr>
            <w:tcW w:w="86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980" w:type="dxa"/>
            <w:vAlign w:val="bottom"/>
          </w:tcPr>
          <w:p w:rsidR="004A07C2" w:rsidRDefault="004A07C2">
            <w:pPr>
              <w:rPr>
                <w:sz w:val="19"/>
                <w:szCs w:val="19"/>
              </w:rPr>
            </w:pPr>
          </w:p>
        </w:tc>
        <w:tc>
          <w:tcPr>
            <w:tcW w:w="176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740" w:type="dxa"/>
            <w:vAlign w:val="bottom"/>
          </w:tcPr>
          <w:p w:rsidR="004A07C2" w:rsidRDefault="004A07C2">
            <w:pPr>
              <w:rPr>
                <w:sz w:val="20"/>
                <w:szCs w:val="20"/>
              </w:rPr>
            </w:pPr>
          </w:p>
        </w:tc>
        <w:tc>
          <w:tcPr>
            <w:tcW w:w="1260" w:type="dxa"/>
            <w:vAlign w:val="bottom"/>
          </w:tcPr>
          <w:p w:rsidR="004A07C2" w:rsidRDefault="004A07C2">
            <w:pPr>
              <w:rPr>
                <w:sz w:val="20"/>
                <w:szCs w:val="20"/>
              </w:rPr>
            </w:pPr>
          </w:p>
        </w:tc>
        <w:tc>
          <w:tcPr>
            <w:tcW w:w="1980" w:type="dxa"/>
            <w:vAlign w:val="bottom"/>
          </w:tcPr>
          <w:p w:rsidR="004A07C2" w:rsidRDefault="003B6E3D">
            <w:pPr>
              <w:ind w:left="100"/>
              <w:rPr>
                <w:sz w:val="20"/>
                <w:szCs w:val="20"/>
              </w:rPr>
            </w:pPr>
            <w:r>
              <w:rPr>
                <w:rFonts w:eastAsia="Times New Roman"/>
                <w:sz w:val="20"/>
                <w:szCs w:val="20"/>
              </w:rPr>
              <w:t>станицы Старотита-</w:t>
            </w:r>
          </w:p>
        </w:tc>
        <w:tc>
          <w:tcPr>
            <w:tcW w:w="540" w:type="dxa"/>
            <w:vAlign w:val="bottom"/>
          </w:tcPr>
          <w:p w:rsidR="004A07C2" w:rsidRDefault="004A07C2">
            <w:pPr>
              <w:rPr>
                <w:sz w:val="20"/>
                <w:szCs w:val="20"/>
              </w:rPr>
            </w:pPr>
          </w:p>
        </w:tc>
        <w:tc>
          <w:tcPr>
            <w:tcW w:w="620" w:type="dxa"/>
            <w:vAlign w:val="bottom"/>
          </w:tcPr>
          <w:p w:rsidR="004A07C2" w:rsidRDefault="004A07C2">
            <w:pPr>
              <w:rPr>
                <w:sz w:val="20"/>
                <w:szCs w:val="20"/>
              </w:rPr>
            </w:pPr>
          </w:p>
        </w:tc>
        <w:tc>
          <w:tcPr>
            <w:tcW w:w="86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80" w:type="dxa"/>
            <w:vAlign w:val="bottom"/>
          </w:tcPr>
          <w:p w:rsidR="004A07C2" w:rsidRDefault="004A07C2">
            <w:pPr>
              <w:rPr>
                <w:sz w:val="20"/>
                <w:szCs w:val="20"/>
              </w:rPr>
            </w:pPr>
          </w:p>
        </w:tc>
        <w:tc>
          <w:tcPr>
            <w:tcW w:w="176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740" w:type="dxa"/>
            <w:tcBorders>
              <w:bottom w:val="single" w:sz="8" w:space="0" w:color="auto"/>
            </w:tcBorders>
            <w:vAlign w:val="bottom"/>
          </w:tcPr>
          <w:p w:rsidR="004A07C2" w:rsidRDefault="004A07C2">
            <w:pPr>
              <w:rPr>
                <w:sz w:val="20"/>
                <w:szCs w:val="20"/>
              </w:rPr>
            </w:pPr>
          </w:p>
        </w:tc>
        <w:tc>
          <w:tcPr>
            <w:tcW w:w="1260" w:type="dxa"/>
            <w:tcBorders>
              <w:bottom w:val="single" w:sz="8" w:space="0" w:color="auto"/>
            </w:tcBorders>
            <w:vAlign w:val="bottom"/>
          </w:tcPr>
          <w:p w:rsidR="004A07C2" w:rsidRDefault="004A07C2">
            <w:pPr>
              <w:rPr>
                <w:sz w:val="20"/>
                <w:szCs w:val="20"/>
              </w:rPr>
            </w:pPr>
          </w:p>
        </w:tc>
        <w:tc>
          <w:tcPr>
            <w:tcW w:w="1980" w:type="dxa"/>
            <w:tcBorders>
              <w:bottom w:val="single" w:sz="8" w:space="0" w:color="auto"/>
            </w:tcBorders>
            <w:vAlign w:val="bottom"/>
          </w:tcPr>
          <w:p w:rsidR="004A07C2" w:rsidRDefault="003B6E3D">
            <w:pPr>
              <w:ind w:left="100"/>
              <w:rPr>
                <w:sz w:val="20"/>
                <w:szCs w:val="20"/>
              </w:rPr>
            </w:pPr>
            <w:r>
              <w:rPr>
                <w:rFonts w:eastAsia="Times New Roman"/>
                <w:sz w:val="20"/>
                <w:szCs w:val="20"/>
              </w:rPr>
              <w:t>ровской</w:t>
            </w:r>
          </w:p>
        </w:tc>
        <w:tc>
          <w:tcPr>
            <w:tcW w:w="540" w:type="dxa"/>
            <w:tcBorders>
              <w:bottom w:val="single" w:sz="8" w:space="0" w:color="auto"/>
            </w:tcBorders>
            <w:vAlign w:val="bottom"/>
          </w:tcPr>
          <w:p w:rsidR="004A07C2" w:rsidRDefault="004A07C2">
            <w:pPr>
              <w:rPr>
                <w:sz w:val="20"/>
                <w:szCs w:val="20"/>
              </w:rPr>
            </w:pPr>
          </w:p>
        </w:tc>
        <w:tc>
          <w:tcPr>
            <w:tcW w:w="620" w:type="dxa"/>
            <w:tcBorders>
              <w:bottom w:val="single" w:sz="8" w:space="0" w:color="auto"/>
            </w:tcBorders>
            <w:vAlign w:val="bottom"/>
          </w:tcPr>
          <w:p w:rsidR="004A07C2" w:rsidRDefault="004A07C2">
            <w:pPr>
              <w:rPr>
                <w:sz w:val="20"/>
                <w:szCs w:val="20"/>
              </w:rPr>
            </w:pPr>
          </w:p>
        </w:tc>
        <w:tc>
          <w:tcPr>
            <w:tcW w:w="860" w:type="dxa"/>
            <w:tcBorders>
              <w:bottom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980" w:type="dxa"/>
            <w:tcBorders>
              <w:bottom w:val="single" w:sz="8" w:space="0" w:color="auto"/>
            </w:tcBorders>
            <w:vAlign w:val="bottom"/>
          </w:tcPr>
          <w:p w:rsidR="004A07C2" w:rsidRDefault="004A07C2">
            <w:pPr>
              <w:rPr>
                <w:sz w:val="20"/>
                <w:szCs w:val="20"/>
              </w:rPr>
            </w:pPr>
          </w:p>
        </w:tc>
        <w:tc>
          <w:tcPr>
            <w:tcW w:w="176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740" w:type="dxa"/>
            <w:vAlign w:val="bottom"/>
          </w:tcPr>
          <w:p w:rsidR="004A07C2" w:rsidRDefault="003B6E3D">
            <w:pPr>
              <w:spacing w:line="238" w:lineRule="exact"/>
              <w:jc w:val="right"/>
              <w:rPr>
                <w:sz w:val="20"/>
                <w:szCs w:val="20"/>
              </w:rPr>
            </w:pPr>
            <w:r>
              <w:rPr>
                <w:rFonts w:eastAsia="Times New Roman"/>
              </w:rPr>
              <w:t>28.</w:t>
            </w:r>
          </w:p>
        </w:tc>
        <w:tc>
          <w:tcPr>
            <w:tcW w:w="1260" w:type="dxa"/>
            <w:vAlign w:val="bottom"/>
          </w:tcPr>
          <w:p w:rsidR="004A07C2" w:rsidRDefault="003B6E3D">
            <w:pPr>
              <w:spacing w:line="222" w:lineRule="exact"/>
              <w:ind w:left="80"/>
              <w:rPr>
                <w:sz w:val="20"/>
                <w:szCs w:val="20"/>
              </w:rPr>
            </w:pPr>
            <w:r>
              <w:rPr>
                <w:rFonts w:eastAsia="Times New Roman"/>
                <w:sz w:val="20"/>
                <w:szCs w:val="20"/>
              </w:rPr>
              <w:t>Курган</w:t>
            </w:r>
          </w:p>
        </w:tc>
        <w:tc>
          <w:tcPr>
            <w:tcW w:w="1980" w:type="dxa"/>
            <w:vAlign w:val="bottom"/>
          </w:tcPr>
          <w:p w:rsidR="004A07C2" w:rsidRDefault="003B6E3D">
            <w:pPr>
              <w:spacing w:line="222" w:lineRule="exact"/>
              <w:ind w:left="100"/>
              <w:rPr>
                <w:sz w:val="20"/>
                <w:szCs w:val="20"/>
              </w:rPr>
            </w:pPr>
            <w:r>
              <w:rPr>
                <w:rFonts w:eastAsia="Times New Roman"/>
                <w:sz w:val="20"/>
                <w:szCs w:val="20"/>
              </w:rPr>
              <w:t>3,37 км к западу от</w:t>
            </w:r>
          </w:p>
        </w:tc>
        <w:tc>
          <w:tcPr>
            <w:tcW w:w="540" w:type="dxa"/>
            <w:vAlign w:val="bottom"/>
          </w:tcPr>
          <w:p w:rsidR="004A07C2" w:rsidRDefault="003B6E3D">
            <w:pPr>
              <w:spacing w:line="222" w:lineRule="exact"/>
              <w:ind w:right="160"/>
              <w:jc w:val="right"/>
              <w:rPr>
                <w:sz w:val="20"/>
                <w:szCs w:val="20"/>
              </w:rPr>
            </w:pPr>
            <w:r>
              <w:rPr>
                <w:rFonts w:eastAsia="Times New Roman"/>
                <w:sz w:val="20"/>
                <w:szCs w:val="20"/>
              </w:rPr>
              <w:t>9</w:t>
            </w:r>
          </w:p>
        </w:tc>
        <w:tc>
          <w:tcPr>
            <w:tcW w:w="620" w:type="dxa"/>
            <w:vAlign w:val="bottom"/>
          </w:tcPr>
          <w:p w:rsidR="004A07C2" w:rsidRDefault="004A07C2">
            <w:pPr>
              <w:rPr>
                <w:sz w:val="20"/>
                <w:szCs w:val="20"/>
              </w:rPr>
            </w:pPr>
          </w:p>
        </w:tc>
        <w:tc>
          <w:tcPr>
            <w:tcW w:w="860" w:type="dxa"/>
            <w:vAlign w:val="bottom"/>
          </w:tcPr>
          <w:p w:rsidR="004A07C2" w:rsidRDefault="003B6E3D">
            <w:pPr>
              <w:spacing w:line="222" w:lineRule="exact"/>
              <w:jc w:val="center"/>
              <w:rPr>
                <w:sz w:val="20"/>
                <w:szCs w:val="20"/>
              </w:rPr>
            </w:pPr>
            <w:r>
              <w:rPr>
                <w:rFonts w:eastAsia="Times New Roman"/>
                <w:w w:val="99"/>
                <w:sz w:val="20"/>
                <w:szCs w:val="20"/>
              </w:rPr>
              <w:t>3</w:t>
            </w:r>
          </w:p>
        </w:tc>
        <w:tc>
          <w:tcPr>
            <w:tcW w:w="820" w:type="dxa"/>
            <w:vAlign w:val="bottom"/>
          </w:tcPr>
          <w:p w:rsidR="004A07C2" w:rsidRDefault="003B6E3D">
            <w:pPr>
              <w:spacing w:line="222" w:lineRule="exact"/>
              <w:jc w:val="center"/>
              <w:rPr>
                <w:sz w:val="20"/>
                <w:szCs w:val="20"/>
              </w:rPr>
            </w:pPr>
            <w:r>
              <w:rPr>
                <w:rFonts w:eastAsia="Times New Roman"/>
                <w:w w:val="99"/>
                <w:sz w:val="20"/>
                <w:szCs w:val="20"/>
              </w:rPr>
              <w:t>45</w:t>
            </w:r>
          </w:p>
        </w:tc>
        <w:tc>
          <w:tcPr>
            <w:tcW w:w="820" w:type="dxa"/>
            <w:vAlign w:val="bottom"/>
          </w:tcPr>
          <w:p w:rsidR="004A07C2" w:rsidRDefault="003B6E3D">
            <w:pPr>
              <w:spacing w:line="222" w:lineRule="exact"/>
              <w:jc w:val="center"/>
              <w:rPr>
                <w:sz w:val="20"/>
                <w:szCs w:val="20"/>
              </w:rPr>
            </w:pPr>
            <w:r>
              <w:rPr>
                <w:rFonts w:eastAsia="Times New Roman"/>
                <w:w w:val="99"/>
                <w:sz w:val="20"/>
                <w:szCs w:val="20"/>
              </w:rPr>
              <w:t>125</w:t>
            </w:r>
          </w:p>
        </w:tc>
        <w:tc>
          <w:tcPr>
            <w:tcW w:w="980" w:type="dxa"/>
            <w:vAlign w:val="bottom"/>
          </w:tcPr>
          <w:p w:rsidR="004A07C2" w:rsidRDefault="003B6E3D">
            <w:pPr>
              <w:spacing w:line="238" w:lineRule="exact"/>
              <w:ind w:right="300"/>
              <w:jc w:val="right"/>
              <w:rPr>
                <w:sz w:val="20"/>
                <w:szCs w:val="20"/>
              </w:rPr>
            </w:pPr>
            <w:r>
              <w:rPr>
                <w:rFonts w:eastAsia="Times New Roman"/>
                <w:sz w:val="25"/>
                <w:szCs w:val="25"/>
                <w:vertAlign w:val="superscript"/>
              </w:rPr>
              <w:t>2</w:t>
            </w:r>
            <w:r>
              <w:rPr>
                <w:rFonts w:eastAsia="Times New Roman"/>
                <w:sz w:val="20"/>
                <w:szCs w:val="20"/>
              </w:rPr>
              <w:t>615</w:t>
            </w:r>
          </w:p>
        </w:tc>
        <w:tc>
          <w:tcPr>
            <w:tcW w:w="176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740" w:type="dxa"/>
            <w:vAlign w:val="bottom"/>
          </w:tcPr>
          <w:p w:rsidR="004A07C2" w:rsidRDefault="004A07C2">
            <w:pPr>
              <w:rPr>
                <w:sz w:val="19"/>
                <w:szCs w:val="19"/>
              </w:rPr>
            </w:pPr>
          </w:p>
        </w:tc>
        <w:tc>
          <w:tcPr>
            <w:tcW w:w="1260" w:type="dxa"/>
            <w:vAlign w:val="bottom"/>
          </w:tcPr>
          <w:p w:rsidR="004A07C2" w:rsidRDefault="004A07C2">
            <w:pPr>
              <w:rPr>
                <w:sz w:val="19"/>
                <w:szCs w:val="19"/>
              </w:rPr>
            </w:pPr>
          </w:p>
        </w:tc>
        <w:tc>
          <w:tcPr>
            <w:tcW w:w="1980" w:type="dxa"/>
            <w:vAlign w:val="bottom"/>
          </w:tcPr>
          <w:p w:rsidR="004A07C2" w:rsidRDefault="003B6E3D">
            <w:pPr>
              <w:spacing w:line="219" w:lineRule="exact"/>
              <w:ind w:left="100"/>
              <w:rPr>
                <w:sz w:val="20"/>
                <w:szCs w:val="20"/>
              </w:rPr>
            </w:pPr>
            <w:r>
              <w:rPr>
                <w:rFonts w:eastAsia="Times New Roman"/>
                <w:sz w:val="20"/>
                <w:szCs w:val="20"/>
              </w:rPr>
              <w:t>ст. Старотитаровской</w:t>
            </w:r>
          </w:p>
        </w:tc>
        <w:tc>
          <w:tcPr>
            <w:tcW w:w="540" w:type="dxa"/>
            <w:vAlign w:val="bottom"/>
          </w:tcPr>
          <w:p w:rsidR="004A07C2" w:rsidRDefault="004A07C2">
            <w:pPr>
              <w:rPr>
                <w:sz w:val="19"/>
                <w:szCs w:val="19"/>
              </w:rPr>
            </w:pPr>
          </w:p>
        </w:tc>
        <w:tc>
          <w:tcPr>
            <w:tcW w:w="620" w:type="dxa"/>
            <w:vAlign w:val="bottom"/>
          </w:tcPr>
          <w:p w:rsidR="004A07C2" w:rsidRDefault="004A07C2">
            <w:pPr>
              <w:rPr>
                <w:sz w:val="19"/>
                <w:szCs w:val="19"/>
              </w:rPr>
            </w:pPr>
          </w:p>
        </w:tc>
        <w:tc>
          <w:tcPr>
            <w:tcW w:w="86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980" w:type="dxa"/>
            <w:vAlign w:val="bottom"/>
          </w:tcPr>
          <w:p w:rsidR="004A07C2" w:rsidRDefault="003B6E3D">
            <w:pPr>
              <w:spacing w:line="219" w:lineRule="exact"/>
              <w:jc w:val="center"/>
              <w:rPr>
                <w:sz w:val="20"/>
                <w:szCs w:val="20"/>
              </w:rPr>
            </w:pPr>
            <w:r>
              <w:rPr>
                <w:rFonts w:eastAsia="Times New Roman"/>
                <w:w w:val="98"/>
                <w:sz w:val="20"/>
                <w:szCs w:val="20"/>
              </w:rPr>
              <w:t>Гос.№</w:t>
            </w:r>
          </w:p>
        </w:tc>
        <w:tc>
          <w:tcPr>
            <w:tcW w:w="176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740" w:type="dxa"/>
            <w:vAlign w:val="bottom"/>
          </w:tcPr>
          <w:p w:rsidR="004A07C2" w:rsidRDefault="004A07C2">
            <w:pPr>
              <w:rPr>
                <w:sz w:val="20"/>
                <w:szCs w:val="20"/>
              </w:rPr>
            </w:pPr>
          </w:p>
        </w:tc>
        <w:tc>
          <w:tcPr>
            <w:tcW w:w="1260" w:type="dxa"/>
            <w:vAlign w:val="bottom"/>
          </w:tcPr>
          <w:p w:rsidR="004A07C2" w:rsidRDefault="004A07C2">
            <w:pPr>
              <w:rPr>
                <w:sz w:val="20"/>
                <w:szCs w:val="20"/>
              </w:rPr>
            </w:pPr>
          </w:p>
        </w:tc>
        <w:tc>
          <w:tcPr>
            <w:tcW w:w="1980" w:type="dxa"/>
            <w:vAlign w:val="bottom"/>
          </w:tcPr>
          <w:p w:rsidR="004A07C2" w:rsidRDefault="004A07C2">
            <w:pPr>
              <w:rPr>
                <w:sz w:val="20"/>
                <w:szCs w:val="20"/>
              </w:rPr>
            </w:pPr>
          </w:p>
        </w:tc>
        <w:tc>
          <w:tcPr>
            <w:tcW w:w="540" w:type="dxa"/>
            <w:vAlign w:val="bottom"/>
          </w:tcPr>
          <w:p w:rsidR="004A07C2" w:rsidRDefault="004A07C2">
            <w:pPr>
              <w:rPr>
                <w:sz w:val="20"/>
                <w:szCs w:val="20"/>
              </w:rPr>
            </w:pPr>
          </w:p>
        </w:tc>
        <w:tc>
          <w:tcPr>
            <w:tcW w:w="620" w:type="dxa"/>
            <w:vAlign w:val="bottom"/>
          </w:tcPr>
          <w:p w:rsidR="004A07C2" w:rsidRDefault="004A07C2">
            <w:pPr>
              <w:rPr>
                <w:sz w:val="20"/>
                <w:szCs w:val="20"/>
              </w:rPr>
            </w:pPr>
          </w:p>
        </w:tc>
        <w:tc>
          <w:tcPr>
            <w:tcW w:w="86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80" w:type="dxa"/>
            <w:vAlign w:val="bottom"/>
          </w:tcPr>
          <w:p w:rsidR="004A07C2" w:rsidRDefault="003B6E3D">
            <w:pPr>
              <w:jc w:val="center"/>
              <w:rPr>
                <w:sz w:val="20"/>
                <w:szCs w:val="20"/>
              </w:rPr>
            </w:pPr>
            <w:r>
              <w:rPr>
                <w:rFonts w:eastAsia="Times New Roman"/>
                <w:w w:val="99"/>
                <w:sz w:val="20"/>
                <w:szCs w:val="20"/>
              </w:rPr>
              <w:t>4947</w:t>
            </w:r>
          </w:p>
        </w:tc>
        <w:tc>
          <w:tcPr>
            <w:tcW w:w="176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740" w:type="dxa"/>
            <w:tcBorders>
              <w:bottom w:val="single" w:sz="8" w:space="0" w:color="auto"/>
            </w:tcBorders>
            <w:vAlign w:val="bottom"/>
          </w:tcPr>
          <w:p w:rsidR="004A07C2" w:rsidRDefault="004A07C2">
            <w:pPr>
              <w:rPr>
                <w:sz w:val="20"/>
                <w:szCs w:val="20"/>
              </w:rPr>
            </w:pPr>
          </w:p>
        </w:tc>
        <w:tc>
          <w:tcPr>
            <w:tcW w:w="1260" w:type="dxa"/>
            <w:tcBorders>
              <w:bottom w:val="single" w:sz="8" w:space="0" w:color="auto"/>
            </w:tcBorders>
            <w:vAlign w:val="bottom"/>
          </w:tcPr>
          <w:p w:rsidR="004A07C2" w:rsidRDefault="004A07C2">
            <w:pPr>
              <w:rPr>
                <w:sz w:val="20"/>
                <w:szCs w:val="20"/>
              </w:rPr>
            </w:pPr>
          </w:p>
        </w:tc>
        <w:tc>
          <w:tcPr>
            <w:tcW w:w="1980" w:type="dxa"/>
            <w:tcBorders>
              <w:bottom w:val="single" w:sz="8" w:space="0" w:color="auto"/>
            </w:tcBorders>
            <w:vAlign w:val="bottom"/>
          </w:tcPr>
          <w:p w:rsidR="004A07C2" w:rsidRDefault="004A07C2">
            <w:pPr>
              <w:rPr>
                <w:sz w:val="20"/>
                <w:szCs w:val="20"/>
              </w:rPr>
            </w:pPr>
          </w:p>
        </w:tc>
        <w:tc>
          <w:tcPr>
            <w:tcW w:w="540" w:type="dxa"/>
            <w:tcBorders>
              <w:bottom w:val="single" w:sz="8" w:space="0" w:color="auto"/>
            </w:tcBorders>
            <w:vAlign w:val="bottom"/>
          </w:tcPr>
          <w:p w:rsidR="004A07C2" w:rsidRDefault="004A07C2">
            <w:pPr>
              <w:rPr>
                <w:sz w:val="20"/>
                <w:szCs w:val="20"/>
              </w:rPr>
            </w:pPr>
          </w:p>
        </w:tc>
        <w:tc>
          <w:tcPr>
            <w:tcW w:w="620" w:type="dxa"/>
            <w:tcBorders>
              <w:bottom w:val="single" w:sz="8" w:space="0" w:color="auto"/>
            </w:tcBorders>
            <w:vAlign w:val="bottom"/>
          </w:tcPr>
          <w:p w:rsidR="004A07C2" w:rsidRDefault="004A07C2">
            <w:pPr>
              <w:rPr>
                <w:sz w:val="20"/>
                <w:szCs w:val="20"/>
              </w:rPr>
            </w:pPr>
          </w:p>
        </w:tc>
        <w:tc>
          <w:tcPr>
            <w:tcW w:w="860" w:type="dxa"/>
            <w:tcBorders>
              <w:bottom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980" w:type="dxa"/>
            <w:tcBorders>
              <w:bottom w:val="single" w:sz="8" w:space="0" w:color="auto"/>
            </w:tcBorders>
            <w:vAlign w:val="bottom"/>
          </w:tcPr>
          <w:p w:rsidR="004A07C2" w:rsidRDefault="003B6E3D">
            <w:pPr>
              <w:jc w:val="center"/>
              <w:rPr>
                <w:sz w:val="20"/>
                <w:szCs w:val="20"/>
              </w:rPr>
            </w:pPr>
            <w:r>
              <w:rPr>
                <w:rFonts w:eastAsia="Times New Roman"/>
                <w:sz w:val="20"/>
                <w:szCs w:val="20"/>
              </w:rPr>
              <w:t>Ф</w:t>
            </w:r>
          </w:p>
        </w:tc>
        <w:tc>
          <w:tcPr>
            <w:tcW w:w="176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740" w:type="dxa"/>
            <w:vAlign w:val="bottom"/>
          </w:tcPr>
          <w:p w:rsidR="004A07C2" w:rsidRDefault="003B6E3D">
            <w:pPr>
              <w:spacing w:line="239" w:lineRule="exact"/>
              <w:jc w:val="right"/>
              <w:rPr>
                <w:sz w:val="20"/>
                <w:szCs w:val="20"/>
              </w:rPr>
            </w:pPr>
            <w:r>
              <w:rPr>
                <w:rFonts w:eastAsia="Times New Roman"/>
              </w:rPr>
              <w:t>29.</w:t>
            </w:r>
          </w:p>
        </w:tc>
        <w:tc>
          <w:tcPr>
            <w:tcW w:w="1260" w:type="dxa"/>
            <w:vAlign w:val="bottom"/>
          </w:tcPr>
          <w:p w:rsidR="004A07C2" w:rsidRDefault="003B6E3D">
            <w:pPr>
              <w:spacing w:line="223" w:lineRule="exact"/>
              <w:ind w:left="80"/>
              <w:rPr>
                <w:sz w:val="20"/>
                <w:szCs w:val="20"/>
              </w:rPr>
            </w:pPr>
            <w:r>
              <w:rPr>
                <w:rFonts w:eastAsia="Times New Roman"/>
                <w:sz w:val="20"/>
                <w:szCs w:val="20"/>
              </w:rPr>
              <w:t>Курган 390</w:t>
            </w:r>
          </w:p>
        </w:tc>
        <w:tc>
          <w:tcPr>
            <w:tcW w:w="1980" w:type="dxa"/>
            <w:vAlign w:val="bottom"/>
          </w:tcPr>
          <w:p w:rsidR="004A07C2" w:rsidRDefault="003B6E3D">
            <w:pPr>
              <w:spacing w:line="223" w:lineRule="exact"/>
              <w:ind w:left="100"/>
              <w:rPr>
                <w:sz w:val="20"/>
                <w:szCs w:val="20"/>
              </w:rPr>
            </w:pPr>
            <w:r>
              <w:rPr>
                <w:rFonts w:eastAsia="Times New Roman"/>
                <w:sz w:val="20"/>
                <w:szCs w:val="20"/>
              </w:rPr>
              <w:t>3,16 км к западу от</w:t>
            </w:r>
          </w:p>
        </w:tc>
        <w:tc>
          <w:tcPr>
            <w:tcW w:w="540" w:type="dxa"/>
            <w:vAlign w:val="bottom"/>
          </w:tcPr>
          <w:p w:rsidR="004A07C2" w:rsidRDefault="003B6E3D">
            <w:pPr>
              <w:spacing w:line="223" w:lineRule="exact"/>
              <w:ind w:right="160"/>
              <w:jc w:val="right"/>
              <w:rPr>
                <w:sz w:val="20"/>
                <w:szCs w:val="20"/>
              </w:rPr>
            </w:pPr>
            <w:r>
              <w:rPr>
                <w:rFonts w:eastAsia="Times New Roman"/>
                <w:sz w:val="20"/>
                <w:szCs w:val="20"/>
              </w:rPr>
              <w:t>9</w:t>
            </w:r>
          </w:p>
        </w:tc>
        <w:tc>
          <w:tcPr>
            <w:tcW w:w="620" w:type="dxa"/>
            <w:vAlign w:val="bottom"/>
          </w:tcPr>
          <w:p w:rsidR="004A07C2" w:rsidRDefault="004A07C2">
            <w:pPr>
              <w:rPr>
                <w:sz w:val="20"/>
                <w:szCs w:val="20"/>
              </w:rPr>
            </w:pPr>
          </w:p>
        </w:tc>
        <w:tc>
          <w:tcPr>
            <w:tcW w:w="860" w:type="dxa"/>
            <w:vAlign w:val="bottom"/>
          </w:tcPr>
          <w:p w:rsidR="004A07C2" w:rsidRDefault="003B6E3D">
            <w:pPr>
              <w:spacing w:line="223" w:lineRule="exact"/>
              <w:jc w:val="center"/>
              <w:rPr>
                <w:sz w:val="20"/>
                <w:szCs w:val="20"/>
              </w:rPr>
            </w:pPr>
            <w:r>
              <w:rPr>
                <w:rFonts w:eastAsia="Times New Roman"/>
                <w:w w:val="95"/>
                <w:sz w:val="20"/>
                <w:szCs w:val="20"/>
              </w:rPr>
              <w:t>0,6</w:t>
            </w:r>
          </w:p>
        </w:tc>
        <w:tc>
          <w:tcPr>
            <w:tcW w:w="820" w:type="dxa"/>
            <w:vAlign w:val="bottom"/>
          </w:tcPr>
          <w:p w:rsidR="004A07C2" w:rsidRDefault="003B6E3D">
            <w:pPr>
              <w:spacing w:line="223" w:lineRule="exact"/>
              <w:jc w:val="center"/>
              <w:rPr>
                <w:sz w:val="20"/>
                <w:szCs w:val="20"/>
              </w:rPr>
            </w:pPr>
            <w:r>
              <w:rPr>
                <w:rFonts w:eastAsia="Times New Roman"/>
                <w:w w:val="99"/>
                <w:sz w:val="20"/>
                <w:szCs w:val="20"/>
              </w:rPr>
              <w:t>20</w:t>
            </w:r>
          </w:p>
        </w:tc>
        <w:tc>
          <w:tcPr>
            <w:tcW w:w="820" w:type="dxa"/>
            <w:vAlign w:val="bottom"/>
          </w:tcPr>
          <w:p w:rsidR="004A07C2" w:rsidRDefault="003B6E3D">
            <w:pPr>
              <w:spacing w:line="223" w:lineRule="exact"/>
              <w:jc w:val="center"/>
              <w:rPr>
                <w:sz w:val="20"/>
                <w:szCs w:val="20"/>
              </w:rPr>
            </w:pPr>
            <w:r>
              <w:rPr>
                <w:rFonts w:eastAsia="Times New Roman"/>
                <w:w w:val="99"/>
                <w:sz w:val="20"/>
                <w:szCs w:val="20"/>
              </w:rPr>
              <w:t>50</w:t>
            </w:r>
          </w:p>
        </w:tc>
        <w:tc>
          <w:tcPr>
            <w:tcW w:w="980" w:type="dxa"/>
            <w:vAlign w:val="bottom"/>
          </w:tcPr>
          <w:p w:rsidR="004A07C2" w:rsidRDefault="003B6E3D">
            <w:pPr>
              <w:spacing w:line="239" w:lineRule="exact"/>
              <w:ind w:right="240"/>
              <w:jc w:val="right"/>
              <w:rPr>
                <w:sz w:val="20"/>
                <w:szCs w:val="20"/>
              </w:rPr>
            </w:pPr>
            <w:r>
              <w:rPr>
                <w:rFonts w:eastAsia="Times New Roman"/>
                <w:sz w:val="25"/>
                <w:szCs w:val="25"/>
                <w:vertAlign w:val="superscript"/>
              </w:rPr>
              <w:t>2</w:t>
            </w:r>
            <w:r>
              <w:rPr>
                <w:rFonts w:eastAsia="Times New Roman"/>
                <w:sz w:val="20"/>
                <w:szCs w:val="20"/>
              </w:rPr>
              <w:t>615</w:t>
            </w:r>
          </w:p>
        </w:tc>
        <w:tc>
          <w:tcPr>
            <w:tcW w:w="176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740" w:type="dxa"/>
            <w:vAlign w:val="bottom"/>
          </w:tcPr>
          <w:p w:rsidR="004A07C2" w:rsidRDefault="004A07C2">
            <w:pPr>
              <w:rPr>
                <w:sz w:val="19"/>
                <w:szCs w:val="19"/>
              </w:rPr>
            </w:pPr>
          </w:p>
        </w:tc>
        <w:tc>
          <w:tcPr>
            <w:tcW w:w="1260" w:type="dxa"/>
            <w:vAlign w:val="bottom"/>
          </w:tcPr>
          <w:p w:rsidR="004A07C2" w:rsidRDefault="004A07C2">
            <w:pPr>
              <w:rPr>
                <w:sz w:val="19"/>
                <w:szCs w:val="19"/>
              </w:rPr>
            </w:pPr>
          </w:p>
        </w:tc>
        <w:tc>
          <w:tcPr>
            <w:tcW w:w="1980" w:type="dxa"/>
            <w:vAlign w:val="bottom"/>
          </w:tcPr>
          <w:p w:rsidR="004A07C2" w:rsidRDefault="003B6E3D">
            <w:pPr>
              <w:spacing w:line="219" w:lineRule="exact"/>
              <w:ind w:left="100"/>
              <w:rPr>
                <w:sz w:val="20"/>
                <w:szCs w:val="20"/>
              </w:rPr>
            </w:pPr>
            <w:r>
              <w:rPr>
                <w:rFonts w:eastAsia="Times New Roman"/>
                <w:sz w:val="20"/>
                <w:szCs w:val="20"/>
              </w:rPr>
              <w:t>ст. Старотитаров-</w:t>
            </w:r>
          </w:p>
        </w:tc>
        <w:tc>
          <w:tcPr>
            <w:tcW w:w="540" w:type="dxa"/>
            <w:vAlign w:val="bottom"/>
          </w:tcPr>
          <w:p w:rsidR="004A07C2" w:rsidRDefault="004A07C2">
            <w:pPr>
              <w:rPr>
                <w:sz w:val="19"/>
                <w:szCs w:val="19"/>
              </w:rPr>
            </w:pPr>
          </w:p>
        </w:tc>
        <w:tc>
          <w:tcPr>
            <w:tcW w:w="620" w:type="dxa"/>
            <w:vAlign w:val="bottom"/>
          </w:tcPr>
          <w:p w:rsidR="004A07C2" w:rsidRDefault="004A07C2">
            <w:pPr>
              <w:rPr>
                <w:sz w:val="19"/>
                <w:szCs w:val="19"/>
              </w:rPr>
            </w:pPr>
          </w:p>
        </w:tc>
        <w:tc>
          <w:tcPr>
            <w:tcW w:w="86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980" w:type="dxa"/>
            <w:vAlign w:val="bottom"/>
          </w:tcPr>
          <w:p w:rsidR="004A07C2" w:rsidRDefault="003B6E3D">
            <w:pPr>
              <w:spacing w:line="219" w:lineRule="exact"/>
              <w:jc w:val="center"/>
              <w:rPr>
                <w:sz w:val="20"/>
                <w:szCs w:val="20"/>
              </w:rPr>
            </w:pPr>
            <w:r>
              <w:rPr>
                <w:rFonts w:eastAsia="Times New Roman"/>
                <w:w w:val="98"/>
                <w:sz w:val="20"/>
                <w:szCs w:val="20"/>
              </w:rPr>
              <w:t>Гос.№</w:t>
            </w:r>
          </w:p>
        </w:tc>
        <w:tc>
          <w:tcPr>
            <w:tcW w:w="176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740" w:type="dxa"/>
            <w:vAlign w:val="bottom"/>
          </w:tcPr>
          <w:p w:rsidR="004A07C2" w:rsidRDefault="004A07C2">
            <w:pPr>
              <w:rPr>
                <w:sz w:val="20"/>
                <w:szCs w:val="20"/>
              </w:rPr>
            </w:pPr>
          </w:p>
        </w:tc>
        <w:tc>
          <w:tcPr>
            <w:tcW w:w="1260" w:type="dxa"/>
            <w:vAlign w:val="bottom"/>
          </w:tcPr>
          <w:p w:rsidR="004A07C2" w:rsidRDefault="004A07C2">
            <w:pPr>
              <w:rPr>
                <w:sz w:val="20"/>
                <w:szCs w:val="20"/>
              </w:rPr>
            </w:pPr>
          </w:p>
        </w:tc>
        <w:tc>
          <w:tcPr>
            <w:tcW w:w="1980" w:type="dxa"/>
            <w:vAlign w:val="bottom"/>
          </w:tcPr>
          <w:p w:rsidR="004A07C2" w:rsidRDefault="003B6E3D">
            <w:pPr>
              <w:ind w:left="100"/>
              <w:rPr>
                <w:sz w:val="20"/>
                <w:szCs w:val="20"/>
              </w:rPr>
            </w:pPr>
            <w:r>
              <w:rPr>
                <w:rFonts w:eastAsia="Times New Roman"/>
                <w:sz w:val="20"/>
                <w:szCs w:val="20"/>
              </w:rPr>
              <w:t>ской.</w:t>
            </w:r>
          </w:p>
        </w:tc>
        <w:tc>
          <w:tcPr>
            <w:tcW w:w="540" w:type="dxa"/>
            <w:vAlign w:val="bottom"/>
          </w:tcPr>
          <w:p w:rsidR="004A07C2" w:rsidRDefault="004A07C2">
            <w:pPr>
              <w:rPr>
                <w:sz w:val="20"/>
                <w:szCs w:val="20"/>
              </w:rPr>
            </w:pPr>
          </w:p>
        </w:tc>
        <w:tc>
          <w:tcPr>
            <w:tcW w:w="620" w:type="dxa"/>
            <w:vAlign w:val="bottom"/>
          </w:tcPr>
          <w:p w:rsidR="004A07C2" w:rsidRDefault="004A07C2">
            <w:pPr>
              <w:rPr>
                <w:sz w:val="20"/>
                <w:szCs w:val="20"/>
              </w:rPr>
            </w:pPr>
          </w:p>
        </w:tc>
        <w:tc>
          <w:tcPr>
            <w:tcW w:w="86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80" w:type="dxa"/>
            <w:vAlign w:val="bottom"/>
          </w:tcPr>
          <w:p w:rsidR="004A07C2" w:rsidRDefault="003B6E3D">
            <w:pPr>
              <w:jc w:val="center"/>
              <w:rPr>
                <w:sz w:val="20"/>
                <w:szCs w:val="20"/>
              </w:rPr>
            </w:pPr>
            <w:r>
              <w:rPr>
                <w:rFonts w:eastAsia="Times New Roman"/>
                <w:w w:val="99"/>
                <w:sz w:val="20"/>
                <w:szCs w:val="20"/>
              </w:rPr>
              <w:t>4946</w:t>
            </w:r>
          </w:p>
        </w:tc>
        <w:tc>
          <w:tcPr>
            <w:tcW w:w="176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740" w:type="dxa"/>
            <w:tcBorders>
              <w:bottom w:val="single" w:sz="8" w:space="0" w:color="auto"/>
            </w:tcBorders>
            <w:vAlign w:val="bottom"/>
          </w:tcPr>
          <w:p w:rsidR="004A07C2" w:rsidRDefault="004A07C2">
            <w:pPr>
              <w:rPr>
                <w:sz w:val="20"/>
                <w:szCs w:val="20"/>
              </w:rPr>
            </w:pPr>
          </w:p>
        </w:tc>
        <w:tc>
          <w:tcPr>
            <w:tcW w:w="1260" w:type="dxa"/>
            <w:tcBorders>
              <w:bottom w:val="single" w:sz="8" w:space="0" w:color="auto"/>
            </w:tcBorders>
            <w:vAlign w:val="bottom"/>
          </w:tcPr>
          <w:p w:rsidR="004A07C2" w:rsidRDefault="004A07C2">
            <w:pPr>
              <w:rPr>
                <w:sz w:val="20"/>
                <w:szCs w:val="20"/>
              </w:rPr>
            </w:pPr>
          </w:p>
        </w:tc>
        <w:tc>
          <w:tcPr>
            <w:tcW w:w="1980" w:type="dxa"/>
            <w:tcBorders>
              <w:bottom w:val="single" w:sz="8" w:space="0" w:color="auto"/>
            </w:tcBorders>
            <w:vAlign w:val="bottom"/>
          </w:tcPr>
          <w:p w:rsidR="004A07C2" w:rsidRDefault="004A07C2">
            <w:pPr>
              <w:rPr>
                <w:sz w:val="20"/>
                <w:szCs w:val="20"/>
              </w:rPr>
            </w:pPr>
          </w:p>
        </w:tc>
        <w:tc>
          <w:tcPr>
            <w:tcW w:w="540" w:type="dxa"/>
            <w:tcBorders>
              <w:bottom w:val="single" w:sz="8" w:space="0" w:color="auto"/>
            </w:tcBorders>
            <w:vAlign w:val="bottom"/>
          </w:tcPr>
          <w:p w:rsidR="004A07C2" w:rsidRDefault="004A07C2">
            <w:pPr>
              <w:rPr>
                <w:sz w:val="20"/>
                <w:szCs w:val="20"/>
              </w:rPr>
            </w:pPr>
          </w:p>
        </w:tc>
        <w:tc>
          <w:tcPr>
            <w:tcW w:w="620" w:type="dxa"/>
            <w:tcBorders>
              <w:bottom w:val="single" w:sz="8" w:space="0" w:color="auto"/>
            </w:tcBorders>
            <w:vAlign w:val="bottom"/>
          </w:tcPr>
          <w:p w:rsidR="004A07C2" w:rsidRDefault="004A07C2">
            <w:pPr>
              <w:rPr>
                <w:sz w:val="20"/>
                <w:szCs w:val="20"/>
              </w:rPr>
            </w:pPr>
          </w:p>
        </w:tc>
        <w:tc>
          <w:tcPr>
            <w:tcW w:w="860" w:type="dxa"/>
            <w:tcBorders>
              <w:bottom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820" w:type="dxa"/>
            <w:tcBorders>
              <w:bottom w:val="single" w:sz="8" w:space="0" w:color="auto"/>
            </w:tcBorders>
            <w:vAlign w:val="bottom"/>
          </w:tcPr>
          <w:p w:rsidR="004A07C2" w:rsidRDefault="004A07C2">
            <w:pPr>
              <w:rPr>
                <w:sz w:val="20"/>
                <w:szCs w:val="20"/>
              </w:rPr>
            </w:pPr>
          </w:p>
        </w:tc>
        <w:tc>
          <w:tcPr>
            <w:tcW w:w="980" w:type="dxa"/>
            <w:tcBorders>
              <w:bottom w:val="single" w:sz="8" w:space="0" w:color="auto"/>
            </w:tcBorders>
            <w:vAlign w:val="bottom"/>
          </w:tcPr>
          <w:p w:rsidR="004A07C2" w:rsidRDefault="003B6E3D">
            <w:pPr>
              <w:jc w:val="center"/>
              <w:rPr>
                <w:sz w:val="20"/>
                <w:szCs w:val="20"/>
              </w:rPr>
            </w:pPr>
            <w:r>
              <w:rPr>
                <w:rFonts w:eastAsia="Times New Roman"/>
                <w:sz w:val="20"/>
                <w:szCs w:val="20"/>
              </w:rPr>
              <w:t>Ф</w:t>
            </w:r>
          </w:p>
        </w:tc>
        <w:tc>
          <w:tcPr>
            <w:tcW w:w="1760" w:type="dxa"/>
            <w:tcBorders>
              <w:bottom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740" w:type="dxa"/>
            <w:vAlign w:val="bottom"/>
          </w:tcPr>
          <w:p w:rsidR="004A07C2" w:rsidRDefault="003B6E3D">
            <w:pPr>
              <w:spacing w:line="238" w:lineRule="exact"/>
              <w:jc w:val="right"/>
              <w:rPr>
                <w:sz w:val="20"/>
                <w:szCs w:val="20"/>
              </w:rPr>
            </w:pPr>
            <w:r>
              <w:rPr>
                <w:rFonts w:eastAsia="Times New Roman"/>
              </w:rPr>
              <w:t>30.</w:t>
            </w:r>
          </w:p>
        </w:tc>
        <w:tc>
          <w:tcPr>
            <w:tcW w:w="1260" w:type="dxa"/>
            <w:vAlign w:val="bottom"/>
          </w:tcPr>
          <w:p w:rsidR="004A07C2" w:rsidRDefault="003B6E3D">
            <w:pPr>
              <w:spacing w:line="222" w:lineRule="exact"/>
              <w:ind w:left="80"/>
              <w:rPr>
                <w:sz w:val="20"/>
                <w:szCs w:val="20"/>
              </w:rPr>
            </w:pPr>
            <w:r>
              <w:rPr>
                <w:rFonts w:eastAsia="Times New Roman"/>
                <w:sz w:val="20"/>
                <w:szCs w:val="20"/>
              </w:rPr>
              <w:t>Курган 391</w:t>
            </w:r>
          </w:p>
        </w:tc>
        <w:tc>
          <w:tcPr>
            <w:tcW w:w="1980" w:type="dxa"/>
            <w:vAlign w:val="bottom"/>
          </w:tcPr>
          <w:p w:rsidR="004A07C2" w:rsidRDefault="003B6E3D">
            <w:pPr>
              <w:spacing w:line="222" w:lineRule="exact"/>
              <w:ind w:left="100"/>
              <w:rPr>
                <w:sz w:val="20"/>
                <w:szCs w:val="20"/>
              </w:rPr>
            </w:pPr>
            <w:r>
              <w:rPr>
                <w:rFonts w:eastAsia="Times New Roman"/>
                <w:sz w:val="20"/>
                <w:szCs w:val="20"/>
              </w:rPr>
              <w:t>3 км к западу от ст.</w:t>
            </w:r>
          </w:p>
        </w:tc>
        <w:tc>
          <w:tcPr>
            <w:tcW w:w="540" w:type="dxa"/>
            <w:vAlign w:val="bottom"/>
          </w:tcPr>
          <w:p w:rsidR="004A07C2" w:rsidRDefault="003B6E3D">
            <w:pPr>
              <w:spacing w:line="222" w:lineRule="exact"/>
              <w:ind w:right="160"/>
              <w:jc w:val="right"/>
              <w:rPr>
                <w:sz w:val="20"/>
                <w:szCs w:val="20"/>
              </w:rPr>
            </w:pPr>
            <w:r>
              <w:rPr>
                <w:rFonts w:eastAsia="Times New Roman"/>
                <w:sz w:val="20"/>
                <w:szCs w:val="20"/>
              </w:rPr>
              <w:t>9</w:t>
            </w:r>
          </w:p>
        </w:tc>
        <w:tc>
          <w:tcPr>
            <w:tcW w:w="620" w:type="dxa"/>
            <w:vAlign w:val="bottom"/>
          </w:tcPr>
          <w:p w:rsidR="004A07C2" w:rsidRDefault="003B6E3D">
            <w:pPr>
              <w:spacing w:line="222" w:lineRule="exact"/>
              <w:ind w:right="180"/>
              <w:jc w:val="right"/>
              <w:rPr>
                <w:sz w:val="20"/>
                <w:szCs w:val="20"/>
              </w:rPr>
            </w:pPr>
            <w:r>
              <w:rPr>
                <w:rFonts w:eastAsia="Times New Roman"/>
                <w:sz w:val="20"/>
                <w:szCs w:val="20"/>
              </w:rPr>
              <w:t>1</w:t>
            </w:r>
          </w:p>
        </w:tc>
        <w:tc>
          <w:tcPr>
            <w:tcW w:w="860" w:type="dxa"/>
            <w:vAlign w:val="bottom"/>
          </w:tcPr>
          <w:p w:rsidR="004A07C2" w:rsidRDefault="003B6E3D">
            <w:pPr>
              <w:spacing w:line="222" w:lineRule="exact"/>
              <w:jc w:val="center"/>
              <w:rPr>
                <w:sz w:val="20"/>
                <w:szCs w:val="20"/>
              </w:rPr>
            </w:pPr>
            <w:r>
              <w:rPr>
                <w:rFonts w:eastAsia="Times New Roman"/>
                <w:w w:val="95"/>
                <w:sz w:val="20"/>
                <w:szCs w:val="20"/>
              </w:rPr>
              <w:t>4,8</w:t>
            </w:r>
          </w:p>
        </w:tc>
        <w:tc>
          <w:tcPr>
            <w:tcW w:w="820" w:type="dxa"/>
            <w:vAlign w:val="bottom"/>
          </w:tcPr>
          <w:p w:rsidR="004A07C2" w:rsidRDefault="003B6E3D">
            <w:pPr>
              <w:spacing w:line="222" w:lineRule="exact"/>
              <w:jc w:val="center"/>
              <w:rPr>
                <w:sz w:val="20"/>
                <w:szCs w:val="20"/>
              </w:rPr>
            </w:pPr>
            <w:r>
              <w:rPr>
                <w:rFonts w:eastAsia="Times New Roman"/>
                <w:w w:val="99"/>
                <w:sz w:val="20"/>
                <w:szCs w:val="20"/>
              </w:rPr>
              <w:t>40</w:t>
            </w:r>
          </w:p>
        </w:tc>
        <w:tc>
          <w:tcPr>
            <w:tcW w:w="820" w:type="dxa"/>
            <w:vAlign w:val="bottom"/>
          </w:tcPr>
          <w:p w:rsidR="004A07C2" w:rsidRDefault="003B6E3D">
            <w:pPr>
              <w:spacing w:line="222" w:lineRule="exact"/>
              <w:jc w:val="center"/>
              <w:rPr>
                <w:sz w:val="20"/>
                <w:szCs w:val="20"/>
              </w:rPr>
            </w:pPr>
            <w:r>
              <w:rPr>
                <w:rFonts w:eastAsia="Times New Roman"/>
                <w:w w:val="99"/>
                <w:sz w:val="20"/>
                <w:szCs w:val="20"/>
              </w:rPr>
              <w:t>150</w:t>
            </w:r>
          </w:p>
        </w:tc>
        <w:tc>
          <w:tcPr>
            <w:tcW w:w="980" w:type="dxa"/>
            <w:vAlign w:val="bottom"/>
          </w:tcPr>
          <w:p w:rsidR="004A07C2" w:rsidRDefault="003B6E3D">
            <w:pPr>
              <w:spacing w:line="238" w:lineRule="exact"/>
              <w:ind w:right="240"/>
              <w:jc w:val="right"/>
              <w:rPr>
                <w:sz w:val="20"/>
                <w:szCs w:val="20"/>
              </w:rPr>
            </w:pPr>
            <w:r>
              <w:rPr>
                <w:rFonts w:eastAsia="Times New Roman"/>
                <w:sz w:val="25"/>
                <w:szCs w:val="25"/>
                <w:vertAlign w:val="superscript"/>
              </w:rPr>
              <w:t>2</w:t>
            </w:r>
            <w:r>
              <w:rPr>
                <w:rFonts w:eastAsia="Times New Roman"/>
                <w:sz w:val="20"/>
                <w:szCs w:val="20"/>
              </w:rPr>
              <w:t>615</w:t>
            </w:r>
          </w:p>
        </w:tc>
        <w:tc>
          <w:tcPr>
            <w:tcW w:w="1760" w:type="dxa"/>
            <w:vAlign w:val="bottom"/>
          </w:tcPr>
          <w:p w:rsidR="004A07C2" w:rsidRDefault="003B6E3D">
            <w:pPr>
              <w:spacing w:line="222" w:lineRule="exact"/>
              <w:ind w:left="620"/>
              <w:rPr>
                <w:sz w:val="20"/>
                <w:szCs w:val="20"/>
              </w:rPr>
            </w:pPr>
            <w:r>
              <w:rPr>
                <w:rFonts w:eastAsia="Times New Roman"/>
                <w:sz w:val="20"/>
                <w:szCs w:val="20"/>
              </w:rPr>
              <w:t>Обнаружено</w:t>
            </w:r>
          </w:p>
        </w:tc>
        <w:tc>
          <w:tcPr>
            <w:tcW w:w="0" w:type="dxa"/>
            <w:vAlign w:val="bottom"/>
          </w:tcPr>
          <w:p w:rsidR="004A07C2" w:rsidRDefault="004A07C2">
            <w:pPr>
              <w:rPr>
                <w:sz w:val="1"/>
                <w:szCs w:val="1"/>
              </w:rPr>
            </w:pPr>
          </w:p>
        </w:tc>
      </w:tr>
      <w:tr w:rsidR="004A07C2">
        <w:trPr>
          <w:trHeight w:val="219"/>
        </w:trPr>
        <w:tc>
          <w:tcPr>
            <w:tcW w:w="740" w:type="dxa"/>
            <w:vAlign w:val="bottom"/>
          </w:tcPr>
          <w:p w:rsidR="004A07C2" w:rsidRDefault="004A07C2">
            <w:pPr>
              <w:rPr>
                <w:sz w:val="19"/>
                <w:szCs w:val="19"/>
              </w:rPr>
            </w:pPr>
          </w:p>
        </w:tc>
        <w:tc>
          <w:tcPr>
            <w:tcW w:w="1260" w:type="dxa"/>
            <w:vAlign w:val="bottom"/>
          </w:tcPr>
          <w:p w:rsidR="004A07C2" w:rsidRDefault="003B6E3D">
            <w:pPr>
              <w:spacing w:line="219" w:lineRule="exact"/>
              <w:ind w:left="80"/>
              <w:rPr>
                <w:sz w:val="20"/>
                <w:szCs w:val="20"/>
              </w:rPr>
            </w:pPr>
            <w:r>
              <w:rPr>
                <w:rFonts w:eastAsia="Times New Roman"/>
                <w:sz w:val="20"/>
                <w:szCs w:val="20"/>
              </w:rPr>
              <w:t>(«Поповы</w:t>
            </w:r>
          </w:p>
        </w:tc>
        <w:tc>
          <w:tcPr>
            <w:tcW w:w="1980" w:type="dxa"/>
            <w:vAlign w:val="bottom"/>
          </w:tcPr>
          <w:p w:rsidR="004A07C2" w:rsidRDefault="003B6E3D">
            <w:pPr>
              <w:spacing w:line="219" w:lineRule="exact"/>
              <w:ind w:left="100"/>
              <w:rPr>
                <w:sz w:val="20"/>
                <w:szCs w:val="20"/>
              </w:rPr>
            </w:pPr>
            <w:r>
              <w:rPr>
                <w:rFonts w:eastAsia="Times New Roman"/>
                <w:sz w:val="20"/>
                <w:szCs w:val="20"/>
              </w:rPr>
              <w:t>Старотитаровской.</w:t>
            </w:r>
          </w:p>
        </w:tc>
        <w:tc>
          <w:tcPr>
            <w:tcW w:w="540" w:type="dxa"/>
            <w:vAlign w:val="bottom"/>
          </w:tcPr>
          <w:p w:rsidR="004A07C2" w:rsidRDefault="004A07C2">
            <w:pPr>
              <w:rPr>
                <w:sz w:val="19"/>
                <w:szCs w:val="19"/>
              </w:rPr>
            </w:pPr>
          </w:p>
        </w:tc>
        <w:tc>
          <w:tcPr>
            <w:tcW w:w="620" w:type="dxa"/>
            <w:vAlign w:val="bottom"/>
          </w:tcPr>
          <w:p w:rsidR="004A07C2" w:rsidRDefault="004A07C2">
            <w:pPr>
              <w:rPr>
                <w:sz w:val="19"/>
                <w:szCs w:val="19"/>
              </w:rPr>
            </w:pPr>
          </w:p>
        </w:tc>
        <w:tc>
          <w:tcPr>
            <w:tcW w:w="86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980" w:type="dxa"/>
            <w:vAlign w:val="bottom"/>
          </w:tcPr>
          <w:p w:rsidR="004A07C2" w:rsidRDefault="004A07C2">
            <w:pPr>
              <w:rPr>
                <w:sz w:val="19"/>
                <w:szCs w:val="19"/>
              </w:rPr>
            </w:pPr>
          </w:p>
        </w:tc>
        <w:tc>
          <w:tcPr>
            <w:tcW w:w="1760" w:type="dxa"/>
            <w:vAlign w:val="bottom"/>
          </w:tcPr>
          <w:p w:rsidR="004A07C2" w:rsidRDefault="003B6E3D">
            <w:pPr>
              <w:spacing w:line="219" w:lineRule="exact"/>
              <w:ind w:left="620"/>
              <w:rPr>
                <w:sz w:val="20"/>
                <w:szCs w:val="20"/>
              </w:rPr>
            </w:pPr>
            <w:r>
              <w:rPr>
                <w:rFonts w:eastAsia="Times New Roman"/>
                <w:sz w:val="20"/>
                <w:szCs w:val="20"/>
              </w:rPr>
              <w:t>еще 3 насы-</w:t>
            </w:r>
          </w:p>
        </w:tc>
        <w:tc>
          <w:tcPr>
            <w:tcW w:w="0" w:type="dxa"/>
            <w:vAlign w:val="bottom"/>
          </w:tcPr>
          <w:p w:rsidR="004A07C2" w:rsidRDefault="004A07C2">
            <w:pPr>
              <w:rPr>
                <w:sz w:val="1"/>
                <w:szCs w:val="1"/>
              </w:rPr>
            </w:pPr>
          </w:p>
        </w:tc>
      </w:tr>
      <w:tr w:rsidR="004A07C2">
        <w:trPr>
          <w:trHeight w:val="235"/>
        </w:trPr>
        <w:tc>
          <w:tcPr>
            <w:tcW w:w="740" w:type="dxa"/>
            <w:vAlign w:val="bottom"/>
          </w:tcPr>
          <w:p w:rsidR="004A07C2" w:rsidRDefault="004A07C2">
            <w:pPr>
              <w:rPr>
                <w:sz w:val="20"/>
                <w:szCs w:val="20"/>
              </w:rPr>
            </w:pPr>
          </w:p>
        </w:tc>
        <w:tc>
          <w:tcPr>
            <w:tcW w:w="1260" w:type="dxa"/>
            <w:vAlign w:val="bottom"/>
          </w:tcPr>
          <w:p w:rsidR="004A07C2" w:rsidRDefault="003B6E3D">
            <w:pPr>
              <w:ind w:left="80"/>
              <w:rPr>
                <w:sz w:val="20"/>
                <w:szCs w:val="20"/>
              </w:rPr>
            </w:pPr>
            <w:r>
              <w:rPr>
                <w:rFonts w:eastAsia="Times New Roman"/>
                <w:sz w:val="20"/>
                <w:szCs w:val="20"/>
              </w:rPr>
              <w:t>курганы») (4</w:t>
            </w:r>
          </w:p>
        </w:tc>
        <w:tc>
          <w:tcPr>
            <w:tcW w:w="1980" w:type="dxa"/>
            <w:vAlign w:val="bottom"/>
          </w:tcPr>
          <w:p w:rsidR="004A07C2" w:rsidRDefault="004A07C2">
            <w:pPr>
              <w:rPr>
                <w:sz w:val="20"/>
                <w:szCs w:val="20"/>
              </w:rPr>
            </w:pPr>
          </w:p>
        </w:tc>
        <w:tc>
          <w:tcPr>
            <w:tcW w:w="540" w:type="dxa"/>
            <w:vAlign w:val="bottom"/>
          </w:tcPr>
          <w:p w:rsidR="004A07C2" w:rsidRDefault="004A07C2">
            <w:pPr>
              <w:rPr>
                <w:sz w:val="20"/>
                <w:szCs w:val="20"/>
              </w:rPr>
            </w:pPr>
          </w:p>
        </w:tc>
        <w:tc>
          <w:tcPr>
            <w:tcW w:w="620" w:type="dxa"/>
            <w:vAlign w:val="bottom"/>
          </w:tcPr>
          <w:p w:rsidR="004A07C2" w:rsidRDefault="004A07C2">
            <w:pPr>
              <w:rPr>
                <w:sz w:val="20"/>
                <w:szCs w:val="20"/>
              </w:rPr>
            </w:pPr>
          </w:p>
        </w:tc>
        <w:tc>
          <w:tcPr>
            <w:tcW w:w="86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80" w:type="dxa"/>
            <w:vAlign w:val="bottom"/>
          </w:tcPr>
          <w:p w:rsidR="004A07C2" w:rsidRDefault="003B6E3D">
            <w:pPr>
              <w:jc w:val="center"/>
              <w:rPr>
                <w:sz w:val="20"/>
                <w:szCs w:val="20"/>
              </w:rPr>
            </w:pPr>
            <w:r>
              <w:rPr>
                <w:rFonts w:eastAsia="Times New Roman"/>
                <w:w w:val="98"/>
                <w:sz w:val="20"/>
                <w:szCs w:val="20"/>
              </w:rPr>
              <w:t>Гос.№</w:t>
            </w:r>
          </w:p>
        </w:tc>
        <w:tc>
          <w:tcPr>
            <w:tcW w:w="1760" w:type="dxa"/>
            <w:vAlign w:val="bottom"/>
          </w:tcPr>
          <w:p w:rsidR="004A07C2" w:rsidRDefault="003B6E3D">
            <w:pPr>
              <w:ind w:left="620"/>
              <w:rPr>
                <w:sz w:val="20"/>
                <w:szCs w:val="20"/>
              </w:rPr>
            </w:pPr>
            <w:r>
              <w:rPr>
                <w:rFonts w:eastAsia="Times New Roman"/>
                <w:sz w:val="20"/>
                <w:szCs w:val="20"/>
              </w:rPr>
              <w:t>пи.</w:t>
            </w: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690496" behindDoc="1" locked="0" layoutInCell="0" allowOverlap="1" wp14:anchorId="20957E4D" wp14:editId="221B10A3">
                <wp:simplePos x="0" y="0"/>
                <wp:positionH relativeFrom="column">
                  <wp:posOffset>2527935</wp:posOffset>
                </wp:positionH>
                <wp:positionV relativeFrom="paragraph">
                  <wp:posOffset>88900</wp:posOffset>
                </wp:positionV>
                <wp:extent cx="2348230" cy="0"/>
                <wp:effectExtent l="0" t="0" r="0" b="0"/>
                <wp:wrapNone/>
                <wp:docPr id="134" name="Shap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48230" cy="4763"/>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34" o:spid="_x0000_s115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99.05pt,7pt" to="383.95pt,7pt" o:allowincell="f" strokecolor="#000000" strokeweight="0.4799pt"/>
            </w:pict>
          </mc:Fallback>
        </mc:AlternateConten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1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87</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406" w:bottom="350" w:left="420" w:header="0" w:footer="0" w:gutter="0"/>
          <w:cols w:num="2" w:space="720" w:equalWidth="0">
            <w:col w:w="367" w:space="333"/>
            <w:col w:w="10380"/>
          </w:cols>
        </w:sectPr>
      </w:pPr>
    </w:p>
    <w:p w:rsidR="004A07C2" w:rsidRDefault="004A07C2">
      <w:pPr>
        <w:spacing w:line="72" w:lineRule="exact"/>
        <w:rPr>
          <w:sz w:val="20"/>
          <w:szCs w:val="20"/>
        </w:rPr>
      </w:pPr>
    </w:p>
    <w:p w:rsidR="004A07C2" w:rsidRDefault="003B6E3D">
      <w:pPr>
        <w:rPr>
          <w:sz w:val="20"/>
          <w:szCs w:val="20"/>
        </w:rPr>
      </w:pPr>
      <w:r>
        <w:rPr>
          <w:rFonts w:eastAsia="Times New Roman"/>
          <w:sz w:val="20"/>
          <w:szCs w:val="20"/>
        </w:rPr>
        <w:t>ПЗ</w:t>
      </w:r>
    </w:p>
    <w:p w:rsidR="004A07C2" w:rsidRDefault="003B6E3D">
      <w:pPr>
        <w:spacing w:line="20" w:lineRule="exact"/>
        <w:rPr>
          <w:sz w:val="20"/>
          <w:szCs w:val="20"/>
        </w:rPr>
      </w:pPr>
      <w:r>
        <w:rPr>
          <w:noProof/>
          <w:sz w:val="20"/>
          <w:szCs w:val="20"/>
        </w:rPr>
        <w:drawing>
          <wp:anchor distT="0" distB="0" distL="114300" distR="114300" simplePos="0" relativeHeight="251691520" behindDoc="1" locked="0" layoutInCell="0" allowOverlap="1" wp14:anchorId="035A0DB1" wp14:editId="30CBF5ED">
            <wp:simplePos x="0" y="0"/>
            <wp:positionH relativeFrom="column">
              <wp:posOffset>82550</wp:posOffset>
            </wp:positionH>
            <wp:positionV relativeFrom="paragraph">
              <wp:posOffset>6675120</wp:posOffset>
            </wp:positionV>
            <wp:extent cx="389255" cy="3089275"/>
            <wp:effectExtent l="0" t="0" r="0"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4">
                      <a:extLst/>
                    </a:blip>
                    <a:srcRect/>
                    <a:stretch>
                      <a:fillRect/>
                    </a:stretch>
                  </pic:blipFill>
                  <pic:spPr bwMode="auto">
                    <a:xfrm>
                      <a:off x="0" y="0"/>
                      <a:ext cx="389255" cy="3089275"/>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840"/>
        <w:gridCol w:w="1300"/>
        <w:gridCol w:w="1880"/>
        <w:gridCol w:w="460"/>
        <w:gridCol w:w="700"/>
        <w:gridCol w:w="820"/>
        <w:gridCol w:w="880"/>
        <w:gridCol w:w="820"/>
        <w:gridCol w:w="940"/>
        <w:gridCol w:w="620"/>
        <w:gridCol w:w="1140"/>
        <w:gridCol w:w="30"/>
      </w:tblGrid>
      <w:tr w:rsidR="004A07C2">
        <w:trPr>
          <w:trHeight w:val="691"/>
        </w:trPr>
        <w:tc>
          <w:tcPr>
            <w:tcW w:w="840" w:type="dxa"/>
            <w:tcBorders>
              <w:top w:val="single" w:sz="8" w:space="0" w:color="auto"/>
              <w:left w:val="single" w:sz="8" w:space="0" w:color="auto"/>
              <w:bottom w:val="single" w:sz="8" w:space="0" w:color="auto"/>
            </w:tcBorders>
            <w:vAlign w:val="bottom"/>
          </w:tcPr>
          <w:p w:rsidR="004A07C2" w:rsidRDefault="004A07C2">
            <w:pPr>
              <w:rPr>
                <w:sz w:val="24"/>
                <w:szCs w:val="24"/>
              </w:rPr>
            </w:pPr>
          </w:p>
        </w:tc>
        <w:tc>
          <w:tcPr>
            <w:tcW w:w="1300" w:type="dxa"/>
            <w:tcBorders>
              <w:top w:val="single" w:sz="8" w:space="0" w:color="auto"/>
              <w:bottom w:val="single" w:sz="8" w:space="0" w:color="auto"/>
            </w:tcBorders>
            <w:vAlign w:val="bottom"/>
          </w:tcPr>
          <w:p w:rsidR="004A07C2" w:rsidRDefault="004A07C2">
            <w:pPr>
              <w:rPr>
                <w:sz w:val="24"/>
                <w:szCs w:val="24"/>
              </w:rPr>
            </w:pPr>
          </w:p>
        </w:tc>
        <w:tc>
          <w:tcPr>
            <w:tcW w:w="1880" w:type="dxa"/>
            <w:tcBorders>
              <w:top w:val="single" w:sz="8" w:space="0" w:color="auto"/>
              <w:bottom w:val="single" w:sz="8" w:space="0" w:color="auto"/>
            </w:tcBorders>
            <w:vAlign w:val="bottom"/>
          </w:tcPr>
          <w:p w:rsidR="004A07C2" w:rsidRDefault="004A07C2">
            <w:pPr>
              <w:rPr>
                <w:sz w:val="24"/>
                <w:szCs w:val="24"/>
              </w:rPr>
            </w:pPr>
          </w:p>
        </w:tc>
        <w:tc>
          <w:tcPr>
            <w:tcW w:w="460" w:type="dxa"/>
            <w:tcBorders>
              <w:top w:val="single" w:sz="8" w:space="0" w:color="auto"/>
              <w:bottom w:val="single" w:sz="8" w:space="0" w:color="auto"/>
            </w:tcBorders>
            <w:vAlign w:val="bottom"/>
          </w:tcPr>
          <w:p w:rsidR="004A07C2" w:rsidRDefault="004A07C2">
            <w:pPr>
              <w:rPr>
                <w:sz w:val="24"/>
                <w:szCs w:val="24"/>
              </w:rPr>
            </w:pPr>
          </w:p>
        </w:tc>
        <w:tc>
          <w:tcPr>
            <w:tcW w:w="70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88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940" w:type="dxa"/>
            <w:tcBorders>
              <w:top w:val="single" w:sz="8" w:space="0" w:color="auto"/>
              <w:bottom w:val="single" w:sz="8" w:space="0" w:color="auto"/>
            </w:tcBorders>
            <w:vAlign w:val="bottom"/>
          </w:tcPr>
          <w:p w:rsidR="004A07C2" w:rsidRDefault="004A07C2">
            <w:pPr>
              <w:rPr>
                <w:sz w:val="24"/>
                <w:szCs w:val="24"/>
              </w:rPr>
            </w:pPr>
          </w:p>
        </w:tc>
        <w:tc>
          <w:tcPr>
            <w:tcW w:w="620" w:type="dxa"/>
            <w:tcBorders>
              <w:top w:val="single" w:sz="8" w:space="0" w:color="auto"/>
              <w:bottom w:val="single" w:sz="8" w:space="0" w:color="auto"/>
            </w:tcBorders>
            <w:vAlign w:val="bottom"/>
          </w:tcPr>
          <w:p w:rsidR="004A07C2" w:rsidRDefault="004A07C2">
            <w:pPr>
              <w:rPr>
                <w:sz w:val="24"/>
                <w:szCs w:val="24"/>
              </w:rPr>
            </w:pPr>
          </w:p>
        </w:tc>
        <w:tc>
          <w:tcPr>
            <w:tcW w:w="1140" w:type="dxa"/>
            <w:tcBorders>
              <w:top w:val="single" w:sz="8" w:space="0" w:color="auto"/>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00"/>
        </w:trPr>
        <w:tc>
          <w:tcPr>
            <w:tcW w:w="840" w:type="dxa"/>
            <w:tcBorders>
              <w:left w:val="single" w:sz="8" w:space="0" w:color="auto"/>
              <w:right w:val="single" w:sz="8" w:space="0" w:color="auto"/>
            </w:tcBorders>
            <w:vAlign w:val="bottom"/>
          </w:tcPr>
          <w:p w:rsidR="004A07C2" w:rsidRDefault="004A07C2">
            <w:pPr>
              <w:rPr>
                <w:sz w:val="17"/>
                <w:szCs w:val="17"/>
              </w:rPr>
            </w:pPr>
          </w:p>
        </w:tc>
        <w:tc>
          <w:tcPr>
            <w:tcW w:w="1300" w:type="dxa"/>
            <w:tcBorders>
              <w:right w:val="single" w:sz="8" w:space="0" w:color="auto"/>
            </w:tcBorders>
            <w:vAlign w:val="bottom"/>
          </w:tcPr>
          <w:p w:rsidR="004A07C2" w:rsidRDefault="004A07C2">
            <w:pPr>
              <w:rPr>
                <w:sz w:val="17"/>
                <w:szCs w:val="17"/>
              </w:rPr>
            </w:pPr>
          </w:p>
        </w:tc>
        <w:tc>
          <w:tcPr>
            <w:tcW w:w="1880" w:type="dxa"/>
            <w:tcBorders>
              <w:right w:val="single" w:sz="8" w:space="0" w:color="auto"/>
            </w:tcBorders>
            <w:vAlign w:val="bottom"/>
          </w:tcPr>
          <w:p w:rsidR="004A07C2" w:rsidRDefault="004A07C2">
            <w:pPr>
              <w:rPr>
                <w:sz w:val="17"/>
                <w:szCs w:val="17"/>
              </w:rPr>
            </w:pPr>
          </w:p>
        </w:tc>
        <w:tc>
          <w:tcPr>
            <w:tcW w:w="460" w:type="dxa"/>
            <w:tcBorders>
              <w:right w:val="single" w:sz="8" w:space="0" w:color="auto"/>
            </w:tcBorders>
            <w:vAlign w:val="bottom"/>
          </w:tcPr>
          <w:p w:rsidR="004A07C2" w:rsidRDefault="004A07C2">
            <w:pPr>
              <w:rPr>
                <w:sz w:val="17"/>
                <w:szCs w:val="17"/>
              </w:rPr>
            </w:pPr>
          </w:p>
        </w:tc>
        <w:tc>
          <w:tcPr>
            <w:tcW w:w="70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2"/>
                <w:sz w:val="18"/>
                <w:szCs w:val="18"/>
              </w:rPr>
              <w:t>№</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Вы</w:t>
            </w:r>
          </w:p>
        </w:tc>
        <w:tc>
          <w:tcPr>
            <w:tcW w:w="88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Диа</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Грани-</w:t>
            </w:r>
          </w:p>
        </w:tc>
        <w:tc>
          <w:tcPr>
            <w:tcW w:w="94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Сведения о</w:t>
            </w:r>
          </w:p>
        </w:tc>
        <w:tc>
          <w:tcPr>
            <w:tcW w:w="6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Польз.</w:t>
            </w:r>
          </w:p>
        </w:tc>
        <w:tc>
          <w:tcPr>
            <w:tcW w:w="114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Дополнитель-</w:t>
            </w:r>
          </w:p>
        </w:tc>
        <w:tc>
          <w:tcPr>
            <w:tcW w:w="0" w:type="dxa"/>
            <w:vAlign w:val="bottom"/>
          </w:tcPr>
          <w:p w:rsidR="004A07C2" w:rsidRDefault="004A07C2">
            <w:pPr>
              <w:rPr>
                <w:sz w:val="1"/>
                <w:szCs w:val="1"/>
              </w:rPr>
            </w:pPr>
          </w:p>
        </w:tc>
      </w:tr>
      <w:tr w:rsidR="004A07C2">
        <w:trPr>
          <w:trHeight w:val="211"/>
        </w:trPr>
        <w:tc>
          <w:tcPr>
            <w:tcW w:w="840" w:type="dxa"/>
            <w:tcBorders>
              <w:left w:val="single" w:sz="8" w:space="0" w:color="auto"/>
              <w:right w:val="single" w:sz="8" w:space="0" w:color="auto"/>
            </w:tcBorders>
            <w:vAlign w:val="bottom"/>
          </w:tcPr>
          <w:p w:rsidR="004A07C2" w:rsidRDefault="004A07C2">
            <w:pPr>
              <w:rPr>
                <w:sz w:val="18"/>
                <w:szCs w:val="18"/>
              </w:rPr>
            </w:pPr>
          </w:p>
        </w:tc>
        <w:tc>
          <w:tcPr>
            <w:tcW w:w="1300" w:type="dxa"/>
            <w:tcBorders>
              <w:right w:val="single" w:sz="8" w:space="0" w:color="auto"/>
            </w:tcBorders>
            <w:vAlign w:val="bottom"/>
          </w:tcPr>
          <w:p w:rsidR="004A07C2" w:rsidRDefault="004A07C2">
            <w:pPr>
              <w:rPr>
                <w:sz w:val="18"/>
                <w:szCs w:val="18"/>
              </w:rPr>
            </w:pPr>
          </w:p>
        </w:tc>
        <w:tc>
          <w:tcPr>
            <w:tcW w:w="188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ппамят-</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сота</w:t>
            </w:r>
          </w:p>
        </w:tc>
        <w:tc>
          <w:tcPr>
            <w:tcW w:w="88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метр</w:t>
            </w:r>
          </w:p>
        </w:tc>
        <w:tc>
          <w:tcPr>
            <w:tcW w:w="820" w:type="dxa"/>
            <w:tcBorders>
              <w:right w:val="single" w:sz="8" w:space="0" w:color="auto"/>
            </w:tcBorders>
            <w:vAlign w:val="bottom"/>
          </w:tcPr>
          <w:p w:rsidR="004A07C2" w:rsidRDefault="003B6E3D">
            <w:pPr>
              <w:jc w:val="center"/>
              <w:rPr>
                <w:sz w:val="20"/>
                <w:szCs w:val="20"/>
              </w:rPr>
            </w:pPr>
            <w:r>
              <w:rPr>
                <w:rFonts w:eastAsia="Times New Roman"/>
                <w:sz w:val="18"/>
                <w:szCs w:val="18"/>
              </w:rPr>
              <w:t>цазон</w:t>
            </w: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постановке</w:t>
            </w:r>
          </w:p>
        </w:tc>
        <w:tc>
          <w:tcPr>
            <w:tcW w:w="62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или</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ные сведения</w:t>
            </w:r>
          </w:p>
        </w:tc>
        <w:tc>
          <w:tcPr>
            <w:tcW w:w="0" w:type="dxa"/>
            <w:vAlign w:val="bottom"/>
          </w:tcPr>
          <w:p w:rsidR="004A07C2" w:rsidRDefault="004A07C2">
            <w:pPr>
              <w:rPr>
                <w:sz w:val="1"/>
                <w:szCs w:val="1"/>
              </w:rPr>
            </w:pPr>
          </w:p>
        </w:tc>
      </w:tr>
      <w:tr w:rsidR="004A07C2">
        <w:trPr>
          <w:trHeight w:val="211"/>
        </w:trPr>
        <w:tc>
          <w:tcPr>
            <w:tcW w:w="840" w:type="dxa"/>
            <w:tcBorders>
              <w:left w:val="single" w:sz="8" w:space="0" w:color="auto"/>
              <w:right w:val="single" w:sz="8" w:space="0" w:color="auto"/>
            </w:tcBorders>
            <w:vAlign w:val="bottom"/>
          </w:tcPr>
          <w:p w:rsidR="004A07C2" w:rsidRDefault="004A07C2">
            <w:pPr>
              <w:rPr>
                <w:sz w:val="18"/>
                <w:szCs w:val="18"/>
              </w:rPr>
            </w:pPr>
          </w:p>
        </w:tc>
        <w:tc>
          <w:tcPr>
            <w:tcW w:w="1300" w:type="dxa"/>
            <w:tcBorders>
              <w:right w:val="single" w:sz="8" w:space="0" w:color="auto"/>
            </w:tcBorders>
            <w:vAlign w:val="bottom"/>
          </w:tcPr>
          <w:p w:rsidR="004A07C2" w:rsidRDefault="004A07C2">
            <w:pPr>
              <w:rPr>
                <w:sz w:val="18"/>
                <w:szCs w:val="18"/>
              </w:rPr>
            </w:pPr>
          </w:p>
        </w:tc>
        <w:tc>
          <w:tcPr>
            <w:tcW w:w="1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Местонахождение</w:t>
            </w: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ника в</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кур-</w:t>
            </w:r>
          </w:p>
        </w:tc>
        <w:tc>
          <w:tcPr>
            <w:tcW w:w="880" w:type="dxa"/>
            <w:tcBorders>
              <w:right w:val="single" w:sz="8" w:space="0" w:color="auto"/>
            </w:tcBorders>
            <w:vAlign w:val="bottom"/>
          </w:tcPr>
          <w:p w:rsidR="004A07C2" w:rsidRDefault="003B6E3D">
            <w:pPr>
              <w:jc w:val="center"/>
              <w:rPr>
                <w:sz w:val="20"/>
                <w:szCs w:val="20"/>
              </w:rPr>
            </w:pPr>
            <w:r>
              <w:rPr>
                <w:rFonts w:eastAsia="Times New Roman"/>
                <w:sz w:val="18"/>
                <w:szCs w:val="18"/>
              </w:rPr>
              <w:t>курга-на</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охраны-</w:t>
            </w: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 на</w:t>
            </w:r>
          </w:p>
        </w:tc>
        <w:tc>
          <w:tcPr>
            <w:tcW w:w="62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соб-</w:t>
            </w:r>
          </w:p>
        </w:tc>
        <w:tc>
          <w:tcPr>
            <w:tcW w:w="114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06"/>
        </w:trPr>
        <w:tc>
          <w:tcPr>
            <w:tcW w:w="84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8"/>
                <w:sz w:val="18"/>
                <w:szCs w:val="18"/>
              </w:rPr>
              <w:t>№№</w:t>
            </w:r>
          </w:p>
        </w:tc>
        <w:tc>
          <w:tcPr>
            <w:tcW w:w="13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Наименование</w:t>
            </w:r>
          </w:p>
        </w:tc>
        <w:tc>
          <w:tcPr>
            <w:tcW w:w="188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группе</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7"/>
                <w:sz w:val="18"/>
                <w:szCs w:val="18"/>
              </w:rPr>
              <w:t>г гана</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памятни-</w:t>
            </w: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государ-</w:t>
            </w:r>
          </w:p>
        </w:tc>
        <w:tc>
          <w:tcPr>
            <w:tcW w:w="6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w:t>
            </w: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vMerge/>
            <w:tcBorders>
              <w:left w:val="single" w:sz="8" w:space="0" w:color="auto"/>
              <w:right w:val="single" w:sz="8" w:space="0" w:color="auto"/>
            </w:tcBorders>
            <w:vAlign w:val="bottom"/>
          </w:tcPr>
          <w:p w:rsidR="004A07C2" w:rsidRDefault="004A07C2">
            <w:pPr>
              <w:rPr>
                <w:sz w:val="9"/>
                <w:szCs w:val="9"/>
              </w:rPr>
            </w:pPr>
          </w:p>
        </w:tc>
        <w:tc>
          <w:tcPr>
            <w:tcW w:w="1300" w:type="dxa"/>
            <w:vMerge/>
            <w:tcBorders>
              <w:right w:val="single" w:sz="8" w:space="0" w:color="auto"/>
            </w:tcBorders>
            <w:vAlign w:val="bottom"/>
          </w:tcPr>
          <w:p w:rsidR="004A07C2" w:rsidRDefault="004A07C2">
            <w:pPr>
              <w:rPr>
                <w:sz w:val="9"/>
                <w:szCs w:val="9"/>
              </w:rPr>
            </w:pPr>
          </w:p>
        </w:tc>
        <w:tc>
          <w:tcPr>
            <w:tcW w:w="1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460" w:type="dxa"/>
            <w:tcBorders>
              <w:right w:val="single" w:sz="8" w:space="0" w:color="auto"/>
            </w:tcBorders>
            <w:vAlign w:val="bottom"/>
          </w:tcPr>
          <w:p w:rsidR="004A07C2" w:rsidRDefault="004A07C2">
            <w:pPr>
              <w:rPr>
                <w:sz w:val="9"/>
                <w:szCs w:val="9"/>
              </w:rPr>
            </w:pPr>
          </w:p>
        </w:tc>
        <w:tc>
          <w:tcPr>
            <w:tcW w:w="70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40" w:type="dxa"/>
            <w:vMerge/>
            <w:tcBorders>
              <w:right w:val="single" w:sz="8" w:space="0" w:color="auto"/>
            </w:tcBorders>
            <w:vAlign w:val="bottom"/>
          </w:tcPr>
          <w:p w:rsidR="004A07C2" w:rsidRDefault="004A07C2">
            <w:pPr>
              <w:rPr>
                <w:sz w:val="9"/>
                <w:szCs w:val="9"/>
              </w:rPr>
            </w:pPr>
          </w:p>
        </w:tc>
        <w:tc>
          <w:tcPr>
            <w:tcW w:w="620" w:type="dxa"/>
            <w:vMerge/>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8"/>
                <w:sz w:val="18"/>
                <w:szCs w:val="18"/>
              </w:rPr>
              <w:t>п.п.</w:t>
            </w:r>
          </w:p>
        </w:tc>
        <w:tc>
          <w:tcPr>
            <w:tcW w:w="13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188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5"/>
                <w:sz w:val="18"/>
                <w:szCs w:val="18"/>
              </w:rPr>
              <w:t>ка</w:t>
            </w: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ственную</w:t>
            </w:r>
          </w:p>
        </w:tc>
        <w:tc>
          <w:tcPr>
            <w:tcW w:w="6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ник</w:t>
            </w: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vMerge/>
            <w:tcBorders>
              <w:left w:val="single" w:sz="8" w:space="0" w:color="auto"/>
              <w:right w:val="single" w:sz="8" w:space="0" w:color="auto"/>
            </w:tcBorders>
            <w:vAlign w:val="bottom"/>
          </w:tcPr>
          <w:p w:rsidR="004A07C2" w:rsidRDefault="004A07C2">
            <w:pPr>
              <w:rPr>
                <w:sz w:val="9"/>
                <w:szCs w:val="9"/>
              </w:rPr>
            </w:pPr>
          </w:p>
        </w:tc>
        <w:tc>
          <w:tcPr>
            <w:tcW w:w="1300" w:type="dxa"/>
            <w:vMerge/>
            <w:tcBorders>
              <w:right w:val="single" w:sz="8" w:space="0" w:color="auto"/>
            </w:tcBorders>
            <w:vAlign w:val="bottom"/>
          </w:tcPr>
          <w:p w:rsidR="004A07C2" w:rsidRDefault="004A07C2">
            <w:pPr>
              <w:rPr>
                <w:sz w:val="9"/>
                <w:szCs w:val="9"/>
              </w:rPr>
            </w:pPr>
          </w:p>
        </w:tc>
        <w:tc>
          <w:tcPr>
            <w:tcW w:w="1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(адрес)</w:t>
            </w: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40" w:type="dxa"/>
            <w:vMerge/>
            <w:tcBorders>
              <w:right w:val="single" w:sz="8" w:space="0" w:color="auto"/>
            </w:tcBorders>
            <w:vAlign w:val="bottom"/>
          </w:tcPr>
          <w:p w:rsidR="004A07C2" w:rsidRDefault="004A07C2">
            <w:pPr>
              <w:rPr>
                <w:sz w:val="9"/>
                <w:szCs w:val="9"/>
              </w:rPr>
            </w:pPr>
          </w:p>
        </w:tc>
        <w:tc>
          <w:tcPr>
            <w:tcW w:w="620" w:type="dxa"/>
            <w:vMerge/>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tcBorders>
              <w:left w:val="single" w:sz="8" w:space="0" w:color="auto"/>
              <w:right w:val="single" w:sz="8" w:space="0" w:color="auto"/>
            </w:tcBorders>
            <w:vAlign w:val="bottom"/>
          </w:tcPr>
          <w:p w:rsidR="004A07C2" w:rsidRDefault="004A07C2">
            <w:pPr>
              <w:rPr>
                <w:sz w:val="9"/>
                <w:szCs w:val="9"/>
              </w:rPr>
            </w:pPr>
          </w:p>
        </w:tc>
        <w:tc>
          <w:tcPr>
            <w:tcW w:w="1300" w:type="dxa"/>
            <w:tcBorders>
              <w:right w:val="single" w:sz="8" w:space="0" w:color="auto"/>
            </w:tcBorders>
            <w:vAlign w:val="bottom"/>
          </w:tcPr>
          <w:p w:rsidR="004A07C2" w:rsidRDefault="004A07C2">
            <w:pPr>
              <w:rPr>
                <w:sz w:val="9"/>
                <w:szCs w:val="9"/>
              </w:rPr>
            </w:pPr>
          </w:p>
        </w:tc>
        <w:tc>
          <w:tcPr>
            <w:tcW w:w="188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охрану,</w:t>
            </w:r>
          </w:p>
        </w:tc>
        <w:tc>
          <w:tcPr>
            <w:tcW w:w="62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tcBorders>
              <w:left w:val="single" w:sz="8" w:space="0" w:color="auto"/>
              <w:right w:val="single" w:sz="8" w:space="0" w:color="auto"/>
            </w:tcBorders>
            <w:vAlign w:val="bottom"/>
          </w:tcPr>
          <w:p w:rsidR="004A07C2" w:rsidRDefault="004A07C2">
            <w:pPr>
              <w:rPr>
                <w:sz w:val="9"/>
                <w:szCs w:val="9"/>
              </w:rPr>
            </w:pPr>
          </w:p>
        </w:tc>
        <w:tc>
          <w:tcPr>
            <w:tcW w:w="1300" w:type="dxa"/>
            <w:tcBorders>
              <w:right w:val="single" w:sz="8" w:space="0" w:color="auto"/>
            </w:tcBorders>
            <w:vAlign w:val="bottom"/>
          </w:tcPr>
          <w:p w:rsidR="004A07C2" w:rsidRDefault="004A07C2">
            <w:pPr>
              <w:rPr>
                <w:sz w:val="9"/>
                <w:szCs w:val="9"/>
              </w:rPr>
            </w:pPr>
          </w:p>
        </w:tc>
        <w:tc>
          <w:tcPr>
            <w:tcW w:w="1880" w:type="dxa"/>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40" w:type="dxa"/>
            <w:vMerge/>
            <w:tcBorders>
              <w:right w:val="single" w:sz="8" w:space="0" w:color="auto"/>
            </w:tcBorders>
            <w:vAlign w:val="bottom"/>
          </w:tcPr>
          <w:p w:rsidR="004A07C2" w:rsidRDefault="004A07C2">
            <w:pPr>
              <w:rPr>
                <w:sz w:val="9"/>
                <w:szCs w:val="9"/>
              </w:rPr>
            </w:pPr>
          </w:p>
        </w:tc>
        <w:tc>
          <w:tcPr>
            <w:tcW w:w="62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11"/>
        </w:trPr>
        <w:tc>
          <w:tcPr>
            <w:tcW w:w="840" w:type="dxa"/>
            <w:tcBorders>
              <w:left w:val="single" w:sz="8" w:space="0" w:color="auto"/>
              <w:right w:val="single" w:sz="8" w:space="0" w:color="auto"/>
            </w:tcBorders>
            <w:vAlign w:val="bottom"/>
          </w:tcPr>
          <w:p w:rsidR="004A07C2" w:rsidRDefault="004A07C2">
            <w:pPr>
              <w:rPr>
                <w:sz w:val="18"/>
                <w:szCs w:val="18"/>
              </w:rPr>
            </w:pPr>
          </w:p>
        </w:tc>
        <w:tc>
          <w:tcPr>
            <w:tcW w:w="1300" w:type="dxa"/>
            <w:tcBorders>
              <w:right w:val="single" w:sz="8" w:space="0" w:color="auto"/>
            </w:tcBorders>
            <w:vAlign w:val="bottom"/>
          </w:tcPr>
          <w:p w:rsidR="004A07C2" w:rsidRDefault="004A07C2">
            <w:pPr>
              <w:rPr>
                <w:sz w:val="18"/>
                <w:szCs w:val="18"/>
              </w:rPr>
            </w:pPr>
          </w:p>
        </w:tc>
        <w:tc>
          <w:tcPr>
            <w:tcW w:w="188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88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940" w:type="dxa"/>
            <w:tcBorders>
              <w:right w:val="single" w:sz="8" w:space="0" w:color="auto"/>
            </w:tcBorders>
            <w:vAlign w:val="bottom"/>
          </w:tcPr>
          <w:p w:rsidR="004A07C2" w:rsidRDefault="003B6E3D">
            <w:pPr>
              <w:jc w:val="center"/>
              <w:rPr>
                <w:sz w:val="20"/>
                <w:szCs w:val="20"/>
              </w:rPr>
            </w:pPr>
            <w:r>
              <w:rPr>
                <w:rFonts w:eastAsia="Times New Roman"/>
                <w:sz w:val="18"/>
                <w:szCs w:val="18"/>
              </w:rPr>
              <w:t>категория</w:t>
            </w:r>
          </w:p>
        </w:tc>
        <w:tc>
          <w:tcPr>
            <w:tcW w:w="620" w:type="dxa"/>
            <w:tcBorders>
              <w:right w:val="single" w:sz="8" w:space="0" w:color="auto"/>
            </w:tcBorders>
            <w:vAlign w:val="bottom"/>
          </w:tcPr>
          <w:p w:rsidR="004A07C2" w:rsidRDefault="004A07C2">
            <w:pPr>
              <w:rPr>
                <w:sz w:val="18"/>
                <w:szCs w:val="18"/>
              </w:rPr>
            </w:pPr>
          </w:p>
        </w:tc>
        <w:tc>
          <w:tcPr>
            <w:tcW w:w="114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4"/>
        </w:trPr>
        <w:tc>
          <w:tcPr>
            <w:tcW w:w="840" w:type="dxa"/>
            <w:tcBorders>
              <w:left w:val="single" w:sz="8" w:space="0" w:color="auto"/>
              <w:bottom w:val="single" w:sz="8" w:space="0" w:color="auto"/>
              <w:right w:val="single" w:sz="8" w:space="0" w:color="auto"/>
            </w:tcBorders>
            <w:vAlign w:val="bottom"/>
          </w:tcPr>
          <w:p w:rsidR="004A07C2" w:rsidRDefault="004A07C2">
            <w:pPr>
              <w:rPr>
                <w:sz w:val="18"/>
                <w:szCs w:val="18"/>
              </w:rPr>
            </w:pPr>
          </w:p>
        </w:tc>
        <w:tc>
          <w:tcPr>
            <w:tcW w:w="1300" w:type="dxa"/>
            <w:tcBorders>
              <w:bottom w:val="single" w:sz="8" w:space="0" w:color="auto"/>
              <w:right w:val="single" w:sz="8" w:space="0" w:color="auto"/>
            </w:tcBorders>
            <w:vAlign w:val="bottom"/>
          </w:tcPr>
          <w:p w:rsidR="004A07C2" w:rsidRDefault="004A07C2">
            <w:pPr>
              <w:rPr>
                <w:sz w:val="18"/>
                <w:szCs w:val="18"/>
              </w:rPr>
            </w:pPr>
          </w:p>
        </w:tc>
        <w:tc>
          <w:tcPr>
            <w:tcW w:w="1880" w:type="dxa"/>
            <w:tcBorders>
              <w:bottom w:val="single" w:sz="8" w:space="0" w:color="auto"/>
              <w:right w:val="single" w:sz="8" w:space="0" w:color="auto"/>
            </w:tcBorders>
            <w:vAlign w:val="bottom"/>
          </w:tcPr>
          <w:p w:rsidR="004A07C2" w:rsidRDefault="004A07C2">
            <w:pPr>
              <w:rPr>
                <w:sz w:val="18"/>
                <w:szCs w:val="18"/>
              </w:rPr>
            </w:pPr>
          </w:p>
        </w:tc>
        <w:tc>
          <w:tcPr>
            <w:tcW w:w="460" w:type="dxa"/>
            <w:tcBorders>
              <w:bottom w:val="single" w:sz="8" w:space="0" w:color="auto"/>
              <w:right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88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9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охраны</w:t>
            </w:r>
          </w:p>
        </w:tc>
        <w:tc>
          <w:tcPr>
            <w:tcW w:w="620" w:type="dxa"/>
            <w:tcBorders>
              <w:bottom w:val="single" w:sz="8" w:space="0" w:color="auto"/>
              <w:right w:val="single" w:sz="8" w:space="0" w:color="auto"/>
            </w:tcBorders>
            <w:vAlign w:val="bottom"/>
          </w:tcPr>
          <w:p w:rsidR="004A07C2" w:rsidRDefault="004A07C2">
            <w:pPr>
              <w:rPr>
                <w:sz w:val="18"/>
                <w:szCs w:val="18"/>
              </w:rPr>
            </w:pPr>
          </w:p>
        </w:tc>
        <w:tc>
          <w:tcPr>
            <w:tcW w:w="1140" w:type="dxa"/>
            <w:tcBorders>
              <w:bottom w:val="single" w:sz="8" w:space="0" w:color="auto"/>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42"/>
        </w:trPr>
        <w:tc>
          <w:tcPr>
            <w:tcW w:w="840" w:type="dxa"/>
            <w:tcBorders>
              <w:left w:val="single" w:sz="8" w:space="0" w:color="auto"/>
              <w:right w:val="single" w:sz="8" w:space="0" w:color="auto"/>
            </w:tcBorders>
            <w:vAlign w:val="bottom"/>
          </w:tcPr>
          <w:p w:rsidR="004A07C2" w:rsidRDefault="004A07C2">
            <w:pPr>
              <w:rPr>
                <w:sz w:val="21"/>
                <w:szCs w:val="21"/>
              </w:rPr>
            </w:pPr>
          </w:p>
        </w:tc>
        <w:tc>
          <w:tcPr>
            <w:tcW w:w="130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насыпи)</w:t>
            </w:r>
          </w:p>
        </w:tc>
        <w:tc>
          <w:tcPr>
            <w:tcW w:w="1880" w:type="dxa"/>
            <w:tcBorders>
              <w:right w:val="single" w:sz="8" w:space="0" w:color="auto"/>
            </w:tcBorders>
            <w:vAlign w:val="bottom"/>
          </w:tcPr>
          <w:p w:rsidR="004A07C2" w:rsidRDefault="004A07C2">
            <w:pPr>
              <w:rPr>
                <w:sz w:val="21"/>
                <w:szCs w:val="21"/>
              </w:rPr>
            </w:pPr>
          </w:p>
        </w:tc>
        <w:tc>
          <w:tcPr>
            <w:tcW w:w="46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2</w:t>
            </w:r>
          </w:p>
        </w:tc>
        <w:tc>
          <w:tcPr>
            <w:tcW w:w="82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5"/>
                <w:sz w:val="20"/>
                <w:szCs w:val="20"/>
              </w:rPr>
              <w:t>0,8</w:t>
            </w:r>
          </w:p>
        </w:tc>
        <w:tc>
          <w:tcPr>
            <w:tcW w:w="88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25</w:t>
            </w:r>
          </w:p>
        </w:tc>
        <w:tc>
          <w:tcPr>
            <w:tcW w:w="82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50</w:t>
            </w:r>
          </w:p>
        </w:tc>
        <w:tc>
          <w:tcPr>
            <w:tcW w:w="9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4945</w:t>
            </w:r>
          </w:p>
        </w:tc>
        <w:tc>
          <w:tcPr>
            <w:tcW w:w="620" w:type="dxa"/>
            <w:tcBorders>
              <w:right w:val="single" w:sz="8" w:space="0" w:color="auto"/>
            </w:tcBorders>
            <w:vAlign w:val="bottom"/>
          </w:tcPr>
          <w:p w:rsidR="004A07C2" w:rsidRDefault="004A07C2">
            <w:pPr>
              <w:rPr>
                <w:sz w:val="21"/>
                <w:szCs w:val="21"/>
              </w:rPr>
            </w:pPr>
          </w:p>
        </w:tc>
        <w:tc>
          <w:tcPr>
            <w:tcW w:w="1140" w:type="dxa"/>
            <w:tcBorders>
              <w:right w:val="single" w:sz="8" w:space="0" w:color="auto"/>
            </w:tcBorders>
            <w:vAlign w:val="bottom"/>
          </w:tcPr>
          <w:p w:rsidR="004A07C2" w:rsidRDefault="003B6E3D">
            <w:pPr>
              <w:spacing w:line="242" w:lineRule="exact"/>
              <w:rPr>
                <w:sz w:val="20"/>
                <w:szCs w:val="20"/>
              </w:rPr>
            </w:pPr>
            <w:r>
              <w:rPr>
                <w:rFonts w:eastAsia="Times New Roman"/>
                <w:sz w:val="25"/>
                <w:szCs w:val="25"/>
                <w:vertAlign w:val="superscript"/>
              </w:rPr>
              <w:t>**</w:t>
            </w:r>
            <w:r>
              <w:rPr>
                <w:rFonts w:eastAsia="Times New Roman"/>
                <w:sz w:val="20"/>
                <w:szCs w:val="20"/>
              </w:rPr>
              <w:t>Название</w:t>
            </w:r>
          </w:p>
        </w:tc>
        <w:tc>
          <w:tcPr>
            <w:tcW w:w="0" w:type="dxa"/>
            <w:vAlign w:val="bottom"/>
          </w:tcPr>
          <w:p w:rsidR="004A07C2" w:rsidRDefault="004A07C2">
            <w:pPr>
              <w:rPr>
                <w:sz w:val="1"/>
                <w:szCs w:val="1"/>
              </w:rPr>
            </w:pPr>
          </w:p>
        </w:tc>
      </w:tr>
      <w:tr w:rsidR="004A07C2">
        <w:trPr>
          <w:trHeight w:val="211"/>
        </w:trPr>
        <w:tc>
          <w:tcPr>
            <w:tcW w:w="840" w:type="dxa"/>
            <w:tcBorders>
              <w:left w:val="single" w:sz="8" w:space="0" w:color="auto"/>
              <w:right w:val="single" w:sz="8" w:space="0" w:color="auto"/>
            </w:tcBorders>
            <w:vAlign w:val="bottom"/>
          </w:tcPr>
          <w:p w:rsidR="004A07C2" w:rsidRDefault="004A07C2">
            <w:pPr>
              <w:rPr>
                <w:sz w:val="18"/>
                <w:szCs w:val="18"/>
              </w:rPr>
            </w:pPr>
          </w:p>
        </w:tc>
        <w:tc>
          <w:tcPr>
            <w:tcW w:w="1300" w:type="dxa"/>
            <w:tcBorders>
              <w:right w:val="single" w:sz="8" w:space="0" w:color="auto"/>
            </w:tcBorders>
            <w:vAlign w:val="bottom"/>
          </w:tcPr>
          <w:p w:rsidR="004A07C2" w:rsidRDefault="004A07C2">
            <w:pPr>
              <w:rPr>
                <w:sz w:val="18"/>
                <w:szCs w:val="18"/>
              </w:rPr>
            </w:pPr>
          </w:p>
        </w:tc>
        <w:tc>
          <w:tcPr>
            <w:tcW w:w="1880" w:type="dxa"/>
            <w:tcBorders>
              <w:right w:val="single" w:sz="8" w:space="0" w:color="auto"/>
            </w:tcBorders>
            <w:vAlign w:val="bottom"/>
          </w:tcPr>
          <w:p w:rsidR="004A07C2" w:rsidRDefault="004A07C2">
            <w:pPr>
              <w:rPr>
                <w:sz w:val="18"/>
                <w:szCs w:val="18"/>
              </w:rPr>
            </w:pPr>
          </w:p>
        </w:tc>
        <w:tc>
          <w:tcPr>
            <w:tcW w:w="460" w:type="dxa"/>
            <w:tcBorders>
              <w:bottom w:val="single" w:sz="8" w:space="0" w:color="auto"/>
              <w:right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88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940" w:type="dxa"/>
            <w:tcBorders>
              <w:right w:val="single" w:sz="8" w:space="0" w:color="auto"/>
            </w:tcBorders>
            <w:vAlign w:val="bottom"/>
          </w:tcPr>
          <w:p w:rsidR="004A07C2" w:rsidRDefault="004A07C2">
            <w:pPr>
              <w:rPr>
                <w:sz w:val="18"/>
                <w:szCs w:val="18"/>
              </w:rPr>
            </w:pPr>
          </w:p>
        </w:tc>
        <w:tc>
          <w:tcPr>
            <w:tcW w:w="620" w:type="dxa"/>
            <w:tcBorders>
              <w:right w:val="single" w:sz="8" w:space="0" w:color="auto"/>
            </w:tcBorders>
            <w:vAlign w:val="bottom"/>
          </w:tcPr>
          <w:p w:rsidR="004A07C2" w:rsidRDefault="004A07C2">
            <w:pPr>
              <w:rPr>
                <w:sz w:val="18"/>
                <w:szCs w:val="18"/>
              </w:rPr>
            </w:pPr>
          </w:p>
        </w:tc>
        <w:tc>
          <w:tcPr>
            <w:tcW w:w="1140" w:type="dxa"/>
            <w:tcBorders>
              <w:right w:val="single" w:sz="8" w:space="0" w:color="auto"/>
            </w:tcBorders>
            <w:vAlign w:val="bottom"/>
          </w:tcPr>
          <w:p w:rsidR="004A07C2" w:rsidRDefault="003B6E3D">
            <w:pPr>
              <w:spacing w:line="210" w:lineRule="exact"/>
              <w:rPr>
                <w:sz w:val="20"/>
                <w:szCs w:val="20"/>
              </w:rPr>
            </w:pPr>
            <w:r>
              <w:rPr>
                <w:rFonts w:eastAsia="Times New Roman"/>
                <w:sz w:val="20"/>
                <w:szCs w:val="20"/>
              </w:rPr>
              <w:t>по материа-</w:t>
            </w:r>
          </w:p>
        </w:tc>
        <w:tc>
          <w:tcPr>
            <w:tcW w:w="0" w:type="dxa"/>
            <w:vAlign w:val="bottom"/>
          </w:tcPr>
          <w:p w:rsidR="004A07C2" w:rsidRDefault="004A07C2">
            <w:pPr>
              <w:rPr>
                <w:sz w:val="1"/>
                <w:szCs w:val="1"/>
              </w:rPr>
            </w:pPr>
          </w:p>
        </w:tc>
      </w:tr>
      <w:tr w:rsidR="004A07C2">
        <w:trPr>
          <w:trHeight w:val="224"/>
        </w:trPr>
        <w:tc>
          <w:tcPr>
            <w:tcW w:w="840" w:type="dxa"/>
            <w:tcBorders>
              <w:left w:val="single" w:sz="8" w:space="0" w:color="auto"/>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4A07C2">
            <w:pPr>
              <w:rPr>
                <w:sz w:val="19"/>
                <w:szCs w:val="19"/>
              </w:rPr>
            </w:pPr>
          </w:p>
        </w:tc>
        <w:tc>
          <w:tcPr>
            <w:tcW w:w="1880" w:type="dxa"/>
            <w:tcBorders>
              <w:right w:val="single" w:sz="8" w:space="0" w:color="auto"/>
            </w:tcBorders>
            <w:vAlign w:val="bottom"/>
          </w:tcPr>
          <w:p w:rsidR="004A07C2" w:rsidRDefault="004A07C2">
            <w:pPr>
              <w:rPr>
                <w:sz w:val="19"/>
                <w:szCs w:val="19"/>
              </w:rPr>
            </w:pP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3</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5"/>
                <w:sz w:val="20"/>
                <w:szCs w:val="20"/>
              </w:rPr>
              <w:t>0,5</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20</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w:t>
            </w: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24" w:lineRule="exact"/>
              <w:rPr>
                <w:sz w:val="20"/>
                <w:szCs w:val="20"/>
              </w:rPr>
            </w:pPr>
            <w:r>
              <w:rPr>
                <w:rFonts w:eastAsia="Times New Roman"/>
                <w:sz w:val="20"/>
                <w:szCs w:val="20"/>
              </w:rPr>
              <w:t>лам -</w:t>
            </w:r>
          </w:p>
        </w:tc>
        <w:tc>
          <w:tcPr>
            <w:tcW w:w="0" w:type="dxa"/>
            <w:vAlign w:val="bottom"/>
          </w:tcPr>
          <w:p w:rsidR="004A07C2" w:rsidRDefault="004A07C2">
            <w:pPr>
              <w:rPr>
                <w:sz w:val="1"/>
                <w:szCs w:val="1"/>
              </w:rPr>
            </w:pPr>
          </w:p>
        </w:tc>
      </w:tr>
      <w:tr w:rsidR="004A07C2">
        <w:trPr>
          <w:trHeight w:val="188"/>
        </w:trPr>
        <w:tc>
          <w:tcPr>
            <w:tcW w:w="840" w:type="dxa"/>
            <w:tcBorders>
              <w:left w:val="single" w:sz="8" w:space="0" w:color="auto"/>
              <w:right w:val="single" w:sz="8" w:space="0" w:color="auto"/>
            </w:tcBorders>
            <w:vAlign w:val="bottom"/>
          </w:tcPr>
          <w:p w:rsidR="004A07C2" w:rsidRDefault="004A07C2">
            <w:pPr>
              <w:rPr>
                <w:sz w:val="16"/>
                <w:szCs w:val="16"/>
              </w:rPr>
            </w:pPr>
          </w:p>
        </w:tc>
        <w:tc>
          <w:tcPr>
            <w:tcW w:w="1300" w:type="dxa"/>
            <w:tcBorders>
              <w:right w:val="single" w:sz="8" w:space="0" w:color="auto"/>
            </w:tcBorders>
            <w:vAlign w:val="bottom"/>
          </w:tcPr>
          <w:p w:rsidR="004A07C2" w:rsidRDefault="004A07C2">
            <w:pPr>
              <w:rPr>
                <w:sz w:val="16"/>
                <w:szCs w:val="16"/>
              </w:rPr>
            </w:pPr>
          </w:p>
        </w:tc>
        <w:tc>
          <w:tcPr>
            <w:tcW w:w="1880" w:type="dxa"/>
            <w:tcBorders>
              <w:right w:val="single" w:sz="8" w:space="0" w:color="auto"/>
            </w:tcBorders>
            <w:vAlign w:val="bottom"/>
          </w:tcPr>
          <w:p w:rsidR="004A07C2" w:rsidRDefault="004A07C2">
            <w:pPr>
              <w:rPr>
                <w:sz w:val="16"/>
                <w:szCs w:val="16"/>
              </w:rPr>
            </w:pPr>
          </w:p>
        </w:tc>
        <w:tc>
          <w:tcPr>
            <w:tcW w:w="460" w:type="dxa"/>
            <w:tcBorders>
              <w:bottom w:val="single" w:sz="8" w:space="0" w:color="auto"/>
              <w:right w:val="single" w:sz="8" w:space="0" w:color="auto"/>
            </w:tcBorders>
            <w:vAlign w:val="bottom"/>
          </w:tcPr>
          <w:p w:rsidR="004A07C2" w:rsidRDefault="004A07C2">
            <w:pPr>
              <w:rPr>
                <w:sz w:val="16"/>
                <w:szCs w:val="16"/>
              </w:rPr>
            </w:pPr>
          </w:p>
        </w:tc>
        <w:tc>
          <w:tcPr>
            <w:tcW w:w="700" w:type="dxa"/>
            <w:tcBorders>
              <w:bottom w:val="single" w:sz="8" w:space="0" w:color="auto"/>
              <w:right w:val="single" w:sz="8" w:space="0" w:color="auto"/>
            </w:tcBorders>
            <w:vAlign w:val="bottom"/>
          </w:tcPr>
          <w:p w:rsidR="004A07C2" w:rsidRDefault="004A07C2">
            <w:pPr>
              <w:rPr>
                <w:sz w:val="16"/>
                <w:szCs w:val="16"/>
              </w:rPr>
            </w:pPr>
          </w:p>
        </w:tc>
        <w:tc>
          <w:tcPr>
            <w:tcW w:w="820" w:type="dxa"/>
            <w:tcBorders>
              <w:bottom w:val="single" w:sz="8" w:space="0" w:color="auto"/>
              <w:right w:val="single" w:sz="8" w:space="0" w:color="auto"/>
            </w:tcBorders>
            <w:vAlign w:val="bottom"/>
          </w:tcPr>
          <w:p w:rsidR="004A07C2" w:rsidRDefault="004A07C2">
            <w:pPr>
              <w:rPr>
                <w:sz w:val="16"/>
                <w:szCs w:val="16"/>
              </w:rPr>
            </w:pPr>
          </w:p>
        </w:tc>
        <w:tc>
          <w:tcPr>
            <w:tcW w:w="880" w:type="dxa"/>
            <w:tcBorders>
              <w:bottom w:val="single" w:sz="8" w:space="0" w:color="auto"/>
              <w:right w:val="single" w:sz="8" w:space="0" w:color="auto"/>
            </w:tcBorders>
            <w:vAlign w:val="bottom"/>
          </w:tcPr>
          <w:p w:rsidR="004A07C2" w:rsidRDefault="004A07C2">
            <w:pPr>
              <w:rPr>
                <w:sz w:val="16"/>
                <w:szCs w:val="16"/>
              </w:rPr>
            </w:pPr>
          </w:p>
        </w:tc>
        <w:tc>
          <w:tcPr>
            <w:tcW w:w="820" w:type="dxa"/>
            <w:tcBorders>
              <w:bottom w:val="single" w:sz="8" w:space="0" w:color="auto"/>
              <w:right w:val="single" w:sz="8" w:space="0" w:color="auto"/>
            </w:tcBorders>
            <w:vAlign w:val="bottom"/>
          </w:tcPr>
          <w:p w:rsidR="004A07C2" w:rsidRDefault="004A07C2">
            <w:pPr>
              <w:rPr>
                <w:sz w:val="16"/>
                <w:szCs w:val="16"/>
              </w:rPr>
            </w:pPr>
          </w:p>
        </w:tc>
        <w:tc>
          <w:tcPr>
            <w:tcW w:w="940" w:type="dxa"/>
            <w:tcBorders>
              <w:right w:val="single" w:sz="8" w:space="0" w:color="auto"/>
            </w:tcBorders>
            <w:vAlign w:val="bottom"/>
          </w:tcPr>
          <w:p w:rsidR="004A07C2" w:rsidRDefault="004A07C2">
            <w:pPr>
              <w:rPr>
                <w:sz w:val="16"/>
                <w:szCs w:val="16"/>
              </w:rPr>
            </w:pPr>
          </w:p>
        </w:tc>
        <w:tc>
          <w:tcPr>
            <w:tcW w:w="620" w:type="dxa"/>
            <w:tcBorders>
              <w:right w:val="single" w:sz="8" w:space="0" w:color="auto"/>
            </w:tcBorders>
            <w:vAlign w:val="bottom"/>
          </w:tcPr>
          <w:p w:rsidR="004A07C2" w:rsidRDefault="004A07C2">
            <w:pPr>
              <w:rPr>
                <w:sz w:val="16"/>
                <w:szCs w:val="16"/>
              </w:rPr>
            </w:pPr>
          </w:p>
        </w:tc>
        <w:tc>
          <w:tcPr>
            <w:tcW w:w="1140" w:type="dxa"/>
            <w:tcBorders>
              <w:right w:val="single" w:sz="8" w:space="0" w:color="auto"/>
            </w:tcBorders>
            <w:vAlign w:val="bottom"/>
          </w:tcPr>
          <w:p w:rsidR="004A07C2" w:rsidRDefault="003B6E3D">
            <w:pPr>
              <w:spacing w:line="188" w:lineRule="exact"/>
              <w:rPr>
                <w:sz w:val="20"/>
                <w:szCs w:val="20"/>
              </w:rPr>
            </w:pPr>
            <w:r>
              <w:rPr>
                <w:rFonts w:eastAsia="Times New Roman"/>
                <w:sz w:val="20"/>
                <w:szCs w:val="20"/>
              </w:rPr>
              <w:t>Я.M.Паром</w:t>
            </w:r>
          </w:p>
        </w:tc>
        <w:tc>
          <w:tcPr>
            <w:tcW w:w="0" w:type="dxa"/>
            <w:vAlign w:val="bottom"/>
          </w:tcPr>
          <w:p w:rsidR="004A07C2" w:rsidRDefault="004A07C2">
            <w:pPr>
              <w:rPr>
                <w:sz w:val="1"/>
                <w:szCs w:val="1"/>
              </w:rPr>
            </w:pPr>
          </w:p>
        </w:tc>
      </w:tr>
      <w:tr w:rsidR="004A07C2">
        <w:trPr>
          <w:trHeight w:val="262"/>
        </w:trPr>
        <w:tc>
          <w:tcPr>
            <w:tcW w:w="840" w:type="dxa"/>
            <w:tcBorders>
              <w:left w:val="single" w:sz="8" w:space="0" w:color="auto"/>
              <w:right w:val="single" w:sz="8" w:space="0" w:color="auto"/>
            </w:tcBorders>
            <w:vAlign w:val="bottom"/>
          </w:tcPr>
          <w:p w:rsidR="004A07C2" w:rsidRDefault="004A07C2"/>
        </w:tc>
        <w:tc>
          <w:tcPr>
            <w:tcW w:w="1300" w:type="dxa"/>
            <w:tcBorders>
              <w:right w:val="single" w:sz="8" w:space="0" w:color="auto"/>
            </w:tcBorders>
            <w:vAlign w:val="bottom"/>
          </w:tcPr>
          <w:p w:rsidR="004A07C2" w:rsidRDefault="004A07C2"/>
        </w:tc>
        <w:tc>
          <w:tcPr>
            <w:tcW w:w="1880" w:type="dxa"/>
            <w:tcBorders>
              <w:right w:val="single" w:sz="8" w:space="0" w:color="auto"/>
            </w:tcBorders>
            <w:vAlign w:val="bottom"/>
          </w:tcPr>
          <w:p w:rsidR="004A07C2" w:rsidRDefault="004A07C2"/>
        </w:tc>
        <w:tc>
          <w:tcPr>
            <w:tcW w:w="460" w:type="dxa"/>
            <w:tcBorders>
              <w:right w:val="single" w:sz="8" w:space="0" w:color="auto"/>
            </w:tcBorders>
            <w:vAlign w:val="bottom"/>
          </w:tcPr>
          <w:p w:rsidR="004A07C2" w:rsidRDefault="004A07C2"/>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4</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5"/>
                <w:sz w:val="20"/>
                <w:szCs w:val="20"/>
              </w:rPr>
              <w:t>0,5</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20</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w:t>
            </w:r>
          </w:p>
        </w:tc>
        <w:tc>
          <w:tcPr>
            <w:tcW w:w="940" w:type="dxa"/>
            <w:tcBorders>
              <w:right w:val="single" w:sz="8" w:space="0" w:color="auto"/>
            </w:tcBorders>
            <w:vAlign w:val="bottom"/>
          </w:tcPr>
          <w:p w:rsidR="004A07C2" w:rsidRDefault="004A07C2"/>
        </w:tc>
        <w:tc>
          <w:tcPr>
            <w:tcW w:w="620" w:type="dxa"/>
            <w:tcBorders>
              <w:right w:val="single" w:sz="8" w:space="0" w:color="auto"/>
            </w:tcBorders>
            <w:vAlign w:val="bottom"/>
          </w:tcPr>
          <w:p w:rsidR="004A07C2" w:rsidRDefault="004A07C2"/>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ова.Раздел.</w:t>
            </w:r>
          </w:p>
        </w:tc>
        <w:tc>
          <w:tcPr>
            <w:tcW w:w="0" w:type="dxa"/>
            <w:vAlign w:val="bottom"/>
          </w:tcPr>
          <w:p w:rsidR="004A07C2" w:rsidRDefault="004A07C2">
            <w:pPr>
              <w:rPr>
                <w:sz w:val="1"/>
                <w:szCs w:val="1"/>
              </w:rPr>
            </w:pPr>
          </w:p>
        </w:tc>
      </w:tr>
      <w:tr w:rsidR="004A07C2">
        <w:trPr>
          <w:trHeight w:val="143"/>
        </w:trPr>
        <w:tc>
          <w:tcPr>
            <w:tcW w:w="840" w:type="dxa"/>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1300" w:type="dxa"/>
            <w:tcBorders>
              <w:bottom w:val="single" w:sz="8" w:space="0" w:color="auto"/>
              <w:right w:val="single" w:sz="8" w:space="0" w:color="auto"/>
            </w:tcBorders>
            <w:vAlign w:val="bottom"/>
          </w:tcPr>
          <w:p w:rsidR="004A07C2" w:rsidRDefault="004A07C2">
            <w:pPr>
              <w:rPr>
                <w:sz w:val="12"/>
                <w:szCs w:val="12"/>
              </w:rPr>
            </w:pPr>
          </w:p>
        </w:tc>
        <w:tc>
          <w:tcPr>
            <w:tcW w:w="1880" w:type="dxa"/>
            <w:tcBorders>
              <w:bottom w:val="single" w:sz="8" w:space="0" w:color="auto"/>
              <w:right w:val="single" w:sz="8" w:space="0" w:color="auto"/>
            </w:tcBorders>
            <w:vAlign w:val="bottom"/>
          </w:tcPr>
          <w:p w:rsidR="004A07C2" w:rsidRDefault="004A07C2">
            <w:pPr>
              <w:rPr>
                <w:sz w:val="12"/>
                <w:szCs w:val="12"/>
              </w:rPr>
            </w:pPr>
          </w:p>
        </w:tc>
        <w:tc>
          <w:tcPr>
            <w:tcW w:w="460" w:type="dxa"/>
            <w:tcBorders>
              <w:bottom w:val="single" w:sz="8" w:space="0" w:color="auto"/>
              <w:right w:val="single" w:sz="8" w:space="0" w:color="auto"/>
            </w:tcBorders>
            <w:vAlign w:val="bottom"/>
          </w:tcPr>
          <w:p w:rsidR="004A07C2" w:rsidRDefault="004A07C2">
            <w:pPr>
              <w:rPr>
                <w:sz w:val="12"/>
                <w:szCs w:val="12"/>
              </w:rPr>
            </w:pPr>
          </w:p>
        </w:tc>
        <w:tc>
          <w:tcPr>
            <w:tcW w:w="700" w:type="dxa"/>
            <w:tcBorders>
              <w:bottom w:val="single" w:sz="8" w:space="0" w:color="auto"/>
              <w:right w:val="single" w:sz="8" w:space="0" w:color="auto"/>
            </w:tcBorders>
            <w:vAlign w:val="bottom"/>
          </w:tcPr>
          <w:p w:rsidR="004A07C2" w:rsidRDefault="004A07C2">
            <w:pPr>
              <w:rPr>
                <w:sz w:val="12"/>
                <w:szCs w:val="12"/>
              </w:rPr>
            </w:pPr>
          </w:p>
        </w:tc>
        <w:tc>
          <w:tcPr>
            <w:tcW w:w="820" w:type="dxa"/>
            <w:tcBorders>
              <w:bottom w:val="single" w:sz="8" w:space="0" w:color="auto"/>
              <w:right w:val="single" w:sz="8" w:space="0" w:color="auto"/>
            </w:tcBorders>
            <w:vAlign w:val="bottom"/>
          </w:tcPr>
          <w:p w:rsidR="004A07C2" w:rsidRDefault="004A07C2">
            <w:pPr>
              <w:rPr>
                <w:sz w:val="12"/>
                <w:szCs w:val="12"/>
              </w:rPr>
            </w:pPr>
          </w:p>
        </w:tc>
        <w:tc>
          <w:tcPr>
            <w:tcW w:w="880" w:type="dxa"/>
            <w:tcBorders>
              <w:bottom w:val="single" w:sz="8" w:space="0" w:color="auto"/>
              <w:right w:val="single" w:sz="8" w:space="0" w:color="auto"/>
            </w:tcBorders>
            <w:vAlign w:val="bottom"/>
          </w:tcPr>
          <w:p w:rsidR="004A07C2" w:rsidRDefault="004A07C2">
            <w:pPr>
              <w:rPr>
                <w:sz w:val="12"/>
                <w:szCs w:val="12"/>
              </w:rPr>
            </w:pPr>
          </w:p>
        </w:tc>
        <w:tc>
          <w:tcPr>
            <w:tcW w:w="820" w:type="dxa"/>
            <w:tcBorders>
              <w:bottom w:val="single" w:sz="8" w:space="0" w:color="auto"/>
              <w:right w:val="single" w:sz="8" w:space="0" w:color="auto"/>
            </w:tcBorders>
            <w:vAlign w:val="bottom"/>
          </w:tcPr>
          <w:p w:rsidR="004A07C2" w:rsidRDefault="004A07C2">
            <w:pPr>
              <w:rPr>
                <w:sz w:val="12"/>
                <w:szCs w:val="12"/>
              </w:rPr>
            </w:pPr>
          </w:p>
        </w:tc>
        <w:tc>
          <w:tcPr>
            <w:tcW w:w="940" w:type="dxa"/>
            <w:tcBorders>
              <w:bottom w:val="single" w:sz="8" w:space="0" w:color="auto"/>
              <w:right w:val="single" w:sz="8" w:space="0" w:color="auto"/>
            </w:tcBorders>
            <w:vAlign w:val="bottom"/>
          </w:tcPr>
          <w:p w:rsidR="004A07C2" w:rsidRDefault="004A07C2">
            <w:pPr>
              <w:rPr>
                <w:sz w:val="12"/>
                <w:szCs w:val="12"/>
              </w:rPr>
            </w:pPr>
          </w:p>
        </w:tc>
        <w:tc>
          <w:tcPr>
            <w:tcW w:w="620" w:type="dxa"/>
            <w:tcBorders>
              <w:bottom w:val="single" w:sz="8" w:space="0" w:color="auto"/>
              <w:right w:val="single" w:sz="8" w:space="0" w:color="auto"/>
            </w:tcBorders>
            <w:vAlign w:val="bottom"/>
          </w:tcPr>
          <w:p w:rsidR="004A07C2" w:rsidRDefault="004A07C2">
            <w:pPr>
              <w:rPr>
                <w:sz w:val="12"/>
                <w:szCs w:val="12"/>
              </w:rPr>
            </w:pPr>
          </w:p>
        </w:tc>
        <w:tc>
          <w:tcPr>
            <w:tcW w:w="1140" w:type="dxa"/>
            <w:tcBorders>
              <w:bottom w:val="single" w:sz="8" w:space="0" w:color="auto"/>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3B6E3D">
            <w:pPr>
              <w:spacing w:line="235" w:lineRule="exact"/>
              <w:ind w:right="54"/>
              <w:jc w:val="right"/>
              <w:rPr>
                <w:sz w:val="20"/>
                <w:szCs w:val="20"/>
              </w:rPr>
            </w:pPr>
            <w:r>
              <w:rPr>
                <w:rFonts w:eastAsia="Times New Roman"/>
              </w:rPr>
              <w:t>31.</w:t>
            </w:r>
          </w:p>
        </w:tc>
        <w:tc>
          <w:tcPr>
            <w:tcW w:w="13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 392</w:t>
            </w:r>
          </w:p>
        </w:tc>
        <w:tc>
          <w:tcPr>
            <w:tcW w:w="188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2,42 км к западу от</w:t>
            </w:r>
          </w:p>
        </w:tc>
        <w:tc>
          <w:tcPr>
            <w:tcW w:w="460" w:type="dxa"/>
            <w:tcBorders>
              <w:right w:val="single" w:sz="8" w:space="0" w:color="auto"/>
            </w:tcBorders>
            <w:vAlign w:val="bottom"/>
          </w:tcPr>
          <w:p w:rsidR="004A07C2" w:rsidRDefault="003B6E3D">
            <w:pPr>
              <w:spacing w:line="219" w:lineRule="exact"/>
              <w:ind w:right="120"/>
              <w:jc w:val="right"/>
              <w:rPr>
                <w:sz w:val="20"/>
                <w:szCs w:val="20"/>
              </w:rPr>
            </w:pPr>
            <w:r>
              <w:rPr>
                <w:rFonts w:eastAsia="Times New Roman"/>
                <w:sz w:val="20"/>
                <w:szCs w:val="20"/>
              </w:rPr>
              <w:t>9</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5"/>
                <w:sz w:val="20"/>
                <w:szCs w:val="20"/>
              </w:rPr>
              <w:t>5,1</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150</w:t>
            </w:r>
          </w:p>
        </w:tc>
        <w:tc>
          <w:tcPr>
            <w:tcW w:w="940" w:type="dxa"/>
            <w:tcBorders>
              <w:right w:val="single" w:sz="8" w:space="0" w:color="auto"/>
            </w:tcBorders>
            <w:vAlign w:val="bottom"/>
          </w:tcPr>
          <w:p w:rsidR="004A07C2" w:rsidRDefault="003B6E3D">
            <w:pPr>
              <w:spacing w:line="235" w:lineRule="exact"/>
              <w:ind w:right="263"/>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4A07C2">
            <w:pPr>
              <w:rPr>
                <w:sz w:val="19"/>
                <w:szCs w:val="19"/>
              </w:rPr>
            </w:pPr>
          </w:p>
        </w:tc>
        <w:tc>
          <w:tcPr>
            <w:tcW w:w="188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 Старотитаров-</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ской.</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4944</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00" w:type="dxa"/>
            <w:tcBorders>
              <w:bottom w:val="single" w:sz="8" w:space="0" w:color="auto"/>
              <w:right w:val="single" w:sz="8" w:space="0" w:color="auto"/>
            </w:tcBorders>
            <w:vAlign w:val="bottom"/>
          </w:tcPr>
          <w:p w:rsidR="004A07C2" w:rsidRDefault="004A07C2">
            <w:pPr>
              <w:rPr>
                <w:sz w:val="20"/>
                <w:szCs w:val="20"/>
              </w:rPr>
            </w:pPr>
          </w:p>
        </w:tc>
        <w:tc>
          <w:tcPr>
            <w:tcW w:w="1880" w:type="dxa"/>
            <w:tcBorders>
              <w:bottom w:val="single" w:sz="8" w:space="0" w:color="auto"/>
              <w:right w:val="single" w:sz="8" w:space="0" w:color="auto"/>
            </w:tcBorders>
            <w:vAlign w:val="bottom"/>
          </w:tcPr>
          <w:p w:rsidR="004A07C2" w:rsidRDefault="004A07C2">
            <w:pPr>
              <w:rPr>
                <w:sz w:val="20"/>
                <w:szCs w:val="20"/>
              </w:rPr>
            </w:pP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Ф</w:t>
            </w: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right w:val="single" w:sz="8" w:space="0" w:color="auto"/>
            </w:tcBorders>
            <w:vAlign w:val="bottom"/>
          </w:tcPr>
          <w:p w:rsidR="004A07C2" w:rsidRDefault="003B6E3D">
            <w:pPr>
              <w:spacing w:line="239" w:lineRule="exact"/>
              <w:ind w:right="54"/>
              <w:jc w:val="right"/>
              <w:rPr>
                <w:sz w:val="20"/>
                <w:szCs w:val="20"/>
              </w:rPr>
            </w:pPr>
            <w:r>
              <w:rPr>
                <w:rFonts w:eastAsia="Times New Roman"/>
              </w:rPr>
              <w:t>32.</w:t>
            </w:r>
          </w:p>
        </w:tc>
        <w:tc>
          <w:tcPr>
            <w:tcW w:w="130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Поселение</w:t>
            </w:r>
          </w:p>
        </w:tc>
        <w:tc>
          <w:tcPr>
            <w:tcW w:w="188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ст-ца Старотитаров-</w:t>
            </w:r>
          </w:p>
        </w:tc>
        <w:tc>
          <w:tcPr>
            <w:tcW w:w="460" w:type="dxa"/>
            <w:tcBorders>
              <w:right w:val="single" w:sz="8" w:space="0" w:color="auto"/>
            </w:tcBorders>
            <w:vAlign w:val="bottom"/>
          </w:tcPr>
          <w:p w:rsidR="004A07C2" w:rsidRDefault="003B6E3D">
            <w:pPr>
              <w:spacing w:line="222" w:lineRule="exact"/>
              <w:ind w:right="120"/>
              <w:jc w:val="right"/>
              <w:rPr>
                <w:sz w:val="20"/>
                <w:szCs w:val="20"/>
              </w:rPr>
            </w:pPr>
            <w:r>
              <w:rPr>
                <w:rFonts w:eastAsia="Times New Roman"/>
                <w:sz w:val="20"/>
                <w:szCs w:val="20"/>
              </w:rPr>
              <w:t>9</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9" w:lineRule="exact"/>
              <w:ind w:right="263"/>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w:t>
            </w:r>
          </w:p>
        </w:tc>
        <w:tc>
          <w:tcPr>
            <w:tcW w:w="188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ская,</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3B6E3D">
            <w:pPr>
              <w:rPr>
                <w:sz w:val="20"/>
                <w:szCs w:val="20"/>
              </w:rPr>
            </w:pPr>
            <w:r>
              <w:rPr>
                <w:rFonts w:eastAsia="Times New Roman"/>
                <w:sz w:val="20"/>
                <w:szCs w:val="20"/>
              </w:rPr>
              <w:t>ровская 7»</w:t>
            </w: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2 км к западу от ви-</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ноградника и пашни</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4943</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00" w:type="dxa"/>
            <w:tcBorders>
              <w:bottom w:val="single" w:sz="8" w:space="0" w:color="auto"/>
              <w:right w:val="single" w:sz="8" w:space="0" w:color="auto"/>
            </w:tcBorders>
            <w:vAlign w:val="bottom"/>
          </w:tcPr>
          <w:p w:rsidR="004A07C2" w:rsidRDefault="004A07C2">
            <w:pPr>
              <w:rPr>
                <w:sz w:val="20"/>
                <w:szCs w:val="20"/>
              </w:rPr>
            </w:pPr>
          </w:p>
        </w:tc>
        <w:tc>
          <w:tcPr>
            <w:tcW w:w="188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станицы</w:t>
            </w: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Ф</w:t>
            </w: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right w:val="single" w:sz="8" w:space="0" w:color="auto"/>
            </w:tcBorders>
            <w:vAlign w:val="bottom"/>
          </w:tcPr>
          <w:p w:rsidR="004A07C2" w:rsidRDefault="003B6E3D">
            <w:pPr>
              <w:spacing w:line="238" w:lineRule="exact"/>
              <w:ind w:right="54"/>
              <w:jc w:val="right"/>
              <w:rPr>
                <w:sz w:val="20"/>
                <w:szCs w:val="20"/>
              </w:rPr>
            </w:pPr>
            <w:r>
              <w:rPr>
                <w:rFonts w:eastAsia="Times New Roman"/>
              </w:rPr>
              <w:t>33.</w:t>
            </w:r>
          </w:p>
        </w:tc>
        <w:tc>
          <w:tcPr>
            <w:tcW w:w="130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w:t>
            </w:r>
          </w:p>
        </w:tc>
        <w:tc>
          <w:tcPr>
            <w:tcW w:w="1880" w:type="dxa"/>
            <w:tcBorders>
              <w:right w:val="single" w:sz="8" w:space="0" w:color="auto"/>
            </w:tcBorders>
            <w:vAlign w:val="bottom"/>
          </w:tcPr>
          <w:p w:rsidR="004A07C2" w:rsidRDefault="003B6E3D">
            <w:pPr>
              <w:spacing w:line="222" w:lineRule="exact"/>
              <w:rPr>
                <w:sz w:val="20"/>
                <w:szCs w:val="20"/>
              </w:rPr>
            </w:pPr>
            <w:r>
              <w:rPr>
                <w:rFonts w:eastAsia="Times New Roman"/>
                <w:w w:val="99"/>
                <w:sz w:val="20"/>
                <w:szCs w:val="20"/>
              </w:rPr>
              <w:t>к юго-западу от клад-</w:t>
            </w:r>
          </w:p>
        </w:tc>
        <w:tc>
          <w:tcPr>
            <w:tcW w:w="460" w:type="dxa"/>
            <w:tcBorders>
              <w:right w:val="single" w:sz="8" w:space="0" w:color="auto"/>
            </w:tcBorders>
            <w:vAlign w:val="bottom"/>
          </w:tcPr>
          <w:p w:rsidR="004A07C2" w:rsidRDefault="003B6E3D">
            <w:pPr>
              <w:spacing w:line="222" w:lineRule="exact"/>
              <w:ind w:right="120"/>
              <w:jc w:val="right"/>
              <w:rPr>
                <w:sz w:val="20"/>
                <w:szCs w:val="20"/>
              </w:rPr>
            </w:pPr>
            <w:r>
              <w:rPr>
                <w:rFonts w:eastAsia="Times New Roman"/>
                <w:sz w:val="20"/>
                <w:szCs w:val="20"/>
              </w:rPr>
              <w:t>9</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22"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3B6E3D">
            <w:pPr>
              <w:spacing w:line="238"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насыпь не-</w:t>
            </w: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4A07C2">
            <w:pPr>
              <w:rPr>
                <w:sz w:val="19"/>
                <w:szCs w:val="19"/>
              </w:rPr>
            </w:pPr>
          </w:p>
        </w:tc>
        <w:tc>
          <w:tcPr>
            <w:tcW w:w="188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бища ст. Старотита-</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прослежива-</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ровской, на террито-</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ется.</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рии молочно-</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00" w:type="dxa"/>
            <w:tcBorders>
              <w:bottom w:val="single" w:sz="8" w:space="0" w:color="auto"/>
              <w:right w:val="single" w:sz="8" w:space="0" w:color="auto"/>
            </w:tcBorders>
            <w:vAlign w:val="bottom"/>
          </w:tcPr>
          <w:p w:rsidR="004A07C2" w:rsidRDefault="004A07C2">
            <w:pPr>
              <w:rPr>
                <w:sz w:val="20"/>
                <w:szCs w:val="20"/>
              </w:rPr>
            </w:pPr>
          </w:p>
        </w:tc>
        <w:tc>
          <w:tcPr>
            <w:tcW w:w="188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товарной фермы</w:t>
            </w: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right w:val="single" w:sz="8" w:space="0" w:color="auto"/>
            </w:tcBorders>
            <w:vAlign w:val="bottom"/>
          </w:tcPr>
          <w:p w:rsidR="004A07C2" w:rsidRDefault="003B6E3D">
            <w:pPr>
              <w:spacing w:line="238" w:lineRule="exact"/>
              <w:ind w:right="54"/>
              <w:jc w:val="right"/>
              <w:rPr>
                <w:sz w:val="20"/>
                <w:szCs w:val="20"/>
              </w:rPr>
            </w:pPr>
            <w:r>
              <w:rPr>
                <w:rFonts w:eastAsia="Times New Roman"/>
              </w:rPr>
              <w:t>34.</w:t>
            </w:r>
          </w:p>
        </w:tc>
        <w:tc>
          <w:tcPr>
            <w:tcW w:w="130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Поселение</w:t>
            </w:r>
          </w:p>
        </w:tc>
        <w:tc>
          <w:tcPr>
            <w:tcW w:w="188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ст-ца Вышестеблиев-</w:t>
            </w:r>
          </w:p>
        </w:tc>
        <w:tc>
          <w:tcPr>
            <w:tcW w:w="460" w:type="dxa"/>
            <w:tcBorders>
              <w:right w:val="single" w:sz="8" w:space="0" w:color="auto"/>
            </w:tcBorders>
            <w:vAlign w:val="bottom"/>
          </w:tcPr>
          <w:p w:rsidR="004A07C2" w:rsidRDefault="003B6E3D">
            <w:pPr>
              <w:spacing w:line="222" w:lineRule="exact"/>
              <w:ind w:right="120"/>
              <w:jc w:val="right"/>
              <w:rPr>
                <w:sz w:val="20"/>
                <w:szCs w:val="20"/>
              </w:rPr>
            </w:pPr>
            <w:r>
              <w:rPr>
                <w:rFonts w:eastAsia="Times New Roman"/>
                <w:sz w:val="20"/>
                <w:szCs w:val="20"/>
              </w:rPr>
              <w:t>9</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8" w:lineRule="exact"/>
              <w:ind w:right="263"/>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4A07C2">
            <w:pPr>
              <w:rPr>
                <w:sz w:val="19"/>
                <w:szCs w:val="19"/>
              </w:rPr>
            </w:pPr>
          </w:p>
        </w:tc>
        <w:tc>
          <w:tcPr>
            <w:tcW w:w="188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ская,</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4 км к востоку от</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станицы</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4849</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80" w:type="dxa"/>
            <w:tcBorders>
              <w:right w:val="single" w:sz="8" w:space="0" w:color="auto"/>
            </w:tcBorders>
            <w:vAlign w:val="bottom"/>
          </w:tcPr>
          <w:p w:rsidR="004A07C2" w:rsidRDefault="004A07C2">
            <w:pPr>
              <w:rPr>
                <w:sz w:val="20"/>
                <w:szCs w:val="20"/>
              </w:rPr>
            </w:pP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sz w:val="20"/>
                <w:szCs w:val="20"/>
              </w:rPr>
              <w:t>Ф</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477"/>
        </w:trPr>
        <w:tc>
          <w:tcPr>
            <w:tcW w:w="840" w:type="dxa"/>
            <w:tcBorders>
              <w:left w:val="single" w:sz="8" w:space="0" w:color="auto"/>
              <w:bottom w:val="single" w:sz="8" w:space="0" w:color="auto"/>
              <w:right w:val="single" w:sz="8" w:space="0" w:color="auto"/>
            </w:tcBorders>
            <w:vAlign w:val="bottom"/>
          </w:tcPr>
          <w:p w:rsidR="004A07C2" w:rsidRDefault="004A07C2">
            <w:pPr>
              <w:rPr>
                <w:sz w:val="24"/>
                <w:szCs w:val="24"/>
              </w:rPr>
            </w:pPr>
          </w:p>
        </w:tc>
        <w:tc>
          <w:tcPr>
            <w:tcW w:w="1300" w:type="dxa"/>
            <w:tcBorders>
              <w:bottom w:val="single" w:sz="8" w:space="0" w:color="auto"/>
              <w:right w:val="single" w:sz="8" w:space="0" w:color="auto"/>
            </w:tcBorders>
            <w:vAlign w:val="bottom"/>
          </w:tcPr>
          <w:p w:rsidR="004A07C2" w:rsidRDefault="004A07C2">
            <w:pPr>
              <w:rPr>
                <w:sz w:val="24"/>
                <w:szCs w:val="24"/>
              </w:rPr>
            </w:pPr>
          </w:p>
        </w:tc>
        <w:tc>
          <w:tcPr>
            <w:tcW w:w="1880" w:type="dxa"/>
            <w:tcBorders>
              <w:bottom w:val="single" w:sz="8" w:space="0" w:color="auto"/>
              <w:right w:val="single" w:sz="8" w:space="0" w:color="auto"/>
            </w:tcBorders>
            <w:vAlign w:val="bottom"/>
          </w:tcPr>
          <w:p w:rsidR="004A07C2" w:rsidRDefault="004A07C2">
            <w:pPr>
              <w:rPr>
                <w:sz w:val="24"/>
                <w:szCs w:val="24"/>
              </w:rPr>
            </w:pPr>
          </w:p>
        </w:tc>
        <w:tc>
          <w:tcPr>
            <w:tcW w:w="460" w:type="dxa"/>
            <w:tcBorders>
              <w:bottom w:val="single" w:sz="8" w:space="0" w:color="auto"/>
              <w:right w:val="single" w:sz="8" w:space="0" w:color="auto"/>
            </w:tcBorders>
            <w:vAlign w:val="bottom"/>
          </w:tcPr>
          <w:p w:rsidR="004A07C2" w:rsidRDefault="004A07C2">
            <w:pPr>
              <w:rPr>
                <w:sz w:val="24"/>
                <w:szCs w:val="24"/>
              </w:rPr>
            </w:pPr>
          </w:p>
        </w:tc>
        <w:tc>
          <w:tcPr>
            <w:tcW w:w="700" w:type="dxa"/>
            <w:tcBorders>
              <w:bottom w:val="single" w:sz="8" w:space="0" w:color="auto"/>
              <w:right w:val="single" w:sz="8" w:space="0" w:color="auto"/>
            </w:tcBorders>
            <w:vAlign w:val="bottom"/>
          </w:tcPr>
          <w:p w:rsidR="004A07C2" w:rsidRDefault="004A07C2">
            <w:pPr>
              <w:rPr>
                <w:sz w:val="24"/>
                <w:szCs w:val="24"/>
              </w:rPr>
            </w:pPr>
          </w:p>
        </w:tc>
        <w:tc>
          <w:tcPr>
            <w:tcW w:w="820" w:type="dxa"/>
            <w:tcBorders>
              <w:bottom w:val="single" w:sz="8" w:space="0" w:color="auto"/>
              <w:right w:val="single" w:sz="8" w:space="0" w:color="auto"/>
            </w:tcBorders>
            <w:vAlign w:val="bottom"/>
          </w:tcPr>
          <w:p w:rsidR="004A07C2" w:rsidRDefault="004A07C2">
            <w:pPr>
              <w:rPr>
                <w:sz w:val="24"/>
                <w:szCs w:val="24"/>
              </w:rPr>
            </w:pPr>
          </w:p>
        </w:tc>
        <w:tc>
          <w:tcPr>
            <w:tcW w:w="880" w:type="dxa"/>
            <w:tcBorders>
              <w:bottom w:val="single" w:sz="8" w:space="0" w:color="auto"/>
              <w:right w:val="single" w:sz="8" w:space="0" w:color="auto"/>
            </w:tcBorders>
            <w:vAlign w:val="bottom"/>
          </w:tcPr>
          <w:p w:rsidR="004A07C2" w:rsidRDefault="004A07C2">
            <w:pPr>
              <w:rPr>
                <w:sz w:val="24"/>
                <w:szCs w:val="24"/>
              </w:rPr>
            </w:pPr>
          </w:p>
        </w:tc>
        <w:tc>
          <w:tcPr>
            <w:tcW w:w="820" w:type="dxa"/>
            <w:tcBorders>
              <w:bottom w:val="single" w:sz="8" w:space="0" w:color="auto"/>
              <w:right w:val="single" w:sz="8" w:space="0" w:color="auto"/>
            </w:tcBorders>
            <w:vAlign w:val="bottom"/>
          </w:tcPr>
          <w:p w:rsidR="004A07C2" w:rsidRDefault="004A07C2">
            <w:pPr>
              <w:rPr>
                <w:sz w:val="24"/>
                <w:szCs w:val="24"/>
              </w:rPr>
            </w:pPr>
          </w:p>
        </w:tc>
        <w:tc>
          <w:tcPr>
            <w:tcW w:w="940" w:type="dxa"/>
            <w:tcBorders>
              <w:bottom w:val="single" w:sz="8" w:space="0" w:color="auto"/>
              <w:right w:val="single" w:sz="8" w:space="0" w:color="auto"/>
            </w:tcBorders>
            <w:vAlign w:val="bottom"/>
          </w:tcPr>
          <w:p w:rsidR="004A07C2" w:rsidRDefault="004A07C2">
            <w:pPr>
              <w:rPr>
                <w:sz w:val="24"/>
                <w:szCs w:val="24"/>
              </w:rPr>
            </w:pPr>
          </w:p>
        </w:tc>
        <w:tc>
          <w:tcPr>
            <w:tcW w:w="620" w:type="dxa"/>
            <w:tcBorders>
              <w:bottom w:val="single" w:sz="8" w:space="0" w:color="auto"/>
              <w:right w:val="single" w:sz="8" w:space="0" w:color="auto"/>
            </w:tcBorders>
            <w:vAlign w:val="bottom"/>
          </w:tcPr>
          <w:p w:rsidR="004A07C2" w:rsidRDefault="004A07C2">
            <w:pPr>
              <w:rPr>
                <w:sz w:val="24"/>
                <w:szCs w:val="24"/>
              </w:rPr>
            </w:pP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3B6E3D">
            <w:pPr>
              <w:spacing w:line="235" w:lineRule="exact"/>
              <w:ind w:right="54"/>
              <w:jc w:val="right"/>
              <w:rPr>
                <w:sz w:val="20"/>
                <w:szCs w:val="20"/>
              </w:rPr>
            </w:pPr>
            <w:r>
              <w:rPr>
                <w:rFonts w:eastAsia="Times New Roman"/>
              </w:rPr>
              <w:t>35.</w:t>
            </w:r>
          </w:p>
        </w:tc>
        <w:tc>
          <w:tcPr>
            <w:tcW w:w="1300" w:type="dxa"/>
            <w:tcBorders>
              <w:right w:val="single" w:sz="8" w:space="0" w:color="auto"/>
            </w:tcBorders>
            <w:vAlign w:val="bottom"/>
          </w:tcPr>
          <w:p w:rsidR="004A07C2" w:rsidRDefault="003B6E3D">
            <w:pPr>
              <w:spacing w:line="235" w:lineRule="exact"/>
              <w:rPr>
                <w:sz w:val="20"/>
                <w:szCs w:val="20"/>
              </w:rPr>
            </w:pPr>
            <w:r>
              <w:rPr>
                <w:rFonts w:eastAsia="Times New Roman"/>
                <w:sz w:val="20"/>
                <w:szCs w:val="20"/>
              </w:rPr>
              <w:t xml:space="preserve">Поселение </w:t>
            </w:r>
            <w:r>
              <w:rPr>
                <w:rFonts w:eastAsia="Times New Roman"/>
                <w:sz w:val="25"/>
                <w:szCs w:val="25"/>
                <w:vertAlign w:val="superscript"/>
              </w:rPr>
              <w:t>**</w:t>
            </w:r>
          </w:p>
        </w:tc>
        <w:tc>
          <w:tcPr>
            <w:tcW w:w="188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3,45 км к западу от</w:t>
            </w:r>
          </w:p>
        </w:tc>
        <w:tc>
          <w:tcPr>
            <w:tcW w:w="460" w:type="dxa"/>
            <w:tcBorders>
              <w:right w:val="single" w:sz="8" w:space="0" w:color="auto"/>
            </w:tcBorders>
            <w:vAlign w:val="bottom"/>
          </w:tcPr>
          <w:p w:rsidR="004A07C2" w:rsidRDefault="003B6E3D">
            <w:pPr>
              <w:spacing w:line="219" w:lineRule="exact"/>
              <w:ind w:right="120"/>
              <w:jc w:val="right"/>
              <w:rPr>
                <w:sz w:val="20"/>
                <w:szCs w:val="20"/>
              </w:rPr>
            </w:pPr>
            <w:r>
              <w:rPr>
                <w:rFonts w:eastAsia="Times New Roman"/>
                <w:sz w:val="20"/>
                <w:szCs w:val="20"/>
              </w:rPr>
              <w:t>9</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5" w:lineRule="exact"/>
              <w:ind w:right="263"/>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spacing w:line="235" w:lineRule="exact"/>
              <w:rPr>
                <w:sz w:val="20"/>
                <w:szCs w:val="20"/>
              </w:rPr>
            </w:pPr>
            <w:r>
              <w:rPr>
                <w:rFonts w:eastAsia="Times New Roman"/>
                <w:sz w:val="25"/>
                <w:szCs w:val="25"/>
                <w:vertAlign w:val="superscript"/>
              </w:rPr>
              <w:t>**</w:t>
            </w:r>
            <w:r>
              <w:rPr>
                <w:rFonts w:eastAsia="Times New Roman"/>
                <w:sz w:val="20"/>
                <w:szCs w:val="20"/>
              </w:rPr>
              <w:t>Название</w:t>
            </w: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w:t>
            </w:r>
          </w:p>
        </w:tc>
        <w:tc>
          <w:tcPr>
            <w:tcW w:w="1880" w:type="dxa"/>
            <w:tcBorders>
              <w:right w:val="single" w:sz="8" w:space="0" w:color="auto"/>
            </w:tcBorders>
            <w:vAlign w:val="bottom"/>
          </w:tcPr>
          <w:p w:rsidR="004A07C2" w:rsidRDefault="003B6E3D">
            <w:pPr>
              <w:spacing w:line="219" w:lineRule="exact"/>
              <w:rPr>
                <w:sz w:val="20"/>
                <w:szCs w:val="20"/>
              </w:rPr>
            </w:pPr>
            <w:r>
              <w:rPr>
                <w:rFonts w:eastAsia="Times New Roman"/>
                <w:w w:val="99"/>
                <w:sz w:val="20"/>
                <w:szCs w:val="20"/>
              </w:rPr>
              <w:t>ст. Старотитаровской</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по материа-</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3B6E3D">
            <w:pPr>
              <w:rPr>
                <w:sz w:val="20"/>
                <w:szCs w:val="20"/>
              </w:rPr>
            </w:pPr>
            <w:r>
              <w:rPr>
                <w:rFonts w:eastAsia="Times New Roman"/>
                <w:sz w:val="20"/>
                <w:szCs w:val="20"/>
              </w:rPr>
              <w:t>ровская 2»)</w:t>
            </w:r>
          </w:p>
        </w:tc>
        <w:tc>
          <w:tcPr>
            <w:tcW w:w="1880" w:type="dxa"/>
            <w:tcBorders>
              <w:right w:val="single" w:sz="8" w:space="0" w:color="auto"/>
            </w:tcBorders>
            <w:vAlign w:val="bottom"/>
          </w:tcPr>
          <w:p w:rsidR="004A07C2" w:rsidRDefault="004A07C2">
            <w:pPr>
              <w:rPr>
                <w:sz w:val="20"/>
                <w:szCs w:val="20"/>
              </w:rPr>
            </w:pP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лам -</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3B6E3D">
            <w:pPr>
              <w:rPr>
                <w:sz w:val="20"/>
                <w:szCs w:val="20"/>
              </w:rPr>
            </w:pPr>
            <w:r>
              <w:rPr>
                <w:rFonts w:eastAsia="Times New Roman"/>
                <w:sz w:val="20"/>
                <w:szCs w:val="20"/>
              </w:rPr>
              <w:t>Поселение</w:t>
            </w: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ст-ца Старотитаров-</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4943</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Я.M.Паром</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ская,</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ова.</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3,45 км к западу от</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станицы</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41"/>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00" w:type="dxa"/>
            <w:tcBorders>
              <w:bottom w:val="single" w:sz="8" w:space="0" w:color="auto"/>
              <w:right w:val="single" w:sz="8" w:space="0" w:color="auto"/>
            </w:tcBorders>
            <w:vAlign w:val="bottom"/>
          </w:tcPr>
          <w:p w:rsidR="004A07C2" w:rsidRDefault="004A07C2">
            <w:pPr>
              <w:rPr>
                <w:sz w:val="20"/>
                <w:szCs w:val="20"/>
              </w:rPr>
            </w:pPr>
          </w:p>
        </w:tc>
        <w:tc>
          <w:tcPr>
            <w:tcW w:w="1880" w:type="dxa"/>
            <w:tcBorders>
              <w:bottom w:val="single" w:sz="8" w:space="0" w:color="auto"/>
              <w:right w:val="single" w:sz="8" w:space="0" w:color="auto"/>
            </w:tcBorders>
            <w:vAlign w:val="bottom"/>
          </w:tcPr>
          <w:p w:rsidR="004A07C2" w:rsidRDefault="004A07C2">
            <w:pPr>
              <w:rPr>
                <w:sz w:val="20"/>
                <w:szCs w:val="20"/>
              </w:rPr>
            </w:pP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25"/>
        </w:trPr>
        <w:tc>
          <w:tcPr>
            <w:tcW w:w="840" w:type="dxa"/>
            <w:tcBorders>
              <w:left w:val="single" w:sz="8" w:space="0" w:color="auto"/>
              <w:right w:val="single" w:sz="8" w:space="0" w:color="auto"/>
            </w:tcBorders>
            <w:vAlign w:val="bottom"/>
          </w:tcPr>
          <w:p w:rsidR="004A07C2" w:rsidRDefault="003B6E3D">
            <w:pPr>
              <w:spacing w:line="225" w:lineRule="exact"/>
              <w:ind w:right="54"/>
              <w:jc w:val="right"/>
              <w:rPr>
                <w:sz w:val="20"/>
                <w:szCs w:val="20"/>
              </w:rPr>
            </w:pPr>
            <w:r>
              <w:rPr>
                <w:rFonts w:eastAsia="Times New Roman"/>
              </w:rPr>
              <w:t>36.</w:t>
            </w:r>
          </w:p>
        </w:tc>
        <w:tc>
          <w:tcPr>
            <w:tcW w:w="13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Курганная</w:t>
            </w:r>
          </w:p>
        </w:tc>
        <w:tc>
          <w:tcPr>
            <w:tcW w:w="188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1,0 км к западу от</w:t>
            </w:r>
          </w:p>
        </w:tc>
        <w:tc>
          <w:tcPr>
            <w:tcW w:w="460" w:type="dxa"/>
            <w:tcBorders>
              <w:right w:val="single" w:sz="8" w:space="0" w:color="auto"/>
            </w:tcBorders>
            <w:vAlign w:val="bottom"/>
          </w:tcPr>
          <w:p w:rsidR="004A07C2" w:rsidRDefault="003B6E3D">
            <w:pPr>
              <w:spacing w:line="219" w:lineRule="exact"/>
              <w:ind w:right="120"/>
              <w:jc w:val="right"/>
              <w:rPr>
                <w:sz w:val="20"/>
                <w:szCs w:val="20"/>
              </w:rPr>
            </w:pPr>
            <w:r>
              <w:rPr>
                <w:rFonts w:eastAsia="Times New Roman"/>
                <w:sz w:val="20"/>
                <w:szCs w:val="20"/>
              </w:rPr>
              <w:t>9</w:t>
            </w: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3B6E3D">
            <w:pPr>
              <w:spacing w:line="224"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насыпи не-</w:t>
            </w:r>
          </w:p>
        </w:tc>
        <w:tc>
          <w:tcPr>
            <w:tcW w:w="0" w:type="dxa"/>
            <w:vAlign w:val="bottom"/>
          </w:tcPr>
          <w:p w:rsidR="004A07C2" w:rsidRDefault="004A07C2">
            <w:pPr>
              <w:rPr>
                <w:sz w:val="1"/>
                <w:szCs w:val="1"/>
              </w:rPr>
            </w:pPr>
          </w:p>
        </w:tc>
      </w:tr>
      <w:tr w:rsidR="004A07C2">
        <w:trPr>
          <w:trHeight w:val="229"/>
        </w:trPr>
        <w:tc>
          <w:tcPr>
            <w:tcW w:w="840" w:type="dxa"/>
            <w:tcBorders>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3B6E3D">
            <w:pPr>
              <w:rPr>
                <w:sz w:val="20"/>
                <w:szCs w:val="20"/>
              </w:rPr>
            </w:pPr>
            <w:r>
              <w:rPr>
                <w:rFonts w:eastAsia="Times New Roman"/>
                <w:sz w:val="20"/>
                <w:szCs w:val="20"/>
              </w:rPr>
              <w:t>группа (6</w:t>
            </w:r>
          </w:p>
        </w:tc>
        <w:tc>
          <w:tcPr>
            <w:tcW w:w="1880" w:type="dxa"/>
            <w:tcBorders>
              <w:right w:val="single" w:sz="8" w:space="0" w:color="auto"/>
            </w:tcBorders>
            <w:vAlign w:val="bottom"/>
          </w:tcPr>
          <w:p w:rsidR="004A07C2" w:rsidRDefault="003B6E3D">
            <w:pPr>
              <w:rPr>
                <w:sz w:val="20"/>
                <w:szCs w:val="20"/>
              </w:rPr>
            </w:pPr>
            <w:r>
              <w:rPr>
                <w:rFonts w:eastAsia="Times New Roman"/>
                <w:w w:val="99"/>
                <w:sz w:val="20"/>
                <w:szCs w:val="20"/>
              </w:rPr>
              <w:t>западной окраины ст.</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jc w:val="center"/>
              <w:rPr>
                <w:sz w:val="20"/>
                <w:szCs w:val="20"/>
              </w:rPr>
            </w:pPr>
            <w:r>
              <w:rPr>
                <w:rFonts w:eastAsia="Times New Roman"/>
                <w:sz w:val="20"/>
                <w:szCs w:val="20"/>
              </w:rPr>
              <w:t>В</w:t>
            </w: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прослежи-</w:t>
            </w:r>
          </w:p>
        </w:tc>
        <w:tc>
          <w:tcPr>
            <w:tcW w:w="0" w:type="dxa"/>
            <w:vAlign w:val="bottom"/>
          </w:tcPr>
          <w:p w:rsidR="004A07C2" w:rsidRDefault="004A07C2">
            <w:pPr>
              <w:rPr>
                <w:sz w:val="1"/>
                <w:szCs w:val="1"/>
              </w:rPr>
            </w:pPr>
          </w:p>
        </w:tc>
      </w:tr>
      <w:tr w:rsidR="004A07C2">
        <w:trPr>
          <w:trHeight w:val="71"/>
        </w:trPr>
        <w:tc>
          <w:tcPr>
            <w:tcW w:w="840" w:type="dxa"/>
            <w:tcBorders>
              <w:right w:val="single" w:sz="8" w:space="0" w:color="auto"/>
            </w:tcBorders>
            <w:vAlign w:val="bottom"/>
          </w:tcPr>
          <w:p w:rsidR="004A07C2" w:rsidRDefault="004A07C2">
            <w:pPr>
              <w:rPr>
                <w:sz w:val="6"/>
                <w:szCs w:val="6"/>
              </w:rPr>
            </w:pPr>
          </w:p>
        </w:tc>
        <w:tc>
          <w:tcPr>
            <w:tcW w:w="1300" w:type="dxa"/>
            <w:vMerge w:val="restart"/>
            <w:tcBorders>
              <w:right w:val="single" w:sz="8" w:space="0" w:color="auto"/>
            </w:tcBorders>
            <w:vAlign w:val="bottom"/>
          </w:tcPr>
          <w:p w:rsidR="004A07C2" w:rsidRDefault="003B6E3D">
            <w:pPr>
              <w:rPr>
                <w:sz w:val="20"/>
                <w:szCs w:val="20"/>
              </w:rPr>
            </w:pPr>
            <w:r>
              <w:rPr>
                <w:rFonts w:eastAsia="Times New Roman"/>
                <w:sz w:val="20"/>
                <w:szCs w:val="20"/>
              </w:rPr>
              <w:t>насыпей)</w:t>
            </w:r>
          </w:p>
        </w:tc>
        <w:tc>
          <w:tcPr>
            <w:tcW w:w="1880" w:type="dxa"/>
            <w:vMerge w:val="restart"/>
            <w:tcBorders>
              <w:right w:val="single" w:sz="8" w:space="0" w:color="auto"/>
            </w:tcBorders>
            <w:vAlign w:val="bottom"/>
          </w:tcPr>
          <w:p w:rsidR="004A07C2" w:rsidRDefault="003B6E3D">
            <w:pPr>
              <w:rPr>
                <w:sz w:val="20"/>
                <w:szCs w:val="20"/>
              </w:rPr>
            </w:pPr>
            <w:r>
              <w:rPr>
                <w:rFonts w:eastAsia="Times New Roman"/>
                <w:sz w:val="20"/>
                <w:szCs w:val="20"/>
              </w:rPr>
              <w:t>Старотитаровской.</w:t>
            </w:r>
          </w:p>
        </w:tc>
        <w:tc>
          <w:tcPr>
            <w:tcW w:w="460" w:type="dxa"/>
            <w:tcBorders>
              <w:right w:val="single" w:sz="8" w:space="0" w:color="auto"/>
            </w:tcBorders>
            <w:vAlign w:val="bottom"/>
          </w:tcPr>
          <w:p w:rsidR="004A07C2" w:rsidRDefault="004A07C2">
            <w:pPr>
              <w:rPr>
                <w:sz w:val="6"/>
                <w:szCs w:val="6"/>
              </w:rPr>
            </w:pPr>
          </w:p>
        </w:tc>
        <w:tc>
          <w:tcPr>
            <w:tcW w:w="700" w:type="dxa"/>
            <w:tcBorders>
              <w:bottom w:val="single" w:sz="8" w:space="0" w:color="auto"/>
              <w:right w:val="single" w:sz="8" w:space="0" w:color="auto"/>
            </w:tcBorders>
            <w:vAlign w:val="bottom"/>
          </w:tcPr>
          <w:p w:rsidR="004A07C2" w:rsidRDefault="004A07C2">
            <w:pPr>
              <w:rPr>
                <w:sz w:val="6"/>
                <w:szCs w:val="6"/>
              </w:rPr>
            </w:pPr>
          </w:p>
        </w:tc>
        <w:tc>
          <w:tcPr>
            <w:tcW w:w="820" w:type="dxa"/>
            <w:tcBorders>
              <w:bottom w:val="single" w:sz="8" w:space="0" w:color="auto"/>
              <w:right w:val="single" w:sz="8" w:space="0" w:color="auto"/>
            </w:tcBorders>
            <w:vAlign w:val="bottom"/>
          </w:tcPr>
          <w:p w:rsidR="004A07C2" w:rsidRDefault="004A07C2">
            <w:pPr>
              <w:rPr>
                <w:sz w:val="6"/>
                <w:szCs w:val="6"/>
              </w:rPr>
            </w:pPr>
          </w:p>
        </w:tc>
        <w:tc>
          <w:tcPr>
            <w:tcW w:w="880" w:type="dxa"/>
            <w:tcBorders>
              <w:bottom w:val="single" w:sz="8" w:space="0" w:color="auto"/>
              <w:right w:val="single" w:sz="8" w:space="0" w:color="auto"/>
            </w:tcBorders>
            <w:vAlign w:val="bottom"/>
          </w:tcPr>
          <w:p w:rsidR="004A07C2" w:rsidRDefault="004A07C2">
            <w:pPr>
              <w:rPr>
                <w:sz w:val="6"/>
                <w:szCs w:val="6"/>
              </w:rPr>
            </w:pPr>
          </w:p>
        </w:tc>
        <w:tc>
          <w:tcPr>
            <w:tcW w:w="820" w:type="dxa"/>
            <w:tcBorders>
              <w:bottom w:val="single" w:sz="8" w:space="0" w:color="auto"/>
              <w:right w:val="single" w:sz="8" w:space="0" w:color="auto"/>
            </w:tcBorders>
            <w:vAlign w:val="bottom"/>
          </w:tcPr>
          <w:p w:rsidR="004A07C2" w:rsidRDefault="004A07C2">
            <w:pPr>
              <w:rPr>
                <w:sz w:val="6"/>
                <w:szCs w:val="6"/>
              </w:rPr>
            </w:pPr>
          </w:p>
        </w:tc>
        <w:tc>
          <w:tcPr>
            <w:tcW w:w="940" w:type="dxa"/>
            <w:tcBorders>
              <w:right w:val="single" w:sz="8" w:space="0" w:color="auto"/>
            </w:tcBorders>
            <w:vAlign w:val="bottom"/>
          </w:tcPr>
          <w:p w:rsidR="004A07C2" w:rsidRDefault="004A07C2">
            <w:pPr>
              <w:rPr>
                <w:sz w:val="6"/>
                <w:szCs w:val="6"/>
              </w:rPr>
            </w:pPr>
          </w:p>
        </w:tc>
        <w:tc>
          <w:tcPr>
            <w:tcW w:w="620" w:type="dxa"/>
            <w:tcBorders>
              <w:right w:val="single" w:sz="8" w:space="0" w:color="auto"/>
            </w:tcBorders>
            <w:vAlign w:val="bottom"/>
          </w:tcPr>
          <w:p w:rsidR="004A07C2" w:rsidRDefault="004A07C2">
            <w:pPr>
              <w:rPr>
                <w:sz w:val="6"/>
                <w:szCs w:val="6"/>
              </w:rPr>
            </w:pPr>
          </w:p>
        </w:tc>
        <w:tc>
          <w:tcPr>
            <w:tcW w:w="1140" w:type="dxa"/>
            <w:vMerge w:val="restart"/>
            <w:tcBorders>
              <w:right w:val="single" w:sz="8" w:space="0" w:color="auto"/>
            </w:tcBorders>
            <w:vAlign w:val="bottom"/>
          </w:tcPr>
          <w:p w:rsidR="004A07C2" w:rsidRDefault="003B6E3D">
            <w:pPr>
              <w:rPr>
                <w:sz w:val="20"/>
                <w:szCs w:val="20"/>
              </w:rPr>
            </w:pPr>
            <w:r>
              <w:rPr>
                <w:rFonts w:eastAsia="Times New Roman"/>
                <w:sz w:val="20"/>
                <w:szCs w:val="20"/>
              </w:rPr>
              <w:t>ваются.</w:t>
            </w:r>
          </w:p>
        </w:tc>
        <w:tc>
          <w:tcPr>
            <w:tcW w:w="0" w:type="dxa"/>
            <w:vAlign w:val="bottom"/>
          </w:tcPr>
          <w:p w:rsidR="004A07C2" w:rsidRDefault="004A07C2">
            <w:pPr>
              <w:rPr>
                <w:sz w:val="1"/>
                <w:szCs w:val="1"/>
              </w:rPr>
            </w:pPr>
          </w:p>
        </w:tc>
      </w:tr>
      <w:tr w:rsidR="004A07C2">
        <w:trPr>
          <w:trHeight w:val="144"/>
        </w:trPr>
        <w:tc>
          <w:tcPr>
            <w:tcW w:w="840" w:type="dxa"/>
            <w:tcBorders>
              <w:right w:val="single" w:sz="8" w:space="0" w:color="auto"/>
            </w:tcBorders>
            <w:vAlign w:val="bottom"/>
          </w:tcPr>
          <w:p w:rsidR="004A07C2" w:rsidRDefault="004A07C2">
            <w:pPr>
              <w:rPr>
                <w:sz w:val="12"/>
                <w:szCs w:val="12"/>
              </w:rPr>
            </w:pPr>
          </w:p>
        </w:tc>
        <w:tc>
          <w:tcPr>
            <w:tcW w:w="1300" w:type="dxa"/>
            <w:vMerge/>
            <w:tcBorders>
              <w:right w:val="single" w:sz="8" w:space="0" w:color="auto"/>
            </w:tcBorders>
            <w:vAlign w:val="bottom"/>
          </w:tcPr>
          <w:p w:rsidR="004A07C2" w:rsidRDefault="004A07C2">
            <w:pPr>
              <w:rPr>
                <w:sz w:val="12"/>
                <w:szCs w:val="12"/>
              </w:rPr>
            </w:pPr>
          </w:p>
        </w:tc>
        <w:tc>
          <w:tcPr>
            <w:tcW w:w="1880" w:type="dxa"/>
            <w:vMerge/>
            <w:tcBorders>
              <w:right w:val="single" w:sz="8" w:space="0" w:color="auto"/>
            </w:tcBorders>
            <w:vAlign w:val="bottom"/>
          </w:tcPr>
          <w:p w:rsidR="004A07C2" w:rsidRDefault="004A07C2">
            <w:pPr>
              <w:rPr>
                <w:sz w:val="12"/>
                <w:szCs w:val="12"/>
              </w:rPr>
            </w:pPr>
          </w:p>
        </w:tc>
        <w:tc>
          <w:tcPr>
            <w:tcW w:w="460" w:type="dxa"/>
            <w:tcBorders>
              <w:right w:val="single" w:sz="8" w:space="0" w:color="auto"/>
            </w:tcBorders>
            <w:vAlign w:val="bottom"/>
          </w:tcPr>
          <w:p w:rsidR="004A07C2" w:rsidRDefault="004A07C2">
            <w:pPr>
              <w:rPr>
                <w:sz w:val="12"/>
                <w:szCs w:val="12"/>
              </w:rPr>
            </w:pPr>
          </w:p>
        </w:tc>
        <w:tc>
          <w:tcPr>
            <w:tcW w:w="70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pPr>
              <w:rPr>
                <w:sz w:val="12"/>
                <w:szCs w:val="12"/>
              </w:rPr>
            </w:pPr>
          </w:p>
        </w:tc>
        <w:tc>
          <w:tcPr>
            <w:tcW w:w="620" w:type="dxa"/>
            <w:tcBorders>
              <w:right w:val="single" w:sz="8" w:space="0" w:color="auto"/>
            </w:tcBorders>
            <w:vAlign w:val="bottom"/>
          </w:tcPr>
          <w:p w:rsidR="004A07C2" w:rsidRDefault="004A07C2">
            <w:pPr>
              <w:rPr>
                <w:sz w:val="12"/>
                <w:szCs w:val="12"/>
              </w:rPr>
            </w:pPr>
          </w:p>
        </w:tc>
        <w:tc>
          <w:tcPr>
            <w:tcW w:w="1140" w:type="dxa"/>
            <w:vMerge/>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74"/>
        </w:trPr>
        <w:tc>
          <w:tcPr>
            <w:tcW w:w="840" w:type="dxa"/>
            <w:tcBorders>
              <w:right w:val="single" w:sz="8" w:space="0" w:color="auto"/>
            </w:tcBorders>
            <w:vAlign w:val="bottom"/>
          </w:tcPr>
          <w:p w:rsidR="004A07C2" w:rsidRDefault="004A07C2">
            <w:pPr>
              <w:rPr>
                <w:sz w:val="6"/>
                <w:szCs w:val="6"/>
              </w:rPr>
            </w:pPr>
          </w:p>
        </w:tc>
        <w:tc>
          <w:tcPr>
            <w:tcW w:w="1300" w:type="dxa"/>
            <w:vMerge w:val="restart"/>
            <w:tcBorders>
              <w:right w:val="single" w:sz="8" w:space="0" w:color="auto"/>
            </w:tcBorders>
            <w:vAlign w:val="bottom"/>
          </w:tcPr>
          <w:p w:rsidR="004A07C2" w:rsidRDefault="003B6E3D">
            <w:pPr>
              <w:rPr>
                <w:sz w:val="20"/>
                <w:szCs w:val="20"/>
              </w:rPr>
            </w:pPr>
            <w:r>
              <w:rPr>
                <w:rFonts w:eastAsia="Times New Roman"/>
                <w:sz w:val="20"/>
                <w:szCs w:val="20"/>
              </w:rPr>
              <w:t>непрослежи-</w:t>
            </w:r>
          </w:p>
        </w:tc>
        <w:tc>
          <w:tcPr>
            <w:tcW w:w="1880" w:type="dxa"/>
            <w:tcBorders>
              <w:right w:val="single" w:sz="8" w:space="0" w:color="auto"/>
            </w:tcBorders>
            <w:vAlign w:val="bottom"/>
          </w:tcPr>
          <w:p w:rsidR="004A07C2" w:rsidRDefault="004A07C2">
            <w:pPr>
              <w:rPr>
                <w:sz w:val="6"/>
                <w:szCs w:val="6"/>
              </w:rPr>
            </w:pPr>
          </w:p>
        </w:tc>
        <w:tc>
          <w:tcPr>
            <w:tcW w:w="460" w:type="dxa"/>
            <w:tcBorders>
              <w:right w:val="single" w:sz="8" w:space="0" w:color="auto"/>
            </w:tcBorders>
            <w:vAlign w:val="bottom"/>
          </w:tcPr>
          <w:p w:rsidR="004A07C2" w:rsidRDefault="004A07C2">
            <w:pPr>
              <w:rPr>
                <w:sz w:val="6"/>
                <w:szCs w:val="6"/>
              </w:rPr>
            </w:pPr>
          </w:p>
        </w:tc>
        <w:tc>
          <w:tcPr>
            <w:tcW w:w="700" w:type="dxa"/>
            <w:vMerge/>
            <w:tcBorders>
              <w:right w:val="single" w:sz="8" w:space="0" w:color="auto"/>
            </w:tcBorders>
            <w:vAlign w:val="bottom"/>
          </w:tcPr>
          <w:p w:rsidR="004A07C2" w:rsidRDefault="004A07C2">
            <w:pPr>
              <w:rPr>
                <w:sz w:val="6"/>
                <w:szCs w:val="6"/>
              </w:rPr>
            </w:pPr>
          </w:p>
        </w:tc>
        <w:tc>
          <w:tcPr>
            <w:tcW w:w="820" w:type="dxa"/>
            <w:vMerge/>
            <w:tcBorders>
              <w:right w:val="single" w:sz="8" w:space="0" w:color="auto"/>
            </w:tcBorders>
            <w:vAlign w:val="bottom"/>
          </w:tcPr>
          <w:p w:rsidR="004A07C2" w:rsidRDefault="004A07C2">
            <w:pPr>
              <w:rPr>
                <w:sz w:val="6"/>
                <w:szCs w:val="6"/>
              </w:rPr>
            </w:pPr>
          </w:p>
        </w:tc>
        <w:tc>
          <w:tcPr>
            <w:tcW w:w="880" w:type="dxa"/>
            <w:vMerge/>
            <w:tcBorders>
              <w:right w:val="single" w:sz="8" w:space="0" w:color="auto"/>
            </w:tcBorders>
            <w:vAlign w:val="bottom"/>
          </w:tcPr>
          <w:p w:rsidR="004A07C2" w:rsidRDefault="004A07C2">
            <w:pPr>
              <w:rPr>
                <w:sz w:val="6"/>
                <w:szCs w:val="6"/>
              </w:rPr>
            </w:pPr>
          </w:p>
        </w:tc>
        <w:tc>
          <w:tcPr>
            <w:tcW w:w="820" w:type="dxa"/>
            <w:vMerge/>
            <w:tcBorders>
              <w:right w:val="single" w:sz="8" w:space="0" w:color="auto"/>
            </w:tcBorders>
            <w:vAlign w:val="bottom"/>
          </w:tcPr>
          <w:p w:rsidR="004A07C2" w:rsidRDefault="004A07C2">
            <w:pPr>
              <w:rPr>
                <w:sz w:val="6"/>
                <w:szCs w:val="6"/>
              </w:rPr>
            </w:pPr>
          </w:p>
        </w:tc>
        <w:tc>
          <w:tcPr>
            <w:tcW w:w="940" w:type="dxa"/>
            <w:tcBorders>
              <w:right w:val="single" w:sz="8" w:space="0" w:color="auto"/>
            </w:tcBorders>
            <w:vAlign w:val="bottom"/>
          </w:tcPr>
          <w:p w:rsidR="004A07C2" w:rsidRDefault="004A07C2">
            <w:pPr>
              <w:rPr>
                <w:sz w:val="6"/>
                <w:szCs w:val="6"/>
              </w:rPr>
            </w:pPr>
          </w:p>
        </w:tc>
        <w:tc>
          <w:tcPr>
            <w:tcW w:w="620" w:type="dxa"/>
            <w:tcBorders>
              <w:right w:val="single" w:sz="8" w:space="0" w:color="auto"/>
            </w:tcBorders>
            <w:vAlign w:val="bottom"/>
          </w:tcPr>
          <w:p w:rsidR="004A07C2" w:rsidRDefault="004A07C2">
            <w:pPr>
              <w:rPr>
                <w:sz w:val="6"/>
                <w:szCs w:val="6"/>
              </w:rPr>
            </w:pPr>
          </w:p>
        </w:tc>
        <w:tc>
          <w:tcPr>
            <w:tcW w:w="1140" w:type="dxa"/>
            <w:tcBorders>
              <w:right w:val="single" w:sz="8" w:space="0" w:color="auto"/>
            </w:tcBorders>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59"/>
        </w:trPr>
        <w:tc>
          <w:tcPr>
            <w:tcW w:w="840" w:type="dxa"/>
            <w:tcBorders>
              <w:right w:val="single" w:sz="8" w:space="0" w:color="auto"/>
            </w:tcBorders>
            <w:vAlign w:val="bottom"/>
          </w:tcPr>
          <w:p w:rsidR="004A07C2" w:rsidRDefault="004A07C2">
            <w:pPr>
              <w:rPr>
                <w:sz w:val="5"/>
                <w:szCs w:val="5"/>
              </w:rPr>
            </w:pPr>
          </w:p>
        </w:tc>
        <w:tc>
          <w:tcPr>
            <w:tcW w:w="1300" w:type="dxa"/>
            <w:vMerge/>
            <w:tcBorders>
              <w:right w:val="single" w:sz="8" w:space="0" w:color="auto"/>
            </w:tcBorders>
            <w:vAlign w:val="bottom"/>
          </w:tcPr>
          <w:p w:rsidR="004A07C2" w:rsidRDefault="004A07C2">
            <w:pPr>
              <w:rPr>
                <w:sz w:val="5"/>
                <w:szCs w:val="5"/>
              </w:rPr>
            </w:pPr>
          </w:p>
        </w:tc>
        <w:tc>
          <w:tcPr>
            <w:tcW w:w="1880" w:type="dxa"/>
            <w:tcBorders>
              <w:right w:val="single" w:sz="8" w:space="0" w:color="auto"/>
            </w:tcBorders>
            <w:vAlign w:val="bottom"/>
          </w:tcPr>
          <w:p w:rsidR="004A07C2" w:rsidRDefault="004A07C2">
            <w:pPr>
              <w:rPr>
                <w:sz w:val="5"/>
                <w:szCs w:val="5"/>
              </w:rPr>
            </w:pPr>
          </w:p>
        </w:tc>
        <w:tc>
          <w:tcPr>
            <w:tcW w:w="460" w:type="dxa"/>
            <w:tcBorders>
              <w:right w:val="single" w:sz="8" w:space="0" w:color="auto"/>
            </w:tcBorders>
            <w:vAlign w:val="bottom"/>
          </w:tcPr>
          <w:p w:rsidR="004A07C2" w:rsidRDefault="004A07C2">
            <w:pPr>
              <w:rPr>
                <w:sz w:val="5"/>
                <w:szCs w:val="5"/>
              </w:rPr>
            </w:pPr>
          </w:p>
        </w:tc>
        <w:tc>
          <w:tcPr>
            <w:tcW w:w="700" w:type="dxa"/>
            <w:tcBorders>
              <w:bottom w:val="single" w:sz="8" w:space="0" w:color="auto"/>
              <w:right w:val="single" w:sz="8" w:space="0" w:color="auto"/>
            </w:tcBorders>
            <w:vAlign w:val="bottom"/>
          </w:tcPr>
          <w:p w:rsidR="004A07C2" w:rsidRDefault="004A07C2">
            <w:pPr>
              <w:rPr>
                <w:sz w:val="5"/>
                <w:szCs w:val="5"/>
              </w:rPr>
            </w:pPr>
          </w:p>
        </w:tc>
        <w:tc>
          <w:tcPr>
            <w:tcW w:w="820" w:type="dxa"/>
            <w:tcBorders>
              <w:bottom w:val="single" w:sz="8" w:space="0" w:color="auto"/>
              <w:right w:val="single" w:sz="8" w:space="0" w:color="auto"/>
            </w:tcBorders>
            <w:vAlign w:val="bottom"/>
          </w:tcPr>
          <w:p w:rsidR="004A07C2" w:rsidRDefault="004A07C2">
            <w:pPr>
              <w:rPr>
                <w:sz w:val="5"/>
                <w:szCs w:val="5"/>
              </w:rPr>
            </w:pPr>
          </w:p>
        </w:tc>
        <w:tc>
          <w:tcPr>
            <w:tcW w:w="880" w:type="dxa"/>
            <w:tcBorders>
              <w:bottom w:val="single" w:sz="8" w:space="0" w:color="auto"/>
              <w:right w:val="single" w:sz="8" w:space="0" w:color="auto"/>
            </w:tcBorders>
            <w:vAlign w:val="bottom"/>
          </w:tcPr>
          <w:p w:rsidR="004A07C2" w:rsidRDefault="004A07C2">
            <w:pPr>
              <w:rPr>
                <w:sz w:val="5"/>
                <w:szCs w:val="5"/>
              </w:rPr>
            </w:pPr>
          </w:p>
        </w:tc>
        <w:tc>
          <w:tcPr>
            <w:tcW w:w="820" w:type="dxa"/>
            <w:tcBorders>
              <w:bottom w:val="single" w:sz="8" w:space="0" w:color="auto"/>
              <w:right w:val="single" w:sz="8" w:space="0" w:color="auto"/>
            </w:tcBorders>
            <w:vAlign w:val="bottom"/>
          </w:tcPr>
          <w:p w:rsidR="004A07C2" w:rsidRDefault="004A07C2">
            <w:pPr>
              <w:rPr>
                <w:sz w:val="5"/>
                <w:szCs w:val="5"/>
              </w:rPr>
            </w:pPr>
          </w:p>
        </w:tc>
        <w:tc>
          <w:tcPr>
            <w:tcW w:w="940" w:type="dxa"/>
            <w:tcBorders>
              <w:right w:val="single" w:sz="8" w:space="0" w:color="auto"/>
            </w:tcBorders>
            <w:vAlign w:val="bottom"/>
          </w:tcPr>
          <w:p w:rsidR="004A07C2" w:rsidRDefault="004A07C2">
            <w:pPr>
              <w:rPr>
                <w:sz w:val="5"/>
                <w:szCs w:val="5"/>
              </w:rPr>
            </w:pPr>
          </w:p>
        </w:tc>
        <w:tc>
          <w:tcPr>
            <w:tcW w:w="620" w:type="dxa"/>
            <w:tcBorders>
              <w:right w:val="single" w:sz="8" w:space="0" w:color="auto"/>
            </w:tcBorders>
            <w:vAlign w:val="bottom"/>
          </w:tcPr>
          <w:p w:rsidR="004A07C2" w:rsidRDefault="004A07C2">
            <w:pPr>
              <w:rPr>
                <w:sz w:val="5"/>
                <w:szCs w:val="5"/>
              </w:rPr>
            </w:pPr>
          </w:p>
        </w:tc>
        <w:tc>
          <w:tcPr>
            <w:tcW w:w="1140" w:type="dxa"/>
            <w:tcBorders>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82"/>
        </w:trPr>
        <w:tc>
          <w:tcPr>
            <w:tcW w:w="840" w:type="dxa"/>
            <w:tcBorders>
              <w:right w:val="single" w:sz="8" w:space="0" w:color="auto"/>
            </w:tcBorders>
            <w:vAlign w:val="bottom"/>
          </w:tcPr>
          <w:p w:rsidR="004A07C2" w:rsidRDefault="004A07C2">
            <w:pPr>
              <w:rPr>
                <w:sz w:val="7"/>
                <w:szCs w:val="7"/>
              </w:rPr>
            </w:pPr>
          </w:p>
        </w:tc>
        <w:tc>
          <w:tcPr>
            <w:tcW w:w="1300" w:type="dxa"/>
            <w:vMerge/>
            <w:tcBorders>
              <w:right w:val="single" w:sz="8" w:space="0" w:color="auto"/>
            </w:tcBorders>
            <w:vAlign w:val="bottom"/>
          </w:tcPr>
          <w:p w:rsidR="004A07C2" w:rsidRDefault="004A07C2">
            <w:pPr>
              <w:rPr>
                <w:sz w:val="7"/>
                <w:szCs w:val="7"/>
              </w:rPr>
            </w:pPr>
          </w:p>
        </w:tc>
        <w:tc>
          <w:tcPr>
            <w:tcW w:w="1880" w:type="dxa"/>
            <w:tcBorders>
              <w:right w:val="single" w:sz="8" w:space="0" w:color="auto"/>
            </w:tcBorders>
            <w:vAlign w:val="bottom"/>
          </w:tcPr>
          <w:p w:rsidR="004A07C2" w:rsidRDefault="004A07C2">
            <w:pPr>
              <w:rPr>
                <w:sz w:val="7"/>
                <w:szCs w:val="7"/>
              </w:rPr>
            </w:pPr>
          </w:p>
        </w:tc>
        <w:tc>
          <w:tcPr>
            <w:tcW w:w="460" w:type="dxa"/>
            <w:tcBorders>
              <w:right w:val="single" w:sz="8" w:space="0" w:color="auto"/>
            </w:tcBorders>
            <w:vAlign w:val="bottom"/>
          </w:tcPr>
          <w:p w:rsidR="004A07C2" w:rsidRDefault="004A07C2">
            <w:pPr>
              <w:rPr>
                <w:sz w:val="7"/>
                <w:szCs w:val="7"/>
              </w:rPr>
            </w:pPr>
          </w:p>
        </w:tc>
        <w:tc>
          <w:tcPr>
            <w:tcW w:w="70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3</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pPr>
              <w:rPr>
                <w:sz w:val="7"/>
                <w:szCs w:val="7"/>
              </w:rPr>
            </w:pPr>
          </w:p>
        </w:tc>
        <w:tc>
          <w:tcPr>
            <w:tcW w:w="620" w:type="dxa"/>
            <w:tcBorders>
              <w:right w:val="single" w:sz="8" w:space="0" w:color="auto"/>
            </w:tcBorders>
            <w:vAlign w:val="bottom"/>
          </w:tcPr>
          <w:p w:rsidR="004A07C2" w:rsidRDefault="004A07C2">
            <w:pPr>
              <w:rPr>
                <w:sz w:val="7"/>
                <w:szCs w:val="7"/>
              </w:rPr>
            </w:pPr>
          </w:p>
        </w:tc>
        <w:tc>
          <w:tcPr>
            <w:tcW w:w="1140" w:type="dxa"/>
            <w:tcBorders>
              <w:right w:val="single" w:sz="8" w:space="0" w:color="auto"/>
            </w:tcBorders>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37"/>
        </w:trPr>
        <w:tc>
          <w:tcPr>
            <w:tcW w:w="840" w:type="dxa"/>
            <w:tcBorders>
              <w:right w:val="single" w:sz="8" w:space="0" w:color="auto"/>
            </w:tcBorders>
            <w:vAlign w:val="bottom"/>
          </w:tcPr>
          <w:p w:rsidR="004A07C2" w:rsidRDefault="004A07C2">
            <w:pPr>
              <w:rPr>
                <w:sz w:val="11"/>
                <w:szCs w:val="11"/>
              </w:rPr>
            </w:pPr>
          </w:p>
        </w:tc>
        <w:tc>
          <w:tcPr>
            <w:tcW w:w="1300" w:type="dxa"/>
            <w:vMerge w:val="restart"/>
            <w:tcBorders>
              <w:right w:val="single" w:sz="8" w:space="0" w:color="auto"/>
            </w:tcBorders>
            <w:vAlign w:val="bottom"/>
          </w:tcPr>
          <w:p w:rsidR="004A07C2" w:rsidRDefault="003B6E3D">
            <w:pPr>
              <w:rPr>
                <w:sz w:val="20"/>
                <w:szCs w:val="20"/>
              </w:rPr>
            </w:pPr>
            <w:r>
              <w:rPr>
                <w:rFonts w:eastAsia="Times New Roman"/>
                <w:sz w:val="20"/>
                <w:szCs w:val="20"/>
              </w:rPr>
              <w:t>ваются.</w:t>
            </w:r>
          </w:p>
        </w:tc>
        <w:tc>
          <w:tcPr>
            <w:tcW w:w="1880" w:type="dxa"/>
            <w:tcBorders>
              <w:right w:val="single" w:sz="8" w:space="0" w:color="auto"/>
            </w:tcBorders>
            <w:vAlign w:val="bottom"/>
          </w:tcPr>
          <w:p w:rsidR="004A07C2" w:rsidRDefault="004A07C2">
            <w:pPr>
              <w:rPr>
                <w:sz w:val="11"/>
                <w:szCs w:val="11"/>
              </w:rPr>
            </w:pPr>
          </w:p>
        </w:tc>
        <w:tc>
          <w:tcPr>
            <w:tcW w:w="460" w:type="dxa"/>
            <w:tcBorders>
              <w:right w:val="single" w:sz="8" w:space="0" w:color="auto"/>
            </w:tcBorders>
            <w:vAlign w:val="bottom"/>
          </w:tcPr>
          <w:p w:rsidR="004A07C2" w:rsidRDefault="004A07C2">
            <w:pPr>
              <w:rPr>
                <w:sz w:val="11"/>
                <w:szCs w:val="11"/>
              </w:rPr>
            </w:pPr>
          </w:p>
        </w:tc>
        <w:tc>
          <w:tcPr>
            <w:tcW w:w="700" w:type="dxa"/>
            <w:vMerge/>
            <w:tcBorders>
              <w:right w:val="single" w:sz="8" w:space="0" w:color="auto"/>
            </w:tcBorders>
            <w:vAlign w:val="bottom"/>
          </w:tcPr>
          <w:p w:rsidR="004A07C2" w:rsidRDefault="004A07C2">
            <w:pPr>
              <w:rPr>
                <w:sz w:val="11"/>
                <w:szCs w:val="11"/>
              </w:rPr>
            </w:pPr>
          </w:p>
        </w:tc>
        <w:tc>
          <w:tcPr>
            <w:tcW w:w="820" w:type="dxa"/>
            <w:vMerge/>
            <w:tcBorders>
              <w:right w:val="single" w:sz="8" w:space="0" w:color="auto"/>
            </w:tcBorders>
            <w:vAlign w:val="bottom"/>
          </w:tcPr>
          <w:p w:rsidR="004A07C2" w:rsidRDefault="004A07C2">
            <w:pPr>
              <w:rPr>
                <w:sz w:val="11"/>
                <w:szCs w:val="11"/>
              </w:rPr>
            </w:pPr>
          </w:p>
        </w:tc>
        <w:tc>
          <w:tcPr>
            <w:tcW w:w="880" w:type="dxa"/>
            <w:vMerge/>
            <w:tcBorders>
              <w:right w:val="single" w:sz="8" w:space="0" w:color="auto"/>
            </w:tcBorders>
            <w:vAlign w:val="bottom"/>
          </w:tcPr>
          <w:p w:rsidR="004A07C2" w:rsidRDefault="004A07C2">
            <w:pPr>
              <w:rPr>
                <w:sz w:val="11"/>
                <w:szCs w:val="11"/>
              </w:rPr>
            </w:pPr>
          </w:p>
        </w:tc>
        <w:tc>
          <w:tcPr>
            <w:tcW w:w="820" w:type="dxa"/>
            <w:vMerge/>
            <w:tcBorders>
              <w:right w:val="single" w:sz="8" w:space="0" w:color="auto"/>
            </w:tcBorders>
            <w:vAlign w:val="bottom"/>
          </w:tcPr>
          <w:p w:rsidR="004A07C2" w:rsidRDefault="004A07C2">
            <w:pPr>
              <w:rPr>
                <w:sz w:val="11"/>
                <w:szCs w:val="11"/>
              </w:rPr>
            </w:pPr>
          </w:p>
        </w:tc>
        <w:tc>
          <w:tcPr>
            <w:tcW w:w="940" w:type="dxa"/>
            <w:tcBorders>
              <w:right w:val="single" w:sz="8" w:space="0" w:color="auto"/>
            </w:tcBorders>
            <w:vAlign w:val="bottom"/>
          </w:tcPr>
          <w:p w:rsidR="004A07C2" w:rsidRDefault="004A07C2">
            <w:pPr>
              <w:rPr>
                <w:sz w:val="11"/>
                <w:szCs w:val="11"/>
              </w:rPr>
            </w:pPr>
          </w:p>
        </w:tc>
        <w:tc>
          <w:tcPr>
            <w:tcW w:w="620" w:type="dxa"/>
            <w:tcBorders>
              <w:right w:val="single" w:sz="8" w:space="0" w:color="auto"/>
            </w:tcBorders>
            <w:vAlign w:val="bottom"/>
          </w:tcPr>
          <w:p w:rsidR="004A07C2" w:rsidRDefault="004A07C2">
            <w:pPr>
              <w:rPr>
                <w:sz w:val="11"/>
                <w:szCs w:val="11"/>
              </w:rPr>
            </w:pPr>
          </w:p>
        </w:tc>
        <w:tc>
          <w:tcPr>
            <w:tcW w:w="1140" w:type="dxa"/>
            <w:tcBorders>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98"/>
        </w:trPr>
        <w:tc>
          <w:tcPr>
            <w:tcW w:w="840" w:type="dxa"/>
            <w:tcBorders>
              <w:right w:val="single" w:sz="8" w:space="0" w:color="auto"/>
            </w:tcBorders>
            <w:vAlign w:val="bottom"/>
          </w:tcPr>
          <w:p w:rsidR="004A07C2" w:rsidRDefault="004A07C2">
            <w:pPr>
              <w:rPr>
                <w:sz w:val="8"/>
                <w:szCs w:val="8"/>
              </w:rPr>
            </w:pPr>
          </w:p>
        </w:tc>
        <w:tc>
          <w:tcPr>
            <w:tcW w:w="1300" w:type="dxa"/>
            <w:vMerge/>
            <w:tcBorders>
              <w:right w:val="single" w:sz="8" w:space="0" w:color="auto"/>
            </w:tcBorders>
            <w:vAlign w:val="bottom"/>
          </w:tcPr>
          <w:p w:rsidR="004A07C2" w:rsidRDefault="004A07C2">
            <w:pPr>
              <w:rPr>
                <w:sz w:val="8"/>
                <w:szCs w:val="8"/>
              </w:rPr>
            </w:pPr>
          </w:p>
        </w:tc>
        <w:tc>
          <w:tcPr>
            <w:tcW w:w="1880" w:type="dxa"/>
            <w:tcBorders>
              <w:right w:val="single" w:sz="8" w:space="0" w:color="auto"/>
            </w:tcBorders>
            <w:vAlign w:val="bottom"/>
          </w:tcPr>
          <w:p w:rsidR="004A07C2" w:rsidRDefault="004A07C2">
            <w:pPr>
              <w:rPr>
                <w:sz w:val="8"/>
                <w:szCs w:val="8"/>
              </w:rPr>
            </w:pPr>
          </w:p>
        </w:tc>
        <w:tc>
          <w:tcPr>
            <w:tcW w:w="460" w:type="dxa"/>
            <w:tcBorders>
              <w:right w:val="single" w:sz="8" w:space="0" w:color="auto"/>
            </w:tcBorders>
            <w:vAlign w:val="bottom"/>
          </w:tcPr>
          <w:p w:rsidR="004A07C2" w:rsidRDefault="004A07C2">
            <w:pPr>
              <w:rPr>
                <w:sz w:val="8"/>
                <w:szCs w:val="8"/>
              </w:rPr>
            </w:pPr>
          </w:p>
        </w:tc>
        <w:tc>
          <w:tcPr>
            <w:tcW w:w="700" w:type="dxa"/>
            <w:tcBorders>
              <w:right w:val="single" w:sz="8" w:space="0" w:color="auto"/>
            </w:tcBorders>
            <w:vAlign w:val="bottom"/>
          </w:tcPr>
          <w:p w:rsidR="004A07C2" w:rsidRDefault="004A07C2">
            <w:pPr>
              <w:rPr>
                <w:sz w:val="8"/>
                <w:szCs w:val="8"/>
              </w:rPr>
            </w:pPr>
          </w:p>
        </w:tc>
        <w:tc>
          <w:tcPr>
            <w:tcW w:w="820" w:type="dxa"/>
            <w:tcBorders>
              <w:right w:val="single" w:sz="8" w:space="0" w:color="auto"/>
            </w:tcBorders>
            <w:vAlign w:val="bottom"/>
          </w:tcPr>
          <w:p w:rsidR="004A07C2" w:rsidRDefault="004A07C2">
            <w:pPr>
              <w:rPr>
                <w:sz w:val="8"/>
                <w:szCs w:val="8"/>
              </w:rPr>
            </w:pPr>
          </w:p>
        </w:tc>
        <w:tc>
          <w:tcPr>
            <w:tcW w:w="880" w:type="dxa"/>
            <w:tcBorders>
              <w:right w:val="single" w:sz="8" w:space="0" w:color="auto"/>
            </w:tcBorders>
            <w:vAlign w:val="bottom"/>
          </w:tcPr>
          <w:p w:rsidR="004A07C2" w:rsidRDefault="004A07C2">
            <w:pPr>
              <w:rPr>
                <w:sz w:val="8"/>
                <w:szCs w:val="8"/>
              </w:rPr>
            </w:pPr>
          </w:p>
        </w:tc>
        <w:tc>
          <w:tcPr>
            <w:tcW w:w="820" w:type="dxa"/>
            <w:tcBorders>
              <w:right w:val="single" w:sz="8" w:space="0" w:color="auto"/>
            </w:tcBorders>
            <w:vAlign w:val="bottom"/>
          </w:tcPr>
          <w:p w:rsidR="004A07C2" w:rsidRDefault="004A07C2">
            <w:pPr>
              <w:rPr>
                <w:sz w:val="8"/>
                <w:szCs w:val="8"/>
              </w:rPr>
            </w:pPr>
          </w:p>
        </w:tc>
        <w:tc>
          <w:tcPr>
            <w:tcW w:w="940" w:type="dxa"/>
            <w:tcBorders>
              <w:right w:val="single" w:sz="8" w:space="0" w:color="auto"/>
            </w:tcBorders>
            <w:vAlign w:val="bottom"/>
          </w:tcPr>
          <w:p w:rsidR="004A07C2" w:rsidRDefault="004A07C2">
            <w:pPr>
              <w:rPr>
                <w:sz w:val="8"/>
                <w:szCs w:val="8"/>
              </w:rPr>
            </w:pPr>
          </w:p>
        </w:tc>
        <w:tc>
          <w:tcPr>
            <w:tcW w:w="620" w:type="dxa"/>
            <w:tcBorders>
              <w:right w:val="single" w:sz="8" w:space="0" w:color="auto"/>
            </w:tcBorders>
            <w:vAlign w:val="bottom"/>
          </w:tcPr>
          <w:p w:rsidR="004A07C2" w:rsidRDefault="004A07C2">
            <w:pPr>
              <w:rPr>
                <w:sz w:val="8"/>
                <w:szCs w:val="8"/>
              </w:rPr>
            </w:pPr>
          </w:p>
        </w:tc>
        <w:tc>
          <w:tcPr>
            <w:tcW w:w="1140" w:type="dxa"/>
            <w:tcBorders>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78"/>
        </w:trPr>
        <w:tc>
          <w:tcPr>
            <w:tcW w:w="840" w:type="dxa"/>
            <w:tcBorders>
              <w:right w:val="single" w:sz="8" w:space="0" w:color="auto"/>
            </w:tcBorders>
            <w:vAlign w:val="bottom"/>
          </w:tcPr>
          <w:p w:rsidR="004A07C2" w:rsidRDefault="004A07C2">
            <w:pPr>
              <w:rPr>
                <w:sz w:val="6"/>
                <w:szCs w:val="6"/>
              </w:rPr>
            </w:pPr>
          </w:p>
        </w:tc>
        <w:tc>
          <w:tcPr>
            <w:tcW w:w="1300" w:type="dxa"/>
            <w:tcBorders>
              <w:right w:val="single" w:sz="8" w:space="0" w:color="auto"/>
            </w:tcBorders>
            <w:vAlign w:val="bottom"/>
          </w:tcPr>
          <w:p w:rsidR="004A07C2" w:rsidRDefault="004A07C2">
            <w:pPr>
              <w:rPr>
                <w:sz w:val="6"/>
                <w:szCs w:val="6"/>
              </w:rPr>
            </w:pPr>
          </w:p>
        </w:tc>
        <w:tc>
          <w:tcPr>
            <w:tcW w:w="1880" w:type="dxa"/>
            <w:tcBorders>
              <w:right w:val="single" w:sz="8" w:space="0" w:color="auto"/>
            </w:tcBorders>
            <w:vAlign w:val="bottom"/>
          </w:tcPr>
          <w:p w:rsidR="004A07C2" w:rsidRDefault="004A07C2">
            <w:pPr>
              <w:rPr>
                <w:sz w:val="6"/>
                <w:szCs w:val="6"/>
              </w:rPr>
            </w:pPr>
          </w:p>
        </w:tc>
        <w:tc>
          <w:tcPr>
            <w:tcW w:w="460" w:type="dxa"/>
            <w:tcBorders>
              <w:right w:val="single" w:sz="8" w:space="0" w:color="auto"/>
            </w:tcBorders>
            <w:vAlign w:val="bottom"/>
          </w:tcPr>
          <w:p w:rsidR="004A07C2" w:rsidRDefault="004A07C2">
            <w:pPr>
              <w:rPr>
                <w:sz w:val="6"/>
                <w:szCs w:val="6"/>
              </w:rPr>
            </w:pPr>
          </w:p>
        </w:tc>
        <w:tc>
          <w:tcPr>
            <w:tcW w:w="700" w:type="dxa"/>
            <w:tcBorders>
              <w:bottom w:val="single" w:sz="8" w:space="0" w:color="auto"/>
              <w:right w:val="single" w:sz="8" w:space="0" w:color="auto"/>
            </w:tcBorders>
            <w:vAlign w:val="bottom"/>
          </w:tcPr>
          <w:p w:rsidR="004A07C2" w:rsidRDefault="004A07C2">
            <w:pPr>
              <w:rPr>
                <w:sz w:val="6"/>
                <w:szCs w:val="6"/>
              </w:rPr>
            </w:pPr>
          </w:p>
        </w:tc>
        <w:tc>
          <w:tcPr>
            <w:tcW w:w="820" w:type="dxa"/>
            <w:tcBorders>
              <w:bottom w:val="single" w:sz="8" w:space="0" w:color="auto"/>
              <w:right w:val="single" w:sz="8" w:space="0" w:color="auto"/>
            </w:tcBorders>
            <w:vAlign w:val="bottom"/>
          </w:tcPr>
          <w:p w:rsidR="004A07C2" w:rsidRDefault="004A07C2">
            <w:pPr>
              <w:rPr>
                <w:sz w:val="6"/>
                <w:szCs w:val="6"/>
              </w:rPr>
            </w:pPr>
          </w:p>
        </w:tc>
        <w:tc>
          <w:tcPr>
            <w:tcW w:w="880" w:type="dxa"/>
            <w:tcBorders>
              <w:bottom w:val="single" w:sz="8" w:space="0" w:color="auto"/>
              <w:right w:val="single" w:sz="8" w:space="0" w:color="auto"/>
            </w:tcBorders>
            <w:vAlign w:val="bottom"/>
          </w:tcPr>
          <w:p w:rsidR="004A07C2" w:rsidRDefault="004A07C2">
            <w:pPr>
              <w:rPr>
                <w:sz w:val="6"/>
                <w:szCs w:val="6"/>
              </w:rPr>
            </w:pPr>
          </w:p>
        </w:tc>
        <w:tc>
          <w:tcPr>
            <w:tcW w:w="820" w:type="dxa"/>
            <w:tcBorders>
              <w:bottom w:val="single" w:sz="8" w:space="0" w:color="auto"/>
              <w:right w:val="single" w:sz="8" w:space="0" w:color="auto"/>
            </w:tcBorders>
            <w:vAlign w:val="bottom"/>
          </w:tcPr>
          <w:p w:rsidR="004A07C2" w:rsidRDefault="004A07C2">
            <w:pPr>
              <w:rPr>
                <w:sz w:val="6"/>
                <w:szCs w:val="6"/>
              </w:rPr>
            </w:pPr>
          </w:p>
        </w:tc>
        <w:tc>
          <w:tcPr>
            <w:tcW w:w="940" w:type="dxa"/>
            <w:tcBorders>
              <w:right w:val="single" w:sz="8" w:space="0" w:color="auto"/>
            </w:tcBorders>
            <w:vAlign w:val="bottom"/>
          </w:tcPr>
          <w:p w:rsidR="004A07C2" w:rsidRDefault="004A07C2">
            <w:pPr>
              <w:rPr>
                <w:sz w:val="6"/>
                <w:szCs w:val="6"/>
              </w:rPr>
            </w:pPr>
          </w:p>
        </w:tc>
        <w:tc>
          <w:tcPr>
            <w:tcW w:w="620" w:type="dxa"/>
            <w:tcBorders>
              <w:right w:val="single" w:sz="8" w:space="0" w:color="auto"/>
            </w:tcBorders>
            <w:vAlign w:val="bottom"/>
          </w:tcPr>
          <w:p w:rsidR="004A07C2" w:rsidRDefault="004A07C2">
            <w:pPr>
              <w:rPr>
                <w:sz w:val="6"/>
                <w:szCs w:val="6"/>
              </w:rPr>
            </w:pPr>
          </w:p>
        </w:tc>
        <w:tc>
          <w:tcPr>
            <w:tcW w:w="1140" w:type="dxa"/>
            <w:tcBorders>
              <w:right w:val="single" w:sz="8" w:space="0" w:color="auto"/>
            </w:tcBorders>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219"/>
        </w:trPr>
        <w:tc>
          <w:tcPr>
            <w:tcW w:w="840" w:type="dxa"/>
            <w:tcBorders>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4A07C2">
            <w:pPr>
              <w:rPr>
                <w:sz w:val="19"/>
                <w:szCs w:val="19"/>
              </w:rPr>
            </w:pPr>
          </w:p>
        </w:tc>
        <w:tc>
          <w:tcPr>
            <w:tcW w:w="1880" w:type="dxa"/>
            <w:tcBorders>
              <w:right w:val="single" w:sz="8" w:space="0" w:color="auto"/>
            </w:tcBorders>
            <w:vAlign w:val="bottom"/>
          </w:tcPr>
          <w:p w:rsidR="004A07C2" w:rsidRDefault="004A07C2">
            <w:pPr>
              <w:rPr>
                <w:sz w:val="19"/>
                <w:szCs w:val="19"/>
              </w:rPr>
            </w:pP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4</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40"/>
        </w:trPr>
        <w:tc>
          <w:tcPr>
            <w:tcW w:w="840" w:type="dxa"/>
            <w:tcBorders>
              <w:right w:val="single" w:sz="8" w:space="0" w:color="auto"/>
            </w:tcBorders>
            <w:vAlign w:val="bottom"/>
          </w:tcPr>
          <w:p w:rsidR="004A07C2" w:rsidRDefault="004A07C2">
            <w:pPr>
              <w:rPr>
                <w:sz w:val="3"/>
                <w:szCs w:val="3"/>
              </w:rPr>
            </w:pPr>
          </w:p>
        </w:tc>
        <w:tc>
          <w:tcPr>
            <w:tcW w:w="1300" w:type="dxa"/>
            <w:tcBorders>
              <w:right w:val="single" w:sz="8" w:space="0" w:color="auto"/>
            </w:tcBorders>
            <w:vAlign w:val="bottom"/>
          </w:tcPr>
          <w:p w:rsidR="004A07C2" w:rsidRDefault="004A07C2">
            <w:pPr>
              <w:rPr>
                <w:sz w:val="3"/>
                <w:szCs w:val="3"/>
              </w:rPr>
            </w:pPr>
          </w:p>
        </w:tc>
        <w:tc>
          <w:tcPr>
            <w:tcW w:w="1880" w:type="dxa"/>
            <w:tcBorders>
              <w:right w:val="single" w:sz="8" w:space="0" w:color="auto"/>
            </w:tcBorders>
            <w:vAlign w:val="bottom"/>
          </w:tcPr>
          <w:p w:rsidR="004A07C2" w:rsidRDefault="004A07C2">
            <w:pPr>
              <w:rPr>
                <w:sz w:val="3"/>
                <w:szCs w:val="3"/>
              </w:rPr>
            </w:pPr>
          </w:p>
        </w:tc>
        <w:tc>
          <w:tcPr>
            <w:tcW w:w="460" w:type="dxa"/>
            <w:tcBorders>
              <w:right w:val="single" w:sz="8" w:space="0" w:color="auto"/>
            </w:tcBorders>
            <w:vAlign w:val="bottom"/>
          </w:tcPr>
          <w:p w:rsidR="004A07C2" w:rsidRDefault="004A07C2">
            <w:pPr>
              <w:rPr>
                <w:sz w:val="3"/>
                <w:szCs w:val="3"/>
              </w:rPr>
            </w:pPr>
          </w:p>
        </w:tc>
        <w:tc>
          <w:tcPr>
            <w:tcW w:w="700" w:type="dxa"/>
            <w:tcBorders>
              <w:bottom w:val="single" w:sz="8" w:space="0" w:color="auto"/>
              <w:right w:val="single" w:sz="8" w:space="0" w:color="auto"/>
            </w:tcBorders>
            <w:vAlign w:val="bottom"/>
          </w:tcPr>
          <w:p w:rsidR="004A07C2" w:rsidRDefault="004A07C2">
            <w:pPr>
              <w:rPr>
                <w:sz w:val="3"/>
                <w:szCs w:val="3"/>
              </w:rPr>
            </w:pPr>
          </w:p>
        </w:tc>
        <w:tc>
          <w:tcPr>
            <w:tcW w:w="820" w:type="dxa"/>
            <w:tcBorders>
              <w:bottom w:val="single" w:sz="8" w:space="0" w:color="auto"/>
              <w:right w:val="single" w:sz="8" w:space="0" w:color="auto"/>
            </w:tcBorders>
            <w:vAlign w:val="bottom"/>
          </w:tcPr>
          <w:p w:rsidR="004A07C2" w:rsidRDefault="004A07C2">
            <w:pPr>
              <w:rPr>
                <w:sz w:val="3"/>
                <w:szCs w:val="3"/>
              </w:rPr>
            </w:pPr>
          </w:p>
        </w:tc>
        <w:tc>
          <w:tcPr>
            <w:tcW w:w="880" w:type="dxa"/>
            <w:tcBorders>
              <w:bottom w:val="single" w:sz="8" w:space="0" w:color="auto"/>
              <w:right w:val="single" w:sz="8" w:space="0" w:color="auto"/>
            </w:tcBorders>
            <w:vAlign w:val="bottom"/>
          </w:tcPr>
          <w:p w:rsidR="004A07C2" w:rsidRDefault="004A07C2">
            <w:pPr>
              <w:rPr>
                <w:sz w:val="3"/>
                <w:szCs w:val="3"/>
              </w:rPr>
            </w:pPr>
          </w:p>
        </w:tc>
        <w:tc>
          <w:tcPr>
            <w:tcW w:w="820" w:type="dxa"/>
            <w:tcBorders>
              <w:bottom w:val="single" w:sz="8" w:space="0" w:color="auto"/>
              <w:right w:val="single" w:sz="8" w:space="0" w:color="auto"/>
            </w:tcBorders>
            <w:vAlign w:val="bottom"/>
          </w:tcPr>
          <w:p w:rsidR="004A07C2" w:rsidRDefault="004A07C2">
            <w:pPr>
              <w:rPr>
                <w:sz w:val="3"/>
                <w:szCs w:val="3"/>
              </w:rPr>
            </w:pPr>
          </w:p>
        </w:tc>
        <w:tc>
          <w:tcPr>
            <w:tcW w:w="940" w:type="dxa"/>
            <w:tcBorders>
              <w:right w:val="single" w:sz="8" w:space="0" w:color="auto"/>
            </w:tcBorders>
            <w:vAlign w:val="bottom"/>
          </w:tcPr>
          <w:p w:rsidR="004A07C2" w:rsidRDefault="004A07C2">
            <w:pPr>
              <w:rPr>
                <w:sz w:val="3"/>
                <w:szCs w:val="3"/>
              </w:rPr>
            </w:pPr>
          </w:p>
        </w:tc>
        <w:tc>
          <w:tcPr>
            <w:tcW w:w="620" w:type="dxa"/>
            <w:tcBorders>
              <w:right w:val="single" w:sz="8" w:space="0" w:color="auto"/>
            </w:tcBorders>
            <w:vAlign w:val="bottom"/>
          </w:tcPr>
          <w:p w:rsidR="004A07C2" w:rsidRDefault="004A07C2">
            <w:pPr>
              <w:rPr>
                <w:sz w:val="3"/>
                <w:szCs w:val="3"/>
              </w:rPr>
            </w:pPr>
          </w:p>
        </w:tc>
        <w:tc>
          <w:tcPr>
            <w:tcW w:w="1140" w:type="dxa"/>
            <w:tcBorders>
              <w:right w:val="single" w:sz="8" w:space="0" w:color="auto"/>
            </w:tcBorders>
            <w:vAlign w:val="bottom"/>
          </w:tcPr>
          <w:p w:rsidR="004A07C2" w:rsidRDefault="004A07C2">
            <w:pPr>
              <w:rPr>
                <w:sz w:val="3"/>
                <w:szCs w:val="3"/>
              </w:rPr>
            </w:pPr>
          </w:p>
        </w:tc>
        <w:tc>
          <w:tcPr>
            <w:tcW w:w="0" w:type="dxa"/>
            <w:vAlign w:val="bottom"/>
          </w:tcPr>
          <w:p w:rsidR="004A07C2" w:rsidRDefault="004A07C2">
            <w:pPr>
              <w:rPr>
                <w:sz w:val="1"/>
                <w:szCs w:val="1"/>
              </w:rPr>
            </w:pPr>
          </w:p>
        </w:tc>
      </w:tr>
      <w:tr w:rsidR="004A07C2">
        <w:trPr>
          <w:trHeight w:val="219"/>
        </w:trPr>
        <w:tc>
          <w:tcPr>
            <w:tcW w:w="840" w:type="dxa"/>
            <w:tcBorders>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4A07C2">
            <w:pPr>
              <w:rPr>
                <w:sz w:val="19"/>
                <w:szCs w:val="19"/>
              </w:rPr>
            </w:pPr>
          </w:p>
        </w:tc>
        <w:tc>
          <w:tcPr>
            <w:tcW w:w="1880" w:type="dxa"/>
            <w:tcBorders>
              <w:right w:val="single" w:sz="8" w:space="0" w:color="auto"/>
            </w:tcBorders>
            <w:vAlign w:val="bottom"/>
          </w:tcPr>
          <w:p w:rsidR="004A07C2" w:rsidRDefault="004A07C2">
            <w:pPr>
              <w:rPr>
                <w:sz w:val="19"/>
                <w:szCs w:val="19"/>
              </w:rPr>
            </w:pP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59"/>
        </w:trPr>
        <w:tc>
          <w:tcPr>
            <w:tcW w:w="840" w:type="dxa"/>
            <w:tcBorders>
              <w:right w:val="single" w:sz="8" w:space="0" w:color="auto"/>
            </w:tcBorders>
            <w:vAlign w:val="bottom"/>
          </w:tcPr>
          <w:p w:rsidR="004A07C2" w:rsidRDefault="004A07C2">
            <w:pPr>
              <w:rPr>
                <w:sz w:val="5"/>
                <w:szCs w:val="5"/>
              </w:rPr>
            </w:pPr>
          </w:p>
        </w:tc>
        <w:tc>
          <w:tcPr>
            <w:tcW w:w="1300" w:type="dxa"/>
            <w:tcBorders>
              <w:right w:val="single" w:sz="8" w:space="0" w:color="auto"/>
            </w:tcBorders>
            <w:vAlign w:val="bottom"/>
          </w:tcPr>
          <w:p w:rsidR="004A07C2" w:rsidRDefault="004A07C2">
            <w:pPr>
              <w:rPr>
                <w:sz w:val="5"/>
                <w:szCs w:val="5"/>
              </w:rPr>
            </w:pPr>
          </w:p>
        </w:tc>
        <w:tc>
          <w:tcPr>
            <w:tcW w:w="1880" w:type="dxa"/>
            <w:tcBorders>
              <w:right w:val="single" w:sz="8" w:space="0" w:color="auto"/>
            </w:tcBorders>
            <w:vAlign w:val="bottom"/>
          </w:tcPr>
          <w:p w:rsidR="004A07C2" w:rsidRDefault="004A07C2">
            <w:pPr>
              <w:rPr>
                <w:sz w:val="5"/>
                <w:szCs w:val="5"/>
              </w:rPr>
            </w:pPr>
          </w:p>
        </w:tc>
        <w:tc>
          <w:tcPr>
            <w:tcW w:w="460" w:type="dxa"/>
            <w:tcBorders>
              <w:right w:val="single" w:sz="8" w:space="0" w:color="auto"/>
            </w:tcBorders>
            <w:vAlign w:val="bottom"/>
          </w:tcPr>
          <w:p w:rsidR="004A07C2" w:rsidRDefault="004A07C2">
            <w:pPr>
              <w:rPr>
                <w:sz w:val="5"/>
                <w:szCs w:val="5"/>
              </w:rPr>
            </w:pPr>
          </w:p>
        </w:tc>
        <w:tc>
          <w:tcPr>
            <w:tcW w:w="700" w:type="dxa"/>
            <w:tcBorders>
              <w:bottom w:val="single" w:sz="8" w:space="0" w:color="auto"/>
              <w:right w:val="single" w:sz="8" w:space="0" w:color="auto"/>
            </w:tcBorders>
            <w:vAlign w:val="bottom"/>
          </w:tcPr>
          <w:p w:rsidR="004A07C2" w:rsidRDefault="004A07C2">
            <w:pPr>
              <w:rPr>
                <w:sz w:val="5"/>
                <w:szCs w:val="5"/>
              </w:rPr>
            </w:pPr>
          </w:p>
        </w:tc>
        <w:tc>
          <w:tcPr>
            <w:tcW w:w="820" w:type="dxa"/>
            <w:tcBorders>
              <w:bottom w:val="single" w:sz="8" w:space="0" w:color="auto"/>
              <w:right w:val="single" w:sz="8" w:space="0" w:color="auto"/>
            </w:tcBorders>
            <w:vAlign w:val="bottom"/>
          </w:tcPr>
          <w:p w:rsidR="004A07C2" w:rsidRDefault="004A07C2">
            <w:pPr>
              <w:rPr>
                <w:sz w:val="5"/>
                <w:szCs w:val="5"/>
              </w:rPr>
            </w:pPr>
          </w:p>
        </w:tc>
        <w:tc>
          <w:tcPr>
            <w:tcW w:w="880" w:type="dxa"/>
            <w:tcBorders>
              <w:bottom w:val="single" w:sz="8" w:space="0" w:color="auto"/>
              <w:right w:val="single" w:sz="8" w:space="0" w:color="auto"/>
            </w:tcBorders>
            <w:vAlign w:val="bottom"/>
          </w:tcPr>
          <w:p w:rsidR="004A07C2" w:rsidRDefault="004A07C2">
            <w:pPr>
              <w:rPr>
                <w:sz w:val="5"/>
                <w:szCs w:val="5"/>
              </w:rPr>
            </w:pPr>
          </w:p>
        </w:tc>
        <w:tc>
          <w:tcPr>
            <w:tcW w:w="820" w:type="dxa"/>
            <w:tcBorders>
              <w:bottom w:val="single" w:sz="8" w:space="0" w:color="auto"/>
              <w:right w:val="single" w:sz="8" w:space="0" w:color="auto"/>
            </w:tcBorders>
            <w:vAlign w:val="bottom"/>
          </w:tcPr>
          <w:p w:rsidR="004A07C2" w:rsidRDefault="004A07C2">
            <w:pPr>
              <w:rPr>
                <w:sz w:val="5"/>
                <w:szCs w:val="5"/>
              </w:rPr>
            </w:pPr>
          </w:p>
        </w:tc>
        <w:tc>
          <w:tcPr>
            <w:tcW w:w="940" w:type="dxa"/>
            <w:tcBorders>
              <w:right w:val="single" w:sz="8" w:space="0" w:color="auto"/>
            </w:tcBorders>
            <w:vAlign w:val="bottom"/>
          </w:tcPr>
          <w:p w:rsidR="004A07C2" w:rsidRDefault="004A07C2">
            <w:pPr>
              <w:rPr>
                <w:sz w:val="5"/>
                <w:szCs w:val="5"/>
              </w:rPr>
            </w:pPr>
          </w:p>
        </w:tc>
        <w:tc>
          <w:tcPr>
            <w:tcW w:w="620" w:type="dxa"/>
            <w:tcBorders>
              <w:right w:val="single" w:sz="8" w:space="0" w:color="auto"/>
            </w:tcBorders>
            <w:vAlign w:val="bottom"/>
          </w:tcPr>
          <w:p w:rsidR="004A07C2" w:rsidRDefault="004A07C2">
            <w:pPr>
              <w:rPr>
                <w:sz w:val="5"/>
                <w:szCs w:val="5"/>
              </w:rPr>
            </w:pPr>
          </w:p>
        </w:tc>
        <w:tc>
          <w:tcPr>
            <w:tcW w:w="1140" w:type="dxa"/>
            <w:tcBorders>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219"/>
        </w:trPr>
        <w:tc>
          <w:tcPr>
            <w:tcW w:w="840" w:type="dxa"/>
            <w:tcBorders>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4A07C2">
            <w:pPr>
              <w:rPr>
                <w:sz w:val="19"/>
                <w:szCs w:val="19"/>
              </w:rPr>
            </w:pPr>
          </w:p>
        </w:tc>
        <w:tc>
          <w:tcPr>
            <w:tcW w:w="1880" w:type="dxa"/>
            <w:tcBorders>
              <w:right w:val="single" w:sz="8" w:space="0" w:color="auto"/>
            </w:tcBorders>
            <w:vAlign w:val="bottom"/>
          </w:tcPr>
          <w:p w:rsidR="004A07C2" w:rsidRDefault="004A07C2">
            <w:pPr>
              <w:rPr>
                <w:sz w:val="19"/>
                <w:szCs w:val="19"/>
              </w:rPr>
            </w:pP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6</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176"/>
        </w:trPr>
        <w:tc>
          <w:tcPr>
            <w:tcW w:w="840" w:type="dxa"/>
            <w:tcBorders>
              <w:bottom w:val="single" w:sz="8" w:space="0" w:color="auto"/>
              <w:right w:val="single" w:sz="8" w:space="0" w:color="auto"/>
            </w:tcBorders>
            <w:vAlign w:val="bottom"/>
          </w:tcPr>
          <w:p w:rsidR="004A07C2" w:rsidRDefault="004A07C2">
            <w:pPr>
              <w:rPr>
                <w:sz w:val="15"/>
                <w:szCs w:val="15"/>
              </w:rPr>
            </w:pPr>
          </w:p>
        </w:tc>
        <w:tc>
          <w:tcPr>
            <w:tcW w:w="1300" w:type="dxa"/>
            <w:tcBorders>
              <w:bottom w:val="single" w:sz="8" w:space="0" w:color="auto"/>
              <w:right w:val="single" w:sz="8" w:space="0" w:color="auto"/>
            </w:tcBorders>
            <w:vAlign w:val="bottom"/>
          </w:tcPr>
          <w:p w:rsidR="004A07C2" w:rsidRDefault="004A07C2">
            <w:pPr>
              <w:rPr>
                <w:sz w:val="15"/>
                <w:szCs w:val="15"/>
              </w:rPr>
            </w:pPr>
          </w:p>
        </w:tc>
        <w:tc>
          <w:tcPr>
            <w:tcW w:w="1880" w:type="dxa"/>
            <w:tcBorders>
              <w:bottom w:val="single" w:sz="8" w:space="0" w:color="auto"/>
              <w:right w:val="single" w:sz="8" w:space="0" w:color="auto"/>
            </w:tcBorders>
            <w:vAlign w:val="bottom"/>
          </w:tcPr>
          <w:p w:rsidR="004A07C2" w:rsidRDefault="004A07C2">
            <w:pPr>
              <w:rPr>
                <w:sz w:val="15"/>
                <w:szCs w:val="15"/>
              </w:rPr>
            </w:pPr>
          </w:p>
        </w:tc>
        <w:tc>
          <w:tcPr>
            <w:tcW w:w="460" w:type="dxa"/>
            <w:tcBorders>
              <w:bottom w:val="single" w:sz="8" w:space="0" w:color="auto"/>
              <w:right w:val="single" w:sz="8" w:space="0" w:color="auto"/>
            </w:tcBorders>
            <w:vAlign w:val="bottom"/>
          </w:tcPr>
          <w:p w:rsidR="004A07C2" w:rsidRDefault="004A07C2">
            <w:pPr>
              <w:rPr>
                <w:sz w:val="15"/>
                <w:szCs w:val="15"/>
              </w:rPr>
            </w:pPr>
          </w:p>
        </w:tc>
        <w:tc>
          <w:tcPr>
            <w:tcW w:w="700" w:type="dxa"/>
            <w:tcBorders>
              <w:bottom w:val="single" w:sz="8" w:space="0" w:color="auto"/>
              <w:right w:val="single" w:sz="8" w:space="0" w:color="auto"/>
            </w:tcBorders>
            <w:vAlign w:val="bottom"/>
          </w:tcPr>
          <w:p w:rsidR="004A07C2" w:rsidRDefault="004A07C2">
            <w:pPr>
              <w:rPr>
                <w:sz w:val="15"/>
                <w:szCs w:val="15"/>
              </w:rPr>
            </w:pPr>
          </w:p>
        </w:tc>
        <w:tc>
          <w:tcPr>
            <w:tcW w:w="820" w:type="dxa"/>
            <w:tcBorders>
              <w:bottom w:val="single" w:sz="8" w:space="0" w:color="auto"/>
              <w:right w:val="single" w:sz="8" w:space="0" w:color="auto"/>
            </w:tcBorders>
            <w:vAlign w:val="bottom"/>
          </w:tcPr>
          <w:p w:rsidR="004A07C2" w:rsidRDefault="004A07C2">
            <w:pPr>
              <w:rPr>
                <w:sz w:val="15"/>
                <w:szCs w:val="15"/>
              </w:rPr>
            </w:pPr>
          </w:p>
        </w:tc>
        <w:tc>
          <w:tcPr>
            <w:tcW w:w="880" w:type="dxa"/>
            <w:tcBorders>
              <w:bottom w:val="single" w:sz="8" w:space="0" w:color="auto"/>
              <w:right w:val="single" w:sz="8" w:space="0" w:color="auto"/>
            </w:tcBorders>
            <w:vAlign w:val="bottom"/>
          </w:tcPr>
          <w:p w:rsidR="004A07C2" w:rsidRDefault="004A07C2">
            <w:pPr>
              <w:rPr>
                <w:sz w:val="15"/>
                <w:szCs w:val="15"/>
              </w:rPr>
            </w:pPr>
          </w:p>
        </w:tc>
        <w:tc>
          <w:tcPr>
            <w:tcW w:w="820" w:type="dxa"/>
            <w:tcBorders>
              <w:bottom w:val="single" w:sz="8" w:space="0" w:color="auto"/>
              <w:right w:val="single" w:sz="8" w:space="0" w:color="auto"/>
            </w:tcBorders>
            <w:vAlign w:val="bottom"/>
          </w:tcPr>
          <w:p w:rsidR="004A07C2" w:rsidRDefault="004A07C2">
            <w:pPr>
              <w:rPr>
                <w:sz w:val="15"/>
                <w:szCs w:val="15"/>
              </w:rPr>
            </w:pPr>
          </w:p>
        </w:tc>
        <w:tc>
          <w:tcPr>
            <w:tcW w:w="940" w:type="dxa"/>
            <w:tcBorders>
              <w:bottom w:val="single" w:sz="8" w:space="0" w:color="auto"/>
              <w:right w:val="single" w:sz="8" w:space="0" w:color="auto"/>
            </w:tcBorders>
            <w:vAlign w:val="bottom"/>
          </w:tcPr>
          <w:p w:rsidR="004A07C2" w:rsidRDefault="004A07C2">
            <w:pPr>
              <w:rPr>
                <w:sz w:val="15"/>
                <w:szCs w:val="15"/>
              </w:rPr>
            </w:pPr>
          </w:p>
        </w:tc>
        <w:tc>
          <w:tcPr>
            <w:tcW w:w="620" w:type="dxa"/>
            <w:tcBorders>
              <w:bottom w:val="single" w:sz="8" w:space="0" w:color="auto"/>
              <w:right w:val="single" w:sz="8" w:space="0" w:color="auto"/>
            </w:tcBorders>
            <w:vAlign w:val="bottom"/>
          </w:tcPr>
          <w:p w:rsidR="004A07C2" w:rsidRDefault="004A07C2">
            <w:pPr>
              <w:rPr>
                <w:sz w:val="15"/>
                <w:szCs w:val="15"/>
              </w:rPr>
            </w:pPr>
          </w:p>
        </w:tc>
        <w:tc>
          <w:tcPr>
            <w:tcW w:w="1140" w:type="dxa"/>
            <w:tcBorders>
              <w:bottom w:val="single" w:sz="8" w:space="0" w:color="auto"/>
              <w:right w:val="single" w:sz="8" w:space="0" w:color="auto"/>
            </w:tcBorders>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235"/>
        </w:trPr>
        <w:tc>
          <w:tcPr>
            <w:tcW w:w="840" w:type="dxa"/>
            <w:tcBorders>
              <w:right w:val="single" w:sz="8" w:space="0" w:color="auto"/>
            </w:tcBorders>
            <w:vAlign w:val="bottom"/>
          </w:tcPr>
          <w:p w:rsidR="004A07C2" w:rsidRDefault="003B6E3D">
            <w:pPr>
              <w:spacing w:line="235" w:lineRule="exact"/>
              <w:ind w:right="54"/>
              <w:jc w:val="right"/>
              <w:rPr>
                <w:sz w:val="20"/>
                <w:szCs w:val="20"/>
              </w:rPr>
            </w:pPr>
            <w:r>
              <w:rPr>
                <w:rFonts w:eastAsia="Times New Roman"/>
              </w:rPr>
              <w:t>37.</w:t>
            </w:r>
          </w:p>
        </w:tc>
        <w:tc>
          <w:tcPr>
            <w:tcW w:w="13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Поселение</w:t>
            </w:r>
          </w:p>
        </w:tc>
        <w:tc>
          <w:tcPr>
            <w:tcW w:w="188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0,6 км к западу от</w:t>
            </w:r>
          </w:p>
        </w:tc>
        <w:tc>
          <w:tcPr>
            <w:tcW w:w="460" w:type="dxa"/>
            <w:tcBorders>
              <w:right w:val="single" w:sz="8" w:space="0" w:color="auto"/>
            </w:tcBorders>
            <w:vAlign w:val="bottom"/>
          </w:tcPr>
          <w:p w:rsidR="004A07C2" w:rsidRDefault="003B6E3D">
            <w:pPr>
              <w:spacing w:line="219" w:lineRule="exact"/>
              <w:ind w:right="120"/>
              <w:jc w:val="right"/>
              <w:rPr>
                <w:sz w:val="20"/>
                <w:szCs w:val="20"/>
              </w:rPr>
            </w:pPr>
            <w:r>
              <w:rPr>
                <w:rFonts w:eastAsia="Times New Roman"/>
                <w:sz w:val="20"/>
                <w:szCs w:val="20"/>
              </w:rPr>
              <w:t>9</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5"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40" w:type="dxa"/>
            <w:tcBorders>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4A07C2">
            <w:pPr>
              <w:rPr>
                <w:sz w:val="19"/>
                <w:szCs w:val="19"/>
              </w:rPr>
            </w:pPr>
          </w:p>
        </w:tc>
        <w:tc>
          <w:tcPr>
            <w:tcW w:w="1880" w:type="dxa"/>
            <w:tcBorders>
              <w:right w:val="single" w:sz="8" w:space="0" w:color="auto"/>
            </w:tcBorders>
            <w:vAlign w:val="bottom"/>
          </w:tcPr>
          <w:p w:rsidR="004A07C2" w:rsidRDefault="003B6E3D">
            <w:pPr>
              <w:spacing w:line="219" w:lineRule="exact"/>
              <w:rPr>
                <w:sz w:val="20"/>
                <w:szCs w:val="20"/>
              </w:rPr>
            </w:pPr>
            <w:r>
              <w:rPr>
                <w:rFonts w:eastAsia="Times New Roman"/>
                <w:w w:val="99"/>
                <w:sz w:val="20"/>
                <w:szCs w:val="20"/>
              </w:rPr>
              <w:t>западной окраины ст.</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В</w:t>
            </w: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84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Старотитаровской</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136"/>
        </w:trPr>
        <w:tc>
          <w:tcPr>
            <w:tcW w:w="840" w:type="dxa"/>
            <w:tcBorders>
              <w:bottom w:val="single" w:sz="8" w:space="0" w:color="auto"/>
              <w:right w:val="single" w:sz="8" w:space="0" w:color="auto"/>
            </w:tcBorders>
            <w:vAlign w:val="bottom"/>
          </w:tcPr>
          <w:p w:rsidR="004A07C2" w:rsidRDefault="004A07C2">
            <w:pPr>
              <w:rPr>
                <w:sz w:val="11"/>
                <w:szCs w:val="11"/>
              </w:rPr>
            </w:pPr>
          </w:p>
        </w:tc>
        <w:tc>
          <w:tcPr>
            <w:tcW w:w="1300" w:type="dxa"/>
            <w:tcBorders>
              <w:bottom w:val="single" w:sz="8" w:space="0" w:color="auto"/>
              <w:right w:val="single" w:sz="8" w:space="0" w:color="auto"/>
            </w:tcBorders>
            <w:vAlign w:val="bottom"/>
          </w:tcPr>
          <w:p w:rsidR="004A07C2" w:rsidRDefault="004A07C2">
            <w:pPr>
              <w:rPr>
                <w:sz w:val="11"/>
                <w:szCs w:val="11"/>
              </w:rPr>
            </w:pPr>
          </w:p>
        </w:tc>
        <w:tc>
          <w:tcPr>
            <w:tcW w:w="1880" w:type="dxa"/>
            <w:tcBorders>
              <w:bottom w:val="single" w:sz="8" w:space="0" w:color="auto"/>
              <w:right w:val="single" w:sz="8" w:space="0" w:color="auto"/>
            </w:tcBorders>
            <w:vAlign w:val="bottom"/>
          </w:tcPr>
          <w:p w:rsidR="004A07C2" w:rsidRDefault="004A07C2">
            <w:pPr>
              <w:rPr>
                <w:sz w:val="11"/>
                <w:szCs w:val="11"/>
              </w:rPr>
            </w:pPr>
          </w:p>
        </w:tc>
        <w:tc>
          <w:tcPr>
            <w:tcW w:w="460" w:type="dxa"/>
            <w:tcBorders>
              <w:bottom w:val="single" w:sz="8" w:space="0" w:color="auto"/>
              <w:right w:val="single" w:sz="8" w:space="0" w:color="auto"/>
            </w:tcBorders>
            <w:vAlign w:val="bottom"/>
          </w:tcPr>
          <w:p w:rsidR="004A07C2" w:rsidRDefault="004A07C2">
            <w:pPr>
              <w:rPr>
                <w:sz w:val="11"/>
                <w:szCs w:val="11"/>
              </w:rPr>
            </w:pPr>
          </w:p>
        </w:tc>
        <w:tc>
          <w:tcPr>
            <w:tcW w:w="700" w:type="dxa"/>
            <w:tcBorders>
              <w:bottom w:val="single" w:sz="8" w:space="0" w:color="auto"/>
              <w:right w:val="single" w:sz="8" w:space="0" w:color="auto"/>
            </w:tcBorders>
            <w:vAlign w:val="bottom"/>
          </w:tcPr>
          <w:p w:rsidR="004A07C2" w:rsidRDefault="004A07C2">
            <w:pPr>
              <w:rPr>
                <w:sz w:val="11"/>
                <w:szCs w:val="11"/>
              </w:rPr>
            </w:pPr>
          </w:p>
        </w:tc>
        <w:tc>
          <w:tcPr>
            <w:tcW w:w="820" w:type="dxa"/>
            <w:tcBorders>
              <w:bottom w:val="single" w:sz="8" w:space="0" w:color="auto"/>
              <w:right w:val="single" w:sz="8" w:space="0" w:color="auto"/>
            </w:tcBorders>
            <w:vAlign w:val="bottom"/>
          </w:tcPr>
          <w:p w:rsidR="004A07C2" w:rsidRDefault="004A07C2">
            <w:pPr>
              <w:rPr>
                <w:sz w:val="11"/>
                <w:szCs w:val="11"/>
              </w:rPr>
            </w:pPr>
          </w:p>
        </w:tc>
        <w:tc>
          <w:tcPr>
            <w:tcW w:w="880" w:type="dxa"/>
            <w:tcBorders>
              <w:bottom w:val="single" w:sz="8" w:space="0" w:color="auto"/>
              <w:right w:val="single" w:sz="8" w:space="0" w:color="auto"/>
            </w:tcBorders>
            <w:vAlign w:val="bottom"/>
          </w:tcPr>
          <w:p w:rsidR="004A07C2" w:rsidRDefault="004A07C2">
            <w:pPr>
              <w:rPr>
                <w:sz w:val="11"/>
                <w:szCs w:val="11"/>
              </w:rPr>
            </w:pPr>
          </w:p>
        </w:tc>
        <w:tc>
          <w:tcPr>
            <w:tcW w:w="820" w:type="dxa"/>
            <w:tcBorders>
              <w:bottom w:val="single" w:sz="8" w:space="0" w:color="auto"/>
              <w:right w:val="single" w:sz="8" w:space="0" w:color="auto"/>
            </w:tcBorders>
            <w:vAlign w:val="bottom"/>
          </w:tcPr>
          <w:p w:rsidR="004A07C2" w:rsidRDefault="004A07C2">
            <w:pPr>
              <w:rPr>
                <w:sz w:val="11"/>
                <w:szCs w:val="11"/>
              </w:rPr>
            </w:pPr>
          </w:p>
        </w:tc>
        <w:tc>
          <w:tcPr>
            <w:tcW w:w="940" w:type="dxa"/>
            <w:tcBorders>
              <w:bottom w:val="single" w:sz="8" w:space="0" w:color="auto"/>
              <w:right w:val="single" w:sz="8" w:space="0" w:color="auto"/>
            </w:tcBorders>
            <w:vAlign w:val="bottom"/>
          </w:tcPr>
          <w:p w:rsidR="004A07C2" w:rsidRDefault="004A07C2">
            <w:pPr>
              <w:rPr>
                <w:sz w:val="11"/>
                <w:szCs w:val="11"/>
              </w:rPr>
            </w:pPr>
          </w:p>
        </w:tc>
        <w:tc>
          <w:tcPr>
            <w:tcW w:w="620" w:type="dxa"/>
            <w:tcBorders>
              <w:bottom w:val="single" w:sz="8" w:space="0" w:color="auto"/>
              <w:right w:val="single" w:sz="8" w:space="0" w:color="auto"/>
            </w:tcBorders>
            <w:vAlign w:val="bottom"/>
          </w:tcPr>
          <w:p w:rsidR="004A07C2" w:rsidRDefault="004A07C2">
            <w:pPr>
              <w:rPr>
                <w:sz w:val="11"/>
                <w:szCs w:val="11"/>
              </w:rPr>
            </w:pPr>
          </w:p>
        </w:tc>
        <w:tc>
          <w:tcPr>
            <w:tcW w:w="1140" w:type="dxa"/>
            <w:tcBorders>
              <w:bottom w:val="single" w:sz="8" w:space="0" w:color="auto"/>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692544" behindDoc="1" locked="0" layoutInCell="0" allowOverlap="1" wp14:anchorId="1BA64889" wp14:editId="55397587">
                <wp:simplePos x="0" y="0"/>
                <wp:positionH relativeFrom="column">
                  <wp:posOffset>6569075</wp:posOffset>
                </wp:positionH>
                <wp:positionV relativeFrom="paragraph">
                  <wp:posOffset>-8696960</wp:posOffset>
                </wp:positionV>
                <wp:extent cx="0" cy="9932670"/>
                <wp:effectExtent l="0" t="0" r="0" b="0"/>
                <wp:wrapNone/>
                <wp:docPr id="136" name="Shap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9932670"/>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136" o:spid="_x0000_s116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17.25pt,-684.7999pt" to="517.25pt,97.3pt" o:allowincell="f" strokecolor="#000000" strokeweight="2.25pt"/>
            </w:pict>
          </mc:Fallback>
        </mc:AlternateConten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9"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88</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406" w:bottom="350" w:left="420" w:header="0" w:footer="0" w:gutter="0"/>
          <w:cols w:num="2" w:space="720" w:equalWidth="0">
            <w:col w:w="367" w:space="333"/>
            <w:col w:w="10380"/>
          </w:cols>
        </w:sectPr>
      </w:pPr>
    </w:p>
    <w:p w:rsidR="004A07C2" w:rsidRDefault="004A07C2">
      <w:pPr>
        <w:spacing w:line="72" w:lineRule="exact"/>
        <w:rPr>
          <w:sz w:val="20"/>
          <w:szCs w:val="20"/>
        </w:rPr>
      </w:pPr>
    </w:p>
    <w:p w:rsidR="004A07C2" w:rsidRDefault="003B6E3D">
      <w:pPr>
        <w:rPr>
          <w:sz w:val="20"/>
          <w:szCs w:val="20"/>
        </w:rPr>
      </w:pPr>
      <w:r>
        <w:rPr>
          <w:rFonts w:eastAsia="Times New Roman"/>
          <w:sz w:val="20"/>
          <w:szCs w:val="20"/>
        </w:rPr>
        <w:t>ПЗ</w:t>
      </w:r>
    </w:p>
    <w:p w:rsidR="004A07C2" w:rsidRDefault="003B6E3D">
      <w:pPr>
        <w:spacing w:line="20" w:lineRule="exact"/>
        <w:rPr>
          <w:sz w:val="20"/>
          <w:szCs w:val="20"/>
        </w:rPr>
      </w:pPr>
      <w:r>
        <w:rPr>
          <w:noProof/>
          <w:sz w:val="20"/>
          <w:szCs w:val="20"/>
        </w:rPr>
        <w:drawing>
          <wp:anchor distT="0" distB="0" distL="114300" distR="114300" simplePos="0" relativeHeight="251693568" behindDoc="1" locked="0" layoutInCell="0" allowOverlap="1" wp14:anchorId="185E9A01" wp14:editId="0046E9AA">
            <wp:simplePos x="0" y="0"/>
            <wp:positionH relativeFrom="column">
              <wp:posOffset>82550</wp:posOffset>
            </wp:positionH>
            <wp:positionV relativeFrom="paragraph">
              <wp:posOffset>6675120</wp:posOffset>
            </wp:positionV>
            <wp:extent cx="389255" cy="3089275"/>
            <wp:effectExtent l="0" t="0" r="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4">
                      <a:extLst/>
                    </a:blip>
                    <a:srcRect/>
                    <a:stretch>
                      <a:fillRect/>
                    </a:stretch>
                  </pic:blipFill>
                  <pic:spPr bwMode="auto">
                    <a:xfrm>
                      <a:off x="0" y="0"/>
                      <a:ext cx="389255" cy="3089275"/>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840"/>
        <w:gridCol w:w="1320"/>
        <w:gridCol w:w="1860"/>
        <w:gridCol w:w="460"/>
        <w:gridCol w:w="700"/>
        <w:gridCol w:w="820"/>
        <w:gridCol w:w="880"/>
        <w:gridCol w:w="820"/>
        <w:gridCol w:w="940"/>
        <w:gridCol w:w="620"/>
        <w:gridCol w:w="1140"/>
        <w:gridCol w:w="30"/>
      </w:tblGrid>
      <w:tr w:rsidR="004A07C2">
        <w:trPr>
          <w:trHeight w:val="691"/>
        </w:trPr>
        <w:tc>
          <w:tcPr>
            <w:tcW w:w="840" w:type="dxa"/>
            <w:tcBorders>
              <w:top w:val="single" w:sz="8" w:space="0" w:color="auto"/>
              <w:left w:val="single" w:sz="8" w:space="0" w:color="auto"/>
              <w:bottom w:val="single" w:sz="8" w:space="0" w:color="auto"/>
            </w:tcBorders>
            <w:vAlign w:val="bottom"/>
          </w:tcPr>
          <w:p w:rsidR="004A07C2" w:rsidRDefault="004A07C2">
            <w:pPr>
              <w:rPr>
                <w:sz w:val="24"/>
                <w:szCs w:val="24"/>
              </w:rPr>
            </w:pPr>
          </w:p>
        </w:tc>
        <w:tc>
          <w:tcPr>
            <w:tcW w:w="1320" w:type="dxa"/>
            <w:tcBorders>
              <w:top w:val="single" w:sz="8" w:space="0" w:color="auto"/>
              <w:bottom w:val="single" w:sz="8" w:space="0" w:color="auto"/>
            </w:tcBorders>
            <w:vAlign w:val="bottom"/>
          </w:tcPr>
          <w:p w:rsidR="004A07C2" w:rsidRDefault="004A07C2">
            <w:pPr>
              <w:rPr>
                <w:sz w:val="24"/>
                <w:szCs w:val="24"/>
              </w:rPr>
            </w:pPr>
          </w:p>
        </w:tc>
        <w:tc>
          <w:tcPr>
            <w:tcW w:w="1860" w:type="dxa"/>
            <w:tcBorders>
              <w:top w:val="single" w:sz="8" w:space="0" w:color="auto"/>
              <w:bottom w:val="single" w:sz="8" w:space="0" w:color="auto"/>
            </w:tcBorders>
            <w:vAlign w:val="bottom"/>
          </w:tcPr>
          <w:p w:rsidR="004A07C2" w:rsidRDefault="004A07C2">
            <w:pPr>
              <w:rPr>
                <w:sz w:val="24"/>
                <w:szCs w:val="24"/>
              </w:rPr>
            </w:pPr>
          </w:p>
        </w:tc>
        <w:tc>
          <w:tcPr>
            <w:tcW w:w="460" w:type="dxa"/>
            <w:tcBorders>
              <w:top w:val="single" w:sz="8" w:space="0" w:color="auto"/>
              <w:bottom w:val="single" w:sz="8" w:space="0" w:color="auto"/>
            </w:tcBorders>
            <w:vAlign w:val="bottom"/>
          </w:tcPr>
          <w:p w:rsidR="004A07C2" w:rsidRDefault="004A07C2">
            <w:pPr>
              <w:rPr>
                <w:sz w:val="24"/>
                <w:szCs w:val="24"/>
              </w:rPr>
            </w:pPr>
          </w:p>
        </w:tc>
        <w:tc>
          <w:tcPr>
            <w:tcW w:w="70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88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940" w:type="dxa"/>
            <w:tcBorders>
              <w:top w:val="single" w:sz="8" w:space="0" w:color="auto"/>
              <w:bottom w:val="single" w:sz="8" w:space="0" w:color="auto"/>
            </w:tcBorders>
            <w:vAlign w:val="bottom"/>
          </w:tcPr>
          <w:p w:rsidR="004A07C2" w:rsidRDefault="004A07C2">
            <w:pPr>
              <w:rPr>
                <w:sz w:val="24"/>
                <w:szCs w:val="24"/>
              </w:rPr>
            </w:pPr>
          </w:p>
        </w:tc>
        <w:tc>
          <w:tcPr>
            <w:tcW w:w="620" w:type="dxa"/>
            <w:tcBorders>
              <w:top w:val="single" w:sz="8" w:space="0" w:color="auto"/>
              <w:bottom w:val="single" w:sz="8" w:space="0" w:color="auto"/>
            </w:tcBorders>
            <w:vAlign w:val="bottom"/>
          </w:tcPr>
          <w:p w:rsidR="004A07C2" w:rsidRDefault="004A07C2">
            <w:pPr>
              <w:rPr>
                <w:sz w:val="24"/>
                <w:szCs w:val="24"/>
              </w:rPr>
            </w:pPr>
          </w:p>
        </w:tc>
        <w:tc>
          <w:tcPr>
            <w:tcW w:w="1140" w:type="dxa"/>
            <w:tcBorders>
              <w:top w:val="single" w:sz="8" w:space="0" w:color="auto"/>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00"/>
        </w:trPr>
        <w:tc>
          <w:tcPr>
            <w:tcW w:w="840" w:type="dxa"/>
            <w:tcBorders>
              <w:left w:val="single" w:sz="8" w:space="0" w:color="auto"/>
              <w:right w:val="single" w:sz="8" w:space="0" w:color="auto"/>
            </w:tcBorders>
            <w:vAlign w:val="bottom"/>
          </w:tcPr>
          <w:p w:rsidR="004A07C2" w:rsidRDefault="004A07C2">
            <w:pPr>
              <w:rPr>
                <w:sz w:val="17"/>
                <w:szCs w:val="17"/>
              </w:rPr>
            </w:pPr>
          </w:p>
        </w:tc>
        <w:tc>
          <w:tcPr>
            <w:tcW w:w="1320" w:type="dxa"/>
            <w:tcBorders>
              <w:right w:val="single" w:sz="8" w:space="0" w:color="auto"/>
            </w:tcBorders>
            <w:vAlign w:val="bottom"/>
          </w:tcPr>
          <w:p w:rsidR="004A07C2" w:rsidRDefault="004A07C2">
            <w:pPr>
              <w:rPr>
                <w:sz w:val="17"/>
                <w:szCs w:val="17"/>
              </w:rPr>
            </w:pPr>
          </w:p>
        </w:tc>
        <w:tc>
          <w:tcPr>
            <w:tcW w:w="1860" w:type="dxa"/>
            <w:tcBorders>
              <w:right w:val="single" w:sz="8" w:space="0" w:color="auto"/>
            </w:tcBorders>
            <w:vAlign w:val="bottom"/>
          </w:tcPr>
          <w:p w:rsidR="004A07C2" w:rsidRDefault="004A07C2">
            <w:pPr>
              <w:rPr>
                <w:sz w:val="17"/>
                <w:szCs w:val="17"/>
              </w:rPr>
            </w:pPr>
          </w:p>
        </w:tc>
        <w:tc>
          <w:tcPr>
            <w:tcW w:w="460" w:type="dxa"/>
            <w:tcBorders>
              <w:right w:val="single" w:sz="8" w:space="0" w:color="auto"/>
            </w:tcBorders>
            <w:vAlign w:val="bottom"/>
          </w:tcPr>
          <w:p w:rsidR="004A07C2" w:rsidRDefault="004A07C2">
            <w:pPr>
              <w:rPr>
                <w:sz w:val="17"/>
                <w:szCs w:val="17"/>
              </w:rPr>
            </w:pPr>
          </w:p>
        </w:tc>
        <w:tc>
          <w:tcPr>
            <w:tcW w:w="70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2"/>
                <w:sz w:val="18"/>
                <w:szCs w:val="18"/>
              </w:rPr>
              <w:t>№</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Вы</w:t>
            </w:r>
          </w:p>
        </w:tc>
        <w:tc>
          <w:tcPr>
            <w:tcW w:w="88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Диа</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Грани-</w:t>
            </w:r>
          </w:p>
        </w:tc>
        <w:tc>
          <w:tcPr>
            <w:tcW w:w="94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Сведения о</w:t>
            </w:r>
          </w:p>
        </w:tc>
        <w:tc>
          <w:tcPr>
            <w:tcW w:w="6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Польз.</w:t>
            </w:r>
          </w:p>
        </w:tc>
        <w:tc>
          <w:tcPr>
            <w:tcW w:w="114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Дополнитель-</w:t>
            </w:r>
          </w:p>
        </w:tc>
        <w:tc>
          <w:tcPr>
            <w:tcW w:w="0" w:type="dxa"/>
            <w:vAlign w:val="bottom"/>
          </w:tcPr>
          <w:p w:rsidR="004A07C2" w:rsidRDefault="004A07C2">
            <w:pPr>
              <w:rPr>
                <w:sz w:val="1"/>
                <w:szCs w:val="1"/>
              </w:rPr>
            </w:pPr>
          </w:p>
        </w:tc>
      </w:tr>
      <w:tr w:rsidR="004A07C2">
        <w:trPr>
          <w:trHeight w:val="211"/>
        </w:trPr>
        <w:tc>
          <w:tcPr>
            <w:tcW w:w="840" w:type="dxa"/>
            <w:tcBorders>
              <w:left w:val="single" w:sz="8" w:space="0" w:color="auto"/>
              <w:right w:val="single" w:sz="8" w:space="0" w:color="auto"/>
            </w:tcBorders>
            <w:vAlign w:val="bottom"/>
          </w:tcPr>
          <w:p w:rsidR="004A07C2" w:rsidRDefault="004A07C2">
            <w:pPr>
              <w:rPr>
                <w:sz w:val="18"/>
                <w:szCs w:val="18"/>
              </w:rPr>
            </w:pPr>
          </w:p>
        </w:tc>
        <w:tc>
          <w:tcPr>
            <w:tcW w:w="1320" w:type="dxa"/>
            <w:tcBorders>
              <w:right w:val="single" w:sz="8" w:space="0" w:color="auto"/>
            </w:tcBorders>
            <w:vAlign w:val="bottom"/>
          </w:tcPr>
          <w:p w:rsidR="004A07C2" w:rsidRDefault="004A07C2">
            <w:pPr>
              <w:rPr>
                <w:sz w:val="18"/>
                <w:szCs w:val="18"/>
              </w:rPr>
            </w:pPr>
          </w:p>
        </w:tc>
        <w:tc>
          <w:tcPr>
            <w:tcW w:w="186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ппамят-</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сота</w:t>
            </w:r>
          </w:p>
        </w:tc>
        <w:tc>
          <w:tcPr>
            <w:tcW w:w="88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метр</w:t>
            </w:r>
          </w:p>
        </w:tc>
        <w:tc>
          <w:tcPr>
            <w:tcW w:w="820" w:type="dxa"/>
            <w:tcBorders>
              <w:right w:val="single" w:sz="8" w:space="0" w:color="auto"/>
            </w:tcBorders>
            <w:vAlign w:val="bottom"/>
          </w:tcPr>
          <w:p w:rsidR="004A07C2" w:rsidRDefault="003B6E3D">
            <w:pPr>
              <w:jc w:val="center"/>
              <w:rPr>
                <w:sz w:val="20"/>
                <w:szCs w:val="20"/>
              </w:rPr>
            </w:pPr>
            <w:r>
              <w:rPr>
                <w:rFonts w:eastAsia="Times New Roman"/>
                <w:sz w:val="18"/>
                <w:szCs w:val="18"/>
              </w:rPr>
              <w:t>цазон</w:t>
            </w: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постановке</w:t>
            </w:r>
          </w:p>
        </w:tc>
        <w:tc>
          <w:tcPr>
            <w:tcW w:w="62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или</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ные сведения</w:t>
            </w:r>
          </w:p>
        </w:tc>
        <w:tc>
          <w:tcPr>
            <w:tcW w:w="0" w:type="dxa"/>
            <w:vAlign w:val="bottom"/>
          </w:tcPr>
          <w:p w:rsidR="004A07C2" w:rsidRDefault="004A07C2">
            <w:pPr>
              <w:rPr>
                <w:sz w:val="1"/>
                <w:szCs w:val="1"/>
              </w:rPr>
            </w:pPr>
          </w:p>
        </w:tc>
      </w:tr>
      <w:tr w:rsidR="004A07C2">
        <w:trPr>
          <w:trHeight w:val="211"/>
        </w:trPr>
        <w:tc>
          <w:tcPr>
            <w:tcW w:w="840" w:type="dxa"/>
            <w:tcBorders>
              <w:left w:val="single" w:sz="8" w:space="0" w:color="auto"/>
              <w:right w:val="single" w:sz="8" w:space="0" w:color="auto"/>
            </w:tcBorders>
            <w:vAlign w:val="bottom"/>
          </w:tcPr>
          <w:p w:rsidR="004A07C2" w:rsidRDefault="004A07C2">
            <w:pPr>
              <w:rPr>
                <w:sz w:val="18"/>
                <w:szCs w:val="18"/>
              </w:rPr>
            </w:pPr>
          </w:p>
        </w:tc>
        <w:tc>
          <w:tcPr>
            <w:tcW w:w="1320" w:type="dxa"/>
            <w:tcBorders>
              <w:right w:val="single" w:sz="8" w:space="0" w:color="auto"/>
            </w:tcBorders>
            <w:vAlign w:val="bottom"/>
          </w:tcPr>
          <w:p w:rsidR="004A07C2" w:rsidRDefault="004A07C2">
            <w:pPr>
              <w:rPr>
                <w:sz w:val="18"/>
                <w:szCs w:val="18"/>
              </w:rPr>
            </w:pPr>
          </w:p>
        </w:tc>
        <w:tc>
          <w:tcPr>
            <w:tcW w:w="1860" w:type="dxa"/>
            <w:vMerge w:val="restart"/>
            <w:tcBorders>
              <w:right w:val="single" w:sz="8" w:space="0" w:color="auto"/>
            </w:tcBorders>
            <w:vAlign w:val="bottom"/>
          </w:tcPr>
          <w:p w:rsidR="004A07C2" w:rsidRDefault="003B6E3D">
            <w:pPr>
              <w:ind w:right="1"/>
              <w:jc w:val="center"/>
              <w:rPr>
                <w:sz w:val="20"/>
                <w:szCs w:val="20"/>
              </w:rPr>
            </w:pPr>
            <w:r>
              <w:rPr>
                <w:rFonts w:eastAsia="Times New Roman"/>
                <w:w w:val="99"/>
                <w:sz w:val="18"/>
                <w:szCs w:val="18"/>
              </w:rPr>
              <w:t>Местонахождение</w:t>
            </w: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ника в</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кур-</w:t>
            </w:r>
          </w:p>
        </w:tc>
        <w:tc>
          <w:tcPr>
            <w:tcW w:w="880" w:type="dxa"/>
            <w:tcBorders>
              <w:right w:val="single" w:sz="8" w:space="0" w:color="auto"/>
            </w:tcBorders>
            <w:vAlign w:val="bottom"/>
          </w:tcPr>
          <w:p w:rsidR="004A07C2" w:rsidRDefault="003B6E3D">
            <w:pPr>
              <w:jc w:val="center"/>
              <w:rPr>
                <w:sz w:val="20"/>
                <w:szCs w:val="20"/>
              </w:rPr>
            </w:pPr>
            <w:r>
              <w:rPr>
                <w:rFonts w:eastAsia="Times New Roman"/>
                <w:sz w:val="18"/>
                <w:szCs w:val="18"/>
              </w:rPr>
              <w:t>курга-на</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охраны-</w:t>
            </w: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 на</w:t>
            </w:r>
          </w:p>
        </w:tc>
        <w:tc>
          <w:tcPr>
            <w:tcW w:w="62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соб-</w:t>
            </w:r>
          </w:p>
        </w:tc>
        <w:tc>
          <w:tcPr>
            <w:tcW w:w="114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06"/>
        </w:trPr>
        <w:tc>
          <w:tcPr>
            <w:tcW w:w="84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8"/>
                <w:sz w:val="18"/>
                <w:szCs w:val="18"/>
              </w:rPr>
              <w:t>№№</w:t>
            </w:r>
          </w:p>
        </w:tc>
        <w:tc>
          <w:tcPr>
            <w:tcW w:w="13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Наименование</w:t>
            </w:r>
          </w:p>
        </w:tc>
        <w:tc>
          <w:tcPr>
            <w:tcW w:w="186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группе</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7"/>
                <w:sz w:val="18"/>
                <w:szCs w:val="18"/>
              </w:rPr>
              <w:t>г гана</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памятни-</w:t>
            </w: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государ-</w:t>
            </w:r>
          </w:p>
        </w:tc>
        <w:tc>
          <w:tcPr>
            <w:tcW w:w="6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w:t>
            </w: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vMerge/>
            <w:tcBorders>
              <w:left w:val="single" w:sz="8" w:space="0" w:color="auto"/>
              <w:right w:val="single" w:sz="8" w:space="0" w:color="auto"/>
            </w:tcBorders>
            <w:vAlign w:val="bottom"/>
          </w:tcPr>
          <w:p w:rsidR="004A07C2" w:rsidRDefault="004A07C2">
            <w:pPr>
              <w:rPr>
                <w:sz w:val="9"/>
                <w:szCs w:val="9"/>
              </w:rPr>
            </w:pPr>
          </w:p>
        </w:tc>
        <w:tc>
          <w:tcPr>
            <w:tcW w:w="1320" w:type="dxa"/>
            <w:vMerge/>
            <w:tcBorders>
              <w:right w:val="single" w:sz="8" w:space="0" w:color="auto"/>
            </w:tcBorders>
            <w:vAlign w:val="bottom"/>
          </w:tcPr>
          <w:p w:rsidR="004A07C2" w:rsidRDefault="004A07C2">
            <w:pPr>
              <w:rPr>
                <w:sz w:val="9"/>
                <w:szCs w:val="9"/>
              </w:rPr>
            </w:pPr>
          </w:p>
        </w:tc>
        <w:tc>
          <w:tcPr>
            <w:tcW w:w="1860" w:type="dxa"/>
            <w:vMerge w:val="restart"/>
            <w:tcBorders>
              <w:right w:val="single" w:sz="8" w:space="0" w:color="auto"/>
            </w:tcBorders>
            <w:vAlign w:val="bottom"/>
          </w:tcPr>
          <w:p w:rsidR="004A07C2" w:rsidRDefault="003B6E3D">
            <w:pPr>
              <w:ind w:right="1"/>
              <w:jc w:val="center"/>
              <w:rPr>
                <w:sz w:val="20"/>
                <w:szCs w:val="20"/>
              </w:rPr>
            </w:pPr>
            <w:r>
              <w:rPr>
                <w:rFonts w:eastAsia="Times New Roman"/>
                <w:w w:val="99"/>
                <w:sz w:val="18"/>
                <w:szCs w:val="18"/>
              </w:rPr>
              <w:t>объекта</w:t>
            </w:r>
          </w:p>
        </w:tc>
        <w:tc>
          <w:tcPr>
            <w:tcW w:w="460" w:type="dxa"/>
            <w:tcBorders>
              <w:right w:val="single" w:sz="8" w:space="0" w:color="auto"/>
            </w:tcBorders>
            <w:vAlign w:val="bottom"/>
          </w:tcPr>
          <w:p w:rsidR="004A07C2" w:rsidRDefault="004A07C2">
            <w:pPr>
              <w:rPr>
                <w:sz w:val="9"/>
                <w:szCs w:val="9"/>
              </w:rPr>
            </w:pPr>
          </w:p>
        </w:tc>
        <w:tc>
          <w:tcPr>
            <w:tcW w:w="70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40" w:type="dxa"/>
            <w:vMerge/>
            <w:tcBorders>
              <w:right w:val="single" w:sz="8" w:space="0" w:color="auto"/>
            </w:tcBorders>
            <w:vAlign w:val="bottom"/>
          </w:tcPr>
          <w:p w:rsidR="004A07C2" w:rsidRDefault="004A07C2">
            <w:pPr>
              <w:rPr>
                <w:sz w:val="9"/>
                <w:szCs w:val="9"/>
              </w:rPr>
            </w:pPr>
          </w:p>
        </w:tc>
        <w:tc>
          <w:tcPr>
            <w:tcW w:w="620" w:type="dxa"/>
            <w:vMerge/>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8"/>
                <w:sz w:val="18"/>
                <w:szCs w:val="18"/>
              </w:rPr>
              <w:t>п.п.</w:t>
            </w:r>
          </w:p>
        </w:tc>
        <w:tc>
          <w:tcPr>
            <w:tcW w:w="13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186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5"/>
                <w:sz w:val="18"/>
                <w:szCs w:val="18"/>
              </w:rPr>
              <w:t>ка</w:t>
            </w: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ственную</w:t>
            </w:r>
          </w:p>
        </w:tc>
        <w:tc>
          <w:tcPr>
            <w:tcW w:w="6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ник</w:t>
            </w: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vMerge/>
            <w:tcBorders>
              <w:left w:val="single" w:sz="8" w:space="0" w:color="auto"/>
              <w:right w:val="single" w:sz="8" w:space="0" w:color="auto"/>
            </w:tcBorders>
            <w:vAlign w:val="bottom"/>
          </w:tcPr>
          <w:p w:rsidR="004A07C2" w:rsidRDefault="004A07C2">
            <w:pPr>
              <w:rPr>
                <w:sz w:val="9"/>
                <w:szCs w:val="9"/>
              </w:rPr>
            </w:pPr>
          </w:p>
        </w:tc>
        <w:tc>
          <w:tcPr>
            <w:tcW w:w="1320" w:type="dxa"/>
            <w:vMerge/>
            <w:tcBorders>
              <w:right w:val="single" w:sz="8" w:space="0" w:color="auto"/>
            </w:tcBorders>
            <w:vAlign w:val="bottom"/>
          </w:tcPr>
          <w:p w:rsidR="004A07C2" w:rsidRDefault="004A07C2">
            <w:pPr>
              <w:rPr>
                <w:sz w:val="9"/>
                <w:szCs w:val="9"/>
              </w:rPr>
            </w:pPr>
          </w:p>
        </w:tc>
        <w:tc>
          <w:tcPr>
            <w:tcW w:w="1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(адрес)</w:t>
            </w: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40" w:type="dxa"/>
            <w:vMerge/>
            <w:tcBorders>
              <w:right w:val="single" w:sz="8" w:space="0" w:color="auto"/>
            </w:tcBorders>
            <w:vAlign w:val="bottom"/>
          </w:tcPr>
          <w:p w:rsidR="004A07C2" w:rsidRDefault="004A07C2">
            <w:pPr>
              <w:rPr>
                <w:sz w:val="9"/>
                <w:szCs w:val="9"/>
              </w:rPr>
            </w:pPr>
          </w:p>
        </w:tc>
        <w:tc>
          <w:tcPr>
            <w:tcW w:w="620" w:type="dxa"/>
            <w:vMerge/>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tcBorders>
              <w:left w:val="single" w:sz="8" w:space="0" w:color="auto"/>
              <w:right w:val="single" w:sz="8" w:space="0" w:color="auto"/>
            </w:tcBorders>
            <w:vAlign w:val="bottom"/>
          </w:tcPr>
          <w:p w:rsidR="004A07C2" w:rsidRDefault="004A07C2">
            <w:pPr>
              <w:rPr>
                <w:sz w:val="9"/>
                <w:szCs w:val="9"/>
              </w:rPr>
            </w:pPr>
          </w:p>
        </w:tc>
        <w:tc>
          <w:tcPr>
            <w:tcW w:w="1320" w:type="dxa"/>
            <w:tcBorders>
              <w:right w:val="single" w:sz="8" w:space="0" w:color="auto"/>
            </w:tcBorders>
            <w:vAlign w:val="bottom"/>
          </w:tcPr>
          <w:p w:rsidR="004A07C2" w:rsidRDefault="004A07C2">
            <w:pPr>
              <w:rPr>
                <w:sz w:val="9"/>
                <w:szCs w:val="9"/>
              </w:rPr>
            </w:pPr>
          </w:p>
        </w:tc>
        <w:tc>
          <w:tcPr>
            <w:tcW w:w="186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охрану,</w:t>
            </w:r>
          </w:p>
        </w:tc>
        <w:tc>
          <w:tcPr>
            <w:tcW w:w="62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tcBorders>
              <w:left w:val="single" w:sz="8" w:space="0" w:color="auto"/>
              <w:right w:val="single" w:sz="8" w:space="0" w:color="auto"/>
            </w:tcBorders>
            <w:vAlign w:val="bottom"/>
          </w:tcPr>
          <w:p w:rsidR="004A07C2" w:rsidRDefault="004A07C2">
            <w:pPr>
              <w:rPr>
                <w:sz w:val="9"/>
                <w:szCs w:val="9"/>
              </w:rPr>
            </w:pPr>
          </w:p>
        </w:tc>
        <w:tc>
          <w:tcPr>
            <w:tcW w:w="1320" w:type="dxa"/>
            <w:tcBorders>
              <w:right w:val="single" w:sz="8" w:space="0" w:color="auto"/>
            </w:tcBorders>
            <w:vAlign w:val="bottom"/>
          </w:tcPr>
          <w:p w:rsidR="004A07C2" w:rsidRDefault="004A07C2">
            <w:pPr>
              <w:rPr>
                <w:sz w:val="9"/>
                <w:szCs w:val="9"/>
              </w:rPr>
            </w:pPr>
          </w:p>
        </w:tc>
        <w:tc>
          <w:tcPr>
            <w:tcW w:w="1860" w:type="dxa"/>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40" w:type="dxa"/>
            <w:vMerge/>
            <w:tcBorders>
              <w:right w:val="single" w:sz="8" w:space="0" w:color="auto"/>
            </w:tcBorders>
            <w:vAlign w:val="bottom"/>
          </w:tcPr>
          <w:p w:rsidR="004A07C2" w:rsidRDefault="004A07C2">
            <w:pPr>
              <w:rPr>
                <w:sz w:val="9"/>
                <w:szCs w:val="9"/>
              </w:rPr>
            </w:pPr>
          </w:p>
        </w:tc>
        <w:tc>
          <w:tcPr>
            <w:tcW w:w="62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11"/>
        </w:trPr>
        <w:tc>
          <w:tcPr>
            <w:tcW w:w="840" w:type="dxa"/>
            <w:tcBorders>
              <w:left w:val="single" w:sz="8" w:space="0" w:color="auto"/>
              <w:right w:val="single" w:sz="8" w:space="0" w:color="auto"/>
            </w:tcBorders>
            <w:vAlign w:val="bottom"/>
          </w:tcPr>
          <w:p w:rsidR="004A07C2" w:rsidRDefault="004A07C2">
            <w:pPr>
              <w:rPr>
                <w:sz w:val="18"/>
                <w:szCs w:val="18"/>
              </w:rPr>
            </w:pPr>
          </w:p>
        </w:tc>
        <w:tc>
          <w:tcPr>
            <w:tcW w:w="1320" w:type="dxa"/>
            <w:tcBorders>
              <w:right w:val="single" w:sz="8" w:space="0" w:color="auto"/>
            </w:tcBorders>
            <w:vAlign w:val="bottom"/>
          </w:tcPr>
          <w:p w:rsidR="004A07C2" w:rsidRDefault="004A07C2">
            <w:pPr>
              <w:rPr>
                <w:sz w:val="18"/>
                <w:szCs w:val="18"/>
              </w:rPr>
            </w:pPr>
          </w:p>
        </w:tc>
        <w:tc>
          <w:tcPr>
            <w:tcW w:w="186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88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940" w:type="dxa"/>
            <w:tcBorders>
              <w:right w:val="single" w:sz="8" w:space="0" w:color="auto"/>
            </w:tcBorders>
            <w:vAlign w:val="bottom"/>
          </w:tcPr>
          <w:p w:rsidR="004A07C2" w:rsidRDefault="003B6E3D">
            <w:pPr>
              <w:jc w:val="center"/>
              <w:rPr>
                <w:sz w:val="20"/>
                <w:szCs w:val="20"/>
              </w:rPr>
            </w:pPr>
            <w:r>
              <w:rPr>
                <w:rFonts w:eastAsia="Times New Roman"/>
                <w:sz w:val="18"/>
                <w:szCs w:val="18"/>
              </w:rPr>
              <w:t>категория</w:t>
            </w:r>
          </w:p>
        </w:tc>
        <w:tc>
          <w:tcPr>
            <w:tcW w:w="620" w:type="dxa"/>
            <w:tcBorders>
              <w:right w:val="single" w:sz="8" w:space="0" w:color="auto"/>
            </w:tcBorders>
            <w:vAlign w:val="bottom"/>
          </w:tcPr>
          <w:p w:rsidR="004A07C2" w:rsidRDefault="004A07C2">
            <w:pPr>
              <w:rPr>
                <w:sz w:val="18"/>
                <w:szCs w:val="18"/>
              </w:rPr>
            </w:pPr>
          </w:p>
        </w:tc>
        <w:tc>
          <w:tcPr>
            <w:tcW w:w="114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4"/>
        </w:trPr>
        <w:tc>
          <w:tcPr>
            <w:tcW w:w="840" w:type="dxa"/>
            <w:tcBorders>
              <w:left w:val="single" w:sz="8" w:space="0" w:color="auto"/>
              <w:bottom w:val="single" w:sz="8" w:space="0" w:color="auto"/>
              <w:right w:val="single" w:sz="8" w:space="0" w:color="auto"/>
            </w:tcBorders>
            <w:vAlign w:val="bottom"/>
          </w:tcPr>
          <w:p w:rsidR="004A07C2" w:rsidRDefault="004A07C2">
            <w:pPr>
              <w:rPr>
                <w:sz w:val="18"/>
                <w:szCs w:val="18"/>
              </w:rPr>
            </w:pPr>
          </w:p>
        </w:tc>
        <w:tc>
          <w:tcPr>
            <w:tcW w:w="1320" w:type="dxa"/>
            <w:tcBorders>
              <w:bottom w:val="single" w:sz="8" w:space="0" w:color="auto"/>
              <w:right w:val="single" w:sz="8" w:space="0" w:color="auto"/>
            </w:tcBorders>
            <w:vAlign w:val="bottom"/>
          </w:tcPr>
          <w:p w:rsidR="004A07C2" w:rsidRDefault="004A07C2">
            <w:pPr>
              <w:rPr>
                <w:sz w:val="18"/>
                <w:szCs w:val="18"/>
              </w:rPr>
            </w:pPr>
          </w:p>
        </w:tc>
        <w:tc>
          <w:tcPr>
            <w:tcW w:w="1860" w:type="dxa"/>
            <w:tcBorders>
              <w:bottom w:val="single" w:sz="8" w:space="0" w:color="auto"/>
              <w:right w:val="single" w:sz="8" w:space="0" w:color="auto"/>
            </w:tcBorders>
            <w:vAlign w:val="bottom"/>
          </w:tcPr>
          <w:p w:rsidR="004A07C2" w:rsidRDefault="004A07C2">
            <w:pPr>
              <w:rPr>
                <w:sz w:val="18"/>
                <w:szCs w:val="18"/>
              </w:rPr>
            </w:pPr>
          </w:p>
        </w:tc>
        <w:tc>
          <w:tcPr>
            <w:tcW w:w="460" w:type="dxa"/>
            <w:tcBorders>
              <w:bottom w:val="single" w:sz="8" w:space="0" w:color="auto"/>
              <w:right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88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9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охраны</w:t>
            </w:r>
          </w:p>
        </w:tc>
        <w:tc>
          <w:tcPr>
            <w:tcW w:w="620" w:type="dxa"/>
            <w:tcBorders>
              <w:bottom w:val="single" w:sz="8" w:space="0" w:color="auto"/>
              <w:right w:val="single" w:sz="8" w:space="0" w:color="auto"/>
            </w:tcBorders>
            <w:vAlign w:val="bottom"/>
          </w:tcPr>
          <w:p w:rsidR="004A07C2" w:rsidRDefault="004A07C2">
            <w:pPr>
              <w:rPr>
                <w:sz w:val="18"/>
                <w:szCs w:val="18"/>
              </w:rPr>
            </w:pPr>
          </w:p>
        </w:tc>
        <w:tc>
          <w:tcPr>
            <w:tcW w:w="1140" w:type="dxa"/>
            <w:tcBorders>
              <w:bottom w:val="single" w:sz="8" w:space="0" w:color="auto"/>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42"/>
        </w:trPr>
        <w:tc>
          <w:tcPr>
            <w:tcW w:w="840" w:type="dxa"/>
            <w:tcBorders>
              <w:left w:val="single" w:sz="8" w:space="0" w:color="auto"/>
              <w:right w:val="single" w:sz="8" w:space="0" w:color="auto"/>
            </w:tcBorders>
            <w:vAlign w:val="bottom"/>
          </w:tcPr>
          <w:p w:rsidR="004A07C2" w:rsidRDefault="003B6E3D">
            <w:pPr>
              <w:spacing w:line="242" w:lineRule="exact"/>
              <w:ind w:right="54"/>
              <w:jc w:val="right"/>
              <w:rPr>
                <w:sz w:val="20"/>
                <w:szCs w:val="20"/>
              </w:rPr>
            </w:pPr>
            <w:r>
              <w:rPr>
                <w:rFonts w:eastAsia="Times New Roman"/>
              </w:rPr>
              <w:t>38.</w:t>
            </w:r>
          </w:p>
        </w:tc>
        <w:tc>
          <w:tcPr>
            <w:tcW w:w="132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Курган</w:t>
            </w:r>
          </w:p>
        </w:tc>
        <w:tc>
          <w:tcPr>
            <w:tcW w:w="186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0,8 км к северо-</w:t>
            </w:r>
          </w:p>
        </w:tc>
        <w:tc>
          <w:tcPr>
            <w:tcW w:w="46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3B6E3D">
            <w:pPr>
              <w:spacing w:line="242"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21"/>
                <w:szCs w:val="21"/>
              </w:rPr>
            </w:pPr>
          </w:p>
        </w:tc>
        <w:tc>
          <w:tcPr>
            <w:tcW w:w="114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насыпь не-</w:t>
            </w: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4A07C2">
            <w:pPr>
              <w:rPr>
                <w:sz w:val="19"/>
                <w:szCs w:val="19"/>
              </w:rPr>
            </w:pP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северо-востоку от</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В</w:t>
            </w: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прослежива-</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западной окраины</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ется.</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станицы Старотита-</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4A07C2">
            <w:pPr>
              <w:rPr>
                <w:sz w:val="20"/>
                <w:szCs w:val="20"/>
              </w:rPr>
            </w:pPr>
          </w:p>
        </w:tc>
        <w:tc>
          <w:tcPr>
            <w:tcW w:w="186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ровской.</w:t>
            </w: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right w:val="single" w:sz="8" w:space="0" w:color="auto"/>
            </w:tcBorders>
            <w:vAlign w:val="bottom"/>
          </w:tcPr>
          <w:p w:rsidR="004A07C2" w:rsidRDefault="003B6E3D">
            <w:pPr>
              <w:spacing w:line="238" w:lineRule="exact"/>
              <w:ind w:right="54"/>
              <w:jc w:val="right"/>
              <w:rPr>
                <w:sz w:val="20"/>
                <w:szCs w:val="20"/>
              </w:rPr>
            </w:pPr>
            <w:r>
              <w:rPr>
                <w:rFonts w:eastAsia="Times New Roman"/>
              </w:rPr>
              <w:t>39.</w:t>
            </w:r>
          </w:p>
        </w:tc>
        <w:tc>
          <w:tcPr>
            <w:tcW w:w="1320" w:type="dxa"/>
            <w:tcBorders>
              <w:right w:val="single" w:sz="8" w:space="0" w:color="auto"/>
            </w:tcBorders>
            <w:vAlign w:val="bottom"/>
          </w:tcPr>
          <w:p w:rsidR="004A07C2" w:rsidRDefault="003B6E3D">
            <w:pPr>
              <w:spacing w:line="238" w:lineRule="exact"/>
              <w:rPr>
                <w:sz w:val="20"/>
                <w:szCs w:val="20"/>
              </w:rPr>
            </w:pPr>
            <w:r>
              <w:rPr>
                <w:rFonts w:eastAsia="Times New Roman"/>
                <w:sz w:val="20"/>
                <w:szCs w:val="20"/>
              </w:rPr>
              <w:t xml:space="preserve">Поселение </w:t>
            </w:r>
            <w:r>
              <w:rPr>
                <w:rFonts w:eastAsia="Times New Roman"/>
                <w:sz w:val="25"/>
                <w:szCs w:val="25"/>
                <w:vertAlign w:val="superscript"/>
              </w:rPr>
              <w:t>**</w:t>
            </w:r>
          </w:p>
        </w:tc>
        <w:tc>
          <w:tcPr>
            <w:tcW w:w="186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на юго-восточной</w:t>
            </w:r>
          </w:p>
        </w:tc>
        <w:tc>
          <w:tcPr>
            <w:tcW w:w="46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10</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8" w:lineRule="exact"/>
              <w:ind w:right="263"/>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spacing w:line="238" w:lineRule="exact"/>
              <w:rPr>
                <w:sz w:val="20"/>
                <w:szCs w:val="20"/>
              </w:rPr>
            </w:pPr>
            <w:r>
              <w:rPr>
                <w:rFonts w:eastAsia="Times New Roman"/>
                <w:sz w:val="25"/>
                <w:szCs w:val="25"/>
                <w:vertAlign w:val="superscript"/>
              </w:rPr>
              <w:t>**</w:t>
            </w:r>
            <w:r>
              <w:rPr>
                <w:rFonts w:eastAsia="Times New Roman"/>
                <w:sz w:val="20"/>
                <w:szCs w:val="20"/>
              </w:rPr>
              <w:t>Название</w:t>
            </w: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окраине ст. Староти-</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по материа-</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ровская 1»)</w:t>
            </w: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таровской.</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лам -</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4A07C2">
            <w:pPr>
              <w:rPr>
                <w:sz w:val="20"/>
                <w:szCs w:val="20"/>
              </w:rPr>
            </w:pP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4956</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Я.M.Паром</w:t>
            </w: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4A07C2">
            <w:pPr>
              <w:rPr>
                <w:sz w:val="20"/>
                <w:szCs w:val="20"/>
              </w:rPr>
            </w:pPr>
          </w:p>
        </w:tc>
        <w:tc>
          <w:tcPr>
            <w:tcW w:w="1860" w:type="dxa"/>
            <w:tcBorders>
              <w:bottom w:val="single" w:sz="8" w:space="0" w:color="auto"/>
              <w:right w:val="single" w:sz="8" w:space="0" w:color="auto"/>
            </w:tcBorders>
            <w:vAlign w:val="bottom"/>
          </w:tcPr>
          <w:p w:rsidR="004A07C2" w:rsidRDefault="004A07C2">
            <w:pPr>
              <w:rPr>
                <w:sz w:val="20"/>
                <w:szCs w:val="20"/>
              </w:rPr>
            </w:pP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Ф</w:t>
            </w: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ова.</w:t>
            </w: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right w:val="single" w:sz="8" w:space="0" w:color="auto"/>
            </w:tcBorders>
            <w:vAlign w:val="bottom"/>
          </w:tcPr>
          <w:p w:rsidR="004A07C2" w:rsidRDefault="003B6E3D">
            <w:pPr>
              <w:spacing w:line="239" w:lineRule="exact"/>
              <w:ind w:right="54"/>
              <w:jc w:val="right"/>
              <w:rPr>
                <w:sz w:val="20"/>
                <w:szCs w:val="20"/>
              </w:rPr>
            </w:pPr>
            <w:r>
              <w:rPr>
                <w:rFonts w:eastAsia="Times New Roman"/>
              </w:rPr>
              <w:t>40.</w:t>
            </w:r>
          </w:p>
        </w:tc>
        <w:tc>
          <w:tcPr>
            <w:tcW w:w="1320" w:type="dxa"/>
            <w:tcBorders>
              <w:right w:val="single" w:sz="8" w:space="0" w:color="auto"/>
            </w:tcBorders>
            <w:vAlign w:val="bottom"/>
          </w:tcPr>
          <w:p w:rsidR="004A07C2" w:rsidRDefault="003B6E3D">
            <w:pPr>
              <w:spacing w:line="239" w:lineRule="exact"/>
              <w:rPr>
                <w:sz w:val="20"/>
                <w:szCs w:val="20"/>
              </w:rPr>
            </w:pPr>
            <w:r>
              <w:rPr>
                <w:rFonts w:eastAsia="Times New Roman"/>
                <w:sz w:val="20"/>
                <w:szCs w:val="20"/>
              </w:rPr>
              <w:t xml:space="preserve">Поселение </w:t>
            </w:r>
            <w:r>
              <w:rPr>
                <w:rFonts w:eastAsia="Times New Roman"/>
                <w:sz w:val="25"/>
                <w:szCs w:val="25"/>
                <w:vertAlign w:val="superscript"/>
              </w:rPr>
              <w:t>**</w:t>
            </w:r>
          </w:p>
        </w:tc>
        <w:tc>
          <w:tcPr>
            <w:tcW w:w="186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0,6 км к востоку от</w:t>
            </w:r>
          </w:p>
        </w:tc>
        <w:tc>
          <w:tcPr>
            <w:tcW w:w="46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10</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9" w:lineRule="exact"/>
              <w:ind w:right="263"/>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spacing w:line="239" w:lineRule="exact"/>
              <w:rPr>
                <w:sz w:val="20"/>
                <w:szCs w:val="20"/>
              </w:rPr>
            </w:pPr>
            <w:r>
              <w:rPr>
                <w:rFonts w:eastAsia="Times New Roman"/>
                <w:sz w:val="25"/>
                <w:szCs w:val="25"/>
                <w:vertAlign w:val="superscript"/>
              </w:rPr>
              <w:t>**</w:t>
            </w:r>
            <w:r>
              <w:rPr>
                <w:rFonts w:eastAsia="Times New Roman"/>
                <w:sz w:val="20"/>
                <w:szCs w:val="20"/>
              </w:rPr>
              <w:t>Название</w:t>
            </w: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 Старотитаров-</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по материа-</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ровская 3»)</w:t>
            </w: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ской.</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лам -</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4A07C2">
            <w:pPr>
              <w:rPr>
                <w:sz w:val="20"/>
                <w:szCs w:val="20"/>
              </w:rPr>
            </w:pP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4957</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Я.M.Паром</w:t>
            </w: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4A07C2">
            <w:pPr>
              <w:rPr>
                <w:sz w:val="20"/>
                <w:szCs w:val="20"/>
              </w:rPr>
            </w:pPr>
          </w:p>
        </w:tc>
        <w:tc>
          <w:tcPr>
            <w:tcW w:w="1860" w:type="dxa"/>
            <w:tcBorders>
              <w:bottom w:val="single" w:sz="8" w:space="0" w:color="auto"/>
              <w:right w:val="single" w:sz="8" w:space="0" w:color="auto"/>
            </w:tcBorders>
            <w:vAlign w:val="bottom"/>
          </w:tcPr>
          <w:p w:rsidR="004A07C2" w:rsidRDefault="004A07C2">
            <w:pPr>
              <w:rPr>
                <w:sz w:val="20"/>
                <w:szCs w:val="20"/>
              </w:rPr>
            </w:pP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Ф</w:t>
            </w: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ова.</w:t>
            </w: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right w:val="single" w:sz="8" w:space="0" w:color="auto"/>
            </w:tcBorders>
            <w:vAlign w:val="bottom"/>
          </w:tcPr>
          <w:p w:rsidR="004A07C2" w:rsidRDefault="003B6E3D">
            <w:pPr>
              <w:spacing w:line="238" w:lineRule="exact"/>
              <w:ind w:right="54"/>
              <w:jc w:val="right"/>
              <w:rPr>
                <w:sz w:val="20"/>
                <w:szCs w:val="20"/>
              </w:rPr>
            </w:pPr>
            <w:r>
              <w:rPr>
                <w:rFonts w:eastAsia="Times New Roman"/>
              </w:rPr>
              <w:t>41.</w:t>
            </w:r>
          </w:p>
        </w:tc>
        <w:tc>
          <w:tcPr>
            <w:tcW w:w="1320" w:type="dxa"/>
            <w:tcBorders>
              <w:right w:val="single" w:sz="8" w:space="0" w:color="auto"/>
            </w:tcBorders>
            <w:vAlign w:val="bottom"/>
          </w:tcPr>
          <w:p w:rsidR="004A07C2" w:rsidRDefault="003B6E3D">
            <w:pPr>
              <w:spacing w:line="238" w:lineRule="exact"/>
              <w:rPr>
                <w:sz w:val="20"/>
                <w:szCs w:val="20"/>
              </w:rPr>
            </w:pPr>
            <w:r>
              <w:rPr>
                <w:rFonts w:eastAsia="Times New Roman"/>
                <w:sz w:val="20"/>
                <w:szCs w:val="20"/>
              </w:rPr>
              <w:t xml:space="preserve">Поселение </w:t>
            </w:r>
            <w:r>
              <w:rPr>
                <w:rFonts w:eastAsia="Times New Roman"/>
                <w:sz w:val="25"/>
                <w:szCs w:val="25"/>
                <w:vertAlign w:val="superscript"/>
              </w:rPr>
              <w:t>**</w:t>
            </w:r>
          </w:p>
        </w:tc>
        <w:tc>
          <w:tcPr>
            <w:tcW w:w="186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2,75 км к востоку от</w:t>
            </w:r>
          </w:p>
        </w:tc>
        <w:tc>
          <w:tcPr>
            <w:tcW w:w="46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10</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8" w:lineRule="exact"/>
              <w:ind w:right="263"/>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spacing w:line="238" w:lineRule="exact"/>
              <w:rPr>
                <w:sz w:val="20"/>
                <w:szCs w:val="20"/>
              </w:rPr>
            </w:pPr>
            <w:r>
              <w:rPr>
                <w:rFonts w:eastAsia="Times New Roman"/>
                <w:sz w:val="25"/>
                <w:szCs w:val="25"/>
                <w:vertAlign w:val="superscript"/>
              </w:rPr>
              <w:t>**</w:t>
            </w:r>
            <w:r>
              <w:rPr>
                <w:rFonts w:eastAsia="Times New Roman"/>
                <w:sz w:val="20"/>
                <w:szCs w:val="20"/>
              </w:rPr>
              <w:t>Название</w:t>
            </w: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 Старотитаров-</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по материа-</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ровская 4»)</w:t>
            </w: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ской.</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лам -</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4A07C2">
            <w:pPr>
              <w:rPr>
                <w:sz w:val="20"/>
                <w:szCs w:val="20"/>
              </w:rPr>
            </w:pP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4958</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Я.M.Паром</w:t>
            </w: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4A07C2">
            <w:pPr>
              <w:rPr>
                <w:sz w:val="20"/>
                <w:szCs w:val="20"/>
              </w:rPr>
            </w:pPr>
          </w:p>
        </w:tc>
        <w:tc>
          <w:tcPr>
            <w:tcW w:w="1860" w:type="dxa"/>
            <w:tcBorders>
              <w:bottom w:val="single" w:sz="8" w:space="0" w:color="auto"/>
              <w:right w:val="single" w:sz="8" w:space="0" w:color="auto"/>
            </w:tcBorders>
            <w:vAlign w:val="bottom"/>
          </w:tcPr>
          <w:p w:rsidR="004A07C2" w:rsidRDefault="004A07C2">
            <w:pPr>
              <w:rPr>
                <w:sz w:val="20"/>
                <w:szCs w:val="20"/>
              </w:rPr>
            </w:pP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Ф</w:t>
            </w: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ова.</w:t>
            </w: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right w:val="single" w:sz="8" w:space="0" w:color="auto"/>
            </w:tcBorders>
            <w:vAlign w:val="bottom"/>
          </w:tcPr>
          <w:p w:rsidR="004A07C2" w:rsidRDefault="003B6E3D">
            <w:pPr>
              <w:spacing w:line="238" w:lineRule="exact"/>
              <w:ind w:right="54"/>
              <w:jc w:val="right"/>
              <w:rPr>
                <w:sz w:val="20"/>
                <w:szCs w:val="20"/>
              </w:rPr>
            </w:pPr>
            <w:r>
              <w:rPr>
                <w:rFonts w:eastAsia="Times New Roman"/>
              </w:rPr>
              <w:t>42.</w:t>
            </w:r>
          </w:p>
        </w:tc>
        <w:tc>
          <w:tcPr>
            <w:tcW w:w="1320" w:type="dxa"/>
            <w:tcBorders>
              <w:right w:val="single" w:sz="8" w:space="0" w:color="auto"/>
            </w:tcBorders>
            <w:vAlign w:val="bottom"/>
          </w:tcPr>
          <w:p w:rsidR="004A07C2" w:rsidRDefault="003B6E3D">
            <w:pPr>
              <w:spacing w:line="238" w:lineRule="exact"/>
              <w:rPr>
                <w:sz w:val="20"/>
                <w:szCs w:val="20"/>
              </w:rPr>
            </w:pPr>
            <w:r>
              <w:rPr>
                <w:rFonts w:eastAsia="Times New Roman"/>
                <w:sz w:val="20"/>
                <w:szCs w:val="20"/>
              </w:rPr>
              <w:t xml:space="preserve">Поселение </w:t>
            </w:r>
            <w:r>
              <w:rPr>
                <w:rFonts w:eastAsia="Times New Roman"/>
                <w:sz w:val="25"/>
                <w:szCs w:val="25"/>
                <w:vertAlign w:val="superscript"/>
              </w:rPr>
              <w:t>**</w:t>
            </w:r>
          </w:p>
        </w:tc>
        <w:tc>
          <w:tcPr>
            <w:tcW w:w="186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2,75 км к востоку от</w:t>
            </w:r>
          </w:p>
        </w:tc>
        <w:tc>
          <w:tcPr>
            <w:tcW w:w="46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10</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8"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spacing w:line="238" w:lineRule="exact"/>
              <w:rPr>
                <w:sz w:val="20"/>
                <w:szCs w:val="20"/>
              </w:rPr>
            </w:pPr>
            <w:r>
              <w:rPr>
                <w:rFonts w:eastAsia="Times New Roman"/>
                <w:sz w:val="25"/>
                <w:szCs w:val="25"/>
                <w:vertAlign w:val="superscript"/>
              </w:rPr>
              <w:t>**</w:t>
            </w:r>
            <w:r>
              <w:rPr>
                <w:rFonts w:eastAsia="Times New Roman"/>
                <w:sz w:val="20"/>
                <w:szCs w:val="20"/>
              </w:rPr>
              <w:t>Название</w:t>
            </w: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 Вышестеблиев-</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В</w:t>
            </w: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по материа-</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ровская 13»)</w:t>
            </w: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ской и в 3,1 км к</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лам -</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w w:val="98"/>
                <w:sz w:val="20"/>
                <w:szCs w:val="20"/>
              </w:rPr>
              <w:t>востоку от восточной</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Я.M.Паром</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w w:val="99"/>
                <w:sz w:val="20"/>
                <w:szCs w:val="20"/>
              </w:rPr>
              <w:t>окраины ст. Староти-</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ова.</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таровской, к югу от</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9"/>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4A07C2">
            <w:pPr>
              <w:rPr>
                <w:sz w:val="20"/>
                <w:szCs w:val="20"/>
              </w:rPr>
            </w:pPr>
          </w:p>
        </w:tc>
        <w:tc>
          <w:tcPr>
            <w:tcW w:w="186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автодороги.</w:t>
            </w: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right w:val="single" w:sz="8" w:space="0" w:color="auto"/>
            </w:tcBorders>
            <w:vAlign w:val="bottom"/>
          </w:tcPr>
          <w:p w:rsidR="004A07C2" w:rsidRDefault="003B6E3D">
            <w:pPr>
              <w:spacing w:line="238" w:lineRule="exact"/>
              <w:ind w:right="54"/>
              <w:jc w:val="right"/>
              <w:rPr>
                <w:sz w:val="20"/>
                <w:szCs w:val="20"/>
              </w:rPr>
            </w:pPr>
            <w:r>
              <w:rPr>
                <w:rFonts w:eastAsia="Times New Roman"/>
              </w:rPr>
              <w:t>43.</w:t>
            </w:r>
          </w:p>
        </w:tc>
        <w:tc>
          <w:tcPr>
            <w:tcW w:w="132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Курганная</w:t>
            </w:r>
          </w:p>
        </w:tc>
        <w:tc>
          <w:tcPr>
            <w:tcW w:w="186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3,55 км к востоку от</w:t>
            </w:r>
          </w:p>
        </w:tc>
        <w:tc>
          <w:tcPr>
            <w:tcW w:w="46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10</w:t>
            </w:r>
          </w:p>
        </w:tc>
        <w:tc>
          <w:tcPr>
            <w:tcW w:w="70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22"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3B6E3D">
            <w:pPr>
              <w:spacing w:line="238"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насыпи не-</w:t>
            </w:r>
          </w:p>
        </w:tc>
        <w:tc>
          <w:tcPr>
            <w:tcW w:w="0" w:type="dxa"/>
            <w:vAlign w:val="bottom"/>
          </w:tcPr>
          <w:p w:rsidR="004A07C2" w:rsidRDefault="004A07C2">
            <w:pPr>
              <w:rPr>
                <w:sz w:val="1"/>
                <w:szCs w:val="1"/>
              </w:rPr>
            </w:pPr>
          </w:p>
        </w:tc>
      </w:tr>
      <w:tr w:rsidR="004A07C2">
        <w:trPr>
          <w:trHeight w:val="227"/>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группа (4</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юго-восточной окра-</w:t>
            </w:r>
          </w:p>
        </w:tc>
        <w:tc>
          <w:tcPr>
            <w:tcW w:w="460" w:type="dxa"/>
            <w:tcBorders>
              <w:bottom w:val="single" w:sz="8" w:space="0" w:color="auto"/>
              <w:right w:val="single" w:sz="8" w:space="0" w:color="auto"/>
            </w:tcBorders>
            <w:vAlign w:val="bottom"/>
          </w:tcPr>
          <w:p w:rsidR="004A07C2" w:rsidRDefault="004A07C2">
            <w:pPr>
              <w:rPr>
                <w:sz w:val="19"/>
                <w:szCs w:val="19"/>
              </w:rPr>
            </w:pPr>
          </w:p>
        </w:tc>
        <w:tc>
          <w:tcPr>
            <w:tcW w:w="700" w:type="dxa"/>
            <w:tcBorders>
              <w:bottom w:val="single" w:sz="8" w:space="0" w:color="auto"/>
              <w:right w:val="single" w:sz="8" w:space="0" w:color="auto"/>
            </w:tcBorders>
            <w:vAlign w:val="bottom"/>
          </w:tcPr>
          <w:p w:rsidR="004A07C2" w:rsidRDefault="004A07C2">
            <w:pPr>
              <w:rPr>
                <w:sz w:val="19"/>
                <w:szCs w:val="19"/>
              </w:rPr>
            </w:pPr>
          </w:p>
        </w:tc>
        <w:tc>
          <w:tcPr>
            <w:tcW w:w="820" w:type="dxa"/>
            <w:tcBorders>
              <w:bottom w:val="single" w:sz="8" w:space="0" w:color="auto"/>
              <w:right w:val="single" w:sz="8" w:space="0" w:color="auto"/>
            </w:tcBorders>
            <w:vAlign w:val="bottom"/>
          </w:tcPr>
          <w:p w:rsidR="004A07C2" w:rsidRDefault="004A07C2">
            <w:pPr>
              <w:rPr>
                <w:sz w:val="19"/>
                <w:szCs w:val="19"/>
              </w:rPr>
            </w:pPr>
          </w:p>
        </w:tc>
        <w:tc>
          <w:tcPr>
            <w:tcW w:w="880" w:type="dxa"/>
            <w:tcBorders>
              <w:bottom w:val="single" w:sz="8" w:space="0" w:color="auto"/>
              <w:right w:val="single" w:sz="8" w:space="0" w:color="auto"/>
            </w:tcBorders>
            <w:vAlign w:val="bottom"/>
          </w:tcPr>
          <w:p w:rsidR="004A07C2" w:rsidRDefault="004A07C2">
            <w:pPr>
              <w:rPr>
                <w:sz w:val="19"/>
                <w:szCs w:val="19"/>
              </w:rPr>
            </w:pPr>
          </w:p>
        </w:tc>
        <w:tc>
          <w:tcPr>
            <w:tcW w:w="820" w:type="dxa"/>
            <w:tcBorders>
              <w:bottom w:val="single" w:sz="8" w:space="0" w:color="auto"/>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В</w:t>
            </w: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прослежи-</w:t>
            </w:r>
          </w:p>
        </w:tc>
        <w:tc>
          <w:tcPr>
            <w:tcW w:w="0" w:type="dxa"/>
            <w:vAlign w:val="bottom"/>
          </w:tcPr>
          <w:p w:rsidR="004A07C2" w:rsidRDefault="004A07C2">
            <w:pPr>
              <w:rPr>
                <w:sz w:val="1"/>
                <w:szCs w:val="1"/>
              </w:rPr>
            </w:pPr>
          </w:p>
        </w:tc>
      </w:tr>
      <w:tr w:rsidR="004A07C2">
        <w:trPr>
          <w:trHeight w:val="224"/>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3B6E3D">
            <w:pPr>
              <w:spacing w:line="207" w:lineRule="exact"/>
              <w:rPr>
                <w:sz w:val="20"/>
                <w:szCs w:val="20"/>
              </w:rPr>
            </w:pPr>
            <w:r>
              <w:rPr>
                <w:rFonts w:eastAsia="Times New Roman"/>
                <w:sz w:val="20"/>
                <w:szCs w:val="20"/>
              </w:rPr>
              <w:t>насыпи)</w:t>
            </w:r>
          </w:p>
        </w:tc>
        <w:tc>
          <w:tcPr>
            <w:tcW w:w="1860" w:type="dxa"/>
            <w:tcBorders>
              <w:right w:val="single" w:sz="8" w:space="0" w:color="auto"/>
            </w:tcBorders>
            <w:vAlign w:val="bottom"/>
          </w:tcPr>
          <w:p w:rsidR="004A07C2" w:rsidRDefault="003B6E3D">
            <w:pPr>
              <w:spacing w:line="207" w:lineRule="exact"/>
              <w:rPr>
                <w:sz w:val="20"/>
                <w:szCs w:val="20"/>
              </w:rPr>
            </w:pPr>
            <w:r>
              <w:rPr>
                <w:rFonts w:eastAsia="Times New Roman"/>
                <w:sz w:val="20"/>
                <w:szCs w:val="20"/>
              </w:rPr>
              <w:t>ины ст. Старотита-</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3B6E3D">
            <w:pPr>
              <w:spacing w:line="224" w:lineRule="exact"/>
              <w:jc w:val="center"/>
              <w:rPr>
                <w:sz w:val="20"/>
                <w:szCs w:val="20"/>
              </w:rPr>
            </w:pPr>
            <w:r>
              <w:rPr>
                <w:rFonts w:eastAsia="Times New Roman"/>
                <w:w w:val="99"/>
                <w:sz w:val="20"/>
                <w:szCs w:val="20"/>
              </w:rPr>
              <w:t>2</w:t>
            </w:r>
          </w:p>
        </w:tc>
        <w:tc>
          <w:tcPr>
            <w:tcW w:w="820" w:type="dxa"/>
            <w:tcBorders>
              <w:right w:val="single" w:sz="8" w:space="0" w:color="auto"/>
            </w:tcBorders>
            <w:vAlign w:val="bottom"/>
          </w:tcPr>
          <w:p w:rsidR="004A07C2" w:rsidRDefault="003B6E3D">
            <w:pPr>
              <w:spacing w:line="224"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24"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24"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07" w:lineRule="exact"/>
              <w:rPr>
                <w:sz w:val="20"/>
                <w:szCs w:val="20"/>
              </w:rPr>
            </w:pPr>
            <w:r>
              <w:rPr>
                <w:rFonts w:eastAsia="Times New Roman"/>
                <w:sz w:val="20"/>
                <w:szCs w:val="20"/>
              </w:rPr>
              <w:t>ваются.</w:t>
            </w:r>
          </w:p>
        </w:tc>
        <w:tc>
          <w:tcPr>
            <w:tcW w:w="0" w:type="dxa"/>
            <w:vAlign w:val="bottom"/>
          </w:tcPr>
          <w:p w:rsidR="004A07C2" w:rsidRDefault="004A07C2">
            <w:pPr>
              <w:rPr>
                <w:sz w:val="1"/>
                <w:szCs w:val="1"/>
              </w:rPr>
            </w:pPr>
          </w:p>
        </w:tc>
      </w:tr>
      <w:tr w:rsidR="004A07C2">
        <w:trPr>
          <w:trHeight w:val="196"/>
        </w:trPr>
        <w:tc>
          <w:tcPr>
            <w:tcW w:w="840" w:type="dxa"/>
            <w:tcBorders>
              <w:left w:val="single" w:sz="8" w:space="0" w:color="auto"/>
              <w:right w:val="single" w:sz="8" w:space="0" w:color="auto"/>
            </w:tcBorders>
            <w:vAlign w:val="bottom"/>
          </w:tcPr>
          <w:p w:rsidR="004A07C2" w:rsidRDefault="004A07C2">
            <w:pPr>
              <w:rPr>
                <w:sz w:val="17"/>
                <w:szCs w:val="17"/>
              </w:rPr>
            </w:pPr>
          </w:p>
        </w:tc>
        <w:tc>
          <w:tcPr>
            <w:tcW w:w="1320" w:type="dxa"/>
            <w:tcBorders>
              <w:right w:val="single" w:sz="8" w:space="0" w:color="auto"/>
            </w:tcBorders>
            <w:vAlign w:val="bottom"/>
          </w:tcPr>
          <w:p w:rsidR="004A07C2" w:rsidRDefault="004A07C2">
            <w:pPr>
              <w:rPr>
                <w:sz w:val="17"/>
                <w:szCs w:val="17"/>
              </w:rPr>
            </w:pPr>
          </w:p>
        </w:tc>
        <w:tc>
          <w:tcPr>
            <w:tcW w:w="1860" w:type="dxa"/>
            <w:tcBorders>
              <w:right w:val="single" w:sz="8" w:space="0" w:color="auto"/>
            </w:tcBorders>
            <w:vAlign w:val="bottom"/>
          </w:tcPr>
          <w:p w:rsidR="004A07C2" w:rsidRDefault="003B6E3D">
            <w:pPr>
              <w:spacing w:line="196" w:lineRule="exact"/>
              <w:rPr>
                <w:sz w:val="20"/>
                <w:szCs w:val="20"/>
              </w:rPr>
            </w:pPr>
            <w:r>
              <w:rPr>
                <w:rFonts w:eastAsia="Times New Roman"/>
                <w:sz w:val="20"/>
                <w:szCs w:val="20"/>
              </w:rPr>
              <w:t>ровской.</w:t>
            </w:r>
          </w:p>
        </w:tc>
        <w:tc>
          <w:tcPr>
            <w:tcW w:w="460" w:type="dxa"/>
            <w:tcBorders>
              <w:bottom w:val="single" w:sz="8" w:space="0" w:color="auto"/>
              <w:right w:val="single" w:sz="8" w:space="0" w:color="auto"/>
            </w:tcBorders>
            <w:vAlign w:val="bottom"/>
          </w:tcPr>
          <w:p w:rsidR="004A07C2" w:rsidRDefault="004A07C2">
            <w:pPr>
              <w:rPr>
                <w:sz w:val="17"/>
                <w:szCs w:val="17"/>
              </w:rPr>
            </w:pPr>
          </w:p>
        </w:tc>
        <w:tc>
          <w:tcPr>
            <w:tcW w:w="700" w:type="dxa"/>
            <w:tcBorders>
              <w:bottom w:val="single" w:sz="8" w:space="0" w:color="auto"/>
              <w:right w:val="single" w:sz="8" w:space="0" w:color="auto"/>
            </w:tcBorders>
            <w:vAlign w:val="bottom"/>
          </w:tcPr>
          <w:p w:rsidR="004A07C2" w:rsidRDefault="004A07C2">
            <w:pPr>
              <w:rPr>
                <w:sz w:val="17"/>
                <w:szCs w:val="17"/>
              </w:rPr>
            </w:pPr>
          </w:p>
        </w:tc>
        <w:tc>
          <w:tcPr>
            <w:tcW w:w="820" w:type="dxa"/>
            <w:tcBorders>
              <w:bottom w:val="single" w:sz="8" w:space="0" w:color="auto"/>
              <w:right w:val="single" w:sz="8" w:space="0" w:color="auto"/>
            </w:tcBorders>
            <w:vAlign w:val="bottom"/>
          </w:tcPr>
          <w:p w:rsidR="004A07C2" w:rsidRDefault="004A07C2">
            <w:pPr>
              <w:rPr>
                <w:sz w:val="17"/>
                <w:szCs w:val="17"/>
              </w:rPr>
            </w:pPr>
          </w:p>
        </w:tc>
        <w:tc>
          <w:tcPr>
            <w:tcW w:w="880" w:type="dxa"/>
            <w:tcBorders>
              <w:bottom w:val="single" w:sz="8" w:space="0" w:color="auto"/>
              <w:right w:val="single" w:sz="8" w:space="0" w:color="auto"/>
            </w:tcBorders>
            <w:vAlign w:val="bottom"/>
          </w:tcPr>
          <w:p w:rsidR="004A07C2" w:rsidRDefault="004A07C2">
            <w:pPr>
              <w:rPr>
                <w:sz w:val="17"/>
                <w:szCs w:val="17"/>
              </w:rPr>
            </w:pPr>
          </w:p>
        </w:tc>
        <w:tc>
          <w:tcPr>
            <w:tcW w:w="820" w:type="dxa"/>
            <w:tcBorders>
              <w:bottom w:val="single" w:sz="8" w:space="0" w:color="auto"/>
              <w:right w:val="single" w:sz="8" w:space="0" w:color="auto"/>
            </w:tcBorders>
            <w:vAlign w:val="bottom"/>
          </w:tcPr>
          <w:p w:rsidR="004A07C2" w:rsidRDefault="004A07C2">
            <w:pPr>
              <w:rPr>
                <w:sz w:val="17"/>
                <w:szCs w:val="17"/>
              </w:rPr>
            </w:pPr>
          </w:p>
        </w:tc>
        <w:tc>
          <w:tcPr>
            <w:tcW w:w="940" w:type="dxa"/>
            <w:tcBorders>
              <w:right w:val="single" w:sz="8" w:space="0" w:color="auto"/>
            </w:tcBorders>
            <w:vAlign w:val="bottom"/>
          </w:tcPr>
          <w:p w:rsidR="004A07C2" w:rsidRDefault="004A07C2">
            <w:pPr>
              <w:rPr>
                <w:sz w:val="17"/>
                <w:szCs w:val="17"/>
              </w:rPr>
            </w:pPr>
          </w:p>
        </w:tc>
        <w:tc>
          <w:tcPr>
            <w:tcW w:w="620" w:type="dxa"/>
            <w:tcBorders>
              <w:right w:val="single" w:sz="8" w:space="0" w:color="auto"/>
            </w:tcBorders>
            <w:vAlign w:val="bottom"/>
          </w:tcPr>
          <w:p w:rsidR="004A07C2" w:rsidRDefault="004A07C2">
            <w:pPr>
              <w:rPr>
                <w:sz w:val="17"/>
                <w:szCs w:val="17"/>
              </w:rPr>
            </w:pPr>
          </w:p>
        </w:tc>
        <w:tc>
          <w:tcPr>
            <w:tcW w:w="1140" w:type="dxa"/>
            <w:tcBorders>
              <w:right w:val="single" w:sz="8" w:space="0" w:color="auto"/>
            </w:tcBorders>
            <w:vAlign w:val="bottom"/>
          </w:tcPr>
          <w:p w:rsidR="004A07C2" w:rsidRDefault="004A07C2">
            <w:pPr>
              <w:rPr>
                <w:sz w:val="17"/>
                <w:szCs w:val="17"/>
              </w:rPr>
            </w:pP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4A07C2">
            <w:pPr>
              <w:rPr>
                <w:sz w:val="19"/>
                <w:szCs w:val="19"/>
              </w:rPr>
            </w:pPr>
          </w:p>
        </w:tc>
        <w:tc>
          <w:tcPr>
            <w:tcW w:w="1860" w:type="dxa"/>
            <w:tcBorders>
              <w:right w:val="single" w:sz="8" w:space="0" w:color="auto"/>
            </w:tcBorders>
            <w:vAlign w:val="bottom"/>
          </w:tcPr>
          <w:p w:rsidR="004A07C2" w:rsidRDefault="004A07C2">
            <w:pPr>
              <w:rPr>
                <w:sz w:val="19"/>
                <w:szCs w:val="19"/>
              </w:rPr>
            </w:pP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3</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54"/>
        </w:trPr>
        <w:tc>
          <w:tcPr>
            <w:tcW w:w="840" w:type="dxa"/>
            <w:tcBorders>
              <w:left w:val="single" w:sz="8" w:space="0" w:color="auto"/>
              <w:right w:val="single" w:sz="8" w:space="0" w:color="auto"/>
            </w:tcBorders>
            <w:vAlign w:val="bottom"/>
          </w:tcPr>
          <w:p w:rsidR="004A07C2" w:rsidRDefault="004A07C2">
            <w:pPr>
              <w:rPr>
                <w:sz w:val="4"/>
                <w:szCs w:val="4"/>
              </w:rPr>
            </w:pPr>
          </w:p>
        </w:tc>
        <w:tc>
          <w:tcPr>
            <w:tcW w:w="1320" w:type="dxa"/>
            <w:tcBorders>
              <w:right w:val="single" w:sz="8" w:space="0" w:color="auto"/>
            </w:tcBorders>
            <w:vAlign w:val="bottom"/>
          </w:tcPr>
          <w:p w:rsidR="004A07C2" w:rsidRDefault="004A07C2">
            <w:pPr>
              <w:rPr>
                <w:sz w:val="4"/>
                <w:szCs w:val="4"/>
              </w:rPr>
            </w:pPr>
          </w:p>
        </w:tc>
        <w:tc>
          <w:tcPr>
            <w:tcW w:w="1860" w:type="dxa"/>
            <w:tcBorders>
              <w:right w:val="single" w:sz="8" w:space="0" w:color="auto"/>
            </w:tcBorders>
            <w:vAlign w:val="bottom"/>
          </w:tcPr>
          <w:p w:rsidR="004A07C2" w:rsidRDefault="004A07C2">
            <w:pPr>
              <w:rPr>
                <w:sz w:val="4"/>
                <w:szCs w:val="4"/>
              </w:rPr>
            </w:pPr>
          </w:p>
        </w:tc>
        <w:tc>
          <w:tcPr>
            <w:tcW w:w="460" w:type="dxa"/>
            <w:tcBorders>
              <w:bottom w:val="single" w:sz="8" w:space="0" w:color="auto"/>
              <w:right w:val="single" w:sz="8" w:space="0" w:color="auto"/>
            </w:tcBorders>
            <w:vAlign w:val="bottom"/>
          </w:tcPr>
          <w:p w:rsidR="004A07C2" w:rsidRDefault="004A07C2">
            <w:pPr>
              <w:rPr>
                <w:sz w:val="4"/>
                <w:szCs w:val="4"/>
              </w:rPr>
            </w:pPr>
          </w:p>
        </w:tc>
        <w:tc>
          <w:tcPr>
            <w:tcW w:w="700" w:type="dxa"/>
            <w:tcBorders>
              <w:bottom w:val="single" w:sz="8" w:space="0" w:color="auto"/>
              <w:right w:val="single" w:sz="8" w:space="0" w:color="auto"/>
            </w:tcBorders>
            <w:vAlign w:val="bottom"/>
          </w:tcPr>
          <w:p w:rsidR="004A07C2" w:rsidRDefault="004A07C2">
            <w:pPr>
              <w:rPr>
                <w:sz w:val="4"/>
                <w:szCs w:val="4"/>
              </w:rPr>
            </w:pPr>
          </w:p>
        </w:tc>
        <w:tc>
          <w:tcPr>
            <w:tcW w:w="820" w:type="dxa"/>
            <w:tcBorders>
              <w:bottom w:val="single" w:sz="8" w:space="0" w:color="auto"/>
              <w:right w:val="single" w:sz="8" w:space="0" w:color="auto"/>
            </w:tcBorders>
            <w:vAlign w:val="bottom"/>
          </w:tcPr>
          <w:p w:rsidR="004A07C2" w:rsidRDefault="004A07C2">
            <w:pPr>
              <w:rPr>
                <w:sz w:val="4"/>
                <w:szCs w:val="4"/>
              </w:rPr>
            </w:pPr>
          </w:p>
        </w:tc>
        <w:tc>
          <w:tcPr>
            <w:tcW w:w="880" w:type="dxa"/>
            <w:tcBorders>
              <w:bottom w:val="single" w:sz="8" w:space="0" w:color="auto"/>
              <w:right w:val="single" w:sz="8" w:space="0" w:color="auto"/>
            </w:tcBorders>
            <w:vAlign w:val="bottom"/>
          </w:tcPr>
          <w:p w:rsidR="004A07C2" w:rsidRDefault="004A07C2">
            <w:pPr>
              <w:rPr>
                <w:sz w:val="4"/>
                <w:szCs w:val="4"/>
              </w:rPr>
            </w:pPr>
          </w:p>
        </w:tc>
        <w:tc>
          <w:tcPr>
            <w:tcW w:w="820" w:type="dxa"/>
            <w:tcBorders>
              <w:bottom w:val="single" w:sz="8" w:space="0" w:color="auto"/>
              <w:right w:val="single" w:sz="8" w:space="0" w:color="auto"/>
            </w:tcBorders>
            <w:vAlign w:val="bottom"/>
          </w:tcPr>
          <w:p w:rsidR="004A07C2" w:rsidRDefault="004A07C2">
            <w:pPr>
              <w:rPr>
                <w:sz w:val="4"/>
                <w:szCs w:val="4"/>
              </w:rPr>
            </w:pPr>
          </w:p>
        </w:tc>
        <w:tc>
          <w:tcPr>
            <w:tcW w:w="940" w:type="dxa"/>
            <w:tcBorders>
              <w:right w:val="single" w:sz="8" w:space="0" w:color="auto"/>
            </w:tcBorders>
            <w:vAlign w:val="bottom"/>
          </w:tcPr>
          <w:p w:rsidR="004A07C2" w:rsidRDefault="004A07C2">
            <w:pPr>
              <w:rPr>
                <w:sz w:val="4"/>
                <w:szCs w:val="4"/>
              </w:rPr>
            </w:pPr>
          </w:p>
        </w:tc>
        <w:tc>
          <w:tcPr>
            <w:tcW w:w="620" w:type="dxa"/>
            <w:tcBorders>
              <w:right w:val="single" w:sz="8" w:space="0" w:color="auto"/>
            </w:tcBorders>
            <w:vAlign w:val="bottom"/>
          </w:tcPr>
          <w:p w:rsidR="004A07C2" w:rsidRDefault="004A07C2">
            <w:pPr>
              <w:rPr>
                <w:sz w:val="4"/>
                <w:szCs w:val="4"/>
              </w:rPr>
            </w:pPr>
          </w:p>
        </w:tc>
        <w:tc>
          <w:tcPr>
            <w:tcW w:w="1140" w:type="dxa"/>
            <w:tcBorders>
              <w:right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4A07C2">
            <w:pPr>
              <w:rPr>
                <w:sz w:val="19"/>
                <w:szCs w:val="19"/>
              </w:rPr>
            </w:pPr>
          </w:p>
        </w:tc>
        <w:tc>
          <w:tcPr>
            <w:tcW w:w="1860" w:type="dxa"/>
            <w:tcBorders>
              <w:right w:val="single" w:sz="8" w:space="0" w:color="auto"/>
            </w:tcBorders>
            <w:vAlign w:val="bottom"/>
          </w:tcPr>
          <w:p w:rsidR="004A07C2" w:rsidRDefault="004A07C2">
            <w:pPr>
              <w:rPr>
                <w:sz w:val="19"/>
                <w:szCs w:val="19"/>
              </w:rPr>
            </w:pP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4</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32"/>
        </w:trPr>
        <w:tc>
          <w:tcPr>
            <w:tcW w:w="840" w:type="dxa"/>
            <w:tcBorders>
              <w:left w:val="single" w:sz="8" w:space="0" w:color="auto"/>
              <w:bottom w:val="single" w:sz="8" w:space="0" w:color="auto"/>
              <w:right w:val="single" w:sz="8" w:space="0" w:color="auto"/>
            </w:tcBorders>
            <w:vAlign w:val="bottom"/>
          </w:tcPr>
          <w:p w:rsidR="004A07C2" w:rsidRDefault="004A07C2">
            <w:pPr>
              <w:rPr>
                <w:sz w:val="2"/>
                <w:szCs w:val="2"/>
              </w:rPr>
            </w:pPr>
          </w:p>
        </w:tc>
        <w:tc>
          <w:tcPr>
            <w:tcW w:w="1320" w:type="dxa"/>
            <w:tcBorders>
              <w:bottom w:val="single" w:sz="8" w:space="0" w:color="auto"/>
              <w:right w:val="single" w:sz="8" w:space="0" w:color="auto"/>
            </w:tcBorders>
            <w:vAlign w:val="bottom"/>
          </w:tcPr>
          <w:p w:rsidR="004A07C2" w:rsidRDefault="004A07C2">
            <w:pPr>
              <w:rPr>
                <w:sz w:val="2"/>
                <w:szCs w:val="2"/>
              </w:rPr>
            </w:pPr>
          </w:p>
        </w:tc>
        <w:tc>
          <w:tcPr>
            <w:tcW w:w="1860" w:type="dxa"/>
            <w:tcBorders>
              <w:bottom w:val="single" w:sz="8" w:space="0" w:color="auto"/>
              <w:right w:val="single" w:sz="8" w:space="0" w:color="auto"/>
            </w:tcBorders>
            <w:vAlign w:val="bottom"/>
          </w:tcPr>
          <w:p w:rsidR="004A07C2" w:rsidRDefault="004A07C2">
            <w:pPr>
              <w:rPr>
                <w:sz w:val="2"/>
                <w:szCs w:val="2"/>
              </w:rPr>
            </w:pPr>
          </w:p>
        </w:tc>
        <w:tc>
          <w:tcPr>
            <w:tcW w:w="460" w:type="dxa"/>
            <w:tcBorders>
              <w:bottom w:val="single" w:sz="8" w:space="0" w:color="auto"/>
              <w:right w:val="single" w:sz="8" w:space="0" w:color="auto"/>
            </w:tcBorders>
            <w:vAlign w:val="bottom"/>
          </w:tcPr>
          <w:p w:rsidR="004A07C2" w:rsidRDefault="004A07C2">
            <w:pPr>
              <w:rPr>
                <w:sz w:val="2"/>
                <w:szCs w:val="2"/>
              </w:rPr>
            </w:pPr>
          </w:p>
        </w:tc>
        <w:tc>
          <w:tcPr>
            <w:tcW w:w="700" w:type="dxa"/>
            <w:tcBorders>
              <w:bottom w:val="single" w:sz="8" w:space="0" w:color="auto"/>
              <w:right w:val="single" w:sz="8" w:space="0" w:color="auto"/>
            </w:tcBorders>
            <w:vAlign w:val="bottom"/>
          </w:tcPr>
          <w:p w:rsidR="004A07C2" w:rsidRDefault="004A07C2">
            <w:pPr>
              <w:rPr>
                <w:sz w:val="2"/>
                <w:szCs w:val="2"/>
              </w:rPr>
            </w:pPr>
          </w:p>
        </w:tc>
        <w:tc>
          <w:tcPr>
            <w:tcW w:w="820" w:type="dxa"/>
            <w:tcBorders>
              <w:bottom w:val="single" w:sz="8" w:space="0" w:color="auto"/>
              <w:right w:val="single" w:sz="8" w:space="0" w:color="auto"/>
            </w:tcBorders>
            <w:vAlign w:val="bottom"/>
          </w:tcPr>
          <w:p w:rsidR="004A07C2" w:rsidRDefault="004A07C2">
            <w:pPr>
              <w:rPr>
                <w:sz w:val="2"/>
                <w:szCs w:val="2"/>
              </w:rPr>
            </w:pPr>
          </w:p>
        </w:tc>
        <w:tc>
          <w:tcPr>
            <w:tcW w:w="880" w:type="dxa"/>
            <w:tcBorders>
              <w:bottom w:val="single" w:sz="8" w:space="0" w:color="auto"/>
              <w:right w:val="single" w:sz="8" w:space="0" w:color="auto"/>
            </w:tcBorders>
            <w:vAlign w:val="bottom"/>
          </w:tcPr>
          <w:p w:rsidR="004A07C2" w:rsidRDefault="004A07C2">
            <w:pPr>
              <w:rPr>
                <w:sz w:val="2"/>
                <w:szCs w:val="2"/>
              </w:rPr>
            </w:pPr>
          </w:p>
        </w:tc>
        <w:tc>
          <w:tcPr>
            <w:tcW w:w="820" w:type="dxa"/>
            <w:tcBorders>
              <w:bottom w:val="single" w:sz="8" w:space="0" w:color="auto"/>
              <w:right w:val="single" w:sz="8" w:space="0" w:color="auto"/>
            </w:tcBorders>
            <w:vAlign w:val="bottom"/>
          </w:tcPr>
          <w:p w:rsidR="004A07C2" w:rsidRDefault="004A07C2">
            <w:pPr>
              <w:rPr>
                <w:sz w:val="2"/>
                <w:szCs w:val="2"/>
              </w:rPr>
            </w:pPr>
          </w:p>
        </w:tc>
        <w:tc>
          <w:tcPr>
            <w:tcW w:w="940" w:type="dxa"/>
            <w:tcBorders>
              <w:bottom w:val="single" w:sz="8" w:space="0" w:color="auto"/>
              <w:right w:val="single" w:sz="8" w:space="0" w:color="auto"/>
            </w:tcBorders>
            <w:vAlign w:val="bottom"/>
          </w:tcPr>
          <w:p w:rsidR="004A07C2" w:rsidRDefault="004A07C2">
            <w:pPr>
              <w:rPr>
                <w:sz w:val="2"/>
                <w:szCs w:val="2"/>
              </w:rPr>
            </w:pPr>
          </w:p>
        </w:tc>
        <w:tc>
          <w:tcPr>
            <w:tcW w:w="620" w:type="dxa"/>
            <w:tcBorders>
              <w:bottom w:val="single" w:sz="8" w:space="0" w:color="auto"/>
              <w:right w:val="single" w:sz="8" w:space="0" w:color="auto"/>
            </w:tcBorders>
            <w:vAlign w:val="bottom"/>
          </w:tcPr>
          <w:p w:rsidR="004A07C2" w:rsidRDefault="004A07C2">
            <w:pPr>
              <w:rPr>
                <w:sz w:val="2"/>
                <w:szCs w:val="2"/>
              </w:rPr>
            </w:pPr>
          </w:p>
        </w:tc>
        <w:tc>
          <w:tcPr>
            <w:tcW w:w="1140" w:type="dxa"/>
            <w:tcBorders>
              <w:bottom w:val="single" w:sz="8" w:space="0" w:color="auto"/>
              <w:right w:val="single" w:sz="8" w:space="0" w:color="auto"/>
            </w:tcBorders>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3B6E3D">
            <w:pPr>
              <w:spacing w:line="235" w:lineRule="exact"/>
              <w:ind w:right="54"/>
              <w:jc w:val="right"/>
              <w:rPr>
                <w:sz w:val="20"/>
                <w:szCs w:val="20"/>
              </w:rPr>
            </w:pPr>
            <w:r>
              <w:rPr>
                <w:rFonts w:eastAsia="Times New Roman"/>
              </w:rPr>
              <w:t>44.</w:t>
            </w: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5,7 км к западу-юго-</w:t>
            </w:r>
          </w:p>
        </w:tc>
        <w:tc>
          <w:tcPr>
            <w:tcW w:w="46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9</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3B6E3D">
            <w:pPr>
              <w:spacing w:line="235"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насыпь не-</w:t>
            </w: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4A07C2">
            <w:pPr>
              <w:rPr>
                <w:sz w:val="19"/>
                <w:szCs w:val="19"/>
              </w:rPr>
            </w:pP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западу от юго-</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прослежива-</w:t>
            </w:r>
          </w:p>
        </w:tc>
        <w:tc>
          <w:tcPr>
            <w:tcW w:w="0" w:type="dxa"/>
            <w:vAlign w:val="bottom"/>
          </w:tcPr>
          <w:p w:rsidR="004A07C2" w:rsidRDefault="004A07C2">
            <w:pPr>
              <w:rPr>
                <w:sz w:val="1"/>
                <w:szCs w:val="1"/>
              </w:rPr>
            </w:pPr>
          </w:p>
        </w:tc>
      </w:tr>
      <w:tr w:rsidR="004A07C2">
        <w:trPr>
          <w:trHeight w:val="78"/>
        </w:trPr>
        <w:tc>
          <w:tcPr>
            <w:tcW w:w="840" w:type="dxa"/>
            <w:tcBorders>
              <w:left w:val="single" w:sz="8" w:space="0" w:color="auto"/>
              <w:right w:val="single" w:sz="8" w:space="0" w:color="auto"/>
            </w:tcBorders>
            <w:vAlign w:val="bottom"/>
          </w:tcPr>
          <w:p w:rsidR="004A07C2" w:rsidRDefault="004A07C2">
            <w:pPr>
              <w:rPr>
                <w:sz w:val="6"/>
                <w:szCs w:val="6"/>
              </w:rPr>
            </w:pPr>
          </w:p>
        </w:tc>
        <w:tc>
          <w:tcPr>
            <w:tcW w:w="1320" w:type="dxa"/>
            <w:tcBorders>
              <w:right w:val="single" w:sz="8" w:space="0" w:color="auto"/>
            </w:tcBorders>
            <w:vAlign w:val="bottom"/>
          </w:tcPr>
          <w:p w:rsidR="004A07C2" w:rsidRDefault="004A07C2">
            <w:pPr>
              <w:rPr>
                <w:sz w:val="6"/>
                <w:szCs w:val="6"/>
              </w:rPr>
            </w:pPr>
          </w:p>
        </w:tc>
        <w:tc>
          <w:tcPr>
            <w:tcW w:w="1860" w:type="dxa"/>
            <w:vMerge w:val="restart"/>
            <w:tcBorders>
              <w:right w:val="single" w:sz="8" w:space="0" w:color="auto"/>
            </w:tcBorders>
            <w:vAlign w:val="bottom"/>
          </w:tcPr>
          <w:p w:rsidR="004A07C2" w:rsidRDefault="003B6E3D">
            <w:pPr>
              <w:rPr>
                <w:sz w:val="20"/>
                <w:szCs w:val="20"/>
              </w:rPr>
            </w:pPr>
            <w:r>
              <w:rPr>
                <w:rFonts w:eastAsia="Times New Roman"/>
                <w:sz w:val="20"/>
                <w:szCs w:val="20"/>
              </w:rPr>
              <w:t>западной окраины</w:t>
            </w:r>
          </w:p>
        </w:tc>
        <w:tc>
          <w:tcPr>
            <w:tcW w:w="460" w:type="dxa"/>
            <w:tcBorders>
              <w:right w:val="single" w:sz="8" w:space="0" w:color="auto"/>
            </w:tcBorders>
            <w:vAlign w:val="bottom"/>
          </w:tcPr>
          <w:p w:rsidR="004A07C2" w:rsidRDefault="004A07C2">
            <w:pPr>
              <w:rPr>
                <w:sz w:val="6"/>
                <w:szCs w:val="6"/>
              </w:rPr>
            </w:pPr>
          </w:p>
        </w:tc>
        <w:tc>
          <w:tcPr>
            <w:tcW w:w="700" w:type="dxa"/>
            <w:tcBorders>
              <w:right w:val="single" w:sz="8" w:space="0" w:color="auto"/>
            </w:tcBorders>
            <w:vAlign w:val="bottom"/>
          </w:tcPr>
          <w:p w:rsidR="004A07C2" w:rsidRDefault="004A07C2">
            <w:pPr>
              <w:rPr>
                <w:sz w:val="6"/>
                <w:szCs w:val="6"/>
              </w:rPr>
            </w:pPr>
          </w:p>
        </w:tc>
        <w:tc>
          <w:tcPr>
            <w:tcW w:w="820" w:type="dxa"/>
            <w:tcBorders>
              <w:right w:val="single" w:sz="8" w:space="0" w:color="auto"/>
            </w:tcBorders>
            <w:vAlign w:val="bottom"/>
          </w:tcPr>
          <w:p w:rsidR="004A07C2" w:rsidRDefault="004A07C2">
            <w:pPr>
              <w:rPr>
                <w:sz w:val="6"/>
                <w:szCs w:val="6"/>
              </w:rPr>
            </w:pPr>
          </w:p>
        </w:tc>
        <w:tc>
          <w:tcPr>
            <w:tcW w:w="880" w:type="dxa"/>
            <w:tcBorders>
              <w:right w:val="single" w:sz="8" w:space="0" w:color="auto"/>
            </w:tcBorders>
            <w:vAlign w:val="bottom"/>
          </w:tcPr>
          <w:p w:rsidR="004A07C2" w:rsidRDefault="004A07C2">
            <w:pPr>
              <w:rPr>
                <w:sz w:val="6"/>
                <w:szCs w:val="6"/>
              </w:rPr>
            </w:pPr>
          </w:p>
        </w:tc>
        <w:tc>
          <w:tcPr>
            <w:tcW w:w="820" w:type="dxa"/>
            <w:tcBorders>
              <w:right w:val="single" w:sz="8" w:space="0" w:color="auto"/>
            </w:tcBorders>
            <w:vAlign w:val="bottom"/>
          </w:tcPr>
          <w:p w:rsidR="004A07C2" w:rsidRDefault="004A07C2">
            <w:pPr>
              <w:rPr>
                <w:sz w:val="6"/>
                <w:szCs w:val="6"/>
              </w:rPr>
            </w:pPr>
          </w:p>
        </w:tc>
        <w:tc>
          <w:tcPr>
            <w:tcW w:w="940" w:type="dxa"/>
            <w:tcBorders>
              <w:right w:val="single" w:sz="8" w:space="0" w:color="auto"/>
            </w:tcBorders>
            <w:vAlign w:val="bottom"/>
          </w:tcPr>
          <w:p w:rsidR="004A07C2" w:rsidRDefault="004A07C2">
            <w:pPr>
              <w:rPr>
                <w:sz w:val="6"/>
                <w:szCs w:val="6"/>
              </w:rPr>
            </w:pPr>
          </w:p>
        </w:tc>
        <w:tc>
          <w:tcPr>
            <w:tcW w:w="620" w:type="dxa"/>
            <w:tcBorders>
              <w:right w:val="single" w:sz="8" w:space="0" w:color="auto"/>
            </w:tcBorders>
            <w:vAlign w:val="bottom"/>
          </w:tcPr>
          <w:p w:rsidR="004A07C2" w:rsidRDefault="004A07C2">
            <w:pPr>
              <w:rPr>
                <w:sz w:val="6"/>
                <w:szCs w:val="6"/>
              </w:rPr>
            </w:pPr>
          </w:p>
        </w:tc>
        <w:tc>
          <w:tcPr>
            <w:tcW w:w="1140" w:type="dxa"/>
            <w:vMerge w:val="restart"/>
            <w:tcBorders>
              <w:right w:val="single" w:sz="8" w:space="0" w:color="auto"/>
            </w:tcBorders>
            <w:vAlign w:val="bottom"/>
          </w:tcPr>
          <w:p w:rsidR="004A07C2" w:rsidRDefault="003B6E3D">
            <w:pPr>
              <w:rPr>
                <w:sz w:val="20"/>
                <w:szCs w:val="20"/>
              </w:rPr>
            </w:pPr>
            <w:r>
              <w:rPr>
                <w:rFonts w:eastAsia="Times New Roman"/>
                <w:sz w:val="20"/>
                <w:szCs w:val="20"/>
              </w:rPr>
              <w:t>ется.</w:t>
            </w:r>
          </w:p>
        </w:tc>
        <w:tc>
          <w:tcPr>
            <w:tcW w:w="0" w:type="dxa"/>
            <w:vAlign w:val="bottom"/>
          </w:tcPr>
          <w:p w:rsidR="004A07C2" w:rsidRDefault="004A07C2">
            <w:pPr>
              <w:rPr>
                <w:sz w:val="1"/>
                <w:szCs w:val="1"/>
              </w:rPr>
            </w:pPr>
          </w:p>
        </w:tc>
      </w:tr>
      <w:tr w:rsidR="004A07C2">
        <w:trPr>
          <w:trHeight w:val="157"/>
        </w:trPr>
        <w:tc>
          <w:tcPr>
            <w:tcW w:w="840" w:type="dxa"/>
            <w:tcBorders>
              <w:right w:val="single" w:sz="8" w:space="0" w:color="auto"/>
            </w:tcBorders>
            <w:vAlign w:val="bottom"/>
          </w:tcPr>
          <w:p w:rsidR="004A07C2" w:rsidRDefault="004A07C2">
            <w:pPr>
              <w:rPr>
                <w:sz w:val="13"/>
                <w:szCs w:val="13"/>
              </w:rPr>
            </w:pPr>
          </w:p>
        </w:tc>
        <w:tc>
          <w:tcPr>
            <w:tcW w:w="1320" w:type="dxa"/>
            <w:tcBorders>
              <w:right w:val="single" w:sz="8" w:space="0" w:color="auto"/>
            </w:tcBorders>
            <w:vAlign w:val="bottom"/>
          </w:tcPr>
          <w:p w:rsidR="004A07C2" w:rsidRDefault="004A07C2">
            <w:pPr>
              <w:rPr>
                <w:sz w:val="13"/>
                <w:szCs w:val="13"/>
              </w:rPr>
            </w:pPr>
          </w:p>
        </w:tc>
        <w:tc>
          <w:tcPr>
            <w:tcW w:w="1860" w:type="dxa"/>
            <w:vMerge/>
            <w:tcBorders>
              <w:right w:val="single" w:sz="8" w:space="0" w:color="auto"/>
            </w:tcBorders>
            <w:vAlign w:val="bottom"/>
          </w:tcPr>
          <w:p w:rsidR="004A07C2" w:rsidRDefault="004A07C2">
            <w:pPr>
              <w:rPr>
                <w:sz w:val="13"/>
                <w:szCs w:val="13"/>
              </w:rPr>
            </w:pPr>
          </w:p>
        </w:tc>
        <w:tc>
          <w:tcPr>
            <w:tcW w:w="460" w:type="dxa"/>
            <w:tcBorders>
              <w:right w:val="single" w:sz="8" w:space="0" w:color="auto"/>
            </w:tcBorders>
            <w:vAlign w:val="bottom"/>
          </w:tcPr>
          <w:p w:rsidR="004A07C2" w:rsidRDefault="004A07C2">
            <w:pPr>
              <w:rPr>
                <w:sz w:val="13"/>
                <w:szCs w:val="13"/>
              </w:rPr>
            </w:pPr>
          </w:p>
        </w:tc>
        <w:tc>
          <w:tcPr>
            <w:tcW w:w="700" w:type="dxa"/>
            <w:tcBorders>
              <w:right w:val="single" w:sz="8" w:space="0" w:color="auto"/>
            </w:tcBorders>
            <w:vAlign w:val="bottom"/>
          </w:tcPr>
          <w:p w:rsidR="004A07C2" w:rsidRDefault="004A07C2">
            <w:pPr>
              <w:rPr>
                <w:sz w:val="13"/>
                <w:szCs w:val="13"/>
              </w:rPr>
            </w:pPr>
          </w:p>
        </w:tc>
        <w:tc>
          <w:tcPr>
            <w:tcW w:w="820" w:type="dxa"/>
            <w:tcBorders>
              <w:right w:val="single" w:sz="8" w:space="0" w:color="auto"/>
            </w:tcBorders>
            <w:vAlign w:val="bottom"/>
          </w:tcPr>
          <w:p w:rsidR="004A07C2" w:rsidRDefault="004A07C2">
            <w:pPr>
              <w:rPr>
                <w:sz w:val="13"/>
                <w:szCs w:val="13"/>
              </w:rPr>
            </w:pPr>
          </w:p>
        </w:tc>
        <w:tc>
          <w:tcPr>
            <w:tcW w:w="880" w:type="dxa"/>
            <w:tcBorders>
              <w:right w:val="single" w:sz="8" w:space="0" w:color="auto"/>
            </w:tcBorders>
            <w:vAlign w:val="bottom"/>
          </w:tcPr>
          <w:p w:rsidR="004A07C2" w:rsidRDefault="004A07C2">
            <w:pPr>
              <w:rPr>
                <w:sz w:val="13"/>
                <w:szCs w:val="13"/>
              </w:rPr>
            </w:pPr>
          </w:p>
        </w:tc>
        <w:tc>
          <w:tcPr>
            <w:tcW w:w="820" w:type="dxa"/>
            <w:tcBorders>
              <w:right w:val="single" w:sz="8" w:space="0" w:color="auto"/>
            </w:tcBorders>
            <w:vAlign w:val="bottom"/>
          </w:tcPr>
          <w:p w:rsidR="004A07C2" w:rsidRDefault="004A07C2">
            <w:pPr>
              <w:rPr>
                <w:sz w:val="13"/>
                <w:szCs w:val="13"/>
              </w:rPr>
            </w:pPr>
          </w:p>
        </w:tc>
        <w:tc>
          <w:tcPr>
            <w:tcW w:w="940" w:type="dxa"/>
            <w:tcBorders>
              <w:right w:val="single" w:sz="8" w:space="0" w:color="auto"/>
            </w:tcBorders>
            <w:vAlign w:val="bottom"/>
          </w:tcPr>
          <w:p w:rsidR="004A07C2" w:rsidRDefault="004A07C2">
            <w:pPr>
              <w:rPr>
                <w:sz w:val="13"/>
                <w:szCs w:val="13"/>
              </w:rPr>
            </w:pPr>
          </w:p>
        </w:tc>
        <w:tc>
          <w:tcPr>
            <w:tcW w:w="620" w:type="dxa"/>
            <w:tcBorders>
              <w:right w:val="single" w:sz="8" w:space="0" w:color="auto"/>
            </w:tcBorders>
            <w:vAlign w:val="bottom"/>
          </w:tcPr>
          <w:p w:rsidR="004A07C2" w:rsidRDefault="004A07C2">
            <w:pPr>
              <w:rPr>
                <w:sz w:val="13"/>
                <w:szCs w:val="13"/>
              </w:rPr>
            </w:pPr>
          </w:p>
        </w:tc>
        <w:tc>
          <w:tcPr>
            <w:tcW w:w="1140" w:type="dxa"/>
            <w:vMerge/>
            <w:tcBorders>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235"/>
        </w:trPr>
        <w:tc>
          <w:tcPr>
            <w:tcW w:w="84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станицы Старотита-</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4A07C2">
            <w:pPr>
              <w:rPr>
                <w:sz w:val="20"/>
                <w:szCs w:val="20"/>
              </w:rPr>
            </w:pPr>
          </w:p>
        </w:tc>
        <w:tc>
          <w:tcPr>
            <w:tcW w:w="186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ровской.</w:t>
            </w: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right w:val="single" w:sz="8" w:space="0" w:color="auto"/>
            </w:tcBorders>
            <w:vAlign w:val="bottom"/>
          </w:tcPr>
          <w:p w:rsidR="004A07C2" w:rsidRDefault="003B6E3D">
            <w:pPr>
              <w:spacing w:line="238" w:lineRule="exact"/>
              <w:ind w:right="54"/>
              <w:jc w:val="right"/>
              <w:rPr>
                <w:sz w:val="20"/>
                <w:szCs w:val="20"/>
              </w:rPr>
            </w:pPr>
            <w:r>
              <w:rPr>
                <w:rFonts w:eastAsia="Times New Roman"/>
              </w:rPr>
              <w:t>45.</w:t>
            </w:r>
          </w:p>
        </w:tc>
        <w:tc>
          <w:tcPr>
            <w:tcW w:w="132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Курганная</w:t>
            </w:r>
          </w:p>
        </w:tc>
        <w:tc>
          <w:tcPr>
            <w:tcW w:w="186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4 км к востоку от ст.</w:t>
            </w:r>
          </w:p>
        </w:tc>
        <w:tc>
          <w:tcPr>
            <w:tcW w:w="46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9</w:t>
            </w:r>
          </w:p>
        </w:tc>
        <w:tc>
          <w:tcPr>
            <w:tcW w:w="70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5"/>
                <w:sz w:val="20"/>
                <w:szCs w:val="20"/>
              </w:rPr>
              <w:t>5,8</w:t>
            </w:r>
          </w:p>
        </w:tc>
        <w:tc>
          <w:tcPr>
            <w:tcW w:w="88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46</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150</w:t>
            </w:r>
          </w:p>
        </w:tc>
        <w:tc>
          <w:tcPr>
            <w:tcW w:w="940" w:type="dxa"/>
            <w:tcBorders>
              <w:right w:val="single" w:sz="8" w:space="0" w:color="auto"/>
            </w:tcBorders>
            <w:vAlign w:val="bottom"/>
          </w:tcPr>
          <w:p w:rsidR="004A07C2" w:rsidRDefault="003B6E3D">
            <w:pPr>
              <w:spacing w:line="238" w:lineRule="exact"/>
              <w:ind w:right="263"/>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40" w:type="dxa"/>
            <w:tcBorders>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группа 351.1 и</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w w:val="98"/>
                <w:sz w:val="20"/>
                <w:szCs w:val="20"/>
              </w:rPr>
              <w:t>Вышестеблиевской, в</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84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351.2 «Высо-</w:t>
            </w: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5,6 км к западу-юго-</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6"/>
        </w:trPr>
        <w:tc>
          <w:tcPr>
            <w:tcW w:w="84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кие Могилы»</w:t>
            </w: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западу от юго-</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4870</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(2 насыпи)</w:t>
            </w:r>
          </w:p>
        </w:tc>
        <w:tc>
          <w:tcPr>
            <w:tcW w:w="1860" w:type="dxa"/>
            <w:tcBorders>
              <w:right w:val="single" w:sz="8" w:space="0" w:color="auto"/>
            </w:tcBorders>
            <w:vAlign w:val="bottom"/>
          </w:tcPr>
          <w:p w:rsidR="004A07C2" w:rsidRDefault="003B6E3D">
            <w:pPr>
              <w:rPr>
                <w:sz w:val="20"/>
                <w:szCs w:val="20"/>
              </w:rPr>
            </w:pPr>
            <w:r>
              <w:rPr>
                <w:rFonts w:eastAsia="Times New Roman"/>
                <w:w w:val="98"/>
                <w:sz w:val="20"/>
                <w:szCs w:val="20"/>
              </w:rPr>
              <w:t>западной окраины ст.</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sz w:val="20"/>
                <w:szCs w:val="20"/>
              </w:rPr>
              <w:t>Ф</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Старотитаровской.</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4A07C2">
            <w:pPr>
              <w:rPr>
                <w:sz w:val="20"/>
                <w:szCs w:val="20"/>
              </w:rPr>
            </w:pPr>
          </w:p>
        </w:tc>
        <w:tc>
          <w:tcPr>
            <w:tcW w:w="186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Перепутано с 681</w:t>
            </w: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694592" behindDoc="1" locked="0" layoutInCell="0" allowOverlap="1" wp14:anchorId="3B7ED54E" wp14:editId="0BC9F42C">
                <wp:simplePos x="0" y="0"/>
                <wp:positionH relativeFrom="column">
                  <wp:posOffset>6569075</wp:posOffset>
                </wp:positionH>
                <wp:positionV relativeFrom="paragraph">
                  <wp:posOffset>-8341995</wp:posOffset>
                </wp:positionV>
                <wp:extent cx="0" cy="9932670"/>
                <wp:effectExtent l="0" t="0" r="0" b="0"/>
                <wp:wrapNone/>
                <wp:docPr id="138" name="Shap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9932670"/>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138" o:spid="_x0000_s116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17.25pt,-656.8499pt" to="517.25pt,125.25pt" o:allowincell="f" strokecolor="#000000" strokeweight="2.25pt"/>
            </w:pict>
          </mc:Fallback>
        </mc:AlternateConten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6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89</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406" w:bottom="350" w:left="420" w:header="0" w:footer="0" w:gutter="0"/>
          <w:cols w:num="2" w:space="720" w:equalWidth="0">
            <w:col w:w="367" w:space="333"/>
            <w:col w:w="10380"/>
          </w:cols>
        </w:sectPr>
      </w:pPr>
    </w:p>
    <w:p w:rsidR="004A07C2" w:rsidRDefault="004A07C2">
      <w:pPr>
        <w:spacing w:line="72" w:lineRule="exact"/>
        <w:rPr>
          <w:sz w:val="20"/>
          <w:szCs w:val="20"/>
        </w:rPr>
      </w:pPr>
    </w:p>
    <w:p w:rsidR="004A07C2" w:rsidRDefault="003B6E3D">
      <w:pPr>
        <w:rPr>
          <w:sz w:val="20"/>
          <w:szCs w:val="20"/>
        </w:rPr>
      </w:pPr>
      <w:r>
        <w:rPr>
          <w:rFonts w:eastAsia="Times New Roman"/>
          <w:sz w:val="20"/>
          <w:szCs w:val="20"/>
        </w:rPr>
        <w:t>ПЗ</w:t>
      </w:r>
    </w:p>
    <w:p w:rsidR="004A07C2" w:rsidRDefault="003B6E3D">
      <w:pPr>
        <w:spacing w:line="20" w:lineRule="exact"/>
        <w:rPr>
          <w:sz w:val="20"/>
          <w:szCs w:val="20"/>
        </w:rPr>
      </w:pPr>
      <w:r>
        <w:rPr>
          <w:noProof/>
          <w:sz w:val="20"/>
          <w:szCs w:val="20"/>
        </w:rPr>
        <w:drawing>
          <wp:anchor distT="0" distB="0" distL="114300" distR="114300" simplePos="0" relativeHeight="251695616" behindDoc="1" locked="0" layoutInCell="0" allowOverlap="1" wp14:anchorId="5DA8EDE3" wp14:editId="34BAF642">
            <wp:simplePos x="0" y="0"/>
            <wp:positionH relativeFrom="column">
              <wp:posOffset>82550</wp:posOffset>
            </wp:positionH>
            <wp:positionV relativeFrom="paragraph">
              <wp:posOffset>6675120</wp:posOffset>
            </wp:positionV>
            <wp:extent cx="389255" cy="3089275"/>
            <wp:effectExtent l="0" t="0" r="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6">
                      <a:extLst/>
                    </a:blip>
                    <a:srcRect/>
                    <a:stretch>
                      <a:fillRect/>
                    </a:stretch>
                  </pic:blipFill>
                  <pic:spPr bwMode="auto">
                    <a:xfrm>
                      <a:off x="0" y="0"/>
                      <a:ext cx="389255" cy="3089275"/>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60"/>
        <w:gridCol w:w="160"/>
        <w:gridCol w:w="360"/>
        <w:gridCol w:w="580"/>
        <w:gridCol w:w="360"/>
        <w:gridCol w:w="240"/>
        <w:gridCol w:w="180"/>
        <w:gridCol w:w="680"/>
        <w:gridCol w:w="580"/>
        <w:gridCol w:w="200"/>
        <w:gridCol w:w="460"/>
        <w:gridCol w:w="700"/>
        <w:gridCol w:w="820"/>
        <w:gridCol w:w="880"/>
        <w:gridCol w:w="820"/>
        <w:gridCol w:w="920"/>
        <w:gridCol w:w="40"/>
        <w:gridCol w:w="600"/>
        <w:gridCol w:w="420"/>
        <w:gridCol w:w="700"/>
        <w:gridCol w:w="30"/>
      </w:tblGrid>
      <w:tr w:rsidR="004A07C2">
        <w:trPr>
          <w:trHeight w:val="691"/>
        </w:trPr>
        <w:tc>
          <w:tcPr>
            <w:tcW w:w="620" w:type="dxa"/>
            <w:tcBorders>
              <w:top w:val="single" w:sz="8" w:space="0" w:color="auto"/>
              <w:left w:val="single" w:sz="8" w:space="0" w:color="auto"/>
              <w:bottom w:val="single" w:sz="8" w:space="0" w:color="auto"/>
            </w:tcBorders>
            <w:vAlign w:val="bottom"/>
          </w:tcPr>
          <w:p w:rsidR="004A07C2" w:rsidRDefault="004A07C2">
            <w:pPr>
              <w:rPr>
                <w:sz w:val="24"/>
                <w:szCs w:val="24"/>
              </w:rPr>
            </w:pPr>
          </w:p>
        </w:tc>
        <w:tc>
          <w:tcPr>
            <w:tcW w:w="60" w:type="dxa"/>
            <w:tcBorders>
              <w:top w:val="single" w:sz="8" w:space="0" w:color="auto"/>
              <w:bottom w:val="single" w:sz="8" w:space="0" w:color="auto"/>
            </w:tcBorders>
            <w:vAlign w:val="bottom"/>
          </w:tcPr>
          <w:p w:rsidR="004A07C2" w:rsidRDefault="004A07C2">
            <w:pPr>
              <w:rPr>
                <w:sz w:val="24"/>
                <w:szCs w:val="24"/>
              </w:rPr>
            </w:pPr>
          </w:p>
        </w:tc>
        <w:tc>
          <w:tcPr>
            <w:tcW w:w="160" w:type="dxa"/>
            <w:tcBorders>
              <w:top w:val="single" w:sz="8" w:space="0" w:color="auto"/>
              <w:bottom w:val="single" w:sz="8" w:space="0" w:color="auto"/>
            </w:tcBorders>
            <w:vAlign w:val="bottom"/>
          </w:tcPr>
          <w:p w:rsidR="004A07C2" w:rsidRDefault="004A07C2">
            <w:pPr>
              <w:rPr>
                <w:sz w:val="24"/>
                <w:szCs w:val="24"/>
              </w:rPr>
            </w:pPr>
          </w:p>
        </w:tc>
        <w:tc>
          <w:tcPr>
            <w:tcW w:w="36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360" w:type="dxa"/>
            <w:tcBorders>
              <w:top w:val="single" w:sz="8" w:space="0" w:color="auto"/>
              <w:bottom w:val="single" w:sz="8" w:space="0" w:color="auto"/>
            </w:tcBorders>
            <w:vAlign w:val="bottom"/>
          </w:tcPr>
          <w:p w:rsidR="004A07C2" w:rsidRDefault="004A07C2">
            <w:pPr>
              <w:rPr>
                <w:sz w:val="24"/>
                <w:szCs w:val="24"/>
              </w:rPr>
            </w:pPr>
          </w:p>
        </w:tc>
        <w:tc>
          <w:tcPr>
            <w:tcW w:w="240" w:type="dxa"/>
            <w:tcBorders>
              <w:top w:val="single" w:sz="8" w:space="0" w:color="auto"/>
              <w:bottom w:val="single" w:sz="8" w:space="0" w:color="auto"/>
            </w:tcBorders>
            <w:vAlign w:val="bottom"/>
          </w:tcPr>
          <w:p w:rsidR="004A07C2" w:rsidRDefault="004A07C2">
            <w:pPr>
              <w:rPr>
                <w:sz w:val="24"/>
                <w:szCs w:val="24"/>
              </w:rPr>
            </w:pPr>
          </w:p>
        </w:tc>
        <w:tc>
          <w:tcPr>
            <w:tcW w:w="180" w:type="dxa"/>
            <w:tcBorders>
              <w:top w:val="single" w:sz="8" w:space="0" w:color="auto"/>
              <w:bottom w:val="single" w:sz="8" w:space="0" w:color="auto"/>
            </w:tcBorders>
            <w:vAlign w:val="bottom"/>
          </w:tcPr>
          <w:p w:rsidR="004A07C2" w:rsidRDefault="004A07C2">
            <w:pPr>
              <w:rPr>
                <w:sz w:val="24"/>
                <w:szCs w:val="24"/>
              </w:rPr>
            </w:pPr>
          </w:p>
        </w:tc>
        <w:tc>
          <w:tcPr>
            <w:tcW w:w="68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200" w:type="dxa"/>
            <w:tcBorders>
              <w:top w:val="single" w:sz="8" w:space="0" w:color="auto"/>
              <w:bottom w:val="single" w:sz="8" w:space="0" w:color="auto"/>
            </w:tcBorders>
            <w:vAlign w:val="bottom"/>
          </w:tcPr>
          <w:p w:rsidR="004A07C2" w:rsidRDefault="004A07C2">
            <w:pPr>
              <w:rPr>
                <w:sz w:val="24"/>
                <w:szCs w:val="24"/>
              </w:rPr>
            </w:pPr>
          </w:p>
        </w:tc>
        <w:tc>
          <w:tcPr>
            <w:tcW w:w="460" w:type="dxa"/>
            <w:tcBorders>
              <w:top w:val="single" w:sz="8" w:space="0" w:color="auto"/>
              <w:bottom w:val="single" w:sz="8" w:space="0" w:color="auto"/>
            </w:tcBorders>
            <w:vAlign w:val="bottom"/>
          </w:tcPr>
          <w:p w:rsidR="004A07C2" w:rsidRDefault="004A07C2">
            <w:pPr>
              <w:rPr>
                <w:sz w:val="24"/>
                <w:szCs w:val="24"/>
              </w:rPr>
            </w:pPr>
          </w:p>
        </w:tc>
        <w:tc>
          <w:tcPr>
            <w:tcW w:w="70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88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920" w:type="dxa"/>
            <w:tcBorders>
              <w:top w:val="single" w:sz="8" w:space="0" w:color="auto"/>
              <w:bottom w:val="single" w:sz="8" w:space="0" w:color="auto"/>
            </w:tcBorders>
            <w:vAlign w:val="bottom"/>
          </w:tcPr>
          <w:p w:rsidR="004A07C2" w:rsidRDefault="004A07C2">
            <w:pPr>
              <w:rPr>
                <w:sz w:val="24"/>
                <w:szCs w:val="24"/>
              </w:rPr>
            </w:pPr>
          </w:p>
        </w:tc>
        <w:tc>
          <w:tcPr>
            <w:tcW w:w="40" w:type="dxa"/>
            <w:tcBorders>
              <w:top w:val="single" w:sz="8" w:space="0" w:color="auto"/>
              <w:bottom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tcBorders>
            <w:vAlign w:val="bottom"/>
          </w:tcPr>
          <w:p w:rsidR="004A07C2" w:rsidRDefault="004A07C2">
            <w:pPr>
              <w:rPr>
                <w:sz w:val="24"/>
                <w:szCs w:val="24"/>
              </w:rPr>
            </w:pPr>
          </w:p>
        </w:tc>
        <w:tc>
          <w:tcPr>
            <w:tcW w:w="420" w:type="dxa"/>
            <w:tcBorders>
              <w:top w:val="single" w:sz="8" w:space="0" w:color="auto"/>
              <w:bottom w:val="single" w:sz="8" w:space="0" w:color="auto"/>
            </w:tcBorders>
            <w:vAlign w:val="bottom"/>
          </w:tcPr>
          <w:p w:rsidR="004A07C2" w:rsidRDefault="004A07C2">
            <w:pPr>
              <w:rPr>
                <w:sz w:val="24"/>
                <w:szCs w:val="24"/>
              </w:rPr>
            </w:pPr>
          </w:p>
        </w:tc>
        <w:tc>
          <w:tcPr>
            <w:tcW w:w="7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00"/>
        </w:trPr>
        <w:tc>
          <w:tcPr>
            <w:tcW w:w="620" w:type="dxa"/>
            <w:vAlign w:val="bottom"/>
          </w:tcPr>
          <w:p w:rsidR="004A07C2" w:rsidRDefault="004A07C2">
            <w:pPr>
              <w:rPr>
                <w:sz w:val="17"/>
                <w:szCs w:val="17"/>
              </w:rPr>
            </w:pPr>
          </w:p>
        </w:tc>
        <w:tc>
          <w:tcPr>
            <w:tcW w:w="60" w:type="dxa"/>
            <w:vAlign w:val="bottom"/>
          </w:tcPr>
          <w:p w:rsidR="004A07C2" w:rsidRDefault="004A07C2">
            <w:pPr>
              <w:rPr>
                <w:sz w:val="17"/>
                <w:szCs w:val="17"/>
              </w:rPr>
            </w:pPr>
          </w:p>
        </w:tc>
        <w:tc>
          <w:tcPr>
            <w:tcW w:w="160" w:type="dxa"/>
            <w:tcBorders>
              <w:right w:val="single" w:sz="8" w:space="0" w:color="auto"/>
            </w:tcBorders>
            <w:vAlign w:val="bottom"/>
          </w:tcPr>
          <w:p w:rsidR="004A07C2" w:rsidRDefault="004A07C2">
            <w:pPr>
              <w:rPr>
                <w:sz w:val="17"/>
                <w:szCs w:val="17"/>
              </w:rPr>
            </w:pPr>
          </w:p>
        </w:tc>
        <w:tc>
          <w:tcPr>
            <w:tcW w:w="360" w:type="dxa"/>
            <w:vAlign w:val="bottom"/>
          </w:tcPr>
          <w:p w:rsidR="004A07C2" w:rsidRDefault="004A07C2">
            <w:pPr>
              <w:rPr>
                <w:sz w:val="17"/>
                <w:szCs w:val="17"/>
              </w:rPr>
            </w:pPr>
          </w:p>
        </w:tc>
        <w:tc>
          <w:tcPr>
            <w:tcW w:w="580" w:type="dxa"/>
            <w:vAlign w:val="bottom"/>
          </w:tcPr>
          <w:p w:rsidR="004A07C2" w:rsidRDefault="004A07C2">
            <w:pPr>
              <w:rPr>
                <w:sz w:val="17"/>
                <w:szCs w:val="17"/>
              </w:rPr>
            </w:pPr>
          </w:p>
        </w:tc>
        <w:tc>
          <w:tcPr>
            <w:tcW w:w="360" w:type="dxa"/>
            <w:tcBorders>
              <w:right w:val="single" w:sz="8" w:space="0" w:color="auto"/>
            </w:tcBorders>
            <w:vAlign w:val="bottom"/>
          </w:tcPr>
          <w:p w:rsidR="004A07C2" w:rsidRDefault="004A07C2">
            <w:pPr>
              <w:rPr>
                <w:sz w:val="17"/>
                <w:szCs w:val="17"/>
              </w:rPr>
            </w:pPr>
          </w:p>
        </w:tc>
        <w:tc>
          <w:tcPr>
            <w:tcW w:w="240" w:type="dxa"/>
            <w:vAlign w:val="bottom"/>
          </w:tcPr>
          <w:p w:rsidR="004A07C2" w:rsidRDefault="004A07C2">
            <w:pPr>
              <w:rPr>
                <w:sz w:val="17"/>
                <w:szCs w:val="17"/>
              </w:rPr>
            </w:pPr>
          </w:p>
        </w:tc>
        <w:tc>
          <w:tcPr>
            <w:tcW w:w="180" w:type="dxa"/>
            <w:vAlign w:val="bottom"/>
          </w:tcPr>
          <w:p w:rsidR="004A07C2" w:rsidRDefault="004A07C2">
            <w:pPr>
              <w:rPr>
                <w:sz w:val="17"/>
                <w:szCs w:val="17"/>
              </w:rPr>
            </w:pPr>
          </w:p>
        </w:tc>
        <w:tc>
          <w:tcPr>
            <w:tcW w:w="680" w:type="dxa"/>
            <w:vAlign w:val="bottom"/>
          </w:tcPr>
          <w:p w:rsidR="004A07C2" w:rsidRDefault="004A07C2">
            <w:pPr>
              <w:rPr>
                <w:sz w:val="17"/>
                <w:szCs w:val="17"/>
              </w:rPr>
            </w:pPr>
          </w:p>
        </w:tc>
        <w:tc>
          <w:tcPr>
            <w:tcW w:w="580" w:type="dxa"/>
            <w:vAlign w:val="bottom"/>
          </w:tcPr>
          <w:p w:rsidR="004A07C2" w:rsidRDefault="004A07C2">
            <w:pPr>
              <w:rPr>
                <w:sz w:val="17"/>
                <w:szCs w:val="17"/>
              </w:rPr>
            </w:pPr>
          </w:p>
        </w:tc>
        <w:tc>
          <w:tcPr>
            <w:tcW w:w="200" w:type="dxa"/>
            <w:tcBorders>
              <w:right w:val="single" w:sz="8" w:space="0" w:color="auto"/>
            </w:tcBorders>
            <w:vAlign w:val="bottom"/>
          </w:tcPr>
          <w:p w:rsidR="004A07C2" w:rsidRDefault="004A07C2">
            <w:pPr>
              <w:rPr>
                <w:sz w:val="17"/>
                <w:szCs w:val="17"/>
              </w:rPr>
            </w:pPr>
          </w:p>
        </w:tc>
        <w:tc>
          <w:tcPr>
            <w:tcW w:w="460" w:type="dxa"/>
            <w:tcBorders>
              <w:right w:val="single" w:sz="8" w:space="0" w:color="auto"/>
            </w:tcBorders>
            <w:vAlign w:val="bottom"/>
          </w:tcPr>
          <w:p w:rsidR="004A07C2" w:rsidRDefault="004A07C2">
            <w:pPr>
              <w:rPr>
                <w:sz w:val="17"/>
                <w:szCs w:val="17"/>
              </w:rPr>
            </w:pPr>
          </w:p>
        </w:tc>
        <w:tc>
          <w:tcPr>
            <w:tcW w:w="70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2"/>
                <w:sz w:val="18"/>
                <w:szCs w:val="18"/>
              </w:rPr>
              <w:t>№</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Вы</w:t>
            </w:r>
          </w:p>
        </w:tc>
        <w:tc>
          <w:tcPr>
            <w:tcW w:w="88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Диа</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Грани-</w:t>
            </w:r>
          </w:p>
        </w:tc>
        <w:tc>
          <w:tcPr>
            <w:tcW w:w="9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Сведения о</w:t>
            </w:r>
          </w:p>
        </w:tc>
        <w:tc>
          <w:tcPr>
            <w:tcW w:w="640" w:type="dxa"/>
            <w:gridSpan w:val="2"/>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Польз.</w:t>
            </w:r>
          </w:p>
        </w:tc>
        <w:tc>
          <w:tcPr>
            <w:tcW w:w="1120" w:type="dxa"/>
            <w:gridSpan w:val="2"/>
            <w:tcBorders>
              <w:right w:val="single" w:sz="8" w:space="0" w:color="auto"/>
            </w:tcBorders>
            <w:vAlign w:val="bottom"/>
          </w:tcPr>
          <w:p w:rsidR="004A07C2" w:rsidRDefault="003B6E3D">
            <w:pPr>
              <w:spacing w:line="201" w:lineRule="exact"/>
              <w:rPr>
                <w:sz w:val="20"/>
                <w:szCs w:val="20"/>
              </w:rPr>
            </w:pPr>
            <w:r>
              <w:rPr>
                <w:rFonts w:eastAsia="Times New Roman"/>
                <w:sz w:val="18"/>
                <w:szCs w:val="18"/>
              </w:rPr>
              <w:t>Дополнитель-</w:t>
            </w:r>
          </w:p>
        </w:tc>
        <w:tc>
          <w:tcPr>
            <w:tcW w:w="0" w:type="dxa"/>
            <w:vAlign w:val="bottom"/>
          </w:tcPr>
          <w:p w:rsidR="004A07C2" w:rsidRDefault="004A07C2">
            <w:pPr>
              <w:rPr>
                <w:sz w:val="1"/>
                <w:szCs w:val="1"/>
              </w:rPr>
            </w:pPr>
          </w:p>
        </w:tc>
      </w:tr>
      <w:tr w:rsidR="004A07C2">
        <w:trPr>
          <w:trHeight w:val="211"/>
        </w:trPr>
        <w:tc>
          <w:tcPr>
            <w:tcW w:w="62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60" w:type="dxa"/>
            <w:tcBorders>
              <w:right w:val="single" w:sz="8" w:space="0" w:color="auto"/>
            </w:tcBorders>
            <w:vAlign w:val="bottom"/>
          </w:tcPr>
          <w:p w:rsidR="004A07C2" w:rsidRDefault="004A07C2">
            <w:pPr>
              <w:rPr>
                <w:sz w:val="18"/>
                <w:szCs w:val="18"/>
              </w:rPr>
            </w:pPr>
          </w:p>
        </w:tc>
        <w:tc>
          <w:tcPr>
            <w:tcW w:w="36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60" w:type="dxa"/>
            <w:tcBorders>
              <w:right w:val="single" w:sz="8" w:space="0" w:color="auto"/>
            </w:tcBorders>
            <w:vAlign w:val="bottom"/>
          </w:tcPr>
          <w:p w:rsidR="004A07C2" w:rsidRDefault="004A07C2">
            <w:pPr>
              <w:rPr>
                <w:sz w:val="18"/>
                <w:szCs w:val="18"/>
              </w:rPr>
            </w:pPr>
          </w:p>
        </w:tc>
        <w:tc>
          <w:tcPr>
            <w:tcW w:w="240" w:type="dxa"/>
            <w:vAlign w:val="bottom"/>
          </w:tcPr>
          <w:p w:rsidR="004A07C2" w:rsidRDefault="004A07C2">
            <w:pPr>
              <w:rPr>
                <w:sz w:val="18"/>
                <w:szCs w:val="18"/>
              </w:rPr>
            </w:pPr>
          </w:p>
        </w:tc>
        <w:tc>
          <w:tcPr>
            <w:tcW w:w="180" w:type="dxa"/>
            <w:vAlign w:val="bottom"/>
          </w:tcPr>
          <w:p w:rsidR="004A07C2" w:rsidRDefault="004A07C2">
            <w:pPr>
              <w:rPr>
                <w:sz w:val="18"/>
                <w:szCs w:val="18"/>
              </w:rPr>
            </w:pPr>
          </w:p>
        </w:tc>
        <w:tc>
          <w:tcPr>
            <w:tcW w:w="68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20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ппамят-</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сота</w:t>
            </w:r>
          </w:p>
        </w:tc>
        <w:tc>
          <w:tcPr>
            <w:tcW w:w="88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метр</w:t>
            </w:r>
          </w:p>
        </w:tc>
        <w:tc>
          <w:tcPr>
            <w:tcW w:w="820" w:type="dxa"/>
            <w:tcBorders>
              <w:right w:val="single" w:sz="8" w:space="0" w:color="auto"/>
            </w:tcBorders>
            <w:vAlign w:val="bottom"/>
          </w:tcPr>
          <w:p w:rsidR="004A07C2" w:rsidRDefault="003B6E3D">
            <w:pPr>
              <w:jc w:val="center"/>
              <w:rPr>
                <w:sz w:val="20"/>
                <w:szCs w:val="20"/>
              </w:rPr>
            </w:pPr>
            <w:r>
              <w:rPr>
                <w:rFonts w:eastAsia="Times New Roman"/>
                <w:sz w:val="18"/>
                <w:szCs w:val="18"/>
              </w:rPr>
              <w:t>цазон</w:t>
            </w:r>
          </w:p>
        </w:tc>
        <w:tc>
          <w:tcPr>
            <w:tcW w:w="92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постановке</w:t>
            </w:r>
          </w:p>
        </w:tc>
        <w:tc>
          <w:tcPr>
            <w:tcW w:w="40" w:type="dxa"/>
            <w:vAlign w:val="bottom"/>
          </w:tcPr>
          <w:p w:rsidR="004A07C2" w:rsidRDefault="004A07C2">
            <w:pPr>
              <w:rPr>
                <w:sz w:val="18"/>
                <w:szCs w:val="18"/>
              </w:rPr>
            </w:pPr>
          </w:p>
        </w:tc>
        <w:tc>
          <w:tcPr>
            <w:tcW w:w="6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или</w:t>
            </w:r>
          </w:p>
        </w:tc>
        <w:tc>
          <w:tcPr>
            <w:tcW w:w="1120" w:type="dxa"/>
            <w:gridSpan w:val="2"/>
            <w:tcBorders>
              <w:right w:val="single" w:sz="8" w:space="0" w:color="auto"/>
            </w:tcBorders>
            <w:vAlign w:val="bottom"/>
          </w:tcPr>
          <w:p w:rsidR="004A07C2" w:rsidRDefault="003B6E3D">
            <w:pPr>
              <w:ind w:left="20"/>
              <w:rPr>
                <w:sz w:val="20"/>
                <w:szCs w:val="20"/>
              </w:rPr>
            </w:pPr>
            <w:r>
              <w:rPr>
                <w:rFonts w:eastAsia="Times New Roman"/>
                <w:sz w:val="18"/>
                <w:szCs w:val="18"/>
              </w:rPr>
              <w:t>ные сведения</w:t>
            </w:r>
          </w:p>
        </w:tc>
        <w:tc>
          <w:tcPr>
            <w:tcW w:w="0" w:type="dxa"/>
            <w:vAlign w:val="bottom"/>
          </w:tcPr>
          <w:p w:rsidR="004A07C2" w:rsidRDefault="004A07C2">
            <w:pPr>
              <w:rPr>
                <w:sz w:val="1"/>
                <w:szCs w:val="1"/>
              </w:rPr>
            </w:pPr>
          </w:p>
        </w:tc>
      </w:tr>
      <w:tr w:rsidR="004A07C2">
        <w:trPr>
          <w:trHeight w:val="211"/>
        </w:trPr>
        <w:tc>
          <w:tcPr>
            <w:tcW w:w="62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60" w:type="dxa"/>
            <w:tcBorders>
              <w:right w:val="single" w:sz="8" w:space="0" w:color="auto"/>
            </w:tcBorders>
            <w:vAlign w:val="bottom"/>
          </w:tcPr>
          <w:p w:rsidR="004A07C2" w:rsidRDefault="004A07C2">
            <w:pPr>
              <w:rPr>
                <w:sz w:val="18"/>
                <w:szCs w:val="18"/>
              </w:rPr>
            </w:pPr>
          </w:p>
        </w:tc>
        <w:tc>
          <w:tcPr>
            <w:tcW w:w="36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60" w:type="dxa"/>
            <w:tcBorders>
              <w:right w:val="single" w:sz="8" w:space="0" w:color="auto"/>
            </w:tcBorders>
            <w:vAlign w:val="bottom"/>
          </w:tcPr>
          <w:p w:rsidR="004A07C2" w:rsidRDefault="004A07C2">
            <w:pPr>
              <w:rPr>
                <w:sz w:val="18"/>
                <w:szCs w:val="18"/>
              </w:rPr>
            </w:pPr>
          </w:p>
        </w:tc>
        <w:tc>
          <w:tcPr>
            <w:tcW w:w="240" w:type="dxa"/>
            <w:vAlign w:val="bottom"/>
          </w:tcPr>
          <w:p w:rsidR="004A07C2" w:rsidRDefault="004A07C2">
            <w:pPr>
              <w:rPr>
                <w:sz w:val="18"/>
                <w:szCs w:val="18"/>
              </w:rPr>
            </w:pPr>
          </w:p>
        </w:tc>
        <w:tc>
          <w:tcPr>
            <w:tcW w:w="1640" w:type="dxa"/>
            <w:gridSpan w:val="4"/>
            <w:vMerge w:val="restart"/>
            <w:tcBorders>
              <w:right w:val="single" w:sz="8" w:space="0" w:color="auto"/>
            </w:tcBorders>
            <w:vAlign w:val="bottom"/>
          </w:tcPr>
          <w:p w:rsidR="004A07C2" w:rsidRDefault="003B6E3D">
            <w:pPr>
              <w:ind w:right="280"/>
              <w:jc w:val="center"/>
              <w:rPr>
                <w:sz w:val="20"/>
                <w:szCs w:val="20"/>
              </w:rPr>
            </w:pPr>
            <w:r>
              <w:rPr>
                <w:rFonts w:eastAsia="Times New Roman"/>
                <w:w w:val="96"/>
                <w:sz w:val="18"/>
                <w:szCs w:val="18"/>
              </w:rPr>
              <w:t>Местонахождение</w:t>
            </w: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ника в</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кур-</w:t>
            </w:r>
          </w:p>
        </w:tc>
        <w:tc>
          <w:tcPr>
            <w:tcW w:w="880" w:type="dxa"/>
            <w:tcBorders>
              <w:right w:val="single" w:sz="8" w:space="0" w:color="auto"/>
            </w:tcBorders>
            <w:vAlign w:val="bottom"/>
          </w:tcPr>
          <w:p w:rsidR="004A07C2" w:rsidRDefault="003B6E3D">
            <w:pPr>
              <w:jc w:val="center"/>
              <w:rPr>
                <w:sz w:val="20"/>
                <w:szCs w:val="20"/>
              </w:rPr>
            </w:pPr>
            <w:r>
              <w:rPr>
                <w:rFonts w:eastAsia="Times New Roman"/>
                <w:sz w:val="18"/>
                <w:szCs w:val="18"/>
              </w:rPr>
              <w:t>курга-на</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охраны-</w:t>
            </w:r>
          </w:p>
        </w:tc>
        <w:tc>
          <w:tcPr>
            <w:tcW w:w="92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 на</w:t>
            </w:r>
          </w:p>
        </w:tc>
        <w:tc>
          <w:tcPr>
            <w:tcW w:w="40" w:type="dxa"/>
            <w:vAlign w:val="bottom"/>
          </w:tcPr>
          <w:p w:rsidR="004A07C2" w:rsidRDefault="004A07C2">
            <w:pPr>
              <w:rPr>
                <w:sz w:val="18"/>
                <w:szCs w:val="18"/>
              </w:rPr>
            </w:pPr>
          </w:p>
        </w:tc>
        <w:tc>
          <w:tcPr>
            <w:tcW w:w="60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соб-</w:t>
            </w:r>
          </w:p>
        </w:tc>
        <w:tc>
          <w:tcPr>
            <w:tcW w:w="1120" w:type="dxa"/>
            <w:gridSpan w:val="2"/>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06"/>
        </w:trPr>
        <w:tc>
          <w:tcPr>
            <w:tcW w:w="680" w:type="dxa"/>
            <w:gridSpan w:val="2"/>
            <w:vMerge w:val="restart"/>
            <w:vAlign w:val="bottom"/>
          </w:tcPr>
          <w:p w:rsidR="004A07C2" w:rsidRDefault="003B6E3D">
            <w:pPr>
              <w:ind w:left="36"/>
              <w:jc w:val="center"/>
              <w:rPr>
                <w:sz w:val="20"/>
                <w:szCs w:val="20"/>
              </w:rPr>
            </w:pPr>
            <w:r>
              <w:rPr>
                <w:rFonts w:eastAsia="Times New Roman"/>
                <w:w w:val="98"/>
                <w:sz w:val="18"/>
                <w:szCs w:val="18"/>
              </w:rPr>
              <w:t>№№</w:t>
            </w:r>
          </w:p>
        </w:tc>
        <w:tc>
          <w:tcPr>
            <w:tcW w:w="160" w:type="dxa"/>
            <w:tcBorders>
              <w:right w:val="single" w:sz="8" w:space="0" w:color="auto"/>
            </w:tcBorders>
            <w:vAlign w:val="bottom"/>
          </w:tcPr>
          <w:p w:rsidR="004A07C2" w:rsidRDefault="004A07C2">
            <w:pPr>
              <w:rPr>
                <w:sz w:val="9"/>
                <w:szCs w:val="9"/>
              </w:rPr>
            </w:pPr>
          </w:p>
        </w:tc>
        <w:tc>
          <w:tcPr>
            <w:tcW w:w="1300" w:type="dxa"/>
            <w:gridSpan w:val="3"/>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Наименование</w:t>
            </w:r>
          </w:p>
        </w:tc>
        <w:tc>
          <w:tcPr>
            <w:tcW w:w="240" w:type="dxa"/>
            <w:vAlign w:val="bottom"/>
          </w:tcPr>
          <w:p w:rsidR="004A07C2" w:rsidRDefault="004A07C2">
            <w:pPr>
              <w:rPr>
                <w:sz w:val="9"/>
                <w:szCs w:val="9"/>
              </w:rPr>
            </w:pPr>
          </w:p>
        </w:tc>
        <w:tc>
          <w:tcPr>
            <w:tcW w:w="1640" w:type="dxa"/>
            <w:gridSpan w:val="4"/>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группе</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7"/>
                <w:sz w:val="18"/>
                <w:szCs w:val="18"/>
              </w:rPr>
              <w:t>г гана</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памятни-</w:t>
            </w:r>
          </w:p>
        </w:tc>
        <w:tc>
          <w:tcPr>
            <w:tcW w:w="9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государ-</w:t>
            </w:r>
          </w:p>
        </w:tc>
        <w:tc>
          <w:tcPr>
            <w:tcW w:w="40" w:type="dxa"/>
            <w:vAlign w:val="bottom"/>
          </w:tcPr>
          <w:p w:rsidR="004A07C2" w:rsidRDefault="004A07C2">
            <w:pPr>
              <w:rPr>
                <w:sz w:val="9"/>
                <w:szCs w:val="9"/>
              </w:rPr>
            </w:pPr>
          </w:p>
        </w:tc>
        <w:tc>
          <w:tcPr>
            <w:tcW w:w="6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w:t>
            </w:r>
          </w:p>
        </w:tc>
        <w:tc>
          <w:tcPr>
            <w:tcW w:w="42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80" w:type="dxa"/>
            <w:gridSpan w:val="2"/>
            <w:vMerge/>
            <w:vAlign w:val="bottom"/>
          </w:tcPr>
          <w:p w:rsidR="004A07C2" w:rsidRDefault="004A07C2">
            <w:pPr>
              <w:rPr>
                <w:sz w:val="9"/>
                <w:szCs w:val="9"/>
              </w:rPr>
            </w:pPr>
          </w:p>
        </w:tc>
        <w:tc>
          <w:tcPr>
            <w:tcW w:w="160" w:type="dxa"/>
            <w:tcBorders>
              <w:right w:val="single" w:sz="8" w:space="0" w:color="auto"/>
            </w:tcBorders>
            <w:vAlign w:val="bottom"/>
          </w:tcPr>
          <w:p w:rsidR="004A07C2" w:rsidRDefault="004A07C2">
            <w:pPr>
              <w:rPr>
                <w:sz w:val="9"/>
                <w:szCs w:val="9"/>
              </w:rPr>
            </w:pPr>
          </w:p>
        </w:tc>
        <w:tc>
          <w:tcPr>
            <w:tcW w:w="1300" w:type="dxa"/>
            <w:gridSpan w:val="3"/>
            <w:vMerge/>
            <w:tcBorders>
              <w:right w:val="single" w:sz="8" w:space="0" w:color="auto"/>
            </w:tcBorders>
            <w:vAlign w:val="bottom"/>
          </w:tcPr>
          <w:p w:rsidR="004A07C2" w:rsidRDefault="004A07C2">
            <w:pPr>
              <w:rPr>
                <w:sz w:val="9"/>
                <w:szCs w:val="9"/>
              </w:rPr>
            </w:pPr>
          </w:p>
        </w:tc>
        <w:tc>
          <w:tcPr>
            <w:tcW w:w="240" w:type="dxa"/>
            <w:vAlign w:val="bottom"/>
          </w:tcPr>
          <w:p w:rsidR="004A07C2" w:rsidRDefault="004A07C2">
            <w:pPr>
              <w:rPr>
                <w:sz w:val="9"/>
                <w:szCs w:val="9"/>
              </w:rPr>
            </w:pPr>
          </w:p>
        </w:tc>
        <w:tc>
          <w:tcPr>
            <w:tcW w:w="180" w:type="dxa"/>
            <w:vAlign w:val="bottom"/>
          </w:tcPr>
          <w:p w:rsidR="004A07C2" w:rsidRDefault="004A07C2">
            <w:pPr>
              <w:rPr>
                <w:sz w:val="9"/>
                <w:szCs w:val="9"/>
              </w:rPr>
            </w:pPr>
          </w:p>
        </w:tc>
        <w:tc>
          <w:tcPr>
            <w:tcW w:w="1460" w:type="dxa"/>
            <w:gridSpan w:val="3"/>
            <w:vMerge w:val="restart"/>
            <w:tcBorders>
              <w:right w:val="single" w:sz="8" w:space="0" w:color="auto"/>
            </w:tcBorders>
            <w:vAlign w:val="bottom"/>
          </w:tcPr>
          <w:p w:rsidR="004A07C2" w:rsidRDefault="003B6E3D">
            <w:pPr>
              <w:ind w:right="500"/>
              <w:jc w:val="center"/>
              <w:rPr>
                <w:sz w:val="20"/>
                <w:szCs w:val="20"/>
              </w:rPr>
            </w:pPr>
            <w:r>
              <w:rPr>
                <w:rFonts w:eastAsia="Times New Roman"/>
                <w:w w:val="99"/>
                <w:sz w:val="18"/>
                <w:szCs w:val="18"/>
              </w:rPr>
              <w:t>объекта</w:t>
            </w:r>
          </w:p>
        </w:tc>
        <w:tc>
          <w:tcPr>
            <w:tcW w:w="460" w:type="dxa"/>
            <w:tcBorders>
              <w:right w:val="single" w:sz="8" w:space="0" w:color="auto"/>
            </w:tcBorders>
            <w:vAlign w:val="bottom"/>
          </w:tcPr>
          <w:p w:rsidR="004A07C2" w:rsidRDefault="004A07C2">
            <w:pPr>
              <w:rPr>
                <w:sz w:val="9"/>
                <w:szCs w:val="9"/>
              </w:rPr>
            </w:pPr>
          </w:p>
        </w:tc>
        <w:tc>
          <w:tcPr>
            <w:tcW w:w="70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20" w:type="dxa"/>
            <w:vMerge/>
            <w:tcBorders>
              <w:right w:val="single" w:sz="8" w:space="0" w:color="auto"/>
            </w:tcBorders>
            <w:vAlign w:val="bottom"/>
          </w:tcPr>
          <w:p w:rsidR="004A07C2" w:rsidRDefault="004A07C2">
            <w:pPr>
              <w:rPr>
                <w:sz w:val="9"/>
                <w:szCs w:val="9"/>
              </w:rPr>
            </w:pPr>
          </w:p>
        </w:tc>
        <w:tc>
          <w:tcPr>
            <w:tcW w:w="40" w:type="dxa"/>
            <w:vAlign w:val="bottom"/>
          </w:tcPr>
          <w:p w:rsidR="004A07C2" w:rsidRDefault="004A07C2">
            <w:pPr>
              <w:rPr>
                <w:sz w:val="9"/>
                <w:szCs w:val="9"/>
              </w:rPr>
            </w:pPr>
          </w:p>
        </w:tc>
        <w:tc>
          <w:tcPr>
            <w:tcW w:w="600" w:type="dxa"/>
            <w:vMerge/>
            <w:tcBorders>
              <w:right w:val="single" w:sz="8" w:space="0" w:color="auto"/>
            </w:tcBorders>
            <w:vAlign w:val="bottom"/>
          </w:tcPr>
          <w:p w:rsidR="004A07C2" w:rsidRDefault="004A07C2">
            <w:pPr>
              <w:rPr>
                <w:sz w:val="9"/>
                <w:szCs w:val="9"/>
              </w:rPr>
            </w:pPr>
          </w:p>
        </w:tc>
        <w:tc>
          <w:tcPr>
            <w:tcW w:w="1120" w:type="dxa"/>
            <w:gridSpan w:val="2"/>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80" w:type="dxa"/>
            <w:gridSpan w:val="2"/>
            <w:vMerge w:val="restart"/>
            <w:vAlign w:val="bottom"/>
          </w:tcPr>
          <w:p w:rsidR="004A07C2" w:rsidRDefault="003B6E3D">
            <w:pPr>
              <w:ind w:left="56"/>
              <w:jc w:val="center"/>
              <w:rPr>
                <w:sz w:val="20"/>
                <w:szCs w:val="20"/>
              </w:rPr>
            </w:pPr>
            <w:r>
              <w:rPr>
                <w:rFonts w:eastAsia="Times New Roman"/>
                <w:w w:val="98"/>
                <w:sz w:val="18"/>
                <w:szCs w:val="18"/>
              </w:rPr>
              <w:t>п.п.</w:t>
            </w:r>
          </w:p>
        </w:tc>
        <w:tc>
          <w:tcPr>
            <w:tcW w:w="160" w:type="dxa"/>
            <w:tcBorders>
              <w:right w:val="single" w:sz="8" w:space="0" w:color="auto"/>
            </w:tcBorders>
            <w:vAlign w:val="bottom"/>
          </w:tcPr>
          <w:p w:rsidR="004A07C2" w:rsidRDefault="004A07C2">
            <w:pPr>
              <w:rPr>
                <w:sz w:val="9"/>
                <w:szCs w:val="9"/>
              </w:rPr>
            </w:pPr>
          </w:p>
        </w:tc>
        <w:tc>
          <w:tcPr>
            <w:tcW w:w="1300" w:type="dxa"/>
            <w:gridSpan w:val="3"/>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240" w:type="dxa"/>
            <w:vAlign w:val="bottom"/>
          </w:tcPr>
          <w:p w:rsidR="004A07C2" w:rsidRDefault="004A07C2">
            <w:pPr>
              <w:rPr>
                <w:sz w:val="9"/>
                <w:szCs w:val="9"/>
              </w:rPr>
            </w:pPr>
          </w:p>
        </w:tc>
        <w:tc>
          <w:tcPr>
            <w:tcW w:w="180" w:type="dxa"/>
            <w:vAlign w:val="bottom"/>
          </w:tcPr>
          <w:p w:rsidR="004A07C2" w:rsidRDefault="004A07C2">
            <w:pPr>
              <w:rPr>
                <w:sz w:val="9"/>
                <w:szCs w:val="9"/>
              </w:rPr>
            </w:pPr>
          </w:p>
        </w:tc>
        <w:tc>
          <w:tcPr>
            <w:tcW w:w="1460" w:type="dxa"/>
            <w:gridSpan w:val="3"/>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5"/>
                <w:sz w:val="18"/>
                <w:szCs w:val="18"/>
              </w:rPr>
              <w:t>ка</w:t>
            </w:r>
          </w:p>
        </w:tc>
        <w:tc>
          <w:tcPr>
            <w:tcW w:w="9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ственную</w:t>
            </w:r>
          </w:p>
        </w:tc>
        <w:tc>
          <w:tcPr>
            <w:tcW w:w="40" w:type="dxa"/>
            <w:vAlign w:val="bottom"/>
          </w:tcPr>
          <w:p w:rsidR="004A07C2" w:rsidRDefault="004A07C2">
            <w:pPr>
              <w:rPr>
                <w:sz w:val="9"/>
                <w:szCs w:val="9"/>
              </w:rPr>
            </w:pPr>
          </w:p>
        </w:tc>
        <w:tc>
          <w:tcPr>
            <w:tcW w:w="6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ник</w:t>
            </w:r>
          </w:p>
        </w:tc>
        <w:tc>
          <w:tcPr>
            <w:tcW w:w="42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80" w:type="dxa"/>
            <w:gridSpan w:val="2"/>
            <w:vMerge/>
            <w:vAlign w:val="bottom"/>
          </w:tcPr>
          <w:p w:rsidR="004A07C2" w:rsidRDefault="004A07C2">
            <w:pPr>
              <w:rPr>
                <w:sz w:val="9"/>
                <w:szCs w:val="9"/>
              </w:rPr>
            </w:pPr>
          </w:p>
        </w:tc>
        <w:tc>
          <w:tcPr>
            <w:tcW w:w="160" w:type="dxa"/>
            <w:tcBorders>
              <w:right w:val="single" w:sz="8" w:space="0" w:color="auto"/>
            </w:tcBorders>
            <w:vAlign w:val="bottom"/>
          </w:tcPr>
          <w:p w:rsidR="004A07C2" w:rsidRDefault="004A07C2">
            <w:pPr>
              <w:rPr>
                <w:sz w:val="9"/>
                <w:szCs w:val="9"/>
              </w:rPr>
            </w:pPr>
          </w:p>
        </w:tc>
        <w:tc>
          <w:tcPr>
            <w:tcW w:w="1300" w:type="dxa"/>
            <w:gridSpan w:val="3"/>
            <w:vMerge/>
            <w:tcBorders>
              <w:right w:val="single" w:sz="8" w:space="0" w:color="auto"/>
            </w:tcBorders>
            <w:vAlign w:val="bottom"/>
          </w:tcPr>
          <w:p w:rsidR="004A07C2" w:rsidRDefault="004A07C2">
            <w:pPr>
              <w:rPr>
                <w:sz w:val="9"/>
                <w:szCs w:val="9"/>
              </w:rPr>
            </w:pPr>
          </w:p>
        </w:tc>
        <w:tc>
          <w:tcPr>
            <w:tcW w:w="240" w:type="dxa"/>
            <w:vAlign w:val="bottom"/>
          </w:tcPr>
          <w:p w:rsidR="004A07C2" w:rsidRDefault="004A07C2">
            <w:pPr>
              <w:rPr>
                <w:sz w:val="9"/>
                <w:szCs w:val="9"/>
              </w:rPr>
            </w:pPr>
          </w:p>
        </w:tc>
        <w:tc>
          <w:tcPr>
            <w:tcW w:w="180" w:type="dxa"/>
            <w:vAlign w:val="bottom"/>
          </w:tcPr>
          <w:p w:rsidR="004A07C2" w:rsidRDefault="004A07C2">
            <w:pPr>
              <w:rPr>
                <w:sz w:val="9"/>
                <w:szCs w:val="9"/>
              </w:rPr>
            </w:pPr>
          </w:p>
        </w:tc>
        <w:tc>
          <w:tcPr>
            <w:tcW w:w="1460" w:type="dxa"/>
            <w:gridSpan w:val="3"/>
            <w:vMerge w:val="restart"/>
            <w:tcBorders>
              <w:right w:val="single" w:sz="8" w:space="0" w:color="auto"/>
            </w:tcBorders>
            <w:vAlign w:val="bottom"/>
          </w:tcPr>
          <w:p w:rsidR="004A07C2" w:rsidRDefault="003B6E3D">
            <w:pPr>
              <w:ind w:right="480"/>
              <w:jc w:val="center"/>
              <w:rPr>
                <w:sz w:val="20"/>
                <w:szCs w:val="20"/>
              </w:rPr>
            </w:pPr>
            <w:r>
              <w:rPr>
                <w:rFonts w:eastAsia="Times New Roman"/>
                <w:w w:val="99"/>
                <w:sz w:val="18"/>
                <w:szCs w:val="18"/>
              </w:rPr>
              <w:t>(адрес)</w:t>
            </w: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20" w:type="dxa"/>
            <w:vMerge/>
            <w:tcBorders>
              <w:right w:val="single" w:sz="8" w:space="0" w:color="auto"/>
            </w:tcBorders>
            <w:vAlign w:val="bottom"/>
          </w:tcPr>
          <w:p w:rsidR="004A07C2" w:rsidRDefault="004A07C2">
            <w:pPr>
              <w:rPr>
                <w:sz w:val="9"/>
                <w:szCs w:val="9"/>
              </w:rPr>
            </w:pPr>
          </w:p>
        </w:tc>
        <w:tc>
          <w:tcPr>
            <w:tcW w:w="40" w:type="dxa"/>
            <w:vAlign w:val="bottom"/>
          </w:tcPr>
          <w:p w:rsidR="004A07C2" w:rsidRDefault="004A07C2">
            <w:pPr>
              <w:rPr>
                <w:sz w:val="9"/>
                <w:szCs w:val="9"/>
              </w:rPr>
            </w:pPr>
          </w:p>
        </w:tc>
        <w:tc>
          <w:tcPr>
            <w:tcW w:w="600" w:type="dxa"/>
            <w:vMerge/>
            <w:tcBorders>
              <w:right w:val="single" w:sz="8" w:space="0" w:color="auto"/>
            </w:tcBorders>
            <w:vAlign w:val="bottom"/>
          </w:tcPr>
          <w:p w:rsidR="004A07C2" w:rsidRDefault="004A07C2">
            <w:pPr>
              <w:rPr>
                <w:sz w:val="9"/>
                <w:szCs w:val="9"/>
              </w:rPr>
            </w:pPr>
          </w:p>
        </w:tc>
        <w:tc>
          <w:tcPr>
            <w:tcW w:w="1120" w:type="dxa"/>
            <w:gridSpan w:val="2"/>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20" w:type="dxa"/>
            <w:vAlign w:val="bottom"/>
          </w:tcPr>
          <w:p w:rsidR="004A07C2" w:rsidRDefault="004A07C2">
            <w:pPr>
              <w:rPr>
                <w:sz w:val="9"/>
                <w:szCs w:val="9"/>
              </w:rPr>
            </w:pPr>
          </w:p>
        </w:tc>
        <w:tc>
          <w:tcPr>
            <w:tcW w:w="60" w:type="dxa"/>
            <w:vAlign w:val="bottom"/>
          </w:tcPr>
          <w:p w:rsidR="004A07C2" w:rsidRDefault="004A07C2">
            <w:pPr>
              <w:rPr>
                <w:sz w:val="9"/>
                <w:szCs w:val="9"/>
              </w:rPr>
            </w:pPr>
          </w:p>
        </w:tc>
        <w:tc>
          <w:tcPr>
            <w:tcW w:w="160" w:type="dxa"/>
            <w:tcBorders>
              <w:right w:val="single" w:sz="8" w:space="0" w:color="auto"/>
            </w:tcBorders>
            <w:vAlign w:val="bottom"/>
          </w:tcPr>
          <w:p w:rsidR="004A07C2" w:rsidRDefault="004A07C2">
            <w:pPr>
              <w:rPr>
                <w:sz w:val="9"/>
                <w:szCs w:val="9"/>
              </w:rPr>
            </w:pPr>
          </w:p>
        </w:tc>
        <w:tc>
          <w:tcPr>
            <w:tcW w:w="36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360" w:type="dxa"/>
            <w:tcBorders>
              <w:right w:val="single" w:sz="8" w:space="0" w:color="auto"/>
            </w:tcBorders>
            <w:vAlign w:val="bottom"/>
          </w:tcPr>
          <w:p w:rsidR="004A07C2" w:rsidRDefault="004A07C2">
            <w:pPr>
              <w:rPr>
                <w:sz w:val="9"/>
                <w:szCs w:val="9"/>
              </w:rPr>
            </w:pPr>
          </w:p>
        </w:tc>
        <w:tc>
          <w:tcPr>
            <w:tcW w:w="240" w:type="dxa"/>
            <w:vAlign w:val="bottom"/>
          </w:tcPr>
          <w:p w:rsidR="004A07C2" w:rsidRDefault="004A07C2">
            <w:pPr>
              <w:rPr>
                <w:sz w:val="9"/>
                <w:szCs w:val="9"/>
              </w:rPr>
            </w:pPr>
          </w:p>
        </w:tc>
        <w:tc>
          <w:tcPr>
            <w:tcW w:w="180" w:type="dxa"/>
            <w:vAlign w:val="bottom"/>
          </w:tcPr>
          <w:p w:rsidR="004A07C2" w:rsidRDefault="004A07C2">
            <w:pPr>
              <w:rPr>
                <w:sz w:val="9"/>
                <w:szCs w:val="9"/>
              </w:rPr>
            </w:pPr>
          </w:p>
        </w:tc>
        <w:tc>
          <w:tcPr>
            <w:tcW w:w="1460" w:type="dxa"/>
            <w:gridSpan w:val="3"/>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9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охрану,</w:t>
            </w:r>
          </w:p>
        </w:tc>
        <w:tc>
          <w:tcPr>
            <w:tcW w:w="40" w:type="dxa"/>
            <w:vAlign w:val="bottom"/>
          </w:tcPr>
          <w:p w:rsidR="004A07C2" w:rsidRDefault="004A07C2">
            <w:pPr>
              <w:rPr>
                <w:sz w:val="9"/>
                <w:szCs w:val="9"/>
              </w:rPr>
            </w:pPr>
          </w:p>
        </w:tc>
        <w:tc>
          <w:tcPr>
            <w:tcW w:w="600" w:type="dxa"/>
            <w:tcBorders>
              <w:right w:val="single" w:sz="8" w:space="0" w:color="auto"/>
            </w:tcBorders>
            <w:vAlign w:val="bottom"/>
          </w:tcPr>
          <w:p w:rsidR="004A07C2" w:rsidRDefault="004A07C2">
            <w:pPr>
              <w:rPr>
                <w:sz w:val="9"/>
                <w:szCs w:val="9"/>
              </w:rPr>
            </w:pPr>
          </w:p>
        </w:tc>
        <w:tc>
          <w:tcPr>
            <w:tcW w:w="42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20" w:type="dxa"/>
            <w:vAlign w:val="bottom"/>
          </w:tcPr>
          <w:p w:rsidR="004A07C2" w:rsidRDefault="004A07C2">
            <w:pPr>
              <w:rPr>
                <w:sz w:val="9"/>
                <w:szCs w:val="9"/>
              </w:rPr>
            </w:pPr>
          </w:p>
        </w:tc>
        <w:tc>
          <w:tcPr>
            <w:tcW w:w="60" w:type="dxa"/>
            <w:vAlign w:val="bottom"/>
          </w:tcPr>
          <w:p w:rsidR="004A07C2" w:rsidRDefault="004A07C2">
            <w:pPr>
              <w:rPr>
                <w:sz w:val="9"/>
                <w:szCs w:val="9"/>
              </w:rPr>
            </w:pPr>
          </w:p>
        </w:tc>
        <w:tc>
          <w:tcPr>
            <w:tcW w:w="160" w:type="dxa"/>
            <w:tcBorders>
              <w:right w:val="single" w:sz="8" w:space="0" w:color="auto"/>
            </w:tcBorders>
            <w:vAlign w:val="bottom"/>
          </w:tcPr>
          <w:p w:rsidR="004A07C2" w:rsidRDefault="004A07C2">
            <w:pPr>
              <w:rPr>
                <w:sz w:val="9"/>
                <w:szCs w:val="9"/>
              </w:rPr>
            </w:pPr>
          </w:p>
        </w:tc>
        <w:tc>
          <w:tcPr>
            <w:tcW w:w="36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360" w:type="dxa"/>
            <w:tcBorders>
              <w:right w:val="single" w:sz="8" w:space="0" w:color="auto"/>
            </w:tcBorders>
            <w:vAlign w:val="bottom"/>
          </w:tcPr>
          <w:p w:rsidR="004A07C2" w:rsidRDefault="004A07C2">
            <w:pPr>
              <w:rPr>
                <w:sz w:val="9"/>
                <w:szCs w:val="9"/>
              </w:rPr>
            </w:pPr>
          </w:p>
        </w:tc>
        <w:tc>
          <w:tcPr>
            <w:tcW w:w="240" w:type="dxa"/>
            <w:vAlign w:val="bottom"/>
          </w:tcPr>
          <w:p w:rsidR="004A07C2" w:rsidRDefault="004A07C2">
            <w:pPr>
              <w:rPr>
                <w:sz w:val="9"/>
                <w:szCs w:val="9"/>
              </w:rPr>
            </w:pPr>
          </w:p>
        </w:tc>
        <w:tc>
          <w:tcPr>
            <w:tcW w:w="180" w:type="dxa"/>
            <w:vAlign w:val="bottom"/>
          </w:tcPr>
          <w:p w:rsidR="004A07C2" w:rsidRDefault="004A07C2">
            <w:pPr>
              <w:rPr>
                <w:sz w:val="9"/>
                <w:szCs w:val="9"/>
              </w:rPr>
            </w:pPr>
          </w:p>
        </w:tc>
        <w:tc>
          <w:tcPr>
            <w:tcW w:w="68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200" w:type="dxa"/>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20" w:type="dxa"/>
            <w:vMerge/>
            <w:tcBorders>
              <w:right w:val="single" w:sz="8" w:space="0" w:color="auto"/>
            </w:tcBorders>
            <w:vAlign w:val="bottom"/>
          </w:tcPr>
          <w:p w:rsidR="004A07C2" w:rsidRDefault="004A07C2">
            <w:pPr>
              <w:rPr>
                <w:sz w:val="9"/>
                <w:szCs w:val="9"/>
              </w:rPr>
            </w:pPr>
          </w:p>
        </w:tc>
        <w:tc>
          <w:tcPr>
            <w:tcW w:w="40" w:type="dxa"/>
            <w:vAlign w:val="bottom"/>
          </w:tcPr>
          <w:p w:rsidR="004A07C2" w:rsidRDefault="004A07C2">
            <w:pPr>
              <w:rPr>
                <w:sz w:val="9"/>
                <w:szCs w:val="9"/>
              </w:rPr>
            </w:pPr>
          </w:p>
        </w:tc>
        <w:tc>
          <w:tcPr>
            <w:tcW w:w="600" w:type="dxa"/>
            <w:tcBorders>
              <w:right w:val="single" w:sz="8" w:space="0" w:color="auto"/>
            </w:tcBorders>
            <w:vAlign w:val="bottom"/>
          </w:tcPr>
          <w:p w:rsidR="004A07C2" w:rsidRDefault="004A07C2">
            <w:pPr>
              <w:rPr>
                <w:sz w:val="9"/>
                <w:szCs w:val="9"/>
              </w:rPr>
            </w:pPr>
          </w:p>
        </w:tc>
        <w:tc>
          <w:tcPr>
            <w:tcW w:w="42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11"/>
        </w:trPr>
        <w:tc>
          <w:tcPr>
            <w:tcW w:w="62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60" w:type="dxa"/>
            <w:tcBorders>
              <w:right w:val="single" w:sz="8" w:space="0" w:color="auto"/>
            </w:tcBorders>
            <w:vAlign w:val="bottom"/>
          </w:tcPr>
          <w:p w:rsidR="004A07C2" w:rsidRDefault="004A07C2">
            <w:pPr>
              <w:rPr>
                <w:sz w:val="18"/>
                <w:szCs w:val="18"/>
              </w:rPr>
            </w:pPr>
          </w:p>
        </w:tc>
        <w:tc>
          <w:tcPr>
            <w:tcW w:w="36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60" w:type="dxa"/>
            <w:tcBorders>
              <w:right w:val="single" w:sz="8" w:space="0" w:color="auto"/>
            </w:tcBorders>
            <w:vAlign w:val="bottom"/>
          </w:tcPr>
          <w:p w:rsidR="004A07C2" w:rsidRDefault="004A07C2">
            <w:pPr>
              <w:rPr>
                <w:sz w:val="18"/>
                <w:szCs w:val="18"/>
              </w:rPr>
            </w:pPr>
          </w:p>
        </w:tc>
        <w:tc>
          <w:tcPr>
            <w:tcW w:w="240" w:type="dxa"/>
            <w:vAlign w:val="bottom"/>
          </w:tcPr>
          <w:p w:rsidR="004A07C2" w:rsidRDefault="004A07C2">
            <w:pPr>
              <w:rPr>
                <w:sz w:val="18"/>
                <w:szCs w:val="18"/>
              </w:rPr>
            </w:pPr>
          </w:p>
        </w:tc>
        <w:tc>
          <w:tcPr>
            <w:tcW w:w="180" w:type="dxa"/>
            <w:vAlign w:val="bottom"/>
          </w:tcPr>
          <w:p w:rsidR="004A07C2" w:rsidRDefault="004A07C2">
            <w:pPr>
              <w:rPr>
                <w:sz w:val="18"/>
                <w:szCs w:val="18"/>
              </w:rPr>
            </w:pPr>
          </w:p>
        </w:tc>
        <w:tc>
          <w:tcPr>
            <w:tcW w:w="68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20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88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920" w:type="dxa"/>
            <w:tcBorders>
              <w:right w:val="single" w:sz="8" w:space="0" w:color="auto"/>
            </w:tcBorders>
            <w:vAlign w:val="bottom"/>
          </w:tcPr>
          <w:p w:rsidR="004A07C2" w:rsidRDefault="003B6E3D">
            <w:pPr>
              <w:jc w:val="center"/>
              <w:rPr>
                <w:sz w:val="20"/>
                <w:szCs w:val="20"/>
              </w:rPr>
            </w:pPr>
            <w:r>
              <w:rPr>
                <w:rFonts w:eastAsia="Times New Roman"/>
                <w:sz w:val="18"/>
                <w:szCs w:val="18"/>
              </w:rPr>
              <w:t>категория</w:t>
            </w:r>
          </w:p>
        </w:tc>
        <w:tc>
          <w:tcPr>
            <w:tcW w:w="40" w:type="dxa"/>
            <w:vAlign w:val="bottom"/>
          </w:tcPr>
          <w:p w:rsidR="004A07C2" w:rsidRDefault="004A07C2">
            <w:pPr>
              <w:rPr>
                <w:sz w:val="18"/>
                <w:szCs w:val="18"/>
              </w:rPr>
            </w:pPr>
          </w:p>
        </w:tc>
        <w:tc>
          <w:tcPr>
            <w:tcW w:w="600" w:type="dxa"/>
            <w:tcBorders>
              <w:right w:val="single" w:sz="8" w:space="0" w:color="auto"/>
            </w:tcBorders>
            <w:vAlign w:val="bottom"/>
          </w:tcPr>
          <w:p w:rsidR="004A07C2" w:rsidRDefault="004A07C2">
            <w:pPr>
              <w:rPr>
                <w:sz w:val="18"/>
                <w:szCs w:val="18"/>
              </w:rPr>
            </w:pPr>
          </w:p>
        </w:tc>
        <w:tc>
          <w:tcPr>
            <w:tcW w:w="420" w:type="dxa"/>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4"/>
        </w:trPr>
        <w:tc>
          <w:tcPr>
            <w:tcW w:w="620" w:type="dxa"/>
            <w:tcBorders>
              <w:bottom w:val="single" w:sz="8" w:space="0" w:color="auto"/>
            </w:tcBorders>
            <w:vAlign w:val="bottom"/>
          </w:tcPr>
          <w:p w:rsidR="004A07C2" w:rsidRDefault="004A07C2">
            <w:pPr>
              <w:rPr>
                <w:sz w:val="18"/>
                <w:szCs w:val="18"/>
              </w:rPr>
            </w:pPr>
          </w:p>
        </w:tc>
        <w:tc>
          <w:tcPr>
            <w:tcW w:w="60" w:type="dxa"/>
            <w:tcBorders>
              <w:bottom w:val="single" w:sz="8" w:space="0" w:color="auto"/>
            </w:tcBorders>
            <w:vAlign w:val="bottom"/>
          </w:tcPr>
          <w:p w:rsidR="004A07C2" w:rsidRDefault="004A07C2">
            <w:pPr>
              <w:rPr>
                <w:sz w:val="18"/>
                <w:szCs w:val="18"/>
              </w:rPr>
            </w:pPr>
          </w:p>
        </w:tc>
        <w:tc>
          <w:tcPr>
            <w:tcW w:w="160" w:type="dxa"/>
            <w:tcBorders>
              <w:bottom w:val="single" w:sz="8" w:space="0" w:color="auto"/>
              <w:right w:val="single" w:sz="8" w:space="0" w:color="auto"/>
            </w:tcBorders>
            <w:vAlign w:val="bottom"/>
          </w:tcPr>
          <w:p w:rsidR="004A07C2" w:rsidRDefault="004A07C2">
            <w:pPr>
              <w:rPr>
                <w:sz w:val="18"/>
                <w:szCs w:val="18"/>
              </w:rPr>
            </w:pPr>
          </w:p>
        </w:tc>
        <w:tc>
          <w:tcPr>
            <w:tcW w:w="360" w:type="dxa"/>
            <w:tcBorders>
              <w:bottom w:val="single" w:sz="8" w:space="0" w:color="auto"/>
            </w:tcBorders>
            <w:vAlign w:val="bottom"/>
          </w:tcPr>
          <w:p w:rsidR="004A07C2" w:rsidRDefault="004A07C2">
            <w:pPr>
              <w:rPr>
                <w:sz w:val="18"/>
                <w:szCs w:val="18"/>
              </w:rPr>
            </w:pPr>
          </w:p>
        </w:tc>
        <w:tc>
          <w:tcPr>
            <w:tcW w:w="580" w:type="dxa"/>
            <w:tcBorders>
              <w:bottom w:val="single" w:sz="8" w:space="0" w:color="auto"/>
            </w:tcBorders>
            <w:vAlign w:val="bottom"/>
          </w:tcPr>
          <w:p w:rsidR="004A07C2" w:rsidRDefault="004A07C2">
            <w:pPr>
              <w:rPr>
                <w:sz w:val="18"/>
                <w:szCs w:val="18"/>
              </w:rPr>
            </w:pPr>
          </w:p>
        </w:tc>
        <w:tc>
          <w:tcPr>
            <w:tcW w:w="360" w:type="dxa"/>
            <w:tcBorders>
              <w:bottom w:val="single" w:sz="8" w:space="0" w:color="auto"/>
              <w:right w:val="single" w:sz="8" w:space="0" w:color="auto"/>
            </w:tcBorders>
            <w:vAlign w:val="bottom"/>
          </w:tcPr>
          <w:p w:rsidR="004A07C2" w:rsidRDefault="004A07C2">
            <w:pPr>
              <w:rPr>
                <w:sz w:val="18"/>
                <w:szCs w:val="18"/>
              </w:rPr>
            </w:pPr>
          </w:p>
        </w:tc>
        <w:tc>
          <w:tcPr>
            <w:tcW w:w="240" w:type="dxa"/>
            <w:tcBorders>
              <w:bottom w:val="single" w:sz="8" w:space="0" w:color="auto"/>
            </w:tcBorders>
            <w:vAlign w:val="bottom"/>
          </w:tcPr>
          <w:p w:rsidR="004A07C2" w:rsidRDefault="004A07C2">
            <w:pPr>
              <w:rPr>
                <w:sz w:val="18"/>
                <w:szCs w:val="18"/>
              </w:rPr>
            </w:pPr>
          </w:p>
        </w:tc>
        <w:tc>
          <w:tcPr>
            <w:tcW w:w="180" w:type="dxa"/>
            <w:tcBorders>
              <w:bottom w:val="single" w:sz="8" w:space="0" w:color="auto"/>
            </w:tcBorders>
            <w:vAlign w:val="bottom"/>
          </w:tcPr>
          <w:p w:rsidR="004A07C2" w:rsidRDefault="004A07C2">
            <w:pPr>
              <w:rPr>
                <w:sz w:val="18"/>
                <w:szCs w:val="18"/>
              </w:rPr>
            </w:pPr>
          </w:p>
        </w:tc>
        <w:tc>
          <w:tcPr>
            <w:tcW w:w="680" w:type="dxa"/>
            <w:tcBorders>
              <w:bottom w:val="single" w:sz="8" w:space="0" w:color="auto"/>
            </w:tcBorders>
            <w:vAlign w:val="bottom"/>
          </w:tcPr>
          <w:p w:rsidR="004A07C2" w:rsidRDefault="004A07C2">
            <w:pPr>
              <w:rPr>
                <w:sz w:val="18"/>
                <w:szCs w:val="18"/>
              </w:rPr>
            </w:pPr>
          </w:p>
        </w:tc>
        <w:tc>
          <w:tcPr>
            <w:tcW w:w="580" w:type="dxa"/>
            <w:tcBorders>
              <w:bottom w:val="single" w:sz="8" w:space="0" w:color="auto"/>
            </w:tcBorders>
            <w:vAlign w:val="bottom"/>
          </w:tcPr>
          <w:p w:rsidR="004A07C2" w:rsidRDefault="004A07C2">
            <w:pPr>
              <w:rPr>
                <w:sz w:val="18"/>
                <w:szCs w:val="18"/>
              </w:rPr>
            </w:pPr>
          </w:p>
        </w:tc>
        <w:tc>
          <w:tcPr>
            <w:tcW w:w="200" w:type="dxa"/>
            <w:tcBorders>
              <w:bottom w:val="single" w:sz="8" w:space="0" w:color="auto"/>
              <w:right w:val="single" w:sz="8" w:space="0" w:color="auto"/>
            </w:tcBorders>
            <w:vAlign w:val="bottom"/>
          </w:tcPr>
          <w:p w:rsidR="004A07C2" w:rsidRDefault="004A07C2">
            <w:pPr>
              <w:rPr>
                <w:sz w:val="18"/>
                <w:szCs w:val="18"/>
              </w:rPr>
            </w:pPr>
          </w:p>
        </w:tc>
        <w:tc>
          <w:tcPr>
            <w:tcW w:w="460" w:type="dxa"/>
            <w:tcBorders>
              <w:bottom w:val="single" w:sz="8" w:space="0" w:color="auto"/>
              <w:right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88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9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охраны</w:t>
            </w:r>
          </w:p>
        </w:tc>
        <w:tc>
          <w:tcPr>
            <w:tcW w:w="40" w:type="dxa"/>
            <w:tcBorders>
              <w:bottom w:val="single" w:sz="8" w:space="0" w:color="auto"/>
            </w:tcBorders>
            <w:vAlign w:val="bottom"/>
          </w:tcPr>
          <w:p w:rsidR="004A07C2" w:rsidRDefault="004A07C2">
            <w:pPr>
              <w:rPr>
                <w:sz w:val="18"/>
                <w:szCs w:val="18"/>
              </w:rPr>
            </w:pPr>
          </w:p>
        </w:tc>
        <w:tc>
          <w:tcPr>
            <w:tcW w:w="600" w:type="dxa"/>
            <w:tcBorders>
              <w:bottom w:val="single" w:sz="8" w:space="0" w:color="auto"/>
              <w:right w:val="single" w:sz="8" w:space="0" w:color="auto"/>
            </w:tcBorders>
            <w:vAlign w:val="bottom"/>
          </w:tcPr>
          <w:p w:rsidR="004A07C2" w:rsidRDefault="004A07C2">
            <w:pPr>
              <w:rPr>
                <w:sz w:val="18"/>
                <w:szCs w:val="18"/>
              </w:rPr>
            </w:pPr>
          </w:p>
        </w:tc>
        <w:tc>
          <w:tcPr>
            <w:tcW w:w="420" w:type="dxa"/>
            <w:tcBorders>
              <w:bottom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42"/>
        </w:trPr>
        <w:tc>
          <w:tcPr>
            <w:tcW w:w="680" w:type="dxa"/>
            <w:gridSpan w:val="2"/>
            <w:tcBorders>
              <w:left w:val="single" w:sz="8" w:space="0" w:color="auto"/>
            </w:tcBorders>
            <w:vAlign w:val="bottom"/>
          </w:tcPr>
          <w:p w:rsidR="004A07C2" w:rsidRDefault="003B6E3D">
            <w:pPr>
              <w:spacing w:line="242" w:lineRule="exact"/>
              <w:jc w:val="right"/>
              <w:rPr>
                <w:sz w:val="20"/>
                <w:szCs w:val="20"/>
              </w:rPr>
            </w:pPr>
            <w:r>
              <w:rPr>
                <w:rFonts w:eastAsia="Times New Roman"/>
              </w:rPr>
              <w:t>46.</w:t>
            </w:r>
          </w:p>
        </w:tc>
        <w:tc>
          <w:tcPr>
            <w:tcW w:w="160" w:type="dxa"/>
            <w:tcBorders>
              <w:right w:val="single" w:sz="8" w:space="0" w:color="auto"/>
            </w:tcBorders>
            <w:vAlign w:val="bottom"/>
          </w:tcPr>
          <w:p w:rsidR="004A07C2" w:rsidRDefault="004A07C2">
            <w:pPr>
              <w:rPr>
                <w:sz w:val="21"/>
                <w:szCs w:val="21"/>
              </w:rPr>
            </w:pPr>
          </w:p>
        </w:tc>
        <w:tc>
          <w:tcPr>
            <w:tcW w:w="1300" w:type="dxa"/>
            <w:gridSpan w:val="3"/>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Курган 350.3</w:t>
            </w:r>
          </w:p>
        </w:tc>
        <w:tc>
          <w:tcPr>
            <w:tcW w:w="1880" w:type="dxa"/>
            <w:gridSpan w:val="5"/>
            <w:tcBorders>
              <w:right w:val="single" w:sz="8" w:space="0" w:color="auto"/>
            </w:tcBorders>
            <w:vAlign w:val="bottom"/>
          </w:tcPr>
          <w:p w:rsidR="004A07C2" w:rsidRDefault="003B6E3D">
            <w:pPr>
              <w:spacing w:line="227" w:lineRule="exact"/>
              <w:rPr>
                <w:sz w:val="20"/>
                <w:szCs w:val="20"/>
              </w:rPr>
            </w:pPr>
            <w:r>
              <w:rPr>
                <w:rFonts w:eastAsia="Times New Roman"/>
                <w:sz w:val="20"/>
                <w:szCs w:val="20"/>
              </w:rPr>
              <w:t>3,56 км к востоку от</w:t>
            </w:r>
          </w:p>
        </w:tc>
        <w:tc>
          <w:tcPr>
            <w:tcW w:w="46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9</w:t>
            </w: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5"/>
                <w:sz w:val="20"/>
                <w:szCs w:val="20"/>
              </w:rPr>
              <w:t>3,4</w:t>
            </w:r>
          </w:p>
        </w:tc>
        <w:tc>
          <w:tcPr>
            <w:tcW w:w="88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50</w:t>
            </w:r>
          </w:p>
        </w:tc>
        <w:tc>
          <w:tcPr>
            <w:tcW w:w="82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150</w:t>
            </w:r>
          </w:p>
        </w:tc>
        <w:tc>
          <w:tcPr>
            <w:tcW w:w="920" w:type="dxa"/>
            <w:tcBorders>
              <w:right w:val="single" w:sz="8" w:space="0" w:color="auto"/>
            </w:tcBorders>
            <w:vAlign w:val="bottom"/>
          </w:tcPr>
          <w:p w:rsidR="004A07C2" w:rsidRDefault="003B6E3D">
            <w:pPr>
              <w:spacing w:line="242" w:lineRule="exact"/>
              <w:ind w:right="243"/>
              <w:jc w:val="right"/>
              <w:rPr>
                <w:sz w:val="20"/>
                <w:szCs w:val="20"/>
              </w:rPr>
            </w:pPr>
            <w:r>
              <w:rPr>
                <w:rFonts w:eastAsia="Times New Roman"/>
                <w:sz w:val="25"/>
                <w:szCs w:val="25"/>
                <w:vertAlign w:val="superscript"/>
              </w:rPr>
              <w:t>2</w:t>
            </w:r>
            <w:r>
              <w:rPr>
                <w:rFonts w:eastAsia="Times New Roman"/>
                <w:sz w:val="20"/>
                <w:szCs w:val="20"/>
              </w:rPr>
              <w:t>615</w:t>
            </w:r>
          </w:p>
        </w:tc>
        <w:tc>
          <w:tcPr>
            <w:tcW w:w="40" w:type="dxa"/>
            <w:vAlign w:val="bottom"/>
          </w:tcPr>
          <w:p w:rsidR="004A07C2" w:rsidRDefault="004A07C2">
            <w:pPr>
              <w:rPr>
                <w:sz w:val="21"/>
                <w:szCs w:val="21"/>
              </w:rPr>
            </w:pPr>
          </w:p>
        </w:tc>
        <w:tc>
          <w:tcPr>
            <w:tcW w:w="600" w:type="dxa"/>
            <w:tcBorders>
              <w:right w:val="single" w:sz="8" w:space="0" w:color="auto"/>
            </w:tcBorders>
            <w:vAlign w:val="bottom"/>
          </w:tcPr>
          <w:p w:rsidR="004A07C2" w:rsidRDefault="004A07C2">
            <w:pPr>
              <w:rPr>
                <w:sz w:val="21"/>
                <w:szCs w:val="21"/>
              </w:rPr>
            </w:pPr>
          </w:p>
        </w:tc>
        <w:tc>
          <w:tcPr>
            <w:tcW w:w="42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19"/>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36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360" w:type="dxa"/>
            <w:tcBorders>
              <w:right w:val="single" w:sz="8" w:space="0" w:color="auto"/>
            </w:tcBorders>
            <w:vAlign w:val="bottom"/>
          </w:tcPr>
          <w:p w:rsidR="004A07C2" w:rsidRDefault="004A07C2">
            <w:pPr>
              <w:rPr>
                <w:sz w:val="19"/>
                <w:szCs w:val="19"/>
              </w:rPr>
            </w:pPr>
          </w:p>
        </w:tc>
        <w:tc>
          <w:tcPr>
            <w:tcW w:w="1880" w:type="dxa"/>
            <w:gridSpan w:val="5"/>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 Вышестеблиев-</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880" w:type="dxa"/>
            <w:gridSpan w:val="5"/>
            <w:tcBorders>
              <w:right w:val="single" w:sz="8" w:space="0" w:color="auto"/>
            </w:tcBorders>
            <w:vAlign w:val="bottom"/>
          </w:tcPr>
          <w:p w:rsidR="004A07C2" w:rsidRDefault="003B6E3D">
            <w:pPr>
              <w:rPr>
                <w:sz w:val="20"/>
                <w:szCs w:val="20"/>
              </w:rPr>
            </w:pPr>
            <w:r>
              <w:rPr>
                <w:rFonts w:eastAsia="Times New Roman"/>
                <w:sz w:val="20"/>
                <w:szCs w:val="20"/>
              </w:rPr>
              <w:t>ской, в 5,6 км к запа-</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880" w:type="dxa"/>
            <w:gridSpan w:val="5"/>
            <w:tcBorders>
              <w:right w:val="single" w:sz="8" w:space="0" w:color="auto"/>
            </w:tcBorders>
            <w:vAlign w:val="bottom"/>
          </w:tcPr>
          <w:p w:rsidR="004A07C2" w:rsidRDefault="003B6E3D">
            <w:pPr>
              <w:rPr>
                <w:sz w:val="20"/>
                <w:szCs w:val="20"/>
              </w:rPr>
            </w:pPr>
            <w:r>
              <w:rPr>
                <w:rFonts w:eastAsia="Times New Roman"/>
                <w:sz w:val="20"/>
                <w:szCs w:val="20"/>
              </w:rPr>
              <w:t>ду-юго-западу от</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4871</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880" w:type="dxa"/>
            <w:gridSpan w:val="5"/>
            <w:tcBorders>
              <w:right w:val="single" w:sz="8" w:space="0" w:color="auto"/>
            </w:tcBorders>
            <w:vAlign w:val="bottom"/>
          </w:tcPr>
          <w:p w:rsidR="004A07C2" w:rsidRDefault="003B6E3D">
            <w:pPr>
              <w:rPr>
                <w:sz w:val="20"/>
                <w:szCs w:val="20"/>
              </w:rPr>
            </w:pPr>
            <w:r>
              <w:rPr>
                <w:rFonts w:eastAsia="Times New Roman"/>
                <w:sz w:val="20"/>
                <w:szCs w:val="20"/>
              </w:rPr>
              <w:t>юго-западной окраи-</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3B6E3D">
            <w:pPr>
              <w:jc w:val="center"/>
              <w:rPr>
                <w:sz w:val="20"/>
                <w:szCs w:val="20"/>
              </w:rPr>
            </w:pPr>
            <w:r>
              <w:rPr>
                <w:rFonts w:eastAsia="Times New Roman"/>
                <w:sz w:val="20"/>
                <w:szCs w:val="20"/>
              </w:rPr>
              <w:t>Ф</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880" w:type="dxa"/>
            <w:gridSpan w:val="5"/>
            <w:tcBorders>
              <w:right w:val="single" w:sz="8" w:space="0" w:color="auto"/>
            </w:tcBorders>
            <w:vAlign w:val="bottom"/>
          </w:tcPr>
          <w:p w:rsidR="004A07C2" w:rsidRDefault="003B6E3D">
            <w:pPr>
              <w:rPr>
                <w:sz w:val="20"/>
                <w:szCs w:val="20"/>
              </w:rPr>
            </w:pPr>
            <w:r>
              <w:rPr>
                <w:rFonts w:eastAsia="Times New Roman"/>
                <w:sz w:val="20"/>
                <w:szCs w:val="20"/>
              </w:rPr>
              <w:t>ны ст. Старотитаров-</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20" w:type="dxa"/>
            <w:tcBorders>
              <w:left w:val="single" w:sz="8" w:space="0" w:color="auto"/>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60" w:type="dxa"/>
            <w:tcBorders>
              <w:bottom w:val="single" w:sz="8" w:space="0" w:color="auto"/>
              <w:right w:val="single" w:sz="8" w:space="0" w:color="auto"/>
            </w:tcBorders>
            <w:vAlign w:val="bottom"/>
          </w:tcPr>
          <w:p w:rsidR="004A07C2" w:rsidRDefault="004A07C2">
            <w:pPr>
              <w:rPr>
                <w:sz w:val="20"/>
                <w:szCs w:val="20"/>
              </w:rPr>
            </w:pPr>
          </w:p>
        </w:tc>
        <w:tc>
          <w:tcPr>
            <w:tcW w:w="36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60" w:type="dxa"/>
            <w:tcBorders>
              <w:bottom w:val="single" w:sz="8" w:space="0" w:color="auto"/>
              <w:right w:val="single" w:sz="8" w:space="0" w:color="auto"/>
            </w:tcBorders>
            <w:vAlign w:val="bottom"/>
          </w:tcPr>
          <w:p w:rsidR="004A07C2" w:rsidRDefault="004A07C2">
            <w:pPr>
              <w:rPr>
                <w:sz w:val="20"/>
                <w:szCs w:val="20"/>
              </w:rPr>
            </w:pPr>
          </w:p>
        </w:tc>
        <w:tc>
          <w:tcPr>
            <w:tcW w:w="420" w:type="dxa"/>
            <w:gridSpan w:val="2"/>
            <w:tcBorders>
              <w:bottom w:val="single" w:sz="8" w:space="0" w:color="auto"/>
            </w:tcBorders>
            <w:vAlign w:val="bottom"/>
          </w:tcPr>
          <w:p w:rsidR="004A07C2" w:rsidRDefault="003B6E3D">
            <w:pPr>
              <w:rPr>
                <w:sz w:val="20"/>
                <w:szCs w:val="20"/>
              </w:rPr>
            </w:pPr>
            <w:r>
              <w:rPr>
                <w:rFonts w:eastAsia="Times New Roman"/>
                <w:w w:val="90"/>
                <w:sz w:val="20"/>
                <w:szCs w:val="20"/>
              </w:rPr>
              <w:t>ской.</w:t>
            </w:r>
          </w:p>
        </w:tc>
        <w:tc>
          <w:tcPr>
            <w:tcW w:w="68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200" w:type="dxa"/>
            <w:tcBorders>
              <w:bottom w:val="single" w:sz="8" w:space="0" w:color="auto"/>
              <w:right w:val="single" w:sz="8" w:space="0" w:color="auto"/>
            </w:tcBorders>
            <w:vAlign w:val="bottom"/>
          </w:tcPr>
          <w:p w:rsidR="004A07C2" w:rsidRDefault="004A07C2">
            <w:pPr>
              <w:rPr>
                <w:sz w:val="20"/>
                <w:szCs w:val="20"/>
              </w:rPr>
            </w:pP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2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60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80" w:type="dxa"/>
            <w:gridSpan w:val="2"/>
            <w:tcBorders>
              <w:left w:val="single" w:sz="8" w:space="0" w:color="auto"/>
            </w:tcBorders>
            <w:vAlign w:val="bottom"/>
          </w:tcPr>
          <w:p w:rsidR="004A07C2" w:rsidRDefault="003B6E3D">
            <w:pPr>
              <w:spacing w:line="220" w:lineRule="exact"/>
              <w:jc w:val="right"/>
              <w:rPr>
                <w:sz w:val="20"/>
                <w:szCs w:val="20"/>
              </w:rPr>
            </w:pPr>
            <w:r>
              <w:rPr>
                <w:rFonts w:ascii="Arial" w:eastAsia="Arial" w:hAnsi="Arial" w:cs="Arial"/>
                <w:sz w:val="20"/>
                <w:szCs w:val="20"/>
              </w:rPr>
              <w:t>47.</w:t>
            </w:r>
          </w:p>
        </w:tc>
        <w:tc>
          <w:tcPr>
            <w:tcW w:w="16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Курганная</w:t>
            </w:r>
          </w:p>
        </w:tc>
        <w:tc>
          <w:tcPr>
            <w:tcW w:w="1880" w:type="dxa"/>
            <w:gridSpan w:val="5"/>
            <w:tcBorders>
              <w:right w:val="single" w:sz="8" w:space="0" w:color="auto"/>
            </w:tcBorders>
            <w:vAlign w:val="bottom"/>
          </w:tcPr>
          <w:p w:rsidR="004A07C2" w:rsidRDefault="003B6E3D">
            <w:pPr>
              <w:spacing w:line="222" w:lineRule="exact"/>
              <w:rPr>
                <w:sz w:val="20"/>
                <w:szCs w:val="20"/>
              </w:rPr>
            </w:pPr>
            <w:r>
              <w:rPr>
                <w:rFonts w:eastAsia="Times New Roman"/>
                <w:sz w:val="20"/>
                <w:szCs w:val="20"/>
              </w:rPr>
              <w:t>4,1 км к западу-юго-</w:t>
            </w:r>
          </w:p>
        </w:tc>
        <w:tc>
          <w:tcPr>
            <w:tcW w:w="46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9</w:t>
            </w:r>
          </w:p>
        </w:tc>
        <w:tc>
          <w:tcPr>
            <w:tcW w:w="70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5"/>
                <w:sz w:val="20"/>
                <w:szCs w:val="20"/>
              </w:rPr>
              <w:t>3,6</w:t>
            </w:r>
          </w:p>
        </w:tc>
        <w:tc>
          <w:tcPr>
            <w:tcW w:w="88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150</w:t>
            </w:r>
          </w:p>
        </w:tc>
        <w:tc>
          <w:tcPr>
            <w:tcW w:w="920" w:type="dxa"/>
            <w:tcBorders>
              <w:right w:val="single" w:sz="8" w:space="0" w:color="auto"/>
            </w:tcBorders>
            <w:vAlign w:val="bottom"/>
          </w:tcPr>
          <w:p w:rsidR="004A07C2" w:rsidRDefault="003B6E3D">
            <w:pPr>
              <w:spacing w:line="238"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1"/>
        </w:trPr>
        <w:tc>
          <w:tcPr>
            <w:tcW w:w="620" w:type="dxa"/>
            <w:tcBorders>
              <w:left w:val="single" w:sz="8" w:space="0" w:color="auto"/>
            </w:tcBorders>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60" w:type="dxa"/>
            <w:tcBorders>
              <w:right w:val="single" w:sz="8" w:space="0" w:color="auto"/>
            </w:tcBorders>
            <w:vAlign w:val="bottom"/>
          </w:tcPr>
          <w:p w:rsidR="004A07C2" w:rsidRDefault="004A07C2">
            <w:pPr>
              <w:rPr>
                <w:sz w:val="18"/>
                <w:szCs w:val="18"/>
              </w:rPr>
            </w:pPr>
          </w:p>
        </w:tc>
        <w:tc>
          <w:tcPr>
            <w:tcW w:w="1300" w:type="dxa"/>
            <w:gridSpan w:val="3"/>
            <w:tcBorders>
              <w:right w:val="single" w:sz="8" w:space="0" w:color="auto"/>
            </w:tcBorders>
            <w:vAlign w:val="bottom"/>
          </w:tcPr>
          <w:p w:rsidR="004A07C2" w:rsidRDefault="003B6E3D">
            <w:pPr>
              <w:spacing w:line="210" w:lineRule="exact"/>
              <w:rPr>
                <w:sz w:val="20"/>
                <w:szCs w:val="20"/>
              </w:rPr>
            </w:pPr>
            <w:r>
              <w:rPr>
                <w:rFonts w:eastAsia="Times New Roman"/>
                <w:sz w:val="20"/>
                <w:szCs w:val="20"/>
              </w:rPr>
              <w:t>группа (3</w:t>
            </w:r>
          </w:p>
        </w:tc>
        <w:tc>
          <w:tcPr>
            <w:tcW w:w="1880" w:type="dxa"/>
            <w:gridSpan w:val="5"/>
            <w:tcBorders>
              <w:right w:val="single" w:sz="8" w:space="0" w:color="auto"/>
            </w:tcBorders>
            <w:vAlign w:val="bottom"/>
          </w:tcPr>
          <w:p w:rsidR="004A07C2" w:rsidRDefault="003B6E3D">
            <w:pPr>
              <w:spacing w:line="210" w:lineRule="exact"/>
              <w:rPr>
                <w:sz w:val="20"/>
                <w:szCs w:val="20"/>
              </w:rPr>
            </w:pPr>
            <w:r>
              <w:rPr>
                <w:rFonts w:eastAsia="Times New Roman"/>
                <w:sz w:val="20"/>
                <w:szCs w:val="20"/>
              </w:rPr>
              <w:t>западу от юго-</w:t>
            </w:r>
          </w:p>
        </w:tc>
        <w:tc>
          <w:tcPr>
            <w:tcW w:w="460" w:type="dxa"/>
            <w:tcBorders>
              <w:bottom w:val="single" w:sz="8" w:space="0" w:color="auto"/>
              <w:right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88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920" w:type="dxa"/>
            <w:tcBorders>
              <w:right w:val="single" w:sz="8" w:space="0" w:color="auto"/>
            </w:tcBorders>
            <w:vAlign w:val="bottom"/>
          </w:tcPr>
          <w:p w:rsidR="004A07C2" w:rsidRDefault="003B6E3D">
            <w:pPr>
              <w:spacing w:line="210" w:lineRule="exact"/>
              <w:jc w:val="center"/>
              <w:rPr>
                <w:sz w:val="20"/>
                <w:szCs w:val="20"/>
              </w:rPr>
            </w:pPr>
            <w:r>
              <w:rPr>
                <w:rFonts w:eastAsia="Times New Roman"/>
                <w:sz w:val="20"/>
                <w:szCs w:val="20"/>
              </w:rPr>
              <w:t>В</w:t>
            </w:r>
          </w:p>
        </w:tc>
        <w:tc>
          <w:tcPr>
            <w:tcW w:w="40" w:type="dxa"/>
            <w:vAlign w:val="bottom"/>
          </w:tcPr>
          <w:p w:rsidR="004A07C2" w:rsidRDefault="004A07C2">
            <w:pPr>
              <w:rPr>
                <w:sz w:val="18"/>
                <w:szCs w:val="18"/>
              </w:rPr>
            </w:pPr>
          </w:p>
        </w:tc>
        <w:tc>
          <w:tcPr>
            <w:tcW w:w="600" w:type="dxa"/>
            <w:tcBorders>
              <w:right w:val="single" w:sz="8" w:space="0" w:color="auto"/>
            </w:tcBorders>
            <w:vAlign w:val="bottom"/>
          </w:tcPr>
          <w:p w:rsidR="004A07C2" w:rsidRDefault="004A07C2">
            <w:pPr>
              <w:rPr>
                <w:sz w:val="18"/>
                <w:szCs w:val="18"/>
              </w:rPr>
            </w:pPr>
          </w:p>
        </w:tc>
        <w:tc>
          <w:tcPr>
            <w:tcW w:w="420" w:type="dxa"/>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24"/>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24" w:lineRule="exact"/>
              <w:rPr>
                <w:sz w:val="20"/>
                <w:szCs w:val="20"/>
              </w:rPr>
            </w:pPr>
            <w:r>
              <w:rPr>
                <w:rFonts w:eastAsia="Times New Roman"/>
                <w:sz w:val="20"/>
                <w:szCs w:val="20"/>
              </w:rPr>
              <w:t>насыпи)</w:t>
            </w:r>
          </w:p>
        </w:tc>
        <w:tc>
          <w:tcPr>
            <w:tcW w:w="1880" w:type="dxa"/>
            <w:gridSpan w:val="5"/>
            <w:tcBorders>
              <w:right w:val="single" w:sz="8" w:space="0" w:color="auto"/>
            </w:tcBorders>
            <w:vAlign w:val="bottom"/>
          </w:tcPr>
          <w:p w:rsidR="004A07C2" w:rsidRDefault="003B6E3D">
            <w:pPr>
              <w:spacing w:line="224" w:lineRule="exact"/>
              <w:rPr>
                <w:sz w:val="20"/>
                <w:szCs w:val="20"/>
              </w:rPr>
            </w:pPr>
            <w:r>
              <w:rPr>
                <w:rFonts w:eastAsia="Times New Roman"/>
                <w:w w:val="99"/>
                <w:sz w:val="20"/>
                <w:szCs w:val="20"/>
              </w:rPr>
              <w:t>западной окраины ст.</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5"/>
                <w:sz w:val="20"/>
                <w:szCs w:val="20"/>
              </w:rPr>
              <w:t>5,5</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60</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150</w:t>
            </w:r>
          </w:p>
        </w:tc>
        <w:tc>
          <w:tcPr>
            <w:tcW w:w="92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186"/>
        </w:trPr>
        <w:tc>
          <w:tcPr>
            <w:tcW w:w="620" w:type="dxa"/>
            <w:tcBorders>
              <w:left w:val="single" w:sz="8" w:space="0" w:color="auto"/>
            </w:tcBorders>
            <w:vAlign w:val="bottom"/>
          </w:tcPr>
          <w:p w:rsidR="004A07C2" w:rsidRDefault="004A07C2">
            <w:pPr>
              <w:rPr>
                <w:sz w:val="16"/>
                <w:szCs w:val="16"/>
              </w:rPr>
            </w:pPr>
          </w:p>
        </w:tc>
        <w:tc>
          <w:tcPr>
            <w:tcW w:w="60" w:type="dxa"/>
            <w:vAlign w:val="bottom"/>
          </w:tcPr>
          <w:p w:rsidR="004A07C2" w:rsidRDefault="004A07C2">
            <w:pPr>
              <w:rPr>
                <w:sz w:val="16"/>
                <w:szCs w:val="16"/>
              </w:rPr>
            </w:pPr>
          </w:p>
        </w:tc>
        <w:tc>
          <w:tcPr>
            <w:tcW w:w="160" w:type="dxa"/>
            <w:tcBorders>
              <w:right w:val="single" w:sz="8" w:space="0" w:color="auto"/>
            </w:tcBorders>
            <w:vAlign w:val="bottom"/>
          </w:tcPr>
          <w:p w:rsidR="004A07C2" w:rsidRDefault="004A07C2">
            <w:pPr>
              <w:rPr>
                <w:sz w:val="16"/>
                <w:szCs w:val="16"/>
              </w:rPr>
            </w:pPr>
          </w:p>
        </w:tc>
        <w:tc>
          <w:tcPr>
            <w:tcW w:w="360" w:type="dxa"/>
            <w:vAlign w:val="bottom"/>
          </w:tcPr>
          <w:p w:rsidR="004A07C2" w:rsidRDefault="004A07C2">
            <w:pPr>
              <w:rPr>
                <w:sz w:val="16"/>
                <w:szCs w:val="16"/>
              </w:rPr>
            </w:pPr>
          </w:p>
        </w:tc>
        <w:tc>
          <w:tcPr>
            <w:tcW w:w="580" w:type="dxa"/>
            <w:vAlign w:val="bottom"/>
          </w:tcPr>
          <w:p w:rsidR="004A07C2" w:rsidRDefault="004A07C2">
            <w:pPr>
              <w:rPr>
                <w:sz w:val="16"/>
                <w:szCs w:val="16"/>
              </w:rPr>
            </w:pPr>
          </w:p>
        </w:tc>
        <w:tc>
          <w:tcPr>
            <w:tcW w:w="360" w:type="dxa"/>
            <w:tcBorders>
              <w:right w:val="single" w:sz="8" w:space="0" w:color="auto"/>
            </w:tcBorders>
            <w:vAlign w:val="bottom"/>
          </w:tcPr>
          <w:p w:rsidR="004A07C2" w:rsidRDefault="004A07C2">
            <w:pPr>
              <w:rPr>
                <w:sz w:val="16"/>
                <w:szCs w:val="16"/>
              </w:rPr>
            </w:pPr>
          </w:p>
        </w:tc>
        <w:tc>
          <w:tcPr>
            <w:tcW w:w="1880" w:type="dxa"/>
            <w:gridSpan w:val="5"/>
            <w:tcBorders>
              <w:right w:val="single" w:sz="8" w:space="0" w:color="auto"/>
            </w:tcBorders>
            <w:vAlign w:val="bottom"/>
          </w:tcPr>
          <w:p w:rsidR="004A07C2" w:rsidRDefault="003B6E3D">
            <w:pPr>
              <w:spacing w:line="186" w:lineRule="exact"/>
              <w:rPr>
                <w:sz w:val="20"/>
                <w:szCs w:val="20"/>
              </w:rPr>
            </w:pPr>
            <w:r>
              <w:rPr>
                <w:rFonts w:eastAsia="Times New Roman"/>
                <w:w w:val="98"/>
                <w:sz w:val="20"/>
                <w:szCs w:val="20"/>
              </w:rPr>
              <w:t>Старотитаровской, по</w:t>
            </w:r>
          </w:p>
        </w:tc>
        <w:tc>
          <w:tcPr>
            <w:tcW w:w="460" w:type="dxa"/>
            <w:tcBorders>
              <w:bottom w:val="single" w:sz="8" w:space="0" w:color="auto"/>
              <w:right w:val="single" w:sz="8" w:space="0" w:color="auto"/>
            </w:tcBorders>
            <w:vAlign w:val="bottom"/>
          </w:tcPr>
          <w:p w:rsidR="004A07C2" w:rsidRDefault="004A07C2">
            <w:pPr>
              <w:rPr>
                <w:sz w:val="16"/>
                <w:szCs w:val="16"/>
              </w:rPr>
            </w:pPr>
          </w:p>
        </w:tc>
        <w:tc>
          <w:tcPr>
            <w:tcW w:w="700" w:type="dxa"/>
            <w:tcBorders>
              <w:bottom w:val="single" w:sz="8" w:space="0" w:color="auto"/>
              <w:right w:val="single" w:sz="8" w:space="0" w:color="auto"/>
            </w:tcBorders>
            <w:vAlign w:val="bottom"/>
          </w:tcPr>
          <w:p w:rsidR="004A07C2" w:rsidRDefault="004A07C2">
            <w:pPr>
              <w:rPr>
                <w:sz w:val="16"/>
                <w:szCs w:val="16"/>
              </w:rPr>
            </w:pPr>
          </w:p>
        </w:tc>
        <w:tc>
          <w:tcPr>
            <w:tcW w:w="820" w:type="dxa"/>
            <w:tcBorders>
              <w:bottom w:val="single" w:sz="8" w:space="0" w:color="auto"/>
              <w:right w:val="single" w:sz="8" w:space="0" w:color="auto"/>
            </w:tcBorders>
            <w:vAlign w:val="bottom"/>
          </w:tcPr>
          <w:p w:rsidR="004A07C2" w:rsidRDefault="004A07C2">
            <w:pPr>
              <w:rPr>
                <w:sz w:val="16"/>
                <w:szCs w:val="16"/>
              </w:rPr>
            </w:pPr>
          </w:p>
        </w:tc>
        <w:tc>
          <w:tcPr>
            <w:tcW w:w="880" w:type="dxa"/>
            <w:tcBorders>
              <w:bottom w:val="single" w:sz="8" w:space="0" w:color="auto"/>
              <w:right w:val="single" w:sz="8" w:space="0" w:color="auto"/>
            </w:tcBorders>
            <w:vAlign w:val="bottom"/>
          </w:tcPr>
          <w:p w:rsidR="004A07C2" w:rsidRDefault="004A07C2">
            <w:pPr>
              <w:rPr>
                <w:sz w:val="16"/>
                <w:szCs w:val="16"/>
              </w:rPr>
            </w:pPr>
          </w:p>
        </w:tc>
        <w:tc>
          <w:tcPr>
            <w:tcW w:w="820" w:type="dxa"/>
            <w:tcBorders>
              <w:bottom w:val="single" w:sz="8" w:space="0" w:color="auto"/>
              <w:right w:val="single" w:sz="8" w:space="0" w:color="auto"/>
            </w:tcBorders>
            <w:vAlign w:val="bottom"/>
          </w:tcPr>
          <w:p w:rsidR="004A07C2" w:rsidRDefault="004A07C2">
            <w:pPr>
              <w:rPr>
                <w:sz w:val="16"/>
                <w:szCs w:val="16"/>
              </w:rPr>
            </w:pPr>
          </w:p>
        </w:tc>
        <w:tc>
          <w:tcPr>
            <w:tcW w:w="920" w:type="dxa"/>
            <w:tcBorders>
              <w:right w:val="single" w:sz="8" w:space="0" w:color="auto"/>
            </w:tcBorders>
            <w:vAlign w:val="bottom"/>
          </w:tcPr>
          <w:p w:rsidR="004A07C2" w:rsidRDefault="004A07C2">
            <w:pPr>
              <w:rPr>
                <w:sz w:val="16"/>
                <w:szCs w:val="16"/>
              </w:rPr>
            </w:pPr>
          </w:p>
        </w:tc>
        <w:tc>
          <w:tcPr>
            <w:tcW w:w="40" w:type="dxa"/>
            <w:vAlign w:val="bottom"/>
          </w:tcPr>
          <w:p w:rsidR="004A07C2" w:rsidRDefault="004A07C2">
            <w:pPr>
              <w:rPr>
                <w:sz w:val="16"/>
                <w:szCs w:val="16"/>
              </w:rPr>
            </w:pPr>
          </w:p>
        </w:tc>
        <w:tc>
          <w:tcPr>
            <w:tcW w:w="600" w:type="dxa"/>
            <w:tcBorders>
              <w:right w:val="single" w:sz="8" w:space="0" w:color="auto"/>
            </w:tcBorders>
            <w:vAlign w:val="bottom"/>
          </w:tcPr>
          <w:p w:rsidR="004A07C2" w:rsidRDefault="004A07C2">
            <w:pPr>
              <w:rPr>
                <w:sz w:val="16"/>
                <w:szCs w:val="16"/>
              </w:rPr>
            </w:pPr>
          </w:p>
        </w:tc>
        <w:tc>
          <w:tcPr>
            <w:tcW w:w="420" w:type="dxa"/>
            <w:vAlign w:val="bottom"/>
          </w:tcPr>
          <w:p w:rsidR="004A07C2" w:rsidRDefault="004A07C2">
            <w:pPr>
              <w:rPr>
                <w:sz w:val="16"/>
                <w:szCs w:val="16"/>
              </w:rPr>
            </w:pPr>
          </w:p>
        </w:tc>
        <w:tc>
          <w:tcPr>
            <w:tcW w:w="700" w:type="dxa"/>
            <w:tcBorders>
              <w:right w:val="single" w:sz="8" w:space="0" w:color="auto"/>
            </w:tcBorders>
            <w:vAlign w:val="bottom"/>
          </w:tcPr>
          <w:p w:rsidR="004A07C2" w:rsidRDefault="004A07C2">
            <w:pPr>
              <w:rPr>
                <w:sz w:val="16"/>
                <w:szCs w:val="16"/>
              </w:rPr>
            </w:pPr>
          </w:p>
        </w:tc>
        <w:tc>
          <w:tcPr>
            <w:tcW w:w="0" w:type="dxa"/>
            <w:vAlign w:val="bottom"/>
          </w:tcPr>
          <w:p w:rsidR="004A07C2" w:rsidRDefault="004A07C2">
            <w:pPr>
              <w:rPr>
                <w:sz w:val="1"/>
                <w:szCs w:val="1"/>
              </w:rPr>
            </w:pPr>
          </w:p>
        </w:tc>
      </w:tr>
      <w:tr w:rsidR="004A07C2">
        <w:trPr>
          <w:trHeight w:val="265"/>
        </w:trPr>
        <w:tc>
          <w:tcPr>
            <w:tcW w:w="620" w:type="dxa"/>
            <w:tcBorders>
              <w:left w:val="single" w:sz="8" w:space="0" w:color="auto"/>
            </w:tcBorders>
            <w:vAlign w:val="bottom"/>
          </w:tcPr>
          <w:p w:rsidR="004A07C2" w:rsidRDefault="004A07C2">
            <w:pPr>
              <w:rPr>
                <w:sz w:val="23"/>
                <w:szCs w:val="23"/>
              </w:rPr>
            </w:pPr>
          </w:p>
        </w:tc>
        <w:tc>
          <w:tcPr>
            <w:tcW w:w="60" w:type="dxa"/>
            <w:vAlign w:val="bottom"/>
          </w:tcPr>
          <w:p w:rsidR="004A07C2" w:rsidRDefault="004A07C2">
            <w:pPr>
              <w:rPr>
                <w:sz w:val="23"/>
                <w:szCs w:val="23"/>
              </w:rPr>
            </w:pPr>
          </w:p>
        </w:tc>
        <w:tc>
          <w:tcPr>
            <w:tcW w:w="160" w:type="dxa"/>
            <w:tcBorders>
              <w:right w:val="single" w:sz="8" w:space="0" w:color="auto"/>
            </w:tcBorders>
            <w:vAlign w:val="bottom"/>
          </w:tcPr>
          <w:p w:rsidR="004A07C2" w:rsidRDefault="004A07C2">
            <w:pPr>
              <w:rPr>
                <w:sz w:val="23"/>
                <w:szCs w:val="23"/>
              </w:rPr>
            </w:pPr>
          </w:p>
        </w:tc>
        <w:tc>
          <w:tcPr>
            <w:tcW w:w="360" w:type="dxa"/>
            <w:vAlign w:val="bottom"/>
          </w:tcPr>
          <w:p w:rsidR="004A07C2" w:rsidRDefault="004A07C2">
            <w:pPr>
              <w:rPr>
                <w:sz w:val="23"/>
                <w:szCs w:val="23"/>
              </w:rPr>
            </w:pPr>
          </w:p>
        </w:tc>
        <w:tc>
          <w:tcPr>
            <w:tcW w:w="580" w:type="dxa"/>
            <w:vAlign w:val="bottom"/>
          </w:tcPr>
          <w:p w:rsidR="004A07C2" w:rsidRDefault="004A07C2">
            <w:pPr>
              <w:rPr>
                <w:sz w:val="23"/>
                <w:szCs w:val="23"/>
              </w:rPr>
            </w:pPr>
          </w:p>
        </w:tc>
        <w:tc>
          <w:tcPr>
            <w:tcW w:w="360" w:type="dxa"/>
            <w:tcBorders>
              <w:right w:val="single" w:sz="8" w:space="0" w:color="auto"/>
            </w:tcBorders>
            <w:vAlign w:val="bottom"/>
          </w:tcPr>
          <w:p w:rsidR="004A07C2" w:rsidRDefault="004A07C2">
            <w:pPr>
              <w:rPr>
                <w:sz w:val="23"/>
                <w:szCs w:val="23"/>
              </w:rPr>
            </w:pPr>
          </w:p>
        </w:tc>
        <w:tc>
          <w:tcPr>
            <w:tcW w:w="1880" w:type="dxa"/>
            <w:gridSpan w:val="5"/>
            <w:tcBorders>
              <w:right w:val="single" w:sz="8" w:space="0" w:color="auto"/>
            </w:tcBorders>
            <w:vAlign w:val="bottom"/>
          </w:tcPr>
          <w:p w:rsidR="004A07C2" w:rsidRDefault="003B6E3D">
            <w:pPr>
              <w:rPr>
                <w:sz w:val="20"/>
                <w:szCs w:val="20"/>
              </w:rPr>
            </w:pPr>
            <w:r>
              <w:rPr>
                <w:rFonts w:eastAsia="Times New Roman"/>
                <w:sz w:val="20"/>
                <w:szCs w:val="20"/>
              </w:rPr>
              <w:t>обе стороны от доро-</w:t>
            </w:r>
          </w:p>
        </w:tc>
        <w:tc>
          <w:tcPr>
            <w:tcW w:w="460" w:type="dxa"/>
            <w:tcBorders>
              <w:right w:val="single" w:sz="8" w:space="0" w:color="auto"/>
            </w:tcBorders>
            <w:vAlign w:val="bottom"/>
          </w:tcPr>
          <w:p w:rsidR="004A07C2" w:rsidRDefault="004A07C2">
            <w:pPr>
              <w:rPr>
                <w:sz w:val="23"/>
                <w:szCs w:val="23"/>
              </w:rPr>
            </w:pP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3</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5"/>
                <w:sz w:val="20"/>
                <w:szCs w:val="20"/>
              </w:rPr>
              <w:t>0,5</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20</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w:t>
            </w:r>
          </w:p>
        </w:tc>
        <w:tc>
          <w:tcPr>
            <w:tcW w:w="920" w:type="dxa"/>
            <w:tcBorders>
              <w:right w:val="single" w:sz="8" w:space="0" w:color="auto"/>
            </w:tcBorders>
            <w:vAlign w:val="bottom"/>
          </w:tcPr>
          <w:p w:rsidR="004A07C2" w:rsidRDefault="004A07C2">
            <w:pPr>
              <w:rPr>
                <w:sz w:val="23"/>
                <w:szCs w:val="23"/>
              </w:rPr>
            </w:pPr>
          </w:p>
        </w:tc>
        <w:tc>
          <w:tcPr>
            <w:tcW w:w="40" w:type="dxa"/>
            <w:vAlign w:val="bottom"/>
          </w:tcPr>
          <w:p w:rsidR="004A07C2" w:rsidRDefault="004A07C2">
            <w:pPr>
              <w:rPr>
                <w:sz w:val="23"/>
                <w:szCs w:val="23"/>
              </w:rPr>
            </w:pPr>
          </w:p>
        </w:tc>
        <w:tc>
          <w:tcPr>
            <w:tcW w:w="600" w:type="dxa"/>
            <w:tcBorders>
              <w:right w:val="single" w:sz="8" w:space="0" w:color="auto"/>
            </w:tcBorders>
            <w:vAlign w:val="bottom"/>
          </w:tcPr>
          <w:p w:rsidR="004A07C2" w:rsidRDefault="004A07C2">
            <w:pPr>
              <w:rPr>
                <w:sz w:val="23"/>
                <w:szCs w:val="23"/>
              </w:rPr>
            </w:pPr>
          </w:p>
        </w:tc>
        <w:tc>
          <w:tcPr>
            <w:tcW w:w="420" w:type="dxa"/>
            <w:vAlign w:val="bottom"/>
          </w:tcPr>
          <w:p w:rsidR="004A07C2" w:rsidRDefault="004A07C2">
            <w:pPr>
              <w:rPr>
                <w:sz w:val="23"/>
                <w:szCs w:val="23"/>
              </w:rPr>
            </w:pPr>
          </w:p>
        </w:tc>
        <w:tc>
          <w:tcPr>
            <w:tcW w:w="70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38"/>
        </w:trPr>
        <w:tc>
          <w:tcPr>
            <w:tcW w:w="620" w:type="dxa"/>
            <w:tcBorders>
              <w:left w:val="single" w:sz="8" w:space="0" w:color="auto"/>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60" w:type="dxa"/>
            <w:tcBorders>
              <w:bottom w:val="single" w:sz="8" w:space="0" w:color="auto"/>
              <w:right w:val="single" w:sz="8" w:space="0" w:color="auto"/>
            </w:tcBorders>
            <w:vAlign w:val="bottom"/>
          </w:tcPr>
          <w:p w:rsidR="004A07C2" w:rsidRDefault="004A07C2">
            <w:pPr>
              <w:rPr>
                <w:sz w:val="20"/>
                <w:szCs w:val="20"/>
              </w:rPr>
            </w:pPr>
          </w:p>
        </w:tc>
        <w:tc>
          <w:tcPr>
            <w:tcW w:w="36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60" w:type="dxa"/>
            <w:tcBorders>
              <w:bottom w:val="single" w:sz="8" w:space="0" w:color="auto"/>
              <w:right w:val="single" w:sz="8" w:space="0" w:color="auto"/>
            </w:tcBorders>
            <w:vAlign w:val="bottom"/>
          </w:tcPr>
          <w:p w:rsidR="004A07C2" w:rsidRDefault="004A07C2">
            <w:pPr>
              <w:rPr>
                <w:sz w:val="20"/>
                <w:szCs w:val="20"/>
              </w:rPr>
            </w:pPr>
          </w:p>
        </w:tc>
        <w:tc>
          <w:tcPr>
            <w:tcW w:w="420" w:type="dxa"/>
            <w:gridSpan w:val="2"/>
            <w:tcBorders>
              <w:bottom w:val="single" w:sz="8" w:space="0" w:color="auto"/>
            </w:tcBorders>
            <w:vAlign w:val="bottom"/>
          </w:tcPr>
          <w:p w:rsidR="004A07C2" w:rsidRDefault="003B6E3D">
            <w:pPr>
              <w:rPr>
                <w:sz w:val="20"/>
                <w:szCs w:val="20"/>
              </w:rPr>
            </w:pPr>
            <w:r>
              <w:rPr>
                <w:rFonts w:eastAsia="Times New Roman"/>
                <w:sz w:val="20"/>
                <w:szCs w:val="20"/>
              </w:rPr>
              <w:t>ги</w:t>
            </w:r>
          </w:p>
        </w:tc>
        <w:tc>
          <w:tcPr>
            <w:tcW w:w="68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200" w:type="dxa"/>
            <w:tcBorders>
              <w:bottom w:val="single" w:sz="8" w:space="0" w:color="auto"/>
              <w:right w:val="single" w:sz="8" w:space="0" w:color="auto"/>
            </w:tcBorders>
            <w:vAlign w:val="bottom"/>
          </w:tcPr>
          <w:p w:rsidR="004A07C2" w:rsidRDefault="004A07C2">
            <w:pPr>
              <w:rPr>
                <w:sz w:val="20"/>
                <w:szCs w:val="20"/>
              </w:rPr>
            </w:pP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2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60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80" w:type="dxa"/>
            <w:gridSpan w:val="2"/>
            <w:tcBorders>
              <w:left w:val="single" w:sz="8" w:space="0" w:color="auto"/>
            </w:tcBorders>
            <w:vAlign w:val="bottom"/>
          </w:tcPr>
          <w:p w:rsidR="004A07C2" w:rsidRDefault="003B6E3D">
            <w:pPr>
              <w:spacing w:line="238" w:lineRule="exact"/>
              <w:jc w:val="right"/>
              <w:rPr>
                <w:sz w:val="20"/>
                <w:szCs w:val="20"/>
              </w:rPr>
            </w:pPr>
            <w:r>
              <w:rPr>
                <w:rFonts w:eastAsia="Times New Roman"/>
              </w:rPr>
              <w:t>48.</w:t>
            </w:r>
          </w:p>
        </w:tc>
        <w:tc>
          <w:tcPr>
            <w:tcW w:w="16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Курганная</w:t>
            </w:r>
          </w:p>
        </w:tc>
        <w:tc>
          <w:tcPr>
            <w:tcW w:w="1880" w:type="dxa"/>
            <w:gridSpan w:val="5"/>
            <w:tcBorders>
              <w:right w:val="single" w:sz="8" w:space="0" w:color="auto"/>
            </w:tcBorders>
            <w:vAlign w:val="bottom"/>
          </w:tcPr>
          <w:p w:rsidR="004A07C2" w:rsidRDefault="003B6E3D">
            <w:pPr>
              <w:spacing w:line="222" w:lineRule="exact"/>
              <w:rPr>
                <w:sz w:val="20"/>
                <w:szCs w:val="20"/>
              </w:rPr>
            </w:pPr>
            <w:r>
              <w:rPr>
                <w:rFonts w:eastAsia="Times New Roman"/>
                <w:sz w:val="20"/>
                <w:szCs w:val="20"/>
              </w:rPr>
              <w:t>2,5 км к западу-юго-</w:t>
            </w:r>
          </w:p>
        </w:tc>
        <w:tc>
          <w:tcPr>
            <w:tcW w:w="46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9</w:t>
            </w:r>
          </w:p>
        </w:tc>
        <w:tc>
          <w:tcPr>
            <w:tcW w:w="70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5"/>
                <w:sz w:val="20"/>
                <w:szCs w:val="20"/>
              </w:rPr>
              <w:t>0,5</w:t>
            </w:r>
          </w:p>
        </w:tc>
        <w:tc>
          <w:tcPr>
            <w:tcW w:w="88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20</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w:t>
            </w:r>
          </w:p>
        </w:tc>
        <w:tc>
          <w:tcPr>
            <w:tcW w:w="920" w:type="dxa"/>
            <w:tcBorders>
              <w:right w:val="single" w:sz="8" w:space="0" w:color="auto"/>
            </w:tcBorders>
            <w:vAlign w:val="bottom"/>
          </w:tcPr>
          <w:p w:rsidR="004A07C2" w:rsidRDefault="003B6E3D">
            <w:pPr>
              <w:spacing w:line="238"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20" w:type="dxa"/>
            <w:gridSpan w:val="2"/>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Курганы</w:t>
            </w:r>
          </w:p>
        </w:tc>
        <w:tc>
          <w:tcPr>
            <w:tcW w:w="0" w:type="dxa"/>
            <w:vAlign w:val="bottom"/>
          </w:tcPr>
          <w:p w:rsidR="004A07C2" w:rsidRDefault="004A07C2">
            <w:pPr>
              <w:rPr>
                <w:sz w:val="1"/>
                <w:szCs w:val="1"/>
              </w:rPr>
            </w:pPr>
          </w:p>
        </w:tc>
      </w:tr>
      <w:tr w:rsidR="004A07C2">
        <w:trPr>
          <w:trHeight w:val="170"/>
        </w:trPr>
        <w:tc>
          <w:tcPr>
            <w:tcW w:w="620" w:type="dxa"/>
            <w:tcBorders>
              <w:left w:val="single" w:sz="8" w:space="0" w:color="auto"/>
            </w:tcBorders>
            <w:vAlign w:val="bottom"/>
          </w:tcPr>
          <w:p w:rsidR="004A07C2" w:rsidRDefault="004A07C2">
            <w:pPr>
              <w:rPr>
                <w:sz w:val="14"/>
                <w:szCs w:val="14"/>
              </w:rPr>
            </w:pPr>
          </w:p>
        </w:tc>
        <w:tc>
          <w:tcPr>
            <w:tcW w:w="60" w:type="dxa"/>
            <w:vAlign w:val="bottom"/>
          </w:tcPr>
          <w:p w:rsidR="004A07C2" w:rsidRDefault="004A07C2">
            <w:pPr>
              <w:rPr>
                <w:sz w:val="14"/>
                <w:szCs w:val="14"/>
              </w:rPr>
            </w:pPr>
          </w:p>
        </w:tc>
        <w:tc>
          <w:tcPr>
            <w:tcW w:w="160" w:type="dxa"/>
            <w:tcBorders>
              <w:right w:val="single" w:sz="8" w:space="0" w:color="auto"/>
            </w:tcBorders>
            <w:vAlign w:val="bottom"/>
          </w:tcPr>
          <w:p w:rsidR="004A07C2" w:rsidRDefault="004A07C2">
            <w:pPr>
              <w:rPr>
                <w:sz w:val="14"/>
                <w:szCs w:val="14"/>
              </w:rPr>
            </w:pPr>
          </w:p>
        </w:tc>
        <w:tc>
          <w:tcPr>
            <w:tcW w:w="1300" w:type="dxa"/>
            <w:gridSpan w:val="3"/>
            <w:tcBorders>
              <w:right w:val="single" w:sz="8" w:space="0" w:color="auto"/>
            </w:tcBorders>
            <w:vAlign w:val="bottom"/>
          </w:tcPr>
          <w:p w:rsidR="004A07C2" w:rsidRDefault="003B6E3D">
            <w:pPr>
              <w:spacing w:line="170" w:lineRule="exact"/>
              <w:rPr>
                <w:sz w:val="20"/>
                <w:szCs w:val="20"/>
              </w:rPr>
            </w:pPr>
            <w:r>
              <w:rPr>
                <w:rFonts w:eastAsia="Times New Roman"/>
                <w:sz w:val="19"/>
                <w:szCs w:val="19"/>
              </w:rPr>
              <w:t>группа (5</w:t>
            </w:r>
          </w:p>
        </w:tc>
        <w:tc>
          <w:tcPr>
            <w:tcW w:w="1880" w:type="dxa"/>
            <w:gridSpan w:val="5"/>
            <w:tcBorders>
              <w:right w:val="single" w:sz="8" w:space="0" w:color="auto"/>
            </w:tcBorders>
            <w:vAlign w:val="bottom"/>
          </w:tcPr>
          <w:p w:rsidR="004A07C2" w:rsidRDefault="003B6E3D">
            <w:pPr>
              <w:spacing w:line="170" w:lineRule="exact"/>
              <w:rPr>
                <w:sz w:val="20"/>
                <w:szCs w:val="20"/>
              </w:rPr>
            </w:pPr>
            <w:r>
              <w:rPr>
                <w:rFonts w:eastAsia="Times New Roman"/>
                <w:sz w:val="19"/>
                <w:szCs w:val="19"/>
              </w:rPr>
              <w:t>западу от юго-</w:t>
            </w:r>
          </w:p>
        </w:tc>
        <w:tc>
          <w:tcPr>
            <w:tcW w:w="460" w:type="dxa"/>
            <w:tcBorders>
              <w:bottom w:val="single" w:sz="8" w:space="0" w:color="auto"/>
              <w:right w:val="single" w:sz="8" w:space="0" w:color="auto"/>
            </w:tcBorders>
            <w:vAlign w:val="bottom"/>
          </w:tcPr>
          <w:p w:rsidR="004A07C2" w:rsidRDefault="004A07C2">
            <w:pPr>
              <w:rPr>
                <w:sz w:val="14"/>
                <w:szCs w:val="14"/>
              </w:rPr>
            </w:pPr>
          </w:p>
        </w:tc>
        <w:tc>
          <w:tcPr>
            <w:tcW w:w="700" w:type="dxa"/>
            <w:tcBorders>
              <w:bottom w:val="single" w:sz="8" w:space="0" w:color="auto"/>
              <w:right w:val="single" w:sz="8" w:space="0" w:color="auto"/>
            </w:tcBorders>
            <w:vAlign w:val="bottom"/>
          </w:tcPr>
          <w:p w:rsidR="004A07C2" w:rsidRDefault="004A07C2">
            <w:pPr>
              <w:rPr>
                <w:sz w:val="14"/>
                <w:szCs w:val="14"/>
              </w:rPr>
            </w:pPr>
          </w:p>
        </w:tc>
        <w:tc>
          <w:tcPr>
            <w:tcW w:w="820" w:type="dxa"/>
            <w:tcBorders>
              <w:bottom w:val="single" w:sz="8" w:space="0" w:color="auto"/>
              <w:right w:val="single" w:sz="8" w:space="0" w:color="auto"/>
            </w:tcBorders>
            <w:vAlign w:val="bottom"/>
          </w:tcPr>
          <w:p w:rsidR="004A07C2" w:rsidRDefault="004A07C2">
            <w:pPr>
              <w:rPr>
                <w:sz w:val="14"/>
                <w:szCs w:val="14"/>
              </w:rPr>
            </w:pPr>
          </w:p>
        </w:tc>
        <w:tc>
          <w:tcPr>
            <w:tcW w:w="880" w:type="dxa"/>
            <w:tcBorders>
              <w:bottom w:val="single" w:sz="8" w:space="0" w:color="auto"/>
              <w:right w:val="single" w:sz="8" w:space="0" w:color="auto"/>
            </w:tcBorders>
            <w:vAlign w:val="bottom"/>
          </w:tcPr>
          <w:p w:rsidR="004A07C2" w:rsidRDefault="004A07C2">
            <w:pPr>
              <w:rPr>
                <w:sz w:val="14"/>
                <w:szCs w:val="14"/>
              </w:rPr>
            </w:pPr>
          </w:p>
        </w:tc>
        <w:tc>
          <w:tcPr>
            <w:tcW w:w="820" w:type="dxa"/>
            <w:tcBorders>
              <w:bottom w:val="single" w:sz="8" w:space="0" w:color="auto"/>
              <w:right w:val="single" w:sz="8" w:space="0" w:color="auto"/>
            </w:tcBorders>
            <w:vAlign w:val="bottom"/>
          </w:tcPr>
          <w:p w:rsidR="004A07C2" w:rsidRDefault="004A07C2">
            <w:pPr>
              <w:rPr>
                <w:sz w:val="14"/>
                <w:szCs w:val="14"/>
              </w:rPr>
            </w:pPr>
          </w:p>
        </w:tc>
        <w:tc>
          <w:tcPr>
            <w:tcW w:w="920" w:type="dxa"/>
            <w:tcBorders>
              <w:right w:val="single" w:sz="8" w:space="0" w:color="auto"/>
            </w:tcBorders>
            <w:vAlign w:val="bottom"/>
          </w:tcPr>
          <w:p w:rsidR="004A07C2" w:rsidRDefault="003B6E3D">
            <w:pPr>
              <w:spacing w:line="170" w:lineRule="exact"/>
              <w:jc w:val="center"/>
              <w:rPr>
                <w:sz w:val="20"/>
                <w:szCs w:val="20"/>
              </w:rPr>
            </w:pPr>
            <w:r>
              <w:rPr>
                <w:rFonts w:eastAsia="Times New Roman"/>
                <w:sz w:val="19"/>
                <w:szCs w:val="19"/>
              </w:rPr>
              <w:t>В</w:t>
            </w:r>
          </w:p>
        </w:tc>
        <w:tc>
          <w:tcPr>
            <w:tcW w:w="40" w:type="dxa"/>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1120" w:type="dxa"/>
            <w:gridSpan w:val="2"/>
            <w:tcBorders>
              <w:right w:val="single" w:sz="8" w:space="0" w:color="auto"/>
            </w:tcBorders>
            <w:vAlign w:val="bottom"/>
          </w:tcPr>
          <w:p w:rsidR="004A07C2" w:rsidRDefault="003B6E3D">
            <w:pPr>
              <w:spacing w:line="170" w:lineRule="exact"/>
              <w:rPr>
                <w:sz w:val="20"/>
                <w:szCs w:val="20"/>
              </w:rPr>
            </w:pPr>
            <w:r>
              <w:rPr>
                <w:rFonts w:eastAsia="Times New Roman"/>
                <w:sz w:val="19"/>
                <w:szCs w:val="19"/>
              </w:rPr>
              <w:t>раскопаны</w:t>
            </w:r>
          </w:p>
        </w:tc>
        <w:tc>
          <w:tcPr>
            <w:tcW w:w="0" w:type="dxa"/>
            <w:vAlign w:val="bottom"/>
          </w:tcPr>
          <w:p w:rsidR="004A07C2" w:rsidRDefault="004A07C2">
            <w:pPr>
              <w:rPr>
                <w:sz w:val="1"/>
                <w:szCs w:val="1"/>
              </w:rPr>
            </w:pPr>
          </w:p>
        </w:tc>
      </w:tr>
      <w:tr w:rsidR="004A07C2">
        <w:trPr>
          <w:trHeight w:val="264"/>
        </w:trPr>
        <w:tc>
          <w:tcPr>
            <w:tcW w:w="620" w:type="dxa"/>
            <w:tcBorders>
              <w:left w:val="single" w:sz="8" w:space="0" w:color="auto"/>
            </w:tcBorders>
            <w:vAlign w:val="bottom"/>
          </w:tcPr>
          <w:p w:rsidR="004A07C2" w:rsidRDefault="004A07C2"/>
        </w:tc>
        <w:tc>
          <w:tcPr>
            <w:tcW w:w="60" w:type="dxa"/>
            <w:vAlign w:val="bottom"/>
          </w:tcPr>
          <w:p w:rsidR="004A07C2" w:rsidRDefault="004A07C2"/>
        </w:tc>
        <w:tc>
          <w:tcPr>
            <w:tcW w:w="160" w:type="dxa"/>
            <w:tcBorders>
              <w:right w:val="single" w:sz="8" w:space="0" w:color="auto"/>
            </w:tcBorders>
            <w:vAlign w:val="bottom"/>
          </w:tcPr>
          <w:p w:rsidR="004A07C2" w:rsidRDefault="004A07C2"/>
        </w:tc>
        <w:tc>
          <w:tcPr>
            <w:tcW w:w="1300" w:type="dxa"/>
            <w:gridSpan w:val="3"/>
            <w:tcBorders>
              <w:right w:val="single" w:sz="8" w:space="0" w:color="auto"/>
            </w:tcBorders>
            <w:vAlign w:val="bottom"/>
          </w:tcPr>
          <w:p w:rsidR="004A07C2" w:rsidRDefault="003B6E3D">
            <w:pPr>
              <w:rPr>
                <w:sz w:val="20"/>
                <w:szCs w:val="20"/>
              </w:rPr>
            </w:pPr>
            <w:r>
              <w:rPr>
                <w:rFonts w:eastAsia="Times New Roman"/>
                <w:sz w:val="20"/>
                <w:szCs w:val="20"/>
              </w:rPr>
              <w:t>насыпей)</w:t>
            </w:r>
          </w:p>
        </w:tc>
        <w:tc>
          <w:tcPr>
            <w:tcW w:w="1880" w:type="dxa"/>
            <w:gridSpan w:val="5"/>
            <w:tcBorders>
              <w:right w:val="single" w:sz="8" w:space="0" w:color="auto"/>
            </w:tcBorders>
            <w:vAlign w:val="bottom"/>
          </w:tcPr>
          <w:p w:rsidR="004A07C2" w:rsidRDefault="003B6E3D">
            <w:pPr>
              <w:rPr>
                <w:sz w:val="20"/>
                <w:szCs w:val="20"/>
              </w:rPr>
            </w:pPr>
            <w:r>
              <w:rPr>
                <w:rFonts w:eastAsia="Times New Roman"/>
                <w:w w:val="99"/>
                <w:sz w:val="20"/>
                <w:szCs w:val="20"/>
              </w:rPr>
              <w:t>западной окраины ст.</w:t>
            </w:r>
          </w:p>
        </w:tc>
        <w:tc>
          <w:tcPr>
            <w:tcW w:w="460" w:type="dxa"/>
            <w:tcBorders>
              <w:right w:val="single" w:sz="8" w:space="0" w:color="auto"/>
            </w:tcBorders>
            <w:vAlign w:val="bottom"/>
          </w:tcPr>
          <w:p w:rsidR="004A07C2" w:rsidRDefault="004A07C2"/>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5"/>
                <w:sz w:val="20"/>
                <w:szCs w:val="20"/>
              </w:rPr>
              <w:t>0,5</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20</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w:t>
            </w:r>
          </w:p>
        </w:tc>
        <w:tc>
          <w:tcPr>
            <w:tcW w:w="920" w:type="dxa"/>
            <w:tcBorders>
              <w:right w:val="single" w:sz="8" w:space="0" w:color="auto"/>
            </w:tcBorders>
            <w:vAlign w:val="bottom"/>
          </w:tcPr>
          <w:p w:rsidR="004A07C2" w:rsidRDefault="004A07C2"/>
        </w:tc>
        <w:tc>
          <w:tcPr>
            <w:tcW w:w="40" w:type="dxa"/>
            <w:vAlign w:val="bottom"/>
          </w:tcPr>
          <w:p w:rsidR="004A07C2" w:rsidRDefault="004A07C2"/>
        </w:tc>
        <w:tc>
          <w:tcPr>
            <w:tcW w:w="600" w:type="dxa"/>
            <w:tcBorders>
              <w:right w:val="single" w:sz="8" w:space="0" w:color="auto"/>
            </w:tcBorders>
            <w:vAlign w:val="bottom"/>
          </w:tcPr>
          <w:p w:rsidR="004A07C2" w:rsidRDefault="004A07C2"/>
        </w:tc>
        <w:tc>
          <w:tcPr>
            <w:tcW w:w="1120" w:type="dxa"/>
            <w:gridSpan w:val="2"/>
            <w:tcBorders>
              <w:right w:val="single" w:sz="8" w:space="0" w:color="auto"/>
            </w:tcBorders>
            <w:vAlign w:val="bottom"/>
          </w:tcPr>
          <w:p w:rsidR="004A07C2" w:rsidRDefault="003B6E3D">
            <w:pPr>
              <w:rPr>
                <w:sz w:val="20"/>
                <w:szCs w:val="20"/>
              </w:rPr>
            </w:pPr>
            <w:r>
              <w:rPr>
                <w:rFonts w:eastAsia="Times New Roman"/>
                <w:sz w:val="20"/>
                <w:szCs w:val="20"/>
              </w:rPr>
              <w:t>(5 насыпей)</w:t>
            </w:r>
          </w:p>
        </w:tc>
        <w:tc>
          <w:tcPr>
            <w:tcW w:w="0" w:type="dxa"/>
            <w:vAlign w:val="bottom"/>
          </w:tcPr>
          <w:p w:rsidR="004A07C2" w:rsidRDefault="004A07C2">
            <w:pPr>
              <w:rPr>
                <w:sz w:val="1"/>
                <w:szCs w:val="1"/>
              </w:rPr>
            </w:pPr>
          </w:p>
        </w:tc>
      </w:tr>
      <w:tr w:rsidR="004A07C2">
        <w:trPr>
          <w:trHeight w:val="164"/>
        </w:trPr>
        <w:tc>
          <w:tcPr>
            <w:tcW w:w="620" w:type="dxa"/>
            <w:tcBorders>
              <w:left w:val="single" w:sz="8" w:space="0" w:color="auto"/>
            </w:tcBorders>
            <w:vAlign w:val="bottom"/>
          </w:tcPr>
          <w:p w:rsidR="004A07C2" w:rsidRDefault="004A07C2">
            <w:pPr>
              <w:rPr>
                <w:sz w:val="14"/>
                <w:szCs w:val="14"/>
              </w:rPr>
            </w:pPr>
          </w:p>
        </w:tc>
        <w:tc>
          <w:tcPr>
            <w:tcW w:w="60" w:type="dxa"/>
            <w:vAlign w:val="bottom"/>
          </w:tcPr>
          <w:p w:rsidR="004A07C2" w:rsidRDefault="004A07C2">
            <w:pPr>
              <w:rPr>
                <w:sz w:val="14"/>
                <w:szCs w:val="14"/>
              </w:rPr>
            </w:pPr>
          </w:p>
        </w:tc>
        <w:tc>
          <w:tcPr>
            <w:tcW w:w="160" w:type="dxa"/>
            <w:tcBorders>
              <w:right w:val="single" w:sz="8" w:space="0" w:color="auto"/>
            </w:tcBorders>
            <w:vAlign w:val="bottom"/>
          </w:tcPr>
          <w:p w:rsidR="004A07C2" w:rsidRDefault="004A07C2">
            <w:pPr>
              <w:rPr>
                <w:sz w:val="14"/>
                <w:szCs w:val="14"/>
              </w:rPr>
            </w:pPr>
          </w:p>
        </w:tc>
        <w:tc>
          <w:tcPr>
            <w:tcW w:w="360" w:type="dxa"/>
            <w:vAlign w:val="bottom"/>
          </w:tcPr>
          <w:p w:rsidR="004A07C2" w:rsidRDefault="004A07C2">
            <w:pPr>
              <w:rPr>
                <w:sz w:val="14"/>
                <w:szCs w:val="14"/>
              </w:rPr>
            </w:pPr>
          </w:p>
        </w:tc>
        <w:tc>
          <w:tcPr>
            <w:tcW w:w="580" w:type="dxa"/>
            <w:vAlign w:val="bottom"/>
          </w:tcPr>
          <w:p w:rsidR="004A07C2" w:rsidRDefault="004A07C2">
            <w:pPr>
              <w:rPr>
                <w:sz w:val="14"/>
                <w:szCs w:val="14"/>
              </w:rPr>
            </w:pPr>
          </w:p>
        </w:tc>
        <w:tc>
          <w:tcPr>
            <w:tcW w:w="360" w:type="dxa"/>
            <w:tcBorders>
              <w:right w:val="single" w:sz="8" w:space="0" w:color="auto"/>
            </w:tcBorders>
            <w:vAlign w:val="bottom"/>
          </w:tcPr>
          <w:p w:rsidR="004A07C2" w:rsidRDefault="004A07C2">
            <w:pPr>
              <w:rPr>
                <w:sz w:val="14"/>
                <w:szCs w:val="14"/>
              </w:rPr>
            </w:pPr>
          </w:p>
        </w:tc>
        <w:tc>
          <w:tcPr>
            <w:tcW w:w="1880" w:type="dxa"/>
            <w:gridSpan w:val="5"/>
            <w:vMerge w:val="restart"/>
            <w:tcBorders>
              <w:right w:val="single" w:sz="8" w:space="0" w:color="auto"/>
            </w:tcBorders>
            <w:vAlign w:val="bottom"/>
          </w:tcPr>
          <w:p w:rsidR="004A07C2" w:rsidRDefault="003B6E3D">
            <w:pPr>
              <w:rPr>
                <w:sz w:val="20"/>
                <w:szCs w:val="20"/>
              </w:rPr>
            </w:pPr>
            <w:r>
              <w:rPr>
                <w:rFonts w:eastAsia="Times New Roman"/>
                <w:w w:val="98"/>
                <w:sz w:val="20"/>
                <w:szCs w:val="20"/>
              </w:rPr>
              <w:t>Старотитаровской, по</w:t>
            </w:r>
          </w:p>
        </w:tc>
        <w:tc>
          <w:tcPr>
            <w:tcW w:w="460" w:type="dxa"/>
            <w:tcBorders>
              <w:bottom w:val="single" w:sz="8" w:space="0" w:color="auto"/>
              <w:right w:val="single" w:sz="8" w:space="0" w:color="auto"/>
            </w:tcBorders>
            <w:vAlign w:val="bottom"/>
          </w:tcPr>
          <w:p w:rsidR="004A07C2" w:rsidRDefault="004A07C2">
            <w:pPr>
              <w:rPr>
                <w:sz w:val="14"/>
                <w:szCs w:val="14"/>
              </w:rPr>
            </w:pPr>
          </w:p>
        </w:tc>
        <w:tc>
          <w:tcPr>
            <w:tcW w:w="700" w:type="dxa"/>
            <w:tcBorders>
              <w:bottom w:val="single" w:sz="8" w:space="0" w:color="auto"/>
              <w:right w:val="single" w:sz="8" w:space="0" w:color="auto"/>
            </w:tcBorders>
            <w:vAlign w:val="bottom"/>
          </w:tcPr>
          <w:p w:rsidR="004A07C2" w:rsidRDefault="004A07C2">
            <w:pPr>
              <w:rPr>
                <w:sz w:val="14"/>
                <w:szCs w:val="14"/>
              </w:rPr>
            </w:pPr>
          </w:p>
        </w:tc>
        <w:tc>
          <w:tcPr>
            <w:tcW w:w="820" w:type="dxa"/>
            <w:tcBorders>
              <w:bottom w:val="single" w:sz="8" w:space="0" w:color="auto"/>
              <w:right w:val="single" w:sz="8" w:space="0" w:color="auto"/>
            </w:tcBorders>
            <w:vAlign w:val="bottom"/>
          </w:tcPr>
          <w:p w:rsidR="004A07C2" w:rsidRDefault="004A07C2">
            <w:pPr>
              <w:rPr>
                <w:sz w:val="14"/>
                <w:szCs w:val="14"/>
              </w:rPr>
            </w:pPr>
          </w:p>
        </w:tc>
        <w:tc>
          <w:tcPr>
            <w:tcW w:w="880" w:type="dxa"/>
            <w:tcBorders>
              <w:bottom w:val="single" w:sz="8" w:space="0" w:color="auto"/>
              <w:right w:val="single" w:sz="8" w:space="0" w:color="auto"/>
            </w:tcBorders>
            <w:vAlign w:val="bottom"/>
          </w:tcPr>
          <w:p w:rsidR="004A07C2" w:rsidRDefault="004A07C2">
            <w:pPr>
              <w:rPr>
                <w:sz w:val="14"/>
                <w:szCs w:val="14"/>
              </w:rPr>
            </w:pPr>
          </w:p>
        </w:tc>
        <w:tc>
          <w:tcPr>
            <w:tcW w:w="820" w:type="dxa"/>
            <w:tcBorders>
              <w:bottom w:val="single" w:sz="8" w:space="0" w:color="auto"/>
              <w:right w:val="single" w:sz="8" w:space="0" w:color="auto"/>
            </w:tcBorders>
            <w:vAlign w:val="bottom"/>
          </w:tcPr>
          <w:p w:rsidR="004A07C2" w:rsidRDefault="004A07C2">
            <w:pPr>
              <w:rPr>
                <w:sz w:val="14"/>
                <w:szCs w:val="14"/>
              </w:rPr>
            </w:pPr>
          </w:p>
        </w:tc>
        <w:tc>
          <w:tcPr>
            <w:tcW w:w="920" w:type="dxa"/>
            <w:tcBorders>
              <w:right w:val="single" w:sz="8" w:space="0" w:color="auto"/>
            </w:tcBorders>
            <w:vAlign w:val="bottom"/>
          </w:tcPr>
          <w:p w:rsidR="004A07C2" w:rsidRDefault="004A07C2">
            <w:pPr>
              <w:rPr>
                <w:sz w:val="14"/>
                <w:szCs w:val="14"/>
              </w:rPr>
            </w:pPr>
          </w:p>
        </w:tc>
        <w:tc>
          <w:tcPr>
            <w:tcW w:w="40" w:type="dxa"/>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420" w:type="dxa"/>
            <w:vAlign w:val="bottom"/>
          </w:tcPr>
          <w:p w:rsidR="004A07C2" w:rsidRDefault="004A07C2">
            <w:pPr>
              <w:rPr>
                <w:sz w:val="14"/>
                <w:szCs w:val="14"/>
              </w:rPr>
            </w:pPr>
          </w:p>
        </w:tc>
        <w:tc>
          <w:tcPr>
            <w:tcW w:w="70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51"/>
        </w:trPr>
        <w:tc>
          <w:tcPr>
            <w:tcW w:w="620" w:type="dxa"/>
            <w:tcBorders>
              <w:left w:val="single" w:sz="8" w:space="0" w:color="auto"/>
            </w:tcBorders>
            <w:vAlign w:val="bottom"/>
          </w:tcPr>
          <w:p w:rsidR="004A07C2" w:rsidRDefault="004A07C2">
            <w:pPr>
              <w:rPr>
                <w:sz w:val="4"/>
                <w:szCs w:val="4"/>
              </w:rPr>
            </w:pPr>
          </w:p>
        </w:tc>
        <w:tc>
          <w:tcPr>
            <w:tcW w:w="60" w:type="dxa"/>
            <w:vAlign w:val="bottom"/>
          </w:tcPr>
          <w:p w:rsidR="004A07C2" w:rsidRDefault="004A07C2">
            <w:pPr>
              <w:rPr>
                <w:sz w:val="4"/>
                <w:szCs w:val="4"/>
              </w:rPr>
            </w:pPr>
          </w:p>
        </w:tc>
        <w:tc>
          <w:tcPr>
            <w:tcW w:w="160" w:type="dxa"/>
            <w:tcBorders>
              <w:right w:val="single" w:sz="8" w:space="0" w:color="auto"/>
            </w:tcBorders>
            <w:vAlign w:val="bottom"/>
          </w:tcPr>
          <w:p w:rsidR="004A07C2" w:rsidRDefault="004A07C2">
            <w:pPr>
              <w:rPr>
                <w:sz w:val="4"/>
                <w:szCs w:val="4"/>
              </w:rPr>
            </w:pPr>
          </w:p>
        </w:tc>
        <w:tc>
          <w:tcPr>
            <w:tcW w:w="360" w:type="dxa"/>
            <w:vAlign w:val="bottom"/>
          </w:tcPr>
          <w:p w:rsidR="004A07C2" w:rsidRDefault="004A07C2">
            <w:pPr>
              <w:rPr>
                <w:sz w:val="4"/>
                <w:szCs w:val="4"/>
              </w:rPr>
            </w:pPr>
          </w:p>
        </w:tc>
        <w:tc>
          <w:tcPr>
            <w:tcW w:w="580" w:type="dxa"/>
            <w:vAlign w:val="bottom"/>
          </w:tcPr>
          <w:p w:rsidR="004A07C2" w:rsidRDefault="004A07C2">
            <w:pPr>
              <w:rPr>
                <w:sz w:val="4"/>
                <w:szCs w:val="4"/>
              </w:rPr>
            </w:pPr>
          </w:p>
        </w:tc>
        <w:tc>
          <w:tcPr>
            <w:tcW w:w="360" w:type="dxa"/>
            <w:tcBorders>
              <w:right w:val="single" w:sz="8" w:space="0" w:color="auto"/>
            </w:tcBorders>
            <w:vAlign w:val="bottom"/>
          </w:tcPr>
          <w:p w:rsidR="004A07C2" w:rsidRDefault="004A07C2">
            <w:pPr>
              <w:rPr>
                <w:sz w:val="4"/>
                <w:szCs w:val="4"/>
              </w:rPr>
            </w:pPr>
          </w:p>
        </w:tc>
        <w:tc>
          <w:tcPr>
            <w:tcW w:w="1880" w:type="dxa"/>
            <w:gridSpan w:val="5"/>
            <w:vMerge/>
            <w:tcBorders>
              <w:right w:val="single" w:sz="8" w:space="0" w:color="auto"/>
            </w:tcBorders>
            <w:vAlign w:val="bottom"/>
          </w:tcPr>
          <w:p w:rsidR="004A07C2" w:rsidRDefault="004A07C2">
            <w:pPr>
              <w:rPr>
                <w:sz w:val="4"/>
                <w:szCs w:val="4"/>
              </w:rPr>
            </w:pPr>
          </w:p>
        </w:tc>
        <w:tc>
          <w:tcPr>
            <w:tcW w:w="460" w:type="dxa"/>
            <w:tcBorders>
              <w:right w:val="single" w:sz="8" w:space="0" w:color="auto"/>
            </w:tcBorders>
            <w:vAlign w:val="bottom"/>
          </w:tcPr>
          <w:p w:rsidR="004A07C2" w:rsidRDefault="004A07C2">
            <w:pPr>
              <w:rPr>
                <w:sz w:val="4"/>
                <w:szCs w:val="4"/>
              </w:rPr>
            </w:pPr>
          </w:p>
        </w:tc>
        <w:tc>
          <w:tcPr>
            <w:tcW w:w="70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3</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5"/>
                <w:sz w:val="20"/>
                <w:szCs w:val="20"/>
              </w:rPr>
              <w:t>0,6</w:t>
            </w:r>
          </w:p>
        </w:tc>
        <w:tc>
          <w:tcPr>
            <w:tcW w:w="88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20</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w:t>
            </w:r>
          </w:p>
        </w:tc>
        <w:tc>
          <w:tcPr>
            <w:tcW w:w="920" w:type="dxa"/>
            <w:tcBorders>
              <w:right w:val="single" w:sz="8" w:space="0" w:color="auto"/>
            </w:tcBorders>
            <w:vAlign w:val="bottom"/>
          </w:tcPr>
          <w:p w:rsidR="004A07C2" w:rsidRDefault="004A07C2">
            <w:pPr>
              <w:rPr>
                <w:sz w:val="4"/>
                <w:szCs w:val="4"/>
              </w:rPr>
            </w:pPr>
          </w:p>
        </w:tc>
        <w:tc>
          <w:tcPr>
            <w:tcW w:w="40" w:type="dxa"/>
            <w:vAlign w:val="bottom"/>
          </w:tcPr>
          <w:p w:rsidR="004A07C2" w:rsidRDefault="004A07C2">
            <w:pPr>
              <w:rPr>
                <w:sz w:val="4"/>
                <w:szCs w:val="4"/>
              </w:rPr>
            </w:pPr>
          </w:p>
        </w:tc>
        <w:tc>
          <w:tcPr>
            <w:tcW w:w="600" w:type="dxa"/>
            <w:tcBorders>
              <w:right w:val="single" w:sz="8" w:space="0" w:color="auto"/>
            </w:tcBorders>
            <w:vAlign w:val="bottom"/>
          </w:tcPr>
          <w:p w:rsidR="004A07C2" w:rsidRDefault="004A07C2">
            <w:pPr>
              <w:rPr>
                <w:sz w:val="4"/>
                <w:szCs w:val="4"/>
              </w:rPr>
            </w:pPr>
          </w:p>
        </w:tc>
        <w:tc>
          <w:tcPr>
            <w:tcW w:w="420" w:type="dxa"/>
            <w:vAlign w:val="bottom"/>
          </w:tcPr>
          <w:p w:rsidR="004A07C2" w:rsidRDefault="004A07C2">
            <w:pPr>
              <w:rPr>
                <w:sz w:val="4"/>
                <w:szCs w:val="4"/>
              </w:rPr>
            </w:pPr>
          </w:p>
        </w:tc>
        <w:tc>
          <w:tcPr>
            <w:tcW w:w="700" w:type="dxa"/>
            <w:tcBorders>
              <w:right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r w:rsidR="004A07C2">
        <w:trPr>
          <w:trHeight w:val="168"/>
        </w:trPr>
        <w:tc>
          <w:tcPr>
            <w:tcW w:w="620" w:type="dxa"/>
            <w:tcBorders>
              <w:left w:val="single" w:sz="8" w:space="0" w:color="auto"/>
            </w:tcBorders>
            <w:vAlign w:val="bottom"/>
          </w:tcPr>
          <w:p w:rsidR="004A07C2" w:rsidRDefault="004A07C2">
            <w:pPr>
              <w:rPr>
                <w:sz w:val="14"/>
                <w:szCs w:val="14"/>
              </w:rPr>
            </w:pPr>
          </w:p>
        </w:tc>
        <w:tc>
          <w:tcPr>
            <w:tcW w:w="60" w:type="dxa"/>
            <w:vAlign w:val="bottom"/>
          </w:tcPr>
          <w:p w:rsidR="004A07C2" w:rsidRDefault="004A07C2">
            <w:pPr>
              <w:rPr>
                <w:sz w:val="14"/>
                <w:szCs w:val="14"/>
              </w:rPr>
            </w:pPr>
          </w:p>
        </w:tc>
        <w:tc>
          <w:tcPr>
            <w:tcW w:w="160" w:type="dxa"/>
            <w:tcBorders>
              <w:right w:val="single" w:sz="8" w:space="0" w:color="auto"/>
            </w:tcBorders>
            <w:vAlign w:val="bottom"/>
          </w:tcPr>
          <w:p w:rsidR="004A07C2" w:rsidRDefault="004A07C2">
            <w:pPr>
              <w:rPr>
                <w:sz w:val="14"/>
                <w:szCs w:val="14"/>
              </w:rPr>
            </w:pPr>
          </w:p>
        </w:tc>
        <w:tc>
          <w:tcPr>
            <w:tcW w:w="360" w:type="dxa"/>
            <w:vAlign w:val="bottom"/>
          </w:tcPr>
          <w:p w:rsidR="004A07C2" w:rsidRDefault="004A07C2">
            <w:pPr>
              <w:rPr>
                <w:sz w:val="14"/>
                <w:szCs w:val="14"/>
              </w:rPr>
            </w:pPr>
          </w:p>
        </w:tc>
        <w:tc>
          <w:tcPr>
            <w:tcW w:w="580" w:type="dxa"/>
            <w:vAlign w:val="bottom"/>
          </w:tcPr>
          <w:p w:rsidR="004A07C2" w:rsidRDefault="004A07C2">
            <w:pPr>
              <w:rPr>
                <w:sz w:val="14"/>
                <w:szCs w:val="14"/>
              </w:rPr>
            </w:pPr>
          </w:p>
        </w:tc>
        <w:tc>
          <w:tcPr>
            <w:tcW w:w="360" w:type="dxa"/>
            <w:tcBorders>
              <w:right w:val="single" w:sz="8" w:space="0" w:color="auto"/>
            </w:tcBorders>
            <w:vAlign w:val="bottom"/>
          </w:tcPr>
          <w:p w:rsidR="004A07C2" w:rsidRDefault="004A07C2">
            <w:pPr>
              <w:rPr>
                <w:sz w:val="14"/>
                <w:szCs w:val="14"/>
              </w:rPr>
            </w:pPr>
          </w:p>
        </w:tc>
        <w:tc>
          <w:tcPr>
            <w:tcW w:w="1880" w:type="dxa"/>
            <w:gridSpan w:val="5"/>
            <w:vMerge w:val="restart"/>
            <w:tcBorders>
              <w:right w:val="single" w:sz="8" w:space="0" w:color="auto"/>
            </w:tcBorders>
            <w:vAlign w:val="bottom"/>
          </w:tcPr>
          <w:p w:rsidR="004A07C2" w:rsidRDefault="003B6E3D">
            <w:pPr>
              <w:rPr>
                <w:sz w:val="20"/>
                <w:szCs w:val="20"/>
              </w:rPr>
            </w:pPr>
            <w:r>
              <w:rPr>
                <w:rFonts w:eastAsia="Times New Roman"/>
                <w:sz w:val="20"/>
                <w:szCs w:val="20"/>
              </w:rPr>
              <w:t>обе стороны от доро-</w:t>
            </w:r>
          </w:p>
        </w:tc>
        <w:tc>
          <w:tcPr>
            <w:tcW w:w="460" w:type="dxa"/>
            <w:tcBorders>
              <w:right w:val="single" w:sz="8" w:space="0" w:color="auto"/>
            </w:tcBorders>
            <w:vAlign w:val="bottom"/>
          </w:tcPr>
          <w:p w:rsidR="004A07C2" w:rsidRDefault="004A07C2">
            <w:pPr>
              <w:rPr>
                <w:sz w:val="14"/>
                <w:szCs w:val="14"/>
              </w:rPr>
            </w:pPr>
          </w:p>
        </w:tc>
        <w:tc>
          <w:tcPr>
            <w:tcW w:w="700" w:type="dxa"/>
            <w:vMerge/>
            <w:tcBorders>
              <w:right w:val="single" w:sz="8" w:space="0" w:color="auto"/>
            </w:tcBorders>
            <w:vAlign w:val="bottom"/>
          </w:tcPr>
          <w:p w:rsidR="004A07C2" w:rsidRDefault="004A07C2">
            <w:pPr>
              <w:rPr>
                <w:sz w:val="14"/>
                <w:szCs w:val="14"/>
              </w:rPr>
            </w:pPr>
          </w:p>
        </w:tc>
        <w:tc>
          <w:tcPr>
            <w:tcW w:w="820" w:type="dxa"/>
            <w:vMerge/>
            <w:tcBorders>
              <w:right w:val="single" w:sz="8" w:space="0" w:color="auto"/>
            </w:tcBorders>
            <w:vAlign w:val="bottom"/>
          </w:tcPr>
          <w:p w:rsidR="004A07C2" w:rsidRDefault="004A07C2">
            <w:pPr>
              <w:rPr>
                <w:sz w:val="14"/>
                <w:szCs w:val="14"/>
              </w:rPr>
            </w:pPr>
          </w:p>
        </w:tc>
        <w:tc>
          <w:tcPr>
            <w:tcW w:w="880" w:type="dxa"/>
            <w:vMerge/>
            <w:tcBorders>
              <w:right w:val="single" w:sz="8" w:space="0" w:color="auto"/>
            </w:tcBorders>
            <w:vAlign w:val="bottom"/>
          </w:tcPr>
          <w:p w:rsidR="004A07C2" w:rsidRDefault="004A07C2">
            <w:pPr>
              <w:rPr>
                <w:sz w:val="14"/>
                <w:szCs w:val="14"/>
              </w:rPr>
            </w:pPr>
          </w:p>
        </w:tc>
        <w:tc>
          <w:tcPr>
            <w:tcW w:w="820" w:type="dxa"/>
            <w:vMerge/>
            <w:tcBorders>
              <w:right w:val="single" w:sz="8" w:space="0" w:color="auto"/>
            </w:tcBorders>
            <w:vAlign w:val="bottom"/>
          </w:tcPr>
          <w:p w:rsidR="004A07C2" w:rsidRDefault="004A07C2">
            <w:pPr>
              <w:rPr>
                <w:sz w:val="14"/>
                <w:szCs w:val="14"/>
              </w:rPr>
            </w:pPr>
          </w:p>
        </w:tc>
        <w:tc>
          <w:tcPr>
            <w:tcW w:w="920" w:type="dxa"/>
            <w:tcBorders>
              <w:right w:val="single" w:sz="8" w:space="0" w:color="auto"/>
            </w:tcBorders>
            <w:vAlign w:val="bottom"/>
          </w:tcPr>
          <w:p w:rsidR="004A07C2" w:rsidRDefault="004A07C2">
            <w:pPr>
              <w:rPr>
                <w:sz w:val="14"/>
                <w:szCs w:val="14"/>
              </w:rPr>
            </w:pPr>
          </w:p>
        </w:tc>
        <w:tc>
          <w:tcPr>
            <w:tcW w:w="40" w:type="dxa"/>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420" w:type="dxa"/>
            <w:vAlign w:val="bottom"/>
          </w:tcPr>
          <w:p w:rsidR="004A07C2" w:rsidRDefault="004A07C2">
            <w:pPr>
              <w:rPr>
                <w:sz w:val="14"/>
                <w:szCs w:val="14"/>
              </w:rPr>
            </w:pPr>
          </w:p>
        </w:tc>
        <w:tc>
          <w:tcPr>
            <w:tcW w:w="70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67"/>
        </w:trPr>
        <w:tc>
          <w:tcPr>
            <w:tcW w:w="620" w:type="dxa"/>
            <w:tcBorders>
              <w:left w:val="single" w:sz="8" w:space="0" w:color="auto"/>
            </w:tcBorders>
            <w:vAlign w:val="bottom"/>
          </w:tcPr>
          <w:p w:rsidR="004A07C2" w:rsidRDefault="004A07C2">
            <w:pPr>
              <w:rPr>
                <w:sz w:val="5"/>
                <w:szCs w:val="5"/>
              </w:rPr>
            </w:pPr>
          </w:p>
        </w:tc>
        <w:tc>
          <w:tcPr>
            <w:tcW w:w="60" w:type="dxa"/>
            <w:vAlign w:val="bottom"/>
          </w:tcPr>
          <w:p w:rsidR="004A07C2" w:rsidRDefault="004A07C2">
            <w:pPr>
              <w:rPr>
                <w:sz w:val="5"/>
                <w:szCs w:val="5"/>
              </w:rPr>
            </w:pPr>
          </w:p>
        </w:tc>
        <w:tc>
          <w:tcPr>
            <w:tcW w:w="160" w:type="dxa"/>
            <w:tcBorders>
              <w:right w:val="single" w:sz="8" w:space="0" w:color="auto"/>
            </w:tcBorders>
            <w:vAlign w:val="bottom"/>
          </w:tcPr>
          <w:p w:rsidR="004A07C2" w:rsidRDefault="004A07C2">
            <w:pPr>
              <w:rPr>
                <w:sz w:val="5"/>
                <w:szCs w:val="5"/>
              </w:rPr>
            </w:pPr>
          </w:p>
        </w:tc>
        <w:tc>
          <w:tcPr>
            <w:tcW w:w="360" w:type="dxa"/>
            <w:vAlign w:val="bottom"/>
          </w:tcPr>
          <w:p w:rsidR="004A07C2" w:rsidRDefault="004A07C2">
            <w:pPr>
              <w:rPr>
                <w:sz w:val="5"/>
                <w:szCs w:val="5"/>
              </w:rPr>
            </w:pPr>
          </w:p>
        </w:tc>
        <w:tc>
          <w:tcPr>
            <w:tcW w:w="580" w:type="dxa"/>
            <w:vAlign w:val="bottom"/>
          </w:tcPr>
          <w:p w:rsidR="004A07C2" w:rsidRDefault="004A07C2">
            <w:pPr>
              <w:rPr>
                <w:sz w:val="5"/>
                <w:szCs w:val="5"/>
              </w:rPr>
            </w:pPr>
          </w:p>
        </w:tc>
        <w:tc>
          <w:tcPr>
            <w:tcW w:w="360" w:type="dxa"/>
            <w:tcBorders>
              <w:right w:val="single" w:sz="8" w:space="0" w:color="auto"/>
            </w:tcBorders>
            <w:vAlign w:val="bottom"/>
          </w:tcPr>
          <w:p w:rsidR="004A07C2" w:rsidRDefault="004A07C2">
            <w:pPr>
              <w:rPr>
                <w:sz w:val="5"/>
                <w:szCs w:val="5"/>
              </w:rPr>
            </w:pPr>
          </w:p>
        </w:tc>
        <w:tc>
          <w:tcPr>
            <w:tcW w:w="1880" w:type="dxa"/>
            <w:gridSpan w:val="5"/>
            <w:vMerge/>
            <w:tcBorders>
              <w:right w:val="single" w:sz="8" w:space="0" w:color="auto"/>
            </w:tcBorders>
            <w:vAlign w:val="bottom"/>
          </w:tcPr>
          <w:p w:rsidR="004A07C2" w:rsidRDefault="004A07C2">
            <w:pPr>
              <w:rPr>
                <w:sz w:val="5"/>
                <w:szCs w:val="5"/>
              </w:rPr>
            </w:pPr>
          </w:p>
        </w:tc>
        <w:tc>
          <w:tcPr>
            <w:tcW w:w="460" w:type="dxa"/>
            <w:tcBorders>
              <w:right w:val="single" w:sz="8" w:space="0" w:color="auto"/>
            </w:tcBorders>
            <w:vAlign w:val="bottom"/>
          </w:tcPr>
          <w:p w:rsidR="004A07C2" w:rsidRDefault="004A07C2">
            <w:pPr>
              <w:rPr>
                <w:sz w:val="5"/>
                <w:szCs w:val="5"/>
              </w:rPr>
            </w:pPr>
          </w:p>
        </w:tc>
        <w:tc>
          <w:tcPr>
            <w:tcW w:w="700" w:type="dxa"/>
            <w:tcBorders>
              <w:right w:val="single" w:sz="8" w:space="0" w:color="auto"/>
            </w:tcBorders>
            <w:vAlign w:val="bottom"/>
          </w:tcPr>
          <w:p w:rsidR="004A07C2" w:rsidRDefault="004A07C2">
            <w:pPr>
              <w:rPr>
                <w:sz w:val="5"/>
                <w:szCs w:val="5"/>
              </w:rPr>
            </w:pPr>
          </w:p>
        </w:tc>
        <w:tc>
          <w:tcPr>
            <w:tcW w:w="820" w:type="dxa"/>
            <w:tcBorders>
              <w:right w:val="single" w:sz="8" w:space="0" w:color="auto"/>
            </w:tcBorders>
            <w:vAlign w:val="bottom"/>
          </w:tcPr>
          <w:p w:rsidR="004A07C2" w:rsidRDefault="004A07C2">
            <w:pPr>
              <w:rPr>
                <w:sz w:val="5"/>
                <w:szCs w:val="5"/>
              </w:rPr>
            </w:pPr>
          </w:p>
        </w:tc>
        <w:tc>
          <w:tcPr>
            <w:tcW w:w="880" w:type="dxa"/>
            <w:tcBorders>
              <w:right w:val="single" w:sz="8" w:space="0" w:color="auto"/>
            </w:tcBorders>
            <w:vAlign w:val="bottom"/>
          </w:tcPr>
          <w:p w:rsidR="004A07C2" w:rsidRDefault="004A07C2">
            <w:pPr>
              <w:rPr>
                <w:sz w:val="5"/>
                <w:szCs w:val="5"/>
              </w:rPr>
            </w:pPr>
          </w:p>
        </w:tc>
        <w:tc>
          <w:tcPr>
            <w:tcW w:w="820" w:type="dxa"/>
            <w:tcBorders>
              <w:right w:val="single" w:sz="8" w:space="0" w:color="auto"/>
            </w:tcBorders>
            <w:vAlign w:val="bottom"/>
          </w:tcPr>
          <w:p w:rsidR="004A07C2" w:rsidRDefault="004A07C2">
            <w:pPr>
              <w:rPr>
                <w:sz w:val="5"/>
                <w:szCs w:val="5"/>
              </w:rPr>
            </w:pPr>
          </w:p>
        </w:tc>
        <w:tc>
          <w:tcPr>
            <w:tcW w:w="920" w:type="dxa"/>
            <w:tcBorders>
              <w:right w:val="single" w:sz="8" w:space="0" w:color="auto"/>
            </w:tcBorders>
            <w:vAlign w:val="bottom"/>
          </w:tcPr>
          <w:p w:rsidR="004A07C2" w:rsidRDefault="004A07C2">
            <w:pPr>
              <w:rPr>
                <w:sz w:val="5"/>
                <w:szCs w:val="5"/>
              </w:rPr>
            </w:pPr>
          </w:p>
        </w:tc>
        <w:tc>
          <w:tcPr>
            <w:tcW w:w="40" w:type="dxa"/>
            <w:vAlign w:val="bottom"/>
          </w:tcPr>
          <w:p w:rsidR="004A07C2" w:rsidRDefault="004A07C2">
            <w:pPr>
              <w:rPr>
                <w:sz w:val="5"/>
                <w:szCs w:val="5"/>
              </w:rPr>
            </w:pPr>
          </w:p>
        </w:tc>
        <w:tc>
          <w:tcPr>
            <w:tcW w:w="600" w:type="dxa"/>
            <w:tcBorders>
              <w:right w:val="single" w:sz="8" w:space="0" w:color="auto"/>
            </w:tcBorders>
            <w:vAlign w:val="bottom"/>
          </w:tcPr>
          <w:p w:rsidR="004A07C2" w:rsidRDefault="004A07C2">
            <w:pPr>
              <w:rPr>
                <w:sz w:val="5"/>
                <w:szCs w:val="5"/>
              </w:rPr>
            </w:pPr>
          </w:p>
        </w:tc>
        <w:tc>
          <w:tcPr>
            <w:tcW w:w="420" w:type="dxa"/>
            <w:vAlign w:val="bottom"/>
          </w:tcPr>
          <w:p w:rsidR="004A07C2" w:rsidRDefault="004A07C2">
            <w:pPr>
              <w:rPr>
                <w:sz w:val="5"/>
                <w:szCs w:val="5"/>
              </w:rPr>
            </w:pPr>
          </w:p>
        </w:tc>
        <w:tc>
          <w:tcPr>
            <w:tcW w:w="700" w:type="dxa"/>
            <w:tcBorders>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133"/>
        </w:trPr>
        <w:tc>
          <w:tcPr>
            <w:tcW w:w="620" w:type="dxa"/>
            <w:tcBorders>
              <w:left w:val="single" w:sz="8" w:space="0" w:color="auto"/>
            </w:tcBorders>
            <w:vAlign w:val="bottom"/>
          </w:tcPr>
          <w:p w:rsidR="004A07C2" w:rsidRDefault="004A07C2">
            <w:pPr>
              <w:rPr>
                <w:sz w:val="11"/>
                <w:szCs w:val="11"/>
              </w:rPr>
            </w:pPr>
          </w:p>
        </w:tc>
        <w:tc>
          <w:tcPr>
            <w:tcW w:w="60" w:type="dxa"/>
            <w:vAlign w:val="bottom"/>
          </w:tcPr>
          <w:p w:rsidR="004A07C2" w:rsidRDefault="004A07C2">
            <w:pPr>
              <w:rPr>
                <w:sz w:val="11"/>
                <w:szCs w:val="11"/>
              </w:rPr>
            </w:pPr>
          </w:p>
        </w:tc>
        <w:tc>
          <w:tcPr>
            <w:tcW w:w="160" w:type="dxa"/>
            <w:tcBorders>
              <w:right w:val="single" w:sz="8" w:space="0" w:color="auto"/>
            </w:tcBorders>
            <w:vAlign w:val="bottom"/>
          </w:tcPr>
          <w:p w:rsidR="004A07C2" w:rsidRDefault="004A07C2">
            <w:pPr>
              <w:rPr>
                <w:sz w:val="11"/>
                <w:szCs w:val="11"/>
              </w:rPr>
            </w:pPr>
          </w:p>
        </w:tc>
        <w:tc>
          <w:tcPr>
            <w:tcW w:w="360" w:type="dxa"/>
            <w:vAlign w:val="bottom"/>
          </w:tcPr>
          <w:p w:rsidR="004A07C2" w:rsidRDefault="004A07C2">
            <w:pPr>
              <w:rPr>
                <w:sz w:val="11"/>
                <w:szCs w:val="11"/>
              </w:rPr>
            </w:pPr>
          </w:p>
        </w:tc>
        <w:tc>
          <w:tcPr>
            <w:tcW w:w="580" w:type="dxa"/>
            <w:vAlign w:val="bottom"/>
          </w:tcPr>
          <w:p w:rsidR="004A07C2" w:rsidRDefault="004A07C2">
            <w:pPr>
              <w:rPr>
                <w:sz w:val="11"/>
                <w:szCs w:val="11"/>
              </w:rPr>
            </w:pPr>
          </w:p>
        </w:tc>
        <w:tc>
          <w:tcPr>
            <w:tcW w:w="360" w:type="dxa"/>
            <w:tcBorders>
              <w:right w:val="single" w:sz="8" w:space="0" w:color="auto"/>
            </w:tcBorders>
            <w:vAlign w:val="bottom"/>
          </w:tcPr>
          <w:p w:rsidR="004A07C2" w:rsidRDefault="004A07C2">
            <w:pPr>
              <w:rPr>
                <w:sz w:val="11"/>
                <w:szCs w:val="11"/>
              </w:rPr>
            </w:pPr>
          </w:p>
        </w:tc>
        <w:tc>
          <w:tcPr>
            <w:tcW w:w="420" w:type="dxa"/>
            <w:gridSpan w:val="2"/>
            <w:vMerge w:val="restart"/>
            <w:vAlign w:val="bottom"/>
          </w:tcPr>
          <w:p w:rsidR="004A07C2" w:rsidRDefault="003B6E3D">
            <w:pPr>
              <w:rPr>
                <w:sz w:val="20"/>
                <w:szCs w:val="20"/>
              </w:rPr>
            </w:pPr>
            <w:r>
              <w:rPr>
                <w:rFonts w:eastAsia="Times New Roman"/>
                <w:sz w:val="20"/>
                <w:szCs w:val="20"/>
              </w:rPr>
              <w:t>ги</w:t>
            </w:r>
          </w:p>
        </w:tc>
        <w:tc>
          <w:tcPr>
            <w:tcW w:w="680" w:type="dxa"/>
            <w:vAlign w:val="bottom"/>
          </w:tcPr>
          <w:p w:rsidR="004A07C2" w:rsidRDefault="004A07C2">
            <w:pPr>
              <w:rPr>
                <w:sz w:val="11"/>
                <w:szCs w:val="11"/>
              </w:rPr>
            </w:pPr>
          </w:p>
        </w:tc>
        <w:tc>
          <w:tcPr>
            <w:tcW w:w="580" w:type="dxa"/>
            <w:vAlign w:val="bottom"/>
          </w:tcPr>
          <w:p w:rsidR="004A07C2" w:rsidRDefault="004A07C2">
            <w:pPr>
              <w:rPr>
                <w:sz w:val="11"/>
                <w:szCs w:val="11"/>
              </w:rPr>
            </w:pPr>
          </w:p>
        </w:tc>
        <w:tc>
          <w:tcPr>
            <w:tcW w:w="200" w:type="dxa"/>
            <w:tcBorders>
              <w:right w:val="single" w:sz="8" w:space="0" w:color="auto"/>
            </w:tcBorders>
            <w:vAlign w:val="bottom"/>
          </w:tcPr>
          <w:p w:rsidR="004A07C2" w:rsidRDefault="004A07C2">
            <w:pPr>
              <w:rPr>
                <w:sz w:val="11"/>
                <w:szCs w:val="11"/>
              </w:rPr>
            </w:pPr>
          </w:p>
        </w:tc>
        <w:tc>
          <w:tcPr>
            <w:tcW w:w="460" w:type="dxa"/>
            <w:tcBorders>
              <w:bottom w:val="single" w:sz="8" w:space="0" w:color="auto"/>
              <w:right w:val="single" w:sz="8" w:space="0" w:color="auto"/>
            </w:tcBorders>
            <w:vAlign w:val="bottom"/>
          </w:tcPr>
          <w:p w:rsidR="004A07C2" w:rsidRDefault="004A07C2">
            <w:pPr>
              <w:rPr>
                <w:sz w:val="11"/>
                <w:szCs w:val="11"/>
              </w:rPr>
            </w:pPr>
          </w:p>
        </w:tc>
        <w:tc>
          <w:tcPr>
            <w:tcW w:w="700" w:type="dxa"/>
            <w:tcBorders>
              <w:bottom w:val="single" w:sz="8" w:space="0" w:color="auto"/>
              <w:right w:val="single" w:sz="8" w:space="0" w:color="auto"/>
            </w:tcBorders>
            <w:vAlign w:val="bottom"/>
          </w:tcPr>
          <w:p w:rsidR="004A07C2" w:rsidRDefault="004A07C2">
            <w:pPr>
              <w:rPr>
                <w:sz w:val="11"/>
                <w:szCs w:val="11"/>
              </w:rPr>
            </w:pPr>
          </w:p>
        </w:tc>
        <w:tc>
          <w:tcPr>
            <w:tcW w:w="820" w:type="dxa"/>
            <w:tcBorders>
              <w:bottom w:val="single" w:sz="8" w:space="0" w:color="auto"/>
              <w:right w:val="single" w:sz="8" w:space="0" w:color="auto"/>
            </w:tcBorders>
            <w:vAlign w:val="bottom"/>
          </w:tcPr>
          <w:p w:rsidR="004A07C2" w:rsidRDefault="004A07C2">
            <w:pPr>
              <w:rPr>
                <w:sz w:val="11"/>
                <w:szCs w:val="11"/>
              </w:rPr>
            </w:pPr>
          </w:p>
        </w:tc>
        <w:tc>
          <w:tcPr>
            <w:tcW w:w="880" w:type="dxa"/>
            <w:tcBorders>
              <w:bottom w:val="single" w:sz="8" w:space="0" w:color="auto"/>
              <w:right w:val="single" w:sz="8" w:space="0" w:color="auto"/>
            </w:tcBorders>
            <w:vAlign w:val="bottom"/>
          </w:tcPr>
          <w:p w:rsidR="004A07C2" w:rsidRDefault="004A07C2">
            <w:pPr>
              <w:rPr>
                <w:sz w:val="11"/>
                <w:szCs w:val="11"/>
              </w:rPr>
            </w:pPr>
          </w:p>
        </w:tc>
        <w:tc>
          <w:tcPr>
            <w:tcW w:w="820" w:type="dxa"/>
            <w:tcBorders>
              <w:bottom w:val="single" w:sz="8" w:space="0" w:color="auto"/>
              <w:right w:val="single" w:sz="8" w:space="0" w:color="auto"/>
            </w:tcBorders>
            <w:vAlign w:val="bottom"/>
          </w:tcPr>
          <w:p w:rsidR="004A07C2" w:rsidRDefault="004A07C2">
            <w:pPr>
              <w:rPr>
                <w:sz w:val="11"/>
                <w:szCs w:val="11"/>
              </w:rPr>
            </w:pPr>
          </w:p>
        </w:tc>
        <w:tc>
          <w:tcPr>
            <w:tcW w:w="920" w:type="dxa"/>
            <w:tcBorders>
              <w:right w:val="single" w:sz="8" w:space="0" w:color="auto"/>
            </w:tcBorders>
            <w:vAlign w:val="bottom"/>
          </w:tcPr>
          <w:p w:rsidR="004A07C2" w:rsidRDefault="004A07C2">
            <w:pPr>
              <w:rPr>
                <w:sz w:val="11"/>
                <w:szCs w:val="11"/>
              </w:rPr>
            </w:pPr>
          </w:p>
        </w:tc>
        <w:tc>
          <w:tcPr>
            <w:tcW w:w="40" w:type="dxa"/>
            <w:vAlign w:val="bottom"/>
          </w:tcPr>
          <w:p w:rsidR="004A07C2" w:rsidRDefault="004A07C2">
            <w:pPr>
              <w:rPr>
                <w:sz w:val="11"/>
                <w:szCs w:val="11"/>
              </w:rPr>
            </w:pPr>
          </w:p>
        </w:tc>
        <w:tc>
          <w:tcPr>
            <w:tcW w:w="600" w:type="dxa"/>
            <w:tcBorders>
              <w:right w:val="single" w:sz="8" w:space="0" w:color="auto"/>
            </w:tcBorders>
            <w:vAlign w:val="bottom"/>
          </w:tcPr>
          <w:p w:rsidR="004A07C2" w:rsidRDefault="004A07C2">
            <w:pPr>
              <w:rPr>
                <w:sz w:val="11"/>
                <w:szCs w:val="11"/>
              </w:rPr>
            </w:pPr>
          </w:p>
        </w:tc>
        <w:tc>
          <w:tcPr>
            <w:tcW w:w="420" w:type="dxa"/>
            <w:vAlign w:val="bottom"/>
          </w:tcPr>
          <w:p w:rsidR="004A07C2" w:rsidRDefault="004A07C2">
            <w:pPr>
              <w:rPr>
                <w:sz w:val="11"/>
                <w:szCs w:val="11"/>
              </w:rPr>
            </w:pPr>
          </w:p>
        </w:tc>
        <w:tc>
          <w:tcPr>
            <w:tcW w:w="700" w:type="dxa"/>
            <w:tcBorders>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82"/>
        </w:trPr>
        <w:tc>
          <w:tcPr>
            <w:tcW w:w="620" w:type="dxa"/>
            <w:tcBorders>
              <w:left w:val="single" w:sz="8" w:space="0" w:color="auto"/>
            </w:tcBorders>
            <w:vAlign w:val="bottom"/>
          </w:tcPr>
          <w:p w:rsidR="004A07C2" w:rsidRDefault="004A07C2">
            <w:pPr>
              <w:rPr>
                <w:sz w:val="7"/>
                <w:szCs w:val="7"/>
              </w:rPr>
            </w:pPr>
          </w:p>
        </w:tc>
        <w:tc>
          <w:tcPr>
            <w:tcW w:w="60" w:type="dxa"/>
            <w:vAlign w:val="bottom"/>
          </w:tcPr>
          <w:p w:rsidR="004A07C2" w:rsidRDefault="004A07C2">
            <w:pPr>
              <w:rPr>
                <w:sz w:val="7"/>
                <w:szCs w:val="7"/>
              </w:rPr>
            </w:pPr>
          </w:p>
        </w:tc>
        <w:tc>
          <w:tcPr>
            <w:tcW w:w="160" w:type="dxa"/>
            <w:tcBorders>
              <w:right w:val="single" w:sz="8" w:space="0" w:color="auto"/>
            </w:tcBorders>
            <w:vAlign w:val="bottom"/>
          </w:tcPr>
          <w:p w:rsidR="004A07C2" w:rsidRDefault="004A07C2">
            <w:pPr>
              <w:rPr>
                <w:sz w:val="7"/>
                <w:szCs w:val="7"/>
              </w:rPr>
            </w:pPr>
          </w:p>
        </w:tc>
        <w:tc>
          <w:tcPr>
            <w:tcW w:w="360" w:type="dxa"/>
            <w:vAlign w:val="bottom"/>
          </w:tcPr>
          <w:p w:rsidR="004A07C2" w:rsidRDefault="004A07C2">
            <w:pPr>
              <w:rPr>
                <w:sz w:val="7"/>
                <w:szCs w:val="7"/>
              </w:rPr>
            </w:pPr>
          </w:p>
        </w:tc>
        <w:tc>
          <w:tcPr>
            <w:tcW w:w="580" w:type="dxa"/>
            <w:vAlign w:val="bottom"/>
          </w:tcPr>
          <w:p w:rsidR="004A07C2" w:rsidRDefault="004A07C2">
            <w:pPr>
              <w:rPr>
                <w:sz w:val="7"/>
                <w:szCs w:val="7"/>
              </w:rPr>
            </w:pPr>
          </w:p>
        </w:tc>
        <w:tc>
          <w:tcPr>
            <w:tcW w:w="360" w:type="dxa"/>
            <w:tcBorders>
              <w:right w:val="single" w:sz="8" w:space="0" w:color="auto"/>
            </w:tcBorders>
            <w:vAlign w:val="bottom"/>
          </w:tcPr>
          <w:p w:rsidR="004A07C2" w:rsidRDefault="004A07C2">
            <w:pPr>
              <w:rPr>
                <w:sz w:val="7"/>
                <w:szCs w:val="7"/>
              </w:rPr>
            </w:pPr>
          </w:p>
        </w:tc>
        <w:tc>
          <w:tcPr>
            <w:tcW w:w="420" w:type="dxa"/>
            <w:gridSpan w:val="2"/>
            <w:vMerge/>
            <w:vAlign w:val="bottom"/>
          </w:tcPr>
          <w:p w:rsidR="004A07C2" w:rsidRDefault="004A07C2">
            <w:pPr>
              <w:rPr>
                <w:sz w:val="7"/>
                <w:szCs w:val="7"/>
              </w:rPr>
            </w:pPr>
          </w:p>
        </w:tc>
        <w:tc>
          <w:tcPr>
            <w:tcW w:w="680" w:type="dxa"/>
            <w:vAlign w:val="bottom"/>
          </w:tcPr>
          <w:p w:rsidR="004A07C2" w:rsidRDefault="004A07C2">
            <w:pPr>
              <w:rPr>
                <w:sz w:val="7"/>
                <w:szCs w:val="7"/>
              </w:rPr>
            </w:pPr>
          </w:p>
        </w:tc>
        <w:tc>
          <w:tcPr>
            <w:tcW w:w="580" w:type="dxa"/>
            <w:vAlign w:val="bottom"/>
          </w:tcPr>
          <w:p w:rsidR="004A07C2" w:rsidRDefault="004A07C2">
            <w:pPr>
              <w:rPr>
                <w:sz w:val="7"/>
                <w:szCs w:val="7"/>
              </w:rPr>
            </w:pPr>
          </w:p>
        </w:tc>
        <w:tc>
          <w:tcPr>
            <w:tcW w:w="200" w:type="dxa"/>
            <w:tcBorders>
              <w:right w:val="single" w:sz="8" w:space="0" w:color="auto"/>
            </w:tcBorders>
            <w:vAlign w:val="bottom"/>
          </w:tcPr>
          <w:p w:rsidR="004A07C2" w:rsidRDefault="004A07C2">
            <w:pPr>
              <w:rPr>
                <w:sz w:val="7"/>
                <w:szCs w:val="7"/>
              </w:rPr>
            </w:pPr>
          </w:p>
        </w:tc>
        <w:tc>
          <w:tcPr>
            <w:tcW w:w="460" w:type="dxa"/>
            <w:tcBorders>
              <w:right w:val="single" w:sz="8" w:space="0" w:color="auto"/>
            </w:tcBorders>
            <w:vAlign w:val="bottom"/>
          </w:tcPr>
          <w:p w:rsidR="004A07C2" w:rsidRDefault="004A07C2">
            <w:pPr>
              <w:rPr>
                <w:sz w:val="7"/>
                <w:szCs w:val="7"/>
              </w:rPr>
            </w:pPr>
          </w:p>
        </w:tc>
        <w:tc>
          <w:tcPr>
            <w:tcW w:w="70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4</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5"/>
                <w:sz w:val="20"/>
                <w:szCs w:val="20"/>
              </w:rPr>
              <w:t>0,6</w:t>
            </w:r>
          </w:p>
        </w:tc>
        <w:tc>
          <w:tcPr>
            <w:tcW w:w="88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20</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w:t>
            </w:r>
          </w:p>
        </w:tc>
        <w:tc>
          <w:tcPr>
            <w:tcW w:w="920" w:type="dxa"/>
            <w:tcBorders>
              <w:right w:val="single" w:sz="8" w:space="0" w:color="auto"/>
            </w:tcBorders>
            <w:vAlign w:val="bottom"/>
          </w:tcPr>
          <w:p w:rsidR="004A07C2" w:rsidRDefault="004A07C2">
            <w:pPr>
              <w:rPr>
                <w:sz w:val="7"/>
                <w:szCs w:val="7"/>
              </w:rPr>
            </w:pPr>
          </w:p>
        </w:tc>
        <w:tc>
          <w:tcPr>
            <w:tcW w:w="40" w:type="dxa"/>
            <w:vAlign w:val="bottom"/>
          </w:tcPr>
          <w:p w:rsidR="004A07C2" w:rsidRDefault="004A07C2">
            <w:pPr>
              <w:rPr>
                <w:sz w:val="7"/>
                <w:szCs w:val="7"/>
              </w:rPr>
            </w:pPr>
          </w:p>
        </w:tc>
        <w:tc>
          <w:tcPr>
            <w:tcW w:w="600" w:type="dxa"/>
            <w:tcBorders>
              <w:right w:val="single" w:sz="8" w:space="0" w:color="auto"/>
            </w:tcBorders>
            <w:vAlign w:val="bottom"/>
          </w:tcPr>
          <w:p w:rsidR="004A07C2" w:rsidRDefault="004A07C2">
            <w:pPr>
              <w:rPr>
                <w:sz w:val="7"/>
                <w:szCs w:val="7"/>
              </w:rPr>
            </w:pPr>
          </w:p>
        </w:tc>
        <w:tc>
          <w:tcPr>
            <w:tcW w:w="420" w:type="dxa"/>
            <w:vAlign w:val="bottom"/>
          </w:tcPr>
          <w:p w:rsidR="004A07C2" w:rsidRDefault="004A07C2">
            <w:pPr>
              <w:rPr>
                <w:sz w:val="7"/>
                <w:szCs w:val="7"/>
              </w:rPr>
            </w:pPr>
          </w:p>
        </w:tc>
        <w:tc>
          <w:tcPr>
            <w:tcW w:w="700" w:type="dxa"/>
            <w:tcBorders>
              <w:right w:val="single" w:sz="8" w:space="0" w:color="auto"/>
            </w:tcBorders>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37"/>
        </w:trPr>
        <w:tc>
          <w:tcPr>
            <w:tcW w:w="620" w:type="dxa"/>
            <w:tcBorders>
              <w:left w:val="single" w:sz="8" w:space="0" w:color="auto"/>
            </w:tcBorders>
            <w:vAlign w:val="bottom"/>
          </w:tcPr>
          <w:p w:rsidR="004A07C2" w:rsidRDefault="004A07C2">
            <w:pPr>
              <w:rPr>
                <w:sz w:val="11"/>
                <w:szCs w:val="11"/>
              </w:rPr>
            </w:pPr>
          </w:p>
        </w:tc>
        <w:tc>
          <w:tcPr>
            <w:tcW w:w="60" w:type="dxa"/>
            <w:vAlign w:val="bottom"/>
          </w:tcPr>
          <w:p w:rsidR="004A07C2" w:rsidRDefault="004A07C2">
            <w:pPr>
              <w:rPr>
                <w:sz w:val="11"/>
                <w:szCs w:val="11"/>
              </w:rPr>
            </w:pPr>
          </w:p>
        </w:tc>
        <w:tc>
          <w:tcPr>
            <w:tcW w:w="160" w:type="dxa"/>
            <w:tcBorders>
              <w:right w:val="single" w:sz="8" w:space="0" w:color="auto"/>
            </w:tcBorders>
            <w:vAlign w:val="bottom"/>
          </w:tcPr>
          <w:p w:rsidR="004A07C2" w:rsidRDefault="004A07C2">
            <w:pPr>
              <w:rPr>
                <w:sz w:val="11"/>
                <w:szCs w:val="11"/>
              </w:rPr>
            </w:pPr>
          </w:p>
        </w:tc>
        <w:tc>
          <w:tcPr>
            <w:tcW w:w="360" w:type="dxa"/>
            <w:vAlign w:val="bottom"/>
          </w:tcPr>
          <w:p w:rsidR="004A07C2" w:rsidRDefault="004A07C2">
            <w:pPr>
              <w:rPr>
                <w:sz w:val="11"/>
                <w:szCs w:val="11"/>
              </w:rPr>
            </w:pPr>
          </w:p>
        </w:tc>
        <w:tc>
          <w:tcPr>
            <w:tcW w:w="580" w:type="dxa"/>
            <w:vAlign w:val="bottom"/>
          </w:tcPr>
          <w:p w:rsidR="004A07C2" w:rsidRDefault="004A07C2">
            <w:pPr>
              <w:rPr>
                <w:sz w:val="11"/>
                <w:szCs w:val="11"/>
              </w:rPr>
            </w:pPr>
          </w:p>
        </w:tc>
        <w:tc>
          <w:tcPr>
            <w:tcW w:w="360" w:type="dxa"/>
            <w:tcBorders>
              <w:right w:val="single" w:sz="8" w:space="0" w:color="auto"/>
            </w:tcBorders>
            <w:vAlign w:val="bottom"/>
          </w:tcPr>
          <w:p w:rsidR="004A07C2" w:rsidRDefault="004A07C2">
            <w:pPr>
              <w:rPr>
                <w:sz w:val="11"/>
                <w:szCs w:val="11"/>
              </w:rPr>
            </w:pPr>
          </w:p>
        </w:tc>
        <w:tc>
          <w:tcPr>
            <w:tcW w:w="240" w:type="dxa"/>
            <w:vAlign w:val="bottom"/>
          </w:tcPr>
          <w:p w:rsidR="004A07C2" w:rsidRDefault="004A07C2">
            <w:pPr>
              <w:rPr>
                <w:sz w:val="11"/>
                <w:szCs w:val="11"/>
              </w:rPr>
            </w:pPr>
          </w:p>
        </w:tc>
        <w:tc>
          <w:tcPr>
            <w:tcW w:w="180" w:type="dxa"/>
            <w:vAlign w:val="bottom"/>
          </w:tcPr>
          <w:p w:rsidR="004A07C2" w:rsidRDefault="004A07C2">
            <w:pPr>
              <w:rPr>
                <w:sz w:val="11"/>
                <w:szCs w:val="11"/>
              </w:rPr>
            </w:pPr>
          </w:p>
        </w:tc>
        <w:tc>
          <w:tcPr>
            <w:tcW w:w="680" w:type="dxa"/>
            <w:vAlign w:val="bottom"/>
          </w:tcPr>
          <w:p w:rsidR="004A07C2" w:rsidRDefault="004A07C2">
            <w:pPr>
              <w:rPr>
                <w:sz w:val="11"/>
                <w:szCs w:val="11"/>
              </w:rPr>
            </w:pPr>
          </w:p>
        </w:tc>
        <w:tc>
          <w:tcPr>
            <w:tcW w:w="580" w:type="dxa"/>
            <w:vAlign w:val="bottom"/>
          </w:tcPr>
          <w:p w:rsidR="004A07C2" w:rsidRDefault="004A07C2">
            <w:pPr>
              <w:rPr>
                <w:sz w:val="11"/>
                <w:szCs w:val="11"/>
              </w:rPr>
            </w:pPr>
          </w:p>
        </w:tc>
        <w:tc>
          <w:tcPr>
            <w:tcW w:w="200" w:type="dxa"/>
            <w:tcBorders>
              <w:right w:val="single" w:sz="8" w:space="0" w:color="auto"/>
            </w:tcBorders>
            <w:vAlign w:val="bottom"/>
          </w:tcPr>
          <w:p w:rsidR="004A07C2" w:rsidRDefault="004A07C2">
            <w:pPr>
              <w:rPr>
                <w:sz w:val="11"/>
                <w:szCs w:val="11"/>
              </w:rPr>
            </w:pPr>
          </w:p>
        </w:tc>
        <w:tc>
          <w:tcPr>
            <w:tcW w:w="460" w:type="dxa"/>
            <w:tcBorders>
              <w:right w:val="single" w:sz="8" w:space="0" w:color="auto"/>
            </w:tcBorders>
            <w:vAlign w:val="bottom"/>
          </w:tcPr>
          <w:p w:rsidR="004A07C2" w:rsidRDefault="004A07C2">
            <w:pPr>
              <w:rPr>
                <w:sz w:val="11"/>
                <w:szCs w:val="11"/>
              </w:rPr>
            </w:pPr>
          </w:p>
        </w:tc>
        <w:tc>
          <w:tcPr>
            <w:tcW w:w="700" w:type="dxa"/>
            <w:vMerge/>
            <w:tcBorders>
              <w:right w:val="single" w:sz="8" w:space="0" w:color="auto"/>
            </w:tcBorders>
            <w:vAlign w:val="bottom"/>
          </w:tcPr>
          <w:p w:rsidR="004A07C2" w:rsidRDefault="004A07C2">
            <w:pPr>
              <w:rPr>
                <w:sz w:val="11"/>
                <w:szCs w:val="11"/>
              </w:rPr>
            </w:pPr>
          </w:p>
        </w:tc>
        <w:tc>
          <w:tcPr>
            <w:tcW w:w="820" w:type="dxa"/>
            <w:vMerge/>
            <w:tcBorders>
              <w:right w:val="single" w:sz="8" w:space="0" w:color="auto"/>
            </w:tcBorders>
            <w:vAlign w:val="bottom"/>
          </w:tcPr>
          <w:p w:rsidR="004A07C2" w:rsidRDefault="004A07C2">
            <w:pPr>
              <w:rPr>
                <w:sz w:val="11"/>
                <w:szCs w:val="11"/>
              </w:rPr>
            </w:pPr>
          </w:p>
        </w:tc>
        <w:tc>
          <w:tcPr>
            <w:tcW w:w="880" w:type="dxa"/>
            <w:vMerge/>
            <w:tcBorders>
              <w:right w:val="single" w:sz="8" w:space="0" w:color="auto"/>
            </w:tcBorders>
            <w:vAlign w:val="bottom"/>
          </w:tcPr>
          <w:p w:rsidR="004A07C2" w:rsidRDefault="004A07C2">
            <w:pPr>
              <w:rPr>
                <w:sz w:val="11"/>
                <w:szCs w:val="11"/>
              </w:rPr>
            </w:pPr>
          </w:p>
        </w:tc>
        <w:tc>
          <w:tcPr>
            <w:tcW w:w="820" w:type="dxa"/>
            <w:vMerge/>
            <w:tcBorders>
              <w:right w:val="single" w:sz="8" w:space="0" w:color="auto"/>
            </w:tcBorders>
            <w:vAlign w:val="bottom"/>
          </w:tcPr>
          <w:p w:rsidR="004A07C2" w:rsidRDefault="004A07C2">
            <w:pPr>
              <w:rPr>
                <w:sz w:val="11"/>
                <w:szCs w:val="11"/>
              </w:rPr>
            </w:pPr>
          </w:p>
        </w:tc>
        <w:tc>
          <w:tcPr>
            <w:tcW w:w="920" w:type="dxa"/>
            <w:tcBorders>
              <w:right w:val="single" w:sz="8" w:space="0" w:color="auto"/>
            </w:tcBorders>
            <w:vAlign w:val="bottom"/>
          </w:tcPr>
          <w:p w:rsidR="004A07C2" w:rsidRDefault="004A07C2">
            <w:pPr>
              <w:rPr>
                <w:sz w:val="11"/>
                <w:szCs w:val="11"/>
              </w:rPr>
            </w:pPr>
          </w:p>
        </w:tc>
        <w:tc>
          <w:tcPr>
            <w:tcW w:w="40" w:type="dxa"/>
            <w:vAlign w:val="bottom"/>
          </w:tcPr>
          <w:p w:rsidR="004A07C2" w:rsidRDefault="004A07C2">
            <w:pPr>
              <w:rPr>
                <w:sz w:val="11"/>
                <w:szCs w:val="11"/>
              </w:rPr>
            </w:pPr>
          </w:p>
        </w:tc>
        <w:tc>
          <w:tcPr>
            <w:tcW w:w="600" w:type="dxa"/>
            <w:tcBorders>
              <w:right w:val="single" w:sz="8" w:space="0" w:color="auto"/>
            </w:tcBorders>
            <w:vAlign w:val="bottom"/>
          </w:tcPr>
          <w:p w:rsidR="004A07C2" w:rsidRDefault="004A07C2">
            <w:pPr>
              <w:rPr>
                <w:sz w:val="11"/>
                <w:szCs w:val="11"/>
              </w:rPr>
            </w:pPr>
          </w:p>
        </w:tc>
        <w:tc>
          <w:tcPr>
            <w:tcW w:w="420" w:type="dxa"/>
            <w:vAlign w:val="bottom"/>
          </w:tcPr>
          <w:p w:rsidR="004A07C2" w:rsidRDefault="004A07C2">
            <w:pPr>
              <w:rPr>
                <w:sz w:val="11"/>
                <w:szCs w:val="11"/>
              </w:rPr>
            </w:pPr>
          </w:p>
        </w:tc>
        <w:tc>
          <w:tcPr>
            <w:tcW w:w="700" w:type="dxa"/>
            <w:tcBorders>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79"/>
        </w:trPr>
        <w:tc>
          <w:tcPr>
            <w:tcW w:w="620" w:type="dxa"/>
            <w:tcBorders>
              <w:left w:val="single" w:sz="8" w:space="0" w:color="auto"/>
            </w:tcBorders>
            <w:vAlign w:val="bottom"/>
          </w:tcPr>
          <w:p w:rsidR="004A07C2" w:rsidRDefault="004A07C2">
            <w:pPr>
              <w:rPr>
                <w:sz w:val="15"/>
                <w:szCs w:val="15"/>
              </w:rPr>
            </w:pPr>
          </w:p>
        </w:tc>
        <w:tc>
          <w:tcPr>
            <w:tcW w:w="60" w:type="dxa"/>
            <w:vAlign w:val="bottom"/>
          </w:tcPr>
          <w:p w:rsidR="004A07C2" w:rsidRDefault="004A07C2">
            <w:pPr>
              <w:rPr>
                <w:sz w:val="15"/>
                <w:szCs w:val="15"/>
              </w:rPr>
            </w:pPr>
          </w:p>
        </w:tc>
        <w:tc>
          <w:tcPr>
            <w:tcW w:w="160" w:type="dxa"/>
            <w:tcBorders>
              <w:right w:val="single" w:sz="8" w:space="0" w:color="auto"/>
            </w:tcBorders>
            <w:vAlign w:val="bottom"/>
          </w:tcPr>
          <w:p w:rsidR="004A07C2" w:rsidRDefault="004A07C2">
            <w:pPr>
              <w:rPr>
                <w:sz w:val="15"/>
                <w:szCs w:val="15"/>
              </w:rPr>
            </w:pPr>
          </w:p>
        </w:tc>
        <w:tc>
          <w:tcPr>
            <w:tcW w:w="360" w:type="dxa"/>
            <w:vAlign w:val="bottom"/>
          </w:tcPr>
          <w:p w:rsidR="004A07C2" w:rsidRDefault="004A07C2">
            <w:pPr>
              <w:rPr>
                <w:sz w:val="15"/>
                <w:szCs w:val="15"/>
              </w:rPr>
            </w:pPr>
          </w:p>
        </w:tc>
        <w:tc>
          <w:tcPr>
            <w:tcW w:w="580" w:type="dxa"/>
            <w:vAlign w:val="bottom"/>
          </w:tcPr>
          <w:p w:rsidR="004A07C2" w:rsidRDefault="004A07C2">
            <w:pPr>
              <w:rPr>
                <w:sz w:val="15"/>
                <w:szCs w:val="15"/>
              </w:rPr>
            </w:pPr>
          </w:p>
        </w:tc>
        <w:tc>
          <w:tcPr>
            <w:tcW w:w="360" w:type="dxa"/>
            <w:tcBorders>
              <w:right w:val="single" w:sz="8" w:space="0" w:color="auto"/>
            </w:tcBorders>
            <w:vAlign w:val="bottom"/>
          </w:tcPr>
          <w:p w:rsidR="004A07C2" w:rsidRDefault="004A07C2">
            <w:pPr>
              <w:rPr>
                <w:sz w:val="15"/>
                <w:szCs w:val="15"/>
              </w:rPr>
            </w:pPr>
          </w:p>
        </w:tc>
        <w:tc>
          <w:tcPr>
            <w:tcW w:w="240" w:type="dxa"/>
            <w:vAlign w:val="bottom"/>
          </w:tcPr>
          <w:p w:rsidR="004A07C2" w:rsidRDefault="004A07C2">
            <w:pPr>
              <w:rPr>
                <w:sz w:val="15"/>
                <w:szCs w:val="15"/>
              </w:rPr>
            </w:pPr>
          </w:p>
        </w:tc>
        <w:tc>
          <w:tcPr>
            <w:tcW w:w="180" w:type="dxa"/>
            <w:vAlign w:val="bottom"/>
          </w:tcPr>
          <w:p w:rsidR="004A07C2" w:rsidRDefault="004A07C2">
            <w:pPr>
              <w:rPr>
                <w:sz w:val="15"/>
                <w:szCs w:val="15"/>
              </w:rPr>
            </w:pPr>
          </w:p>
        </w:tc>
        <w:tc>
          <w:tcPr>
            <w:tcW w:w="680" w:type="dxa"/>
            <w:vAlign w:val="bottom"/>
          </w:tcPr>
          <w:p w:rsidR="004A07C2" w:rsidRDefault="004A07C2">
            <w:pPr>
              <w:rPr>
                <w:sz w:val="15"/>
                <w:szCs w:val="15"/>
              </w:rPr>
            </w:pPr>
          </w:p>
        </w:tc>
        <w:tc>
          <w:tcPr>
            <w:tcW w:w="580" w:type="dxa"/>
            <w:vAlign w:val="bottom"/>
          </w:tcPr>
          <w:p w:rsidR="004A07C2" w:rsidRDefault="004A07C2">
            <w:pPr>
              <w:rPr>
                <w:sz w:val="15"/>
                <w:szCs w:val="15"/>
              </w:rPr>
            </w:pPr>
          </w:p>
        </w:tc>
        <w:tc>
          <w:tcPr>
            <w:tcW w:w="200" w:type="dxa"/>
            <w:tcBorders>
              <w:right w:val="single" w:sz="8" w:space="0" w:color="auto"/>
            </w:tcBorders>
            <w:vAlign w:val="bottom"/>
          </w:tcPr>
          <w:p w:rsidR="004A07C2" w:rsidRDefault="004A07C2">
            <w:pPr>
              <w:rPr>
                <w:sz w:val="15"/>
                <w:szCs w:val="15"/>
              </w:rPr>
            </w:pPr>
          </w:p>
        </w:tc>
        <w:tc>
          <w:tcPr>
            <w:tcW w:w="460" w:type="dxa"/>
            <w:tcBorders>
              <w:bottom w:val="single" w:sz="8" w:space="0" w:color="auto"/>
              <w:right w:val="single" w:sz="8" w:space="0" w:color="auto"/>
            </w:tcBorders>
            <w:vAlign w:val="bottom"/>
          </w:tcPr>
          <w:p w:rsidR="004A07C2" w:rsidRDefault="004A07C2">
            <w:pPr>
              <w:rPr>
                <w:sz w:val="15"/>
                <w:szCs w:val="15"/>
              </w:rPr>
            </w:pPr>
          </w:p>
        </w:tc>
        <w:tc>
          <w:tcPr>
            <w:tcW w:w="700" w:type="dxa"/>
            <w:tcBorders>
              <w:bottom w:val="single" w:sz="8" w:space="0" w:color="auto"/>
              <w:right w:val="single" w:sz="8" w:space="0" w:color="auto"/>
            </w:tcBorders>
            <w:vAlign w:val="bottom"/>
          </w:tcPr>
          <w:p w:rsidR="004A07C2" w:rsidRDefault="004A07C2">
            <w:pPr>
              <w:rPr>
                <w:sz w:val="15"/>
                <w:szCs w:val="15"/>
              </w:rPr>
            </w:pPr>
          </w:p>
        </w:tc>
        <w:tc>
          <w:tcPr>
            <w:tcW w:w="820" w:type="dxa"/>
            <w:tcBorders>
              <w:bottom w:val="single" w:sz="8" w:space="0" w:color="auto"/>
              <w:right w:val="single" w:sz="8" w:space="0" w:color="auto"/>
            </w:tcBorders>
            <w:vAlign w:val="bottom"/>
          </w:tcPr>
          <w:p w:rsidR="004A07C2" w:rsidRDefault="004A07C2">
            <w:pPr>
              <w:rPr>
                <w:sz w:val="15"/>
                <w:szCs w:val="15"/>
              </w:rPr>
            </w:pPr>
          </w:p>
        </w:tc>
        <w:tc>
          <w:tcPr>
            <w:tcW w:w="880" w:type="dxa"/>
            <w:tcBorders>
              <w:bottom w:val="single" w:sz="8" w:space="0" w:color="auto"/>
              <w:right w:val="single" w:sz="8" w:space="0" w:color="auto"/>
            </w:tcBorders>
            <w:vAlign w:val="bottom"/>
          </w:tcPr>
          <w:p w:rsidR="004A07C2" w:rsidRDefault="004A07C2">
            <w:pPr>
              <w:rPr>
                <w:sz w:val="15"/>
                <w:szCs w:val="15"/>
              </w:rPr>
            </w:pPr>
          </w:p>
        </w:tc>
        <w:tc>
          <w:tcPr>
            <w:tcW w:w="820" w:type="dxa"/>
            <w:tcBorders>
              <w:bottom w:val="single" w:sz="8" w:space="0" w:color="auto"/>
              <w:right w:val="single" w:sz="8" w:space="0" w:color="auto"/>
            </w:tcBorders>
            <w:vAlign w:val="bottom"/>
          </w:tcPr>
          <w:p w:rsidR="004A07C2" w:rsidRDefault="004A07C2">
            <w:pPr>
              <w:rPr>
                <w:sz w:val="15"/>
                <w:szCs w:val="15"/>
              </w:rPr>
            </w:pPr>
          </w:p>
        </w:tc>
        <w:tc>
          <w:tcPr>
            <w:tcW w:w="920" w:type="dxa"/>
            <w:tcBorders>
              <w:right w:val="single" w:sz="8" w:space="0" w:color="auto"/>
            </w:tcBorders>
            <w:vAlign w:val="bottom"/>
          </w:tcPr>
          <w:p w:rsidR="004A07C2" w:rsidRDefault="004A07C2">
            <w:pPr>
              <w:rPr>
                <w:sz w:val="15"/>
                <w:szCs w:val="15"/>
              </w:rPr>
            </w:pPr>
          </w:p>
        </w:tc>
        <w:tc>
          <w:tcPr>
            <w:tcW w:w="40" w:type="dxa"/>
            <w:vAlign w:val="bottom"/>
          </w:tcPr>
          <w:p w:rsidR="004A07C2" w:rsidRDefault="004A07C2">
            <w:pPr>
              <w:rPr>
                <w:sz w:val="15"/>
                <w:szCs w:val="15"/>
              </w:rPr>
            </w:pPr>
          </w:p>
        </w:tc>
        <w:tc>
          <w:tcPr>
            <w:tcW w:w="600" w:type="dxa"/>
            <w:tcBorders>
              <w:right w:val="single" w:sz="8" w:space="0" w:color="auto"/>
            </w:tcBorders>
            <w:vAlign w:val="bottom"/>
          </w:tcPr>
          <w:p w:rsidR="004A07C2" w:rsidRDefault="004A07C2">
            <w:pPr>
              <w:rPr>
                <w:sz w:val="15"/>
                <w:szCs w:val="15"/>
              </w:rPr>
            </w:pPr>
          </w:p>
        </w:tc>
        <w:tc>
          <w:tcPr>
            <w:tcW w:w="420" w:type="dxa"/>
            <w:vAlign w:val="bottom"/>
          </w:tcPr>
          <w:p w:rsidR="004A07C2" w:rsidRDefault="004A07C2">
            <w:pPr>
              <w:rPr>
                <w:sz w:val="15"/>
                <w:szCs w:val="15"/>
              </w:rPr>
            </w:pPr>
          </w:p>
        </w:tc>
        <w:tc>
          <w:tcPr>
            <w:tcW w:w="700" w:type="dxa"/>
            <w:tcBorders>
              <w:right w:val="single" w:sz="8" w:space="0" w:color="auto"/>
            </w:tcBorders>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219"/>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36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360" w:type="dxa"/>
            <w:tcBorders>
              <w:right w:val="single" w:sz="8" w:space="0" w:color="auto"/>
            </w:tcBorders>
            <w:vAlign w:val="bottom"/>
          </w:tcPr>
          <w:p w:rsidR="004A07C2" w:rsidRDefault="004A07C2">
            <w:pPr>
              <w:rPr>
                <w:sz w:val="19"/>
                <w:szCs w:val="19"/>
              </w:rPr>
            </w:pPr>
          </w:p>
        </w:tc>
        <w:tc>
          <w:tcPr>
            <w:tcW w:w="240" w:type="dxa"/>
            <w:vAlign w:val="bottom"/>
          </w:tcPr>
          <w:p w:rsidR="004A07C2" w:rsidRDefault="004A07C2">
            <w:pPr>
              <w:rPr>
                <w:sz w:val="19"/>
                <w:szCs w:val="19"/>
              </w:rPr>
            </w:pPr>
          </w:p>
        </w:tc>
        <w:tc>
          <w:tcPr>
            <w:tcW w:w="180" w:type="dxa"/>
            <w:vAlign w:val="bottom"/>
          </w:tcPr>
          <w:p w:rsidR="004A07C2" w:rsidRDefault="004A07C2">
            <w:pPr>
              <w:rPr>
                <w:sz w:val="19"/>
                <w:szCs w:val="19"/>
              </w:rPr>
            </w:pPr>
          </w:p>
        </w:tc>
        <w:tc>
          <w:tcPr>
            <w:tcW w:w="68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200" w:type="dxa"/>
            <w:tcBorders>
              <w:right w:val="single" w:sz="8" w:space="0" w:color="auto"/>
            </w:tcBorders>
            <w:vAlign w:val="bottom"/>
          </w:tcPr>
          <w:p w:rsidR="004A07C2" w:rsidRDefault="004A07C2">
            <w:pPr>
              <w:rPr>
                <w:sz w:val="19"/>
                <w:szCs w:val="19"/>
              </w:rPr>
            </w:pP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5"/>
                <w:sz w:val="20"/>
                <w:szCs w:val="20"/>
              </w:rPr>
              <w:t>0,5</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20</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w:t>
            </w:r>
          </w:p>
        </w:tc>
        <w:tc>
          <w:tcPr>
            <w:tcW w:w="92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184"/>
        </w:trPr>
        <w:tc>
          <w:tcPr>
            <w:tcW w:w="680" w:type="dxa"/>
            <w:gridSpan w:val="2"/>
            <w:tcBorders>
              <w:left w:val="single" w:sz="8" w:space="0" w:color="auto"/>
              <w:bottom w:val="single" w:sz="8" w:space="0" w:color="auto"/>
            </w:tcBorders>
            <w:vAlign w:val="bottom"/>
          </w:tcPr>
          <w:p w:rsidR="004A07C2" w:rsidRDefault="004A07C2">
            <w:pPr>
              <w:rPr>
                <w:sz w:val="15"/>
                <w:szCs w:val="15"/>
              </w:rPr>
            </w:pPr>
          </w:p>
        </w:tc>
        <w:tc>
          <w:tcPr>
            <w:tcW w:w="160" w:type="dxa"/>
            <w:tcBorders>
              <w:bottom w:val="single" w:sz="8" w:space="0" w:color="auto"/>
              <w:right w:val="single" w:sz="8" w:space="0" w:color="auto"/>
            </w:tcBorders>
            <w:vAlign w:val="bottom"/>
          </w:tcPr>
          <w:p w:rsidR="004A07C2" w:rsidRDefault="004A07C2">
            <w:pPr>
              <w:rPr>
                <w:sz w:val="15"/>
                <w:szCs w:val="15"/>
              </w:rPr>
            </w:pPr>
          </w:p>
        </w:tc>
        <w:tc>
          <w:tcPr>
            <w:tcW w:w="1300" w:type="dxa"/>
            <w:gridSpan w:val="3"/>
            <w:tcBorders>
              <w:bottom w:val="single" w:sz="8" w:space="0" w:color="auto"/>
              <w:right w:val="single" w:sz="8" w:space="0" w:color="auto"/>
            </w:tcBorders>
            <w:vAlign w:val="bottom"/>
          </w:tcPr>
          <w:p w:rsidR="004A07C2" w:rsidRDefault="004A07C2">
            <w:pPr>
              <w:rPr>
                <w:sz w:val="15"/>
                <w:szCs w:val="15"/>
              </w:rPr>
            </w:pPr>
          </w:p>
        </w:tc>
        <w:tc>
          <w:tcPr>
            <w:tcW w:w="1880" w:type="dxa"/>
            <w:gridSpan w:val="5"/>
            <w:tcBorders>
              <w:bottom w:val="single" w:sz="8" w:space="0" w:color="auto"/>
              <w:right w:val="single" w:sz="8" w:space="0" w:color="auto"/>
            </w:tcBorders>
            <w:vAlign w:val="bottom"/>
          </w:tcPr>
          <w:p w:rsidR="004A07C2" w:rsidRDefault="004A07C2">
            <w:pPr>
              <w:rPr>
                <w:sz w:val="15"/>
                <w:szCs w:val="15"/>
              </w:rPr>
            </w:pPr>
          </w:p>
        </w:tc>
        <w:tc>
          <w:tcPr>
            <w:tcW w:w="460" w:type="dxa"/>
            <w:tcBorders>
              <w:bottom w:val="single" w:sz="8" w:space="0" w:color="auto"/>
              <w:right w:val="single" w:sz="8" w:space="0" w:color="auto"/>
            </w:tcBorders>
            <w:vAlign w:val="bottom"/>
          </w:tcPr>
          <w:p w:rsidR="004A07C2" w:rsidRDefault="004A07C2">
            <w:pPr>
              <w:rPr>
                <w:sz w:val="15"/>
                <w:szCs w:val="15"/>
              </w:rPr>
            </w:pPr>
          </w:p>
        </w:tc>
        <w:tc>
          <w:tcPr>
            <w:tcW w:w="700" w:type="dxa"/>
            <w:tcBorders>
              <w:bottom w:val="single" w:sz="8" w:space="0" w:color="auto"/>
              <w:right w:val="single" w:sz="8" w:space="0" w:color="auto"/>
            </w:tcBorders>
            <w:vAlign w:val="bottom"/>
          </w:tcPr>
          <w:p w:rsidR="004A07C2" w:rsidRDefault="004A07C2">
            <w:pPr>
              <w:rPr>
                <w:sz w:val="15"/>
                <w:szCs w:val="15"/>
              </w:rPr>
            </w:pPr>
          </w:p>
        </w:tc>
        <w:tc>
          <w:tcPr>
            <w:tcW w:w="820" w:type="dxa"/>
            <w:tcBorders>
              <w:bottom w:val="single" w:sz="8" w:space="0" w:color="auto"/>
              <w:right w:val="single" w:sz="8" w:space="0" w:color="auto"/>
            </w:tcBorders>
            <w:vAlign w:val="bottom"/>
          </w:tcPr>
          <w:p w:rsidR="004A07C2" w:rsidRDefault="004A07C2">
            <w:pPr>
              <w:rPr>
                <w:sz w:val="15"/>
                <w:szCs w:val="15"/>
              </w:rPr>
            </w:pPr>
          </w:p>
        </w:tc>
        <w:tc>
          <w:tcPr>
            <w:tcW w:w="880" w:type="dxa"/>
            <w:tcBorders>
              <w:bottom w:val="single" w:sz="8" w:space="0" w:color="auto"/>
              <w:right w:val="single" w:sz="8" w:space="0" w:color="auto"/>
            </w:tcBorders>
            <w:vAlign w:val="bottom"/>
          </w:tcPr>
          <w:p w:rsidR="004A07C2" w:rsidRDefault="004A07C2">
            <w:pPr>
              <w:rPr>
                <w:sz w:val="15"/>
                <w:szCs w:val="15"/>
              </w:rPr>
            </w:pPr>
          </w:p>
        </w:tc>
        <w:tc>
          <w:tcPr>
            <w:tcW w:w="820" w:type="dxa"/>
            <w:tcBorders>
              <w:bottom w:val="single" w:sz="8" w:space="0" w:color="auto"/>
              <w:right w:val="single" w:sz="8" w:space="0" w:color="auto"/>
            </w:tcBorders>
            <w:vAlign w:val="bottom"/>
          </w:tcPr>
          <w:p w:rsidR="004A07C2" w:rsidRDefault="004A07C2">
            <w:pPr>
              <w:rPr>
                <w:sz w:val="15"/>
                <w:szCs w:val="15"/>
              </w:rPr>
            </w:pPr>
          </w:p>
        </w:tc>
        <w:tc>
          <w:tcPr>
            <w:tcW w:w="920" w:type="dxa"/>
            <w:tcBorders>
              <w:bottom w:val="single" w:sz="8" w:space="0" w:color="auto"/>
              <w:right w:val="single" w:sz="8" w:space="0" w:color="auto"/>
            </w:tcBorders>
            <w:vAlign w:val="bottom"/>
          </w:tcPr>
          <w:p w:rsidR="004A07C2" w:rsidRDefault="004A07C2">
            <w:pPr>
              <w:rPr>
                <w:sz w:val="15"/>
                <w:szCs w:val="15"/>
              </w:rPr>
            </w:pPr>
          </w:p>
        </w:tc>
        <w:tc>
          <w:tcPr>
            <w:tcW w:w="40" w:type="dxa"/>
            <w:tcBorders>
              <w:bottom w:val="single" w:sz="8" w:space="0" w:color="auto"/>
            </w:tcBorders>
            <w:vAlign w:val="bottom"/>
          </w:tcPr>
          <w:p w:rsidR="004A07C2" w:rsidRDefault="004A07C2">
            <w:pPr>
              <w:rPr>
                <w:sz w:val="15"/>
                <w:szCs w:val="15"/>
              </w:rPr>
            </w:pPr>
          </w:p>
        </w:tc>
        <w:tc>
          <w:tcPr>
            <w:tcW w:w="600" w:type="dxa"/>
            <w:tcBorders>
              <w:bottom w:val="single" w:sz="8" w:space="0" w:color="auto"/>
              <w:right w:val="single" w:sz="8" w:space="0" w:color="auto"/>
            </w:tcBorders>
            <w:vAlign w:val="bottom"/>
          </w:tcPr>
          <w:p w:rsidR="004A07C2" w:rsidRDefault="004A07C2">
            <w:pPr>
              <w:rPr>
                <w:sz w:val="15"/>
                <w:szCs w:val="15"/>
              </w:rPr>
            </w:pPr>
          </w:p>
        </w:tc>
        <w:tc>
          <w:tcPr>
            <w:tcW w:w="1120" w:type="dxa"/>
            <w:gridSpan w:val="2"/>
            <w:tcBorders>
              <w:bottom w:val="single" w:sz="8" w:space="0" w:color="auto"/>
              <w:right w:val="single" w:sz="8" w:space="0" w:color="auto"/>
            </w:tcBorders>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235"/>
        </w:trPr>
        <w:tc>
          <w:tcPr>
            <w:tcW w:w="680" w:type="dxa"/>
            <w:gridSpan w:val="2"/>
            <w:tcBorders>
              <w:left w:val="single" w:sz="8" w:space="0" w:color="auto"/>
            </w:tcBorders>
            <w:vAlign w:val="bottom"/>
          </w:tcPr>
          <w:p w:rsidR="004A07C2" w:rsidRDefault="003B6E3D">
            <w:pPr>
              <w:spacing w:line="235" w:lineRule="exact"/>
              <w:jc w:val="right"/>
              <w:rPr>
                <w:sz w:val="20"/>
                <w:szCs w:val="20"/>
              </w:rPr>
            </w:pPr>
            <w:r>
              <w:rPr>
                <w:rFonts w:eastAsia="Times New Roman"/>
              </w:rPr>
              <w:t>49.</w:t>
            </w:r>
          </w:p>
        </w:tc>
        <w:tc>
          <w:tcPr>
            <w:tcW w:w="16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Курганная</w:t>
            </w:r>
          </w:p>
        </w:tc>
        <w:tc>
          <w:tcPr>
            <w:tcW w:w="1880" w:type="dxa"/>
            <w:gridSpan w:val="5"/>
            <w:tcBorders>
              <w:right w:val="single" w:sz="8" w:space="0" w:color="auto"/>
            </w:tcBorders>
            <w:vAlign w:val="bottom"/>
          </w:tcPr>
          <w:p w:rsidR="004A07C2" w:rsidRDefault="003B6E3D">
            <w:pPr>
              <w:spacing w:line="219" w:lineRule="exact"/>
              <w:rPr>
                <w:sz w:val="20"/>
                <w:szCs w:val="20"/>
              </w:rPr>
            </w:pPr>
            <w:r>
              <w:rPr>
                <w:rFonts w:eastAsia="Times New Roman"/>
                <w:sz w:val="20"/>
                <w:szCs w:val="20"/>
              </w:rPr>
              <w:t>2,14 км к западу-</w:t>
            </w:r>
          </w:p>
        </w:tc>
        <w:tc>
          <w:tcPr>
            <w:tcW w:w="46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9</w:t>
            </w: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5"/>
                <w:sz w:val="20"/>
                <w:szCs w:val="20"/>
              </w:rPr>
              <w:t>2,5</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32</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125</w:t>
            </w:r>
          </w:p>
        </w:tc>
        <w:tc>
          <w:tcPr>
            <w:tcW w:w="920" w:type="dxa"/>
            <w:tcBorders>
              <w:right w:val="single" w:sz="8" w:space="0" w:color="auto"/>
            </w:tcBorders>
            <w:vAlign w:val="bottom"/>
          </w:tcPr>
          <w:p w:rsidR="004A07C2" w:rsidRDefault="003B6E3D">
            <w:pPr>
              <w:spacing w:line="235"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20" w:type="dxa"/>
            <w:gridSpan w:val="2"/>
            <w:tcBorders>
              <w:right w:val="single" w:sz="8" w:space="0" w:color="auto"/>
            </w:tcBorders>
            <w:vAlign w:val="bottom"/>
          </w:tcPr>
          <w:p w:rsidR="004A07C2" w:rsidRDefault="003B6E3D">
            <w:pPr>
              <w:spacing w:line="219" w:lineRule="exact"/>
              <w:rPr>
                <w:sz w:val="20"/>
                <w:szCs w:val="20"/>
              </w:rPr>
            </w:pPr>
            <w:r>
              <w:rPr>
                <w:rFonts w:eastAsia="Times New Roman"/>
                <w:sz w:val="20"/>
                <w:szCs w:val="20"/>
              </w:rPr>
              <w:t>1 насыпь</w:t>
            </w:r>
          </w:p>
        </w:tc>
        <w:tc>
          <w:tcPr>
            <w:tcW w:w="0" w:type="dxa"/>
            <w:vAlign w:val="bottom"/>
          </w:tcPr>
          <w:p w:rsidR="004A07C2" w:rsidRDefault="004A07C2">
            <w:pPr>
              <w:rPr>
                <w:sz w:val="1"/>
                <w:szCs w:val="1"/>
              </w:rPr>
            </w:pPr>
          </w:p>
        </w:tc>
      </w:tr>
      <w:tr w:rsidR="004A07C2">
        <w:trPr>
          <w:trHeight w:val="219"/>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группа  384</w:t>
            </w:r>
          </w:p>
        </w:tc>
        <w:tc>
          <w:tcPr>
            <w:tcW w:w="1880" w:type="dxa"/>
            <w:gridSpan w:val="5"/>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северо-западу от ст.</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1120" w:type="dxa"/>
            <w:gridSpan w:val="2"/>
            <w:tcBorders>
              <w:right w:val="single" w:sz="8" w:space="0" w:color="auto"/>
            </w:tcBorders>
            <w:vAlign w:val="bottom"/>
          </w:tcPr>
          <w:p w:rsidR="004A07C2" w:rsidRDefault="003B6E3D">
            <w:pPr>
              <w:spacing w:line="219" w:lineRule="exact"/>
              <w:rPr>
                <w:sz w:val="20"/>
                <w:szCs w:val="20"/>
              </w:rPr>
            </w:pPr>
            <w:r>
              <w:rPr>
                <w:rFonts w:eastAsia="Times New Roman"/>
                <w:w w:val="98"/>
                <w:sz w:val="20"/>
                <w:szCs w:val="20"/>
              </w:rPr>
              <w:t>непрослежи-</w:t>
            </w: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rPr>
                <w:sz w:val="20"/>
                <w:szCs w:val="20"/>
              </w:rPr>
            </w:pPr>
            <w:r>
              <w:rPr>
                <w:rFonts w:eastAsia="Times New Roman"/>
                <w:sz w:val="20"/>
                <w:szCs w:val="20"/>
              </w:rPr>
              <w:t>(2 насыпи)</w:t>
            </w:r>
          </w:p>
        </w:tc>
        <w:tc>
          <w:tcPr>
            <w:tcW w:w="1880" w:type="dxa"/>
            <w:gridSpan w:val="5"/>
            <w:tcBorders>
              <w:right w:val="single" w:sz="8" w:space="0" w:color="auto"/>
            </w:tcBorders>
            <w:vAlign w:val="bottom"/>
          </w:tcPr>
          <w:p w:rsidR="004A07C2" w:rsidRDefault="003B6E3D">
            <w:pPr>
              <w:rPr>
                <w:sz w:val="20"/>
                <w:szCs w:val="20"/>
              </w:rPr>
            </w:pPr>
            <w:r>
              <w:rPr>
                <w:rFonts w:eastAsia="Times New Roman"/>
                <w:sz w:val="20"/>
                <w:szCs w:val="20"/>
              </w:rPr>
              <w:t>Старотитаровской.</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20" w:type="dxa"/>
            <w:gridSpan w:val="2"/>
            <w:tcBorders>
              <w:right w:val="single" w:sz="8" w:space="0" w:color="auto"/>
            </w:tcBorders>
            <w:vAlign w:val="bottom"/>
          </w:tcPr>
          <w:p w:rsidR="004A07C2" w:rsidRDefault="003B6E3D">
            <w:pPr>
              <w:rPr>
                <w:sz w:val="20"/>
                <w:szCs w:val="20"/>
              </w:rPr>
            </w:pPr>
            <w:r>
              <w:rPr>
                <w:rFonts w:eastAsia="Times New Roman"/>
                <w:sz w:val="20"/>
                <w:szCs w:val="20"/>
              </w:rPr>
              <w:t>вается.</w:t>
            </w:r>
          </w:p>
        </w:tc>
        <w:tc>
          <w:tcPr>
            <w:tcW w:w="0" w:type="dxa"/>
            <w:vAlign w:val="bottom"/>
          </w:tcPr>
          <w:p w:rsidR="004A07C2" w:rsidRDefault="004A07C2">
            <w:pPr>
              <w:rPr>
                <w:sz w:val="1"/>
                <w:szCs w:val="1"/>
              </w:rPr>
            </w:pPr>
          </w:p>
        </w:tc>
      </w:tr>
      <w:tr w:rsidR="004A07C2">
        <w:trPr>
          <w:trHeight w:val="136"/>
        </w:trPr>
        <w:tc>
          <w:tcPr>
            <w:tcW w:w="620" w:type="dxa"/>
            <w:tcBorders>
              <w:left w:val="single" w:sz="8" w:space="0" w:color="auto"/>
            </w:tcBorders>
            <w:vAlign w:val="bottom"/>
          </w:tcPr>
          <w:p w:rsidR="004A07C2" w:rsidRDefault="004A07C2">
            <w:pPr>
              <w:rPr>
                <w:sz w:val="11"/>
                <w:szCs w:val="11"/>
              </w:rPr>
            </w:pPr>
          </w:p>
        </w:tc>
        <w:tc>
          <w:tcPr>
            <w:tcW w:w="60" w:type="dxa"/>
            <w:vAlign w:val="bottom"/>
          </w:tcPr>
          <w:p w:rsidR="004A07C2" w:rsidRDefault="004A07C2">
            <w:pPr>
              <w:rPr>
                <w:sz w:val="11"/>
                <w:szCs w:val="11"/>
              </w:rPr>
            </w:pPr>
          </w:p>
        </w:tc>
        <w:tc>
          <w:tcPr>
            <w:tcW w:w="160" w:type="dxa"/>
            <w:tcBorders>
              <w:right w:val="single" w:sz="8" w:space="0" w:color="auto"/>
            </w:tcBorders>
            <w:vAlign w:val="bottom"/>
          </w:tcPr>
          <w:p w:rsidR="004A07C2" w:rsidRDefault="004A07C2">
            <w:pPr>
              <w:rPr>
                <w:sz w:val="11"/>
                <w:szCs w:val="11"/>
              </w:rPr>
            </w:pPr>
          </w:p>
        </w:tc>
        <w:tc>
          <w:tcPr>
            <w:tcW w:w="1300" w:type="dxa"/>
            <w:gridSpan w:val="3"/>
            <w:vMerge w:val="restart"/>
            <w:tcBorders>
              <w:right w:val="single" w:sz="8" w:space="0" w:color="auto"/>
            </w:tcBorders>
            <w:vAlign w:val="bottom"/>
          </w:tcPr>
          <w:p w:rsidR="004A07C2" w:rsidRDefault="003B6E3D">
            <w:pPr>
              <w:rPr>
                <w:sz w:val="20"/>
                <w:szCs w:val="20"/>
              </w:rPr>
            </w:pPr>
            <w:r>
              <w:rPr>
                <w:rFonts w:eastAsia="Times New Roman"/>
                <w:sz w:val="20"/>
                <w:szCs w:val="20"/>
              </w:rPr>
              <w:t>Курганная</w:t>
            </w:r>
          </w:p>
        </w:tc>
        <w:tc>
          <w:tcPr>
            <w:tcW w:w="1880" w:type="dxa"/>
            <w:gridSpan w:val="5"/>
            <w:vMerge w:val="restart"/>
            <w:tcBorders>
              <w:right w:val="single" w:sz="8" w:space="0" w:color="auto"/>
            </w:tcBorders>
            <w:vAlign w:val="bottom"/>
          </w:tcPr>
          <w:p w:rsidR="004A07C2" w:rsidRDefault="003B6E3D">
            <w:pPr>
              <w:rPr>
                <w:sz w:val="20"/>
                <w:szCs w:val="20"/>
              </w:rPr>
            </w:pPr>
            <w:r>
              <w:rPr>
                <w:rFonts w:eastAsia="Times New Roman"/>
                <w:sz w:val="20"/>
                <w:szCs w:val="20"/>
              </w:rPr>
              <w:t>ст-ца Старотитаров-</w:t>
            </w:r>
          </w:p>
        </w:tc>
        <w:tc>
          <w:tcPr>
            <w:tcW w:w="460" w:type="dxa"/>
            <w:tcBorders>
              <w:bottom w:val="single" w:sz="8" w:space="0" w:color="auto"/>
              <w:right w:val="single" w:sz="8" w:space="0" w:color="auto"/>
            </w:tcBorders>
            <w:vAlign w:val="bottom"/>
          </w:tcPr>
          <w:p w:rsidR="004A07C2" w:rsidRDefault="004A07C2">
            <w:pPr>
              <w:rPr>
                <w:sz w:val="11"/>
                <w:szCs w:val="11"/>
              </w:rPr>
            </w:pPr>
          </w:p>
        </w:tc>
        <w:tc>
          <w:tcPr>
            <w:tcW w:w="700" w:type="dxa"/>
            <w:tcBorders>
              <w:bottom w:val="single" w:sz="8" w:space="0" w:color="auto"/>
              <w:right w:val="single" w:sz="8" w:space="0" w:color="auto"/>
            </w:tcBorders>
            <w:vAlign w:val="bottom"/>
          </w:tcPr>
          <w:p w:rsidR="004A07C2" w:rsidRDefault="004A07C2">
            <w:pPr>
              <w:rPr>
                <w:sz w:val="11"/>
                <w:szCs w:val="11"/>
              </w:rPr>
            </w:pPr>
          </w:p>
        </w:tc>
        <w:tc>
          <w:tcPr>
            <w:tcW w:w="820" w:type="dxa"/>
            <w:tcBorders>
              <w:bottom w:val="single" w:sz="8" w:space="0" w:color="auto"/>
              <w:right w:val="single" w:sz="8" w:space="0" w:color="auto"/>
            </w:tcBorders>
            <w:vAlign w:val="bottom"/>
          </w:tcPr>
          <w:p w:rsidR="004A07C2" w:rsidRDefault="004A07C2">
            <w:pPr>
              <w:rPr>
                <w:sz w:val="11"/>
                <w:szCs w:val="11"/>
              </w:rPr>
            </w:pPr>
          </w:p>
        </w:tc>
        <w:tc>
          <w:tcPr>
            <w:tcW w:w="880" w:type="dxa"/>
            <w:tcBorders>
              <w:bottom w:val="single" w:sz="8" w:space="0" w:color="auto"/>
              <w:right w:val="single" w:sz="8" w:space="0" w:color="auto"/>
            </w:tcBorders>
            <w:vAlign w:val="bottom"/>
          </w:tcPr>
          <w:p w:rsidR="004A07C2" w:rsidRDefault="004A07C2">
            <w:pPr>
              <w:rPr>
                <w:sz w:val="11"/>
                <w:szCs w:val="11"/>
              </w:rPr>
            </w:pPr>
          </w:p>
        </w:tc>
        <w:tc>
          <w:tcPr>
            <w:tcW w:w="820" w:type="dxa"/>
            <w:tcBorders>
              <w:bottom w:val="single" w:sz="8" w:space="0" w:color="auto"/>
              <w:right w:val="single" w:sz="8" w:space="0" w:color="auto"/>
            </w:tcBorders>
            <w:vAlign w:val="bottom"/>
          </w:tcPr>
          <w:p w:rsidR="004A07C2" w:rsidRDefault="004A07C2">
            <w:pPr>
              <w:rPr>
                <w:sz w:val="11"/>
                <w:szCs w:val="11"/>
              </w:rPr>
            </w:pPr>
          </w:p>
        </w:tc>
        <w:tc>
          <w:tcPr>
            <w:tcW w:w="920" w:type="dxa"/>
            <w:tcBorders>
              <w:right w:val="single" w:sz="8" w:space="0" w:color="auto"/>
            </w:tcBorders>
            <w:vAlign w:val="bottom"/>
          </w:tcPr>
          <w:p w:rsidR="004A07C2" w:rsidRDefault="004A07C2">
            <w:pPr>
              <w:rPr>
                <w:sz w:val="11"/>
                <w:szCs w:val="11"/>
              </w:rPr>
            </w:pPr>
          </w:p>
        </w:tc>
        <w:tc>
          <w:tcPr>
            <w:tcW w:w="40" w:type="dxa"/>
            <w:vAlign w:val="bottom"/>
          </w:tcPr>
          <w:p w:rsidR="004A07C2" w:rsidRDefault="004A07C2">
            <w:pPr>
              <w:rPr>
                <w:sz w:val="11"/>
                <w:szCs w:val="11"/>
              </w:rPr>
            </w:pPr>
          </w:p>
        </w:tc>
        <w:tc>
          <w:tcPr>
            <w:tcW w:w="600" w:type="dxa"/>
            <w:tcBorders>
              <w:right w:val="single" w:sz="8" w:space="0" w:color="auto"/>
            </w:tcBorders>
            <w:vAlign w:val="bottom"/>
          </w:tcPr>
          <w:p w:rsidR="004A07C2" w:rsidRDefault="004A07C2">
            <w:pPr>
              <w:rPr>
                <w:sz w:val="11"/>
                <w:szCs w:val="11"/>
              </w:rPr>
            </w:pPr>
          </w:p>
        </w:tc>
        <w:tc>
          <w:tcPr>
            <w:tcW w:w="1120" w:type="dxa"/>
            <w:gridSpan w:val="2"/>
            <w:vMerge w:val="restart"/>
            <w:tcBorders>
              <w:right w:val="single" w:sz="8" w:space="0" w:color="auto"/>
            </w:tcBorders>
            <w:vAlign w:val="bottom"/>
          </w:tcPr>
          <w:p w:rsidR="004A07C2" w:rsidRDefault="003B6E3D">
            <w:pPr>
              <w:rPr>
                <w:sz w:val="20"/>
                <w:szCs w:val="20"/>
              </w:rPr>
            </w:pPr>
            <w:r>
              <w:rPr>
                <w:rFonts w:eastAsia="Times New Roman"/>
                <w:sz w:val="20"/>
                <w:szCs w:val="20"/>
              </w:rPr>
              <w:t>Курганы</w:t>
            </w:r>
          </w:p>
        </w:tc>
        <w:tc>
          <w:tcPr>
            <w:tcW w:w="0" w:type="dxa"/>
            <w:vAlign w:val="bottom"/>
          </w:tcPr>
          <w:p w:rsidR="004A07C2" w:rsidRDefault="004A07C2">
            <w:pPr>
              <w:rPr>
                <w:sz w:val="1"/>
                <w:szCs w:val="1"/>
              </w:rPr>
            </w:pPr>
          </w:p>
        </w:tc>
      </w:tr>
      <w:tr w:rsidR="004A07C2">
        <w:trPr>
          <w:trHeight w:val="80"/>
        </w:trPr>
        <w:tc>
          <w:tcPr>
            <w:tcW w:w="620" w:type="dxa"/>
            <w:tcBorders>
              <w:left w:val="single" w:sz="8" w:space="0" w:color="auto"/>
            </w:tcBorders>
            <w:vAlign w:val="bottom"/>
          </w:tcPr>
          <w:p w:rsidR="004A07C2" w:rsidRDefault="004A07C2">
            <w:pPr>
              <w:rPr>
                <w:sz w:val="6"/>
                <w:szCs w:val="6"/>
              </w:rPr>
            </w:pPr>
          </w:p>
        </w:tc>
        <w:tc>
          <w:tcPr>
            <w:tcW w:w="60" w:type="dxa"/>
            <w:vAlign w:val="bottom"/>
          </w:tcPr>
          <w:p w:rsidR="004A07C2" w:rsidRDefault="004A07C2">
            <w:pPr>
              <w:rPr>
                <w:sz w:val="6"/>
                <w:szCs w:val="6"/>
              </w:rPr>
            </w:pPr>
          </w:p>
        </w:tc>
        <w:tc>
          <w:tcPr>
            <w:tcW w:w="160" w:type="dxa"/>
            <w:tcBorders>
              <w:right w:val="single" w:sz="8" w:space="0" w:color="auto"/>
            </w:tcBorders>
            <w:vAlign w:val="bottom"/>
          </w:tcPr>
          <w:p w:rsidR="004A07C2" w:rsidRDefault="004A07C2">
            <w:pPr>
              <w:rPr>
                <w:sz w:val="6"/>
                <w:szCs w:val="6"/>
              </w:rPr>
            </w:pPr>
          </w:p>
        </w:tc>
        <w:tc>
          <w:tcPr>
            <w:tcW w:w="1300" w:type="dxa"/>
            <w:gridSpan w:val="3"/>
            <w:vMerge/>
            <w:tcBorders>
              <w:right w:val="single" w:sz="8" w:space="0" w:color="auto"/>
            </w:tcBorders>
            <w:vAlign w:val="bottom"/>
          </w:tcPr>
          <w:p w:rsidR="004A07C2" w:rsidRDefault="004A07C2">
            <w:pPr>
              <w:rPr>
                <w:sz w:val="6"/>
                <w:szCs w:val="6"/>
              </w:rPr>
            </w:pPr>
          </w:p>
        </w:tc>
        <w:tc>
          <w:tcPr>
            <w:tcW w:w="1880" w:type="dxa"/>
            <w:gridSpan w:val="5"/>
            <w:vMerge/>
            <w:tcBorders>
              <w:right w:val="single" w:sz="8" w:space="0" w:color="auto"/>
            </w:tcBorders>
            <w:vAlign w:val="bottom"/>
          </w:tcPr>
          <w:p w:rsidR="004A07C2" w:rsidRDefault="004A07C2">
            <w:pPr>
              <w:rPr>
                <w:sz w:val="6"/>
                <w:szCs w:val="6"/>
              </w:rPr>
            </w:pPr>
          </w:p>
        </w:tc>
        <w:tc>
          <w:tcPr>
            <w:tcW w:w="460" w:type="dxa"/>
            <w:tcBorders>
              <w:right w:val="single" w:sz="8" w:space="0" w:color="auto"/>
            </w:tcBorders>
            <w:vAlign w:val="bottom"/>
          </w:tcPr>
          <w:p w:rsidR="004A07C2" w:rsidRDefault="004A07C2">
            <w:pPr>
              <w:rPr>
                <w:sz w:val="6"/>
                <w:szCs w:val="6"/>
              </w:rPr>
            </w:pPr>
          </w:p>
        </w:tc>
        <w:tc>
          <w:tcPr>
            <w:tcW w:w="70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20" w:type="dxa"/>
            <w:tcBorders>
              <w:right w:val="single" w:sz="8" w:space="0" w:color="auto"/>
            </w:tcBorders>
            <w:vAlign w:val="bottom"/>
          </w:tcPr>
          <w:p w:rsidR="004A07C2" w:rsidRDefault="004A07C2">
            <w:pPr>
              <w:rPr>
                <w:sz w:val="6"/>
                <w:szCs w:val="6"/>
              </w:rPr>
            </w:pPr>
          </w:p>
        </w:tc>
        <w:tc>
          <w:tcPr>
            <w:tcW w:w="40" w:type="dxa"/>
            <w:vAlign w:val="bottom"/>
          </w:tcPr>
          <w:p w:rsidR="004A07C2" w:rsidRDefault="004A07C2">
            <w:pPr>
              <w:rPr>
                <w:sz w:val="6"/>
                <w:szCs w:val="6"/>
              </w:rPr>
            </w:pPr>
          </w:p>
        </w:tc>
        <w:tc>
          <w:tcPr>
            <w:tcW w:w="600" w:type="dxa"/>
            <w:tcBorders>
              <w:right w:val="single" w:sz="8" w:space="0" w:color="auto"/>
            </w:tcBorders>
            <w:vAlign w:val="bottom"/>
          </w:tcPr>
          <w:p w:rsidR="004A07C2" w:rsidRDefault="004A07C2">
            <w:pPr>
              <w:rPr>
                <w:sz w:val="6"/>
                <w:szCs w:val="6"/>
              </w:rPr>
            </w:pPr>
          </w:p>
        </w:tc>
        <w:tc>
          <w:tcPr>
            <w:tcW w:w="1120" w:type="dxa"/>
            <w:gridSpan w:val="2"/>
            <w:vMerge/>
            <w:tcBorders>
              <w:right w:val="single" w:sz="8" w:space="0" w:color="auto"/>
            </w:tcBorders>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140"/>
        </w:trPr>
        <w:tc>
          <w:tcPr>
            <w:tcW w:w="620" w:type="dxa"/>
            <w:tcBorders>
              <w:left w:val="single" w:sz="8" w:space="0" w:color="auto"/>
            </w:tcBorders>
            <w:vAlign w:val="bottom"/>
          </w:tcPr>
          <w:p w:rsidR="004A07C2" w:rsidRDefault="004A07C2">
            <w:pPr>
              <w:rPr>
                <w:sz w:val="12"/>
                <w:szCs w:val="12"/>
              </w:rPr>
            </w:pPr>
          </w:p>
        </w:tc>
        <w:tc>
          <w:tcPr>
            <w:tcW w:w="60" w:type="dxa"/>
            <w:vAlign w:val="bottom"/>
          </w:tcPr>
          <w:p w:rsidR="004A07C2" w:rsidRDefault="004A07C2">
            <w:pPr>
              <w:rPr>
                <w:sz w:val="12"/>
                <w:szCs w:val="12"/>
              </w:rPr>
            </w:pPr>
          </w:p>
        </w:tc>
        <w:tc>
          <w:tcPr>
            <w:tcW w:w="160" w:type="dxa"/>
            <w:tcBorders>
              <w:right w:val="single" w:sz="8" w:space="0" w:color="auto"/>
            </w:tcBorders>
            <w:vAlign w:val="bottom"/>
          </w:tcPr>
          <w:p w:rsidR="004A07C2" w:rsidRDefault="004A07C2">
            <w:pPr>
              <w:rPr>
                <w:sz w:val="12"/>
                <w:szCs w:val="12"/>
              </w:rPr>
            </w:pPr>
          </w:p>
        </w:tc>
        <w:tc>
          <w:tcPr>
            <w:tcW w:w="1300" w:type="dxa"/>
            <w:gridSpan w:val="3"/>
            <w:vMerge w:val="restart"/>
            <w:tcBorders>
              <w:right w:val="single" w:sz="8" w:space="0" w:color="auto"/>
            </w:tcBorders>
            <w:vAlign w:val="bottom"/>
          </w:tcPr>
          <w:p w:rsidR="004A07C2" w:rsidRDefault="003B6E3D">
            <w:pPr>
              <w:rPr>
                <w:sz w:val="20"/>
                <w:szCs w:val="20"/>
              </w:rPr>
            </w:pPr>
            <w:r>
              <w:rPr>
                <w:rFonts w:eastAsia="Times New Roman"/>
                <w:sz w:val="20"/>
                <w:szCs w:val="20"/>
              </w:rPr>
              <w:t>группа</w:t>
            </w:r>
          </w:p>
        </w:tc>
        <w:tc>
          <w:tcPr>
            <w:tcW w:w="420" w:type="dxa"/>
            <w:gridSpan w:val="2"/>
            <w:vMerge w:val="restart"/>
            <w:vAlign w:val="bottom"/>
          </w:tcPr>
          <w:p w:rsidR="004A07C2" w:rsidRDefault="003B6E3D">
            <w:pPr>
              <w:rPr>
                <w:sz w:val="20"/>
                <w:szCs w:val="20"/>
              </w:rPr>
            </w:pPr>
            <w:r>
              <w:rPr>
                <w:rFonts w:eastAsia="Times New Roman"/>
                <w:w w:val="95"/>
                <w:sz w:val="20"/>
                <w:szCs w:val="20"/>
              </w:rPr>
              <w:t>ская,</w:t>
            </w:r>
          </w:p>
        </w:tc>
        <w:tc>
          <w:tcPr>
            <w:tcW w:w="680" w:type="dxa"/>
            <w:vAlign w:val="bottom"/>
          </w:tcPr>
          <w:p w:rsidR="004A07C2" w:rsidRDefault="004A07C2">
            <w:pPr>
              <w:rPr>
                <w:sz w:val="12"/>
                <w:szCs w:val="12"/>
              </w:rPr>
            </w:pPr>
          </w:p>
        </w:tc>
        <w:tc>
          <w:tcPr>
            <w:tcW w:w="580" w:type="dxa"/>
            <w:vAlign w:val="bottom"/>
          </w:tcPr>
          <w:p w:rsidR="004A07C2" w:rsidRDefault="004A07C2">
            <w:pPr>
              <w:rPr>
                <w:sz w:val="12"/>
                <w:szCs w:val="12"/>
              </w:rPr>
            </w:pPr>
          </w:p>
        </w:tc>
        <w:tc>
          <w:tcPr>
            <w:tcW w:w="200" w:type="dxa"/>
            <w:tcBorders>
              <w:right w:val="single" w:sz="8" w:space="0" w:color="auto"/>
            </w:tcBorders>
            <w:vAlign w:val="bottom"/>
          </w:tcPr>
          <w:p w:rsidR="004A07C2" w:rsidRDefault="004A07C2">
            <w:pPr>
              <w:rPr>
                <w:sz w:val="12"/>
                <w:szCs w:val="12"/>
              </w:rPr>
            </w:pPr>
          </w:p>
        </w:tc>
        <w:tc>
          <w:tcPr>
            <w:tcW w:w="460" w:type="dxa"/>
            <w:tcBorders>
              <w:right w:val="single" w:sz="8" w:space="0" w:color="auto"/>
            </w:tcBorders>
            <w:vAlign w:val="bottom"/>
          </w:tcPr>
          <w:p w:rsidR="004A07C2" w:rsidRDefault="004A07C2">
            <w:pPr>
              <w:rPr>
                <w:sz w:val="12"/>
                <w:szCs w:val="12"/>
              </w:rPr>
            </w:pPr>
          </w:p>
        </w:tc>
        <w:tc>
          <w:tcPr>
            <w:tcW w:w="700" w:type="dxa"/>
            <w:vMerge/>
            <w:tcBorders>
              <w:right w:val="single" w:sz="8" w:space="0" w:color="auto"/>
            </w:tcBorders>
            <w:vAlign w:val="bottom"/>
          </w:tcPr>
          <w:p w:rsidR="004A07C2" w:rsidRDefault="004A07C2">
            <w:pPr>
              <w:rPr>
                <w:sz w:val="12"/>
                <w:szCs w:val="12"/>
              </w:rPr>
            </w:pPr>
          </w:p>
        </w:tc>
        <w:tc>
          <w:tcPr>
            <w:tcW w:w="820" w:type="dxa"/>
            <w:vMerge/>
            <w:tcBorders>
              <w:right w:val="single" w:sz="8" w:space="0" w:color="auto"/>
            </w:tcBorders>
            <w:vAlign w:val="bottom"/>
          </w:tcPr>
          <w:p w:rsidR="004A07C2" w:rsidRDefault="004A07C2">
            <w:pPr>
              <w:rPr>
                <w:sz w:val="12"/>
                <w:szCs w:val="12"/>
              </w:rPr>
            </w:pPr>
          </w:p>
        </w:tc>
        <w:tc>
          <w:tcPr>
            <w:tcW w:w="880" w:type="dxa"/>
            <w:vMerge/>
            <w:tcBorders>
              <w:right w:val="single" w:sz="8" w:space="0" w:color="auto"/>
            </w:tcBorders>
            <w:vAlign w:val="bottom"/>
          </w:tcPr>
          <w:p w:rsidR="004A07C2" w:rsidRDefault="004A07C2">
            <w:pPr>
              <w:rPr>
                <w:sz w:val="12"/>
                <w:szCs w:val="12"/>
              </w:rPr>
            </w:pPr>
          </w:p>
        </w:tc>
        <w:tc>
          <w:tcPr>
            <w:tcW w:w="820" w:type="dxa"/>
            <w:vMerge/>
            <w:tcBorders>
              <w:right w:val="single" w:sz="8" w:space="0" w:color="auto"/>
            </w:tcBorders>
            <w:vAlign w:val="bottom"/>
          </w:tcPr>
          <w:p w:rsidR="004A07C2" w:rsidRDefault="004A07C2">
            <w:pPr>
              <w:rPr>
                <w:sz w:val="12"/>
                <w:szCs w:val="12"/>
              </w:rPr>
            </w:pPr>
          </w:p>
        </w:tc>
        <w:tc>
          <w:tcPr>
            <w:tcW w:w="920" w:type="dxa"/>
            <w:tcBorders>
              <w:right w:val="single" w:sz="8" w:space="0" w:color="auto"/>
            </w:tcBorders>
            <w:vAlign w:val="bottom"/>
          </w:tcPr>
          <w:p w:rsidR="004A07C2" w:rsidRDefault="004A07C2">
            <w:pPr>
              <w:rPr>
                <w:sz w:val="12"/>
                <w:szCs w:val="12"/>
              </w:rPr>
            </w:pPr>
          </w:p>
        </w:tc>
        <w:tc>
          <w:tcPr>
            <w:tcW w:w="40" w:type="dxa"/>
            <w:vAlign w:val="bottom"/>
          </w:tcPr>
          <w:p w:rsidR="004A07C2" w:rsidRDefault="004A07C2">
            <w:pPr>
              <w:rPr>
                <w:sz w:val="12"/>
                <w:szCs w:val="12"/>
              </w:rPr>
            </w:pPr>
          </w:p>
        </w:tc>
        <w:tc>
          <w:tcPr>
            <w:tcW w:w="600" w:type="dxa"/>
            <w:tcBorders>
              <w:right w:val="single" w:sz="8" w:space="0" w:color="auto"/>
            </w:tcBorders>
            <w:vAlign w:val="bottom"/>
          </w:tcPr>
          <w:p w:rsidR="004A07C2" w:rsidRDefault="004A07C2">
            <w:pPr>
              <w:rPr>
                <w:sz w:val="12"/>
                <w:szCs w:val="12"/>
              </w:rPr>
            </w:pPr>
          </w:p>
        </w:tc>
        <w:tc>
          <w:tcPr>
            <w:tcW w:w="1120" w:type="dxa"/>
            <w:gridSpan w:val="2"/>
            <w:vMerge w:val="restart"/>
            <w:tcBorders>
              <w:right w:val="single" w:sz="8" w:space="0" w:color="auto"/>
            </w:tcBorders>
            <w:vAlign w:val="bottom"/>
          </w:tcPr>
          <w:p w:rsidR="004A07C2" w:rsidRDefault="003B6E3D">
            <w:pPr>
              <w:rPr>
                <w:sz w:val="20"/>
                <w:szCs w:val="20"/>
              </w:rPr>
            </w:pPr>
            <w:r>
              <w:rPr>
                <w:rFonts w:eastAsia="Times New Roman"/>
                <w:sz w:val="20"/>
                <w:szCs w:val="20"/>
              </w:rPr>
              <w:t>раскопаны</w:t>
            </w:r>
          </w:p>
        </w:tc>
        <w:tc>
          <w:tcPr>
            <w:tcW w:w="0" w:type="dxa"/>
            <w:vAlign w:val="bottom"/>
          </w:tcPr>
          <w:p w:rsidR="004A07C2" w:rsidRDefault="004A07C2">
            <w:pPr>
              <w:rPr>
                <w:sz w:val="1"/>
                <w:szCs w:val="1"/>
              </w:rPr>
            </w:pPr>
          </w:p>
        </w:tc>
      </w:tr>
      <w:tr w:rsidR="004A07C2">
        <w:trPr>
          <w:trHeight w:val="96"/>
        </w:trPr>
        <w:tc>
          <w:tcPr>
            <w:tcW w:w="620" w:type="dxa"/>
            <w:tcBorders>
              <w:left w:val="single" w:sz="8" w:space="0" w:color="auto"/>
            </w:tcBorders>
            <w:vAlign w:val="bottom"/>
          </w:tcPr>
          <w:p w:rsidR="004A07C2" w:rsidRDefault="004A07C2">
            <w:pPr>
              <w:rPr>
                <w:sz w:val="8"/>
                <w:szCs w:val="8"/>
              </w:rPr>
            </w:pPr>
          </w:p>
        </w:tc>
        <w:tc>
          <w:tcPr>
            <w:tcW w:w="60" w:type="dxa"/>
            <w:vAlign w:val="bottom"/>
          </w:tcPr>
          <w:p w:rsidR="004A07C2" w:rsidRDefault="004A07C2">
            <w:pPr>
              <w:rPr>
                <w:sz w:val="8"/>
                <w:szCs w:val="8"/>
              </w:rPr>
            </w:pPr>
          </w:p>
        </w:tc>
        <w:tc>
          <w:tcPr>
            <w:tcW w:w="160" w:type="dxa"/>
            <w:tcBorders>
              <w:right w:val="single" w:sz="8" w:space="0" w:color="auto"/>
            </w:tcBorders>
            <w:vAlign w:val="bottom"/>
          </w:tcPr>
          <w:p w:rsidR="004A07C2" w:rsidRDefault="004A07C2">
            <w:pPr>
              <w:rPr>
                <w:sz w:val="8"/>
                <w:szCs w:val="8"/>
              </w:rPr>
            </w:pPr>
          </w:p>
        </w:tc>
        <w:tc>
          <w:tcPr>
            <w:tcW w:w="1300" w:type="dxa"/>
            <w:gridSpan w:val="3"/>
            <w:vMerge/>
            <w:tcBorders>
              <w:right w:val="single" w:sz="8" w:space="0" w:color="auto"/>
            </w:tcBorders>
            <w:vAlign w:val="bottom"/>
          </w:tcPr>
          <w:p w:rsidR="004A07C2" w:rsidRDefault="004A07C2">
            <w:pPr>
              <w:rPr>
                <w:sz w:val="8"/>
                <w:szCs w:val="8"/>
              </w:rPr>
            </w:pPr>
          </w:p>
        </w:tc>
        <w:tc>
          <w:tcPr>
            <w:tcW w:w="420" w:type="dxa"/>
            <w:gridSpan w:val="2"/>
            <w:vMerge/>
            <w:vAlign w:val="bottom"/>
          </w:tcPr>
          <w:p w:rsidR="004A07C2" w:rsidRDefault="004A07C2">
            <w:pPr>
              <w:rPr>
                <w:sz w:val="8"/>
                <w:szCs w:val="8"/>
              </w:rPr>
            </w:pPr>
          </w:p>
        </w:tc>
        <w:tc>
          <w:tcPr>
            <w:tcW w:w="680" w:type="dxa"/>
            <w:vAlign w:val="bottom"/>
          </w:tcPr>
          <w:p w:rsidR="004A07C2" w:rsidRDefault="004A07C2">
            <w:pPr>
              <w:rPr>
                <w:sz w:val="8"/>
                <w:szCs w:val="8"/>
              </w:rPr>
            </w:pPr>
          </w:p>
        </w:tc>
        <w:tc>
          <w:tcPr>
            <w:tcW w:w="580" w:type="dxa"/>
            <w:vAlign w:val="bottom"/>
          </w:tcPr>
          <w:p w:rsidR="004A07C2" w:rsidRDefault="004A07C2">
            <w:pPr>
              <w:rPr>
                <w:sz w:val="8"/>
                <w:szCs w:val="8"/>
              </w:rPr>
            </w:pPr>
          </w:p>
        </w:tc>
        <w:tc>
          <w:tcPr>
            <w:tcW w:w="200" w:type="dxa"/>
            <w:tcBorders>
              <w:right w:val="single" w:sz="8" w:space="0" w:color="auto"/>
            </w:tcBorders>
            <w:vAlign w:val="bottom"/>
          </w:tcPr>
          <w:p w:rsidR="004A07C2" w:rsidRDefault="004A07C2">
            <w:pPr>
              <w:rPr>
                <w:sz w:val="8"/>
                <w:szCs w:val="8"/>
              </w:rPr>
            </w:pPr>
          </w:p>
        </w:tc>
        <w:tc>
          <w:tcPr>
            <w:tcW w:w="460" w:type="dxa"/>
            <w:tcBorders>
              <w:right w:val="single" w:sz="8" w:space="0" w:color="auto"/>
            </w:tcBorders>
            <w:vAlign w:val="bottom"/>
          </w:tcPr>
          <w:p w:rsidR="004A07C2" w:rsidRDefault="004A07C2">
            <w:pPr>
              <w:rPr>
                <w:sz w:val="8"/>
                <w:szCs w:val="8"/>
              </w:rPr>
            </w:pPr>
          </w:p>
        </w:tc>
        <w:tc>
          <w:tcPr>
            <w:tcW w:w="700" w:type="dxa"/>
            <w:tcBorders>
              <w:right w:val="single" w:sz="8" w:space="0" w:color="auto"/>
            </w:tcBorders>
            <w:vAlign w:val="bottom"/>
          </w:tcPr>
          <w:p w:rsidR="004A07C2" w:rsidRDefault="004A07C2">
            <w:pPr>
              <w:rPr>
                <w:sz w:val="8"/>
                <w:szCs w:val="8"/>
              </w:rPr>
            </w:pPr>
          </w:p>
        </w:tc>
        <w:tc>
          <w:tcPr>
            <w:tcW w:w="820" w:type="dxa"/>
            <w:tcBorders>
              <w:right w:val="single" w:sz="8" w:space="0" w:color="auto"/>
            </w:tcBorders>
            <w:vAlign w:val="bottom"/>
          </w:tcPr>
          <w:p w:rsidR="004A07C2" w:rsidRDefault="004A07C2">
            <w:pPr>
              <w:rPr>
                <w:sz w:val="8"/>
                <w:szCs w:val="8"/>
              </w:rPr>
            </w:pPr>
          </w:p>
        </w:tc>
        <w:tc>
          <w:tcPr>
            <w:tcW w:w="880" w:type="dxa"/>
            <w:tcBorders>
              <w:right w:val="single" w:sz="8" w:space="0" w:color="auto"/>
            </w:tcBorders>
            <w:vAlign w:val="bottom"/>
          </w:tcPr>
          <w:p w:rsidR="004A07C2" w:rsidRDefault="004A07C2">
            <w:pPr>
              <w:rPr>
                <w:sz w:val="8"/>
                <w:szCs w:val="8"/>
              </w:rPr>
            </w:pPr>
          </w:p>
        </w:tc>
        <w:tc>
          <w:tcPr>
            <w:tcW w:w="820" w:type="dxa"/>
            <w:tcBorders>
              <w:right w:val="single" w:sz="8" w:space="0" w:color="auto"/>
            </w:tcBorders>
            <w:vAlign w:val="bottom"/>
          </w:tcPr>
          <w:p w:rsidR="004A07C2" w:rsidRDefault="004A07C2">
            <w:pPr>
              <w:rPr>
                <w:sz w:val="8"/>
                <w:szCs w:val="8"/>
              </w:rPr>
            </w:pPr>
          </w:p>
        </w:tc>
        <w:tc>
          <w:tcPr>
            <w:tcW w:w="920" w:type="dxa"/>
            <w:tcBorders>
              <w:right w:val="single" w:sz="8" w:space="0" w:color="auto"/>
            </w:tcBorders>
            <w:vAlign w:val="bottom"/>
          </w:tcPr>
          <w:p w:rsidR="004A07C2" w:rsidRDefault="004A07C2">
            <w:pPr>
              <w:rPr>
                <w:sz w:val="8"/>
                <w:szCs w:val="8"/>
              </w:rPr>
            </w:pPr>
          </w:p>
        </w:tc>
        <w:tc>
          <w:tcPr>
            <w:tcW w:w="40" w:type="dxa"/>
            <w:vAlign w:val="bottom"/>
          </w:tcPr>
          <w:p w:rsidR="004A07C2" w:rsidRDefault="004A07C2">
            <w:pPr>
              <w:rPr>
                <w:sz w:val="8"/>
                <w:szCs w:val="8"/>
              </w:rPr>
            </w:pPr>
          </w:p>
        </w:tc>
        <w:tc>
          <w:tcPr>
            <w:tcW w:w="600" w:type="dxa"/>
            <w:tcBorders>
              <w:right w:val="single" w:sz="8" w:space="0" w:color="auto"/>
            </w:tcBorders>
            <w:vAlign w:val="bottom"/>
          </w:tcPr>
          <w:p w:rsidR="004A07C2" w:rsidRDefault="004A07C2">
            <w:pPr>
              <w:rPr>
                <w:sz w:val="8"/>
                <w:szCs w:val="8"/>
              </w:rPr>
            </w:pPr>
          </w:p>
        </w:tc>
        <w:tc>
          <w:tcPr>
            <w:tcW w:w="1120" w:type="dxa"/>
            <w:gridSpan w:val="2"/>
            <w:vMerge/>
            <w:tcBorders>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880" w:type="dxa"/>
            <w:gridSpan w:val="5"/>
            <w:tcBorders>
              <w:right w:val="single" w:sz="8" w:space="0" w:color="auto"/>
            </w:tcBorders>
            <w:vAlign w:val="bottom"/>
          </w:tcPr>
          <w:p w:rsidR="004A07C2" w:rsidRDefault="003B6E3D">
            <w:pPr>
              <w:rPr>
                <w:sz w:val="20"/>
                <w:szCs w:val="20"/>
              </w:rPr>
            </w:pPr>
            <w:r>
              <w:rPr>
                <w:rFonts w:eastAsia="Times New Roman"/>
                <w:sz w:val="20"/>
                <w:szCs w:val="20"/>
              </w:rPr>
              <w:t>2,14 км к западу-</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20" w:type="dxa"/>
            <w:gridSpan w:val="2"/>
            <w:tcBorders>
              <w:right w:val="single" w:sz="8" w:space="0" w:color="auto"/>
            </w:tcBorders>
            <w:vAlign w:val="bottom"/>
          </w:tcPr>
          <w:p w:rsidR="004A07C2" w:rsidRDefault="003B6E3D">
            <w:pPr>
              <w:rPr>
                <w:sz w:val="20"/>
                <w:szCs w:val="20"/>
              </w:rPr>
            </w:pPr>
            <w:r>
              <w:rPr>
                <w:rFonts w:eastAsia="Times New Roman"/>
                <w:sz w:val="20"/>
                <w:szCs w:val="20"/>
              </w:rPr>
              <w:t>(2 насыпи)</w:t>
            </w: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880" w:type="dxa"/>
            <w:gridSpan w:val="5"/>
            <w:tcBorders>
              <w:right w:val="single" w:sz="8" w:space="0" w:color="auto"/>
            </w:tcBorders>
            <w:vAlign w:val="bottom"/>
          </w:tcPr>
          <w:p w:rsidR="004A07C2" w:rsidRDefault="003B6E3D">
            <w:pPr>
              <w:rPr>
                <w:sz w:val="20"/>
                <w:szCs w:val="20"/>
              </w:rPr>
            </w:pPr>
            <w:r>
              <w:rPr>
                <w:rFonts w:eastAsia="Times New Roman"/>
                <w:sz w:val="20"/>
                <w:szCs w:val="20"/>
              </w:rPr>
              <w:t>северо-западу от</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20" w:type="dxa"/>
            <w:tcBorders>
              <w:left w:val="single" w:sz="8" w:space="0" w:color="auto"/>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60" w:type="dxa"/>
            <w:tcBorders>
              <w:bottom w:val="single" w:sz="8" w:space="0" w:color="auto"/>
              <w:right w:val="single" w:sz="8" w:space="0" w:color="auto"/>
            </w:tcBorders>
            <w:vAlign w:val="bottom"/>
          </w:tcPr>
          <w:p w:rsidR="004A07C2" w:rsidRDefault="004A07C2">
            <w:pPr>
              <w:rPr>
                <w:sz w:val="20"/>
                <w:szCs w:val="20"/>
              </w:rPr>
            </w:pPr>
          </w:p>
        </w:tc>
        <w:tc>
          <w:tcPr>
            <w:tcW w:w="36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60" w:type="dxa"/>
            <w:tcBorders>
              <w:bottom w:val="single" w:sz="8" w:space="0" w:color="auto"/>
              <w:right w:val="single" w:sz="8" w:space="0" w:color="auto"/>
            </w:tcBorders>
            <w:vAlign w:val="bottom"/>
          </w:tcPr>
          <w:p w:rsidR="004A07C2" w:rsidRDefault="004A07C2">
            <w:pPr>
              <w:rPr>
                <w:sz w:val="20"/>
                <w:szCs w:val="20"/>
              </w:rPr>
            </w:pPr>
          </w:p>
        </w:tc>
        <w:tc>
          <w:tcPr>
            <w:tcW w:w="1880" w:type="dxa"/>
            <w:gridSpan w:val="5"/>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станицы</w:t>
            </w: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2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60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80" w:type="dxa"/>
            <w:gridSpan w:val="2"/>
            <w:tcBorders>
              <w:left w:val="single" w:sz="8" w:space="0" w:color="auto"/>
            </w:tcBorders>
            <w:vAlign w:val="bottom"/>
          </w:tcPr>
          <w:p w:rsidR="004A07C2" w:rsidRDefault="003B6E3D">
            <w:pPr>
              <w:spacing w:line="238" w:lineRule="exact"/>
              <w:jc w:val="right"/>
              <w:rPr>
                <w:sz w:val="20"/>
                <w:szCs w:val="20"/>
              </w:rPr>
            </w:pPr>
            <w:r>
              <w:rPr>
                <w:rFonts w:eastAsia="Times New Roman"/>
              </w:rPr>
              <w:t>50.</w:t>
            </w:r>
          </w:p>
        </w:tc>
        <w:tc>
          <w:tcPr>
            <w:tcW w:w="16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Курганная</w:t>
            </w:r>
          </w:p>
        </w:tc>
        <w:tc>
          <w:tcPr>
            <w:tcW w:w="1880" w:type="dxa"/>
            <w:gridSpan w:val="5"/>
            <w:tcBorders>
              <w:right w:val="single" w:sz="8" w:space="0" w:color="auto"/>
            </w:tcBorders>
            <w:vAlign w:val="bottom"/>
          </w:tcPr>
          <w:p w:rsidR="004A07C2" w:rsidRDefault="003B6E3D">
            <w:pPr>
              <w:spacing w:line="222" w:lineRule="exact"/>
              <w:rPr>
                <w:sz w:val="20"/>
                <w:szCs w:val="20"/>
              </w:rPr>
            </w:pPr>
            <w:r>
              <w:rPr>
                <w:rFonts w:eastAsia="Times New Roman"/>
                <w:sz w:val="20"/>
                <w:szCs w:val="20"/>
              </w:rPr>
              <w:t>1,8 км к западу-юго-</w:t>
            </w:r>
          </w:p>
        </w:tc>
        <w:tc>
          <w:tcPr>
            <w:tcW w:w="46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9</w:t>
            </w:r>
          </w:p>
        </w:tc>
        <w:tc>
          <w:tcPr>
            <w:tcW w:w="70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5"/>
                <w:sz w:val="20"/>
                <w:szCs w:val="20"/>
              </w:rPr>
              <w:t>3,3</w:t>
            </w:r>
          </w:p>
        </w:tc>
        <w:tc>
          <w:tcPr>
            <w:tcW w:w="88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150</w:t>
            </w:r>
          </w:p>
        </w:tc>
        <w:tc>
          <w:tcPr>
            <w:tcW w:w="920" w:type="dxa"/>
            <w:tcBorders>
              <w:right w:val="single" w:sz="8" w:space="0" w:color="auto"/>
            </w:tcBorders>
            <w:vAlign w:val="bottom"/>
          </w:tcPr>
          <w:p w:rsidR="004A07C2" w:rsidRDefault="003B6E3D">
            <w:pPr>
              <w:spacing w:line="238" w:lineRule="exact"/>
              <w:ind w:right="243"/>
              <w:jc w:val="right"/>
              <w:rPr>
                <w:sz w:val="20"/>
                <w:szCs w:val="20"/>
              </w:rPr>
            </w:pPr>
            <w:r>
              <w:rPr>
                <w:rFonts w:eastAsia="Times New Roman"/>
                <w:sz w:val="25"/>
                <w:szCs w:val="25"/>
                <w:vertAlign w:val="superscript"/>
              </w:rPr>
              <w:t>2</w:t>
            </w:r>
            <w:r>
              <w:rPr>
                <w:rFonts w:eastAsia="Times New Roman"/>
                <w:sz w:val="20"/>
                <w:szCs w:val="20"/>
              </w:rPr>
              <w:t>615</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20" w:type="dxa"/>
            <w:gridSpan w:val="2"/>
            <w:tcBorders>
              <w:right w:val="single" w:sz="8" w:space="0" w:color="auto"/>
            </w:tcBorders>
            <w:vAlign w:val="bottom"/>
          </w:tcPr>
          <w:p w:rsidR="004A07C2" w:rsidRDefault="003B6E3D">
            <w:pPr>
              <w:spacing w:line="222" w:lineRule="exact"/>
              <w:rPr>
                <w:sz w:val="20"/>
                <w:szCs w:val="20"/>
              </w:rPr>
            </w:pPr>
            <w:r>
              <w:rPr>
                <w:rFonts w:eastAsia="Times New Roman"/>
                <w:sz w:val="20"/>
                <w:szCs w:val="20"/>
              </w:rPr>
              <w:t>Раскопаны 5</w:t>
            </w:r>
          </w:p>
        </w:tc>
        <w:tc>
          <w:tcPr>
            <w:tcW w:w="0" w:type="dxa"/>
            <w:vAlign w:val="bottom"/>
          </w:tcPr>
          <w:p w:rsidR="004A07C2" w:rsidRDefault="004A07C2">
            <w:pPr>
              <w:rPr>
                <w:sz w:val="1"/>
                <w:szCs w:val="1"/>
              </w:rPr>
            </w:pPr>
          </w:p>
        </w:tc>
      </w:tr>
      <w:tr w:rsidR="004A07C2">
        <w:trPr>
          <w:trHeight w:val="227"/>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группа 355</w:t>
            </w:r>
          </w:p>
        </w:tc>
        <w:tc>
          <w:tcPr>
            <w:tcW w:w="1880" w:type="dxa"/>
            <w:gridSpan w:val="5"/>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западу от ст. Старо-</w:t>
            </w:r>
          </w:p>
        </w:tc>
        <w:tc>
          <w:tcPr>
            <w:tcW w:w="460" w:type="dxa"/>
            <w:tcBorders>
              <w:bottom w:val="single" w:sz="8" w:space="0" w:color="auto"/>
              <w:right w:val="single" w:sz="8" w:space="0" w:color="auto"/>
            </w:tcBorders>
            <w:vAlign w:val="bottom"/>
          </w:tcPr>
          <w:p w:rsidR="004A07C2" w:rsidRDefault="004A07C2">
            <w:pPr>
              <w:rPr>
                <w:sz w:val="19"/>
                <w:szCs w:val="19"/>
              </w:rPr>
            </w:pPr>
          </w:p>
        </w:tc>
        <w:tc>
          <w:tcPr>
            <w:tcW w:w="700" w:type="dxa"/>
            <w:tcBorders>
              <w:bottom w:val="single" w:sz="8" w:space="0" w:color="auto"/>
              <w:right w:val="single" w:sz="8" w:space="0" w:color="auto"/>
            </w:tcBorders>
            <w:vAlign w:val="bottom"/>
          </w:tcPr>
          <w:p w:rsidR="004A07C2" w:rsidRDefault="004A07C2">
            <w:pPr>
              <w:rPr>
                <w:sz w:val="19"/>
                <w:szCs w:val="19"/>
              </w:rPr>
            </w:pPr>
          </w:p>
        </w:tc>
        <w:tc>
          <w:tcPr>
            <w:tcW w:w="820" w:type="dxa"/>
            <w:tcBorders>
              <w:bottom w:val="single" w:sz="8" w:space="0" w:color="auto"/>
              <w:right w:val="single" w:sz="8" w:space="0" w:color="auto"/>
            </w:tcBorders>
            <w:vAlign w:val="bottom"/>
          </w:tcPr>
          <w:p w:rsidR="004A07C2" w:rsidRDefault="004A07C2">
            <w:pPr>
              <w:rPr>
                <w:sz w:val="19"/>
                <w:szCs w:val="19"/>
              </w:rPr>
            </w:pPr>
          </w:p>
        </w:tc>
        <w:tc>
          <w:tcPr>
            <w:tcW w:w="880" w:type="dxa"/>
            <w:tcBorders>
              <w:bottom w:val="single" w:sz="8" w:space="0" w:color="auto"/>
              <w:right w:val="single" w:sz="8" w:space="0" w:color="auto"/>
            </w:tcBorders>
            <w:vAlign w:val="bottom"/>
          </w:tcPr>
          <w:p w:rsidR="004A07C2" w:rsidRDefault="004A07C2">
            <w:pPr>
              <w:rPr>
                <w:sz w:val="19"/>
                <w:szCs w:val="19"/>
              </w:rPr>
            </w:pPr>
          </w:p>
        </w:tc>
        <w:tc>
          <w:tcPr>
            <w:tcW w:w="820" w:type="dxa"/>
            <w:tcBorders>
              <w:bottom w:val="single" w:sz="8" w:space="0" w:color="auto"/>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1120" w:type="dxa"/>
            <w:gridSpan w:val="2"/>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насыпей.</w:t>
            </w:r>
          </w:p>
        </w:tc>
        <w:tc>
          <w:tcPr>
            <w:tcW w:w="0" w:type="dxa"/>
            <w:vAlign w:val="bottom"/>
          </w:tcPr>
          <w:p w:rsidR="004A07C2" w:rsidRDefault="004A07C2">
            <w:pPr>
              <w:rPr>
                <w:sz w:val="1"/>
                <w:szCs w:val="1"/>
              </w:rPr>
            </w:pPr>
          </w:p>
        </w:tc>
      </w:tr>
      <w:tr w:rsidR="004A07C2">
        <w:trPr>
          <w:trHeight w:val="224"/>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07" w:lineRule="exact"/>
              <w:rPr>
                <w:sz w:val="20"/>
                <w:szCs w:val="20"/>
              </w:rPr>
            </w:pPr>
            <w:r>
              <w:rPr>
                <w:rFonts w:eastAsia="Times New Roman"/>
                <w:sz w:val="20"/>
                <w:szCs w:val="20"/>
              </w:rPr>
              <w:t>(5 насыпей)</w:t>
            </w:r>
          </w:p>
        </w:tc>
        <w:tc>
          <w:tcPr>
            <w:tcW w:w="1880" w:type="dxa"/>
            <w:gridSpan w:val="5"/>
            <w:tcBorders>
              <w:right w:val="single" w:sz="8" w:space="0" w:color="auto"/>
            </w:tcBorders>
            <w:vAlign w:val="bottom"/>
          </w:tcPr>
          <w:p w:rsidR="004A07C2" w:rsidRDefault="003B6E3D">
            <w:pPr>
              <w:spacing w:line="207" w:lineRule="exact"/>
              <w:rPr>
                <w:sz w:val="20"/>
                <w:szCs w:val="20"/>
              </w:rPr>
            </w:pPr>
            <w:r>
              <w:rPr>
                <w:rFonts w:eastAsia="Times New Roman"/>
                <w:sz w:val="20"/>
                <w:szCs w:val="20"/>
              </w:rPr>
              <w:t>титаровской.</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3B6E3D">
            <w:pPr>
              <w:spacing w:line="224" w:lineRule="exact"/>
              <w:jc w:val="center"/>
              <w:rPr>
                <w:sz w:val="20"/>
                <w:szCs w:val="20"/>
              </w:rPr>
            </w:pPr>
            <w:r>
              <w:rPr>
                <w:rFonts w:ascii="Arial" w:eastAsia="Arial" w:hAnsi="Arial" w:cs="Arial"/>
                <w:sz w:val="20"/>
                <w:szCs w:val="20"/>
              </w:rPr>
              <w:t>2</w:t>
            </w:r>
          </w:p>
        </w:tc>
        <w:tc>
          <w:tcPr>
            <w:tcW w:w="820" w:type="dxa"/>
            <w:tcBorders>
              <w:right w:val="single" w:sz="8" w:space="0" w:color="auto"/>
            </w:tcBorders>
            <w:vAlign w:val="bottom"/>
          </w:tcPr>
          <w:p w:rsidR="004A07C2" w:rsidRDefault="003B6E3D">
            <w:pPr>
              <w:spacing w:line="224" w:lineRule="exact"/>
              <w:jc w:val="center"/>
              <w:rPr>
                <w:sz w:val="20"/>
                <w:szCs w:val="20"/>
              </w:rPr>
            </w:pPr>
            <w:r>
              <w:rPr>
                <w:rFonts w:ascii="Arial" w:eastAsia="Arial" w:hAnsi="Arial" w:cs="Arial"/>
                <w:sz w:val="20"/>
                <w:szCs w:val="20"/>
              </w:rPr>
              <w:t>2,1</w:t>
            </w:r>
          </w:p>
        </w:tc>
        <w:tc>
          <w:tcPr>
            <w:tcW w:w="880" w:type="dxa"/>
            <w:tcBorders>
              <w:right w:val="single" w:sz="8" w:space="0" w:color="auto"/>
            </w:tcBorders>
            <w:vAlign w:val="bottom"/>
          </w:tcPr>
          <w:p w:rsidR="004A07C2" w:rsidRDefault="003B6E3D">
            <w:pPr>
              <w:spacing w:line="224" w:lineRule="exact"/>
              <w:jc w:val="center"/>
              <w:rPr>
                <w:sz w:val="20"/>
                <w:szCs w:val="20"/>
              </w:rPr>
            </w:pPr>
            <w:r>
              <w:rPr>
                <w:rFonts w:ascii="Arial" w:eastAsia="Arial" w:hAnsi="Arial" w:cs="Arial"/>
                <w:w w:val="98"/>
                <w:sz w:val="20"/>
                <w:szCs w:val="20"/>
              </w:rPr>
              <w:t>35</w:t>
            </w:r>
          </w:p>
        </w:tc>
        <w:tc>
          <w:tcPr>
            <w:tcW w:w="820" w:type="dxa"/>
            <w:tcBorders>
              <w:right w:val="single" w:sz="8" w:space="0" w:color="auto"/>
            </w:tcBorders>
            <w:vAlign w:val="bottom"/>
          </w:tcPr>
          <w:p w:rsidR="004A07C2" w:rsidRDefault="003B6E3D">
            <w:pPr>
              <w:spacing w:line="224" w:lineRule="exact"/>
              <w:jc w:val="center"/>
              <w:rPr>
                <w:sz w:val="20"/>
                <w:szCs w:val="20"/>
              </w:rPr>
            </w:pPr>
            <w:r>
              <w:rPr>
                <w:rFonts w:ascii="Arial" w:eastAsia="Arial" w:hAnsi="Arial" w:cs="Arial"/>
                <w:sz w:val="20"/>
                <w:szCs w:val="20"/>
              </w:rPr>
              <w:t>125</w:t>
            </w:r>
          </w:p>
        </w:tc>
        <w:tc>
          <w:tcPr>
            <w:tcW w:w="920" w:type="dxa"/>
            <w:tcBorders>
              <w:right w:val="single" w:sz="8" w:space="0" w:color="auto"/>
            </w:tcBorders>
            <w:vAlign w:val="bottom"/>
          </w:tcPr>
          <w:p w:rsidR="004A07C2" w:rsidRDefault="003B6E3D">
            <w:pPr>
              <w:spacing w:line="207" w:lineRule="exact"/>
              <w:jc w:val="center"/>
              <w:rPr>
                <w:sz w:val="20"/>
                <w:szCs w:val="20"/>
              </w:rPr>
            </w:pPr>
            <w:r>
              <w:rPr>
                <w:rFonts w:eastAsia="Times New Roman"/>
                <w:w w:val="98"/>
                <w:sz w:val="20"/>
                <w:szCs w:val="20"/>
              </w:rPr>
              <w:t>Гос.№</w:t>
            </w: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196"/>
        </w:trPr>
        <w:tc>
          <w:tcPr>
            <w:tcW w:w="620" w:type="dxa"/>
            <w:tcBorders>
              <w:left w:val="single" w:sz="8" w:space="0" w:color="auto"/>
            </w:tcBorders>
            <w:vAlign w:val="bottom"/>
          </w:tcPr>
          <w:p w:rsidR="004A07C2" w:rsidRDefault="004A07C2">
            <w:pPr>
              <w:rPr>
                <w:sz w:val="17"/>
                <w:szCs w:val="17"/>
              </w:rPr>
            </w:pPr>
          </w:p>
        </w:tc>
        <w:tc>
          <w:tcPr>
            <w:tcW w:w="60" w:type="dxa"/>
            <w:vAlign w:val="bottom"/>
          </w:tcPr>
          <w:p w:rsidR="004A07C2" w:rsidRDefault="004A07C2">
            <w:pPr>
              <w:rPr>
                <w:sz w:val="17"/>
                <w:szCs w:val="17"/>
              </w:rPr>
            </w:pPr>
          </w:p>
        </w:tc>
        <w:tc>
          <w:tcPr>
            <w:tcW w:w="160" w:type="dxa"/>
            <w:tcBorders>
              <w:right w:val="single" w:sz="8" w:space="0" w:color="auto"/>
            </w:tcBorders>
            <w:vAlign w:val="bottom"/>
          </w:tcPr>
          <w:p w:rsidR="004A07C2" w:rsidRDefault="004A07C2">
            <w:pPr>
              <w:rPr>
                <w:sz w:val="17"/>
                <w:szCs w:val="17"/>
              </w:rPr>
            </w:pPr>
          </w:p>
        </w:tc>
        <w:tc>
          <w:tcPr>
            <w:tcW w:w="360" w:type="dxa"/>
            <w:vAlign w:val="bottom"/>
          </w:tcPr>
          <w:p w:rsidR="004A07C2" w:rsidRDefault="004A07C2">
            <w:pPr>
              <w:rPr>
                <w:sz w:val="17"/>
                <w:szCs w:val="17"/>
              </w:rPr>
            </w:pPr>
          </w:p>
        </w:tc>
        <w:tc>
          <w:tcPr>
            <w:tcW w:w="580" w:type="dxa"/>
            <w:vAlign w:val="bottom"/>
          </w:tcPr>
          <w:p w:rsidR="004A07C2" w:rsidRDefault="004A07C2">
            <w:pPr>
              <w:rPr>
                <w:sz w:val="17"/>
                <w:szCs w:val="17"/>
              </w:rPr>
            </w:pPr>
          </w:p>
        </w:tc>
        <w:tc>
          <w:tcPr>
            <w:tcW w:w="360" w:type="dxa"/>
            <w:tcBorders>
              <w:right w:val="single" w:sz="8" w:space="0" w:color="auto"/>
            </w:tcBorders>
            <w:vAlign w:val="bottom"/>
          </w:tcPr>
          <w:p w:rsidR="004A07C2" w:rsidRDefault="004A07C2">
            <w:pPr>
              <w:rPr>
                <w:sz w:val="17"/>
                <w:szCs w:val="17"/>
              </w:rPr>
            </w:pPr>
          </w:p>
        </w:tc>
        <w:tc>
          <w:tcPr>
            <w:tcW w:w="240" w:type="dxa"/>
            <w:vAlign w:val="bottom"/>
          </w:tcPr>
          <w:p w:rsidR="004A07C2" w:rsidRDefault="004A07C2">
            <w:pPr>
              <w:rPr>
                <w:sz w:val="17"/>
                <w:szCs w:val="17"/>
              </w:rPr>
            </w:pPr>
          </w:p>
        </w:tc>
        <w:tc>
          <w:tcPr>
            <w:tcW w:w="180" w:type="dxa"/>
            <w:vAlign w:val="bottom"/>
          </w:tcPr>
          <w:p w:rsidR="004A07C2" w:rsidRDefault="004A07C2">
            <w:pPr>
              <w:rPr>
                <w:sz w:val="17"/>
                <w:szCs w:val="17"/>
              </w:rPr>
            </w:pPr>
          </w:p>
        </w:tc>
        <w:tc>
          <w:tcPr>
            <w:tcW w:w="680" w:type="dxa"/>
            <w:vAlign w:val="bottom"/>
          </w:tcPr>
          <w:p w:rsidR="004A07C2" w:rsidRDefault="004A07C2">
            <w:pPr>
              <w:rPr>
                <w:sz w:val="17"/>
                <w:szCs w:val="17"/>
              </w:rPr>
            </w:pPr>
          </w:p>
        </w:tc>
        <w:tc>
          <w:tcPr>
            <w:tcW w:w="580" w:type="dxa"/>
            <w:vAlign w:val="bottom"/>
          </w:tcPr>
          <w:p w:rsidR="004A07C2" w:rsidRDefault="004A07C2">
            <w:pPr>
              <w:rPr>
                <w:sz w:val="17"/>
                <w:szCs w:val="17"/>
              </w:rPr>
            </w:pPr>
          </w:p>
        </w:tc>
        <w:tc>
          <w:tcPr>
            <w:tcW w:w="200" w:type="dxa"/>
            <w:tcBorders>
              <w:right w:val="single" w:sz="8" w:space="0" w:color="auto"/>
            </w:tcBorders>
            <w:vAlign w:val="bottom"/>
          </w:tcPr>
          <w:p w:rsidR="004A07C2" w:rsidRDefault="004A07C2">
            <w:pPr>
              <w:rPr>
                <w:sz w:val="17"/>
                <w:szCs w:val="17"/>
              </w:rPr>
            </w:pPr>
          </w:p>
        </w:tc>
        <w:tc>
          <w:tcPr>
            <w:tcW w:w="460" w:type="dxa"/>
            <w:tcBorders>
              <w:bottom w:val="single" w:sz="8" w:space="0" w:color="auto"/>
              <w:right w:val="single" w:sz="8" w:space="0" w:color="auto"/>
            </w:tcBorders>
            <w:vAlign w:val="bottom"/>
          </w:tcPr>
          <w:p w:rsidR="004A07C2" w:rsidRDefault="004A07C2">
            <w:pPr>
              <w:rPr>
                <w:sz w:val="17"/>
                <w:szCs w:val="17"/>
              </w:rPr>
            </w:pPr>
          </w:p>
        </w:tc>
        <w:tc>
          <w:tcPr>
            <w:tcW w:w="700" w:type="dxa"/>
            <w:tcBorders>
              <w:bottom w:val="single" w:sz="8" w:space="0" w:color="auto"/>
              <w:right w:val="single" w:sz="8" w:space="0" w:color="auto"/>
            </w:tcBorders>
            <w:vAlign w:val="bottom"/>
          </w:tcPr>
          <w:p w:rsidR="004A07C2" w:rsidRDefault="004A07C2">
            <w:pPr>
              <w:rPr>
                <w:sz w:val="17"/>
                <w:szCs w:val="17"/>
              </w:rPr>
            </w:pPr>
          </w:p>
        </w:tc>
        <w:tc>
          <w:tcPr>
            <w:tcW w:w="820" w:type="dxa"/>
            <w:tcBorders>
              <w:bottom w:val="single" w:sz="8" w:space="0" w:color="auto"/>
              <w:right w:val="single" w:sz="8" w:space="0" w:color="auto"/>
            </w:tcBorders>
            <w:vAlign w:val="bottom"/>
          </w:tcPr>
          <w:p w:rsidR="004A07C2" w:rsidRDefault="004A07C2">
            <w:pPr>
              <w:rPr>
                <w:sz w:val="17"/>
                <w:szCs w:val="17"/>
              </w:rPr>
            </w:pPr>
          </w:p>
        </w:tc>
        <w:tc>
          <w:tcPr>
            <w:tcW w:w="880" w:type="dxa"/>
            <w:tcBorders>
              <w:bottom w:val="single" w:sz="8" w:space="0" w:color="auto"/>
              <w:right w:val="single" w:sz="8" w:space="0" w:color="auto"/>
            </w:tcBorders>
            <w:vAlign w:val="bottom"/>
          </w:tcPr>
          <w:p w:rsidR="004A07C2" w:rsidRDefault="004A07C2">
            <w:pPr>
              <w:rPr>
                <w:sz w:val="17"/>
                <w:szCs w:val="17"/>
              </w:rPr>
            </w:pPr>
          </w:p>
        </w:tc>
        <w:tc>
          <w:tcPr>
            <w:tcW w:w="820" w:type="dxa"/>
            <w:tcBorders>
              <w:bottom w:val="single" w:sz="8" w:space="0" w:color="auto"/>
              <w:right w:val="single" w:sz="8" w:space="0" w:color="auto"/>
            </w:tcBorders>
            <w:vAlign w:val="bottom"/>
          </w:tcPr>
          <w:p w:rsidR="004A07C2" w:rsidRDefault="004A07C2">
            <w:pPr>
              <w:rPr>
                <w:sz w:val="17"/>
                <w:szCs w:val="17"/>
              </w:rPr>
            </w:pPr>
          </w:p>
        </w:tc>
        <w:tc>
          <w:tcPr>
            <w:tcW w:w="920" w:type="dxa"/>
            <w:tcBorders>
              <w:right w:val="single" w:sz="8" w:space="0" w:color="auto"/>
            </w:tcBorders>
            <w:vAlign w:val="bottom"/>
          </w:tcPr>
          <w:p w:rsidR="004A07C2" w:rsidRDefault="003B6E3D">
            <w:pPr>
              <w:spacing w:line="196" w:lineRule="exact"/>
              <w:jc w:val="center"/>
              <w:rPr>
                <w:sz w:val="20"/>
                <w:szCs w:val="20"/>
              </w:rPr>
            </w:pPr>
            <w:r>
              <w:rPr>
                <w:rFonts w:eastAsia="Times New Roman"/>
                <w:w w:val="99"/>
                <w:sz w:val="20"/>
                <w:szCs w:val="20"/>
              </w:rPr>
              <w:t>4962</w:t>
            </w:r>
          </w:p>
        </w:tc>
        <w:tc>
          <w:tcPr>
            <w:tcW w:w="40" w:type="dxa"/>
            <w:vAlign w:val="bottom"/>
          </w:tcPr>
          <w:p w:rsidR="004A07C2" w:rsidRDefault="004A07C2">
            <w:pPr>
              <w:rPr>
                <w:sz w:val="17"/>
                <w:szCs w:val="17"/>
              </w:rPr>
            </w:pPr>
          </w:p>
        </w:tc>
        <w:tc>
          <w:tcPr>
            <w:tcW w:w="600" w:type="dxa"/>
            <w:tcBorders>
              <w:right w:val="single" w:sz="8" w:space="0" w:color="auto"/>
            </w:tcBorders>
            <w:vAlign w:val="bottom"/>
          </w:tcPr>
          <w:p w:rsidR="004A07C2" w:rsidRDefault="004A07C2">
            <w:pPr>
              <w:rPr>
                <w:sz w:val="17"/>
                <w:szCs w:val="17"/>
              </w:rPr>
            </w:pPr>
          </w:p>
        </w:tc>
        <w:tc>
          <w:tcPr>
            <w:tcW w:w="420" w:type="dxa"/>
            <w:vAlign w:val="bottom"/>
          </w:tcPr>
          <w:p w:rsidR="004A07C2" w:rsidRDefault="004A07C2">
            <w:pPr>
              <w:rPr>
                <w:sz w:val="17"/>
                <w:szCs w:val="17"/>
              </w:rPr>
            </w:pPr>
          </w:p>
        </w:tc>
        <w:tc>
          <w:tcPr>
            <w:tcW w:w="700" w:type="dxa"/>
            <w:tcBorders>
              <w:right w:val="single" w:sz="8" w:space="0" w:color="auto"/>
            </w:tcBorders>
            <w:vAlign w:val="bottom"/>
          </w:tcPr>
          <w:p w:rsidR="004A07C2" w:rsidRDefault="004A07C2">
            <w:pPr>
              <w:rPr>
                <w:sz w:val="17"/>
                <w:szCs w:val="17"/>
              </w:rPr>
            </w:pPr>
          </w:p>
        </w:tc>
        <w:tc>
          <w:tcPr>
            <w:tcW w:w="0" w:type="dxa"/>
            <w:vAlign w:val="bottom"/>
          </w:tcPr>
          <w:p w:rsidR="004A07C2" w:rsidRDefault="004A07C2">
            <w:pPr>
              <w:rPr>
                <w:sz w:val="1"/>
                <w:szCs w:val="1"/>
              </w:rPr>
            </w:pPr>
          </w:p>
        </w:tc>
      </w:tr>
      <w:tr w:rsidR="004A07C2">
        <w:trPr>
          <w:trHeight w:val="238"/>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240" w:type="dxa"/>
            <w:vAlign w:val="bottom"/>
          </w:tcPr>
          <w:p w:rsidR="004A07C2" w:rsidRDefault="004A07C2">
            <w:pPr>
              <w:rPr>
                <w:sz w:val="20"/>
                <w:szCs w:val="20"/>
              </w:rPr>
            </w:pPr>
          </w:p>
        </w:tc>
        <w:tc>
          <w:tcPr>
            <w:tcW w:w="180" w:type="dxa"/>
            <w:vAlign w:val="bottom"/>
          </w:tcPr>
          <w:p w:rsidR="004A07C2" w:rsidRDefault="004A07C2">
            <w:pPr>
              <w:rPr>
                <w:sz w:val="20"/>
                <w:szCs w:val="20"/>
              </w:rPr>
            </w:pPr>
          </w:p>
        </w:tc>
        <w:tc>
          <w:tcPr>
            <w:tcW w:w="68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200" w:type="dxa"/>
            <w:tcBorders>
              <w:right w:val="single" w:sz="8" w:space="0" w:color="auto"/>
            </w:tcBorders>
            <w:vAlign w:val="bottom"/>
          </w:tcPr>
          <w:p w:rsidR="004A07C2" w:rsidRDefault="004A07C2">
            <w:pPr>
              <w:rPr>
                <w:sz w:val="20"/>
                <w:szCs w:val="20"/>
              </w:rPr>
            </w:pP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sz w:val="20"/>
                <w:szCs w:val="20"/>
              </w:rPr>
              <w:t>3</w:t>
            </w:r>
          </w:p>
        </w:tc>
        <w:tc>
          <w:tcPr>
            <w:tcW w:w="82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sz w:val="20"/>
                <w:szCs w:val="20"/>
              </w:rPr>
              <w:t>0,3</w:t>
            </w:r>
          </w:p>
        </w:tc>
        <w:tc>
          <w:tcPr>
            <w:tcW w:w="88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w w:val="98"/>
                <w:sz w:val="20"/>
                <w:szCs w:val="20"/>
              </w:rPr>
              <w:t>20</w:t>
            </w:r>
          </w:p>
        </w:tc>
        <w:tc>
          <w:tcPr>
            <w:tcW w:w="82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w w:val="98"/>
                <w:sz w:val="20"/>
                <w:szCs w:val="20"/>
              </w:rPr>
              <w:t>50</w:t>
            </w:r>
          </w:p>
        </w:tc>
        <w:tc>
          <w:tcPr>
            <w:tcW w:w="920" w:type="dxa"/>
            <w:tcBorders>
              <w:right w:val="single" w:sz="8" w:space="0" w:color="auto"/>
            </w:tcBorders>
            <w:vAlign w:val="bottom"/>
          </w:tcPr>
          <w:p w:rsidR="004A07C2" w:rsidRDefault="003B6E3D">
            <w:pPr>
              <w:jc w:val="center"/>
              <w:rPr>
                <w:sz w:val="20"/>
                <w:szCs w:val="20"/>
              </w:rPr>
            </w:pPr>
            <w:r>
              <w:rPr>
                <w:rFonts w:eastAsia="Times New Roman"/>
                <w:sz w:val="20"/>
                <w:szCs w:val="20"/>
              </w:rPr>
              <w:t>Ф</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137"/>
        </w:trPr>
        <w:tc>
          <w:tcPr>
            <w:tcW w:w="620" w:type="dxa"/>
            <w:tcBorders>
              <w:left w:val="single" w:sz="8" w:space="0" w:color="auto"/>
            </w:tcBorders>
            <w:vAlign w:val="bottom"/>
          </w:tcPr>
          <w:p w:rsidR="004A07C2" w:rsidRDefault="004A07C2">
            <w:pPr>
              <w:rPr>
                <w:sz w:val="11"/>
                <w:szCs w:val="11"/>
              </w:rPr>
            </w:pPr>
          </w:p>
        </w:tc>
        <w:tc>
          <w:tcPr>
            <w:tcW w:w="60" w:type="dxa"/>
            <w:vAlign w:val="bottom"/>
          </w:tcPr>
          <w:p w:rsidR="004A07C2" w:rsidRDefault="004A07C2">
            <w:pPr>
              <w:rPr>
                <w:sz w:val="11"/>
                <w:szCs w:val="11"/>
              </w:rPr>
            </w:pPr>
          </w:p>
        </w:tc>
        <w:tc>
          <w:tcPr>
            <w:tcW w:w="160" w:type="dxa"/>
            <w:tcBorders>
              <w:right w:val="single" w:sz="8" w:space="0" w:color="auto"/>
            </w:tcBorders>
            <w:vAlign w:val="bottom"/>
          </w:tcPr>
          <w:p w:rsidR="004A07C2" w:rsidRDefault="004A07C2">
            <w:pPr>
              <w:rPr>
                <w:sz w:val="11"/>
                <w:szCs w:val="11"/>
              </w:rPr>
            </w:pPr>
          </w:p>
        </w:tc>
        <w:tc>
          <w:tcPr>
            <w:tcW w:w="360" w:type="dxa"/>
            <w:vAlign w:val="bottom"/>
          </w:tcPr>
          <w:p w:rsidR="004A07C2" w:rsidRDefault="004A07C2">
            <w:pPr>
              <w:rPr>
                <w:sz w:val="11"/>
                <w:szCs w:val="11"/>
              </w:rPr>
            </w:pPr>
          </w:p>
        </w:tc>
        <w:tc>
          <w:tcPr>
            <w:tcW w:w="580" w:type="dxa"/>
            <w:vAlign w:val="bottom"/>
          </w:tcPr>
          <w:p w:rsidR="004A07C2" w:rsidRDefault="004A07C2">
            <w:pPr>
              <w:rPr>
                <w:sz w:val="11"/>
                <w:szCs w:val="11"/>
              </w:rPr>
            </w:pPr>
          </w:p>
        </w:tc>
        <w:tc>
          <w:tcPr>
            <w:tcW w:w="360" w:type="dxa"/>
            <w:tcBorders>
              <w:right w:val="single" w:sz="8" w:space="0" w:color="auto"/>
            </w:tcBorders>
            <w:vAlign w:val="bottom"/>
          </w:tcPr>
          <w:p w:rsidR="004A07C2" w:rsidRDefault="004A07C2">
            <w:pPr>
              <w:rPr>
                <w:sz w:val="11"/>
                <w:szCs w:val="11"/>
              </w:rPr>
            </w:pPr>
          </w:p>
        </w:tc>
        <w:tc>
          <w:tcPr>
            <w:tcW w:w="240" w:type="dxa"/>
            <w:vAlign w:val="bottom"/>
          </w:tcPr>
          <w:p w:rsidR="004A07C2" w:rsidRDefault="004A07C2">
            <w:pPr>
              <w:rPr>
                <w:sz w:val="11"/>
                <w:szCs w:val="11"/>
              </w:rPr>
            </w:pPr>
          </w:p>
        </w:tc>
        <w:tc>
          <w:tcPr>
            <w:tcW w:w="180" w:type="dxa"/>
            <w:vAlign w:val="bottom"/>
          </w:tcPr>
          <w:p w:rsidR="004A07C2" w:rsidRDefault="004A07C2">
            <w:pPr>
              <w:rPr>
                <w:sz w:val="11"/>
                <w:szCs w:val="11"/>
              </w:rPr>
            </w:pPr>
          </w:p>
        </w:tc>
        <w:tc>
          <w:tcPr>
            <w:tcW w:w="680" w:type="dxa"/>
            <w:vAlign w:val="bottom"/>
          </w:tcPr>
          <w:p w:rsidR="004A07C2" w:rsidRDefault="004A07C2">
            <w:pPr>
              <w:rPr>
                <w:sz w:val="11"/>
                <w:szCs w:val="11"/>
              </w:rPr>
            </w:pPr>
          </w:p>
        </w:tc>
        <w:tc>
          <w:tcPr>
            <w:tcW w:w="580" w:type="dxa"/>
            <w:vAlign w:val="bottom"/>
          </w:tcPr>
          <w:p w:rsidR="004A07C2" w:rsidRDefault="004A07C2">
            <w:pPr>
              <w:rPr>
                <w:sz w:val="11"/>
                <w:szCs w:val="11"/>
              </w:rPr>
            </w:pPr>
          </w:p>
        </w:tc>
        <w:tc>
          <w:tcPr>
            <w:tcW w:w="200" w:type="dxa"/>
            <w:tcBorders>
              <w:right w:val="single" w:sz="8" w:space="0" w:color="auto"/>
            </w:tcBorders>
            <w:vAlign w:val="bottom"/>
          </w:tcPr>
          <w:p w:rsidR="004A07C2" w:rsidRDefault="004A07C2">
            <w:pPr>
              <w:rPr>
                <w:sz w:val="11"/>
                <w:szCs w:val="11"/>
              </w:rPr>
            </w:pPr>
          </w:p>
        </w:tc>
        <w:tc>
          <w:tcPr>
            <w:tcW w:w="460" w:type="dxa"/>
            <w:tcBorders>
              <w:right w:val="single" w:sz="8" w:space="0" w:color="auto"/>
            </w:tcBorders>
            <w:vAlign w:val="bottom"/>
          </w:tcPr>
          <w:p w:rsidR="004A07C2" w:rsidRDefault="004A07C2">
            <w:pPr>
              <w:rPr>
                <w:sz w:val="11"/>
                <w:szCs w:val="11"/>
              </w:rPr>
            </w:pPr>
          </w:p>
        </w:tc>
        <w:tc>
          <w:tcPr>
            <w:tcW w:w="700" w:type="dxa"/>
            <w:tcBorders>
              <w:right w:val="single" w:sz="8" w:space="0" w:color="auto"/>
            </w:tcBorders>
            <w:vAlign w:val="bottom"/>
          </w:tcPr>
          <w:p w:rsidR="004A07C2" w:rsidRDefault="004A07C2">
            <w:pPr>
              <w:rPr>
                <w:sz w:val="11"/>
                <w:szCs w:val="11"/>
              </w:rPr>
            </w:pPr>
          </w:p>
        </w:tc>
        <w:tc>
          <w:tcPr>
            <w:tcW w:w="820" w:type="dxa"/>
            <w:tcBorders>
              <w:right w:val="single" w:sz="8" w:space="0" w:color="auto"/>
            </w:tcBorders>
            <w:vAlign w:val="bottom"/>
          </w:tcPr>
          <w:p w:rsidR="004A07C2" w:rsidRDefault="004A07C2">
            <w:pPr>
              <w:rPr>
                <w:sz w:val="11"/>
                <w:szCs w:val="11"/>
              </w:rPr>
            </w:pPr>
          </w:p>
        </w:tc>
        <w:tc>
          <w:tcPr>
            <w:tcW w:w="880" w:type="dxa"/>
            <w:tcBorders>
              <w:right w:val="single" w:sz="8" w:space="0" w:color="auto"/>
            </w:tcBorders>
            <w:vAlign w:val="bottom"/>
          </w:tcPr>
          <w:p w:rsidR="004A07C2" w:rsidRDefault="004A07C2">
            <w:pPr>
              <w:rPr>
                <w:sz w:val="11"/>
                <w:szCs w:val="11"/>
              </w:rPr>
            </w:pPr>
          </w:p>
        </w:tc>
        <w:tc>
          <w:tcPr>
            <w:tcW w:w="820" w:type="dxa"/>
            <w:tcBorders>
              <w:right w:val="single" w:sz="8" w:space="0" w:color="auto"/>
            </w:tcBorders>
            <w:vAlign w:val="bottom"/>
          </w:tcPr>
          <w:p w:rsidR="004A07C2" w:rsidRDefault="004A07C2">
            <w:pPr>
              <w:rPr>
                <w:sz w:val="11"/>
                <w:szCs w:val="11"/>
              </w:rPr>
            </w:pPr>
          </w:p>
        </w:tc>
        <w:tc>
          <w:tcPr>
            <w:tcW w:w="920" w:type="dxa"/>
            <w:tcBorders>
              <w:right w:val="single" w:sz="8" w:space="0" w:color="auto"/>
            </w:tcBorders>
            <w:vAlign w:val="bottom"/>
          </w:tcPr>
          <w:p w:rsidR="004A07C2" w:rsidRDefault="004A07C2">
            <w:pPr>
              <w:rPr>
                <w:sz w:val="11"/>
                <w:szCs w:val="11"/>
              </w:rPr>
            </w:pPr>
          </w:p>
        </w:tc>
        <w:tc>
          <w:tcPr>
            <w:tcW w:w="40" w:type="dxa"/>
            <w:vAlign w:val="bottom"/>
          </w:tcPr>
          <w:p w:rsidR="004A07C2" w:rsidRDefault="004A07C2">
            <w:pPr>
              <w:rPr>
                <w:sz w:val="11"/>
                <w:szCs w:val="11"/>
              </w:rPr>
            </w:pPr>
          </w:p>
        </w:tc>
        <w:tc>
          <w:tcPr>
            <w:tcW w:w="600" w:type="dxa"/>
            <w:tcBorders>
              <w:right w:val="single" w:sz="8" w:space="0" w:color="auto"/>
            </w:tcBorders>
            <w:vAlign w:val="bottom"/>
          </w:tcPr>
          <w:p w:rsidR="004A07C2" w:rsidRDefault="004A07C2">
            <w:pPr>
              <w:rPr>
                <w:sz w:val="11"/>
                <w:szCs w:val="11"/>
              </w:rPr>
            </w:pPr>
          </w:p>
        </w:tc>
        <w:tc>
          <w:tcPr>
            <w:tcW w:w="420" w:type="dxa"/>
            <w:vAlign w:val="bottom"/>
          </w:tcPr>
          <w:p w:rsidR="004A07C2" w:rsidRDefault="004A07C2">
            <w:pPr>
              <w:rPr>
                <w:sz w:val="11"/>
                <w:szCs w:val="11"/>
              </w:rPr>
            </w:pPr>
          </w:p>
        </w:tc>
        <w:tc>
          <w:tcPr>
            <w:tcW w:w="700" w:type="dxa"/>
            <w:tcBorders>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28"/>
        </w:trPr>
        <w:tc>
          <w:tcPr>
            <w:tcW w:w="620" w:type="dxa"/>
            <w:vAlign w:val="bottom"/>
          </w:tcPr>
          <w:p w:rsidR="004A07C2" w:rsidRDefault="004A07C2">
            <w:pPr>
              <w:rPr>
                <w:sz w:val="2"/>
                <w:szCs w:val="2"/>
              </w:rPr>
            </w:pPr>
          </w:p>
        </w:tc>
        <w:tc>
          <w:tcPr>
            <w:tcW w:w="60" w:type="dxa"/>
            <w:vAlign w:val="bottom"/>
          </w:tcPr>
          <w:p w:rsidR="004A07C2" w:rsidRDefault="004A07C2">
            <w:pPr>
              <w:rPr>
                <w:sz w:val="2"/>
                <w:szCs w:val="2"/>
              </w:rPr>
            </w:pPr>
          </w:p>
        </w:tc>
        <w:tc>
          <w:tcPr>
            <w:tcW w:w="160" w:type="dxa"/>
            <w:tcBorders>
              <w:right w:val="single" w:sz="8" w:space="0" w:color="auto"/>
            </w:tcBorders>
            <w:vAlign w:val="bottom"/>
          </w:tcPr>
          <w:p w:rsidR="004A07C2" w:rsidRDefault="004A07C2">
            <w:pPr>
              <w:rPr>
                <w:sz w:val="2"/>
                <w:szCs w:val="2"/>
              </w:rPr>
            </w:pPr>
          </w:p>
        </w:tc>
        <w:tc>
          <w:tcPr>
            <w:tcW w:w="360" w:type="dxa"/>
            <w:vAlign w:val="bottom"/>
          </w:tcPr>
          <w:p w:rsidR="004A07C2" w:rsidRDefault="004A07C2">
            <w:pPr>
              <w:rPr>
                <w:sz w:val="2"/>
                <w:szCs w:val="2"/>
              </w:rPr>
            </w:pPr>
          </w:p>
        </w:tc>
        <w:tc>
          <w:tcPr>
            <w:tcW w:w="580" w:type="dxa"/>
            <w:vAlign w:val="bottom"/>
          </w:tcPr>
          <w:p w:rsidR="004A07C2" w:rsidRDefault="004A07C2">
            <w:pPr>
              <w:rPr>
                <w:sz w:val="2"/>
                <w:szCs w:val="2"/>
              </w:rPr>
            </w:pPr>
          </w:p>
        </w:tc>
        <w:tc>
          <w:tcPr>
            <w:tcW w:w="360" w:type="dxa"/>
            <w:tcBorders>
              <w:right w:val="single" w:sz="8" w:space="0" w:color="auto"/>
            </w:tcBorders>
            <w:vAlign w:val="bottom"/>
          </w:tcPr>
          <w:p w:rsidR="004A07C2" w:rsidRDefault="004A07C2">
            <w:pPr>
              <w:rPr>
                <w:sz w:val="2"/>
                <w:szCs w:val="2"/>
              </w:rPr>
            </w:pPr>
          </w:p>
        </w:tc>
        <w:tc>
          <w:tcPr>
            <w:tcW w:w="240" w:type="dxa"/>
            <w:vAlign w:val="bottom"/>
          </w:tcPr>
          <w:p w:rsidR="004A07C2" w:rsidRDefault="004A07C2">
            <w:pPr>
              <w:rPr>
                <w:sz w:val="2"/>
                <w:szCs w:val="2"/>
              </w:rPr>
            </w:pPr>
          </w:p>
        </w:tc>
        <w:tc>
          <w:tcPr>
            <w:tcW w:w="180" w:type="dxa"/>
            <w:vAlign w:val="bottom"/>
          </w:tcPr>
          <w:p w:rsidR="004A07C2" w:rsidRDefault="004A07C2">
            <w:pPr>
              <w:rPr>
                <w:sz w:val="2"/>
                <w:szCs w:val="2"/>
              </w:rPr>
            </w:pPr>
          </w:p>
        </w:tc>
        <w:tc>
          <w:tcPr>
            <w:tcW w:w="680" w:type="dxa"/>
            <w:vAlign w:val="bottom"/>
          </w:tcPr>
          <w:p w:rsidR="004A07C2" w:rsidRDefault="004A07C2">
            <w:pPr>
              <w:rPr>
                <w:sz w:val="2"/>
                <w:szCs w:val="2"/>
              </w:rPr>
            </w:pPr>
          </w:p>
        </w:tc>
        <w:tc>
          <w:tcPr>
            <w:tcW w:w="580" w:type="dxa"/>
            <w:vAlign w:val="bottom"/>
          </w:tcPr>
          <w:p w:rsidR="004A07C2" w:rsidRDefault="004A07C2">
            <w:pPr>
              <w:rPr>
                <w:sz w:val="2"/>
                <w:szCs w:val="2"/>
              </w:rPr>
            </w:pPr>
          </w:p>
        </w:tc>
        <w:tc>
          <w:tcPr>
            <w:tcW w:w="200" w:type="dxa"/>
            <w:tcBorders>
              <w:right w:val="single" w:sz="8" w:space="0" w:color="auto"/>
            </w:tcBorders>
            <w:vAlign w:val="bottom"/>
          </w:tcPr>
          <w:p w:rsidR="004A07C2" w:rsidRDefault="004A07C2">
            <w:pPr>
              <w:rPr>
                <w:sz w:val="2"/>
                <w:szCs w:val="2"/>
              </w:rPr>
            </w:pPr>
          </w:p>
        </w:tc>
        <w:tc>
          <w:tcPr>
            <w:tcW w:w="460" w:type="dxa"/>
            <w:tcBorders>
              <w:bottom w:val="single" w:sz="8" w:space="0" w:color="auto"/>
              <w:right w:val="single" w:sz="8" w:space="0" w:color="auto"/>
            </w:tcBorders>
            <w:vAlign w:val="bottom"/>
          </w:tcPr>
          <w:p w:rsidR="004A07C2" w:rsidRDefault="004A07C2">
            <w:pPr>
              <w:rPr>
                <w:sz w:val="2"/>
                <w:szCs w:val="2"/>
              </w:rPr>
            </w:pPr>
          </w:p>
        </w:tc>
        <w:tc>
          <w:tcPr>
            <w:tcW w:w="700" w:type="dxa"/>
            <w:tcBorders>
              <w:bottom w:val="single" w:sz="8" w:space="0" w:color="auto"/>
              <w:right w:val="single" w:sz="8" w:space="0" w:color="auto"/>
            </w:tcBorders>
            <w:vAlign w:val="bottom"/>
          </w:tcPr>
          <w:p w:rsidR="004A07C2" w:rsidRDefault="004A07C2">
            <w:pPr>
              <w:rPr>
                <w:sz w:val="2"/>
                <w:szCs w:val="2"/>
              </w:rPr>
            </w:pPr>
          </w:p>
        </w:tc>
        <w:tc>
          <w:tcPr>
            <w:tcW w:w="820" w:type="dxa"/>
            <w:tcBorders>
              <w:bottom w:val="single" w:sz="8" w:space="0" w:color="auto"/>
              <w:right w:val="single" w:sz="8" w:space="0" w:color="auto"/>
            </w:tcBorders>
            <w:vAlign w:val="bottom"/>
          </w:tcPr>
          <w:p w:rsidR="004A07C2" w:rsidRDefault="004A07C2">
            <w:pPr>
              <w:rPr>
                <w:sz w:val="2"/>
                <w:szCs w:val="2"/>
              </w:rPr>
            </w:pPr>
          </w:p>
        </w:tc>
        <w:tc>
          <w:tcPr>
            <w:tcW w:w="880" w:type="dxa"/>
            <w:tcBorders>
              <w:bottom w:val="single" w:sz="8" w:space="0" w:color="auto"/>
              <w:right w:val="single" w:sz="8" w:space="0" w:color="auto"/>
            </w:tcBorders>
            <w:vAlign w:val="bottom"/>
          </w:tcPr>
          <w:p w:rsidR="004A07C2" w:rsidRDefault="004A07C2">
            <w:pPr>
              <w:rPr>
                <w:sz w:val="2"/>
                <w:szCs w:val="2"/>
              </w:rPr>
            </w:pPr>
          </w:p>
        </w:tc>
        <w:tc>
          <w:tcPr>
            <w:tcW w:w="820" w:type="dxa"/>
            <w:tcBorders>
              <w:bottom w:val="single" w:sz="8" w:space="0" w:color="auto"/>
              <w:right w:val="single" w:sz="8" w:space="0" w:color="auto"/>
            </w:tcBorders>
            <w:vAlign w:val="bottom"/>
          </w:tcPr>
          <w:p w:rsidR="004A07C2" w:rsidRDefault="004A07C2">
            <w:pPr>
              <w:rPr>
                <w:sz w:val="2"/>
                <w:szCs w:val="2"/>
              </w:rPr>
            </w:pPr>
          </w:p>
        </w:tc>
        <w:tc>
          <w:tcPr>
            <w:tcW w:w="920" w:type="dxa"/>
            <w:tcBorders>
              <w:right w:val="single" w:sz="8" w:space="0" w:color="auto"/>
            </w:tcBorders>
            <w:vAlign w:val="bottom"/>
          </w:tcPr>
          <w:p w:rsidR="004A07C2" w:rsidRDefault="004A07C2">
            <w:pPr>
              <w:rPr>
                <w:sz w:val="2"/>
                <w:szCs w:val="2"/>
              </w:rPr>
            </w:pPr>
          </w:p>
        </w:tc>
        <w:tc>
          <w:tcPr>
            <w:tcW w:w="40" w:type="dxa"/>
            <w:vAlign w:val="bottom"/>
          </w:tcPr>
          <w:p w:rsidR="004A07C2" w:rsidRDefault="004A07C2">
            <w:pPr>
              <w:rPr>
                <w:sz w:val="2"/>
                <w:szCs w:val="2"/>
              </w:rPr>
            </w:pPr>
          </w:p>
        </w:tc>
        <w:tc>
          <w:tcPr>
            <w:tcW w:w="600" w:type="dxa"/>
            <w:tcBorders>
              <w:right w:val="single" w:sz="8" w:space="0" w:color="auto"/>
            </w:tcBorders>
            <w:vAlign w:val="bottom"/>
          </w:tcPr>
          <w:p w:rsidR="004A07C2" w:rsidRDefault="004A07C2">
            <w:pPr>
              <w:rPr>
                <w:sz w:val="2"/>
                <w:szCs w:val="2"/>
              </w:rPr>
            </w:pPr>
          </w:p>
        </w:tc>
        <w:tc>
          <w:tcPr>
            <w:tcW w:w="420" w:type="dxa"/>
            <w:vAlign w:val="bottom"/>
          </w:tcPr>
          <w:p w:rsidR="004A07C2" w:rsidRDefault="004A07C2">
            <w:pPr>
              <w:rPr>
                <w:sz w:val="2"/>
                <w:szCs w:val="2"/>
              </w:rPr>
            </w:pPr>
          </w:p>
        </w:tc>
        <w:tc>
          <w:tcPr>
            <w:tcW w:w="700" w:type="dxa"/>
            <w:tcBorders>
              <w:right w:val="single" w:sz="8" w:space="0" w:color="auto"/>
            </w:tcBorders>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214"/>
        </w:trPr>
        <w:tc>
          <w:tcPr>
            <w:tcW w:w="62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60" w:type="dxa"/>
            <w:tcBorders>
              <w:right w:val="single" w:sz="8" w:space="0" w:color="auto"/>
            </w:tcBorders>
            <w:vAlign w:val="bottom"/>
          </w:tcPr>
          <w:p w:rsidR="004A07C2" w:rsidRDefault="004A07C2">
            <w:pPr>
              <w:rPr>
                <w:sz w:val="18"/>
                <w:szCs w:val="18"/>
              </w:rPr>
            </w:pPr>
          </w:p>
        </w:tc>
        <w:tc>
          <w:tcPr>
            <w:tcW w:w="36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60" w:type="dxa"/>
            <w:tcBorders>
              <w:right w:val="single" w:sz="8" w:space="0" w:color="auto"/>
            </w:tcBorders>
            <w:vAlign w:val="bottom"/>
          </w:tcPr>
          <w:p w:rsidR="004A07C2" w:rsidRDefault="004A07C2">
            <w:pPr>
              <w:rPr>
                <w:sz w:val="18"/>
                <w:szCs w:val="18"/>
              </w:rPr>
            </w:pPr>
          </w:p>
        </w:tc>
        <w:tc>
          <w:tcPr>
            <w:tcW w:w="240" w:type="dxa"/>
            <w:vAlign w:val="bottom"/>
          </w:tcPr>
          <w:p w:rsidR="004A07C2" w:rsidRDefault="004A07C2">
            <w:pPr>
              <w:rPr>
                <w:sz w:val="18"/>
                <w:szCs w:val="18"/>
              </w:rPr>
            </w:pPr>
          </w:p>
        </w:tc>
        <w:tc>
          <w:tcPr>
            <w:tcW w:w="180" w:type="dxa"/>
            <w:vAlign w:val="bottom"/>
          </w:tcPr>
          <w:p w:rsidR="004A07C2" w:rsidRDefault="004A07C2">
            <w:pPr>
              <w:rPr>
                <w:sz w:val="18"/>
                <w:szCs w:val="18"/>
              </w:rPr>
            </w:pPr>
          </w:p>
        </w:tc>
        <w:tc>
          <w:tcPr>
            <w:tcW w:w="68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20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sz w:val="20"/>
                <w:szCs w:val="20"/>
              </w:rPr>
              <w:t>4</w:t>
            </w:r>
          </w:p>
        </w:tc>
        <w:tc>
          <w:tcPr>
            <w:tcW w:w="820" w:type="dxa"/>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sz w:val="20"/>
                <w:szCs w:val="20"/>
              </w:rPr>
              <w:t>0,3</w:t>
            </w:r>
          </w:p>
        </w:tc>
        <w:tc>
          <w:tcPr>
            <w:tcW w:w="880" w:type="dxa"/>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w w:val="98"/>
                <w:sz w:val="20"/>
                <w:szCs w:val="20"/>
              </w:rPr>
              <w:t>20</w:t>
            </w:r>
          </w:p>
        </w:tc>
        <w:tc>
          <w:tcPr>
            <w:tcW w:w="820" w:type="dxa"/>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w w:val="98"/>
                <w:sz w:val="20"/>
                <w:szCs w:val="20"/>
              </w:rPr>
              <w:t>50</w:t>
            </w:r>
          </w:p>
        </w:tc>
        <w:tc>
          <w:tcPr>
            <w:tcW w:w="920" w:type="dxa"/>
            <w:tcBorders>
              <w:right w:val="single" w:sz="8" w:space="0" w:color="auto"/>
            </w:tcBorders>
            <w:vAlign w:val="bottom"/>
          </w:tcPr>
          <w:p w:rsidR="004A07C2" w:rsidRDefault="004A07C2">
            <w:pPr>
              <w:rPr>
                <w:sz w:val="18"/>
                <w:szCs w:val="18"/>
              </w:rPr>
            </w:pPr>
          </w:p>
        </w:tc>
        <w:tc>
          <w:tcPr>
            <w:tcW w:w="40" w:type="dxa"/>
            <w:vAlign w:val="bottom"/>
          </w:tcPr>
          <w:p w:rsidR="004A07C2" w:rsidRDefault="004A07C2">
            <w:pPr>
              <w:rPr>
                <w:sz w:val="18"/>
                <w:szCs w:val="18"/>
              </w:rPr>
            </w:pPr>
          </w:p>
        </w:tc>
        <w:tc>
          <w:tcPr>
            <w:tcW w:w="600" w:type="dxa"/>
            <w:tcBorders>
              <w:right w:val="single" w:sz="8" w:space="0" w:color="auto"/>
            </w:tcBorders>
            <w:vAlign w:val="bottom"/>
          </w:tcPr>
          <w:p w:rsidR="004A07C2" w:rsidRDefault="004A07C2">
            <w:pPr>
              <w:rPr>
                <w:sz w:val="18"/>
                <w:szCs w:val="18"/>
              </w:rPr>
            </w:pPr>
          </w:p>
        </w:tc>
        <w:tc>
          <w:tcPr>
            <w:tcW w:w="420" w:type="dxa"/>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93"/>
        </w:trPr>
        <w:tc>
          <w:tcPr>
            <w:tcW w:w="620" w:type="dxa"/>
            <w:vAlign w:val="bottom"/>
          </w:tcPr>
          <w:p w:rsidR="004A07C2" w:rsidRDefault="004A07C2">
            <w:pPr>
              <w:rPr>
                <w:sz w:val="16"/>
                <w:szCs w:val="16"/>
              </w:rPr>
            </w:pPr>
          </w:p>
        </w:tc>
        <w:tc>
          <w:tcPr>
            <w:tcW w:w="60" w:type="dxa"/>
            <w:vAlign w:val="bottom"/>
          </w:tcPr>
          <w:p w:rsidR="004A07C2" w:rsidRDefault="004A07C2">
            <w:pPr>
              <w:rPr>
                <w:sz w:val="16"/>
                <w:szCs w:val="16"/>
              </w:rPr>
            </w:pPr>
          </w:p>
        </w:tc>
        <w:tc>
          <w:tcPr>
            <w:tcW w:w="160" w:type="dxa"/>
            <w:tcBorders>
              <w:right w:val="single" w:sz="8" w:space="0" w:color="auto"/>
            </w:tcBorders>
            <w:vAlign w:val="bottom"/>
          </w:tcPr>
          <w:p w:rsidR="004A07C2" w:rsidRDefault="004A07C2">
            <w:pPr>
              <w:rPr>
                <w:sz w:val="16"/>
                <w:szCs w:val="16"/>
              </w:rPr>
            </w:pPr>
          </w:p>
        </w:tc>
        <w:tc>
          <w:tcPr>
            <w:tcW w:w="360" w:type="dxa"/>
            <w:vAlign w:val="bottom"/>
          </w:tcPr>
          <w:p w:rsidR="004A07C2" w:rsidRDefault="004A07C2">
            <w:pPr>
              <w:rPr>
                <w:sz w:val="16"/>
                <w:szCs w:val="16"/>
              </w:rPr>
            </w:pPr>
          </w:p>
        </w:tc>
        <w:tc>
          <w:tcPr>
            <w:tcW w:w="580" w:type="dxa"/>
            <w:vAlign w:val="bottom"/>
          </w:tcPr>
          <w:p w:rsidR="004A07C2" w:rsidRDefault="004A07C2">
            <w:pPr>
              <w:rPr>
                <w:sz w:val="16"/>
                <w:szCs w:val="16"/>
              </w:rPr>
            </w:pPr>
          </w:p>
        </w:tc>
        <w:tc>
          <w:tcPr>
            <w:tcW w:w="360" w:type="dxa"/>
            <w:tcBorders>
              <w:right w:val="single" w:sz="8" w:space="0" w:color="auto"/>
            </w:tcBorders>
            <w:vAlign w:val="bottom"/>
          </w:tcPr>
          <w:p w:rsidR="004A07C2" w:rsidRDefault="004A07C2">
            <w:pPr>
              <w:rPr>
                <w:sz w:val="16"/>
                <w:szCs w:val="16"/>
              </w:rPr>
            </w:pPr>
          </w:p>
        </w:tc>
        <w:tc>
          <w:tcPr>
            <w:tcW w:w="240" w:type="dxa"/>
            <w:vAlign w:val="bottom"/>
          </w:tcPr>
          <w:p w:rsidR="004A07C2" w:rsidRDefault="004A07C2">
            <w:pPr>
              <w:rPr>
                <w:sz w:val="16"/>
                <w:szCs w:val="16"/>
              </w:rPr>
            </w:pPr>
          </w:p>
        </w:tc>
        <w:tc>
          <w:tcPr>
            <w:tcW w:w="180" w:type="dxa"/>
            <w:vAlign w:val="bottom"/>
          </w:tcPr>
          <w:p w:rsidR="004A07C2" w:rsidRDefault="004A07C2">
            <w:pPr>
              <w:rPr>
                <w:sz w:val="16"/>
                <w:szCs w:val="16"/>
              </w:rPr>
            </w:pPr>
          </w:p>
        </w:tc>
        <w:tc>
          <w:tcPr>
            <w:tcW w:w="680" w:type="dxa"/>
            <w:vAlign w:val="bottom"/>
          </w:tcPr>
          <w:p w:rsidR="004A07C2" w:rsidRDefault="004A07C2">
            <w:pPr>
              <w:rPr>
                <w:sz w:val="16"/>
                <w:szCs w:val="16"/>
              </w:rPr>
            </w:pPr>
          </w:p>
        </w:tc>
        <w:tc>
          <w:tcPr>
            <w:tcW w:w="580" w:type="dxa"/>
            <w:vAlign w:val="bottom"/>
          </w:tcPr>
          <w:p w:rsidR="004A07C2" w:rsidRDefault="004A07C2">
            <w:pPr>
              <w:rPr>
                <w:sz w:val="16"/>
                <w:szCs w:val="16"/>
              </w:rPr>
            </w:pPr>
          </w:p>
        </w:tc>
        <w:tc>
          <w:tcPr>
            <w:tcW w:w="200" w:type="dxa"/>
            <w:tcBorders>
              <w:right w:val="single" w:sz="8" w:space="0" w:color="auto"/>
            </w:tcBorders>
            <w:vAlign w:val="bottom"/>
          </w:tcPr>
          <w:p w:rsidR="004A07C2" w:rsidRDefault="004A07C2">
            <w:pPr>
              <w:rPr>
                <w:sz w:val="16"/>
                <w:szCs w:val="16"/>
              </w:rPr>
            </w:pPr>
          </w:p>
        </w:tc>
        <w:tc>
          <w:tcPr>
            <w:tcW w:w="460" w:type="dxa"/>
            <w:tcBorders>
              <w:bottom w:val="single" w:sz="8" w:space="0" w:color="auto"/>
              <w:right w:val="single" w:sz="8" w:space="0" w:color="auto"/>
            </w:tcBorders>
            <w:vAlign w:val="bottom"/>
          </w:tcPr>
          <w:p w:rsidR="004A07C2" w:rsidRDefault="004A07C2">
            <w:pPr>
              <w:rPr>
                <w:sz w:val="16"/>
                <w:szCs w:val="16"/>
              </w:rPr>
            </w:pPr>
          </w:p>
        </w:tc>
        <w:tc>
          <w:tcPr>
            <w:tcW w:w="700" w:type="dxa"/>
            <w:tcBorders>
              <w:bottom w:val="single" w:sz="8" w:space="0" w:color="auto"/>
              <w:right w:val="single" w:sz="8" w:space="0" w:color="auto"/>
            </w:tcBorders>
            <w:vAlign w:val="bottom"/>
          </w:tcPr>
          <w:p w:rsidR="004A07C2" w:rsidRDefault="004A07C2">
            <w:pPr>
              <w:rPr>
                <w:sz w:val="16"/>
                <w:szCs w:val="16"/>
              </w:rPr>
            </w:pPr>
          </w:p>
        </w:tc>
        <w:tc>
          <w:tcPr>
            <w:tcW w:w="820" w:type="dxa"/>
            <w:tcBorders>
              <w:bottom w:val="single" w:sz="8" w:space="0" w:color="auto"/>
              <w:right w:val="single" w:sz="8" w:space="0" w:color="auto"/>
            </w:tcBorders>
            <w:vAlign w:val="bottom"/>
          </w:tcPr>
          <w:p w:rsidR="004A07C2" w:rsidRDefault="004A07C2">
            <w:pPr>
              <w:rPr>
                <w:sz w:val="16"/>
                <w:szCs w:val="16"/>
              </w:rPr>
            </w:pPr>
          </w:p>
        </w:tc>
        <w:tc>
          <w:tcPr>
            <w:tcW w:w="880" w:type="dxa"/>
            <w:tcBorders>
              <w:bottom w:val="single" w:sz="8" w:space="0" w:color="auto"/>
              <w:right w:val="single" w:sz="8" w:space="0" w:color="auto"/>
            </w:tcBorders>
            <w:vAlign w:val="bottom"/>
          </w:tcPr>
          <w:p w:rsidR="004A07C2" w:rsidRDefault="004A07C2">
            <w:pPr>
              <w:rPr>
                <w:sz w:val="16"/>
                <w:szCs w:val="16"/>
              </w:rPr>
            </w:pPr>
          </w:p>
        </w:tc>
        <w:tc>
          <w:tcPr>
            <w:tcW w:w="820" w:type="dxa"/>
            <w:tcBorders>
              <w:bottom w:val="single" w:sz="8" w:space="0" w:color="auto"/>
              <w:right w:val="single" w:sz="8" w:space="0" w:color="auto"/>
            </w:tcBorders>
            <w:vAlign w:val="bottom"/>
          </w:tcPr>
          <w:p w:rsidR="004A07C2" w:rsidRDefault="004A07C2">
            <w:pPr>
              <w:rPr>
                <w:sz w:val="16"/>
                <w:szCs w:val="16"/>
              </w:rPr>
            </w:pPr>
          </w:p>
        </w:tc>
        <w:tc>
          <w:tcPr>
            <w:tcW w:w="920" w:type="dxa"/>
            <w:tcBorders>
              <w:right w:val="single" w:sz="8" w:space="0" w:color="auto"/>
            </w:tcBorders>
            <w:vAlign w:val="bottom"/>
          </w:tcPr>
          <w:p w:rsidR="004A07C2" w:rsidRDefault="004A07C2">
            <w:pPr>
              <w:rPr>
                <w:sz w:val="16"/>
                <w:szCs w:val="16"/>
              </w:rPr>
            </w:pPr>
          </w:p>
        </w:tc>
        <w:tc>
          <w:tcPr>
            <w:tcW w:w="40" w:type="dxa"/>
            <w:vAlign w:val="bottom"/>
          </w:tcPr>
          <w:p w:rsidR="004A07C2" w:rsidRDefault="004A07C2">
            <w:pPr>
              <w:rPr>
                <w:sz w:val="16"/>
                <w:szCs w:val="16"/>
              </w:rPr>
            </w:pPr>
          </w:p>
        </w:tc>
        <w:tc>
          <w:tcPr>
            <w:tcW w:w="600" w:type="dxa"/>
            <w:tcBorders>
              <w:right w:val="single" w:sz="8" w:space="0" w:color="auto"/>
            </w:tcBorders>
            <w:vAlign w:val="bottom"/>
          </w:tcPr>
          <w:p w:rsidR="004A07C2" w:rsidRDefault="004A07C2">
            <w:pPr>
              <w:rPr>
                <w:sz w:val="16"/>
                <w:szCs w:val="16"/>
              </w:rPr>
            </w:pPr>
          </w:p>
        </w:tc>
        <w:tc>
          <w:tcPr>
            <w:tcW w:w="420" w:type="dxa"/>
            <w:vAlign w:val="bottom"/>
          </w:tcPr>
          <w:p w:rsidR="004A07C2" w:rsidRDefault="004A07C2">
            <w:pPr>
              <w:rPr>
                <w:sz w:val="16"/>
                <w:szCs w:val="16"/>
              </w:rPr>
            </w:pPr>
          </w:p>
        </w:tc>
        <w:tc>
          <w:tcPr>
            <w:tcW w:w="700" w:type="dxa"/>
            <w:tcBorders>
              <w:right w:val="single" w:sz="8" w:space="0" w:color="auto"/>
            </w:tcBorders>
            <w:vAlign w:val="bottom"/>
          </w:tcPr>
          <w:p w:rsidR="004A07C2" w:rsidRDefault="004A07C2">
            <w:pPr>
              <w:rPr>
                <w:sz w:val="16"/>
                <w:szCs w:val="16"/>
              </w:rPr>
            </w:pPr>
          </w:p>
        </w:tc>
        <w:tc>
          <w:tcPr>
            <w:tcW w:w="0" w:type="dxa"/>
            <w:vAlign w:val="bottom"/>
          </w:tcPr>
          <w:p w:rsidR="004A07C2" w:rsidRDefault="004A07C2">
            <w:pPr>
              <w:rPr>
                <w:sz w:val="1"/>
                <w:szCs w:val="1"/>
              </w:rPr>
            </w:pPr>
          </w:p>
        </w:tc>
      </w:tr>
      <w:tr w:rsidR="004A07C2">
        <w:trPr>
          <w:trHeight w:val="214"/>
        </w:trPr>
        <w:tc>
          <w:tcPr>
            <w:tcW w:w="62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60" w:type="dxa"/>
            <w:tcBorders>
              <w:right w:val="single" w:sz="8" w:space="0" w:color="auto"/>
            </w:tcBorders>
            <w:vAlign w:val="bottom"/>
          </w:tcPr>
          <w:p w:rsidR="004A07C2" w:rsidRDefault="004A07C2">
            <w:pPr>
              <w:rPr>
                <w:sz w:val="18"/>
                <w:szCs w:val="18"/>
              </w:rPr>
            </w:pPr>
          </w:p>
        </w:tc>
        <w:tc>
          <w:tcPr>
            <w:tcW w:w="36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60" w:type="dxa"/>
            <w:tcBorders>
              <w:right w:val="single" w:sz="8" w:space="0" w:color="auto"/>
            </w:tcBorders>
            <w:vAlign w:val="bottom"/>
          </w:tcPr>
          <w:p w:rsidR="004A07C2" w:rsidRDefault="004A07C2">
            <w:pPr>
              <w:rPr>
                <w:sz w:val="18"/>
                <w:szCs w:val="18"/>
              </w:rPr>
            </w:pPr>
          </w:p>
        </w:tc>
        <w:tc>
          <w:tcPr>
            <w:tcW w:w="240" w:type="dxa"/>
            <w:vAlign w:val="bottom"/>
          </w:tcPr>
          <w:p w:rsidR="004A07C2" w:rsidRDefault="004A07C2">
            <w:pPr>
              <w:rPr>
                <w:sz w:val="18"/>
                <w:szCs w:val="18"/>
              </w:rPr>
            </w:pPr>
          </w:p>
        </w:tc>
        <w:tc>
          <w:tcPr>
            <w:tcW w:w="180" w:type="dxa"/>
            <w:vAlign w:val="bottom"/>
          </w:tcPr>
          <w:p w:rsidR="004A07C2" w:rsidRDefault="004A07C2">
            <w:pPr>
              <w:rPr>
                <w:sz w:val="18"/>
                <w:szCs w:val="18"/>
              </w:rPr>
            </w:pPr>
          </w:p>
        </w:tc>
        <w:tc>
          <w:tcPr>
            <w:tcW w:w="68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20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sz w:val="20"/>
                <w:szCs w:val="20"/>
              </w:rPr>
              <w:t>5</w:t>
            </w:r>
          </w:p>
        </w:tc>
        <w:tc>
          <w:tcPr>
            <w:tcW w:w="820" w:type="dxa"/>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sz w:val="20"/>
                <w:szCs w:val="20"/>
              </w:rPr>
              <w:t>0,3</w:t>
            </w:r>
          </w:p>
        </w:tc>
        <w:tc>
          <w:tcPr>
            <w:tcW w:w="880" w:type="dxa"/>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w w:val="98"/>
                <w:sz w:val="20"/>
                <w:szCs w:val="20"/>
              </w:rPr>
              <w:t>20</w:t>
            </w:r>
          </w:p>
        </w:tc>
        <w:tc>
          <w:tcPr>
            <w:tcW w:w="820" w:type="dxa"/>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w w:val="98"/>
                <w:sz w:val="20"/>
                <w:szCs w:val="20"/>
              </w:rPr>
              <w:t>50</w:t>
            </w:r>
          </w:p>
        </w:tc>
        <w:tc>
          <w:tcPr>
            <w:tcW w:w="920" w:type="dxa"/>
            <w:tcBorders>
              <w:right w:val="single" w:sz="8" w:space="0" w:color="auto"/>
            </w:tcBorders>
            <w:vAlign w:val="bottom"/>
          </w:tcPr>
          <w:p w:rsidR="004A07C2" w:rsidRDefault="004A07C2">
            <w:pPr>
              <w:rPr>
                <w:sz w:val="18"/>
                <w:szCs w:val="18"/>
              </w:rPr>
            </w:pPr>
          </w:p>
        </w:tc>
        <w:tc>
          <w:tcPr>
            <w:tcW w:w="40" w:type="dxa"/>
            <w:vAlign w:val="bottom"/>
          </w:tcPr>
          <w:p w:rsidR="004A07C2" w:rsidRDefault="004A07C2">
            <w:pPr>
              <w:rPr>
                <w:sz w:val="18"/>
                <w:szCs w:val="18"/>
              </w:rPr>
            </w:pPr>
          </w:p>
        </w:tc>
        <w:tc>
          <w:tcPr>
            <w:tcW w:w="600" w:type="dxa"/>
            <w:tcBorders>
              <w:right w:val="single" w:sz="8" w:space="0" w:color="auto"/>
            </w:tcBorders>
            <w:vAlign w:val="bottom"/>
          </w:tcPr>
          <w:p w:rsidR="004A07C2" w:rsidRDefault="004A07C2">
            <w:pPr>
              <w:rPr>
                <w:sz w:val="18"/>
                <w:szCs w:val="18"/>
              </w:rPr>
            </w:pPr>
          </w:p>
        </w:tc>
        <w:tc>
          <w:tcPr>
            <w:tcW w:w="420" w:type="dxa"/>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83"/>
        </w:trPr>
        <w:tc>
          <w:tcPr>
            <w:tcW w:w="680" w:type="dxa"/>
            <w:gridSpan w:val="2"/>
            <w:tcBorders>
              <w:bottom w:val="single" w:sz="8" w:space="0" w:color="auto"/>
            </w:tcBorders>
            <w:vAlign w:val="bottom"/>
          </w:tcPr>
          <w:p w:rsidR="004A07C2" w:rsidRDefault="004A07C2">
            <w:pPr>
              <w:rPr>
                <w:sz w:val="15"/>
                <w:szCs w:val="15"/>
              </w:rPr>
            </w:pPr>
          </w:p>
        </w:tc>
        <w:tc>
          <w:tcPr>
            <w:tcW w:w="160" w:type="dxa"/>
            <w:tcBorders>
              <w:bottom w:val="single" w:sz="8" w:space="0" w:color="auto"/>
              <w:right w:val="single" w:sz="8" w:space="0" w:color="auto"/>
            </w:tcBorders>
            <w:vAlign w:val="bottom"/>
          </w:tcPr>
          <w:p w:rsidR="004A07C2" w:rsidRDefault="004A07C2">
            <w:pPr>
              <w:rPr>
                <w:sz w:val="15"/>
                <w:szCs w:val="15"/>
              </w:rPr>
            </w:pPr>
          </w:p>
        </w:tc>
        <w:tc>
          <w:tcPr>
            <w:tcW w:w="1300" w:type="dxa"/>
            <w:gridSpan w:val="3"/>
            <w:tcBorders>
              <w:bottom w:val="single" w:sz="8" w:space="0" w:color="auto"/>
              <w:right w:val="single" w:sz="8" w:space="0" w:color="auto"/>
            </w:tcBorders>
            <w:vAlign w:val="bottom"/>
          </w:tcPr>
          <w:p w:rsidR="004A07C2" w:rsidRDefault="004A07C2">
            <w:pPr>
              <w:rPr>
                <w:sz w:val="15"/>
                <w:szCs w:val="15"/>
              </w:rPr>
            </w:pPr>
          </w:p>
        </w:tc>
        <w:tc>
          <w:tcPr>
            <w:tcW w:w="1880" w:type="dxa"/>
            <w:gridSpan w:val="5"/>
            <w:tcBorders>
              <w:bottom w:val="single" w:sz="8" w:space="0" w:color="auto"/>
              <w:right w:val="single" w:sz="8" w:space="0" w:color="auto"/>
            </w:tcBorders>
            <w:vAlign w:val="bottom"/>
          </w:tcPr>
          <w:p w:rsidR="004A07C2" w:rsidRDefault="004A07C2">
            <w:pPr>
              <w:rPr>
                <w:sz w:val="15"/>
                <w:szCs w:val="15"/>
              </w:rPr>
            </w:pPr>
          </w:p>
        </w:tc>
        <w:tc>
          <w:tcPr>
            <w:tcW w:w="460" w:type="dxa"/>
            <w:tcBorders>
              <w:bottom w:val="single" w:sz="8" w:space="0" w:color="auto"/>
              <w:right w:val="single" w:sz="8" w:space="0" w:color="auto"/>
            </w:tcBorders>
            <w:vAlign w:val="bottom"/>
          </w:tcPr>
          <w:p w:rsidR="004A07C2" w:rsidRDefault="004A07C2">
            <w:pPr>
              <w:rPr>
                <w:sz w:val="15"/>
                <w:szCs w:val="15"/>
              </w:rPr>
            </w:pPr>
          </w:p>
        </w:tc>
        <w:tc>
          <w:tcPr>
            <w:tcW w:w="700" w:type="dxa"/>
            <w:tcBorders>
              <w:bottom w:val="single" w:sz="8" w:space="0" w:color="auto"/>
              <w:right w:val="single" w:sz="8" w:space="0" w:color="auto"/>
            </w:tcBorders>
            <w:vAlign w:val="bottom"/>
          </w:tcPr>
          <w:p w:rsidR="004A07C2" w:rsidRDefault="004A07C2">
            <w:pPr>
              <w:rPr>
                <w:sz w:val="15"/>
                <w:szCs w:val="15"/>
              </w:rPr>
            </w:pPr>
          </w:p>
        </w:tc>
        <w:tc>
          <w:tcPr>
            <w:tcW w:w="820" w:type="dxa"/>
            <w:tcBorders>
              <w:bottom w:val="single" w:sz="8" w:space="0" w:color="auto"/>
              <w:right w:val="single" w:sz="8" w:space="0" w:color="auto"/>
            </w:tcBorders>
            <w:vAlign w:val="bottom"/>
          </w:tcPr>
          <w:p w:rsidR="004A07C2" w:rsidRDefault="004A07C2">
            <w:pPr>
              <w:rPr>
                <w:sz w:val="15"/>
                <w:szCs w:val="15"/>
              </w:rPr>
            </w:pPr>
          </w:p>
        </w:tc>
        <w:tc>
          <w:tcPr>
            <w:tcW w:w="880" w:type="dxa"/>
            <w:tcBorders>
              <w:bottom w:val="single" w:sz="8" w:space="0" w:color="auto"/>
              <w:right w:val="single" w:sz="8" w:space="0" w:color="auto"/>
            </w:tcBorders>
            <w:vAlign w:val="bottom"/>
          </w:tcPr>
          <w:p w:rsidR="004A07C2" w:rsidRDefault="004A07C2">
            <w:pPr>
              <w:rPr>
                <w:sz w:val="15"/>
                <w:szCs w:val="15"/>
              </w:rPr>
            </w:pPr>
          </w:p>
        </w:tc>
        <w:tc>
          <w:tcPr>
            <w:tcW w:w="820" w:type="dxa"/>
            <w:tcBorders>
              <w:bottom w:val="single" w:sz="8" w:space="0" w:color="auto"/>
              <w:right w:val="single" w:sz="8" w:space="0" w:color="auto"/>
            </w:tcBorders>
            <w:vAlign w:val="bottom"/>
          </w:tcPr>
          <w:p w:rsidR="004A07C2" w:rsidRDefault="004A07C2">
            <w:pPr>
              <w:rPr>
                <w:sz w:val="15"/>
                <w:szCs w:val="15"/>
              </w:rPr>
            </w:pPr>
          </w:p>
        </w:tc>
        <w:tc>
          <w:tcPr>
            <w:tcW w:w="920" w:type="dxa"/>
            <w:tcBorders>
              <w:bottom w:val="single" w:sz="8" w:space="0" w:color="auto"/>
              <w:right w:val="single" w:sz="8" w:space="0" w:color="auto"/>
            </w:tcBorders>
            <w:vAlign w:val="bottom"/>
          </w:tcPr>
          <w:p w:rsidR="004A07C2" w:rsidRDefault="004A07C2">
            <w:pPr>
              <w:rPr>
                <w:sz w:val="15"/>
                <w:szCs w:val="15"/>
              </w:rPr>
            </w:pPr>
          </w:p>
        </w:tc>
        <w:tc>
          <w:tcPr>
            <w:tcW w:w="40" w:type="dxa"/>
            <w:tcBorders>
              <w:bottom w:val="single" w:sz="8" w:space="0" w:color="auto"/>
            </w:tcBorders>
            <w:vAlign w:val="bottom"/>
          </w:tcPr>
          <w:p w:rsidR="004A07C2" w:rsidRDefault="004A07C2">
            <w:pPr>
              <w:rPr>
                <w:sz w:val="15"/>
                <w:szCs w:val="15"/>
              </w:rPr>
            </w:pPr>
          </w:p>
        </w:tc>
        <w:tc>
          <w:tcPr>
            <w:tcW w:w="600" w:type="dxa"/>
            <w:tcBorders>
              <w:bottom w:val="single" w:sz="8" w:space="0" w:color="auto"/>
              <w:right w:val="single" w:sz="8" w:space="0" w:color="auto"/>
            </w:tcBorders>
            <w:vAlign w:val="bottom"/>
          </w:tcPr>
          <w:p w:rsidR="004A07C2" w:rsidRDefault="004A07C2">
            <w:pPr>
              <w:rPr>
                <w:sz w:val="15"/>
                <w:szCs w:val="15"/>
              </w:rPr>
            </w:pPr>
          </w:p>
        </w:tc>
        <w:tc>
          <w:tcPr>
            <w:tcW w:w="1120" w:type="dxa"/>
            <w:gridSpan w:val="2"/>
            <w:tcBorders>
              <w:bottom w:val="single" w:sz="8" w:space="0" w:color="auto"/>
              <w:right w:val="single" w:sz="8" w:space="0" w:color="auto"/>
            </w:tcBorders>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235"/>
        </w:trPr>
        <w:tc>
          <w:tcPr>
            <w:tcW w:w="680" w:type="dxa"/>
            <w:gridSpan w:val="2"/>
            <w:vAlign w:val="bottom"/>
          </w:tcPr>
          <w:p w:rsidR="004A07C2" w:rsidRDefault="003B6E3D">
            <w:pPr>
              <w:spacing w:line="235" w:lineRule="exact"/>
              <w:jc w:val="right"/>
              <w:rPr>
                <w:sz w:val="20"/>
                <w:szCs w:val="20"/>
              </w:rPr>
            </w:pPr>
            <w:r>
              <w:rPr>
                <w:rFonts w:eastAsia="Times New Roman"/>
              </w:rPr>
              <w:t>51.</w:t>
            </w:r>
          </w:p>
        </w:tc>
        <w:tc>
          <w:tcPr>
            <w:tcW w:w="16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 356</w:t>
            </w:r>
          </w:p>
        </w:tc>
        <w:tc>
          <w:tcPr>
            <w:tcW w:w="1880" w:type="dxa"/>
            <w:gridSpan w:val="5"/>
            <w:tcBorders>
              <w:right w:val="single" w:sz="8" w:space="0" w:color="auto"/>
            </w:tcBorders>
            <w:vAlign w:val="bottom"/>
          </w:tcPr>
          <w:p w:rsidR="004A07C2" w:rsidRDefault="003B6E3D">
            <w:pPr>
              <w:spacing w:line="219" w:lineRule="exact"/>
              <w:rPr>
                <w:sz w:val="20"/>
                <w:szCs w:val="20"/>
              </w:rPr>
            </w:pPr>
            <w:r>
              <w:rPr>
                <w:rFonts w:eastAsia="Times New Roman"/>
                <w:w w:val="99"/>
                <w:sz w:val="20"/>
                <w:szCs w:val="20"/>
              </w:rPr>
              <w:t>1,32 км к западу-юго-</w:t>
            </w:r>
          </w:p>
        </w:tc>
        <w:tc>
          <w:tcPr>
            <w:tcW w:w="46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9</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5"/>
                <w:sz w:val="20"/>
                <w:szCs w:val="20"/>
              </w:rPr>
              <w:t>2,2</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42</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125</w:t>
            </w:r>
          </w:p>
        </w:tc>
        <w:tc>
          <w:tcPr>
            <w:tcW w:w="920" w:type="dxa"/>
            <w:tcBorders>
              <w:right w:val="single" w:sz="8" w:space="0" w:color="auto"/>
            </w:tcBorders>
            <w:vAlign w:val="bottom"/>
          </w:tcPr>
          <w:p w:rsidR="004A07C2" w:rsidRDefault="003B6E3D">
            <w:pPr>
              <w:spacing w:line="235" w:lineRule="exact"/>
              <w:ind w:right="243"/>
              <w:jc w:val="right"/>
              <w:rPr>
                <w:sz w:val="20"/>
                <w:szCs w:val="20"/>
              </w:rPr>
            </w:pPr>
            <w:r>
              <w:rPr>
                <w:rFonts w:eastAsia="Times New Roman"/>
                <w:sz w:val="25"/>
                <w:szCs w:val="25"/>
                <w:vertAlign w:val="superscript"/>
              </w:rPr>
              <w:t>2</w:t>
            </w:r>
            <w:r>
              <w:rPr>
                <w:rFonts w:eastAsia="Times New Roman"/>
                <w:sz w:val="20"/>
                <w:szCs w:val="20"/>
              </w:rPr>
              <w:t>615</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20" w:type="dxa"/>
            <w:gridSpan w:val="2"/>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Раскопан.</w:t>
            </w:r>
          </w:p>
        </w:tc>
        <w:tc>
          <w:tcPr>
            <w:tcW w:w="0" w:type="dxa"/>
            <w:vAlign w:val="bottom"/>
          </w:tcPr>
          <w:p w:rsidR="004A07C2" w:rsidRDefault="004A07C2">
            <w:pPr>
              <w:rPr>
                <w:sz w:val="1"/>
                <w:szCs w:val="1"/>
              </w:rPr>
            </w:pPr>
          </w:p>
        </w:tc>
      </w:tr>
      <w:tr w:rsidR="004A07C2">
        <w:trPr>
          <w:trHeight w:val="219"/>
        </w:trPr>
        <w:tc>
          <w:tcPr>
            <w:tcW w:w="620" w:type="dxa"/>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36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360" w:type="dxa"/>
            <w:tcBorders>
              <w:right w:val="single" w:sz="8" w:space="0" w:color="auto"/>
            </w:tcBorders>
            <w:vAlign w:val="bottom"/>
          </w:tcPr>
          <w:p w:rsidR="004A07C2" w:rsidRDefault="004A07C2">
            <w:pPr>
              <w:rPr>
                <w:sz w:val="19"/>
                <w:szCs w:val="19"/>
              </w:rPr>
            </w:pPr>
          </w:p>
        </w:tc>
        <w:tc>
          <w:tcPr>
            <w:tcW w:w="1880" w:type="dxa"/>
            <w:gridSpan w:val="5"/>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западу от юго-</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8"/>
                <w:sz w:val="20"/>
                <w:szCs w:val="20"/>
              </w:rPr>
              <w:t>Гос.№</w:t>
            </w: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6"/>
        </w:trPr>
        <w:tc>
          <w:tcPr>
            <w:tcW w:w="62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880" w:type="dxa"/>
            <w:gridSpan w:val="5"/>
            <w:tcBorders>
              <w:right w:val="single" w:sz="8" w:space="0" w:color="auto"/>
            </w:tcBorders>
            <w:vAlign w:val="bottom"/>
          </w:tcPr>
          <w:p w:rsidR="004A07C2" w:rsidRDefault="003B6E3D">
            <w:pPr>
              <w:rPr>
                <w:sz w:val="20"/>
                <w:szCs w:val="20"/>
              </w:rPr>
            </w:pPr>
            <w:r>
              <w:rPr>
                <w:rFonts w:eastAsia="Times New Roman"/>
                <w:w w:val="99"/>
                <w:sz w:val="20"/>
                <w:szCs w:val="20"/>
              </w:rPr>
              <w:t>западной окраины ст.</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4961</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20" w:type="dxa"/>
            <w:tcBorders>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60" w:type="dxa"/>
            <w:tcBorders>
              <w:bottom w:val="single" w:sz="8" w:space="0" w:color="auto"/>
              <w:right w:val="single" w:sz="8" w:space="0" w:color="auto"/>
            </w:tcBorders>
            <w:vAlign w:val="bottom"/>
          </w:tcPr>
          <w:p w:rsidR="004A07C2" w:rsidRDefault="004A07C2">
            <w:pPr>
              <w:rPr>
                <w:sz w:val="20"/>
                <w:szCs w:val="20"/>
              </w:rPr>
            </w:pPr>
          </w:p>
        </w:tc>
        <w:tc>
          <w:tcPr>
            <w:tcW w:w="36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60" w:type="dxa"/>
            <w:tcBorders>
              <w:bottom w:val="single" w:sz="8" w:space="0" w:color="auto"/>
              <w:right w:val="single" w:sz="8" w:space="0" w:color="auto"/>
            </w:tcBorders>
            <w:vAlign w:val="bottom"/>
          </w:tcPr>
          <w:p w:rsidR="004A07C2" w:rsidRDefault="004A07C2">
            <w:pPr>
              <w:rPr>
                <w:sz w:val="20"/>
                <w:szCs w:val="20"/>
              </w:rPr>
            </w:pPr>
          </w:p>
        </w:tc>
        <w:tc>
          <w:tcPr>
            <w:tcW w:w="1880" w:type="dxa"/>
            <w:gridSpan w:val="5"/>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Старотитаровской.</w:t>
            </w: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Ф</w:t>
            </w:r>
          </w:p>
        </w:tc>
        <w:tc>
          <w:tcPr>
            <w:tcW w:w="40" w:type="dxa"/>
            <w:tcBorders>
              <w:bottom w:val="single" w:sz="8" w:space="0" w:color="auto"/>
            </w:tcBorders>
            <w:vAlign w:val="bottom"/>
          </w:tcPr>
          <w:p w:rsidR="004A07C2" w:rsidRDefault="004A07C2">
            <w:pPr>
              <w:rPr>
                <w:sz w:val="20"/>
                <w:szCs w:val="20"/>
              </w:rPr>
            </w:pPr>
          </w:p>
        </w:tc>
        <w:tc>
          <w:tcPr>
            <w:tcW w:w="60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80" w:type="dxa"/>
            <w:gridSpan w:val="2"/>
            <w:vAlign w:val="bottom"/>
          </w:tcPr>
          <w:p w:rsidR="004A07C2" w:rsidRDefault="003B6E3D">
            <w:pPr>
              <w:spacing w:line="238" w:lineRule="exact"/>
              <w:jc w:val="right"/>
              <w:rPr>
                <w:sz w:val="20"/>
                <w:szCs w:val="20"/>
              </w:rPr>
            </w:pPr>
            <w:r>
              <w:rPr>
                <w:rFonts w:eastAsia="Times New Roman"/>
              </w:rPr>
              <w:t>52.</w:t>
            </w:r>
          </w:p>
        </w:tc>
        <w:tc>
          <w:tcPr>
            <w:tcW w:w="16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w:t>
            </w:r>
          </w:p>
        </w:tc>
        <w:tc>
          <w:tcPr>
            <w:tcW w:w="1880" w:type="dxa"/>
            <w:gridSpan w:val="5"/>
            <w:tcBorders>
              <w:right w:val="single" w:sz="8" w:space="0" w:color="auto"/>
            </w:tcBorders>
            <w:vAlign w:val="bottom"/>
          </w:tcPr>
          <w:p w:rsidR="004A07C2" w:rsidRDefault="003B6E3D">
            <w:pPr>
              <w:spacing w:line="222" w:lineRule="exact"/>
              <w:rPr>
                <w:sz w:val="20"/>
                <w:szCs w:val="20"/>
              </w:rPr>
            </w:pPr>
            <w:r>
              <w:rPr>
                <w:rFonts w:eastAsia="Times New Roman"/>
                <w:sz w:val="20"/>
                <w:szCs w:val="20"/>
              </w:rPr>
              <w:t>0,65 км к юго-</w:t>
            </w:r>
          </w:p>
        </w:tc>
        <w:tc>
          <w:tcPr>
            <w:tcW w:w="46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10</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5"/>
                <w:sz w:val="20"/>
                <w:szCs w:val="20"/>
              </w:rPr>
              <w:t>0,3</w:t>
            </w:r>
          </w:p>
        </w:tc>
        <w:tc>
          <w:tcPr>
            <w:tcW w:w="88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20</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w:t>
            </w:r>
          </w:p>
        </w:tc>
        <w:tc>
          <w:tcPr>
            <w:tcW w:w="920" w:type="dxa"/>
            <w:tcBorders>
              <w:right w:val="single" w:sz="8" w:space="0" w:color="auto"/>
            </w:tcBorders>
            <w:vAlign w:val="bottom"/>
          </w:tcPr>
          <w:p w:rsidR="004A07C2" w:rsidRDefault="003B6E3D">
            <w:pPr>
              <w:spacing w:line="238"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620" w:type="dxa"/>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36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360" w:type="dxa"/>
            <w:tcBorders>
              <w:right w:val="single" w:sz="8" w:space="0" w:color="auto"/>
            </w:tcBorders>
            <w:vAlign w:val="bottom"/>
          </w:tcPr>
          <w:p w:rsidR="004A07C2" w:rsidRDefault="004A07C2">
            <w:pPr>
              <w:rPr>
                <w:sz w:val="19"/>
                <w:szCs w:val="19"/>
              </w:rPr>
            </w:pPr>
          </w:p>
        </w:tc>
        <w:tc>
          <w:tcPr>
            <w:tcW w:w="1880" w:type="dxa"/>
            <w:gridSpan w:val="5"/>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востоку от юго-</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2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В</w:t>
            </w: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2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880" w:type="dxa"/>
            <w:gridSpan w:val="5"/>
            <w:tcBorders>
              <w:right w:val="single" w:sz="8" w:space="0" w:color="auto"/>
            </w:tcBorders>
            <w:vAlign w:val="bottom"/>
          </w:tcPr>
          <w:p w:rsidR="004A07C2" w:rsidRDefault="003B6E3D">
            <w:pPr>
              <w:rPr>
                <w:sz w:val="20"/>
                <w:szCs w:val="20"/>
              </w:rPr>
            </w:pPr>
            <w:r>
              <w:rPr>
                <w:rFonts w:eastAsia="Times New Roman"/>
                <w:sz w:val="20"/>
                <w:szCs w:val="20"/>
              </w:rPr>
              <w:t>западной окраины</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880" w:type="dxa"/>
            <w:gridSpan w:val="5"/>
            <w:tcBorders>
              <w:right w:val="single" w:sz="8" w:space="0" w:color="auto"/>
            </w:tcBorders>
            <w:vAlign w:val="bottom"/>
          </w:tcPr>
          <w:p w:rsidR="004A07C2" w:rsidRDefault="003B6E3D">
            <w:pPr>
              <w:rPr>
                <w:sz w:val="20"/>
                <w:szCs w:val="20"/>
              </w:rPr>
            </w:pPr>
            <w:r>
              <w:rPr>
                <w:rFonts w:eastAsia="Times New Roman"/>
                <w:sz w:val="20"/>
                <w:szCs w:val="20"/>
              </w:rPr>
              <w:t>станицы Старотита-</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2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20" w:type="dxa"/>
            <w:tcBorders>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60" w:type="dxa"/>
            <w:tcBorders>
              <w:bottom w:val="single" w:sz="8" w:space="0" w:color="auto"/>
              <w:right w:val="single" w:sz="8" w:space="0" w:color="auto"/>
            </w:tcBorders>
            <w:vAlign w:val="bottom"/>
          </w:tcPr>
          <w:p w:rsidR="004A07C2" w:rsidRDefault="004A07C2">
            <w:pPr>
              <w:rPr>
                <w:sz w:val="20"/>
                <w:szCs w:val="20"/>
              </w:rPr>
            </w:pPr>
          </w:p>
        </w:tc>
        <w:tc>
          <w:tcPr>
            <w:tcW w:w="36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60" w:type="dxa"/>
            <w:tcBorders>
              <w:bottom w:val="single" w:sz="8" w:space="0" w:color="auto"/>
              <w:right w:val="single" w:sz="8" w:space="0" w:color="auto"/>
            </w:tcBorders>
            <w:vAlign w:val="bottom"/>
          </w:tcPr>
          <w:p w:rsidR="004A07C2" w:rsidRDefault="004A07C2">
            <w:pPr>
              <w:rPr>
                <w:sz w:val="20"/>
                <w:szCs w:val="20"/>
              </w:rPr>
            </w:pPr>
          </w:p>
        </w:tc>
        <w:tc>
          <w:tcPr>
            <w:tcW w:w="1880" w:type="dxa"/>
            <w:gridSpan w:val="5"/>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ровской</w:t>
            </w: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2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60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98"/>
        </w:trPr>
        <w:tc>
          <w:tcPr>
            <w:tcW w:w="680" w:type="dxa"/>
            <w:gridSpan w:val="2"/>
            <w:vAlign w:val="bottom"/>
          </w:tcPr>
          <w:p w:rsidR="004A07C2" w:rsidRDefault="003B6E3D">
            <w:pPr>
              <w:spacing w:line="245" w:lineRule="exact"/>
              <w:jc w:val="right"/>
              <w:rPr>
                <w:sz w:val="20"/>
                <w:szCs w:val="20"/>
              </w:rPr>
            </w:pPr>
            <w:r>
              <w:rPr>
                <w:rFonts w:eastAsia="Times New Roman"/>
              </w:rPr>
              <w:t>53.</w:t>
            </w:r>
          </w:p>
        </w:tc>
        <w:tc>
          <w:tcPr>
            <w:tcW w:w="160" w:type="dxa"/>
            <w:tcBorders>
              <w:right w:val="single" w:sz="8" w:space="0" w:color="auto"/>
            </w:tcBorders>
            <w:vAlign w:val="bottom"/>
          </w:tcPr>
          <w:p w:rsidR="004A07C2" w:rsidRDefault="004A07C2">
            <w:pPr>
              <w:rPr>
                <w:sz w:val="24"/>
                <w:szCs w:val="24"/>
              </w:rPr>
            </w:pPr>
          </w:p>
        </w:tc>
        <w:tc>
          <w:tcPr>
            <w:tcW w:w="1300" w:type="dxa"/>
            <w:gridSpan w:val="3"/>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Курганная</w:t>
            </w:r>
          </w:p>
        </w:tc>
        <w:tc>
          <w:tcPr>
            <w:tcW w:w="1880" w:type="dxa"/>
            <w:gridSpan w:val="5"/>
            <w:tcBorders>
              <w:right w:val="single" w:sz="8" w:space="0" w:color="auto"/>
            </w:tcBorders>
            <w:vAlign w:val="bottom"/>
          </w:tcPr>
          <w:p w:rsidR="004A07C2" w:rsidRDefault="003B6E3D">
            <w:pPr>
              <w:spacing w:line="222" w:lineRule="exact"/>
              <w:rPr>
                <w:sz w:val="20"/>
                <w:szCs w:val="20"/>
              </w:rPr>
            </w:pPr>
            <w:r>
              <w:rPr>
                <w:rFonts w:eastAsia="Times New Roman"/>
                <w:sz w:val="20"/>
                <w:szCs w:val="20"/>
              </w:rPr>
              <w:t>0,35 км к юго-юго-</w:t>
            </w:r>
          </w:p>
        </w:tc>
        <w:tc>
          <w:tcPr>
            <w:tcW w:w="46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10</w:t>
            </w:r>
          </w:p>
        </w:tc>
        <w:tc>
          <w:tcPr>
            <w:tcW w:w="70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5"/>
                <w:sz w:val="20"/>
                <w:szCs w:val="20"/>
              </w:rPr>
              <w:t>0,5</w:t>
            </w:r>
          </w:p>
        </w:tc>
        <w:tc>
          <w:tcPr>
            <w:tcW w:w="88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20</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w:t>
            </w:r>
          </w:p>
        </w:tc>
        <w:tc>
          <w:tcPr>
            <w:tcW w:w="920" w:type="dxa"/>
            <w:tcBorders>
              <w:right w:val="single" w:sz="8" w:space="0" w:color="auto"/>
            </w:tcBorders>
            <w:vAlign w:val="bottom"/>
          </w:tcPr>
          <w:p w:rsidR="004A07C2" w:rsidRDefault="003B6E3D">
            <w:pPr>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40" w:type="dxa"/>
            <w:vAlign w:val="bottom"/>
          </w:tcPr>
          <w:p w:rsidR="004A07C2" w:rsidRDefault="004A07C2">
            <w:pPr>
              <w:rPr>
                <w:sz w:val="24"/>
                <w:szCs w:val="24"/>
              </w:rPr>
            </w:pPr>
          </w:p>
        </w:tc>
        <w:tc>
          <w:tcPr>
            <w:tcW w:w="600" w:type="dxa"/>
            <w:tcBorders>
              <w:right w:val="single" w:sz="8" w:space="0" w:color="auto"/>
            </w:tcBorders>
            <w:vAlign w:val="bottom"/>
          </w:tcPr>
          <w:p w:rsidR="004A07C2" w:rsidRDefault="004A07C2">
            <w:pPr>
              <w:rPr>
                <w:sz w:val="24"/>
                <w:szCs w:val="24"/>
              </w:rPr>
            </w:pPr>
          </w:p>
        </w:tc>
        <w:tc>
          <w:tcPr>
            <w:tcW w:w="1120" w:type="dxa"/>
            <w:gridSpan w:val="2"/>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Курганы</w:t>
            </w:r>
          </w:p>
        </w:tc>
        <w:tc>
          <w:tcPr>
            <w:tcW w:w="0" w:type="dxa"/>
            <w:vAlign w:val="bottom"/>
          </w:tcPr>
          <w:p w:rsidR="004A07C2" w:rsidRDefault="004A07C2">
            <w:pPr>
              <w:rPr>
                <w:sz w:val="1"/>
                <w:szCs w:val="1"/>
              </w:rPr>
            </w:pPr>
          </w:p>
        </w:tc>
      </w:tr>
      <w:tr w:rsidR="004A07C2">
        <w:trPr>
          <w:trHeight w:val="113"/>
        </w:trPr>
        <w:tc>
          <w:tcPr>
            <w:tcW w:w="620" w:type="dxa"/>
            <w:vAlign w:val="bottom"/>
          </w:tcPr>
          <w:p w:rsidR="004A07C2" w:rsidRDefault="004A07C2">
            <w:pPr>
              <w:rPr>
                <w:sz w:val="9"/>
                <w:szCs w:val="9"/>
              </w:rPr>
            </w:pPr>
          </w:p>
        </w:tc>
        <w:tc>
          <w:tcPr>
            <w:tcW w:w="60" w:type="dxa"/>
            <w:vAlign w:val="bottom"/>
          </w:tcPr>
          <w:p w:rsidR="004A07C2" w:rsidRDefault="004A07C2">
            <w:pPr>
              <w:rPr>
                <w:sz w:val="9"/>
                <w:szCs w:val="9"/>
              </w:rPr>
            </w:pPr>
          </w:p>
        </w:tc>
        <w:tc>
          <w:tcPr>
            <w:tcW w:w="160" w:type="dxa"/>
            <w:tcBorders>
              <w:right w:val="single" w:sz="8" w:space="0" w:color="auto"/>
            </w:tcBorders>
            <w:vAlign w:val="bottom"/>
          </w:tcPr>
          <w:p w:rsidR="004A07C2" w:rsidRDefault="004A07C2">
            <w:pPr>
              <w:rPr>
                <w:sz w:val="9"/>
                <w:szCs w:val="9"/>
              </w:rPr>
            </w:pPr>
          </w:p>
        </w:tc>
        <w:tc>
          <w:tcPr>
            <w:tcW w:w="36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360" w:type="dxa"/>
            <w:tcBorders>
              <w:right w:val="single" w:sz="8" w:space="0" w:color="auto"/>
            </w:tcBorders>
            <w:vAlign w:val="bottom"/>
          </w:tcPr>
          <w:p w:rsidR="004A07C2" w:rsidRDefault="004A07C2">
            <w:pPr>
              <w:rPr>
                <w:sz w:val="9"/>
                <w:szCs w:val="9"/>
              </w:rPr>
            </w:pPr>
          </w:p>
        </w:tc>
        <w:tc>
          <w:tcPr>
            <w:tcW w:w="240" w:type="dxa"/>
            <w:vAlign w:val="bottom"/>
          </w:tcPr>
          <w:p w:rsidR="004A07C2" w:rsidRDefault="004A07C2">
            <w:pPr>
              <w:rPr>
                <w:sz w:val="9"/>
                <w:szCs w:val="9"/>
              </w:rPr>
            </w:pPr>
          </w:p>
        </w:tc>
        <w:tc>
          <w:tcPr>
            <w:tcW w:w="180" w:type="dxa"/>
            <w:vAlign w:val="bottom"/>
          </w:tcPr>
          <w:p w:rsidR="004A07C2" w:rsidRDefault="004A07C2">
            <w:pPr>
              <w:rPr>
                <w:sz w:val="9"/>
                <w:szCs w:val="9"/>
              </w:rPr>
            </w:pPr>
          </w:p>
        </w:tc>
        <w:tc>
          <w:tcPr>
            <w:tcW w:w="68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200" w:type="dxa"/>
            <w:tcBorders>
              <w:right w:val="single" w:sz="8" w:space="0" w:color="auto"/>
            </w:tcBorders>
            <w:vAlign w:val="bottom"/>
          </w:tcPr>
          <w:p w:rsidR="004A07C2" w:rsidRDefault="004A07C2">
            <w:pPr>
              <w:rPr>
                <w:sz w:val="9"/>
                <w:szCs w:val="9"/>
              </w:rPr>
            </w:pPr>
          </w:p>
        </w:tc>
        <w:tc>
          <w:tcPr>
            <w:tcW w:w="460" w:type="dxa"/>
            <w:tcBorders>
              <w:bottom w:val="single" w:sz="8" w:space="0" w:color="auto"/>
              <w:right w:val="single" w:sz="8" w:space="0" w:color="auto"/>
            </w:tcBorders>
            <w:vAlign w:val="bottom"/>
          </w:tcPr>
          <w:p w:rsidR="004A07C2" w:rsidRDefault="004A07C2">
            <w:pPr>
              <w:rPr>
                <w:sz w:val="9"/>
                <w:szCs w:val="9"/>
              </w:rPr>
            </w:pPr>
          </w:p>
        </w:tc>
        <w:tc>
          <w:tcPr>
            <w:tcW w:w="700" w:type="dxa"/>
            <w:tcBorders>
              <w:bottom w:val="single" w:sz="8" w:space="0" w:color="auto"/>
              <w:right w:val="single" w:sz="8" w:space="0" w:color="auto"/>
            </w:tcBorders>
            <w:vAlign w:val="bottom"/>
          </w:tcPr>
          <w:p w:rsidR="004A07C2" w:rsidRDefault="004A07C2">
            <w:pPr>
              <w:rPr>
                <w:sz w:val="9"/>
                <w:szCs w:val="9"/>
              </w:rPr>
            </w:pPr>
          </w:p>
        </w:tc>
        <w:tc>
          <w:tcPr>
            <w:tcW w:w="820" w:type="dxa"/>
            <w:tcBorders>
              <w:bottom w:val="single" w:sz="8" w:space="0" w:color="auto"/>
              <w:right w:val="single" w:sz="8" w:space="0" w:color="auto"/>
            </w:tcBorders>
            <w:vAlign w:val="bottom"/>
          </w:tcPr>
          <w:p w:rsidR="004A07C2" w:rsidRDefault="004A07C2">
            <w:pPr>
              <w:rPr>
                <w:sz w:val="9"/>
                <w:szCs w:val="9"/>
              </w:rPr>
            </w:pPr>
          </w:p>
        </w:tc>
        <w:tc>
          <w:tcPr>
            <w:tcW w:w="880" w:type="dxa"/>
            <w:tcBorders>
              <w:bottom w:val="single" w:sz="8" w:space="0" w:color="auto"/>
              <w:right w:val="single" w:sz="8" w:space="0" w:color="auto"/>
            </w:tcBorders>
            <w:vAlign w:val="bottom"/>
          </w:tcPr>
          <w:p w:rsidR="004A07C2" w:rsidRDefault="004A07C2">
            <w:pPr>
              <w:rPr>
                <w:sz w:val="9"/>
                <w:szCs w:val="9"/>
              </w:rPr>
            </w:pPr>
          </w:p>
        </w:tc>
        <w:tc>
          <w:tcPr>
            <w:tcW w:w="820" w:type="dxa"/>
            <w:tcBorders>
              <w:bottom w:val="single" w:sz="8" w:space="0" w:color="auto"/>
              <w:right w:val="single" w:sz="8" w:space="0" w:color="auto"/>
            </w:tcBorders>
            <w:vAlign w:val="bottom"/>
          </w:tcPr>
          <w:p w:rsidR="004A07C2" w:rsidRDefault="004A07C2">
            <w:pPr>
              <w:rPr>
                <w:sz w:val="9"/>
                <w:szCs w:val="9"/>
              </w:rPr>
            </w:pPr>
          </w:p>
        </w:tc>
        <w:tc>
          <w:tcPr>
            <w:tcW w:w="920" w:type="dxa"/>
            <w:tcBorders>
              <w:right w:val="single" w:sz="8" w:space="0" w:color="auto"/>
            </w:tcBorders>
            <w:vAlign w:val="bottom"/>
          </w:tcPr>
          <w:p w:rsidR="004A07C2" w:rsidRDefault="004A07C2">
            <w:pPr>
              <w:rPr>
                <w:sz w:val="9"/>
                <w:szCs w:val="9"/>
              </w:rPr>
            </w:pPr>
          </w:p>
        </w:tc>
        <w:tc>
          <w:tcPr>
            <w:tcW w:w="40" w:type="dxa"/>
            <w:vAlign w:val="bottom"/>
          </w:tcPr>
          <w:p w:rsidR="004A07C2" w:rsidRDefault="004A07C2">
            <w:pPr>
              <w:rPr>
                <w:sz w:val="9"/>
                <w:szCs w:val="9"/>
              </w:rPr>
            </w:pPr>
          </w:p>
        </w:tc>
        <w:tc>
          <w:tcPr>
            <w:tcW w:w="600" w:type="dxa"/>
            <w:tcBorders>
              <w:right w:val="single" w:sz="8" w:space="0" w:color="auto"/>
            </w:tcBorders>
            <w:vAlign w:val="bottom"/>
          </w:tcPr>
          <w:p w:rsidR="004A07C2" w:rsidRDefault="004A07C2">
            <w:pPr>
              <w:rPr>
                <w:sz w:val="9"/>
                <w:szCs w:val="9"/>
              </w:rPr>
            </w:pPr>
          </w:p>
        </w:tc>
        <w:tc>
          <w:tcPr>
            <w:tcW w:w="42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474"/>
        </w:trPr>
        <w:tc>
          <w:tcPr>
            <w:tcW w:w="620" w:type="dxa"/>
            <w:tcBorders>
              <w:bottom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3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tcBorders>
            <w:vAlign w:val="bottom"/>
          </w:tcPr>
          <w:p w:rsidR="004A07C2" w:rsidRDefault="004A07C2">
            <w:pPr>
              <w:rPr>
                <w:sz w:val="24"/>
                <w:szCs w:val="24"/>
              </w:rPr>
            </w:pPr>
          </w:p>
        </w:tc>
        <w:tc>
          <w:tcPr>
            <w:tcW w:w="24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200" w:type="dxa"/>
            <w:tcBorders>
              <w:bottom w:val="single" w:sz="8" w:space="0" w:color="auto"/>
            </w:tcBorders>
            <w:vAlign w:val="bottom"/>
          </w:tcPr>
          <w:p w:rsidR="004A07C2" w:rsidRDefault="004A07C2">
            <w:pPr>
              <w:rPr>
                <w:sz w:val="24"/>
                <w:szCs w:val="24"/>
              </w:rPr>
            </w:pPr>
          </w:p>
        </w:tc>
        <w:tc>
          <w:tcPr>
            <w:tcW w:w="460" w:type="dxa"/>
            <w:tcBorders>
              <w:bottom w:val="single" w:sz="8" w:space="0" w:color="auto"/>
            </w:tcBorders>
            <w:vAlign w:val="bottom"/>
          </w:tcPr>
          <w:p w:rsidR="004A07C2" w:rsidRDefault="004A07C2">
            <w:pPr>
              <w:rPr>
                <w:sz w:val="24"/>
                <w:szCs w:val="24"/>
              </w:rPr>
            </w:pPr>
          </w:p>
        </w:tc>
        <w:tc>
          <w:tcPr>
            <w:tcW w:w="700" w:type="dxa"/>
            <w:tcBorders>
              <w:bottom w:val="single" w:sz="8" w:space="0" w:color="auto"/>
            </w:tcBorders>
            <w:vAlign w:val="bottom"/>
          </w:tcPr>
          <w:p w:rsidR="004A07C2" w:rsidRDefault="004A07C2">
            <w:pPr>
              <w:rPr>
                <w:sz w:val="24"/>
                <w:szCs w:val="24"/>
              </w:rPr>
            </w:pPr>
          </w:p>
        </w:tc>
        <w:tc>
          <w:tcPr>
            <w:tcW w:w="820" w:type="dxa"/>
            <w:tcBorders>
              <w:bottom w:val="single" w:sz="8" w:space="0" w:color="auto"/>
            </w:tcBorders>
            <w:vAlign w:val="bottom"/>
          </w:tcPr>
          <w:p w:rsidR="004A07C2" w:rsidRDefault="004A07C2">
            <w:pPr>
              <w:rPr>
                <w:sz w:val="24"/>
                <w:szCs w:val="24"/>
              </w:rPr>
            </w:pPr>
          </w:p>
        </w:tc>
        <w:tc>
          <w:tcPr>
            <w:tcW w:w="880" w:type="dxa"/>
            <w:tcBorders>
              <w:bottom w:val="single" w:sz="8" w:space="0" w:color="auto"/>
            </w:tcBorders>
            <w:vAlign w:val="bottom"/>
          </w:tcPr>
          <w:p w:rsidR="004A07C2" w:rsidRDefault="004A07C2">
            <w:pPr>
              <w:rPr>
                <w:sz w:val="24"/>
                <w:szCs w:val="24"/>
              </w:rPr>
            </w:pPr>
          </w:p>
        </w:tc>
        <w:tc>
          <w:tcPr>
            <w:tcW w:w="820" w:type="dxa"/>
            <w:tcBorders>
              <w:bottom w:val="single" w:sz="8" w:space="0" w:color="auto"/>
            </w:tcBorders>
            <w:vAlign w:val="bottom"/>
          </w:tcPr>
          <w:p w:rsidR="004A07C2" w:rsidRDefault="004A07C2">
            <w:pPr>
              <w:rPr>
                <w:sz w:val="24"/>
                <w:szCs w:val="24"/>
              </w:rPr>
            </w:pPr>
          </w:p>
        </w:tc>
        <w:tc>
          <w:tcPr>
            <w:tcW w:w="920" w:type="dxa"/>
            <w:tcBorders>
              <w:bottom w:val="single" w:sz="8" w:space="0" w:color="auto"/>
            </w:tcBorders>
            <w:vAlign w:val="bottom"/>
          </w:tcPr>
          <w:p w:rsidR="004A07C2" w:rsidRDefault="004A07C2">
            <w:pPr>
              <w:rPr>
                <w:sz w:val="24"/>
                <w:szCs w:val="24"/>
              </w:rPr>
            </w:pPr>
          </w:p>
        </w:tc>
        <w:tc>
          <w:tcPr>
            <w:tcW w:w="4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70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bottom w:val="single" w:sz="8" w:space="0" w:color="auto"/>
              <w:right w:val="single" w:sz="8" w:space="0" w:color="auto"/>
            </w:tcBorders>
            <w:vAlign w:val="bottom"/>
          </w:tcPr>
          <w:p w:rsidR="004A07C2" w:rsidRDefault="004A07C2">
            <w:pPr>
              <w:rPr>
                <w:sz w:val="23"/>
                <w:szCs w:val="23"/>
              </w:rPr>
            </w:pPr>
          </w:p>
        </w:tc>
        <w:tc>
          <w:tcPr>
            <w:tcW w:w="60" w:type="dxa"/>
            <w:tcBorders>
              <w:bottom w:val="single" w:sz="8" w:space="0" w:color="auto"/>
            </w:tcBorders>
            <w:vAlign w:val="bottom"/>
          </w:tcPr>
          <w:p w:rsidR="004A07C2" w:rsidRDefault="004A07C2">
            <w:pPr>
              <w:rPr>
                <w:sz w:val="23"/>
                <w:szCs w:val="23"/>
              </w:rPr>
            </w:pPr>
          </w:p>
        </w:tc>
        <w:tc>
          <w:tcPr>
            <w:tcW w:w="160" w:type="dxa"/>
            <w:tcBorders>
              <w:bottom w:val="single" w:sz="8" w:space="0" w:color="auto"/>
            </w:tcBorders>
            <w:vAlign w:val="bottom"/>
          </w:tcPr>
          <w:p w:rsidR="004A07C2" w:rsidRDefault="004A07C2">
            <w:pPr>
              <w:rPr>
                <w:sz w:val="23"/>
                <w:szCs w:val="23"/>
              </w:rPr>
            </w:pPr>
          </w:p>
        </w:tc>
        <w:tc>
          <w:tcPr>
            <w:tcW w:w="3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360" w:type="dxa"/>
            <w:tcBorders>
              <w:bottom w:val="single" w:sz="8" w:space="0" w:color="auto"/>
            </w:tcBorders>
            <w:vAlign w:val="bottom"/>
          </w:tcPr>
          <w:p w:rsidR="004A07C2" w:rsidRDefault="004A07C2">
            <w:pPr>
              <w:rPr>
                <w:sz w:val="23"/>
                <w:szCs w:val="23"/>
              </w:rPr>
            </w:pPr>
          </w:p>
        </w:tc>
        <w:tc>
          <w:tcPr>
            <w:tcW w:w="240" w:type="dxa"/>
            <w:tcBorders>
              <w:bottom w:val="single" w:sz="8" w:space="0" w:color="auto"/>
              <w:right w:val="single" w:sz="8" w:space="0" w:color="auto"/>
            </w:tcBorders>
            <w:vAlign w:val="bottom"/>
          </w:tcPr>
          <w:p w:rsidR="004A07C2" w:rsidRDefault="004A07C2">
            <w:pPr>
              <w:rPr>
                <w:sz w:val="23"/>
                <w:szCs w:val="23"/>
              </w:rPr>
            </w:pPr>
          </w:p>
        </w:tc>
        <w:tc>
          <w:tcPr>
            <w:tcW w:w="180" w:type="dxa"/>
            <w:tcBorders>
              <w:bottom w:val="single" w:sz="8" w:space="0" w:color="auto"/>
            </w:tcBorders>
            <w:vAlign w:val="bottom"/>
          </w:tcPr>
          <w:p w:rsidR="004A07C2" w:rsidRDefault="004A07C2">
            <w:pPr>
              <w:rPr>
                <w:sz w:val="23"/>
                <w:szCs w:val="23"/>
              </w:rPr>
            </w:pPr>
          </w:p>
        </w:tc>
        <w:tc>
          <w:tcPr>
            <w:tcW w:w="6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200" w:type="dxa"/>
            <w:vAlign w:val="bottom"/>
          </w:tcPr>
          <w:p w:rsidR="004A07C2" w:rsidRDefault="004A07C2">
            <w:pPr>
              <w:rPr>
                <w:sz w:val="23"/>
                <w:szCs w:val="23"/>
              </w:rPr>
            </w:pPr>
          </w:p>
        </w:tc>
        <w:tc>
          <w:tcPr>
            <w:tcW w:w="460" w:type="dxa"/>
            <w:vAlign w:val="bottom"/>
          </w:tcPr>
          <w:p w:rsidR="004A07C2" w:rsidRDefault="004A07C2">
            <w:pPr>
              <w:rPr>
                <w:sz w:val="23"/>
                <w:szCs w:val="23"/>
              </w:rPr>
            </w:pPr>
          </w:p>
        </w:tc>
        <w:tc>
          <w:tcPr>
            <w:tcW w:w="4180" w:type="dxa"/>
            <w:gridSpan w:val="6"/>
            <w:vMerge w:val="restart"/>
            <w:vAlign w:val="bottom"/>
          </w:tcPr>
          <w:p w:rsidR="004A07C2" w:rsidRDefault="003B6E3D">
            <w:pPr>
              <w:ind w:left="340"/>
              <w:rPr>
                <w:sz w:val="20"/>
                <w:szCs w:val="20"/>
              </w:rPr>
            </w:pPr>
            <w:r>
              <w:rPr>
                <w:rFonts w:ascii="Arial Black" w:eastAsia="Arial Black" w:hAnsi="Arial Black" w:cs="Arial Black"/>
                <w:b/>
                <w:bCs/>
                <w:sz w:val="28"/>
                <w:szCs w:val="28"/>
              </w:rPr>
              <w:t>Договор № 26-551/17-18</w:t>
            </w:r>
          </w:p>
        </w:tc>
        <w:tc>
          <w:tcPr>
            <w:tcW w:w="600" w:type="dxa"/>
            <w:vAlign w:val="bottom"/>
          </w:tcPr>
          <w:p w:rsidR="004A07C2" w:rsidRDefault="004A07C2">
            <w:pPr>
              <w:rPr>
                <w:sz w:val="23"/>
                <w:szCs w:val="23"/>
              </w:rPr>
            </w:pPr>
          </w:p>
        </w:tc>
        <w:tc>
          <w:tcPr>
            <w:tcW w:w="420" w:type="dxa"/>
            <w:tcBorders>
              <w:right w:val="single" w:sz="8" w:space="0" w:color="auto"/>
            </w:tcBorders>
            <w:vAlign w:val="bottom"/>
          </w:tcPr>
          <w:p w:rsidR="004A07C2" w:rsidRDefault="004A07C2">
            <w:pPr>
              <w:rPr>
                <w:sz w:val="23"/>
                <w:szCs w:val="23"/>
              </w:rPr>
            </w:pPr>
          </w:p>
        </w:tc>
        <w:tc>
          <w:tcPr>
            <w:tcW w:w="700" w:type="dxa"/>
            <w:tcBorders>
              <w:bottom w:val="single" w:sz="8" w:space="0" w:color="auto"/>
              <w:right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60" w:type="dxa"/>
            <w:vAlign w:val="bottom"/>
          </w:tcPr>
          <w:p w:rsidR="004A07C2" w:rsidRDefault="004A07C2">
            <w:pPr>
              <w:rPr>
                <w:sz w:val="14"/>
                <w:szCs w:val="14"/>
              </w:rPr>
            </w:pPr>
          </w:p>
        </w:tc>
        <w:tc>
          <w:tcPr>
            <w:tcW w:w="160" w:type="dxa"/>
            <w:vAlign w:val="bottom"/>
          </w:tcPr>
          <w:p w:rsidR="004A07C2" w:rsidRDefault="004A07C2">
            <w:pPr>
              <w:rPr>
                <w:sz w:val="14"/>
                <w:szCs w:val="14"/>
              </w:rPr>
            </w:pPr>
          </w:p>
        </w:tc>
        <w:tc>
          <w:tcPr>
            <w:tcW w:w="3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360" w:type="dxa"/>
            <w:vAlign w:val="bottom"/>
          </w:tcPr>
          <w:p w:rsidR="004A07C2" w:rsidRDefault="004A07C2">
            <w:pPr>
              <w:rPr>
                <w:sz w:val="14"/>
                <w:szCs w:val="14"/>
              </w:rPr>
            </w:pPr>
          </w:p>
        </w:tc>
        <w:tc>
          <w:tcPr>
            <w:tcW w:w="240" w:type="dxa"/>
            <w:tcBorders>
              <w:right w:val="single" w:sz="8" w:space="0" w:color="auto"/>
            </w:tcBorders>
            <w:vAlign w:val="bottom"/>
          </w:tcPr>
          <w:p w:rsidR="004A07C2" w:rsidRDefault="004A07C2">
            <w:pPr>
              <w:rPr>
                <w:sz w:val="14"/>
                <w:szCs w:val="14"/>
              </w:rPr>
            </w:pPr>
          </w:p>
        </w:tc>
        <w:tc>
          <w:tcPr>
            <w:tcW w:w="180" w:type="dxa"/>
            <w:vAlign w:val="bottom"/>
          </w:tcPr>
          <w:p w:rsidR="004A07C2" w:rsidRDefault="004A07C2">
            <w:pPr>
              <w:rPr>
                <w:sz w:val="14"/>
                <w:szCs w:val="14"/>
              </w:rPr>
            </w:pPr>
          </w:p>
        </w:tc>
        <w:tc>
          <w:tcPr>
            <w:tcW w:w="6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200" w:type="dxa"/>
            <w:vAlign w:val="bottom"/>
          </w:tcPr>
          <w:p w:rsidR="004A07C2" w:rsidRDefault="004A07C2">
            <w:pPr>
              <w:rPr>
                <w:sz w:val="14"/>
                <w:szCs w:val="14"/>
              </w:rPr>
            </w:pPr>
          </w:p>
        </w:tc>
        <w:tc>
          <w:tcPr>
            <w:tcW w:w="460" w:type="dxa"/>
            <w:vAlign w:val="bottom"/>
          </w:tcPr>
          <w:p w:rsidR="004A07C2" w:rsidRDefault="004A07C2">
            <w:pPr>
              <w:rPr>
                <w:sz w:val="14"/>
                <w:szCs w:val="14"/>
              </w:rPr>
            </w:pPr>
          </w:p>
        </w:tc>
        <w:tc>
          <w:tcPr>
            <w:tcW w:w="4180" w:type="dxa"/>
            <w:gridSpan w:val="6"/>
            <w:vMerge/>
            <w:vAlign w:val="bottom"/>
          </w:tcPr>
          <w:p w:rsidR="004A07C2" w:rsidRDefault="004A07C2">
            <w:pPr>
              <w:rPr>
                <w:sz w:val="14"/>
                <w:szCs w:val="14"/>
              </w:rPr>
            </w:pPr>
          </w:p>
        </w:tc>
        <w:tc>
          <w:tcPr>
            <w:tcW w:w="600" w:type="dxa"/>
            <w:vAlign w:val="bottom"/>
          </w:tcPr>
          <w:p w:rsidR="004A07C2" w:rsidRDefault="004A07C2">
            <w:pPr>
              <w:rPr>
                <w:sz w:val="14"/>
                <w:szCs w:val="14"/>
              </w:rPr>
            </w:pPr>
          </w:p>
        </w:tc>
        <w:tc>
          <w:tcPr>
            <w:tcW w:w="420" w:type="dxa"/>
            <w:tcBorders>
              <w:right w:val="single" w:sz="8" w:space="0" w:color="auto"/>
            </w:tcBorders>
            <w:vAlign w:val="bottom"/>
          </w:tcPr>
          <w:p w:rsidR="004A07C2" w:rsidRDefault="004A07C2">
            <w:pPr>
              <w:rPr>
                <w:sz w:val="14"/>
                <w:szCs w:val="14"/>
              </w:rPr>
            </w:pPr>
          </w:p>
        </w:tc>
        <w:tc>
          <w:tcPr>
            <w:tcW w:w="700" w:type="dxa"/>
            <w:vMerge w:val="restart"/>
            <w:tcBorders>
              <w:right w:val="single" w:sz="8" w:space="0" w:color="auto"/>
            </w:tcBorders>
            <w:vAlign w:val="bottom"/>
          </w:tcPr>
          <w:p w:rsidR="004A07C2" w:rsidRDefault="003B6E3D">
            <w:pPr>
              <w:ind w:right="110"/>
              <w:jc w:val="right"/>
              <w:rPr>
                <w:sz w:val="20"/>
                <w:szCs w:val="20"/>
              </w:rPr>
            </w:pPr>
            <w:r>
              <w:rPr>
                <w:rFonts w:eastAsia="Times New Roman"/>
                <w:sz w:val="24"/>
                <w:szCs w:val="24"/>
              </w:rPr>
              <w:t>90</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60" w:type="dxa"/>
            <w:tcBorders>
              <w:bottom w:val="single" w:sz="8" w:space="0" w:color="auto"/>
            </w:tcBorders>
            <w:vAlign w:val="bottom"/>
          </w:tcPr>
          <w:p w:rsidR="004A07C2" w:rsidRDefault="004A07C2">
            <w:pPr>
              <w:rPr>
                <w:sz w:val="7"/>
                <w:szCs w:val="7"/>
              </w:rPr>
            </w:pPr>
          </w:p>
        </w:tc>
        <w:tc>
          <w:tcPr>
            <w:tcW w:w="160" w:type="dxa"/>
            <w:tcBorders>
              <w:bottom w:val="single" w:sz="8" w:space="0" w:color="auto"/>
            </w:tcBorders>
            <w:vAlign w:val="bottom"/>
          </w:tcPr>
          <w:p w:rsidR="004A07C2" w:rsidRDefault="004A07C2">
            <w:pPr>
              <w:rPr>
                <w:sz w:val="7"/>
                <w:szCs w:val="7"/>
              </w:rPr>
            </w:pPr>
          </w:p>
        </w:tc>
        <w:tc>
          <w:tcPr>
            <w:tcW w:w="3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360" w:type="dxa"/>
            <w:tcBorders>
              <w:bottom w:val="single" w:sz="8" w:space="0" w:color="auto"/>
            </w:tcBorders>
            <w:vAlign w:val="bottom"/>
          </w:tcPr>
          <w:p w:rsidR="004A07C2" w:rsidRDefault="004A07C2">
            <w:pPr>
              <w:rPr>
                <w:sz w:val="7"/>
                <w:szCs w:val="7"/>
              </w:rPr>
            </w:pPr>
          </w:p>
        </w:tc>
        <w:tc>
          <w:tcPr>
            <w:tcW w:w="240" w:type="dxa"/>
            <w:tcBorders>
              <w:bottom w:val="single" w:sz="8" w:space="0" w:color="auto"/>
              <w:right w:val="single" w:sz="8" w:space="0" w:color="auto"/>
            </w:tcBorders>
            <w:vAlign w:val="bottom"/>
          </w:tcPr>
          <w:p w:rsidR="004A07C2" w:rsidRDefault="004A07C2">
            <w:pPr>
              <w:rPr>
                <w:sz w:val="7"/>
                <w:szCs w:val="7"/>
              </w:rPr>
            </w:pPr>
          </w:p>
        </w:tc>
        <w:tc>
          <w:tcPr>
            <w:tcW w:w="180" w:type="dxa"/>
            <w:tcBorders>
              <w:bottom w:val="single" w:sz="8" w:space="0" w:color="auto"/>
            </w:tcBorders>
            <w:vAlign w:val="bottom"/>
          </w:tcPr>
          <w:p w:rsidR="004A07C2" w:rsidRDefault="004A07C2">
            <w:pPr>
              <w:rPr>
                <w:sz w:val="7"/>
                <w:szCs w:val="7"/>
              </w:rPr>
            </w:pPr>
          </w:p>
        </w:tc>
        <w:tc>
          <w:tcPr>
            <w:tcW w:w="6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200" w:type="dxa"/>
            <w:vAlign w:val="bottom"/>
          </w:tcPr>
          <w:p w:rsidR="004A07C2" w:rsidRDefault="004A07C2">
            <w:pPr>
              <w:rPr>
                <w:sz w:val="7"/>
                <w:szCs w:val="7"/>
              </w:rPr>
            </w:pPr>
          </w:p>
        </w:tc>
        <w:tc>
          <w:tcPr>
            <w:tcW w:w="460" w:type="dxa"/>
            <w:vAlign w:val="bottom"/>
          </w:tcPr>
          <w:p w:rsidR="004A07C2" w:rsidRDefault="004A07C2">
            <w:pPr>
              <w:rPr>
                <w:sz w:val="7"/>
                <w:szCs w:val="7"/>
              </w:rPr>
            </w:pPr>
          </w:p>
        </w:tc>
        <w:tc>
          <w:tcPr>
            <w:tcW w:w="70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88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920" w:type="dxa"/>
            <w:vAlign w:val="bottom"/>
          </w:tcPr>
          <w:p w:rsidR="004A07C2" w:rsidRDefault="004A07C2">
            <w:pPr>
              <w:rPr>
                <w:sz w:val="7"/>
                <w:szCs w:val="7"/>
              </w:rPr>
            </w:pPr>
          </w:p>
        </w:tc>
        <w:tc>
          <w:tcPr>
            <w:tcW w:w="40" w:type="dxa"/>
            <w:vAlign w:val="bottom"/>
          </w:tcPr>
          <w:p w:rsidR="004A07C2" w:rsidRDefault="004A07C2">
            <w:pPr>
              <w:rPr>
                <w:sz w:val="7"/>
                <w:szCs w:val="7"/>
              </w:rPr>
            </w:pPr>
          </w:p>
        </w:tc>
        <w:tc>
          <w:tcPr>
            <w:tcW w:w="600" w:type="dxa"/>
            <w:vMerge w:val="restart"/>
            <w:vAlign w:val="bottom"/>
          </w:tcPr>
          <w:p w:rsidR="004A07C2" w:rsidRDefault="004A07C2">
            <w:pPr>
              <w:rPr>
                <w:sz w:val="7"/>
                <w:szCs w:val="7"/>
              </w:rPr>
            </w:pPr>
          </w:p>
        </w:tc>
        <w:tc>
          <w:tcPr>
            <w:tcW w:w="420" w:type="dxa"/>
            <w:vMerge w:val="restart"/>
            <w:tcBorders>
              <w:right w:val="single" w:sz="8" w:space="0" w:color="auto"/>
            </w:tcBorders>
            <w:vAlign w:val="bottom"/>
          </w:tcPr>
          <w:p w:rsidR="004A07C2" w:rsidRDefault="004A07C2">
            <w:pPr>
              <w:rPr>
                <w:sz w:val="7"/>
                <w:szCs w:val="7"/>
              </w:rPr>
            </w:pPr>
          </w:p>
        </w:tc>
        <w:tc>
          <w:tcPr>
            <w:tcW w:w="700" w:type="dxa"/>
            <w:vMerge/>
            <w:tcBorders>
              <w:right w:val="single" w:sz="8" w:space="0" w:color="auto"/>
            </w:tcBorders>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60" w:type="dxa"/>
            <w:vAlign w:val="bottom"/>
          </w:tcPr>
          <w:p w:rsidR="004A07C2" w:rsidRDefault="004A07C2">
            <w:pPr>
              <w:rPr>
                <w:sz w:val="9"/>
                <w:szCs w:val="9"/>
              </w:rPr>
            </w:pPr>
          </w:p>
        </w:tc>
        <w:tc>
          <w:tcPr>
            <w:tcW w:w="520" w:type="dxa"/>
            <w:gridSpan w:val="2"/>
            <w:vMerge w:val="restart"/>
            <w:tcBorders>
              <w:right w:val="single" w:sz="8" w:space="0" w:color="auto"/>
            </w:tcBorders>
            <w:vAlign w:val="bottom"/>
          </w:tcPr>
          <w:p w:rsidR="004A07C2" w:rsidRDefault="003B6E3D">
            <w:pPr>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gridSpan w:val="2"/>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180" w:type="dxa"/>
            <w:vAlign w:val="bottom"/>
          </w:tcPr>
          <w:p w:rsidR="004A07C2" w:rsidRDefault="004A07C2">
            <w:pPr>
              <w:rPr>
                <w:sz w:val="9"/>
                <w:szCs w:val="9"/>
              </w:rPr>
            </w:pPr>
          </w:p>
        </w:tc>
        <w:tc>
          <w:tcPr>
            <w:tcW w:w="680" w:type="dxa"/>
            <w:vMerge w:val="restart"/>
            <w:tcBorders>
              <w:right w:val="single" w:sz="8" w:space="0" w:color="auto"/>
            </w:tcBorders>
            <w:vAlign w:val="bottom"/>
          </w:tcPr>
          <w:p w:rsidR="004A07C2" w:rsidRDefault="003B6E3D">
            <w:pPr>
              <w:ind w:left="2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200" w:type="dxa"/>
            <w:vAlign w:val="bottom"/>
          </w:tcPr>
          <w:p w:rsidR="004A07C2" w:rsidRDefault="004A07C2">
            <w:pPr>
              <w:rPr>
                <w:sz w:val="9"/>
                <w:szCs w:val="9"/>
              </w:rPr>
            </w:pPr>
          </w:p>
        </w:tc>
        <w:tc>
          <w:tcPr>
            <w:tcW w:w="460" w:type="dxa"/>
            <w:vAlign w:val="bottom"/>
          </w:tcPr>
          <w:p w:rsidR="004A07C2" w:rsidRDefault="004A07C2">
            <w:pPr>
              <w:rPr>
                <w:sz w:val="9"/>
                <w:szCs w:val="9"/>
              </w:rPr>
            </w:pPr>
          </w:p>
        </w:tc>
        <w:tc>
          <w:tcPr>
            <w:tcW w:w="700" w:type="dxa"/>
            <w:vAlign w:val="bottom"/>
          </w:tcPr>
          <w:p w:rsidR="004A07C2" w:rsidRDefault="004A07C2">
            <w:pPr>
              <w:rPr>
                <w:sz w:val="9"/>
                <w:szCs w:val="9"/>
              </w:rPr>
            </w:pPr>
          </w:p>
        </w:tc>
        <w:tc>
          <w:tcPr>
            <w:tcW w:w="820" w:type="dxa"/>
            <w:vAlign w:val="bottom"/>
          </w:tcPr>
          <w:p w:rsidR="004A07C2" w:rsidRDefault="004A07C2">
            <w:pPr>
              <w:rPr>
                <w:sz w:val="9"/>
                <w:szCs w:val="9"/>
              </w:rPr>
            </w:pPr>
          </w:p>
        </w:tc>
        <w:tc>
          <w:tcPr>
            <w:tcW w:w="880" w:type="dxa"/>
            <w:vAlign w:val="bottom"/>
          </w:tcPr>
          <w:p w:rsidR="004A07C2" w:rsidRDefault="004A07C2">
            <w:pPr>
              <w:rPr>
                <w:sz w:val="9"/>
                <w:szCs w:val="9"/>
              </w:rPr>
            </w:pPr>
          </w:p>
        </w:tc>
        <w:tc>
          <w:tcPr>
            <w:tcW w:w="820" w:type="dxa"/>
            <w:vAlign w:val="bottom"/>
          </w:tcPr>
          <w:p w:rsidR="004A07C2" w:rsidRDefault="004A07C2">
            <w:pPr>
              <w:rPr>
                <w:sz w:val="9"/>
                <w:szCs w:val="9"/>
              </w:rPr>
            </w:pPr>
          </w:p>
        </w:tc>
        <w:tc>
          <w:tcPr>
            <w:tcW w:w="920" w:type="dxa"/>
            <w:vAlign w:val="bottom"/>
          </w:tcPr>
          <w:p w:rsidR="004A07C2" w:rsidRDefault="004A07C2">
            <w:pPr>
              <w:rPr>
                <w:sz w:val="9"/>
                <w:szCs w:val="9"/>
              </w:rPr>
            </w:pPr>
          </w:p>
        </w:tc>
        <w:tc>
          <w:tcPr>
            <w:tcW w:w="40" w:type="dxa"/>
            <w:vAlign w:val="bottom"/>
          </w:tcPr>
          <w:p w:rsidR="004A07C2" w:rsidRDefault="004A07C2">
            <w:pPr>
              <w:rPr>
                <w:sz w:val="9"/>
                <w:szCs w:val="9"/>
              </w:rPr>
            </w:pPr>
          </w:p>
        </w:tc>
        <w:tc>
          <w:tcPr>
            <w:tcW w:w="600" w:type="dxa"/>
            <w:vMerge/>
            <w:vAlign w:val="bottom"/>
          </w:tcPr>
          <w:p w:rsidR="004A07C2" w:rsidRDefault="004A07C2">
            <w:pPr>
              <w:rPr>
                <w:sz w:val="9"/>
                <w:szCs w:val="9"/>
              </w:rPr>
            </w:pPr>
          </w:p>
        </w:tc>
        <w:tc>
          <w:tcPr>
            <w:tcW w:w="420" w:type="dxa"/>
            <w:vMerge/>
            <w:tcBorders>
              <w:right w:val="single" w:sz="8" w:space="0" w:color="auto"/>
            </w:tcBorders>
            <w:vAlign w:val="bottom"/>
          </w:tcPr>
          <w:p w:rsidR="004A07C2" w:rsidRDefault="004A07C2">
            <w:pPr>
              <w:rPr>
                <w:sz w:val="9"/>
                <w:szCs w:val="9"/>
              </w:rPr>
            </w:pPr>
          </w:p>
        </w:tc>
        <w:tc>
          <w:tcPr>
            <w:tcW w:w="700" w:type="dxa"/>
            <w:vMerge/>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60" w:type="dxa"/>
            <w:vAlign w:val="bottom"/>
          </w:tcPr>
          <w:p w:rsidR="004A07C2" w:rsidRDefault="004A07C2">
            <w:pPr>
              <w:rPr>
                <w:sz w:val="8"/>
                <w:szCs w:val="8"/>
              </w:rPr>
            </w:pPr>
          </w:p>
        </w:tc>
        <w:tc>
          <w:tcPr>
            <w:tcW w:w="520" w:type="dxa"/>
            <w:gridSpan w:val="2"/>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gridSpan w:val="2"/>
            <w:vMerge/>
            <w:tcBorders>
              <w:right w:val="single" w:sz="8" w:space="0" w:color="auto"/>
            </w:tcBorders>
            <w:vAlign w:val="bottom"/>
          </w:tcPr>
          <w:p w:rsidR="004A07C2" w:rsidRDefault="004A07C2">
            <w:pPr>
              <w:rPr>
                <w:sz w:val="8"/>
                <w:szCs w:val="8"/>
              </w:rPr>
            </w:pPr>
          </w:p>
        </w:tc>
        <w:tc>
          <w:tcPr>
            <w:tcW w:w="180" w:type="dxa"/>
            <w:vAlign w:val="bottom"/>
          </w:tcPr>
          <w:p w:rsidR="004A07C2" w:rsidRDefault="004A07C2">
            <w:pPr>
              <w:rPr>
                <w:sz w:val="8"/>
                <w:szCs w:val="8"/>
              </w:rPr>
            </w:pPr>
          </w:p>
        </w:tc>
        <w:tc>
          <w:tcPr>
            <w:tcW w:w="6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200" w:type="dxa"/>
            <w:vAlign w:val="bottom"/>
          </w:tcPr>
          <w:p w:rsidR="004A07C2" w:rsidRDefault="004A07C2">
            <w:pPr>
              <w:rPr>
                <w:sz w:val="8"/>
                <w:szCs w:val="8"/>
              </w:rPr>
            </w:pPr>
          </w:p>
        </w:tc>
        <w:tc>
          <w:tcPr>
            <w:tcW w:w="460" w:type="dxa"/>
            <w:vAlign w:val="bottom"/>
          </w:tcPr>
          <w:p w:rsidR="004A07C2" w:rsidRDefault="004A07C2">
            <w:pPr>
              <w:rPr>
                <w:sz w:val="8"/>
                <w:szCs w:val="8"/>
              </w:rPr>
            </w:pPr>
          </w:p>
        </w:tc>
        <w:tc>
          <w:tcPr>
            <w:tcW w:w="700" w:type="dxa"/>
            <w:vAlign w:val="bottom"/>
          </w:tcPr>
          <w:p w:rsidR="004A07C2" w:rsidRDefault="004A07C2">
            <w:pPr>
              <w:rPr>
                <w:sz w:val="8"/>
                <w:szCs w:val="8"/>
              </w:rPr>
            </w:pPr>
          </w:p>
        </w:tc>
        <w:tc>
          <w:tcPr>
            <w:tcW w:w="820" w:type="dxa"/>
            <w:vAlign w:val="bottom"/>
          </w:tcPr>
          <w:p w:rsidR="004A07C2" w:rsidRDefault="004A07C2">
            <w:pPr>
              <w:rPr>
                <w:sz w:val="8"/>
                <w:szCs w:val="8"/>
              </w:rPr>
            </w:pPr>
          </w:p>
        </w:tc>
        <w:tc>
          <w:tcPr>
            <w:tcW w:w="880" w:type="dxa"/>
            <w:vAlign w:val="bottom"/>
          </w:tcPr>
          <w:p w:rsidR="004A07C2" w:rsidRDefault="004A07C2">
            <w:pPr>
              <w:rPr>
                <w:sz w:val="8"/>
                <w:szCs w:val="8"/>
              </w:rPr>
            </w:pPr>
          </w:p>
        </w:tc>
        <w:tc>
          <w:tcPr>
            <w:tcW w:w="820" w:type="dxa"/>
            <w:vAlign w:val="bottom"/>
          </w:tcPr>
          <w:p w:rsidR="004A07C2" w:rsidRDefault="004A07C2">
            <w:pPr>
              <w:rPr>
                <w:sz w:val="8"/>
                <w:szCs w:val="8"/>
              </w:rPr>
            </w:pPr>
          </w:p>
        </w:tc>
        <w:tc>
          <w:tcPr>
            <w:tcW w:w="920" w:type="dxa"/>
            <w:vAlign w:val="bottom"/>
          </w:tcPr>
          <w:p w:rsidR="004A07C2" w:rsidRDefault="004A07C2">
            <w:pPr>
              <w:rPr>
                <w:sz w:val="8"/>
                <w:szCs w:val="8"/>
              </w:rPr>
            </w:pPr>
          </w:p>
        </w:tc>
        <w:tc>
          <w:tcPr>
            <w:tcW w:w="40" w:type="dxa"/>
            <w:vAlign w:val="bottom"/>
          </w:tcPr>
          <w:p w:rsidR="004A07C2" w:rsidRDefault="004A07C2">
            <w:pPr>
              <w:rPr>
                <w:sz w:val="8"/>
                <w:szCs w:val="8"/>
              </w:rPr>
            </w:pPr>
          </w:p>
        </w:tc>
        <w:tc>
          <w:tcPr>
            <w:tcW w:w="600" w:type="dxa"/>
            <w:vAlign w:val="bottom"/>
          </w:tcPr>
          <w:p w:rsidR="004A07C2" w:rsidRDefault="004A07C2">
            <w:pPr>
              <w:rPr>
                <w:sz w:val="8"/>
                <w:szCs w:val="8"/>
              </w:rPr>
            </w:pPr>
          </w:p>
        </w:tc>
        <w:tc>
          <w:tcPr>
            <w:tcW w:w="420" w:type="dxa"/>
            <w:tcBorders>
              <w:right w:val="single" w:sz="8" w:space="0" w:color="auto"/>
            </w:tcBorders>
            <w:vAlign w:val="bottom"/>
          </w:tcPr>
          <w:p w:rsidR="004A07C2" w:rsidRDefault="004A07C2">
            <w:pPr>
              <w:rPr>
                <w:sz w:val="8"/>
                <w:szCs w:val="8"/>
              </w:rPr>
            </w:pPr>
          </w:p>
        </w:tc>
        <w:tc>
          <w:tcPr>
            <w:tcW w:w="700" w:type="dxa"/>
            <w:tcBorders>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bottom w:val="single" w:sz="8" w:space="0" w:color="auto"/>
              <w:right w:val="single" w:sz="8" w:space="0" w:color="auto"/>
            </w:tcBorders>
            <w:vAlign w:val="bottom"/>
          </w:tcPr>
          <w:p w:rsidR="004A07C2" w:rsidRDefault="004A07C2">
            <w:pPr>
              <w:rPr>
                <w:sz w:val="5"/>
                <w:szCs w:val="5"/>
              </w:rPr>
            </w:pPr>
          </w:p>
        </w:tc>
        <w:tc>
          <w:tcPr>
            <w:tcW w:w="60" w:type="dxa"/>
            <w:tcBorders>
              <w:bottom w:val="single" w:sz="8" w:space="0" w:color="auto"/>
            </w:tcBorders>
            <w:vAlign w:val="bottom"/>
          </w:tcPr>
          <w:p w:rsidR="004A07C2" w:rsidRDefault="004A07C2">
            <w:pPr>
              <w:rPr>
                <w:sz w:val="5"/>
                <w:szCs w:val="5"/>
              </w:rPr>
            </w:pPr>
          </w:p>
        </w:tc>
        <w:tc>
          <w:tcPr>
            <w:tcW w:w="160" w:type="dxa"/>
            <w:tcBorders>
              <w:bottom w:val="single" w:sz="8" w:space="0" w:color="auto"/>
            </w:tcBorders>
            <w:vAlign w:val="bottom"/>
          </w:tcPr>
          <w:p w:rsidR="004A07C2" w:rsidRDefault="004A07C2">
            <w:pPr>
              <w:rPr>
                <w:sz w:val="5"/>
                <w:szCs w:val="5"/>
              </w:rPr>
            </w:pPr>
          </w:p>
        </w:tc>
        <w:tc>
          <w:tcPr>
            <w:tcW w:w="3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360" w:type="dxa"/>
            <w:tcBorders>
              <w:bottom w:val="single" w:sz="8" w:space="0" w:color="auto"/>
            </w:tcBorders>
            <w:vAlign w:val="bottom"/>
          </w:tcPr>
          <w:p w:rsidR="004A07C2" w:rsidRDefault="004A07C2">
            <w:pPr>
              <w:rPr>
                <w:sz w:val="5"/>
                <w:szCs w:val="5"/>
              </w:rPr>
            </w:pPr>
          </w:p>
        </w:tc>
        <w:tc>
          <w:tcPr>
            <w:tcW w:w="240" w:type="dxa"/>
            <w:tcBorders>
              <w:bottom w:val="single" w:sz="8" w:space="0" w:color="auto"/>
              <w:right w:val="single" w:sz="8" w:space="0" w:color="auto"/>
            </w:tcBorders>
            <w:vAlign w:val="bottom"/>
          </w:tcPr>
          <w:p w:rsidR="004A07C2" w:rsidRDefault="004A07C2">
            <w:pPr>
              <w:rPr>
                <w:sz w:val="5"/>
                <w:szCs w:val="5"/>
              </w:rPr>
            </w:pPr>
          </w:p>
        </w:tc>
        <w:tc>
          <w:tcPr>
            <w:tcW w:w="180" w:type="dxa"/>
            <w:tcBorders>
              <w:bottom w:val="single" w:sz="8" w:space="0" w:color="auto"/>
            </w:tcBorders>
            <w:vAlign w:val="bottom"/>
          </w:tcPr>
          <w:p w:rsidR="004A07C2" w:rsidRDefault="004A07C2">
            <w:pPr>
              <w:rPr>
                <w:sz w:val="5"/>
                <w:szCs w:val="5"/>
              </w:rPr>
            </w:pPr>
          </w:p>
        </w:tc>
        <w:tc>
          <w:tcPr>
            <w:tcW w:w="6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200" w:type="dxa"/>
            <w:tcBorders>
              <w:bottom w:val="single" w:sz="8" w:space="0" w:color="auto"/>
            </w:tcBorders>
            <w:vAlign w:val="bottom"/>
          </w:tcPr>
          <w:p w:rsidR="004A07C2" w:rsidRDefault="004A07C2">
            <w:pPr>
              <w:rPr>
                <w:sz w:val="5"/>
                <w:szCs w:val="5"/>
              </w:rPr>
            </w:pPr>
          </w:p>
        </w:tc>
        <w:tc>
          <w:tcPr>
            <w:tcW w:w="460" w:type="dxa"/>
            <w:tcBorders>
              <w:bottom w:val="single" w:sz="8" w:space="0" w:color="auto"/>
            </w:tcBorders>
            <w:vAlign w:val="bottom"/>
          </w:tcPr>
          <w:p w:rsidR="004A07C2" w:rsidRDefault="004A07C2">
            <w:pPr>
              <w:rPr>
                <w:sz w:val="5"/>
                <w:szCs w:val="5"/>
              </w:rPr>
            </w:pPr>
          </w:p>
        </w:tc>
        <w:tc>
          <w:tcPr>
            <w:tcW w:w="700" w:type="dxa"/>
            <w:tcBorders>
              <w:bottom w:val="single" w:sz="8" w:space="0" w:color="auto"/>
            </w:tcBorders>
            <w:vAlign w:val="bottom"/>
          </w:tcPr>
          <w:p w:rsidR="004A07C2" w:rsidRDefault="004A07C2">
            <w:pPr>
              <w:rPr>
                <w:sz w:val="5"/>
                <w:szCs w:val="5"/>
              </w:rPr>
            </w:pPr>
          </w:p>
        </w:tc>
        <w:tc>
          <w:tcPr>
            <w:tcW w:w="820" w:type="dxa"/>
            <w:tcBorders>
              <w:bottom w:val="single" w:sz="8" w:space="0" w:color="auto"/>
            </w:tcBorders>
            <w:vAlign w:val="bottom"/>
          </w:tcPr>
          <w:p w:rsidR="004A07C2" w:rsidRDefault="004A07C2">
            <w:pPr>
              <w:rPr>
                <w:sz w:val="5"/>
                <w:szCs w:val="5"/>
              </w:rPr>
            </w:pPr>
          </w:p>
        </w:tc>
        <w:tc>
          <w:tcPr>
            <w:tcW w:w="880" w:type="dxa"/>
            <w:tcBorders>
              <w:bottom w:val="single" w:sz="8" w:space="0" w:color="auto"/>
            </w:tcBorders>
            <w:vAlign w:val="bottom"/>
          </w:tcPr>
          <w:p w:rsidR="004A07C2" w:rsidRDefault="004A07C2">
            <w:pPr>
              <w:rPr>
                <w:sz w:val="5"/>
                <w:szCs w:val="5"/>
              </w:rPr>
            </w:pPr>
          </w:p>
        </w:tc>
        <w:tc>
          <w:tcPr>
            <w:tcW w:w="820" w:type="dxa"/>
            <w:tcBorders>
              <w:bottom w:val="single" w:sz="8" w:space="0" w:color="auto"/>
            </w:tcBorders>
            <w:vAlign w:val="bottom"/>
          </w:tcPr>
          <w:p w:rsidR="004A07C2" w:rsidRDefault="004A07C2">
            <w:pPr>
              <w:rPr>
                <w:sz w:val="5"/>
                <w:szCs w:val="5"/>
              </w:rPr>
            </w:pPr>
          </w:p>
        </w:tc>
        <w:tc>
          <w:tcPr>
            <w:tcW w:w="920" w:type="dxa"/>
            <w:tcBorders>
              <w:bottom w:val="single" w:sz="8" w:space="0" w:color="auto"/>
            </w:tcBorders>
            <w:vAlign w:val="bottom"/>
          </w:tcPr>
          <w:p w:rsidR="004A07C2" w:rsidRDefault="004A07C2">
            <w:pPr>
              <w:rPr>
                <w:sz w:val="5"/>
                <w:szCs w:val="5"/>
              </w:rPr>
            </w:pPr>
          </w:p>
        </w:tc>
        <w:tc>
          <w:tcPr>
            <w:tcW w:w="40" w:type="dxa"/>
            <w:tcBorders>
              <w:bottom w:val="single" w:sz="8" w:space="0" w:color="auto"/>
            </w:tcBorders>
            <w:vAlign w:val="bottom"/>
          </w:tcPr>
          <w:p w:rsidR="004A07C2" w:rsidRDefault="004A07C2">
            <w:pPr>
              <w:rPr>
                <w:sz w:val="5"/>
                <w:szCs w:val="5"/>
              </w:rPr>
            </w:pPr>
          </w:p>
        </w:tc>
        <w:tc>
          <w:tcPr>
            <w:tcW w:w="600" w:type="dxa"/>
            <w:tcBorders>
              <w:bottom w:val="single" w:sz="8" w:space="0" w:color="auto"/>
            </w:tcBorders>
            <w:vAlign w:val="bottom"/>
          </w:tcPr>
          <w:p w:rsidR="004A07C2" w:rsidRDefault="004A07C2">
            <w:pPr>
              <w:rPr>
                <w:sz w:val="5"/>
                <w:szCs w:val="5"/>
              </w:rPr>
            </w:pPr>
          </w:p>
        </w:tc>
        <w:tc>
          <w:tcPr>
            <w:tcW w:w="420" w:type="dxa"/>
            <w:tcBorders>
              <w:bottom w:val="single" w:sz="8" w:space="0" w:color="auto"/>
              <w:right w:val="single" w:sz="8" w:space="0" w:color="auto"/>
            </w:tcBorders>
            <w:vAlign w:val="bottom"/>
          </w:tcPr>
          <w:p w:rsidR="004A07C2" w:rsidRDefault="004A07C2">
            <w:pPr>
              <w:rPr>
                <w:sz w:val="5"/>
                <w:szCs w:val="5"/>
              </w:rPr>
            </w:pPr>
          </w:p>
        </w:tc>
        <w:tc>
          <w:tcPr>
            <w:tcW w:w="700" w:type="dxa"/>
            <w:tcBorders>
              <w:bottom w:val="single" w:sz="8" w:space="0" w:color="auto"/>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406" w:bottom="334" w:left="420" w:header="0" w:footer="0" w:gutter="0"/>
          <w:cols w:num="2" w:space="720" w:equalWidth="0">
            <w:col w:w="367" w:space="333"/>
            <w:col w:w="10380"/>
          </w:cols>
        </w:sectPr>
      </w:pPr>
    </w:p>
    <w:p w:rsidR="004A07C2" w:rsidRDefault="004A07C2">
      <w:pPr>
        <w:spacing w:line="72" w:lineRule="exact"/>
        <w:rPr>
          <w:sz w:val="20"/>
          <w:szCs w:val="20"/>
        </w:rPr>
      </w:pPr>
    </w:p>
    <w:p w:rsidR="004A07C2" w:rsidRDefault="003B6E3D">
      <w:pPr>
        <w:rPr>
          <w:sz w:val="20"/>
          <w:szCs w:val="20"/>
        </w:rPr>
      </w:pPr>
      <w:r>
        <w:rPr>
          <w:rFonts w:eastAsia="Times New Roman"/>
          <w:sz w:val="20"/>
          <w:szCs w:val="20"/>
        </w:rPr>
        <w:t>ПЗ</w:t>
      </w:r>
    </w:p>
    <w:p w:rsidR="004A07C2" w:rsidRDefault="003B6E3D">
      <w:pPr>
        <w:spacing w:line="20" w:lineRule="exact"/>
        <w:rPr>
          <w:sz w:val="20"/>
          <w:szCs w:val="20"/>
        </w:rPr>
      </w:pPr>
      <w:r>
        <w:rPr>
          <w:noProof/>
          <w:sz w:val="20"/>
          <w:szCs w:val="20"/>
        </w:rPr>
        <w:drawing>
          <wp:anchor distT="0" distB="0" distL="114300" distR="114300" simplePos="0" relativeHeight="251696640" behindDoc="1" locked="0" layoutInCell="0" allowOverlap="1" wp14:anchorId="0385FED3" wp14:editId="468D84A6">
            <wp:simplePos x="0" y="0"/>
            <wp:positionH relativeFrom="column">
              <wp:posOffset>82550</wp:posOffset>
            </wp:positionH>
            <wp:positionV relativeFrom="paragraph">
              <wp:posOffset>6675120</wp:posOffset>
            </wp:positionV>
            <wp:extent cx="389255" cy="3089275"/>
            <wp:effectExtent l="0" t="0" r="0" b="0"/>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6">
                      <a:extLst/>
                    </a:blip>
                    <a:srcRect/>
                    <a:stretch>
                      <a:fillRect/>
                    </a:stretch>
                  </pic:blipFill>
                  <pic:spPr bwMode="auto">
                    <a:xfrm>
                      <a:off x="0" y="0"/>
                      <a:ext cx="389255" cy="3089275"/>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60"/>
        <w:gridCol w:w="180"/>
        <w:gridCol w:w="340"/>
        <w:gridCol w:w="580"/>
        <w:gridCol w:w="380"/>
        <w:gridCol w:w="220"/>
        <w:gridCol w:w="200"/>
        <w:gridCol w:w="480"/>
        <w:gridCol w:w="180"/>
        <w:gridCol w:w="580"/>
        <w:gridCol w:w="200"/>
        <w:gridCol w:w="460"/>
        <w:gridCol w:w="700"/>
        <w:gridCol w:w="820"/>
        <w:gridCol w:w="880"/>
        <w:gridCol w:w="800"/>
        <w:gridCol w:w="940"/>
        <w:gridCol w:w="40"/>
        <w:gridCol w:w="600"/>
        <w:gridCol w:w="420"/>
        <w:gridCol w:w="700"/>
        <w:gridCol w:w="30"/>
      </w:tblGrid>
      <w:tr w:rsidR="004A07C2">
        <w:trPr>
          <w:trHeight w:val="691"/>
        </w:trPr>
        <w:tc>
          <w:tcPr>
            <w:tcW w:w="620" w:type="dxa"/>
            <w:tcBorders>
              <w:top w:val="single" w:sz="8" w:space="0" w:color="auto"/>
              <w:left w:val="single" w:sz="8" w:space="0" w:color="auto"/>
              <w:bottom w:val="single" w:sz="8" w:space="0" w:color="auto"/>
            </w:tcBorders>
            <w:vAlign w:val="bottom"/>
          </w:tcPr>
          <w:p w:rsidR="004A07C2" w:rsidRDefault="004A07C2">
            <w:pPr>
              <w:rPr>
                <w:sz w:val="24"/>
                <w:szCs w:val="24"/>
              </w:rPr>
            </w:pPr>
          </w:p>
        </w:tc>
        <w:tc>
          <w:tcPr>
            <w:tcW w:w="60" w:type="dxa"/>
            <w:tcBorders>
              <w:top w:val="single" w:sz="8" w:space="0" w:color="auto"/>
              <w:bottom w:val="single" w:sz="8" w:space="0" w:color="auto"/>
            </w:tcBorders>
            <w:vAlign w:val="bottom"/>
          </w:tcPr>
          <w:p w:rsidR="004A07C2" w:rsidRDefault="004A07C2">
            <w:pPr>
              <w:rPr>
                <w:sz w:val="24"/>
                <w:szCs w:val="24"/>
              </w:rPr>
            </w:pPr>
          </w:p>
        </w:tc>
        <w:tc>
          <w:tcPr>
            <w:tcW w:w="180" w:type="dxa"/>
            <w:tcBorders>
              <w:top w:val="single" w:sz="8" w:space="0" w:color="auto"/>
              <w:bottom w:val="single" w:sz="8" w:space="0" w:color="auto"/>
            </w:tcBorders>
            <w:vAlign w:val="bottom"/>
          </w:tcPr>
          <w:p w:rsidR="004A07C2" w:rsidRDefault="004A07C2">
            <w:pPr>
              <w:rPr>
                <w:sz w:val="24"/>
                <w:szCs w:val="24"/>
              </w:rPr>
            </w:pPr>
          </w:p>
        </w:tc>
        <w:tc>
          <w:tcPr>
            <w:tcW w:w="34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380" w:type="dxa"/>
            <w:tcBorders>
              <w:top w:val="single" w:sz="8" w:space="0" w:color="auto"/>
              <w:bottom w:val="single" w:sz="8" w:space="0" w:color="auto"/>
            </w:tcBorders>
            <w:vAlign w:val="bottom"/>
          </w:tcPr>
          <w:p w:rsidR="004A07C2" w:rsidRDefault="004A07C2">
            <w:pPr>
              <w:rPr>
                <w:sz w:val="24"/>
                <w:szCs w:val="24"/>
              </w:rPr>
            </w:pPr>
          </w:p>
        </w:tc>
        <w:tc>
          <w:tcPr>
            <w:tcW w:w="220" w:type="dxa"/>
            <w:tcBorders>
              <w:top w:val="single" w:sz="8" w:space="0" w:color="auto"/>
              <w:bottom w:val="single" w:sz="8" w:space="0" w:color="auto"/>
            </w:tcBorders>
            <w:vAlign w:val="bottom"/>
          </w:tcPr>
          <w:p w:rsidR="004A07C2" w:rsidRDefault="004A07C2">
            <w:pPr>
              <w:rPr>
                <w:sz w:val="24"/>
                <w:szCs w:val="24"/>
              </w:rPr>
            </w:pPr>
          </w:p>
        </w:tc>
        <w:tc>
          <w:tcPr>
            <w:tcW w:w="200" w:type="dxa"/>
            <w:tcBorders>
              <w:top w:val="single" w:sz="8" w:space="0" w:color="auto"/>
              <w:bottom w:val="single" w:sz="8" w:space="0" w:color="auto"/>
            </w:tcBorders>
            <w:vAlign w:val="bottom"/>
          </w:tcPr>
          <w:p w:rsidR="004A07C2" w:rsidRDefault="004A07C2">
            <w:pPr>
              <w:rPr>
                <w:sz w:val="24"/>
                <w:szCs w:val="24"/>
              </w:rPr>
            </w:pPr>
          </w:p>
        </w:tc>
        <w:tc>
          <w:tcPr>
            <w:tcW w:w="480" w:type="dxa"/>
            <w:tcBorders>
              <w:top w:val="single" w:sz="8" w:space="0" w:color="auto"/>
              <w:bottom w:val="single" w:sz="8" w:space="0" w:color="auto"/>
            </w:tcBorders>
            <w:vAlign w:val="bottom"/>
          </w:tcPr>
          <w:p w:rsidR="004A07C2" w:rsidRDefault="004A07C2">
            <w:pPr>
              <w:rPr>
                <w:sz w:val="24"/>
                <w:szCs w:val="24"/>
              </w:rPr>
            </w:pPr>
          </w:p>
        </w:tc>
        <w:tc>
          <w:tcPr>
            <w:tcW w:w="18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200" w:type="dxa"/>
            <w:tcBorders>
              <w:top w:val="single" w:sz="8" w:space="0" w:color="auto"/>
              <w:bottom w:val="single" w:sz="8" w:space="0" w:color="auto"/>
            </w:tcBorders>
            <w:vAlign w:val="bottom"/>
          </w:tcPr>
          <w:p w:rsidR="004A07C2" w:rsidRDefault="004A07C2">
            <w:pPr>
              <w:rPr>
                <w:sz w:val="24"/>
                <w:szCs w:val="24"/>
              </w:rPr>
            </w:pPr>
          </w:p>
        </w:tc>
        <w:tc>
          <w:tcPr>
            <w:tcW w:w="460" w:type="dxa"/>
            <w:tcBorders>
              <w:top w:val="single" w:sz="8" w:space="0" w:color="auto"/>
              <w:bottom w:val="single" w:sz="8" w:space="0" w:color="auto"/>
            </w:tcBorders>
            <w:vAlign w:val="bottom"/>
          </w:tcPr>
          <w:p w:rsidR="004A07C2" w:rsidRDefault="004A07C2">
            <w:pPr>
              <w:rPr>
                <w:sz w:val="24"/>
                <w:szCs w:val="24"/>
              </w:rPr>
            </w:pPr>
          </w:p>
        </w:tc>
        <w:tc>
          <w:tcPr>
            <w:tcW w:w="70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880" w:type="dxa"/>
            <w:tcBorders>
              <w:top w:val="single" w:sz="8" w:space="0" w:color="auto"/>
              <w:bottom w:val="single" w:sz="8" w:space="0" w:color="auto"/>
            </w:tcBorders>
            <w:vAlign w:val="bottom"/>
          </w:tcPr>
          <w:p w:rsidR="004A07C2" w:rsidRDefault="004A07C2">
            <w:pPr>
              <w:rPr>
                <w:sz w:val="24"/>
                <w:szCs w:val="24"/>
              </w:rPr>
            </w:pPr>
          </w:p>
        </w:tc>
        <w:tc>
          <w:tcPr>
            <w:tcW w:w="800" w:type="dxa"/>
            <w:tcBorders>
              <w:top w:val="single" w:sz="8" w:space="0" w:color="auto"/>
              <w:bottom w:val="single" w:sz="8" w:space="0" w:color="auto"/>
            </w:tcBorders>
            <w:vAlign w:val="bottom"/>
          </w:tcPr>
          <w:p w:rsidR="004A07C2" w:rsidRDefault="004A07C2">
            <w:pPr>
              <w:rPr>
                <w:sz w:val="24"/>
                <w:szCs w:val="24"/>
              </w:rPr>
            </w:pPr>
          </w:p>
        </w:tc>
        <w:tc>
          <w:tcPr>
            <w:tcW w:w="940" w:type="dxa"/>
            <w:tcBorders>
              <w:top w:val="single" w:sz="8" w:space="0" w:color="auto"/>
              <w:bottom w:val="single" w:sz="8" w:space="0" w:color="auto"/>
            </w:tcBorders>
            <w:vAlign w:val="bottom"/>
          </w:tcPr>
          <w:p w:rsidR="004A07C2" w:rsidRDefault="004A07C2">
            <w:pPr>
              <w:rPr>
                <w:sz w:val="24"/>
                <w:szCs w:val="24"/>
              </w:rPr>
            </w:pPr>
          </w:p>
        </w:tc>
        <w:tc>
          <w:tcPr>
            <w:tcW w:w="40" w:type="dxa"/>
            <w:tcBorders>
              <w:top w:val="single" w:sz="8" w:space="0" w:color="auto"/>
              <w:bottom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tcBorders>
            <w:vAlign w:val="bottom"/>
          </w:tcPr>
          <w:p w:rsidR="004A07C2" w:rsidRDefault="004A07C2">
            <w:pPr>
              <w:rPr>
                <w:sz w:val="24"/>
                <w:szCs w:val="24"/>
              </w:rPr>
            </w:pPr>
          </w:p>
        </w:tc>
        <w:tc>
          <w:tcPr>
            <w:tcW w:w="420" w:type="dxa"/>
            <w:tcBorders>
              <w:top w:val="single" w:sz="8" w:space="0" w:color="auto"/>
              <w:bottom w:val="single" w:sz="8" w:space="0" w:color="auto"/>
            </w:tcBorders>
            <w:vAlign w:val="bottom"/>
          </w:tcPr>
          <w:p w:rsidR="004A07C2" w:rsidRDefault="004A07C2">
            <w:pPr>
              <w:rPr>
                <w:sz w:val="24"/>
                <w:szCs w:val="24"/>
              </w:rPr>
            </w:pPr>
          </w:p>
        </w:tc>
        <w:tc>
          <w:tcPr>
            <w:tcW w:w="7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00"/>
        </w:trPr>
        <w:tc>
          <w:tcPr>
            <w:tcW w:w="620" w:type="dxa"/>
            <w:vAlign w:val="bottom"/>
          </w:tcPr>
          <w:p w:rsidR="004A07C2" w:rsidRDefault="004A07C2">
            <w:pPr>
              <w:rPr>
                <w:sz w:val="17"/>
                <w:szCs w:val="17"/>
              </w:rPr>
            </w:pPr>
          </w:p>
        </w:tc>
        <w:tc>
          <w:tcPr>
            <w:tcW w:w="60" w:type="dxa"/>
            <w:vAlign w:val="bottom"/>
          </w:tcPr>
          <w:p w:rsidR="004A07C2" w:rsidRDefault="004A07C2">
            <w:pPr>
              <w:rPr>
                <w:sz w:val="17"/>
                <w:szCs w:val="17"/>
              </w:rPr>
            </w:pPr>
          </w:p>
        </w:tc>
        <w:tc>
          <w:tcPr>
            <w:tcW w:w="180" w:type="dxa"/>
            <w:tcBorders>
              <w:right w:val="single" w:sz="8" w:space="0" w:color="auto"/>
            </w:tcBorders>
            <w:vAlign w:val="bottom"/>
          </w:tcPr>
          <w:p w:rsidR="004A07C2" w:rsidRDefault="004A07C2">
            <w:pPr>
              <w:rPr>
                <w:sz w:val="17"/>
                <w:szCs w:val="17"/>
              </w:rPr>
            </w:pPr>
          </w:p>
        </w:tc>
        <w:tc>
          <w:tcPr>
            <w:tcW w:w="340" w:type="dxa"/>
            <w:vAlign w:val="bottom"/>
          </w:tcPr>
          <w:p w:rsidR="004A07C2" w:rsidRDefault="004A07C2">
            <w:pPr>
              <w:rPr>
                <w:sz w:val="17"/>
                <w:szCs w:val="17"/>
              </w:rPr>
            </w:pPr>
          </w:p>
        </w:tc>
        <w:tc>
          <w:tcPr>
            <w:tcW w:w="580" w:type="dxa"/>
            <w:vAlign w:val="bottom"/>
          </w:tcPr>
          <w:p w:rsidR="004A07C2" w:rsidRDefault="004A07C2">
            <w:pPr>
              <w:rPr>
                <w:sz w:val="17"/>
                <w:szCs w:val="17"/>
              </w:rPr>
            </w:pPr>
          </w:p>
        </w:tc>
        <w:tc>
          <w:tcPr>
            <w:tcW w:w="380" w:type="dxa"/>
            <w:tcBorders>
              <w:right w:val="single" w:sz="8" w:space="0" w:color="auto"/>
            </w:tcBorders>
            <w:vAlign w:val="bottom"/>
          </w:tcPr>
          <w:p w:rsidR="004A07C2" w:rsidRDefault="004A07C2">
            <w:pPr>
              <w:rPr>
                <w:sz w:val="17"/>
                <w:szCs w:val="17"/>
              </w:rPr>
            </w:pPr>
          </w:p>
        </w:tc>
        <w:tc>
          <w:tcPr>
            <w:tcW w:w="220" w:type="dxa"/>
            <w:vAlign w:val="bottom"/>
          </w:tcPr>
          <w:p w:rsidR="004A07C2" w:rsidRDefault="004A07C2">
            <w:pPr>
              <w:rPr>
                <w:sz w:val="17"/>
                <w:szCs w:val="17"/>
              </w:rPr>
            </w:pPr>
          </w:p>
        </w:tc>
        <w:tc>
          <w:tcPr>
            <w:tcW w:w="200" w:type="dxa"/>
            <w:vAlign w:val="bottom"/>
          </w:tcPr>
          <w:p w:rsidR="004A07C2" w:rsidRDefault="004A07C2">
            <w:pPr>
              <w:rPr>
                <w:sz w:val="17"/>
                <w:szCs w:val="17"/>
              </w:rPr>
            </w:pPr>
          </w:p>
        </w:tc>
        <w:tc>
          <w:tcPr>
            <w:tcW w:w="480" w:type="dxa"/>
            <w:vAlign w:val="bottom"/>
          </w:tcPr>
          <w:p w:rsidR="004A07C2" w:rsidRDefault="004A07C2">
            <w:pPr>
              <w:rPr>
                <w:sz w:val="17"/>
                <w:szCs w:val="17"/>
              </w:rPr>
            </w:pPr>
          </w:p>
        </w:tc>
        <w:tc>
          <w:tcPr>
            <w:tcW w:w="180" w:type="dxa"/>
            <w:vAlign w:val="bottom"/>
          </w:tcPr>
          <w:p w:rsidR="004A07C2" w:rsidRDefault="004A07C2">
            <w:pPr>
              <w:rPr>
                <w:sz w:val="17"/>
                <w:szCs w:val="17"/>
              </w:rPr>
            </w:pPr>
          </w:p>
        </w:tc>
        <w:tc>
          <w:tcPr>
            <w:tcW w:w="580" w:type="dxa"/>
            <w:vAlign w:val="bottom"/>
          </w:tcPr>
          <w:p w:rsidR="004A07C2" w:rsidRDefault="004A07C2">
            <w:pPr>
              <w:rPr>
                <w:sz w:val="17"/>
                <w:szCs w:val="17"/>
              </w:rPr>
            </w:pPr>
          </w:p>
        </w:tc>
        <w:tc>
          <w:tcPr>
            <w:tcW w:w="200" w:type="dxa"/>
            <w:tcBorders>
              <w:right w:val="single" w:sz="8" w:space="0" w:color="auto"/>
            </w:tcBorders>
            <w:vAlign w:val="bottom"/>
          </w:tcPr>
          <w:p w:rsidR="004A07C2" w:rsidRDefault="004A07C2">
            <w:pPr>
              <w:rPr>
                <w:sz w:val="17"/>
                <w:szCs w:val="17"/>
              </w:rPr>
            </w:pPr>
          </w:p>
        </w:tc>
        <w:tc>
          <w:tcPr>
            <w:tcW w:w="460" w:type="dxa"/>
            <w:tcBorders>
              <w:right w:val="single" w:sz="8" w:space="0" w:color="auto"/>
            </w:tcBorders>
            <w:vAlign w:val="bottom"/>
          </w:tcPr>
          <w:p w:rsidR="004A07C2" w:rsidRDefault="004A07C2">
            <w:pPr>
              <w:rPr>
                <w:sz w:val="17"/>
                <w:szCs w:val="17"/>
              </w:rPr>
            </w:pPr>
          </w:p>
        </w:tc>
        <w:tc>
          <w:tcPr>
            <w:tcW w:w="70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2"/>
                <w:sz w:val="18"/>
                <w:szCs w:val="18"/>
              </w:rPr>
              <w:t>№</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Вы</w:t>
            </w:r>
          </w:p>
        </w:tc>
        <w:tc>
          <w:tcPr>
            <w:tcW w:w="88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Диа</w:t>
            </w:r>
          </w:p>
        </w:tc>
        <w:tc>
          <w:tcPr>
            <w:tcW w:w="80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Грани-</w:t>
            </w:r>
          </w:p>
        </w:tc>
        <w:tc>
          <w:tcPr>
            <w:tcW w:w="94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Сведения о</w:t>
            </w:r>
          </w:p>
        </w:tc>
        <w:tc>
          <w:tcPr>
            <w:tcW w:w="640" w:type="dxa"/>
            <w:gridSpan w:val="2"/>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Польз.</w:t>
            </w:r>
          </w:p>
        </w:tc>
        <w:tc>
          <w:tcPr>
            <w:tcW w:w="1120" w:type="dxa"/>
            <w:gridSpan w:val="2"/>
            <w:tcBorders>
              <w:right w:val="single" w:sz="8" w:space="0" w:color="auto"/>
            </w:tcBorders>
            <w:vAlign w:val="bottom"/>
          </w:tcPr>
          <w:p w:rsidR="004A07C2" w:rsidRDefault="003B6E3D">
            <w:pPr>
              <w:spacing w:line="201" w:lineRule="exact"/>
              <w:rPr>
                <w:sz w:val="20"/>
                <w:szCs w:val="20"/>
              </w:rPr>
            </w:pPr>
            <w:r>
              <w:rPr>
                <w:rFonts w:eastAsia="Times New Roman"/>
                <w:sz w:val="18"/>
                <w:szCs w:val="18"/>
              </w:rPr>
              <w:t>Дополнитель-</w:t>
            </w:r>
          </w:p>
        </w:tc>
        <w:tc>
          <w:tcPr>
            <w:tcW w:w="0" w:type="dxa"/>
            <w:vAlign w:val="bottom"/>
          </w:tcPr>
          <w:p w:rsidR="004A07C2" w:rsidRDefault="004A07C2">
            <w:pPr>
              <w:rPr>
                <w:sz w:val="1"/>
                <w:szCs w:val="1"/>
              </w:rPr>
            </w:pPr>
          </w:p>
        </w:tc>
      </w:tr>
      <w:tr w:rsidR="004A07C2">
        <w:trPr>
          <w:trHeight w:val="211"/>
        </w:trPr>
        <w:tc>
          <w:tcPr>
            <w:tcW w:w="62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80" w:type="dxa"/>
            <w:tcBorders>
              <w:right w:val="single" w:sz="8" w:space="0" w:color="auto"/>
            </w:tcBorders>
            <w:vAlign w:val="bottom"/>
          </w:tcPr>
          <w:p w:rsidR="004A07C2" w:rsidRDefault="004A07C2">
            <w:pPr>
              <w:rPr>
                <w:sz w:val="18"/>
                <w:szCs w:val="18"/>
              </w:rPr>
            </w:pPr>
          </w:p>
        </w:tc>
        <w:tc>
          <w:tcPr>
            <w:tcW w:w="34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80" w:type="dxa"/>
            <w:tcBorders>
              <w:right w:val="single" w:sz="8" w:space="0" w:color="auto"/>
            </w:tcBorders>
            <w:vAlign w:val="bottom"/>
          </w:tcPr>
          <w:p w:rsidR="004A07C2" w:rsidRDefault="004A07C2">
            <w:pPr>
              <w:rPr>
                <w:sz w:val="18"/>
                <w:szCs w:val="18"/>
              </w:rPr>
            </w:pPr>
          </w:p>
        </w:tc>
        <w:tc>
          <w:tcPr>
            <w:tcW w:w="220" w:type="dxa"/>
            <w:vAlign w:val="bottom"/>
          </w:tcPr>
          <w:p w:rsidR="004A07C2" w:rsidRDefault="004A07C2">
            <w:pPr>
              <w:rPr>
                <w:sz w:val="18"/>
                <w:szCs w:val="18"/>
              </w:rPr>
            </w:pPr>
          </w:p>
        </w:tc>
        <w:tc>
          <w:tcPr>
            <w:tcW w:w="200" w:type="dxa"/>
            <w:vAlign w:val="bottom"/>
          </w:tcPr>
          <w:p w:rsidR="004A07C2" w:rsidRDefault="004A07C2">
            <w:pPr>
              <w:rPr>
                <w:sz w:val="18"/>
                <w:szCs w:val="18"/>
              </w:rPr>
            </w:pPr>
          </w:p>
        </w:tc>
        <w:tc>
          <w:tcPr>
            <w:tcW w:w="480" w:type="dxa"/>
            <w:vAlign w:val="bottom"/>
          </w:tcPr>
          <w:p w:rsidR="004A07C2" w:rsidRDefault="004A07C2">
            <w:pPr>
              <w:rPr>
                <w:sz w:val="18"/>
                <w:szCs w:val="18"/>
              </w:rPr>
            </w:pPr>
          </w:p>
        </w:tc>
        <w:tc>
          <w:tcPr>
            <w:tcW w:w="18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20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ппамят-</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сота</w:t>
            </w:r>
          </w:p>
        </w:tc>
        <w:tc>
          <w:tcPr>
            <w:tcW w:w="88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метр</w:t>
            </w:r>
          </w:p>
        </w:tc>
        <w:tc>
          <w:tcPr>
            <w:tcW w:w="800" w:type="dxa"/>
            <w:tcBorders>
              <w:right w:val="single" w:sz="8" w:space="0" w:color="auto"/>
            </w:tcBorders>
            <w:vAlign w:val="bottom"/>
          </w:tcPr>
          <w:p w:rsidR="004A07C2" w:rsidRDefault="003B6E3D">
            <w:pPr>
              <w:jc w:val="center"/>
              <w:rPr>
                <w:sz w:val="20"/>
                <w:szCs w:val="20"/>
              </w:rPr>
            </w:pPr>
            <w:r>
              <w:rPr>
                <w:rFonts w:eastAsia="Times New Roman"/>
                <w:sz w:val="18"/>
                <w:szCs w:val="18"/>
              </w:rPr>
              <w:t>цазон</w:t>
            </w: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постановке</w:t>
            </w:r>
          </w:p>
        </w:tc>
        <w:tc>
          <w:tcPr>
            <w:tcW w:w="40" w:type="dxa"/>
            <w:vAlign w:val="bottom"/>
          </w:tcPr>
          <w:p w:rsidR="004A07C2" w:rsidRDefault="004A07C2">
            <w:pPr>
              <w:rPr>
                <w:sz w:val="18"/>
                <w:szCs w:val="18"/>
              </w:rPr>
            </w:pPr>
          </w:p>
        </w:tc>
        <w:tc>
          <w:tcPr>
            <w:tcW w:w="6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или</w:t>
            </w:r>
          </w:p>
        </w:tc>
        <w:tc>
          <w:tcPr>
            <w:tcW w:w="1120" w:type="dxa"/>
            <w:gridSpan w:val="2"/>
            <w:tcBorders>
              <w:right w:val="single" w:sz="8" w:space="0" w:color="auto"/>
            </w:tcBorders>
            <w:vAlign w:val="bottom"/>
          </w:tcPr>
          <w:p w:rsidR="004A07C2" w:rsidRDefault="003B6E3D">
            <w:pPr>
              <w:ind w:left="20"/>
              <w:rPr>
                <w:sz w:val="20"/>
                <w:szCs w:val="20"/>
              </w:rPr>
            </w:pPr>
            <w:r>
              <w:rPr>
                <w:rFonts w:eastAsia="Times New Roman"/>
                <w:sz w:val="18"/>
                <w:szCs w:val="18"/>
              </w:rPr>
              <w:t>ные сведения</w:t>
            </w:r>
          </w:p>
        </w:tc>
        <w:tc>
          <w:tcPr>
            <w:tcW w:w="0" w:type="dxa"/>
            <w:vAlign w:val="bottom"/>
          </w:tcPr>
          <w:p w:rsidR="004A07C2" w:rsidRDefault="004A07C2">
            <w:pPr>
              <w:rPr>
                <w:sz w:val="1"/>
                <w:szCs w:val="1"/>
              </w:rPr>
            </w:pPr>
          </w:p>
        </w:tc>
      </w:tr>
      <w:tr w:rsidR="004A07C2">
        <w:trPr>
          <w:trHeight w:val="211"/>
        </w:trPr>
        <w:tc>
          <w:tcPr>
            <w:tcW w:w="62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80" w:type="dxa"/>
            <w:tcBorders>
              <w:right w:val="single" w:sz="8" w:space="0" w:color="auto"/>
            </w:tcBorders>
            <w:vAlign w:val="bottom"/>
          </w:tcPr>
          <w:p w:rsidR="004A07C2" w:rsidRDefault="004A07C2">
            <w:pPr>
              <w:rPr>
                <w:sz w:val="18"/>
                <w:szCs w:val="18"/>
              </w:rPr>
            </w:pPr>
          </w:p>
        </w:tc>
        <w:tc>
          <w:tcPr>
            <w:tcW w:w="34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80" w:type="dxa"/>
            <w:tcBorders>
              <w:right w:val="single" w:sz="8" w:space="0" w:color="auto"/>
            </w:tcBorders>
            <w:vAlign w:val="bottom"/>
          </w:tcPr>
          <w:p w:rsidR="004A07C2" w:rsidRDefault="004A07C2">
            <w:pPr>
              <w:rPr>
                <w:sz w:val="18"/>
                <w:szCs w:val="18"/>
              </w:rPr>
            </w:pPr>
          </w:p>
        </w:tc>
        <w:tc>
          <w:tcPr>
            <w:tcW w:w="220" w:type="dxa"/>
            <w:vAlign w:val="bottom"/>
          </w:tcPr>
          <w:p w:rsidR="004A07C2" w:rsidRDefault="004A07C2">
            <w:pPr>
              <w:rPr>
                <w:sz w:val="18"/>
                <w:szCs w:val="18"/>
              </w:rPr>
            </w:pPr>
          </w:p>
        </w:tc>
        <w:tc>
          <w:tcPr>
            <w:tcW w:w="1640" w:type="dxa"/>
            <w:gridSpan w:val="5"/>
            <w:vMerge w:val="restart"/>
            <w:tcBorders>
              <w:right w:val="single" w:sz="8" w:space="0" w:color="auto"/>
            </w:tcBorders>
            <w:vAlign w:val="bottom"/>
          </w:tcPr>
          <w:p w:rsidR="004A07C2" w:rsidRDefault="003B6E3D">
            <w:pPr>
              <w:ind w:right="280"/>
              <w:jc w:val="center"/>
              <w:rPr>
                <w:sz w:val="20"/>
                <w:szCs w:val="20"/>
              </w:rPr>
            </w:pPr>
            <w:r>
              <w:rPr>
                <w:rFonts w:eastAsia="Times New Roman"/>
                <w:w w:val="96"/>
                <w:sz w:val="18"/>
                <w:szCs w:val="18"/>
              </w:rPr>
              <w:t>Местонахождение</w:t>
            </w: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ника в</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кур-</w:t>
            </w:r>
          </w:p>
        </w:tc>
        <w:tc>
          <w:tcPr>
            <w:tcW w:w="880" w:type="dxa"/>
            <w:tcBorders>
              <w:right w:val="single" w:sz="8" w:space="0" w:color="auto"/>
            </w:tcBorders>
            <w:vAlign w:val="bottom"/>
          </w:tcPr>
          <w:p w:rsidR="004A07C2" w:rsidRDefault="003B6E3D">
            <w:pPr>
              <w:jc w:val="center"/>
              <w:rPr>
                <w:sz w:val="20"/>
                <w:szCs w:val="20"/>
              </w:rPr>
            </w:pPr>
            <w:r>
              <w:rPr>
                <w:rFonts w:eastAsia="Times New Roman"/>
                <w:sz w:val="18"/>
                <w:szCs w:val="18"/>
              </w:rPr>
              <w:t>курга-на</w:t>
            </w:r>
          </w:p>
        </w:tc>
        <w:tc>
          <w:tcPr>
            <w:tcW w:w="8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охраны-</w:t>
            </w: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 на</w:t>
            </w:r>
          </w:p>
        </w:tc>
        <w:tc>
          <w:tcPr>
            <w:tcW w:w="40" w:type="dxa"/>
            <w:vAlign w:val="bottom"/>
          </w:tcPr>
          <w:p w:rsidR="004A07C2" w:rsidRDefault="004A07C2">
            <w:pPr>
              <w:rPr>
                <w:sz w:val="18"/>
                <w:szCs w:val="18"/>
              </w:rPr>
            </w:pPr>
          </w:p>
        </w:tc>
        <w:tc>
          <w:tcPr>
            <w:tcW w:w="60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соб-</w:t>
            </w:r>
          </w:p>
        </w:tc>
        <w:tc>
          <w:tcPr>
            <w:tcW w:w="1120" w:type="dxa"/>
            <w:gridSpan w:val="2"/>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06"/>
        </w:trPr>
        <w:tc>
          <w:tcPr>
            <w:tcW w:w="680" w:type="dxa"/>
            <w:gridSpan w:val="2"/>
            <w:vMerge w:val="restart"/>
            <w:vAlign w:val="bottom"/>
          </w:tcPr>
          <w:p w:rsidR="004A07C2" w:rsidRDefault="003B6E3D">
            <w:pPr>
              <w:ind w:left="36"/>
              <w:jc w:val="center"/>
              <w:rPr>
                <w:sz w:val="20"/>
                <w:szCs w:val="20"/>
              </w:rPr>
            </w:pPr>
            <w:r>
              <w:rPr>
                <w:rFonts w:eastAsia="Times New Roman"/>
                <w:w w:val="98"/>
                <w:sz w:val="18"/>
                <w:szCs w:val="18"/>
              </w:rPr>
              <w:t>№№</w:t>
            </w:r>
          </w:p>
        </w:tc>
        <w:tc>
          <w:tcPr>
            <w:tcW w:w="180" w:type="dxa"/>
            <w:tcBorders>
              <w:right w:val="single" w:sz="8" w:space="0" w:color="auto"/>
            </w:tcBorders>
            <w:vAlign w:val="bottom"/>
          </w:tcPr>
          <w:p w:rsidR="004A07C2" w:rsidRDefault="004A07C2">
            <w:pPr>
              <w:rPr>
                <w:sz w:val="9"/>
                <w:szCs w:val="9"/>
              </w:rPr>
            </w:pPr>
          </w:p>
        </w:tc>
        <w:tc>
          <w:tcPr>
            <w:tcW w:w="1300" w:type="dxa"/>
            <w:gridSpan w:val="3"/>
            <w:vMerge w:val="restart"/>
            <w:tcBorders>
              <w:right w:val="single" w:sz="8" w:space="0" w:color="auto"/>
            </w:tcBorders>
            <w:vAlign w:val="bottom"/>
          </w:tcPr>
          <w:p w:rsidR="004A07C2" w:rsidRDefault="003B6E3D">
            <w:pPr>
              <w:ind w:right="10"/>
              <w:jc w:val="center"/>
              <w:rPr>
                <w:sz w:val="20"/>
                <w:szCs w:val="20"/>
              </w:rPr>
            </w:pPr>
            <w:r>
              <w:rPr>
                <w:rFonts w:eastAsia="Times New Roman"/>
                <w:w w:val="99"/>
                <w:sz w:val="18"/>
                <w:szCs w:val="18"/>
              </w:rPr>
              <w:t>Наименование</w:t>
            </w:r>
          </w:p>
        </w:tc>
        <w:tc>
          <w:tcPr>
            <w:tcW w:w="220" w:type="dxa"/>
            <w:vAlign w:val="bottom"/>
          </w:tcPr>
          <w:p w:rsidR="004A07C2" w:rsidRDefault="004A07C2">
            <w:pPr>
              <w:rPr>
                <w:sz w:val="9"/>
                <w:szCs w:val="9"/>
              </w:rPr>
            </w:pPr>
          </w:p>
        </w:tc>
        <w:tc>
          <w:tcPr>
            <w:tcW w:w="1640" w:type="dxa"/>
            <w:gridSpan w:val="5"/>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группе</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7"/>
                <w:sz w:val="18"/>
                <w:szCs w:val="18"/>
              </w:rPr>
              <w:t>г гана</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памятни-</w:t>
            </w: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государ-</w:t>
            </w:r>
          </w:p>
        </w:tc>
        <w:tc>
          <w:tcPr>
            <w:tcW w:w="40" w:type="dxa"/>
            <w:vAlign w:val="bottom"/>
          </w:tcPr>
          <w:p w:rsidR="004A07C2" w:rsidRDefault="004A07C2">
            <w:pPr>
              <w:rPr>
                <w:sz w:val="9"/>
                <w:szCs w:val="9"/>
              </w:rPr>
            </w:pPr>
          </w:p>
        </w:tc>
        <w:tc>
          <w:tcPr>
            <w:tcW w:w="6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w:t>
            </w:r>
          </w:p>
        </w:tc>
        <w:tc>
          <w:tcPr>
            <w:tcW w:w="42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80" w:type="dxa"/>
            <w:gridSpan w:val="2"/>
            <w:vMerge/>
            <w:vAlign w:val="bottom"/>
          </w:tcPr>
          <w:p w:rsidR="004A07C2" w:rsidRDefault="004A07C2">
            <w:pPr>
              <w:rPr>
                <w:sz w:val="9"/>
                <w:szCs w:val="9"/>
              </w:rPr>
            </w:pPr>
          </w:p>
        </w:tc>
        <w:tc>
          <w:tcPr>
            <w:tcW w:w="180" w:type="dxa"/>
            <w:tcBorders>
              <w:right w:val="single" w:sz="8" w:space="0" w:color="auto"/>
            </w:tcBorders>
            <w:vAlign w:val="bottom"/>
          </w:tcPr>
          <w:p w:rsidR="004A07C2" w:rsidRDefault="004A07C2">
            <w:pPr>
              <w:rPr>
                <w:sz w:val="9"/>
                <w:szCs w:val="9"/>
              </w:rPr>
            </w:pPr>
          </w:p>
        </w:tc>
        <w:tc>
          <w:tcPr>
            <w:tcW w:w="1300" w:type="dxa"/>
            <w:gridSpan w:val="3"/>
            <w:vMerge/>
            <w:tcBorders>
              <w:right w:val="single" w:sz="8" w:space="0" w:color="auto"/>
            </w:tcBorders>
            <w:vAlign w:val="bottom"/>
          </w:tcPr>
          <w:p w:rsidR="004A07C2" w:rsidRDefault="004A07C2">
            <w:pPr>
              <w:rPr>
                <w:sz w:val="9"/>
                <w:szCs w:val="9"/>
              </w:rPr>
            </w:pPr>
          </w:p>
        </w:tc>
        <w:tc>
          <w:tcPr>
            <w:tcW w:w="220" w:type="dxa"/>
            <w:vAlign w:val="bottom"/>
          </w:tcPr>
          <w:p w:rsidR="004A07C2" w:rsidRDefault="004A07C2">
            <w:pPr>
              <w:rPr>
                <w:sz w:val="9"/>
                <w:szCs w:val="9"/>
              </w:rPr>
            </w:pPr>
          </w:p>
        </w:tc>
        <w:tc>
          <w:tcPr>
            <w:tcW w:w="200" w:type="dxa"/>
            <w:vAlign w:val="bottom"/>
          </w:tcPr>
          <w:p w:rsidR="004A07C2" w:rsidRDefault="004A07C2">
            <w:pPr>
              <w:rPr>
                <w:sz w:val="9"/>
                <w:szCs w:val="9"/>
              </w:rPr>
            </w:pPr>
          </w:p>
        </w:tc>
        <w:tc>
          <w:tcPr>
            <w:tcW w:w="1440" w:type="dxa"/>
            <w:gridSpan w:val="4"/>
            <w:vMerge w:val="restart"/>
            <w:tcBorders>
              <w:right w:val="single" w:sz="8" w:space="0" w:color="auto"/>
            </w:tcBorders>
            <w:vAlign w:val="bottom"/>
          </w:tcPr>
          <w:p w:rsidR="004A07C2" w:rsidRDefault="003B6E3D">
            <w:pPr>
              <w:ind w:right="520"/>
              <w:jc w:val="center"/>
              <w:rPr>
                <w:sz w:val="20"/>
                <w:szCs w:val="20"/>
              </w:rPr>
            </w:pPr>
            <w:r>
              <w:rPr>
                <w:rFonts w:eastAsia="Times New Roman"/>
                <w:w w:val="99"/>
                <w:sz w:val="18"/>
                <w:szCs w:val="18"/>
              </w:rPr>
              <w:t>объекта</w:t>
            </w:r>
          </w:p>
        </w:tc>
        <w:tc>
          <w:tcPr>
            <w:tcW w:w="460" w:type="dxa"/>
            <w:tcBorders>
              <w:right w:val="single" w:sz="8" w:space="0" w:color="auto"/>
            </w:tcBorders>
            <w:vAlign w:val="bottom"/>
          </w:tcPr>
          <w:p w:rsidR="004A07C2" w:rsidRDefault="004A07C2">
            <w:pPr>
              <w:rPr>
                <w:sz w:val="9"/>
                <w:szCs w:val="9"/>
              </w:rPr>
            </w:pPr>
          </w:p>
        </w:tc>
        <w:tc>
          <w:tcPr>
            <w:tcW w:w="70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vMerge/>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40" w:type="dxa"/>
            <w:vMerge/>
            <w:tcBorders>
              <w:right w:val="single" w:sz="8" w:space="0" w:color="auto"/>
            </w:tcBorders>
            <w:vAlign w:val="bottom"/>
          </w:tcPr>
          <w:p w:rsidR="004A07C2" w:rsidRDefault="004A07C2">
            <w:pPr>
              <w:rPr>
                <w:sz w:val="9"/>
                <w:szCs w:val="9"/>
              </w:rPr>
            </w:pPr>
          </w:p>
        </w:tc>
        <w:tc>
          <w:tcPr>
            <w:tcW w:w="40" w:type="dxa"/>
            <w:vAlign w:val="bottom"/>
          </w:tcPr>
          <w:p w:rsidR="004A07C2" w:rsidRDefault="004A07C2">
            <w:pPr>
              <w:rPr>
                <w:sz w:val="9"/>
                <w:szCs w:val="9"/>
              </w:rPr>
            </w:pPr>
          </w:p>
        </w:tc>
        <w:tc>
          <w:tcPr>
            <w:tcW w:w="600" w:type="dxa"/>
            <w:vMerge/>
            <w:tcBorders>
              <w:right w:val="single" w:sz="8" w:space="0" w:color="auto"/>
            </w:tcBorders>
            <w:vAlign w:val="bottom"/>
          </w:tcPr>
          <w:p w:rsidR="004A07C2" w:rsidRDefault="004A07C2">
            <w:pPr>
              <w:rPr>
                <w:sz w:val="9"/>
                <w:szCs w:val="9"/>
              </w:rPr>
            </w:pPr>
          </w:p>
        </w:tc>
        <w:tc>
          <w:tcPr>
            <w:tcW w:w="1120" w:type="dxa"/>
            <w:gridSpan w:val="2"/>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80" w:type="dxa"/>
            <w:gridSpan w:val="2"/>
            <w:vMerge w:val="restart"/>
            <w:vAlign w:val="bottom"/>
          </w:tcPr>
          <w:p w:rsidR="004A07C2" w:rsidRDefault="003B6E3D">
            <w:pPr>
              <w:ind w:left="56"/>
              <w:jc w:val="center"/>
              <w:rPr>
                <w:sz w:val="20"/>
                <w:szCs w:val="20"/>
              </w:rPr>
            </w:pPr>
            <w:r>
              <w:rPr>
                <w:rFonts w:eastAsia="Times New Roman"/>
                <w:w w:val="98"/>
                <w:sz w:val="18"/>
                <w:szCs w:val="18"/>
              </w:rPr>
              <w:t>п.п.</w:t>
            </w:r>
          </w:p>
        </w:tc>
        <w:tc>
          <w:tcPr>
            <w:tcW w:w="180" w:type="dxa"/>
            <w:tcBorders>
              <w:right w:val="single" w:sz="8" w:space="0" w:color="auto"/>
            </w:tcBorders>
            <w:vAlign w:val="bottom"/>
          </w:tcPr>
          <w:p w:rsidR="004A07C2" w:rsidRDefault="004A07C2">
            <w:pPr>
              <w:rPr>
                <w:sz w:val="9"/>
                <w:szCs w:val="9"/>
              </w:rPr>
            </w:pPr>
          </w:p>
        </w:tc>
        <w:tc>
          <w:tcPr>
            <w:tcW w:w="1300" w:type="dxa"/>
            <w:gridSpan w:val="3"/>
            <w:vMerge w:val="restart"/>
            <w:tcBorders>
              <w:right w:val="single" w:sz="8" w:space="0" w:color="auto"/>
            </w:tcBorders>
            <w:vAlign w:val="bottom"/>
          </w:tcPr>
          <w:p w:rsidR="004A07C2" w:rsidRDefault="003B6E3D">
            <w:pPr>
              <w:ind w:right="10"/>
              <w:jc w:val="center"/>
              <w:rPr>
                <w:sz w:val="20"/>
                <w:szCs w:val="20"/>
              </w:rPr>
            </w:pPr>
            <w:r>
              <w:rPr>
                <w:rFonts w:eastAsia="Times New Roman"/>
                <w:w w:val="99"/>
                <w:sz w:val="18"/>
                <w:szCs w:val="18"/>
              </w:rPr>
              <w:t>объекта</w:t>
            </w:r>
          </w:p>
        </w:tc>
        <w:tc>
          <w:tcPr>
            <w:tcW w:w="220" w:type="dxa"/>
            <w:vAlign w:val="bottom"/>
          </w:tcPr>
          <w:p w:rsidR="004A07C2" w:rsidRDefault="004A07C2">
            <w:pPr>
              <w:rPr>
                <w:sz w:val="9"/>
                <w:szCs w:val="9"/>
              </w:rPr>
            </w:pPr>
          </w:p>
        </w:tc>
        <w:tc>
          <w:tcPr>
            <w:tcW w:w="200" w:type="dxa"/>
            <w:vAlign w:val="bottom"/>
          </w:tcPr>
          <w:p w:rsidR="004A07C2" w:rsidRDefault="004A07C2">
            <w:pPr>
              <w:rPr>
                <w:sz w:val="9"/>
                <w:szCs w:val="9"/>
              </w:rPr>
            </w:pPr>
          </w:p>
        </w:tc>
        <w:tc>
          <w:tcPr>
            <w:tcW w:w="1440" w:type="dxa"/>
            <w:gridSpan w:val="4"/>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80" w:type="dxa"/>
            <w:tcBorders>
              <w:right w:val="single" w:sz="8" w:space="0" w:color="auto"/>
            </w:tcBorders>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w w:val="95"/>
                <w:sz w:val="18"/>
                <w:szCs w:val="18"/>
              </w:rPr>
              <w:t>ка</w:t>
            </w: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ственную</w:t>
            </w:r>
          </w:p>
        </w:tc>
        <w:tc>
          <w:tcPr>
            <w:tcW w:w="40" w:type="dxa"/>
            <w:vAlign w:val="bottom"/>
          </w:tcPr>
          <w:p w:rsidR="004A07C2" w:rsidRDefault="004A07C2">
            <w:pPr>
              <w:rPr>
                <w:sz w:val="9"/>
                <w:szCs w:val="9"/>
              </w:rPr>
            </w:pPr>
          </w:p>
        </w:tc>
        <w:tc>
          <w:tcPr>
            <w:tcW w:w="6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ник</w:t>
            </w:r>
          </w:p>
        </w:tc>
        <w:tc>
          <w:tcPr>
            <w:tcW w:w="42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80" w:type="dxa"/>
            <w:gridSpan w:val="2"/>
            <w:vMerge/>
            <w:vAlign w:val="bottom"/>
          </w:tcPr>
          <w:p w:rsidR="004A07C2" w:rsidRDefault="004A07C2">
            <w:pPr>
              <w:rPr>
                <w:sz w:val="9"/>
                <w:szCs w:val="9"/>
              </w:rPr>
            </w:pPr>
          </w:p>
        </w:tc>
        <w:tc>
          <w:tcPr>
            <w:tcW w:w="180" w:type="dxa"/>
            <w:tcBorders>
              <w:right w:val="single" w:sz="8" w:space="0" w:color="auto"/>
            </w:tcBorders>
            <w:vAlign w:val="bottom"/>
          </w:tcPr>
          <w:p w:rsidR="004A07C2" w:rsidRDefault="004A07C2">
            <w:pPr>
              <w:rPr>
                <w:sz w:val="9"/>
                <w:szCs w:val="9"/>
              </w:rPr>
            </w:pPr>
          </w:p>
        </w:tc>
        <w:tc>
          <w:tcPr>
            <w:tcW w:w="1300" w:type="dxa"/>
            <w:gridSpan w:val="3"/>
            <w:vMerge/>
            <w:tcBorders>
              <w:right w:val="single" w:sz="8" w:space="0" w:color="auto"/>
            </w:tcBorders>
            <w:vAlign w:val="bottom"/>
          </w:tcPr>
          <w:p w:rsidR="004A07C2" w:rsidRDefault="004A07C2">
            <w:pPr>
              <w:rPr>
                <w:sz w:val="9"/>
                <w:szCs w:val="9"/>
              </w:rPr>
            </w:pPr>
          </w:p>
        </w:tc>
        <w:tc>
          <w:tcPr>
            <w:tcW w:w="220" w:type="dxa"/>
            <w:vAlign w:val="bottom"/>
          </w:tcPr>
          <w:p w:rsidR="004A07C2" w:rsidRDefault="004A07C2">
            <w:pPr>
              <w:rPr>
                <w:sz w:val="9"/>
                <w:szCs w:val="9"/>
              </w:rPr>
            </w:pPr>
          </w:p>
        </w:tc>
        <w:tc>
          <w:tcPr>
            <w:tcW w:w="200" w:type="dxa"/>
            <w:vAlign w:val="bottom"/>
          </w:tcPr>
          <w:p w:rsidR="004A07C2" w:rsidRDefault="004A07C2">
            <w:pPr>
              <w:rPr>
                <w:sz w:val="9"/>
                <w:szCs w:val="9"/>
              </w:rPr>
            </w:pPr>
          </w:p>
        </w:tc>
        <w:tc>
          <w:tcPr>
            <w:tcW w:w="1440" w:type="dxa"/>
            <w:gridSpan w:val="4"/>
            <w:vMerge w:val="restart"/>
            <w:tcBorders>
              <w:right w:val="single" w:sz="8" w:space="0" w:color="auto"/>
            </w:tcBorders>
            <w:vAlign w:val="bottom"/>
          </w:tcPr>
          <w:p w:rsidR="004A07C2" w:rsidRDefault="003B6E3D">
            <w:pPr>
              <w:ind w:right="500"/>
              <w:jc w:val="center"/>
              <w:rPr>
                <w:sz w:val="20"/>
                <w:szCs w:val="20"/>
              </w:rPr>
            </w:pPr>
            <w:r>
              <w:rPr>
                <w:rFonts w:eastAsia="Times New Roman"/>
                <w:w w:val="99"/>
                <w:sz w:val="18"/>
                <w:szCs w:val="18"/>
              </w:rPr>
              <w:t>(адрес)</w:t>
            </w: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40" w:type="dxa"/>
            <w:vMerge/>
            <w:tcBorders>
              <w:right w:val="single" w:sz="8" w:space="0" w:color="auto"/>
            </w:tcBorders>
            <w:vAlign w:val="bottom"/>
          </w:tcPr>
          <w:p w:rsidR="004A07C2" w:rsidRDefault="004A07C2">
            <w:pPr>
              <w:rPr>
                <w:sz w:val="9"/>
                <w:szCs w:val="9"/>
              </w:rPr>
            </w:pPr>
          </w:p>
        </w:tc>
        <w:tc>
          <w:tcPr>
            <w:tcW w:w="40" w:type="dxa"/>
            <w:vAlign w:val="bottom"/>
          </w:tcPr>
          <w:p w:rsidR="004A07C2" w:rsidRDefault="004A07C2">
            <w:pPr>
              <w:rPr>
                <w:sz w:val="9"/>
                <w:szCs w:val="9"/>
              </w:rPr>
            </w:pPr>
          </w:p>
        </w:tc>
        <w:tc>
          <w:tcPr>
            <w:tcW w:w="600" w:type="dxa"/>
            <w:vMerge/>
            <w:tcBorders>
              <w:right w:val="single" w:sz="8" w:space="0" w:color="auto"/>
            </w:tcBorders>
            <w:vAlign w:val="bottom"/>
          </w:tcPr>
          <w:p w:rsidR="004A07C2" w:rsidRDefault="004A07C2">
            <w:pPr>
              <w:rPr>
                <w:sz w:val="9"/>
                <w:szCs w:val="9"/>
              </w:rPr>
            </w:pPr>
          </w:p>
        </w:tc>
        <w:tc>
          <w:tcPr>
            <w:tcW w:w="1120" w:type="dxa"/>
            <w:gridSpan w:val="2"/>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20" w:type="dxa"/>
            <w:vAlign w:val="bottom"/>
          </w:tcPr>
          <w:p w:rsidR="004A07C2" w:rsidRDefault="004A07C2">
            <w:pPr>
              <w:rPr>
                <w:sz w:val="9"/>
                <w:szCs w:val="9"/>
              </w:rPr>
            </w:pPr>
          </w:p>
        </w:tc>
        <w:tc>
          <w:tcPr>
            <w:tcW w:w="60" w:type="dxa"/>
            <w:vAlign w:val="bottom"/>
          </w:tcPr>
          <w:p w:rsidR="004A07C2" w:rsidRDefault="004A07C2">
            <w:pPr>
              <w:rPr>
                <w:sz w:val="9"/>
                <w:szCs w:val="9"/>
              </w:rPr>
            </w:pPr>
          </w:p>
        </w:tc>
        <w:tc>
          <w:tcPr>
            <w:tcW w:w="180" w:type="dxa"/>
            <w:tcBorders>
              <w:right w:val="single" w:sz="8" w:space="0" w:color="auto"/>
            </w:tcBorders>
            <w:vAlign w:val="bottom"/>
          </w:tcPr>
          <w:p w:rsidR="004A07C2" w:rsidRDefault="004A07C2">
            <w:pPr>
              <w:rPr>
                <w:sz w:val="9"/>
                <w:szCs w:val="9"/>
              </w:rPr>
            </w:pPr>
          </w:p>
        </w:tc>
        <w:tc>
          <w:tcPr>
            <w:tcW w:w="34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380" w:type="dxa"/>
            <w:tcBorders>
              <w:right w:val="single" w:sz="8" w:space="0" w:color="auto"/>
            </w:tcBorders>
            <w:vAlign w:val="bottom"/>
          </w:tcPr>
          <w:p w:rsidR="004A07C2" w:rsidRDefault="004A07C2">
            <w:pPr>
              <w:rPr>
                <w:sz w:val="9"/>
                <w:szCs w:val="9"/>
              </w:rPr>
            </w:pPr>
          </w:p>
        </w:tc>
        <w:tc>
          <w:tcPr>
            <w:tcW w:w="220" w:type="dxa"/>
            <w:vAlign w:val="bottom"/>
          </w:tcPr>
          <w:p w:rsidR="004A07C2" w:rsidRDefault="004A07C2">
            <w:pPr>
              <w:rPr>
                <w:sz w:val="9"/>
                <w:szCs w:val="9"/>
              </w:rPr>
            </w:pPr>
          </w:p>
        </w:tc>
        <w:tc>
          <w:tcPr>
            <w:tcW w:w="200" w:type="dxa"/>
            <w:vAlign w:val="bottom"/>
          </w:tcPr>
          <w:p w:rsidR="004A07C2" w:rsidRDefault="004A07C2">
            <w:pPr>
              <w:rPr>
                <w:sz w:val="9"/>
                <w:szCs w:val="9"/>
              </w:rPr>
            </w:pPr>
          </w:p>
        </w:tc>
        <w:tc>
          <w:tcPr>
            <w:tcW w:w="1440" w:type="dxa"/>
            <w:gridSpan w:val="4"/>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охрану,</w:t>
            </w:r>
          </w:p>
        </w:tc>
        <w:tc>
          <w:tcPr>
            <w:tcW w:w="40" w:type="dxa"/>
            <w:vAlign w:val="bottom"/>
          </w:tcPr>
          <w:p w:rsidR="004A07C2" w:rsidRDefault="004A07C2">
            <w:pPr>
              <w:rPr>
                <w:sz w:val="9"/>
                <w:szCs w:val="9"/>
              </w:rPr>
            </w:pPr>
          </w:p>
        </w:tc>
        <w:tc>
          <w:tcPr>
            <w:tcW w:w="600" w:type="dxa"/>
            <w:tcBorders>
              <w:right w:val="single" w:sz="8" w:space="0" w:color="auto"/>
            </w:tcBorders>
            <w:vAlign w:val="bottom"/>
          </w:tcPr>
          <w:p w:rsidR="004A07C2" w:rsidRDefault="004A07C2">
            <w:pPr>
              <w:rPr>
                <w:sz w:val="9"/>
                <w:szCs w:val="9"/>
              </w:rPr>
            </w:pPr>
          </w:p>
        </w:tc>
        <w:tc>
          <w:tcPr>
            <w:tcW w:w="42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20" w:type="dxa"/>
            <w:vAlign w:val="bottom"/>
          </w:tcPr>
          <w:p w:rsidR="004A07C2" w:rsidRDefault="004A07C2">
            <w:pPr>
              <w:rPr>
                <w:sz w:val="9"/>
                <w:szCs w:val="9"/>
              </w:rPr>
            </w:pPr>
          </w:p>
        </w:tc>
        <w:tc>
          <w:tcPr>
            <w:tcW w:w="60" w:type="dxa"/>
            <w:vAlign w:val="bottom"/>
          </w:tcPr>
          <w:p w:rsidR="004A07C2" w:rsidRDefault="004A07C2">
            <w:pPr>
              <w:rPr>
                <w:sz w:val="9"/>
                <w:szCs w:val="9"/>
              </w:rPr>
            </w:pPr>
          </w:p>
        </w:tc>
        <w:tc>
          <w:tcPr>
            <w:tcW w:w="180" w:type="dxa"/>
            <w:tcBorders>
              <w:right w:val="single" w:sz="8" w:space="0" w:color="auto"/>
            </w:tcBorders>
            <w:vAlign w:val="bottom"/>
          </w:tcPr>
          <w:p w:rsidR="004A07C2" w:rsidRDefault="004A07C2">
            <w:pPr>
              <w:rPr>
                <w:sz w:val="9"/>
                <w:szCs w:val="9"/>
              </w:rPr>
            </w:pPr>
          </w:p>
        </w:tc>
        <w:tc>
          <w:tcPr>
            <w:tcW w:w="34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380" w:type="dxa"/>
            <w:tcBorders>
              <w:right w:val="single" w:sz="8" w:space="0" w:color="auto"/>
            </w:tcBorders>
            <w:vAlign w:val="bottom"/>
          </w:tcPr>
          <w:p w:rsidR="004A07C2" w:rsidRDefault="004A07C2">
            <w:pPr>
              <w:rPr>
                <w:sz w:val="9"/>
                <w:szCs w:val="9"/>
              </w:rPr>
            </w:pPr>
          </w:p>
        </w:tc>
        <w:tc>
          <w:tcPr>
            <w:tcW w:w="220" w:type="dxa"/>
            <w:vAlign w:val="bottom"/>
          </w:tcPr>
          <w:p w:rsidR="004A07C2" w:rsidRDefault="004A07C2">
            <w:pPr>
              <w:rPr>
                <w:sz w:val="9"/>
                <w:szCs w:val="9"/>
              </w:rPr>
            </w:pPr>
          </w:p>
        </w:tc>
        <w:tc>
          <w:tcPr>
            <w:tcW w:w="200" w:type="dxa"/>
            <w:vAlign w:val="bottom"/>
          </w:tcPr>
          <w:p w:rsidR="004A07C2" w:rsidRDefault="004A07C2">
            <w:pPr>
              <w:rPr>
                <w:sz w:val="9"/>
                <w:szCs w:val="9"/>
              </w:rPr>
            </w:pPr>
          </w:p>
        </w:tc>
        <w:tc>
          <w:tcPr>
            <w:tcW w:w="480" w:type="dxa"/>
            <w:vAlign w:val="bottom"/>
          </w:tcPr>
          <w:p w:rsidR="004A07C2" w:rsidRDefault="004A07C2">
            <w:pPr>
              <w:rPr>
                <w:sz w:val="9"/>
                <w:szCs w:val="9"/>
              </w:rPr>
            </w:pPr>
          </w:p>
        </w:tc>
        <w:tc>
          <w:tcPr>
            <w:tcW w:w="18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200" w:type="dxa"/>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40" w:type="dxa"/>
            <w:vMerge/>
            <w:tcBorders>
              <w:right w:val="single" w:sz="8" w:space="0" w:color="auto"/>
            </w:tcBorders>
            <w:vAlign w:val="bottom"/>
          </w:tcPr>
          <w:p w:rsidR="004A07C2" w:rsidRDefault="004A07C2">
            <w:pPr>
              <w:rPr>
                <w:sz w:val="9"/>
                <w:szCs w:val="9"/>
              </w:rPr>
            </w:pPr>
          </w:p>
        </w:tc>
        <w:tc>
          <w:tcPr>
            <w:tcW w:w="40" w:type="dxa"/>
            <w:vAlign w:val="bottom"/>
          </w:tcPr>
          <w:p w:rsidR="004A07C2" w:rsidRDefault="004A07C2">
            <w:pPr>
              <w:rPr>
                <w:sz w:val="9"/>
                <w:szCs w:val="9"/>
              </w:rPr>
            </w:pPr>
          </w:p>
        </w:tc>
        <w:tc>
          <w:tcPr>
            <w:tcW w:w="600" w:type="dxa"/>
            <w:tcBorders>
              <w:right w:val="single" w:sz="8" w:space="0" w:color="auto"/>
            </w:tcBorders>
            <w:vAlign w:val="bottom"/>
          </w:tcPr>
          <w:p w:rsidR="004A07C2" w:rsidRDefault="004A07C2">
            <w:pPr>
              <w:rPr>
                <w:sz w:val="9"/>
                <w:szCs w:val="9"/>
              </w:rPr>
            </w:pPr>
          </w:p>
        </w:tc>
        <w:tc>
          <w:tcPr>
            <w:tcW w:w="42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11"/>
        </w:trPr>
        <w:tc>
          <w:tcPr>
            <w:tcW w:w="62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80" w:type="dxa"/>
            <w:tcBorders>
              <w:right w:val="single" w:sz="8" w:space="0" w:color="auto"/>
            </w:tcBorders>
            <w:vAlign w:val="bottom"/>
          </w:tcPr>
          <w:p w:rsidR="004A07C2" w:rsidRDefault="004A07C2">
            <w:pPr>
              <w:rPr>
                <w:sz w:val="18"/>
                <w:szCs w:val="18"/>
              </w:rPr>
            </w:pPr>
          </w:p>
        </w:tc>
        <w:tc>
          <w:tcPr>
            <w:tcW w:w="34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80" w:type="dxa"/>
            <w:tcBorders>
              <w:right w:val="single" w:sz="8" w:space="0" w:color="auto"/>
            </w:tcBorders>
            <w:vAlign w:val="bottom"/>
          </w:tcPr>
          <w:p w:rsidR="004A07C2" w:rsidRDefault="004A07C2">
            <w:pPr>
              <w:rPr>
                <w:sz w:val="18"/>
                <w:szCs w:val="18"/>
              </w:rPr>
            </w:pPr>
          </w:p>
        </w:tc>
        <w:tc>
          <w:tcPr>
            <w:tcW w:w="220" w:type="dxa"/>
            <w:vAlign w:val="bottom"/>
          </w:tcPr>
          <w:p w:rsidR="004A07C2" w:rsidRDefault="004A07C2">
            <w:pPr>
              <w:rPr>
                <w:sz w:val="18"/>
                <w:szCs w:val="18"/>
              </w:rPr>
            </w:pPr>
          </w:p>
        </w:tc>
        <w:tc>
          <w:tcPr>
            <w:tcW w:w="200" w:type="dxa"/>
            <w:vAlign w:val="bottom"/>
          </w:tcPr>
          <w:p w:rsidR="004A07C2" w:rsidRDefault="004A07C2">
            <w:pPr>
              <w:rPr>
                <w:sz w:val="18"/>
                <w:szCs w:val="18"/>
              </w:rPr>
            </w:pPr>
          </w:p>
        </w:tc>
        <w:tc>
          <w:tcPr>
            <w:tcW w:w="480" w:type="dxa"/>
            <w:vAlign w:val="bottom"/>
          </w:tcPr>
          <w:p w:rsidR="004A07C2" w:rsidRDefault="004A07C2">
            <w:pPr>
              <w:rPr>
                <w:sz w:val="18"/>
                <w:szCs w:val="18"/>
              </w:rPr>
            </w:pPr>
          </w:p>
        </w:tc>
        <w:tc>
          <w:tcPr>
            <w:tcW w:w="18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20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880" w:type="dxa"/>
            <w:tcBorders>
              <w:right w:val="single" w:sz="8" w:space="0" w:color="auto"/>
            </w:tcBorders>
            <w:vAlign w:val="bottom"/>
          </w:tcPr>
          <w:p w:rsidR="004A07C2" w:rsidRDefault="004A07C2">
            <w:pPr>
              <w:rPr>
                <w:sz w:val="18"/>
                <w:szCs w:val="18"/>
              </w:rPr>
            </w:pPr>
          </w:p>
        </w:tc>
        <w:tc>
          <w:tcPr>
            <w:tcW w:w="800" w:type="dxa"/>
            <w:tcBorders>
              <w:right w:val="single" w:sz="8" w:space="0" w:color="auto"/>
            </w:tcBorders>
            <w:vAlign w:val="bottom"/>
          </w:tcPr>
          <w:p w:rsidR="004A07C2" w:rsidRDefault="004A07C2">
            <w:pPr>
              <w:rPr>
                <w:sz w:val="18"/>
                <w:szCs w:val="18"/>
              </w:rPr>
            </w:pPr>
          </w:p>
        </w:tc>
        <w:tc>
          <w:tcPr>
            <w:tcW w:w="940" w:type="dxa"/>
            <w:tcBorders>
              <w:right w:val="single" w:sz="8" w:space="0" w:color="auto"/>
            </w:tcBorders>
            <w:vAlign w:val="bottom"/>
          </w:tcPr>
          <w:p w:rsidR="004A07C2" w:rsidRDefault="003B6E3D">
            <w:pPr>
              <w:jc w:val="center"/>
              <w:rPr>
                <w:sz w:val="20"/>
                <w:szCs w:val="20"/>
              </w:rPr>
            </w:pPr>
            <w:r>
              <w:rPr>
                <w:rFonts w:eastAsia="Times New Roman"/>
                <w:sz w:val="18"/>
                <w:szCs w:val="18"/>
              </w:rPr>
              <w:t>категория</w:t>
            </w:r>
          </w:p>
        </w:tc>
        <w:tc>
          <w:tcPr>
            <w:tcW w:w="40" w:type="dxa"/>
            <w:vAlign w:val="bottom"/>
          </w:tcPr>
          <w:p w:rsidR="004A07C2" w:rsidRDefault="004A07C2">
            <w:pPr>
              <w:rPr>
                <w:sz w:val="18"/>
                <w:szCs w:val="18"/>
              </w:rPr>
            </w:pPr>
          </w:p>
        </w:tc>
        <w:tc>
          <w:tcPr>
            <w:tcW w:w="600" w:type="dxa"/>
            <w:tcBorders>
              <w:right w:val="single" w:sz="8" w:space="0" w:color="auto"/>
            </w:tcBorders>
            <w:vAlign w:val="bottom"/>
          </w:tcPr>
          <w:p w:rsidR="004A07C2" w:rsidRDefault="004A07C2">
            <w:pPr>
              <w:rPr>
                <w:sz w:val="18"/>
                <w:szCs w:val="18"/>
              </w:rPr>
            </w:pPr>
          </w:p>
        </w:tc>
        <w:tc>
          <w:tcPr>
            <w:tcW w:w="420" w:type="dxa"/>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4"/>
        </w:trPr>
        <w:tc>
          <w:tcPr>
            <w:tcW w:w="620" w:type="dxa"/>
            <w:tcBorders>
              <w:bottom w:val="single" w:sz="8" w:space="0" w:color="auto"/>
            </w:tcBorders>
            <w:vAlign w:val="bottom"/>
          </w:tcPr>
          <w:p w:rsidR="004A07C2" w:rsidRDefault="004A07C2">
            <w:pPr>
              <w:rPr>
                <w:sz w:val="18"/>
                <w:szCs w:val="18"/>
              </w:rPr>
            </w:pPr>
          </w:p>
        </w:tc>
        <w:tc>
          <w:tcPr>
            <w:tcW w:w="60" w:type="dxa"/>
            <w:tcBorders>
              <w:bottom w:val="single" w:sz="8" w:space="0" w:color="auto"/>
            </w:tcBorders>
            <w:vAlign w:val="bottom"/>
          </w:tcPr>
          <w:p w:rsidR="004A07C2" w:rsidRDefault="004A07C2">
            <w:pPr>
              <w:rPr>
                <w:sz w:val="18"/>
                <w:szCs w:val="18"/>
              </w:rPr>
            </w:pPr>
          </w:p>
        </w:tc>
        <w:tc>
          <w:tcPr>
            <w:tcW w:w="180" w:type="dxa"/>
            <w:tcBorders>
              <w:bottom w:val="single" w:sz="8" w:space="0" w:color="auto"/>
              <w:right w:val="single" w:sz="8" w:space="0" w:color="auto"/>
            </w:tcBorders>
            <w:vAlign w:val="bottom"/>
          </w:tcPr>
          <w:p w:rsidR="004A07C2" w:rsidRDefault="004A07C2">
            <w:pPr>
              <w:rPr>
                <w:sz w:val="18"/>
                <w:szCs w:val="18"/>
              </w:rPr>
            </w:pPr>
          </w:p>
        </w:tc>
        <w:tc>
          <w:tcPr>
            <w:tcW w:w="340" w:type="dxa"/>
            <w:tcBorders>
              <w:bottom w:val="single" w:sz="8" w:space="0" w:color="auto"/>
            </w:tcBorders>
            <w:vAlign w:val="bottom"/>
          </w:tcPr>
          <w:p w:rsidR="004A07C2" w:rsidRDefault="004A07C2">
            <w:pPr>
              <w:rPr>
                <w:sz w:val="18"/>
                <w:szCs w:val="18"/>
              </w:rPr>
            </w:pPr>
          </w:p>
        </w:tc>
        <w:tc>
          <w:tcPr>
            <w:tcW w:w="580" w:type="dxa"/>
            <w:tcBorders>
              <w:bottom w:val="single" w:sz="8" w:space="0" w:color="auto"/>
            </w:tcBorders>
            <w:vAlign w:val="bottom"/>
          </w:tcPr>
          <w:p w:rsidR="004A07C2" w:rsidRDefault="004A07C2">
            <w:pPr>
              <w:rPr>
                <w:sz w:val="18"/>
                <w:szCs w:val="18"/>
              </w:rPr>
            </w:pPr>
          </w:p>
        </w:tc>
        <w:tc>
          <w:tcPr>
            <w:tcW w:w="380" w:type="dxa"/>
            <w:tcBorders>
              <w:bottom w:val="single" w:sz="8" w:space="0" w:color="auto"/>
              <w:right w:val="single" w:sz="8" w:space="0" w:color="auto"/>
            </w:tcBorders>
            <w:vAlign w:val="bottom"/>
          </w:tcPr>
          <w:p w:rsidR="004A07C2" w:rsidRDefault="004A07C2">
            <w:pPr>
              <w:rPr>
                <w:sz w:val="18"/>
                <w:szCs w:val="18"/>
              </w:rPr>
            </w:pPr>
          </w:p>
        </w:tc>
        <w:tc>
          <w:tcPr>
            <w:tcW w:w="220" w:type="dxa"/>
            <w:tcBorders>
              <w:bottom w:val="single" w:sz="8" w:space="0" w:color="auto"/>
            </w:tcBorders>
            <w:vAlign w:val="bottom"/>
          </w:tcPr>
          <w:p w:rsidR="004A07C2" w:rsidRDefault="004A07C2">
            <w:pPr>
              <w:rPr>
                <w:sz w:val="18"/>
                <w:szCs w:val="18"/>
              </w:rPr>
            </w:pPr>
          </w:p>
        </w:tc>
        <w:tc>
          <w:tcPr>
            <w:tcW w:w="200" w:type="dxa"/>
            <w:tcBorders>
              <w:bottom w:val="single" w:sz="8" w:space="0" w:color="auto"/>
            </w:tcBorders>
            <w:vAlign w:val="bottom"/>
          </w:tcPr>
          <w:p w:rsidR="004A07C2" w:rsidRDefault="004A07C2">
            <w:pPr>
              <w:rPr>
                <w:sz w:val="18"/>
                <w:szCs w:val="18"/>
              </w:rPr>
            </w:pPr>
          </w:p>
        </w:tc>
        <w:tc>
          <w:tcPr>
            <w:tcW w:w="480" w:type="dxa"/>
            <w:tcBorders>
              <w:bottom w:val="single" w:sz="8" w:space="0" w:color="auto"/>
            </w:tcBorders>
            <w:vAlign w:val="bottom"/>
          </w:tcPr>
          <w:p w:rsidR="004A07C2" w:rsidRDefault="004A07C2">
            <w:pPr>
              <w:rPr>
                <w:sz w:val="18"/>
                <w:szCs w:val="18"/>
              </w:rPr>
            </w:pPr>
          </w:p>
        </w:tc>
        <w:tc>
          <w:tcPr>
            <w:tcW w:w="180" w:type="dxa"/>
            <w:tcBorders>
              <w:bottom w:val="single" w:sz="8" w:space="0" w:color="auto"/>
            </w:tcBorders>
            <w:vAlign w:val="bottom"/>
          </w:tcPr>
          <w:p w:rsidR="004A07C2" w:rsidRDefault="004A07C2">
            <w:pPr>
              <w:rPr>
                <w:sz w:val="18"/>
                <w:szCs w:val="18"/>
              </w:rPr>
            </w:pPr>
          </w:p>
        </w:tc>
        <w:tc>
          <w:tcPr>
            <w:tcW w:w="580" w:type="dxa"/>
            <w:tcBorders>
              <w:bottom w:val="single" w:sz="8" w:space="0" w:color="auto"/>
            </w:tcBorders>
            <w:vAlign w:val="bottom"/>
          </w:tcPr>
          <w:p w:rsidR="004A07C2" w:rsidRDefault="004A07C2">
            <w:pPr>
              <w:rPr>
                <w:sz w:val="18"/>
                <w:szCs w:val="18"/>
              </w:rPr>
            </w:pPr>
          </w:p>
        </w:tc>
        <w:tc>
          <w:tcPr>
            <w:tcW w:w="200" w:type="dxa"/>
            <w:tcBorders>
              <w:bottom w:val="single" w:sz="8" w:space="0" w:color="auto"/>
              <w:right w:val="single" w:sz="8" w:space="0" w:color="auto"/>
            </w:tcBorders>
            <w:vAlign w:val="bottom"/>
          </w:tcPr>
          <w:p w:rsidR="004A07C2" w:rsidRDefault="004A07C2">
            <w:pPr>
              <w:rPr>
                <w:sz w:val="18"/>
                <w:szCs w:val="18"/>
              </w:rPr>
            </w:pPr>
          </w:p>
        </w:tc>
        <w:tc>
          <w:tcPr>
            <w:tcW w:w="460" w:type="dxa"/>
            <w:tcBorders>
              <w:bottom w:val="single" w:sz="8" w:space="0" w:color="auto"/>
              <w:right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880" w:type="dxa"/>
            <w:tcBorders>
              <w:bottom w:val="single" w:sz="8" w:space="0" w:color="auto"/>
              <w:right w:val="single" w:sz="8" w:space="0" w:color="auto"/>
            </w:tcBorders>
            <w:vAlign w:val="bottom"/>
          </w:tcPr>
          <w:p w:rsidR="004A07C2" w:rsidRDefault="004A07C2">
            <w:pPr>
              <w:rPr>
                <w:sz w:val="18"/>
                <w:szCs w:val="18"/>
              </w:rPr>
            </w:pPr>
          </w:p>
        </w:tc>
        <w:tc>
          <w:tcPr>
            <w:tcW w:w="800" w:type="dxa"/>
            <w:tcBorders>
              <w:bottom w:val="single" w:sz="8" w:space="0" w:color="auto"/>
              <w:right w:val="single" w:sz="8" w:space="0" w:color="auto"/>
            </w:tcBorders>
            <w:vAlign w:val="bottom"/>
          </w:tcPr>
          <w:p w:rsidR="004A07C2" w:rsidRDefault="004A07C2">
            <w:pPr>
              <w:rPr>
                <w:sz w:val="18"/>
                <w:szCs w:val="18"/>
              </w:rPr>
            </w:pPr>
          </w:p>
        </w:tc>
        <w:tc>
          <w:tcPr>
            <w:tcW w:w="9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охраны</w:t>
            </w:r>
          </w:p>
        </w:tc>
        <w:tc>
          <w:tcPr>
            <w:tcW w:w="40" w:type="dxa"/>
            <w:tcBorders>
              <w:bottom w:val="single" w:sz="8" w:space="0" w:color="auto"/>
            </w:tcBorders>
            <w:vAlign w:val="bottom"/>
          </w:tcPr>
          <w:p w:rsidR="004A07C2" w:rsidRDefault="004A07C2">
            <w:pPr>
              <w:rPr>
                <w:sz w:val="18"/>
                <w:szCs w:val="18"/>
              </w:rPr>
            </w:pPr>
          </w:p>
        </w:tc>
        <w:tc>
          <w:tcPr>
            <w:tcW w:w="600" w:type="dxa"/>
            <w:tcBorders>
              <w:bottom w:val="single" w:sz="8" w:space="0" w:color="auto"/>
              <w:right w:val="single" w:sz="8" w:space="0" w:color="auto"/>
            </w:tcBorders>
            <w:vAlign w:val="bottom"/>
          </w:tcPr>
          <w:p w:rsidR="004A07C2" w:rsidRDefault="004A07C2">
            <w:pPr>
              <w:rPr>
                <w:sz w:val="18"/>
                <w:szCs w:val="18"/>
              </w:rPr>
            </w:pPr>
          </w:p>
        </w:tc>
        <w:tc>
          <w:tcPr>
            <w:tcW w:w="420" w:type="dxa"/>
            <w:tcBorders>
              <w:bottom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26"/>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группа  (5</w:t>
            </w:r>
          </w:p>
        </w:tc>
        <w:tc>
          <w:tcPr>
            <w:tcW w:w="1860" w:type="dxa"/>
            <w:gridSpan w:val="6"/>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востоку от юго-</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3B6E3D">
            <w:pPr>
              <w:spacing w:line="222" w:lineRule="exact"/>
              <w:jc w:val="center"/>
              <w:rPr>
                <w:sz w:val="20"/>
                <w:szCs w:val="20"/>
              </w:rPr>
            </w:pPr>
            <w:r>
              <w:rPr>
                <w:rFonts w:ascii="Arial" w:eastAsia="Arial" w:hAnsi="Arial" w:cs="Arial"/>
                <w:sz w:val="20"/>
                <w:szCs w:val="20"/>
              </w:rPr>
              <w:t>2</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ascii="Arial" w:eastAsia="Arial" w:hAnsi="Arial" w:cs="Arial"/>
                <w:sz w:val="20"/>
                <w:szCs w:val="20"/>
              </w:rPr>
              <w:t>0,3</w:t>
            </w:r>
          </w:p>
        </w:tc>
        <w:tc>
          <w:tcPr>
            <w:tcW w:w="880" w:type="dxa"/>
            <w:tcBorders>
              <w:right w:val="single" w:sz="8" w:space="0" w:color="auto"/>
            </w:tcBorders>
            <w:vAlign w:val="bottom"/>
          </w:tcPr>
          <w:p w:rsidR="004A07C2" w:rsidRDefault="003B6E3D">
            <w:pPr>
              <w:spacing w:line="222" w:lineRule="exact"/>
              <w:jc w:val="center"/>
              <w:rPr>
                <w:sz w:val="20"/>
                <w:szCs w:val="20"/>
              </w:rPr>
            </w:pPr>
            <w:r>
              <w:rPr>
                <w:rFonts w:ascii="Arial" w:eastAsia="Arial" w:hAnsi="Arial" w:cs="Arial"/>
                <w:w w:val="98"/>
                <w:sz w:val="20"/>
                <w:szCs w:val="20"/>
              </w:rPr>
              <w:t>20</w:t>
            </w:r>
          </w:p>
        </w:tc>
        <w:tc>
          <w:tcPr>
            <w:tcW w:w="800" w:type="dxa"/>
            <w:tcBorders>
              <w:right w:val="single" w:sz="8" w:space="0" w:color="auto"/>
            </w:tcBorders>
            <w:vAlign w:val="bottom"/>
          </w:tcPr>
          <w:p w:rsidR="004A07C2" w:rsidRDefault="003B6E3D">
            <w:pPr>
              <w:spacing w:line="222" w:lineRule="exact"/>
              <w:jc w:val="center"/>
              <w:rPr>
                <w:sz w:val="20"/>
                <w:szCs w:val="20"/>
              </w:rPr>
            </w:pPr>
            <w:r>
              <w:rPr>
                <w:rFonts w:ascii="Arial" w:eastAsia="Arial" w:hAnsi="Arial" w:cs="Arial"/>
                <w:w w:val="98"/>
                <w:sz w:val="20"/>
                <w:szCs w:val="20"/>
              </w:rPr>
              <w:t>50</w:t>
            </w:r>
          </w:p>
        </w:tc>
        <w:tc>
          <w:tcPr>
            <w:tcW w:w="94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В</w:t>
            </w: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1120" w:type="dxa"/>
            <w:gridSpan w:val="2"/>
            <w:tcBorders>
              <w:right w:val="single" w:sz="8" w:space="0" w:color="auto"/>
            </w:tcBorders>
            <w:vAlign w:val="bottom"/>
          </w:tcPr>
          <w:p w:rsidR="004A07C2" w:rsidRDefault="003B6E3D">
            <w:pPr>
              <w:spacing w:line="227" w:lineRule="exact"/>
              <w:rPr>
                <w:sz w:val="20"/>
                <w:szCs w:val="20"/>
              </w:rPr>
            </w:pPr>
            <w:r>
              <w:rPr>
                <w:rFonts w:eastAsia="Times New Roman"/>
                <w:sz w:val="20"/>
                <w:szCs w:val="20"/>
              </w:rPr>
              <w:t>3,4,5 не про-</w:t>
            </w:r>
          </w:p>
        </w:tc>
        <w:tc>
          <w:tcPr>
            <w:tcW w:w="0" w:type="dxa"/>
            <w:vAlign w:val="bottom"/>
          </w:tcPr>
          <w:p w:rsidR="004A07C2" w:rsidRDefault="004A07C2">
            <w:pPr>
              <w:rPr>
                <w:sz w:val="1"/>
                <w:szCs w:val="1"/>
              </w:rPr>
            </w:pPr>
          </w:p>
        </w:tc>
      </w:tr>
      <w:tr w:rsidR="004A07C2">
        <w:trPr>
          <w:trHeight w:val="181"/>
        </w:trPr>
        <w:tc>
          <w:tcPr>
            <w:tcW w:w="620" w:type="dxa"/>
            <w:tcBorders>
              <w:left w:val="single" w:sz="8" w:space="0" w:color="auto"/>
            </w:tcBorders>
            <w:vAlign w:val="bottom"/>
          </w:tcPr>
          <w:p w:rsidR="004A07C2" w:rsidRDefault="004A07C2">
            <w:pPr>
              <w:rPr>
                <w:sz w:val="15"/>
                <w:szCs w:val="15"/>
              </w:rPr>
            </w:pPr>
          </w:p>
        </w:tc>
        <w:tc>
          <w:tcPr>
            <w:tcW w:w="60" w:type="dxa"/>
            <w:vAlign w:val="bottom"/>
          </w:tcPr>
          <w:p w:rsidR="004A07C2" w:rsidRDefault="004A07C2">
            <w:pPr>
              <w:rPr>
                <w:sz w:val="15"/>
                <w:szCs w:val="15"/>
              </w:rPr>
            </w:pPr>
          </w:p>
        </w:tc>
        <w:tc>
          <w:tcPr>
            <w:tcW w:w="180" w:type="dxa"/>
            <w:tcBorders>
              <w:right w:val="single" w:sz="8" w:space="0" w:color="auto"/>
            </w:tcBorders>
            <w:vAlign w:val="bottom"/>
          </w:tcPr>
          <w:p w:rsidR="004A07C2" w:rsidRDefault="004A07C2">
            <w:pPr>
              <w:rPr>
                <w:sz w:val="15"/>
                <w:szCs w:val="15"/>
              </w:rPr>
            </w:pPr>
          </w:p>
        </w:tc>
        <w:tc>
          <w:tcPr>
            <w:tcW w:w="1300" w:type="dxa"/>
            <w:gridSpan w:val="3"/>
            <w:vMerge w:val="restart"/>
            <w:tcBorders>
              <w:right w:val="single" w:sz="8" w:space="0" w:color="auto"/>
            </w:tcBorders>
            <w:vAlign w:val="bottom"/>
          </w:tcPr>
          <w:p w:rsidR="004A07C2" w:rsidRDefault="003B6E3D">
            <w:pPr>
              <w:rPr>
                <w:sz w:val="20"/>
                <w:szCs w:val="20"/>
              </w:rPr>
            </w:pPr>
            <w:r>
              <w:rPr>
                <w:rFonts w:eastAsia="Times New Roman"/>
                <w:sz w:val="20"/>
                <w:szCs w:val="20"/>
              </w:rPr>
              <w:t>насыпей)</w:t>
            </w:r>
          </w:p>
        </w:tc>
        <w:tc>
          <w:tcPr>
            <w:tcW w:w="1860" w:type="dxa"/>
            <w:gridSpan w:val="6"/>
            <w:vMerge w:val="restart"/>
            <w:tcBorders>
              <w:right w:val="single" w:sz="8" w:space="0" w:color="auto"/>
            </w:tcBorders>
            <w:vAlign w:val="bottom"/>
          </w:tcPr>
          <w:p w:rsidR="004A07C2" w:rsidRDefault="003B6E3D">
            <w:pPr>
              <w:rPr>
                <w:sz w:val="20"/>
                <w:szCs w:val="20"/>
              </w:rPr>
            </w:pPr>
            <w:r>
              <w:rPr>
                <w:rFonts w:eastAsia="Times New Roman"/>
                <w:sz w:val="20"/>
                <w:szCs w:val="20"/>
              </w:rPr>
              <w:t>восточной окраины</w:t>
            </w:r>
          </w:p>
        </w:tc>
        <w:tc>
          <w:tcPr>
            <w:tcW w:w="460" w:type="dxa"/>
            <w:tcBorders>
              <w:bottom w:val="single" w:sz="8" w:space="0" w:color="auto"/>
              <w:right w:val="single" w:sz="8" w:space="0" w:color="auto"/>
            </w:tcBorders>
            <w:vAlign w:val="bottom"/>
          </w:tcPr>
          <w:p w:rsidR="004A07C2" w:rsidRDefault="004A07C2">
            <w:pPr>
              <w:rPr>
                <w:sz w:val="15"/>
                <w:szCs w:val="15"/>
              </w:rPr>
            </w:pPr>
          </w:p>
        </w:tc>
        <w:tc>
          <w:tcPr>
            <w:tcW w:w="700" w:type="dxa"/>
            <w:tcBorders>
              <w:bottom w:val="single" w:sz="8" w:space="0" w:color="auto"/>
              <w:right w:val="single" w:sz="8" w:space="0" w:color="auto"/>
            </w:tcBorders>
            <w:vAlign w:val="bottom"/>
          </w:tcPr>
          <w:p w:rsidR="004A07C2" w:rsidRDefault="004A07C2">
            <w:pPr>
              <w:rPr>
                <w:sz w:val="15"/>
                <w:szCs w:val="15"/>
              </w:rPr>
            </w:pPr>
          </w:p>
        </w:tc>
        <w:tc>
          <w:tcPr>
            <w:tcW w:w="820" w:type="dxa"/>
            <w:tcBorders>
              <w:bottom w:val="single" w:sz="8" w:space="0" w:color="auto"/>
              <w:right w:val="single" w:sz="8" w:space="0" w:color="auto"/>
            </w:tcBorders>
            <w:vAlign w:val="bottom"/>
          </w:tcPr>
          <w:p w:rsidR="004A07C2" w:rsidRDefault="004A07C2">
            <w:pPr>
              <w:rPr>
                <w:sz w:val="15"/>
                <w:szCs w:val="15"/>
              </w:rPr>
            </w:pPr>
          </w:p>
        </w:tc>
        <w:tc>
          <w:tcPr>
            <w:tcW w:w="880" w:type="dxa"/>
            <w:tcBorders>
              <w:bottom w:val="single" w:sz="8" w:space="0" w:color="auto"/>
              <w:right w:val="single" w:sz="8" w:space="0" w:color="auto"/>
            </w:tcBorders>
            <w:vAlign w:val="bottom"/>
          </w:tcPr>
          <w:p w:rsidR="004A07C2" w:rsidRDefault="004A07C2">
            <w:pPr>
              <w:rPr>
                <w:sz w:val="15"/>
                <w:szCs w:val="15"/>
              </w:rPr>
            </w:pPr>
          </w:p>
        </w:tc>
        <w:tc>
          <w:tcPr>
            <w:tcW w:w="800" w:type="dxa"/>
            <w:tcBorders>
              <w:bottom w:val="single" w:sz="8" w:space="0" w:color="auto"/>
              <w:right w:val="single" w:sz="8" w:space="0" w:color="auto"/>
            </w:tcBorders>
            <w:vAlign w:val="bottom"/>
          </w:tcPr>
          <w:p w:rsidR="004A07C2" w:rsidRDefault="004A07C2">
            <w:pPr>
              <w:rPr>
                <w:sz w:val="15"/>
                <w:szCs w:val="15"/>
              </w:rPr>
            </w:pPr>
          </w:p>
        </w:tc>
        <w:tc>
          <w:tcPr>
            <w:tcW w:w="940" w:type="dxa"/>
            <w:tcBorders>
              <w:right w:val="single" w:sz="8" w:space="0" w:color="auto"/>
            </w:tcBorders>
            <w:vAlign w:val="bottom"/>
          </w:tcPr>
          <w:p w:rsidR="004A07C2" w:rsidRDefault="004A07C2">
            <w:pPr>
              <w:rPr>
                <w:sz w:val="15"/>
                <w:szCs w:val="15"/>
              </w:rPr>
            </w:pPr>
          </w:p>
        </w:tc>
        <w:tc>
          <w:tcPr>
            <w:tcW w:w="40" w:type="dxa"/>
            <w:vAlign w:val="bottom"/>
          </w:tcPr>
          <w:p w:rsidR="004A07C2" w:rsidRDefault="004A07C2">
            <w:pPr>
              <w:rPr>
                <w:sz w:val="15"/>
                <w:szCs w:val="15"/>
              </w:rPr>
            </w:pPr>
          </w:p>
        </w:tc>
        <w:tc>
          <w:tcPr>
            <w:tcW w:w="600" w:type="dxa"/>
            <w:tcBorders>
              <w:right w:val="single" w:sz="8" w:space="0" w:color="auto"/>
            </w:tcBorders>
            <w:vAlign w:val="bottom"/>
          </w:tcPr>
          <w:p w:rsidR="004A07C2" w:rsidRDefault="004A07C2">
            <w:pPr>
              <w:rPr>
                <w:sz w:val="15"/>
                <w:szCs w:val="15"/>
              </w:rPr>
            </w:pPr>
          </w:p>
        </w:tc>
        <w:tc>
          <w:tcPr>
            <w:tcW w:w="1120" w:type="dxa"/>
            <w:gridSpan w:val="2"/>
            <w:vMerge w:val="restart"/>
            <w:tcBorders>
              <w:right w:val="single" w:sz="8" w:space="0" w:color="auto"/>
            </w:tcBorders>
            <w:vAlign w:val="bottom"/>
          </w:tcPr>
          <w:p w:rsidR="004A07C2" w:rsidRDefault="003B6E3D">
            <w:pPr>
              <w:rPr>
                <w:sz w:val="20"/>
                <w:szCs w:val="20"/>
              </w:rPr>
            </w:pPr>
            <w:r>
              <w:rPr>
                <w:rFonts w:eastAsia="Times New Roman"/>
                <w:w w:val="96"/>
                <w:sz w:val="20"/>
                <w:szCs w:val="20"/>
              </w:rPr>
              <w:t>слеживаются</w:t>
            </w:r>
          </w:p>
        </w:tc>
        <w:tc>
          <w:tcPr>
            <w:tcW w:w="0" w:type="dxa"/>
            <w:vAlign w:val="bottom"/>
          </w:tcPr>
          <w:p w:rsidR="004A07C2" w:rsidRDefault="004A07C2">
            <w:pPr>
              <w:rPr>
                <w:sz w:val="1"/>
                <w:szCs w:val="1"/>
              </w:rPr>
            </w:pPr>
          </w:p>
        </w:tc>
      </w:tr>
      <w:tr w:rsidR="004A07C2">
        <w:trPr>
          <w:trHeight w:val="34"/>
        </w:trPr>
        <w:tc>
          <w:tcPr>
            <w:tcW w:w="620" w:type="dxa"/>
            <w:tcBorders>
              <w:left w:val="single" w:sz="8" w:space="0" w:color="auto"/>
            </w:tcBorders>
            <w:vAlign w:val="bottom"/>
          </w:tcPr>
          <w:p w:rsidR="004A07C2" w:rsidRDefault="004A07C2">
            <w:pPr>
              <w:rPr>
                <w:sz w:val="2"/>
                <w:szCs w:val="2"/>
              </w:rPr>
            </w:pPr>
          </w:p>
        </w:tc>
        <w:tc>
          <w:tcPr>
            <w:tcW w:w="60" w:type="dxa"/>
            <w:vAlign w:val="bottom"/>
          </w:tcPr>
          <w:p w:rsidR="004A07C2" w:rsidRDefault="004A07C2">
            <w:pPr>
              <w:rPr>
                <w:sz w:val="2"/>
                <w:szCs w:val="2"/>
              </w:rPr>
            </w:pPr>
          </w:p>
        </w:tc>
        <w:tc>
          <w:tcPr>
            <w:tcW w:w="180" w:type="dxa"/>
            <w:tcBorders>
              <w:right w:val="single" w:sz="8" w:space="0" w:color="auto"/>
            </w:tcBorders>
            <w:vAlign w:val="bottom"/>
          </w:tcPr>
          <w:p w:rsidR="004A07C2" w:rsidRDefault="004A07C2">
            <w:pPr>
              <w:rPr>
                <w:sz w:val="2"/>
                <w:szCs w:val="2"/>
              </w:rPr>
            </w:pPr>
          </w:p>
        </w:tc>
        <w:tc>
          <w:tcPr>
            <w:tcW w:w="1300" w:type="dxa"/>
            <w:gridSpan w:val="3"/>
            <w:vMerge/>
            <w:tcBorders>
              <w:right w:val="single" w:sz="8" w:space="0" w:color="auto"/>
            </w:tcBorders>
            <w:vAlign w:val="bottom"/>
          </w:tcPr>
          <w:p w:rsidR="004A07C2" w:rsidRDefault="004A07C2">
            <w:pPr>
              <w:rPr>
                <w:sz w:val="2"/>
                <w:szCs w:val="2"/>
              </w:rPr>
            </w:pPr>
          </w:p>
        </w:tc>
        <w:tc>
          <w:tcPr>
            <w:tcW w:w="1860" w:type="dxa"/>
            <w:gridSpan w:val="6"/>
            <w:vMerge/>
            <w:tcBorders>
              <w:right w:val="single" w:sz="8" w:space="0" w:color="auto"/>
            </w:tcBorders>
            <w:vAlign w:val="bottom"/>
          </w:tcPr>
          <w:p w:rsidR="004A07C2" w:rsidRDefault="004A07C2">
            <w:pPr>
              <w:rPr>
                <w:sz w:val="2"/>
                <w:szCs w:val="2"/>
              </w:rPr>
            </w:pPr>
          </w:p>
        </w:tc>
        <w:tc>
          <w:tcPr>
            <w:tcW w:w="460" w:type="dxa"/>
            <w:tcBorders>
              <w:right w:val="single" w:sz="8" w:space="0" w:color="auto"/>
            </w:tcBorders>
            <w:vAlign w:val="bottom"/>
          </w:tcPr>
          <w:p w:rsidR="004A07C2" w:rsidRDefault="004A07C2">
            <w:pPr>
              <w:rPr>
                <w:sz w:val="2"/>
                <w:szCs w:val="2"/>
              </w:rPr>
            </w:pPr>
          </w:p>
        </w:tc>
        <w:tc>
          <w:tcPr>
            <w:tcW w:w="700" w:type="dxa"/>
            <w:vMerge w:val="restart"/>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sz w:val="20"/>
                <w:szCs w:val="20"/>
              </w:rPr>
              <w:t>3</w:t>
            </w:r>
          </w:p>
        </w:tc>
        <w:tc>
          <w:tcPr>
            <w:tcW w:w="820" w:type="dxa"/>
            <w:vMerge w:val="restart"/>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w w:val="89"/>
                <w:sz w:val="20"/>
                <w:szCs w:val="20"/>
              </w:rPr>
              <w:t>-</w:t>
            </w:r>
          </w:p>
        </w:tc>
        <w:tc>
          <w:tcPr>
            <w:tcW w:w="880" w:type="dxa"/>
            <w:vMerge w:val="restart"/>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w w:val="89"/>
                <w:sz w:val="20"/>
                <w:szCs w:val="20"/>
              </w:rPr>
              <w:t>-</w:t>
            </w:r>
          </w:p>
        </w:tc>
        <w:tc>
          <w:tcPr>
            <w:tcW w:w="800" w:type="dxa"/>
            <w:vMerge w:val="restart"/>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w w:val="89"/>
                <w:sz w:val="20"/>
                <w:szCs w:val="20"/>
              </w:rPr>
              <w:t>-</w:t>
            </w:r>
          </w:p>
        </w:tc>
        <w:tc>
          <w:tcPr>
            <w:tcW w:w="940" w:type="dxa"/>
            <w:tcBorders>
              <w:right w:val="single" w:sz="8" w:space="0" w:color="auto"/>
            </w:tcBorders>
            <w:vAlign w:val="bottom"/>
          </w:tcPr>
          <w:p w:rsidR="004A07C2" w:rsidRDefault="004A07C2">
            <w:pPr>
              <w:rPr>
                <w:sz w:val="2"/>
                <w:szCs w:val="2"/>
              </w:rPr>
            </w:pPr>
          </w:p>
        </w:tc>
        <w:tc>
          <w:tcPr>
            <w:tcW w:w="40" w:type="dxa"/>
            <w:vAlign w:val="bottom"/>
          </w:tcPr>
          <w:p w:rsidR="004A07C2" w:rsidRDefault="004A07C2">
            <w:pPr>
              <w:rPr>
                <w:sz w:val="2"/>
                <w:szCs w:val="2"/>
              </w:rPr>
            </w:pPr>
          </w:p>
        </w:tc>
        <w:tc>
          <w:tcPr>
            <w:tcW w:w="600" w:type="dxa"/>
            <w:tcBorders>
              <w:right w:val="single" w:sz="8" w:space="0" w:color="auto"/>
            </w:tcBorders>
            <w:vAlign w:val="bottom"/>
          </w:tcPr>
          <w:p w:rsidR="004A07C2" w:rsidRDefault="004A07C2">
            <w:pPr>
              <w:rPr>
                <w:sz w:val="2"/>
                <w:szCs w:val="2"/>
              </w:rPr>
            </w:pPr>
          </w:p>
        </w:tc>
        <w:tc>
          <w:tcPr>
            <w:tcW w:w="1120" w:type="dxa"/>
            <w:gridSpan w:val="2"/>
            <w:vMerge/>
            <w:tcBorders>
              <w:right w:val="single" w:sz="8" w:space="0" w:color="auto"/>
            </w:tcBorders>
            <w:vAlign w:val="bottom"/>
          </w:tcPr>
          <w:p w:rsidR="004A07C2" w:rsidRDefault="004A07C2">
            <w:pPr>
              <w:rPr>
                <w:sz w:val="2"/>
                <w:szCs w:val="2"/>
              </w:rPr>
            </w:pPr>
          </w:p>
        </w:tc>
        <w:tc>
          <w:tcPr>
            <w:tcW w:w="0" w:type="dxa"/>
            <w:vAlign w:val="bottom"/>
          </w:tcPr>
          <w:p w:rsidR="004A07C2" w:rsidRDefault="004A07C2">
            <w:pPr>
              <w:spacing w:line="20" w:lineRule="exact"/>
              <w:rPr>
                <w:sz w:val="1"/>
                <w:szCs w:val="1"/>
              </w:rPr>
            </w:pPr>
          </w:p>
        </w:tc>
      </w:tr>
      <w:tr w:rsidR="004A07C2">
        <w:trPr>
          <w:trHeight w:val="180"/>
        </w:trPr>
        <w:tc>
          <w:tcPr>
            <w:tcW w:w="620" w:type="dxa"/>
            <w:tcBorders>
              <w:left w:val="single" w:sz="8" w:space="0" w:color="auto"/>
            </w:tcBorders>
            <w:vAlign w:val="bottom"/>
          </w:tcPr>
          <w:p w:rsidR="004A07C2" w:rsidRDefault="004A07C2">
            <w:pPr>
              <w:rPr>
                <w:sz w:val="15"/>
                <w:szCs w:val="15"/>
              </w:rPr>
            </w:pPr>
          </w:p>
        </w:tc>
        <w:tc>
          <w:tcPr>
            <w:tcW w:w="60" w:type="dxa"/>
            <w:vAlign w:val="bottom"/>
          </w:tcPr>
          <w:p w:rsidR="004A07C2" w:rsidRDefault="004A07C2">
            <w:pPr>
              <w:rPr>
                <w:sz w:val="15"/>
                <w:szCs w:val="15"/>
              </w:rPr>
            </w:pPr>
          </w:p>
        </w:tc>
        <w:tc>
          <w:tcPr>
            <w:tcW w:w="180" w:type="dxa"/>
            <w:tcBorders>
              <w:right w:val="single" w:sz="8" w:space="0" w:color="auto"/>
            </w:tcBorders>
            <w:vAlign w:val="bottom"/>
          </w:tcPr>
          <w:p w:rsidR="004A07C2" w:rsidRDefault="004A07C2">
            <w:pPr>
              <w:rPr>
                <w:sz w:val="15"/>
                <w:szCs w:val="15"/>
              </w:rPr>
            </w:pPr>
          </w:p>
        </w:tc>
        <w:tc>
          <w:tcPr>
            <w:tcW w:w="340" w:type="dxa"/>
            <w:vAlign w:val="bottom"/>
          </w:tcPr>
          <w:p w:rsidR="004A07C2" w:rsidRDefault="004A07C2">
            <w:pPr>
              <w:rPr>
                <w:sz w:val="15"/>
                <w:szCs w:val="15"/>
              </w:rPr>
            </w:pPr>
          </w:p>
        </w:tc>
        <w:tc>
          <w:tcPr>
            <w:tcW w:w="580" w:type="dxa"/>
            <w:vAlign w:val="bottom"/>
          </w:tcPr>
          <w:p w:rsidR="004A07C2" w:rsidRDefault="004A07C2">
            <w:pPr>
              <w:rPr>
                <w:sz w:val="15"/>
                <w:szCs w:val="15"/>
              </w:rPr>
            </w:pPr>
          </w:p>
        </w:tc>
        <w:tc>
          <w:tcPr>
            <w:tcW w:w="380" w:type="dxa"/>
            <w:tcBorders>
              <w:right w:val="single" w:sz="8" w:space="0" w:color="auto"/>
            </w:tcBorders>
            <w:vAlign w:val="bottom"/>
          </w:tcPr>
          <w:p w:rsidR="004A07C2" w:rsidRDefault="004A07C2">
            <w:pPr>
              <w:rPr>
                <w:sz w:val="15"/>
                <w:szCs w:val="15"/>
              </w:rPr>
            </w:pPr>
          </w:p>
        </w:tc>
        <w:tc>
          <w:tcPr>
            <w:tcW w:w="1860" w:type="dxa"/>
            <w:gridSpan w:val="6"/>
            <w:vMerge w:val="restart"/>
            <w:tcBorders>
              <w:right w:val="single" w:sz="8" w:space="0" w:color="auto"/>
            </w:tcBorders>
            <w:vAlign w:val="bottom"/>
          </w:tcPr>
          <w:p w:rsidR="004A07C2" w:rsidRDefault="003B6E3D">
            <w:pPr>
              <w:rPr>
                <w:sz w:val="20"/>
                <w:szCs w:val="20"/>
              </w:rPr>
            </w:pPr>
            <w:r>
              <w:rPr>
                <w:rFonts w:eastAsia="Times New Roman"/>
                <w:w w:val="98"/>
                <w:sz w:val="20"/>
                <w:szCs w:val="20"/>
              </w:rPr>
              <w:t>ст. Старотитаровской</w:t>
            </w:r>
          </w:p>
        </w:tc>
        <w:tc>
          <w:tcPr>
            <w:tcW w:w="460" w:type="dxa"/>
            <w:tcBorders>
              <w:right w:val="single" w:sz="8" w:space="0" w:color="auto"/>
            </w:tcBorders>
            <w:vAlign w:val="bottom"/>
          </w:tcPr>
          <w:p w:rsidR="004A07C2" w:rsidRDefault="004A07C2">
            <w:pPr>
              <w:rPr>
                <w:sz w:val="15"/>
                <w:szCs w:val="15"/>
              </w:rPr>
            </w:pPr>
          </w:p>
        </w:tc>
        <w:tc>
          <w:tcPr>
            <w:tcW w:w="700" w:type="dxa"/>
            <w:vMerge/>
            <w:tcBorders>
              <w:right w:val="single" w:sz="8" w:space="0" w:color="auto"/>
            </w:tcBorders>
            <w:vAlign w:val="bottom"/>
          </w:tcPr>
          <w:p w:rsidR="004A07C2" w:rsidRDefault="004A07C2">
            <w:pPr>
              <w:rPr>
                <w:sz w:val="15"/>
                <w:szCs w:val="15"/>
              </w:rPr>
            </w:pPr>
          </w:p>
        </w:tc>
        <w:tc>
          <w:tcPr>
            <w:tcW w:w="820" w:type="dxa"/>
            <w:vMerge/>
            <w:tcBorders>
              <w:right w:val="single" w:sz="8" w:space="0" w:color="auto"/>
            </w:tcBorders>
            <w:vAlign w:val="bottom"/>
          </w:tcPr>
          <w:p w:rsidR="004A07C2" w:rsidRDefault="004A07C2">
            <w:pPr>
              <w:rPr>
                <w:sz w:val="15"/>
                <w:szCs w:val="15"/>
              </w:rPr>
            </w:pPr>
          </w:p>
        </w:tc>
        <w:tc>
          <w:tcPr>
            <w:tcW w:w="880" w:type="dxa"/>
            <w:vMerge/>
            <w:tcBorders>
              <w:right w:val="single" w:sz="8" w:space="0" w:color="auto"/>
            </w:tcBorders>
            <w:vAlign w:val="bottom"/>
          </w:tcPr>
          <w:p w:rsidR="004A07C2" w:rsidRDefault="004A07C2">
            <w:pPr>
              <w:rPr>
                <w:sz w:val="15"/>
                <w:szCs w:val="15"/>
              </w:rPr>
            </w:pPr>
          </w:p>
        </w:tc>
        <w:tc>
          <w:tcPr>
            <w:tcW w:w="800" w:type="dxa"/>
            <w:vMerge/>
            <w:tcBorders>
              <w:right w:val="single" w:sz="8" w:space="0" w:color="auto"/>
            </w:tcBorders>
            <w:vAlign w:val="bottom"/>
          </w:tcPr>
          <w:p w:rsidR="004A07C2" w:rsidRDefault="004A07C2">
            <w:pPr>
              <w:rPr>
                <w:sz w:val="15"/>
                <w:szCs w:val="15"/>
              </w:rPr>
            </w:pPr>
          </w:p>
        </w:tc>
        <w:tc>
          <w:tcPr>
            <w:tcW w:w="940" w:type="dxa"/>
            <w:tcBorders>
              <w:right w:val="single" w:sz="8" w:space="0" w:color="auto"/>
            </w:tcBorders>
            <w:vAlign w:val="bottom"/>
          </w:tcPr>
          <w:p w:rsidR="004A07C2" w:rsidRDefault="004A07C2">
            <w:pPr>
              <w:rPr>
                <w:sz w:val="15"/>
                <w:szCs w:val="15"/>
              </w:rPr>
            </w:pPr>
          </w:p>
        </w:tc>
        <w:tc>
          <w:tcPr>
            <w:tcW w:w="40" w:type="dxa"/>
            <w:vAlign w:val="bottom"/>
          </w:tcPr>
          <w:p w:rsidR="004A07C2" w:rsidRDefault="004A07C2">
            <w:pPr>
              <w:rPr>
                <w:sz w:val="15"/>
                <w:szCs w:val="15"/>
              </w:rPr>
            </w:pPr>
          </w:p>
        </w:tc>
        <w:tc>
          <w:tcPr>
            <w:tcW w:w="600" w:type="dxa"/>
            <w:tcBorders>
              <w:right w:val="single" w:sz="8" w:space="0" w:color="auto"/>
            </w:tcBorders>
            <w:vAlign w:val="bottom"/>
          </w:tcPr>
          <w:p w:rsidR="004A07C2" w:rsidRDefault="004A07C2">
            <w:pPr>
              <w:rPr>
                <w:sz w:val="15"/>
                <w:szCs w:val="15"/>
              </w:rPr>
            </w:pPr>
          </w:p>
        </w:tc>
        <w:tc>
          <w:tcPr>
            <w:tcW w:w="1120" w:type="dxa"/>
            <w:gridSpan w:val="2"/>
            <w:vMerge w:val="restart"/>
            <w:tcBorders>
              <w:right w:val="single" w:sz="8" w:space="0" w:color="auto"/>
            </w:tcBorders>
            <w:vAlign w:val="bottom"/>
          </w:tcPr>
          <w:p w:rsidR="004A07C2" w:rsidRDefault="003B6E3D">
            <w:pPr>
              <w:rPr>
                <w:sz w:val="20"/>
                <w:szCs w:val="20"/>
              </w:rPr>
            </w:pPr>
            <w:r>
              <w:rPr>
                <w:rFonts w:eastAsia="Times New Roman"/>
                <w:sz w:val="20"/>
                <w:szCs w:val="20"/>
              </w:rPr>
              <w:t>Курган 3</w:t>
            </w:r>
          </w:p>
        </w:tc>
        <w:tc>
          <w:tcPr>
            <w:tcW w:w="0" w:type="dxa"/>
            <w:vAlign w:val="bottom"/>
          </w:tcPr>
          <w:p w:rsidR="004A07C2" w:rsidRDefault="004A07C2">
            <w:pPr>
              <w:rPr>
                <w:sz w:val="1"/>
                <w:szCs w:val="1"/>
              </w:rPr>
            </w:pPr>
          </w:p>
        </w:tc>
      </w:tr>
      <w:tr w:rsidR="004A07C2">
        <w:trPr>
          <w:trHeight w:val="55"/>
        </w:trPr>
        <w:tc>
          <w:tcPr>
            <w:tcW w:w="620" w:type="dxa"/>
            <w:tcBorders>
              <w:left w:val="single" w:sz="8" w:space="0" w:color="auto"/>
            </w:tcBorders>
            <w:vAlign w:val="bottom"/>
          </w:tcPr>
          <w:p w:rsidR="004A07C2" w:rsidRDefault="004A07C2">
            <w:pPr>
              <w:rPr>
                <w:sz w:val="4"/>
                <w:szCs w:val="4"/>
              </w:rPr>
            </w:pPr>
          </w:p>
        </w:tc>
        <w:tc>
          <w:tcPr>
            <w:tcW w:w="60" w:type="dxa"/>
            <w:vAlign w:val="bottom"/>
          </w:tcPr>
          <w:p w:rsidR="004A07C2" w:rsidRDefault="004A07C2">
            <w:pPr>
              <w:rPr>
                <w:sz w:val="4"/>
                <w:szCs w:val="4"/>
              </w:rPr>
            </w:pPr>
          </w:p>
        </w:tc>
        <w:tc>
          <w:tcPr>
            <w:tcW w:w="180" w:type="dxa"/>
            <w:tcBorders>
              <w:right w:val="single" w:sz="8" w:space="0" w:color="auto"/>
            </w:tcBorders>
            <w:vAlign w:val="bottom"/>
          </w:tcPr>
          <w:p w:rsidR="004A07C2" w:rsidRDefault="004A07C2">
            <w:pPr>
              <w:rPr>
                <w:sz w:val="4"/>
                <w:szCs w:val="4"/>
              </w:rPr>
            </w:pPr>
          </w:p>
        </w:tc>
        <w:tc>
          <w:tcPr>
            <w:tcW w:w="340" w:type="dxa"/>
            <w:vAlign w:val="bottom"/>
          </w:tcPr>
          <w:p w:rsidR="004A07C2" w:rsidRDefault="004A07C2">
            <w:pPr>
              <w:rPr>
                <w:sz w:val="4"/>
                <w:szCs w:val="4"/>
              </w:rPr>
            </w:pPr>
          </w:p>
        </w:tc>
        <w:tc>
          <w:tcPr>
            <w:tcW w:w="580" w:type="dxa"/>
            <w:vAlign w:val="bottom"/>
          </w:tcPr>
          <w:p w:rsidR="004A07C2" w:rsidRDefault="004A07C2">
            <w:pPr>
              <w:rPr>
                <w:sz w:val="4"/>
                <w:szCs w:val="4"/>
              </w:rPr>
            </w:pPr>
          </w:p>
        </w:tc>
        <w:tc>
          <w:tcPr>
            <w:tcW w:w="380" w:type="dxa"/>
            <w:tcBorders>
              <w:right w:val="single" w:sz="8" w:space="0" w:color="auto"/>
            </w:tcBorders>
            <w:vAlign w:val="bottom"/>
          </w:tcPr>
          <w:p w:rsidR="004A07C2" w:rsidRDefault="004A07C2">
            <w:pPr>
              <w:rPr>
                <w:sz w:val="4"/>
                <w:szCs w:val="4"/>
              </w:rPr>
            </w:pPr>
          </w:p>
        </w:tc>
        <w:tc>
          <w:tcPr>
            <w:tcW w:w="1860" w:type="dxa"/>
            <w:gridSpan w:val="6"/>
            <w:vMerge/>
            <w:tcBorders>
              <w:right w:val="single" w:sz="8" w:space="0" w:color="auto"/>
            </w:tcBorders>
            <w:vAlign w:val="bottom"/>
          </w:tcPr>
          <w:p w:rsidR="004A07C2" w:rsidRDefault="004A07C2">
            <w:pPr>
              <w:rPr>
                <w:sz w:val="4"/>
                <w:szCs w:val="4"/>
              </w:rPr>
            </w:pPr>
          </w:p>
        </w:tc>
        <w:tc>
          <w:tcPr>
            <w:tcW w:w="460" w:type="dxa"/>
            <w:tcBorders>
              <w:right w:val="single" w:sz="8" w:space="0" w:color="auto"/>
            </w:tcBorders>
            <w:vAlign w:val="bottom"/>
          </w:tcPr>
          <w:p w:rsidR="004A07C2" w:rsidRDefault="004A07C2">
            <w:pPr>
              <w:rPr>
                <w:sz w:val="4"/>
                <w:szCs w:val="4"/>
              </w:rPr>
            </w:pPr>
          </w:p>
        </w:tc>
        <w:tc>
          <w:tcPr>
            <w:tcW w:w="700" w:type="dxa"/>
            <w:tcBorders>
              <w:right w:val="single" w:sz="8" w:space="0" w:color="auto"/>
            </w:tcBorders>
            <w:vAlign w:val="bottom"/>
          </w:tcPr>
          <w:p w:rsidR="004A07C2" w:rsidRDefault="004A07C2">
            <w:pPr>
              <w:rPr>
                <w:sz w:val="4"/>
                <w:szCs w:val="4"/>
              </w:rPr>
            </w:pPr>
          </w:p>
        </w:tc>
        <w:tc>
          <w:tcPr>
            <w:tcW w:w="820" w:type="dxa"/>
            <w:tcBorders>
              <w:right w:val="single" w:sz="8" w:space="0" w:color="auto"/>
            </w:tcBorders>
            <w:vAlign w:val="bottom"/>
          </w:tcPr>
          <w:p w:rsidR="004A07C2" w:rsidRDefault="004A07C2">
            <w:pPr>
              <w:rPr>
                <w:sz w:val="4"/>
                <w:szCs w:val="4"/>
              </w:rPr>
            </w:pPr>
          </w:p>
        </w:tc>
        <w:tc>
          <w:tcPr>
            <w:tcW w:w="880" w:type="dxa"/>
            <w:tcBorders>
              <w:right w:val="single" w:sz="8" w:space="0" w:color="auto"/>
            </w:tcBorders>
            <w:vAlign w:val="bottom"/>
          </w:tcPr>
          <w:p w:rsidR="004A07C2" w:rsidRDefault="004A07C2">
            <w:pPr>
              <w:rPr>
                <w:sz w:val="4"/>
                <w:szCs w:val="4"/>
              </w:rPr>
            </w:pPr>
          </w:p>
        </w:tc>
        <w:tc>
          <w:tcPr>
            <w:tcW w:w="800" w:type="dxa"/>
            <w:tcBorders>
              <w:right w:val="single" w:sz="8" w:space="0" w:color="auto"/>
            </w:tcBorders>
            <w:vAlign w:val="bottom"/>
          </w:tcPr>
          <w:p w:rsidR="004A07C2" w:rsidRDefault="004A07C2">
            <w:pPr>
              <w:rPr>
                <w:sz w:val="4"/>
                <w:szCs w:val="4"/>
              </w:rPr>
            </w:pPr>
          </w:p>
        </w:tc>
        <w:tc>
          <w:tcPr>
            <w:tcW w:w="940" w:type="dxa"/>
            <w:tcBorders>
              <w:right w:val="single" w:sz="8" w:space="0" w:color="auto"/>
            </w:tcBorders>
            <w:vAlign w:val="bottom"/>
          </w:tcPr>
          <w:p w:rsidR="004A07C2" w:rsidRDefault="004A07C2">
            <w:pPr>
              <w:rPr>
                <w:sz w:val="4"/>
                <w:szCs w:val="4"/>
              </w:rPr>
            </w:pPr>
          </w:p>
        </w:tc>
        <w:tc>
          <w:tcPr>
            <w:tcW w:w="40" w:type="dxa"/>
            <w:vAlign w:val="bottom"/>
          </w:tcPr>
          <w:p w:rsidR="004A07C2" w:rsidRDefault="004A07C2">
            <w:pPr>
              <w:rPr>
                <w:sz w:val="4"/>
                <w:szCs w:val="4"/>
              </w:rPr>
            </w:pPr>
          </w:p>
        </w:tc>
        <w:tc>
          <w:tcPr>
            <w:tcW w:w="600" w:type="dxa"/>
            <w:tcBorders>
              <w:right w:val="single" w:sz="8" w:space="0" w:color="auto"/>
            </w:tcBorders>
            <w:vAlign w:val="bottom"/>
          </w:tcPr>
          <w:p w:rsidR="004A07C2" w:rsidRDefault="004A07C2">
            <w:pPr>
              <w:rPr>
                <w:sz w:val="4"/>
                <w:szCs w:val="4"/>
              </w:rPr>
            </w:pPr>
          </w:p>
        </w:tc>
        <w:tc>
          <w:tcPr>
            <w:tcW w:w="1120" w:type="dxa"/>
            <w:gridSpan w:val="2"/>
            <w:vMerge/>
            <w:tcBorders>
              <w:right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r w:rsidR="004A07C2">
        <w:trPr>
          <w:trHeight w:val="150"/>
        </w:trPr>
        <w:tc>
          <w:tcPr>
            <w:tcW w:w="620" w:type="dxa"/>
            <w:tcBorders>
              <w:left w:val="single" w:sz="8" w:space="0" w:color="auto"/>
            </w:tcBorders>
            <w:vAlign w:val="bottom"/>
          </w:tcPr>
          <w:p w:rsidR="004A07C2" w:rsidRDefault="004A07C2">
            <w:pPr>
              <w:rPr>
                <w:sz w:val="13"/>
                <w:szCs w:val="13"/>
              </w:rPr>
            </w:pPr>
          </w:p>
        </w:tc>
        <w:tc>
          <w:tcPr>
            <w:tcW w:w="60" w:type="dxa"/>
            <w:vAlign w:val="bottom"/>
          </w:tcPr>
          <w:p w:rsidR="004A07C2" w:rsidRDefault="004A07C2">
            <w:pPr>
              <w:rPr>
                <w:sz w:val="13"/>
                <w:szCs w:val="13"/>
              </w:rPr>
            </w:pPr>
          </w:p>
        </w:tc>
        <w:tc>
          <w:tcPr>
            <w:tcW w:w="180" w:type="dxa"/>
            <w:tcBorders>
              <w:right w:val="single" w:sz="8" w:space="0" w:color="auto"/>
            </w:tcBorders>
            <w:vAlign w:val="bottom"/>
          </w:tcPr>
          <w:p w:rsidR="004A07C2" w:rsidRDefault="004A07C2">
            <w:pPr>
              <w:rPr>
                <w:sz w:val="13"/>
                <w:szCs w:val="13"/>
              </w:rPr>
            </w:pPr>
          </w:p>
        </w:tc>
        <w:tc>
          <w:tcPr>
            <w:tcW w:w="340" w:type="dxa"/>
            <w:vAlign w:val="bottom"/>
          </w:tcPr>
          <w:p w:rsidR="004A07C2" w:rsidRDefault="004A07C2">
            <w:pPr>
              <w:rPr>
                <w:sz w:val="13"/>
                <w:szCs w:val="13"/>
              </w:rPr>
            </w:pPr>
          </w:p>
        </w:tc>
        <w:tc>
          <w:tcPr>
            <w:tcW w:w="580" w:type="dxa"/>
            <w:vAlign w:val="bottom"/>
          </w:tcPr>
          <w:p w:rsidR="004A07C2" w:rsidRDefault="004A07C2">
            <w:pPr>
              <w:rPr>
                <w:sz w:val="13"/>
                <w:szCs w:val="13"/>
              </w:rPr>
            </w:pPr>
          </w:p>
        </w:tc>
        <w:tc>
          <w:tcPr>
            <w:tcW w:w="380" w:type="dxa"/>
            <w:tcBorders>
              <w:right w:val="single" w:sz="8" w:space="0" w:color="auto"/>
            </w:tcBorders>
            <w:vAlign w:val="bottom"/>
          </w:tcPr>
          <w:p w:rsidR="004A07C2" w:rsidRDefault="004A07C2">
            <w:pPr>
              <w:rPr>
                <w:sz w:val="13"/>
                <w:szCs w:val="13"/>
              </w:rPr>
            </w:pPr>
          </w:p>
        </w:tc>
        <w:tc>
          <w:tcPr>
            <w:tcW w:w="1860" w:type="dxa"/>
            <w:gridSpan w:val="6"/>
            <w:vMerge w:val="restart"/>
            <w:tcBorders>
              <w:right w:val="single" w:sz="8" w:space="0" w:color="auto"/>
            </w:tcBorders>
            <w:vAlign w:val="bottom"/>
          </w:tcPr>
          <w:p w:rsidR="004A07C2" w:rsidRDefault="003B6E3D">
            <w:pPr>
              <w:rPr>
                <w:sz w:val="20"/>
                <w:szCs w:val="20"/>
              </w:rPr>
            </w:pPr>
            <w:r>
              <w:rPr>
                <w:rFonts w:eastAsia="Times New Roman"/>
                <w:sz w:val="20"/>
                <w:szCs w:val="20"/>
              </w:rPr>
              <w:t>по обе стороны от</w:t>
            </w:r>
          </w:p>
        </w:tc>
        <w:tc>
          <w:tcPr>
            <w:tcW w:w="460" w:type="dxa"/>
            <w:tcBorders>
              <w:bottom w:val="single" w:sz="8" w:space="0" w:color="auto"/>
              <w:right w:val="single" w:sz="8" w:space="0" w:color="auto"/>
            </w:tcBorders>
            <w:vAlign w:val="bottom"/>
          </w:tcPr>
          <w:p w:rsidR="004A07C2" w:rsidRDefault="004A07C2">
            <w:pPr>
              <w:rPr>
                <w:sz w:val="13"/>
                <w:szCs w:val="13"/>
              </w:rPr>
            </w:pPr>
          </w:p>
        </w:tc>
        <w:tc>
          <w:tcPr>
            <w:tcW w:w="700" w:type="dxa"/>
            <w:tcBorders>
              <w:bottom w:val="single" w:sz="8" w:space="0" w:color="auto"/>
              <w:right w:val="single" w:sz="8" w:space="0" w:color="auto"/>
            </w:tcBorders>
            <w:vAlign w:val="bottom"/>
          </w:tcPr>
          <w:p w:rsidR="004A07C2" w:rsidRDefault="004A07C2">
            <w:pPr>
              <w:rPr>
                <w:sz w:val="13"/>
                <w:szCs w:val="13"/>
              </w:rPr>
            </w:pPr>
          </w:p>
        </w:tc>
        <w:tc>
          <w:tcPr>
            <w:tcW w:w="820" w:type="dxa"/>
            <w:tcBorders>
              <w:bottom w:val="single" w:sz="8" w:space="0" w:color="auto"/>
              <w:right w:val="single" w:sz="8" w:space="0" w:color="auto"/>
            </w:tcBorders>
            <w:vAlign w:val="bottom"/>
          </w:tcPr>
          <w:p w:rsidR="004A07C2" w:rsidRDefault="004A07C2">
            <w:pPr>
              <w:rPr>
                <w:sz w:val="13"/>
                <w:szCs w:val="13"/>
              </w:rPr>
            </w:pPr>
          </w:p>
        </w:tc>
        <w:tc>
          <w:tcPr>
            <w:tcW w:w="880" w:type="dxa"/>
            <w:tcBorders>
              <w:bottom w:val="single" w:sz="8" w:space="0" w:color="auto"/>
              <w:right w:val="single" w:sz="8" w:space="0" w:color="auto"/>
            </w:tcBorders>
            <w:vAlign w:val="bottom"/>
          </w:tcPr>
          <w:p w:rsidR="004A07C2" w:rsidRDefault="004A07C2">
            <w:pPr>
              <w:rPr>
                <w:sz w:val="13"/>
                <w:szCs w:val="13"/>
              </w:rPr>
            </w:pPr>
          </w:p>
        </w:tc>
        <w:tc>
          <w:tcPr>
            <w:tcW w:w="800" w:type="dxa"/>
            <w:tcBorders>
              <w:bottom w:val="single" w:sz="8" w:space="0" w:color="auto"/>
              <w:right w:val="single" w:sz="8" w:space="0" w:color="auto"/>
            </w:tcBorders>
            <w:vAlign w:val="bottom"/>
          </w:tcPr>
          <w:p w:rsidR="004A07C2" w:rsidRDefault="004A07C2">
            <w:pPr>
              <w:rPr>
                <w:sz w:val="13"/>
                <w:szCs w:val="13"/>
              </w:rPr>
            </w:pPr>
          </w:p>
        </w:tc>
        <w:tc>
          <w:tcPr>
            <w:tcW w:w="940" w:type="dxa"/>
            <w:tcBorders>
              <w:right w:val="single" w:sz="8" w:space="0" w:color="auto"/>
            </w:tcBorders>
            <w:vAlign w:val="bottom"/>
          </w:tcPr>
          <w:p w:rsidR="004A07C2" w:rsidRDefault="004A07C2">
            <w:pPr>
              <w:rPr>
                <w:sz w:val="13"/>
                <w:szCs w:val="13"/>
              </w:rPr>
            </w:pPr>
          </w:p>
        </w:tc>
        <w:tc>
          <w:tcPr>
            <w:tcW w:w="40" w:type="dxa"/>
            <w:vAlign w:val="bottom"/>
          </w:tcPr>
          <w:p w:rsidR="004A07C2" w:rsidRDefault="004A07C2">
            <w:pPr>
              <w:rPr>
                <w:sz w:val="13"/>
                <w:szCs w:val="13"/>
              </w:rPr>
            </w:pPr>
          </w:p>
        </w:tc>
        <w:tc>
          <w:tcPr>
            <w:tcW w:w="600" w:type="dxa"/>
            <w:tcBorders>
              <w:right w:val="single" w:sz="8" w:space="0" w:color="auto"/>
            </w:tcBorders>
            <w:vAlign w:val="bottom"/>
          </w:tcPr>
          <w:p w:rsidR="004A07C2" w:rsidRDefault="004A07C2">
            <w:pPr>
              <w:rPr>
                <w:sz w:val="13"/>
                <w:szCs w:val="13"/>
              </w:rPr>
            </w:pPr>
          </w:p>
        </w:tc>
        <w:tc>
          <w:tcPr>
            <w:tcW w:w="1120" w:type="dxa"/>
            <w:gridSpan w:val="2"/>
            <w:vMerge w:val="restart"/>
            <w:tcBorders>
              <w:right w:val="single" w:sz="8" w:space="0" w:color="auto"/>
            </w:tcBorders>
            <w:vAlign w:val="bottom"/>
          </w:tcPr>
          <w:p w:rsidR="004A07C2" w:rsidRDefault="003B6E3D">
            <w:pPr>
              <w:rPr>
                <w:sz w:val="20"/>
                <w:szCs w:val="20"/>
              </w:rPr>
            </w:pPr>
            <w:r>
              <w:rPr>
                <w:rFonts w:eastAsia="Times New Roman"/>
                <w:sz w:val="20"/>
                <w:szCs w:val="20"/>
              </w:rPr>
              <w:t>раскопан</w:t>
            </w:r>
          </w:p>
        </w:tc>
        <w:tc>
          <w:tcPr>
            <w:tcW w:w="0" w:type="dxa"/>
            <w:vAlign w:val="bottom"/>
          </w:tcPr>
          <w:p w:rsidR="004A07C2" w:rsidRDefault="004A07C2">
            <w:pPr>
              <w:rPr>
                <w:sz w:val="1"/>
                <w:szCs w:val="1"/>
              </w:rPr>
            </w:pPr>
          </w:p>
        </w:tc>
      </w:tr>
      <w:tr w:rsidR="004A07C2">
        <w:trPr>
          <w:trHeight w:val="65"/>
        </w:trPr>
        <w:tc>
          <w:tcPr>
            <w:tcW w:w="620" w:type="dxa"/>
            <w:tcBorders>
              <w:left w:val="single" w:sz="8" w:space="0" w:color="auto"/>
            </w:tcBorders>
            <w:vAlign w:val="bottom"/>
          </w:tcPr>
          <w:p w:rsidR="004A07C2" w:rsidRDefault="004A07C2">
            <w:pPr>
              <w:rPr>
                <w:sz w:val="5"/>
                <w:szCs w:val="5"/>
              </w:rPr>
            </w:pPr>
          </w:p>
        </w:tc>
        <w:tc>
          <w:tcPr>
            <w:tcW w:w="60" w:type="dxa"/>
            <w:vAlign w:val="bottom"/>
          </w:tcPr>
          <w:p w:rsidR="004A07C2" w:rsidRDefault="004A07C2">
            <w:pPr>
              <w:rPr>
                <w:sz w:val="5"/>
                <w:szCs w:val="5"/>
              </w:rPr>
            </w:pPr>
          </w:p>
        </w:tc>
        <w:tc>
          <w:tcPr>
            <w:tcW w:w="180" w:type="dxa"/>
            <w:tcBorders>
              <w:right w:val="single" w:sz="8" w:space="0" w:color="auto"/>
            </w:tcBorders>
            <w:vAlign w:val="bottom"/>
          </w:tcPr>
          <w:p w:rsidR="004A07C2" w:rsidRDefault="004A07C2">
            <w:pPr>
              <w:rPr>
                <w:sz w:val="5"/>
                <w:szCs w:val="5"/>
              </w:rPr>
            </w:pPr>
          </w:p>
        </w:tc>
        <w:tc>
          <w:tcPr>
            <w:tcW w:w="340" w:type="dxa"/>
            <w:vAlign w:val="bottom"/>
          </w:tcPr>
          <w:p w:rsidR="004A07C2" w:rsidRDefault="004A07C2">
            <w:pPr>
              <w:rPr>
                <w:sz w:val="5"/>
                <w:szCs w:val="5"/>
              </w:rPr>
            </w:pPr>
          </w:p>
        </w:tc>
        <w:tc>
          <w:tcPr>
            <w:tcW w:w="580" w:type="dxa"/>
            <w:vAlign w:val="bottom"/>
          </w:tcPr>
          <w:p w:rsidR="004A07C2" w:rsidRDefault="004A07C2">
            <w:pPr>
              <w:rPr>
                <w:sz w:val="5"/>
                <w:szCs w:val="5"/>
              </w:rPr>
            </w:pPr>
          </w:p>
        </w:tc>
        <w:tc>
          <w:tcPr>
            <w:tcW w:w="380" w:type="dxa"/>
            <w:tcBorders>
              <w:right w:val="single" w:sz="8" w:space="0" w:color="auto"/>
            </w:tcBorders>
            <w:vAlign w:val="bottom"/>
          </w:tcPr>
          <w:p w:rsidR="004A07C2" w:rsidRDefault="004A07C2">
            <w:pPr>
              <w:rPr>
                <w:sz w:val="5"/>
                <w:szCs w:val="5"/>
              </w:rPr>
            </w:pPr>
          </w:p>
        </w:tc>
        <w:tc>
          <w:tcPr>
            <w:tcW w:w="1860" w:type="dxa"/>
            <w:gridSpan w:val="6"/>
            <w:vMerge/>
            <w:tcBorders>
              <w:right w:val="single" w:sz="8" w:space="0" w:color="auto"/>
            </w:tcBorders>
            <w:vAlign w:val="bottom"/>
          </w:tcPr>
          <w:p w:rsidR="004A07C2" w:rsidRDefault="004A07C2">
            <w:pPr>
              <w:rPr>
                <w:sz w:val="5"/>
                <w:szCs w:val="5"/>
              </w:rPr>
            </w:pPr>
          </w:p>
        </w:tc>
        <w:tc>
          <w:tcPr>
            <w:tcW w:w="460" w:type="dxa"/>
            <w:tcBorders>
              <w:right w:val="single" w:sz="8" w:space="0" w:color="auto"/>
            </w:tcBorders>
            <w:vAlign w:val="bottom"/>
          </w:tcPr>
          <w:p w:rsidR="004A07C2" w:rsidRDefault="004A07C2">
            <w:pPr>
              <w:rPr>
                <w:sz w:val="5"/>
                <w:szCs w:val="5"/>
              </w:rPr>
            </w:pPr>
          </w:p>
        </w:tc>
        <w:tc>
          <w:tcPr>
            <w:tcW w:w="700" w:type="dxa"/>
            <w:vMerge w:val="restart"/>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sz w:val="20"/>
                <w:szCs w:val="20"/>
              </w:rPr>
              <w:t>4</w:t>
            </w:r>
          </w:p>
        </w:tc>
        <w:tc>
          <w:tcPr>
            <w:tcW w:w="820" w:type="dxa"/>
            <w:vMerge w:val="restart"/>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w w:val="89"/>
                <w:sz w:val="20"/>
                <w:szCs w:val="20"/>
              </w:rPr>
              <w:t>-</w:t>
            </w:r>
          </w:p>
        </w:tc>
        <w:tc>
          <w:tcPr>
            <w:tcW w:w="880" w:type="dxa"/>
            <w:vMerge w:val="restart"/>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w w:val="89"/>
                <w:sz w:val="20"/>
                <w:szCs w:val="20"/>
              </w:rPr>
              <w:t>-</w:t>
            </w:r>
          </w:p>
        </w:tc>
        <w:tc>
          <w:tcPr>
            <w:tcW w:w="800" w:type="dxa"/>
            <w:vMerge w:val="restart"/>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w w:val="89"/>
                <w:sz w:val="20"/>
                <w:szCs w:val="20"/>
              </w:rPr>
              <w:t>-</w:t>
            </w:r>
          </w:p>
        </w:tc>
        <w:tc>
          <w:tcPr>
            <w:tcW w:w="940" w:type="dxa"/>
            <w:tcBorders>
              <w:right w:val="single" w:sz="8" w:space="0" w:color="auto"/>
            </w:tcBorders>
            <w:vAlign w:val="bottom"/>
          </w:tcPr>
          <w:p w:rsidR="004A07C2" w:rsidRDefault="004A07C2">
            <w:pPr>
              <w:rPr>
                <w:sz w:val="5"/>
                <w:szCs w:val="5"/>
              </w:rPr>
            </w:pPr>
          </w:p>
        </w:tc>
        <w:tc>
          <w:tcPr>
            <w:tcW w:w="40" w:type="dxa"/>
            <w:vAlign w:val="bottom"/>
          </w:tcPr>
          <w:p w:rsidR="004A07C2" w:rsidRDefault="004A07C2">
            <w:pPr>
              <w:rPr>
                <w:sz w:val="5"/>
                <w:szCs w:val="5"/>
              </w:rPr>
            </w:pPr>
          </w:p>
        </w:tc>
        <w:tc>
          <w:tcPr>
            <w:tcW w:w="600" w:type="dxa"/>
            <w:tcBorders>
              <w:right w:val="single" w:sz="8" w:space="0" w:color="auto"/>
            </w:tcBorders>
            <w:vAlign w:val="bottom"/>
          </w:tcPr>
          <w:p w:rsidR="004A07C2" w:rsidRDefault="004A07C2">
            <w:pPr>
              <w:rPr>
                <w:sz w:val="5"/>
                <w:szCs w:val="5"/>
              </w:rPr>
            </w:pPr>
          </w:p>
        </w:tc>
        <w:tc>
          <w:tcPr>
            <w:tcW w:w="1120" w:type="dxa"/>
            <w:gridSpan w:val="2"/>
            <w:vMerge/>
            <w:tcBorders>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149"/>
        </w:trPr>
        <w:tc>
          <w:tcPr>
            <w:tcW w:w="620" w:type="dxa"/>
            <w:tcBorders>
              <w:left w:val="single" w:sz="8" w:space="0" w:color="auto"/>
            </w:tcBorders>
            <w:vAlign w:val="bottom"/>
          </w:tcPr>
          <w:p w:rsidR="004A07C2" w:rsidRDefault="004A07C2">
            <w:pPr>
              <w:rPr>
                <w:sz w:val="12"/>
                <w:szCs w:val="12"/>
              </w:rPr>
            </w:pPr>
          </w:p>
        </w:tc>
        <w:tc>
          <w:tcPr>
            <w:tcW w:w="60" w:type="dxa"/>
            <w:vAlign w:val="bottom"/>
          </w:tcPr>
          <w:p w:rsidR="004A07C2" w:rsidRDefault="004A07C2">
            <w:pPr>
              <w:rPr>
                <w:sz w:val="12"/>
                <w:szCs w:val="12"/>
              </w:rPr>
            </w:pPr>
          </w:p>
        </w:tc>
        <w:tc>
          <w:tcPr>
            <w:tcW w:w="180" w:type="dxa"/>
            <w:tcBorders>
              <w:right w:val="single" w:sz="8" w:space="0" w:color="auto"/>
            </w:tcBorders>
            <w:vAlign w:val="bottom"/>
          </w:tcPr>
          <w:p w:rsidR="004A07C2" w:rsidRDefault="004A07C2">
            <w:pPr>
              <w:rPr>
                <w:sz w:val="12"/>
                <w:szCs w:val="12"/>
              </w:rPr>
            </w:pPr>
          </w:p>
        </w:tc>
        <w:tc>
          <w:tcPr>
            <w:tcW w:w="340" w:type="dxa"/>
            <w:vAlign w:val="bottom"/>
          </w:tcPr>
          <w:p w:rsidR="004A07C2" w:rsidRDefault="004A07C2">
            <w:pPr>
              <w:rPr>
                <w:sz w:val="12"/>
                <w:szCs w:val="12"/>
              </w:rPr>
            </w:pPr>
          </w:p>
        </w:tc>
        <w:tc>
          <w:tcPr>
            <w:tcW w:w="580" w:type="dxa"/>
            <w:vAlign w:val="bottom"/>
          </w:tcPr>
          <w:p w:rsidR="004A07C2" w:rsidRDefault="004A07C2">
            <w:pPr>
              <w:rPr>
                <w:sz w:val="12"/>
                <w:szCs w:val="12"/>
              </w:rPr>
            </w:pPr>
          </w:p>
        </w:tc>
        <w:tc>
          <w:tcPr>
            <w:tcW w:w="380" w:type="dxa"/>
            <w:tcBorders>
              <w:right w:val="single" w:sz="8" w:space="0" w:color="auto"/>
            </w:tcBorders>
            <w:vAlign w:val="bottom"/>
          </w:tcPr>
          <w:p w:rsidR="004A07C2" w:rsidRDefault="004A07C2">
            <w:pPr>
              <w:rPr>
                <w:sz w:val="12"/>
                <w:szCs w:val="12"/>
              </w:rPr>
            </w:pPr>
          </w:p>
        </w:tc>
        <w:tc>
          <w:tcPr>
            <w:tcW w:w="1860" w:type="dxa"/>
            <w:gridSpan w:val="6"/>
            <w:vMerge w:val="restart"/>
            <w:tcBorders>
              <w:right w:val="single" w:sz="8" w:space="0" w:color="auto"/>
            </w:tcBorders>
            <w:vAlign w:val="bottom"/>
          </w:tcPr>
          <w:p w:rsidR="004A07C2" w:rsidRDefault="003B6E3D">
            <w:pPr>
              <w:rPr>
                <w:sz w:val="20"/>
                <w:szCs w:val="20"/>
              </w:rPr>
            </w:pPr>
            <w:r>
              <w:rPr>
                <w:rFonts w:eastAsia="Times New Roman"/>
                <w:sz w:val="20"/>
                <w:szCs w:val="20"/>
              </w:rPr>
              <w:t>железной дороги</w:t>
            </w:r>
          </w:p>
        </w:tc>
        <w:tc>
          <w:tcPr>
            <w:tcW w:w="460" w:type="dxa"/>
            <w:tcBorders>
              <w:right w:val="single" w:sz="8" w:space="0" w:color="auto"/>
            </w:tcBorders>
            <w:vAlign w:val="bottom"/>
          </w:tcPr>
          <w:p w:rsidR="004A07C2" w:rsidRDefault="004A07C2">
            <w:pPr>
              <w:rPr>
                <w:sz w:val="12"/>
                <w:szCs w:val="12"/>
              </w:rPr>
            </w:pPr>
          </w:p>
        </w:tc>
        <w:tc>
          <w:tcPr>
            <w:tcW w:w="700" w:type="dxa"/>
            <w:vMerge/>
            <w:tcBorders>
              <w:right w:val="single" w:sz="8" w:space="0" w:color="auto"/>
            </w:tcBorders>
            <w:vAlign w:val="bottom"/>
          </w:tcPr>
          <w:p w:rsidR="004A07C2" w:rsidRDefault="004A07C2">
            <w:pPr>
              <w:rPr>
                <w:sz w:val="12"/>
                <w:szCs w:val="12"/>
              </w:rPr>
            </w:pPr>
          </w:p>
        </w:tc>
        <w:tc>
          <w:tcPr>
            <w:tcW w:w="820" w:type="dxa"/>
            <w:vMerge/>
            <w:tcBorders>
              <w:right w:val="single" w:sz="8" w:space="0" w:color="auto"/>
            </w:tcBorders>
            <w:vAlign w:val="bottom"/>
          </w:tcPr>
          <w:p w:rsidR="004A07C2" w:rsidRDefault="004A07C2">
            <w:pPr>
              <w:rPr>
                <w:sz w:val="12"/>
                <w:szCs w:val="12"/>
              </w:rPr>
            </w:pPr>
          </w:p>
        </w:tc>
        <w:tc>
          <w:tcPr>
            <w:tcW w:w="880" w:type="dxa"/>
            <w:vMerge/>
            <w:tcBorders>
              <w:right w:val="single" w:sz="8" w:space="0" w:color="auto"/>
            </w:tcBorders>
            <w:vAlign w:val="bottom"/>
          </w:tcPr>
          <w:p w:rsidR="004A07C2" w:rsidRDefault="004A07C2">
            <w:pPr>
              <w:rPr>
                <w:sz w:val="12"/>
                <w:szCs w:val="12"/>
              </w:rPr>
            </w:pPr>
          </w:p>
        </w:tc>
        <w:tc>
          <w:tcPr>
            <w:tcW w:w="800" w:type="dxa"/>
            <w:vMerge/>
            <w:tcBorders>
              <w:right w:val="single" w:sz="8" w:space="0" w:color="auto"/>
            </w:tcBorders>
            <w:vAlign w:val="bottom"/>
          </w:tcPr>
          <w:p w:rsidR="004A07C2" w:rsidRDefault="004A07C2">
            <w:pPr>
              <w:rPr>
                <w:sz w:val="12"/>
                <w:szCs w:val="12"/>
              </w:rPr>
            </w:pPr>
          </w:p>
        </w:tc>
        <w:tc>
          <w:tcPr>
            <w:tcW w:w="940" w:type="dxa"/>
            <w:tcBorders>
              <w:right w:val="single" w:sz="8" w:space="0" w:color="auto"/>
            </w:tcBorders>
            <w:vAlign w:val="bottom"/>
          </w:tcPr>
          <w:p w:rsidR="004A07C2" w:rsidRDefault="004A07C2">
            <w:pPr>
              <w:rPr>
                <w:sz w:val="12"/>
                <w:szCs w:val="12"/>
              </w:rPr>
            </w:pPr>
          </w:p>
        </w:tc>
        <w:tc>
          <w:tcPr>
            <w:tcW w:w="40" w:type="dxa"/>
            <w:vAlign w:val="bottom"/>
          </w:tcPr>
          <w:p w:rsidR="004A07C2" w:rsidRDefault="004A07C2">
            <w:pPr>
              <w:rPr>
                <w:sz w:val="12"/>
                <w:szCs w:val="12"/>
              </w:rPr>
            </w:pPr>
          </w:p>
        </w:tc>
        <w:tc>
          <w:tcPr>
            <w:tcW w:w="600" w:type="dxa"/>
            <w:tcBorders>
              <w:right w:val="single" w:sz="8" w:space="0" w:color="auto"/>
            </w:tcBorders>
            <w:vAlign w:val="bottom"/>
          </w:tcPr>
          <w:p w:rsidR="004A07C2" w:rsidRDefault="004A07C2">
            <w:pPr>
              <w:rPr>
                <w:sz w:val="12"/>
                <w:szCs w:val="12"/>
              </w:rPr>
            </w:pPr>
          </w:p>
        </w:tc>
        <w:tc>
          <w:tcPr>
            <w:tcW w:w="420" w:type="dxa"/>
            <w:vAlign w:val="bottom"/>
          </w:tcPr>
          <w:p w:rsidR="004A07C2" w:rsidRDefault="004A07C2">
            <w:pPr>
              <w:rPr>
                <w:sz w:val="12"/>
                <w:szCs w:val="12"/>
              </w:rPr>
            </w:pPr>
          </w:p>
        </w:tc>
        <w:tc>
          <w:tcPr>
            <w:tcW w:w="70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86"/>
        </w:trPr>
        <w:tc>
          <w:tcPr>
            <w:tcW w:w="620" w:type="dxa"/>
            <w:tcBorders>
              <w:left w:val="single" w:sz="8" w:space="0" w:color="auto"/>
            </w:tcBorders>
            <w:vAlign w:val="bottom"/>
          </w:tcPr>
          <w:p w:rsidR="004A07C2" w:rsidRDefault="004A07C2">
            <w:pPr>
              <w:rPr>
                <w:sz w:val="7"/>
                <w:szCs w:val="7"/>
              </w:rPr>
            </w:pPr>
          </w:p>
        </w:tc>
        <w:tc>
          <w:tcPr>
            <w:tcW w:w="60" w:type="dxa"/>
            <w:vAlign w:val="bottom"/>
          </w:tcPr>
          <w:p w:rsidR="004A07C2" w:rsidRDefault="004A07C2">
            <w:pPr>
              <w:rPr>
                <w:sz w:val="7"/>
                <w:szCs w:val="7"/>
              </w:rPr>
            </w:pPr>
          </w:p>
        </w:tc>
        <w:tc>
          <w:tcPr>
            <w:tcW w:w="180" w:type="dxa"/>
            <w:tcBorders>
              <w:right w:val="single" w:sz="8" w:space="0" w:color="auto"/>
            </w:tcBorders>
            <w:vAlign w:val="bottom"/>
          </w:tcPr>
          <w:p w:rsidR="004A07C2" w:rsidRDefault="004A07C2">
            <w:pPr>
              <w:rPr>
                <w:sz w:val="7"/>
                <w:szCs w:val="7"/>
              </w:rPr>
            </w:pPr>
          </w:p>
        </w:tc>
        <w:tc>
          <w:tcPr>
            <w:tcW w:w="340" w:type="dxa"/>
            <w:vAlign w:val="bottom"/>
          </w:tcPr>
          <w:p w:rsidR="004A07C2" w:rsidRDefault="004A07C2">
            <w:pPr>
              <w:rPr>
                <w:sz w:val="7"/>
                <w:szCs w:val="7"/>
              </w:rPr>
            </w:pPr>
          </w:p>
        </w:tc>
        <w:tc>
          <w:tcPr>
            <w:tcW w:w="580" w:type="dxa"/>
            <w:vAlign w:val="bottom"/>
          </w:tcPr>
          <w:p w:rsidR="004A07C2" w:rsidRDefault="004A07C2">
            <w:pPr>
              <w:rPr>
                <w:sz w:val="7"/>
                <w:szCs w:val="7"/>
              </w:rPr>
            </w:pPr>
          </w:p>
        </w:tc>
        <w:tc>
          <w:tcPr>
            <w:tcW w:w="380" w:type="dxa"/>
            <w:tcBorders>
              <w:right w:val="single" w:sz="8" w:space="0" w:color="auto"/>
            </w:tcBorders>
            <w:vAlign w:val="bottom"/>
          </w:tcPr>
          <w:p w:rsidR="004A07C2" w:rsidRDefault="004A07C2">
            <w:pPr>
              <w:rPr>
                <w:sz w:val="7"/>
                <w:szCs w:val="7"/>
              </w:rPr>
            </w:pPr>
          </w:p>
        </w:tc>
        <w:tc>
          <w:tcPr>
            <w:tcW w:w="1860" w:type="dxa"/>
            <w:gridSpan w:val="6"/>
            <w:vMerge/>
            <w:tcBorders>
              <w:right w:val="single" w:sz="8" w:space="0" w:color="auto"/>
            </w:tcBorders>
            <w:vAlign w:val="bottom"/>
          </w:tcPr>
          <w:p w:rsidR="004A07C2" w:rsidRDefault="004A07C2">
            <w:pPr>
              <w:rPr>
                <w:sz w:val="7"/>
                <w:szCs w:val="7"/>
              </w:rPr>
            </w:pPr>
          </w:p>
        </w:tc>
        <w:tc>
          <w:tcPr>
            <w:tcW w:w="460" w:type="dxa"/>
            <w:tcBorders>
              <w:right w:val="single" w:sz="8" w:space="0" w:color="auto"/>
            </w:tcBorders>
            <w:vAlign w:val="bottom"/>
          </w:tcPr>
          <w:p w:rsidR="004A07C2" w:rsidRDefault="004A07C2">
            <w:pPr>
              <w:rPr>
                <w:sz w:val="7"/>
                <w:szCs w:val="7"/>
              </w:rPr>
            </w:pPr>
          </w:p>
        </w:tc>
        <w:tc>
          <w:tcPr>
            <w:tcW w:w="700" w:type="dxa"/>
            <w:tcBorders>
              <w:right w:val="single" w:sz="8" w:space="0" w:color="auto"/>
            </w:tcBorders>
            <w:vAlign w:val="bottom"/>
          </w:tcPr>
          <w:p w:rsidR="004A07C2" w:rsidRDefault="004A07C2">
            <w:pPr>
              <w:rPr>
                <w:sz w:val="7"/>
                <w:szCs w:val="7"/>
              </w:rPr>
            </w:pPr>
          </w:p>
        </w:tc>
        <w:tc>
          <w:tcPr>
            <w:tcW w:w="820" w:type="dxa"/>
            <w:tcBorders>
              <w:right w:val="single" w:sz="8" w:space="0" w:color="auto"/>
            </w:tcBorders>
            <w:vAlign w:val="bottom"/>
          </w:tcPr>
          <w:p w:rsidR="004A07C2" w:rsidRDefault="004A07C2">
            <w:pPr>
              <w:rPr>
                <w:sz w:val="7"/>
                <w:szCs w:val="7"/>
              </w:rPr>
            </w:pPr>
          </w:p>
        </w:tc>
        <w:tc>
          <w:tcPr>
            <w:tcW w:w="880" w:type="dxa"/>
            <w:tcBorders>
              <w:right w:val="single" w:sz="8" w:space="0" w:color="auto"/>
            </w:tcBorders>
            <w:vAlign w:val="bottom"/>
          </w:tcPr>
          <w:p w:rsidR="004A07C2" w:rsidRDefault="004A07C2">
            <w:pPr>
              <w:rPr>
                <w:sz w:val="7"/>
                <w:szCs w:val="7"/>
              </w:rPr>
            </w:pPr>
          </w:p>
        </w:tc>
        <w:tc>
          <w:tcPr>
            <w:tcW w:w="800" w:type="dxa"/>
            <w:tcBorders>
              <w:right w:val="single" w:sz="8" w:space="0" w:color="auto"/>
            </w:tcBorders>
            <w:vAlign w:val="bottom"/>
          </w:tcPr>
          <w:p w:rsidR="004A07C2" w:rsidRDefault="004A07C2">
            <w:pPr>
              <w:rPr>
                <w:sz w:val="7"/>
                <w:szCs w:val="7"/>
              </w:rPr>
            </w:pPr>
          </w:p>
        </w:tc>
        <w:tc>
          <w:tcPr>
            <w:tcW w:w="940" w:type="dxa"/>
            <w:tcBorders>
              <w:right w:val="single" w:sz="8" w:space="0" w:color="auto"/>
            </w:tcBorders>
            <w:vAlign w:val="bottom"/>
          </w:tcPr>
          <w:p w:rsidR="004A07C2" w:rsidRDefault="004A07C2">
            <w:pPr>
              <w:rPr>
                <w:sz w:val="7"/>
                <w:szCs w:val="7"/>
              </w:rPr>
            </w:pPr>
          </w:p>
        </w:tc>
        <w:tc>
          <w:tcPr>
            <w:tcW w:w="40" w:type="dxa"/>
            <w:vAlign w:val="bottom"/>
          </w:tcPr>
          <w:p w:rsidR="004A07C2" w:rsidRDefault="004A07C2">
            <w:pPr>
              <w:rPr>
                <w:sz w:val="7"/>
                <w:szCs w:val="7"/>
              </w:rPr>
            </w:pPr>
          </w:p>
        </w:tc>
        <w:tc>
          <w:tcPr>
            <w:tcW w:w="600" w:type="dxa"/>
            <w:tcBorders>
              <w:right w:val="single" w:sz="8" w:space="0" w:color="auto"/>
            </w:tcBorders>
            <w:vAlign w:val="bottom"/>
          </w:tcPr>
          <w:p w:rsidR="004A07C2" w:rsidRDefault="004A07C2">
            <w:pPr>
              <w:rPr>
                <w:sz w:val="7"/>
                <w:szCs w:val="7"/>
              </w:rPr>
            </w:pPr>
          </w:p>
        </w:tc>
        <w:tc>
          <w:tcPr>
            <w:tcW w:w="420" w:type="dxa"/>
            <w:vAlign w:val="bottom"/>
          </w:tcPr>
          <w:p w:rsidR="004A07C2" w:rsidRDefault="004A07C2">
            <w:pPr>
              <w:rPr>
                <w:sz w:val="7"/>
                <w:szCs w:val="7"/>
              </w:rPr>
            </w:pPr>
          </w:p>
        </w:tc>
        <w:tc>
          <w:tcPr>
            <w:tcW w:w="700" w:type="dxa"/>
            <w:tcBorders>
              <w:right w:val="single" w:sz="8" w:space="0" w:color="auto"/>
            </w:tcBorders>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97"/>
        </w:trPr>
        <w:tc>
          <w:tcPr>
            <w:tcW w:w="620" w:type="dxa"/>
            <w:tcBorders>
              <w:left w:val="single" w:sz="8" w:space="0" w:color="auto"/>
            </w:tcBorders>
            <w:vAlign w:val="bottom"/>
          </w:tcPr>
          <w:p w:rsidR="004A07C2" w:rsidRDefault="004A07C2">
            <w:pPr>
              <w:rPr>
                <w:sz w:val="8"/>
                <w:szCs w:val="8"/>
              </w:rPr>
            </w:pPr>
          </w:p>
        </w:tc>
        <w:tc>
          <w:tcPr>
            <w:tcW w:w="60" w:type="dxa"/>
            <w:vAlign w:val="bottom"/>
          </w:tcPr>
          <w:p w:rsidR="004A07C2" w:rsidRDefault="004A07C2">
            <w:pPr>
              <w:rPr>
                <w:sz w:val="8"/>
                <w:szCs w:val="8"/>
              </w:rPr>
            </w:pPr>
          </w:p>
        </w:tc>
        <w:tc>
          <w:tcPr>
            <w:tcW w:w="180" w:type="dxa"/>
            <w:tcBorders>
              <w:right w:val="single" w:sz="8" w:space="0" w:color="auto"/>
            </w:tcBorders>
            <w:vAlign w:val="bottom"/>
          </w:tcPr>
          <w:p w:rsidR="004A07C2" w:rsidRDefault="004A07C2">
            <w:pPr>
              <w:rPr>
                <w:sz w:val="8"/>
                <w:szCs w:val="8"/>
              </w:rPr>
            </w:pPr>
          </w:p>
        </w:tc>
        <w:tc>
          <w:tcPr>
            <w:tcW w:w="340" w:type="dxa"/>
            <w:vAlign w:val="bottom"/>
          </w:tcPr>
          <w:p w:rsidR="004A07C2" w:rsidRDefault="004A07C2">
            <w:pPr>
              <w:rPr>
                <w:sz w:val="8"/>
                <w:szCs w:val="8"/>
              </w:rPr>
            </w:pPr>
          </w:p>
        </w:tc>
        <w:tc>
          <w:tcPr>
            <w:tcW w:w="580" w:type="dxa"/>
            <w:vAlign w:val="bottom"/>
          </w:tcPr>
          <w:p w:rsidR="004A07C2" w:rsidRDefault="004A07C2">
            <w:pPr>
              <w:rPr>
                <w:sz w:val="8"/>
                <w:szCs w:val="8"/>
              </w:rPr>
            </w:pPr>
          </w:p>
        </w:tc>
        <w:tc>
          <w:tcPr>
            <w:tcW w:w="380" w:type="dxa"/>
            <w:tcBorders>
              <w:right w:val="single" w:sz="8" w:space="0" w:color="auto"/>
            </w:tcBorders>
            <w:vAlign w:val="bottom"/>
          </w:tcPr>
          <w:p w:rsidR="004A07C2" w:rsidRDefault="004A07C2">
            <w:pPr>
              <w:rPr>
                <w:sz w:val="8"/>
                <w:szCs w:val="8"/>
              </w:rPr>
            </w:pPr>
          </w:p>
        </w:tc>
        <w:tc>
          <w:tcPr>
            <w:tcW w:w="220" w:type="dxa"/>
            <w:vAlign w:val="bottom"/>
          </w:tcPr>
          <w:p w:rsidR="004A07C2" w:rsidRDefault="004A07C2">
            <w:pPr>
              <w:rPr>
                <w:sz w:val="8"/>
                <w:szCs w:val="8"/>
              </w:rPr>
            </w:pPr>
          </w:p>
        </w:tc>
        <w:tc>
          <w:tcPr>
            <w:tcW w:w="200" w:type="dxa"/>
            <w:vAlign w:val="bottom"/>
          </w:tcPr>
          <w:p w:rsidR="004A07C2" w:rsidRDefault="004A07C2">
            <w:pPr>
              <w:rPr>
                <w:sz w:val="8"/>
                <w:szCs w:val="8"/>
              </w:rPr>
            </w:pPr>
          </w:p>
        </w:tc>
        <w:tc>
          <w:tcPr>
            <w:tcW w:w="480" w:type="dxa"/>
            <w:vAlign w:val="bottom"/>
          </w:tcPr>
          <w:p w:rsidR="004A07C2" w:rsidRDefault="004A07C2">
            <w:pPr>
              <w:rPr>
                <w:sz w:val="8"/>
                <w:szCs w:val="8"/>
              </w:rPr>
            </w:pPr>
          </w:p>
        </w:tc>
        <w:tc>
          <w:tcPr>
            <w:tcW w:w="180" w:type="dxa"/>
            <w:vAlign w:val="bottom"/>
          </w:tcPr>
          <w:p w:rsidR="004A07C2" w:rsidRDefault="004A07C2">
            <w:pPr>
              <w:rPr>
                <w:sz w:val="8"/>
                <w:szCs w:val="8"/>
              </w:rPr>
            </w:pPr>
          </w:p>
        </w:tc>
        <w:tc>
          <w:tcPr>
            <w:tcW w:w="580" w:type="dxa"/>
            <w:vAlign w:val="bottom"/>
          </w:tcPr>
          <w:p w:rsidR="004A07C2" w:rsidRDefault="004A07C2">
            <w:pPr>
              <w:rPr>
                <w:sz w:val="8"/>
                <w:szCs w:val="8"/>
              </w:rPr>
            </w:pPr>
          </w:p>
        </w:tc>
        <w:tc>
          <w:tcPr>
            <w:tcW w:w="200" w:type="dxa"/>
            <w:tcBorders>
              <w:right w:val="single" w:sz="8" w:space="0" w:color="auto"/>
            </w:tcBorders>
            <w:vAlign w:val="bottom"/>
          </w:tcPr>
          <w:p w:rsidR="004A07C2" w:rsidRDefault="004A07C2">
            <w:pPr>
              <w:rPr>
                <w:sz w:val="8"/>
                <w:szCs w:val="8"/>
              </w:rPr>
            </w:pPr>
          </w:p>
        </w:tc>
        <w:tc>
          <w:tcPr>
            <w:tcW w:w="460" w:type="dxa"/>
            <w:tcBorders>
              <w:bottom w:val="single" w:sz="8" w:space="0" w:color="auto"/>
              <w:right w:val="single" w:sz="8" w:space="0" w:color="auto"/>
            </w:tcBorders>
            <w:vAlign w:val="bottom"/>
          </w:tcPr>
          <w:p w:rsidR="004A07C2" w:rsidRDefault="004A07C2">
            <w:pPr>
              <w:rPr>
                <w:sz w:val="8"/>
                <w:szCs w:val="8"/>
              </w:rPr>
            </w:pPr>
          </w:p>
        </w:tc>
        <w:tc>
          <w:tcPr>
            <w:tcW w:w="700" w:type="dxa"/>
            <w:tcBorders>
              <w:bottom w:val="single" w:sz="8" w:space="0" w:color="auto"/>
              <w:right w:val="single" w:sz="8" w:space="0" w:color="auto"/>
            </w:tcBorders>
            <w:vAlign w:val="bottom"/>
          </w:tcPr>
          <w:p w:rsidR="004A07C2" w:rsidRDefault="004A07C2">
            <w:pPr>
              <w:rPr>
                <w:sz w:val="8"/>
                <w:szCs w:val="8"/>
              </w:rPr>
            </w:pPr>
          </w:p>
        </w:tc>
        <w:tc>
          <w:tcPr>
            <w:tcW w:w="820" w:type="dxa"/>
            <w:tcBorders>
              <w:bottom w:val="single" w:sz="8" w:space="0" w:color="auto"/>
              <w:right w:val="single" w:sz="8" w:space="0" w:color="auto"/>
            </w:tcBorders>
            <w:vAlign w:val="bottom"/>
          </w:tcPr>
          <w:p w:rsidR="004A07C2" w:rsidRDefault="004A07C2">
            <w:pPr>
              <w:rPr>
                <w:sz w:val="8"/>
                <w:szCs w:val="8"/>
              </w:rPr>
            </w:pPr>
          </w:p>
        </w:tc>
        <w:tc>
          <w:tcPr>
            <w:tcW w:w="880" w:type="dxa"/>
            <w:tcBorders>
              <w:bottom w:val="single" w:sz="8" w:space="0" w:color="auto"/>
              <w:right w:val="single" w:sz="8" w:space="0" w:color="auto"/>
            </w:tcBorders>
            <w:vAlign w:val="bottom"/>
          </w:tcPr>
          <w:p w:rsidR="004A07C2" w:rsidRDefault="004A07C2">
            <w:pPr>
              <w:rPr>
                <w:sz w:val="8"/>
                <w:szCs w:val="8"/>
              </w:rPr>
            </w:pPr>
          </w:p>
        </w:tc>
        <w:tc>
          <w:tcPr>
            <w:tcW w:w="800" w:type="dxa"/>
            <w:tcBorders>
              <w:bottom w:val="single" w:sz="8" w:space="0" w:color="auto"/>
              <w:right w:val="single" w:sz="8" w:space="0" w:color="auto"/>
            </w:tcBorders>
            <w:vAlign w:val="bottom"/>
          </w:tcPr>
          <w:p w:rsidR="004A07C2" w:rsidRDefault="004A07C2">
            <w:pPr>
              <w:rPr>
                <w:sz w:val="8"/>
                <w:szCs w:val="8"/>
              </w:rPr>
            </w:pPr>
          </w:p>
        </w:tc>
        <w:tc>
          <w:tcPr>
            <w:tcW w:w="940" w:type="dxa"/>
            <w:tcBorders>
              <w:right w:val="single" w:sz="8" w:space="0" w:color="auto"/>
            </w:tcBorders>
            <w:vAlign w:val="bottom"/>
          </w:tcPr>
          <w:p w:rsidR="004A07C2" w:rsidRDefault="004A07C2">
            <w:pPr>
              <w:rPr>
                <w:sz w:val="8"/>
                <w:szCs w:val="8"/>
              </w:rPr>
            </w:pPr>
          </w:p>
        </w:tc>
        <w:tc>
          <w:tcPr>
            <w:tcW w:w="40" w:type="dxa"/>
            <w:vAlign w:val="bottom"/>
          </w:tcPr>
          <w:p w:rsidR="004A07C2" w:rsidRDefault="004A07C2">
            <w:pPr>
              <w:rPr>
                <w:sz w:val="8"/>
                <w:szCs w:val="8"/>
              </w:rPr>
            </w:pPr>
          </w:p>
        </w:tc>
        <w:tc>
          <w:tcPr>
            <w:tcW w:w="600" w:type="dxa"/>
            <w:tcBorders>
              <w:right w:val="single" w:sz="8" w:space="0" w:color="auto"/>
            </w:tcBorders>
            <w:vAlign w:val="bottom"/>
          </w:tcPr>
          <w:p w:rsidR="004A07C2" w:rsidRDefault="004A07C2">
            <w:pPr>
              <w:rPr>
                <w:sz w:val="8"/>
                <w:szCs w:val="8"/>
              </w:rPr>
            </w:pPr>
          </w:p>
        </w:tc>
        <w:tc>
          <w:tcPr>
            <w:tcW w:w="420" w:type="dxa"/>
            <w:vAlign w:val="bottom"/>
          </w:tcPr>
          <w:p w:rsidR="004A07C2" w:rsidRDefault="004A07C2">
            <w:pPr>
              <w:rPr>
                <w:sz w:val="8"/>
                <w:szCs w:val="8"/>
              </w:rPr>
            </w:pPr>
          </w:p>
        </w:tc>
        <w:tc>
          <w:tcPr>
            <w:tcW w:w="700" w:type="dxa"/>
            <w:tcBorders>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214"/>
        </w:trPr>
        <w:tc>
          <w:tcPr>
            <w:tcW w:w="620" w:type="dxa"/>
            <w:tcBorders>
              <w:left w:val="single" w:sz="8" w:space="0" w:color="auto"/>
            </w:tcBorders>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80" w:type="dxa"/>
            <w:tcBorders>
              <w:right w:val="single" w:sz="8" w:space="0" w:color="auto"/>
            </w:tcBorders>
            <w:vAlign w:val="bottom"/>
          </w:tcPr>
          <w:p w:rsidR="004A07C2" w:rsidRDefault="004A07C2">
            <w:pPr>
              <w:rPr>
                <w:sz w:val="18"/>
                <w:szCs w:val="18"/>
              </w:rPr>
            </w:pPr>
          </w:p>
        </w:tc>
        <w:tc>
          <w:tcPr>
            <w:tcW w:w="34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80" w:type="dxa"/>
            <w:tcBorders>
              <w:right w:val="single" w:sz="8" w:space="0" w:color="auto"/>
            </w:tcBorders>
            <w:vAlign w:val="bottom"/>
          </w:tcPr>
          <w:p w:rsidR="004A07C2" w:rsidRDefault="004A07C2">
            <w:pPr>
              <w:rPr>
                <w:sz w:val="18"/>
                <w:szCs w:val="18"/>
              </w:rPr>
            </w:pPr>
          </w:p>
        </w:tc>
        <w:tc>
          <w:tcPr>
            <w:tcW w:w="220" w:type="dxa"/>
            <w:vAlign w:val="bottom"/>
          </w:tcPr>
          <w:p w:rsidR="004A07C2" w:rsidRDefault="004A07C2">
            <w:pPr>
              <w:rPr>
                <w:sz w:val="18"/>
                <w:szCs w:val="18"/>
              </w:rPr>
            </w:pPr>
          </w:p>
        </w:tc>
        <w:tc>
          <w:tcPr>
            <w:tcW w:w="200" w:type="dxa"/>
            <w:vAlign w:val="bottom"/>
          </w:tcPr>
          <w:p w:rsidR="004A07C2" w:rsidRDefault="004A07C2">
            <w:pPr>
              <w:rPr>
                <w:sz w:val="18"/>
                <w:szCs w:val="18"/>
              </w:rPr>
            </w:pPr>
          </w:p>
        </w:tc>
        <w:tc>
          <w:tcPr>
            <w:tcW w:w="480" w:type="dxa"/>
            <w:vAlign w:val="bottom"/>
          </w:tcPr>
          <w:p w:rsidR="004A07C2" w:rsidRDefault="004A07C2">
            <w:pPr>
              <w:rPr>
                <w:sz w:val="18"/>
                <w:szCs w:val="18"/>
              </w:rPr>
            </w:pPr>
          </w:p>
        </w:tc>
        <w:tc>
          <w:tcPr>
            <w:tcW w:w="18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20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sz w:val="20"/>
                <w:szCs w:val="20"/>
              </w:rPr>
              <w:t>5</w:t>
            </w:r>
          </w:p>
        </w:tc>
        <w:tc>
          <w:tcPr>
            <w:tcW w:w="820" w:type="dxa"/>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w w:val="89"/>
                <w:sz w:val="20"/>
                <w:szCs w:val="20"/>
              </w:rPr>
              <w:t>-</w:t>
            </w:r>
          </w:p>
        </w:tc>
        <w:tc>
          <w:tcPr>
            <w:tcW w:w="880" w:type="dxa"/>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w w:val="89"/>
                <w:sz w:val="20"/>
                <w:szCs w:val="20"/>
              </w:rPr>
              <w:t>-</w:t>
            </w:r>
          </w:p>
        </w:tc>
        <w:tc>
          <w:tcPr>
            <w:tcW w:w="800" w:type="dxa"/>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w w:val="89"/>
                <w:sz w:val="20"/>
                <w:szCs w:val="20"/>
              </w:rPr>
              <w:t>-</w:t>
            </w:r>
          </w:p>
        </w:tc>
        <w:tc>
          <w:tcPr>
            <w:tcW w:w="940" w:type="dxa"/>
            <w:tcBorders>
              <w:right w:val="single" w:sz="8" w:space="0" w:color="auto"/>
            </w:tcBorders>
            <w:vAlign w:val="bottom"/>
          </w:tcPr>
          <w:p w:rsidR="004A07C2" w:rsidRDefault="004A07C2">
            <w:pPr>
              <w:rPr>
                <w:sz w:val="18"/>
                <w:szCs w:val="18"/>
              </w:rPr>
            </w:pPr>
          </w:p>
        </w:tc>
        <w:tc>
          <w:tcPr>
            <w:tcW w:w="40" w:type="dxa"/>
            <w:vAlign w:val="bottom"/>
          </w:tcPr>
          <w:p w:rsidR="004A07C2" w:rsidRDefault="004A07C2">
            <w:pPr>
              <w:rPr>
                <w:sz w:val="18"/>
                <w:szCs w:val="18"/>
              </w:rPr>
            </w:pPr>
          </w:p>
        </w:tc>
        <w:tc>
          <w:tcPr>
            <w:tcW w:w="600" w:type="dxa"/>
            <w:tcBorders>
              <w:right w:val="single" w:sz="8" w:space="0" w:color="auto"/>
            </w:tcBorders>
            <w:vAlign w:val="bottom"/>
          </w:tcPr>
          <w:p w:rsidR="004A07C2" w:rsidRDefault="004A07C2">
            <w:pPr>
              <w:rPr>
                <w:sz w:val="18"/>
                <w:szCs w:val="18"/>
              </w:rPr>
            </w:pPr>
          </w:p>
        </w:tc>
        <w:tc>
          <w:tcPr>
            <w:tcW w:w="420" w:type="dxa"/>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90"/>
        </w:trPr>
        <w:tc>
          <w:tcPr>
            <w:tcW w:w="680" w:type="dxa"/>
            <w:gridSpan w:val="2"/>
            <w:tcBorders>
              <w:left w:val="single" w:sz="8" w:space="0" w:color="auto"/>
              <w:bottom w:val="single" w:sz="8" w:space="0" w:color="auto"/>
            </w:tcBorders>
            <w:vAlign w:val="bottom"/>
          </w:tcPr>
          <w:p w:rsidR="004A07C2" w:rsidRDefault="004A07C2">
            <w:pPr>
              <w:rPr>
                <w:sz w:val="16"/>
                <w:szCs w:val="16"/>
              </w:rPr>
            </w:pPr>
          </w:p>
        </w:tc>
        <w:tc>
          <w:tcPr>
            <w:tcW w:w="180" w:type="dxa"/>
            <w:tcBorders>
              <w:bottom w:val="single" w:sz="8" w:space="0" w:color="auto"/>
              <w:right w:val="single" w:sz="8" w:space="0" w:color="auto"/>
            </w:tcBorders>
            <w:vAlign w:val="bottom"/>
          </w:tcPr>
          <w:p w:rsidR="004A07C2" w:rsidRDefault="004A07C2">
            <w:pPr>
              <w:rPr>
                <w:sz w:val="16"/>
                <w:szCs w:val="16"/>
              </w:rPr>
            </w:pPr>
          </w:p>
        </w:tc>
        <w:tc>
          <w:tcPr>
            <w:tcW w:w="1300" w:type="dxa"/>
            <w:gridSpan w:val="3"/>
            <w:tcBorders>
              <w:bottom w:val="single" w:sz="8" w:space="0" w:color="auto"/>
              <w:right w:val="single" w:sz="8" w:space="0" w:color="auto"/>
            </w:tcBorders>
            <w:vAlign w:val="bottom"/>
          </w:tcPr>
          <w:p w:rsidR="004A07C2" w:rsidRDefault="004A07C2">
            <w:pPr>
              <w:rPr>
                <w:sz w:val="16"/>
                <w:szCs w:val="16"/>
              </w:rPr>
            </w:pPr>
          </w:p>
        </w:tc>
        <w:tc>
          <w:tcPr>
            <w:tcW w:w="1860" w:type="dxa"/>
            <w:gridSpan w:val="6"/>
            <w:tcBorders>
              <w:bottom w:val="single" w:sz="8" w:space="0" w:color="auto"/>
              <w:right w:val="single" w:sz="8" w:space="0" w:color="auto"/>
            </w:tcBorders>
            <w:vAlign w:val="bottom"/>
          </w:tcPr>
          <w:p w:rsidR="004A07C2" w:rsidRDefault="004A07C2">
            <w:pPr>
              <w:rPr>
                <w:sz w:val="16"/>
                <w:szCs w:val="16"/>
              </w:rPr>
            </w:pPr>
          </w:p>
        </w:tc>
        <w:tc>
          <w:tcPr>
            <w:tcW w:w="460" w:type="dxa"/>
            <w:tcBorders>
              <w:bottom w:val="single" w:sz="8" w:space="0" w:color="auto"/>
              <w:right w:val="single" w:sz="8" w:space="0" w:color="auto"/>
            </w:tcBorders>
            <w:vAlign w:val="bottom"/>
          </w:tcPr>
          <w:p w:rsidR="004A07C2" w:rsidRDefault="004A07C2">
            <w:pPr>
              <w:rPr>
                <w:sz w:val="16"/>
                <w:szCs w:val="16"/>
              </w:rPr>
            </w:pPr>
          </w:p>
        </w:tc>
        <w:tc>
          <w:tcPr>
            <w:tcW w:w="700" w:type="dxa"/>
            <w:tcBorders>
              <w:bottom w:val="single" w:sz="8" w:space="0" w:color="auto"/>
              <w:right w:val="single" w:sz="8" w:space="0" w:color="auto"/>
            </w:tcBorders>
            <w:vAlign w:val="bottom"/>
          </w:tcPr>
          <w:p w:rsidR="004A07C2" w:rsidRDefault="004A07C2">
            <w:pPr>
              <w:rPr>
                <w:sz w:val="16"/>
                <w:szCs w:val="16"/>
              </w:rPr>
            </w:pPr>
          </w:p>
        </w:tc>
        <w:tc>
          <w:tcPr>
            <w:tcW w:w="820" w:type="dxa"/>
            <w:tcBorders>
              <w:bottom w:val="single" w:sz="8" w:space="0" w:color="auto"/>
              <w:right w:val="single" w:sz="8" w:space="0" w:color="auto"/>
            </w:tcBorders>
            <w:vAlign w:val="bottom"/>
          </w:tcPr>
          <w:p w:rsidR="004A07C2" w:rsidRDefault="004A07C2">
            <w:pPr>
              <w:rPr>
                <w:sz w:val="16"/>
                <w:szCs w:val="16"/>
              </w:rPr>
            </w:pPr>
          </w:p>
        </w:tc>
        <w:tc>
          <w:tcPr>
            <w:tcW w:w="880" w:type="dxa"/>
            <w:tcBorders>
              <w:bottom w:val="single" w:sz="8" w:space="0" w:color="auto"/>
              <w:right w:val="single" w:sz="8" w:space="0" w:color="auto"/>
            </w:tcBorders>
            <w:vAlign w:val="bottom"/>
          </w:tcPr>
          <w:p w:rsidR="004A07C2" w:rsidRDefault="004A07C2">
            <w:pPr>
              <w:rPr>
                <w:sz w:val="16"/>
                <w:szCs w:val="16"/>
              </w:rPr>
            </w:pPr>
          </w:p>
        </w:tc>
        <w:tc>
          <w:tcPr>
            <w:tcW w:w="800" w:type="dxa"/>
            <w:tcBorders>
              <w:bottom w:val="single" w:sz="8" w:space="0" w:color="auto"/>
              <w:right w:val="single" w:sz="8" w:space="0" w:color="auto"/>
            </w:tcBorders>
            <w:vAlign w:val="bottom"/>
          </w:tcPr>
          <w:p w:rsidR="004A07C2" w:rsidRDefault="004A07C2">
            <w:pPr>
              <w:rPr>
                <w:sz w:val="16"/>
                <w:szCs w:val="16"/>
              </w:rPr>
            </w:pPr>
          </w:p>
        </w:tc>
        <w:tc>
          <w:tcPr>
            <w:tcW w:w="940" w:type="dxa"/>
            <w:tcBorders>
              <w:bottom w:val="single" w:sz="8" w:space="0" w:color="auto"/>
              <w:right w:val="single" w:sz="8" w:space="0" w:color="auto"/>
            </w:tcBorders>
            <w:vAlign w:val="bottom"/>
          </w:tcPr>
          <w:p w:rsidR="004A07C2" w:rsidRDefault="004A07C2">
            <w:pPr>
              <w:rPr>
                <w:sz w:val="16"/>
                <w:szCs w:val="16"/>
              </w:rPr>
            </w:pPr>
          </w:p>
        </w:tc>
        <w:tc>
          <w:tcPr>
            <w:tcW w:w="40" w:type="dxa"/>
            <w:tcBorders>
              <w:bottom w:val="single" w:sz="8" w:space="0" w:color="auto"/>
            </w:tcBorders>
            <w:vAlign w:val="bottom"/>
          </w:tcPr>
          <w:p w:rsidR="004A07C2" w:rsidRDefault="004A07C2">
            <w:pPr>
              <w:rPr>
                <w:sz w:val="16"/>
                <w:szCs w:val="16"/>
              </w:rPr>
            </w:pPr>
          </w:p>
        </w:tc>
        <w:tc>
          <w:tcPr>
            <w:tcW w:w="600" w:type="dxa"/>
            <w:tcBorders>
              <w:bottom w:val="single" w:sz="8" w:space="0" w:color="auto"/>
              <w:right w:val="single" w:sz="8" w:space="0" w:color="auto"/>
            </w:tcBorders>
            <w:vAlign w:val="bottom"/>
          </w:tcPr>
          <w:p w:rsidR="004A07C2" w:rsidRDefault="004A07C2">
            <w:pPr>
              <w:rPr>
                <w:sz w:val="16"/>
                <w:szCs w:val="16"/>
              </w:rPr>
            </w:pPr>
          </w:p>
        </w:tc>
        <w:tc>
          <w:tcPr>
            <w:tcW w:w="420" w:type="dxa"/>
            <w:tcBorders>
              <w:bottom w:val="single" w:sz="8" w:space="0" w:color="auto"/>
            </w:tcBorders>
            <w:vAlign w:val="bottom"/>
          </w:tcPr>
          <w:p w:rsidR="004A07C2" w:rsidRDefault="004A07C2">
            <w:pPr>
              <w:rPr>
                <w:sz w:val="16"/>
                <w:szCs w:val="16"/>
              </w:rPr>
            </w:pPr>
          </w:p>
        </w:tc>
        <w:tc>
          <w:tcPr>
            <w:tcW w:w="700" w:type="dxa"/>
            <w:tcBorders>
              <w:bottom w:val="single" w:sz="8" w:space="0" w:color="auto"/>
              <w:right w:val="single" w:sz="8" w:space="0" w:color="auto"/>
            </w:tcBorders>
            <w:vAlign w:val="bottom"/>
          </w:tcPr>
          <w:p w:rsidR="004A07C2" w:rsidRDefault="004A07C2">
            <w:pPr>
              <w:rPr>
                <w:sz w:val="16"/>
                <w:szCs w:val="16"/>
              </w:rPr>
            </w:pPr>
          </w:p>
        </w:tc>
        <w:tc>
          <w:tcPr>
            <w:tcW w:w="0" w:type="dxa"/>
            <w:vAlign w:val="bottom"/>
          </w:tcPr>
          <w:p w:rsidR="004A07C2" w:rsidRDefault="004A07C2">
            <w:pPr>
              <w:rPr>
                <w:sz w:val="1"/>
                <w:szCs w:val="1"/>
              </w:rPr>
            </w:pPr>
          </w:p>
        </w:tc>
      </w:tr>
      <w:tr w:rsidR="004A07C2">
        <w:trPr>
          <w:trHeight w:val="235"/>
        </w:trPr>
        <w:tc>
          <w:tcPr>
            <w:tcW w:w="680" w:type="dxa"/>
            <w:gridSpan w:val="2"/>
            <w:tcBorders>
              <w:left w:val="single" w:sz="8" w:space="0" w:color="auto"/>
            </w:tcBorders>
            <w:vAlign w:val="bottom"/>
          </w:tcPr>
          <w:p w:rsidR="004A07C2" w:rsidRDefault="003B6E3D">
            <w:pPr>
              <w:spacing w:line="235" w:lineRule="exact"/>
              <w:jc w:val="right"/>
              <w:rPr>
                <w:sz w:val="20"/>
                <w:szCs w:val="20"/>
              </w:rPr>
            </w:pPr>
            <w:r>
              <w:rPr>
                <w:rFonts w:eastAsia="Times New Roman"/>
              </w:rPr>
              <w:t>54.</w:t>
            </w: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Поселение</w:t>
            </w:r>
          </w:p>
        </w:tc>
        <w:tc>
          <w:tcPr>
            <w:tcW w:w="1860" w:type="dxa"/>
            <w:gridSpan w:val="6"/>
            <w:tcBorders>
              <w:right w:val="single" w:sz="8" w:space="0" w:color="auto"/>
            </w:tcBorders>
            <w:vAlign w:val="bottom"/>
          </w:tcPr>
          <w:p w:rsidR="004A07C2" w:rsidRDefault="003B6E3D">
            <w:pPr>
              <w:spacing w:line="219" w:lineRule="exact"/>
              <w:rPr>
                <w:sz w:val="20"/>
                <w:szCs w:val="20"/>
              </w:rPr>
            </w:pPr>
            <w:r>
              <w:rPr>
                <w:rFonts w:eastAsia="Times New Roman"/>
                <w:sz w:val="20"/>
                <w:szCs w:val="20"/>
              </w:rPr>
              <w:t>4,1 км к юго-западу</w:t>
            </w:r>
          </w:p>
        </w:tc>
        <w:tc>
          <w:tcPr>
            <w:tcW w:w="46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9</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5"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w:t>
            </w:r>
          </w:p>
        </w:tc>
        <w:tc>
          <w:tcPr>
            <w:tcW w:w="1860" w:type="dxa"/>
            <w:gridSpan w:val="6"/>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от западной окраины</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В</w:t>
            </w: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rPr>
                <w:sz w:val="20"/>
                <w:szCs w:val="20"/>
              </w:rPr>
            </w:pPr>
            <w:r>
              <w:rPr>
                <w:rFonts w:eastAsia="Times New Roman"/>
                <w:sz w:val="20"/>
                <w:szCs w:val="20"/>
              </w:rPr>
              <w:t>ровская 17»</w:t>
            </w:r>
          </w:p>
        </w:tc>
        <w:tc>
          <w:tcPr>
            <w:tcW w:w="1860" w:type="dxa"/>
            <w:gridSpan w:val="6"/>
            <w:tcBorders>
              <w:right w:val="single" w:sz="8" w:space="0" w:color="auto"/>
            </w:tcBorders>
            <w:vAlign w:val="bottom"/>
          </w:tcPr>
          <w:p w:rsidR="004A07C2" w:rsidRDefault="003B6E3D">
            <w:pPr>
              <w:rPr>
                <w:sz w:val="20"/>
                <w:szCs w:val="20"/>
              </w:rPr>
            </w:pPr>
            <w:r>
              <w:rPr>
                <w:rFonts w:eastAsia="Times New Roman"/>
                <w:sz w:val="20"/>
                <w:szCs w:val="20"/>
              </w:rPr>
              <w:t>ст. Старотитаров-</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6"/>
            <w:tcBorders>
              <w:right w:val="single" w:sz="8" w:space="0" w:color="auto"/>
            </w:tcBorders>
            <w:vAlign w:val="bottom"/>
          </w:tcPr>
          <w:p w:rsidR="004A07C2" w:rsidRDefault="003B6E3D">
            <w:pPr>
              <w:rPr>
                <w:sz w:val="20"/>
                <w:szCs w:val="20"/>
              </w:rPr>
            </w:pPr>
            <w:r>
              <w:rPr>
                <w:rFonts w:eastAsia="Times New Roman"/>
                <w:w w:val="96"/>
                <w:sz w:val="20"/>
                <w:szCs w:val="20"/>
              </w:rPr>
              <w:t>ской, 0,25 км к западу</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6"/>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6"/>
            <w:tcBorders>
              <w:right w:val="single" w:sz="8" w:space="0" w:color="auto"/>
            </w:tcBorders>
            <w:vAlign w:val="bottom"/>
          </w:tcPr>
          <w:p w:rsidR="004A07C2" w:rsidRDefault="003B6E3D">
            <w:pPr>
              <w:rPr>
                <w:sz w:val="20"/>
                <w:szCs w:val="20"/>
              </w:rPr>
            </w:pPr>
            <w:r>
              <w:rPr>
                <w:rFonts w:eastAsia="Times New Roman"/>
                <w:sz w:val="20"/>
                <w:szCs w:val="20"/>
              </w:rPr>
              <w:t>от овцетоварной</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6"/>
            <w:tcBorders>
              <w:right w:val="single" w:sz="8" w:space="0" w:color="auto"/>
            </w:tcBorders>
            <w:vAlign w:val="bottom"/>
          </w:tcPr>
          <w:p w:rsidR="004A07C2" w:rsidRDefault="003B6E3D">
            <w:pPr>
              <w:rPr>
                <w:sz w:val="20"/>
                <w:szCs w:val="20"/>
              </w:rPr>
            </w:pPr>
            <w:r>
              <w:rPr>
                <w:rFonts w:eastAsia="Times New Roman"/>
                <w:w w:val="99"/>
                <w:sz w:val="20"/>
                <w:szCs w:val="20"/>
              </w:rPr>
              <w:t>фермы,  берег Кизил-</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20" w:type="dxa"/>
            <w:tcBorders>
              <w:left w:val="single" w:sz="8" w:space="0" w:color="auto"/>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34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80" w:type="dxa"/>
            <w:tcBorders>
              <w:bottom w:val="single" w:sz="8" w:space="0" w:color="auto"/>
              <w:right w:val="single" w:sz="8" w:space="0" w:color="auto"/>
            </w:tcBorders>
            <w:vAlign w:val="bottom"/>
          </w:tcPr>
          <w:p w:rsidR="004A07C2" w:rsidRDefault="004A07C2">
            <w:pPr>
              <w:rPr>
                <w:sz w:val="20"/>
                <w:szCs w:val="20"/>
              </w:rPr>
            </w:pPr>
          </w:p>
        </w:tc>
        <w:tc>
          <w:tcPr>
            <w:tcW w:w="1860" w:type="dxa"/>
            <w:gridSpan w:val="6"/>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ташского  лимана.</w:t>
            </w: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60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80" w:type="dxa"/>
            <w:gridSpan w:val="2"/>
            <w:tcBorders>
              <w:left w:val="single" w:sz="8" w:space="0" w:color="auto"/>
            </w:tcBorders>
            <w:vAlign w:val="bottom"/>
          </w:tcPr>
          <w:p w:rsidR="004A07C2" w:rsidRDefault="003B6E3D">
            <w:pPr>
              <w:spacing w:line="238" w:lineRule="exact"/>
              <w:jc w:val="right"/>
              <w:rPr>
                <w:sz w:val="20"/>
                <w:szCs w:val="20"/>
              </w:rPr>
            </w:pPr>
            <w:r>
              <w:rPr>
                <w:rFonts w:eastAsia="Times New Roman"/>
              </w:rPr>
              <w:t>55.</w:t>
            </w: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Поселение</w:t>
            </w:r>
          </w:p>
        </w:tc>
        <w:tc>
          <w:tcPr>
            <w:tcW w:w="1860" w:type="dxa"/>
            <w:gridSpan w:val="6"/>
            <w:tcBorders>
              <w:right w:val="single" w:sz="8" w:space="0" w:color="auto"/>
            </w:tcBorders>
            <w:vAlign w:val="bottom"/>
          </w:tcPr>
          <w:p w:rsidR="004A07C2" w:rsidRDefault="003B6E3D">
            <w:pPr>
              <w:spacing w:line="222" w:lineRule="exact"/>
              <w:rPr>
                <w:sz w:val="20"/>
                <w:szCs w:val="20"/>
              </w:rPr>
            </w:pPr>
            <w:r>
              <w:rPr>
                <w:rFonts w:eastAsia="Times New Roman"/>
                <w:sz w:val="20"/>
                <w:szCs w:val="20"/>
              </w:rPr>
              <w:t>3,3 км к юго-западу</w:t>
            </w:r>
          </w:p>
        </w:tc>
        <w:tc>
          <w:tcPr>
            <w:tcW w:w="46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9</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8"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w:t>
            </w:r>
          </w:p>
        </w:tc>
        <w:tc>
          <w:tcPr>
            <w:tcW w:w="1860" w:type="dxa"/>
            <w:gridSpan w:val="6"/>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от западной окраины</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ind w:left="420"/>
              <w:rPr>
                <w:sz w:val="20"/>
                <w:szCs w:val="20"/>
              </w:rPr>
            </w:pPr>
            <w:r>
              <w:rPr>
                <w:rFonts w:eastAsia="Times New Roman"/>
                <w:sz w:val="20"/>
                <w:szCs w:val="20"/>
              </w:rPr>
              <w:t>В</w:t>
            </w: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rPr>
                <w:sz w:val="20"/>
                <w:szCs w:val="20"/>
              </w:rPr>
            </w:pPr>
            <w:r>
              <w:rPr>
                <w:rFonts w:eastAsia="Times New Roman"/>
                <w:sz w:val="20"/>
                <w:szCs w:val="20"/>
              </w:rPr>
              <w:t>ровская 18»</w:t>
            </w:r>
          </w:p>
        </w:tc>
        <w:tc>
          <w:tcPr>
            <w:tcW w:w="1860" w:type="dxa"/>
            <w:gridSpan w:val="6"/>
            <w:tcBorders>
              <w:right w:val="single" w:sz="8" w:space="0" w:color="auto"/>
            </w:tcBorders>
            <w:vAlign w:val="bottom"/>
          </w:tcPr>
          <w:p w:rsidR="004A07C2" w:rsidRDefault="003B6E3D">
            <w:pPr>
              <w:rPr>
                <w:sz w:val="20"/>
                <w:szCs w:val="20"/>
              </w:rPr>
            </w:pPr>
            <w:r>
              <w:rPr>
                <w:rFonts w:eastAsia="Times New Roman"/>
                <w:sz w:val="20"/>
                <w:szCs w:val="20"/>
              </w:rPr>
              <w:t>станицы ст. Староти-</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900" w:type="dxa"/>
            <w:gridSpan w:val="3"/>
            <w:vAlign w:val="bottom"/>
          </w:tcPr>
          <w:p w:rsidR="004A07C2" w:rsidRDefault="003B6E3D">
            <w:pPr>
              <w:rPr>
                <w:sz w:val="20"/>
                <w:szCs w:val="20"/>
              </w:rPr>
            </w:pPr>
            <w:r>
              <w:rPr>
                <w:rFonts w:eastAsia="Times New Roman"/>
                <w:w w:val="96"/>
                <w:sz w:val="20"/>
                <w:szCs w:val="20"/>
              </w:rPr>
              <w:t>таровской,</w:t>
            </w:r>
          </w:p>
        </w:tc>
        <w:tc>
          <w:tcPr>
            <w:tcW w:w="960" w:type="dxa"/>
            <w:gridSpan w:val="3"/>
            <w:tcBorders>
              <w:right w:val="single" w:sz="8" w:space="0" w:color="auto"/>
            </w:tcBorders>
            <w:vAlign w:val="bottom"/>
          </w:tcPr>
          <w:p w:rsidR="004A07C2" w:rsidRDefault="003B6E3D">
            <w:pPr>
              <w:ind w:left="60"/>
              <w:rPr>
                <w:sz w:val="20"/>
                <w:szCs w:val="20"/>
              </w:rPr>
            </w:pPr>
            <w:r>
              <w:rPr>
                <w:rFonts w:eastAsia="Times New Roman"/>
                <w:sz w:val="20"/>
                <w:szCs w:val="20"/>
              </w:rPr>
              <w:t>берег</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6"/>
            <w:tcBorders>
              <w:right w:val="single" w:sz="8" w:space="0" w:color="auto"/>
            </w:tcBorders>
            <w:vAlign w:val="bottom"/>
          </w:tcPr>
          <w:p w:rsidR="004A07C2" w:rsidRDefault="003B6E3D">
            <w:pPr>
              <w:rPr>
                <w:sz w:val="20"/>
                <w:szCs w:val="20"/>
              </w:rPr>
            </w:pPr>
            <w:r>
              <w:rPr>
                <w:rFonts w:eastAsia="Times New Roman"/>
                <w:sz w:val="20"/>
                <w:szCs w:val="20"/>
              </w:rPr>
              <w:t>Кизилташского  ли-</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20" w:type="dxa"/>
            <w:tcBorders>
              <w:left w:val="single" w:sz="8" w:space="0" w:color="auto"/>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34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80" w:type="dxa"/>
            <w:tcBorders>
              <w:bottom w:val="single" w:sz="8" w:space="0" w:color="auto"/>
              <w:right w:val="single" w:sz="8" w:space="0" w:color="auto"/>
            </w:tcBorders>
            <w:vAlign w:val="bottom"/>
          </w:tcPr>
          <w:p w:rsidR="004A07C2" w:rsidRDefault="004A07C2">
            <w:pPr>
              <w:rPr>
                <w:sz w:val="20"/>
                <w:szCs w:val="20"/>
              </w:rPr>
            </w:pPr>
          </w:p>
        </w:tc>
        <w:tc>
          <w:tcPr>
            <w:tcW w:w="420" w:type="dxa"/>
            <w:gridSpan w:val="2"/>
            <w:tcBorders>
              <w:bottom w:val="single" w:sz="8" w:space="0" w:color="auto"/>
            </w:tcBorders>
            <w:vAlign w:val="bottom"/>
          </w:tcPr>
          <w:p w:rsidR="004A07C2" w:rsidRDefault="003B6E3D">
            <w:pPr>
              <w:rPr>
                <w:sz w:val="20"/>
                <w:szCs w:val="20"/>
              </w:rPr>
            </w:pPr>
            <w:r>
              <w:rPr>
                <w:rFonts w:eastAsia="Times New Roman"/>
                <w:w w:val="86"/>
                <w:sz w:val="20"/>
                <w:szCs w:val="20"/>
              </w:rPr>
              <w:t>мана.</w:t>
            </w:r>
          </w:p>
        </w:tc>
        <w:tc>
          <w:tcPr>
            <w:tcW w:w="480" w:type="dxa"/>
            <w:tcBorders>
              <w:bottom w:val="single" w:sz="8" w:space="0" w:color="auto"/>
            </w:tcBorders>
            <w:vAlign w:val="bottom"/>
          </w:tcPr>
          <w:p w:rsidR="004A07C2" w:rsidRDefault="004A07C2">
            <w:pPr>
              <w:rPr>
                <w:sz w:val="20"/>
                <w:szCs w:val="20"/>
              </w:rPr>
            </w:pPr>
          </w:p>
        </w:tc>
        <w:tc>
          <w:tcPr>
            <w:tcW w:w="18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200" w:type="dxa"/>
            <w:tcBorders>
              <w:bottom w:val="single" w:sz="8" w:space="0" w:color="auto"/>
              <w:right w:val="single" w:sz="8" w:space="0" w:color="auto"/>
            </w:tcBorders>
            <w:vAlign w:val="bottom"/>
          </w:tcPr>
          <w:p w:rsidR="004A07C2" w:rsidRDefault="004A07C2">
            <w:pPr>
              <w:rPr>
                <w:sz w:val="20"/>
                <w:szCs w:val="20"/>
              </w:rPr>
            </w:pP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60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80" w:type="dxa"/>
            <w:gridSpan w:val="2"/>
            <w:tcBorders>
              <w:left w:val="single" w:sz="8" w:space="0" w:color="auto"/>
            </w:tcBorders>
            <w:vAlign w:val="bottom"/>
          </w:tcPr>
          <w:p w:rsidR="004A07C2" w:rsidRDefault="003B6E3D">
            <w:pPr>
              <w:spacing w:line="238" w:lineRule="exact"/>
              <w:jc w:val="right"/>
              <w:rPr>
                <w:sz w:val="20"/>
                <w:szCs w:val="20"/>
              </w:rPr>
            </w:pPr>
            <w:r>
              <w:rPr>
                <w:rFonts w:eastAsia="Times New Roman"/>
              </w:rPr>
              <w:t>56.</w:t>
            </w: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Археологиче-</w:t>
            </w:r>
          </w:p>
        </w:tc>
        <w:tc>
          <w:tcPr>
            <w:tcW w:w="1860" w:type="dxa"/>
            <w:gridSpan w:val="6"/>
            <w:tcBorders>
              <w:right w:val="single" w:sz="8" w:space="0" w:color="auto"/>
            </w:tcBorders>
            <w:vAlign w:val="bottom"/>
          </w:tcPr>
          <w:p w:rsidR="004A07C2" w:rsidRDefault="003B6E3D">
            <w:pPr>
              <w:spacing w:line="222" w:lineRule="exact"/>
              <w:rPr>
                <w:sz w:val="20"/>
                <w:szCs w:val="20"/>
              </w:rPr>
            </w:pPr>
            <w:r>
              <w:rPr>
                <w:rFonts w:eastAsia="Times New Roman"/>
                <w:sz w:val="20"/>
                <w:szCs w:val="20"/>
              </w:rPr>
              <w:t>2,9 км к юго-западу</w:t>
            </w:r>
          </w:p>
        </w:tc>
        <w:tc>
          <w:tcPr>
            <w:tcW w:w="46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9</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8"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ский комплекс</w:t>
            </w:r>
          </w:p>
        </w:tc>
        <w:tc>
          <w:tcPr>
            <w:tcW w:w="1860" w:type="dxa"/>
            <w:gridSpan w:val="6"/>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от южной окраины</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В</w:t>
            </w: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rPr>
                <w:sz w:val="20"/>
                <w:szCs w:val="20"/>
              </w:rPr>
            </w:pPr>
            <w:r>
              <w:rPr>
                <w:rFonts w:eastAsia="Times New Roman"/>
                <w:sz w:val="20"/>
                <w:szCs w:val="20"/>
              </w:rPr>
              <w:t>«Старотита-</w:t>
            </w:r>
          </w:p>
        </w:tc>
        <w:tc>
          <w:tcPr>
            <w:tcW w:w="1860" w:type="dxa"/>
            <w:gridSpan w:val="6"/>
            <w:tcBorders>
              <w:right w:val="single" w:sz="8" w:space="0" w:color="auto"/>
            </w:tcBorders>
            <w:vAlign w:val="bottom"/>
          </w:tcPr>
          <w:p w:rsidR="004A07C2" w:rsidRDefault="003B6E3D">
            <w:pPr>
              <w:rPr>
                <w:sz w:val="20"/>
                <w:szCs w:val="20"/>
              </w:rPr>
            </w:pPr>
            <w:r>
              <w:rPr>
                <w:rFonts w:eastAsia="Times New Roman"/>
                <w:sz w:val="20"/>
                <w:szCs w:val="20"/>
              </w:rPr>
              <w:t>ст. Старотитаров-</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rPr>
                <w:sz w:val="20"/>
                <w:szCs w:val="20"/>
              </w:rPr>
            </w:pPr>
            <w:r>
              <w:rPr>
                <w:rFonts w:eastAsia="Times New Roman"/>
                <w:sz w:val="20"/>
                <w:szCs w:val="20"/>
              </w:rPr>
              <w:t>ровская 15»</w:t>
            </w:r>
          </w:p>
        </w:tc>
        <w:tc>
          <w:tcPr>
            <w:tcW w:w="420" w:type="dxa"/>
            <w:gridSpan w:val="2"/>
            <w:vAlign w:val="bottom"/>
          </w:tcPr>
          <w:p w:rsidR="004A07C2" w:rsidRDefault="003B6E3D">
            <w:pPr>
              <w:rPr>
                <w:sz w:val="20"/>
                <w:szCs w:val="20"/>
              </w:rPr>
            </w:pPr>
            <w:r>
              <w:rPr>
                <w:rFonts w:eastAsia="Times New Roman"/>
                <w:w w:val="90"/>
                <w:sz w:val="20"/>
                <w:szCs w:val="20"/>
              </w:rPr>
              <w:t>ской,</w:t>
            </w:r>
          </w:p>
        </w:tc>
        <w:tc>
          <w:tcPr>
            <w:tcW w:w="1440" w:type="dxa"/>
            <w:gridSpan w:val="4"/>
            <w:tcBorders>
              <w:right w:val="single" w:sz="8" w:space="0" w:color="auto"/>
            </w:tcBorders>
            <w:vAlign w:val="bottom"/>
          </w:tcPr>
          <w:p w:rsidR="004A07C2" w:rsidRDefault="003B6E3D">
            <w:pPr>
              <w:ind w:left="60"/>
              <w:rPr>
                <w:sz w:val="20"/>
                <w:szCs w:val="20"/>
              </w:rPr>
            </w:pPr>
            <w:r>
              <w:rPr>
                <w:rFonts w:eastAsia="Times New Roman"/>
                <w:sz w:val="20"/>
                <w:szCs w:val="20"/>
              </w:rPr>
              <w:t>в 1,8 км к юго-</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6"/>
            <w:tcBorders>
              <w:right w:val="single" w:sz="8" w:space="0" w:color="auto"/>
            </w:tcBorders>
            <w:vAlign w:val="bottom"/>
          </w:tcPr>
          <w:p w:rsidR="004A07C2" w:rsidRDefault="003B6E3D">
            <w:pPr>
              <w:rPr>
                <w:sz w:val="20"/>
                <w:szCs w:val="20"/>
              </w:rPr>
            </w:pPr>
            <w:r>
              <w:rPr>
                <w:rFonts w:eastAsia="Times New Roman"/>
                <w:sz w:val="20"/>
                <w:szCs w:val="20"/>
              </w:rPr>
              <w:t>западу юго-западу от</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6"/>
            <w:tcBorders>
              <w:right w:val="single" w:sz="8" w:space="0" w:color="auto"/>
            </w:tcBorders>
            <w:vAlign w:val="bottom"/>
          </w:tcPr>
          <w:p w:rsidR="004A07C2" w:rsidRDefault="003B6E3D">
            <w:pPr>
              <w:rPr>
                <w:sz w:val="20"/>
                <w:szCs w:val="20"/>
              </w:rPr>
            </w:pPr>
            <w:r>
              <w:rPr>
                <w:rFonts w:eastAsia="Times New Roman"/>
                <w:sz w:val="20"/>
                <w:szCs w:val="20"/>
              </w:rPr>
              <w:t>молочно-товарной</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6"/>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6"/>
            <w:tcBorders>
              <w:right w:val="single" w:sz="8" w:space="0" w:color="auto"/>
            </w:tcBorders>
            <w:vAlign w:val="bottom"/>
          </w:tcPr>
          <w:p w:rsidR="004A07C2" w:rsidRDefault="003B6E3D">
            <w:pPr>
              <w:rPr>
                <w:sz w:val="20"/>
                <w:szCs w:val="20"/>
              </w:rPr>
            </w:pPr>
            <w:r>
              <w:rPr>
                <w:rFonts w:eastAsia="Times New Roman"/>
                <w:sz w:val="20"/>
                <w:szCs w:val="20"/>
              </w:rPr>
              <w:t>фермы, берег Кизил-</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20" w:type="dxa"/>
            <w:tcBorders>
              <w:left w:val="single" w:sz="8" w:space="0" w:color="auto"/>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34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80" w:type="dxa"/>
            <w:tcBorders>
              <w:bottom w:val="single" w:sz="8" w:space="0" w:color="auto"/>
              <w:right w:val="single" w:sz="8" w:space="0" w:color="auto"/>
            </w:tcBorders>
            <w:vAlign w:val="bottom"/>
          </w:tcPr>
          <w:p w:rsidR="004A07C2" w:rsidRDefault="004A07C2">
            <w:pPr>
              <w:rPr>
                <w:sz w:val="20"/>
                <w:szCs w:val="20"/>
              </w:rPr>
            </w:pPr>
          </w:p>
        </w:tc>
        <w:tc>
          <w:tcPr>
            <w:tcW w:w="1860" w:type="dxa"/>
            <w:gridSpan w:val="6"/>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ташского  лимана.</w:t>
            </w: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60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80" w:type="dxa"/>
            <w:gridSpan w:val="2"/>
            <w:tcBorders>
              <w:left w:val="single" w:sz="8" w:space="0" w:color="auto"/>
            </w:tcBorders>
            <w:vAlign w:val="bottom"/>
          </w:tcPr>
          <w:p w:rsidR="004A07C2" w:rsidRDefault="003B6E3D">
            <w:pPr>
              <w:spacing w:line="238" w:lineRule="exact"/>
              <w:jc w:val="right"/>
              <w:rPr>
                <w:sz w:val="20"/>
                <w:szCs w:val="20"/>
              </w:rPr>
            </w:pPr>
            <w:r>
              <w:rPr>
                <w:rFonts w:eastAsia="Times New Roman"/>
              </w:rPr>
              <w:t>57.</w:t>
            </w: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22" w:lineRule="exact"/>
              <w:rPr>
                <w:sz w:val="20"/>
                <w:szCs w:val="20"/>
              </w:rPr>
            </w:pPr>
            <w:r>
              <w:rPr>
                <w:rFonts w:eastAsia="Times New Roman"/>
                <w:sz w:val="20"/>
                <w:szCs w:val="20"/>
              </w:rPr>
              <w:t>Укрепление</w:t>
            </w:r>
          </w:p>
        </w:tc>
        <w:tc>
          <w:tcPr>
            <w:tcW w:w="1860" w:type="dxa"/>
            <w:gridSpan w:val="6"/>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в центральной части</w:t>
            </w:r>
          </w:p>
        </w:tc>
        <w:tc>
          <w:tcPr>
            <w:tcW w:w="46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9</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8"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w:t>
            </w:r>
          </w:p>
        </w:tc>
        <w:tc>
          <w:tcPr>
            <w:tcW w:w="1860" w:type="dxa"/>
            <w:gridSpan w:val="6"/>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поселения «Староти-</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В</w:t>
            </w: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rPr>
                <w:sz w:val="20"/>
                <w:szCs w:val="20"/>
              </w:rPr>
            </w:pPr>
            <w:r>
              <w:rPr>
                <w:rFonts w:eastAsia="Times New Roman"/>
                <w:sz w:val="20"/>
                <w:szCs w:val="20"/>
              </w:rPr>
              <w:t>ровская 15»</w:t>
            </w:r>
          </w:p>
        </w:tc>
        <w:tc>
          <w:tcPr>
            <w:tcW w:w="1860" w:type="dxa"/>
            <w:gridSpan w:val="6"/>
            <w:tcBorders>
              <w:right w:val="single" w:sz="8" w:space="0" w:color="auto"/>
            </w:tcBorders>
            <w:vAlign w:val="bottom"/>
          </w:tcPr>
          <w:p w:rsidR="004A07C2" w:rsidRDefault="003B6E3D">
            <w:pPr>
              <w:rPr>
                <w:sz w:val="20"/>
                <w:szCs w:val="20"/>
              </w:rPr>
            </w:pPr>
            <w:r>
              <w:rPr>
                <w:rFonts w:eastAsia="Times New Roman"/>
                <w:w w:val="98"/>
                <w:sz w:val="20"/>
                <w:szCs w:val="20"/>
              </w:rPr>
              <w:t>таровская 15», между</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20" w:type="dxa"/>
            <w:tcBorders>
              <w:left w:val="single" w:sz="8" w:space="0" w:color="auto"/>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34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80" w:type="dxa"/>
            <w:tcBorders>
              <w:bottom w:val="single" w:sz="8" w:space="0" w:color="auto"/>
              <w:right w:val="single" w:sz="8" w:space="0" w:color="auto"/>
            </w:tcBorders>
            <w:vAlign w:val="bottom"/>
          </w:tcPr>
          <w:p w:rsidR="004A07C2" w:rsidRDefault="004A07C2">
            <w:pPr>
              <w:rPr>
                <w:sz w:val="20"/>
                <w:szCs w:val="20"/>
              </w:rPr>
            </w:pPr>
          </w:p>
        </w:tc>
        <w:tc>
          <w:tcPr>
            <w:tcW w:w="1860" w:type="dxa"/>
            <w:gridSpan w:val="6"/>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двумя балками.</w:t>
            </w: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4A07C2">
            <w:pPr>
              <w:rPr>
                <w:sz w:val="20"/>
                <w:szCs w:val="20"/>
              </w:rPr>
            </w:pPr>
          </w:p>
        </w:tc>
        <w:tc>
          <w:tcPr>
            <w:tcW w:w="40" w:type="dxa"/>
            <w:tcBorders>
              <w:bottom w:val="single" w:sz="8" w:space="0" w:color="auto"/>
            </w:tcBorders>
            <w:vAlign w:val="bottom"/>
          </w:tcPr>
          <w:p w:rsidR="004A07C2" w:rsidRDefault="004A07C2">
            <w:pPr>
              <w:rPr>
                <w:sz w:val="20"/>
                <w:szCs w:val="20"/>
              </w:rPr>
            </w:pPr>
          </w:p>
        </w:tc>
        <w:tc>
          <w:tcPr>
            <w:tcW w:w="600" w:type="dxa"/>
            <w:tcBorders>
              <w:bottom w:val="single" w:sz="8" w:space="0" w:color="auto"/>
              <w:right w:val="single" w:sz="8" w:space="0" w:color="auto"/>
            </w:tcBorders>
            <w:vAlign w:val="bottom"/>
          </w:tcPr>
          <w:p w:rsidR="004A07C2" w:rsidRDefault="004A07C2">
            <w:pPr>
              <w:rPr>
                <w:sz w:val="20"/>
                <w:szCs w:val="20"/>
              </w:rPr>
            </w:pPr>
          </w:p>
        </w:tc>
        <w:tc>
          <w:tcPr>
            <w:tcW w:w="42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80" w:type="dxa"/>
            <w:gridSpan w:val="2"/>
            <w:tcBorders>
              <w:left w:val="single" w:sz="8" w:space="0" w:color="auto"/>
            </w:tcBorders>
            <w:vAlign w:val="bottom"/>
          </w:tcPr>
          <w:p w:rsidR="004A07C2" w:rsidRDefault="003B6E3D">
            <w:pPr>
              <w:spacing w:line="238" w:lineRule="exact"/>
              <w:jc w:val="right"/>
              <w:rPr>
                <w:sz w:val="20"/>
                <w:szCs w:val="20"/>
              </w:rPr>
            </w:pPr>
            <w:r>
              <w:rPr>
                <w:rFonts w:eastAsia="Times New Roman"/>
              </w:rPr>
              <w:t>58.</w:t>
            </w: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Поселение</w:t>
            </w:r>
          </w:p>
        </w:tc>
        <w:tc>
          <w:tcPr>
            <w:tcW w:w="1860" w:type="dxa"/>
            <w:gridSpan w:val="6"/>
            <w:tcBorders>
              <w:right w:val="single" w:sz="8" w:space="0" w:color="auto"/>
            </w:tcBorders>
            <w:vAlign w:val="bottom"/>
          </w:tcPr>
          <w:p w:rsidR="004A07C2" w:rsidRDefault="003B6E3D">
            <w:pPr>
              <w:spacing w:line="222" w:lineRule="exact"/>
              <w:rPr>
                <w:sz w:val="20"/>
                <w:szCs w:val="20"/>
              </w:rPr>
            </w:pPr>
            <w:r>
              <w:rPr>
                <w:rFonts w:eastAsia="Times New Roman"/>
                <w:sz w:val="20"/>
                <w:szCs w:val="20"/>
              </w:rPr>
              <w:t>3,1 км к юго-западу</w:t>
            </w:r>
          </w:p>
        </w:tc>
        <w:tc>
          <w:tcPr>
            <w:tcW w:w="46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9</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8"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w:t>
            </w:r>
          </w:p>
        </w:tc>
        <w:tc>
          <w:tcPr>
            <w:tcW w:w="1860" w:type="dxa"/>
            <w:gridSpan w:val="6"/>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от южной окраины</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В</w:t>
            </w: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rPr>
                <w:sz w:val="20"/>
                <w:szCs w:val="20"/>
              </w:rPr>
            </w:pPr>
            <w:r>
              <w:rPr>
                <w:rFonts w:eastAsia="Times New Roman"/>
                <w:sz w:val="20"/>
                <w:szCs w:val="20"/>
              </w:rPr>
              <w:t>ровская 15»</w:t>
            </w:r>
          </w:p>
        </w:tc>
        <w:tc>
          <w:tcPr>
            <w:tcW w:w="1860" w:type="dxa"/>
            <w:gridSpan w:val="6"/>
            <w:tcBorders>
              <w:right w:val="single" w:sz="8" w:space="0" w:color="auto"/>
            </w:tcBorders>
            <w:vAlign w:val="bottom"/>
          </w:tcPr>
          <w:p w:rsidR="004A07C2" w:rsidRDefault="003B6E3D">
            <w:pPr>
              <w:rPr>
                <w:sz w:val="20"/>
                <w:szCs w:val="20"/>
              </w:rPr>
            </w:pPr>
            <w:r>
              <w:rPr>
                <w:rFonts w:eastAsia="Times New Roman"/>
                <w:sz w:val="20"/>
                <w:szCs w:val="20"/>
              </w:rPr>
              <w:t>ст. Старотитаров-</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108"/>
        </w:trPr>
        <w:tc>
          <w:tcPr>
            <w:tcW w:w="620" w:type="dxa"/>
            <w:tcBorders>
              <w:left w:val="single" w:sz="8" w:space="0" w:color="auto"/>
            </w:tcBorders>
            <w:vAlign w:val="bottom"/>
          </w:tcPr>
          <w:p w:rsidR="004A07C2" w:rsidRDefault="004A07C2">
            <w:pPr>
              <w:rPr>
                <w:sz w:val="9"/>
                <w:szCs w:val="9"/>
              </w:rPr>
            </w:pPr>
          </w:p>
        </w:tc>
        <w:tc>
          <w:tcPr>
            <w:tcW w:w="60" w:type="dxa"/>
            <w:vAlign w:val="bottom"/>
          </w:tcPr>
          <w:p w:rsidR="004A07C2" w:rsidRDefault="004A07C2">
            <w:pPr>
              <w:rPr>
                <w:sz w:val="9"/>
                <w:szCs w:val="9"/>
              </w:rPr>
            </w:pPr>
          </w:p>
        </w:tc>
        <w:tc>
          <w:tcPr>
            <w:tcW w:w="180" w:type="dxa"/>
            <w:tcBorders>
              <w:right w:val="single" w:sz="8" w:space="0" w:color="auto"/>
            </w:tcBorders>
            <w:vAlign w:val="bottom"/>
          </w:tcPr>
          <w:p w:rsidR="004A07C2" w:rsidRDefault="004A07C2">
            <w:pPr>
              <w:rPr>
                <w:sz w:val="9"/>
                <w:szCs w:val="9"/>
              </w:rPr>
            </w:pPr>
          </w:p>
        </w:tc>
        <w:tc>
          <w:tcPr>
            <w:tcW w:w="34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380" w:type="dxa"/>
            <w:tcBorders>
              <w:right w:val="single" w:sz="8" w:space="0" w:color="auto"/>
            </w:tcBorders>
            <w:vAlign w:val="bottom"/>
          </w:tcPr>
          <w:p w:rsidR="004A07C2" w:rsidRDefault="004A07C2">
            <w:pPr>
              <w:rPr>
                <w:sz w:val="9"/>
                <w:szCs w:val="9"/>
              </w:rPr>
            </w:pPr>
          </w:p>
        </w:tc>
        <w:tc>
          <w:tcPr>
            <w:tcW w:w="1860" w:type="dxa"/>
            <w:gridSpan w:val="6"/>
            <w:vMerge w:val="restart"/>
            <w:tcBorders>
              <w:right w:val="single" w:sz="8" w:space="0" w:color="auto"/>
            </w:tcBorders>
            <w:vAlign w:val="bottom"/>
          </w:tcPr>
          <w:p w:rsidR="004A07C2" w:rsidRDefault="003B6E3D">
            <w:pPr>
              <w:rPr>
                <w:sz w:val="20"/>
                <w:szCs w:val="20"/>
              </w:rPr>
            </w:pPr>
            <w:r>
              <w:rPr>
                <w:rFonts w:eastAsia="Times New Roman"/>
                <w:sz w:val="20"/>
                <w:szCs w:val="20"/>
              </w:rPr>
              <w:t>ской, 1,5 км к юго-</w:t>
            </w: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00" w:type="dxa"/>
            <w:tcBorders>
              <w:right w:val="single" w:sz="8" w:space="0" w:color="auto"/>
            </w:tcBorders>
            <w:vAlign w:val="bottom"/>
          </w:tcPr>
          <w:p w:rsidR="004A07C2" w:rsidRDefault="004A07C2">
            <w:pPr>
              <w:rPr>
                <w:sz w:val="9"/>
                <w:szCs w:val="9"/>
              </w:rPr>
            </w:pPr>
          </w:p>
        </w:tc>
        <w:tc>
          <w:tcPr>
            <w:tcW w:w="940" w:type="dxa"/>
            <w:tcBorders>
              <w:right w:val="single" w:sz="8" w:space="0" w:color="auto"/>
            </w:tcBorders>
            <w:vAlign w:val="bottom"/>
          </w:tcPr>
          <w:p w:rsidR="004A07C2" w:rsidRDefault="004A07C2">
            <w:pPr>
              <w:rPr>
                <w:sz w:val="9"/>
                <w:szCs w:val="9"/>
              </w:rPr>
            </w:pPr>
          </w:p>
        </w:tc>
        <w:tc>
          <w:tcPr>
            <w:tcW w:w="40" w:type="dxa"/>
            <w:vAlign w:val="bottom"/>
          </w:tcPr>
          <w:p w:rsidR="004A07C2" w:rsidRDefault="004A07C2">
            <w:pPr>
              <w:rPr>
                <w:sz w:val="9"/>
                <w:szCs w:val="9"/>
              </w:rPr>
            </w:pPr>
          </w:p>
        </w:tc>
        <w:tc>
          <w:tcPr>
            <w:tcW w:w="600" w:type="dxa"/>
            <w:tcBorders>
              <w:right w:val="single" w:sz="8" w:space="0" w:color="auto"/>
            </w:tcBorders>
            <w:vAlign w:val="bottom"/>
          </w:tcPr>
          <w:p w:rsidR="004A07C2" w:rsidRDefault="004A07C2">
            <w:pPr>
              <w:rPr>
                <w:sz w:val="9"/>
                <w:szCs w:val="9"/>
              </w:rPr>
            </w:pPr>
          </w:p>
        </w:tc>
        <w:tc>
          <w:tcPr>
            <w:tcW w:w="42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27"/>
        </w:trPr>
        <w:tc>
          <w:tcPr>
            <w:tcW w:w="620" w:type="dxa"/>
            <w:vAlign w:val="bottom"/>
          </w:tcPr>
          <w:p w:rsidR="004A07C2" w:rsidRDefault="004A07C2">
            <w:pPr>
              <w:rPr>
                <w:sz w:val="11"/>
                <w:szCs w:val="11"/>
              </w:rPr>
            </w:pPr>
          </w:p>
        </w:tc>
        <w:tc>
          <w:tcPr>
            <w:tcW w:w="60" w:type="dxa"/>
            <w:vAlign w:val="bottom"/>
          </w:tcPr>
          <w:p w:rsidR="004A07C2" w:rsidRDefault="004A07C2">
            <w:pPr>
              <w:rPr>
                <w:sz w:val="11"/>
                <w:szCs w:val="11"/>
              </w:rPr>
            </w:pPr>
          </w:p>
        </w:tc>
        <w:tc>
          <w:tcPr>
            <w:tcW w:w="180" w:type="dxa"/>
            <w:tcBorders>
              <w:right w:val="single" w:sz="8" w:space="0" w:color="auto"/>
            </w:tcBorders>
            <w:vAlign w:val="bottom"/>
          </w:tcPr>
          <w:p w:rsidR="004A07C2" w:rsidRDefault="004A07C2">
            <w:pPr>
              <w:rPr>
                <w:sz w:val="11"/>
                <w:szCs w:val="11"/>
              </w:rPr>
            </w:pPr>
          </w:p>
        </w:tc>
        <w:tc>
          <w:tcPr>
            <w:tcW w:w="340" w:type="dxa"/>
            <w:vAlign w:val="bottom"/>
          </w:tcPr>
          <w:p w:rsidR="004A07C2" w:rsidRDefault="004A07C2">
            <w:pPr>
              <w:rPr>
                <w:sz w:val="11"/>
                <w:szCs w:val="11"/>
              </w:rPr>
            </w:pPr>
          </w:p>
        </w:tc>
        <w:tc>
          <w:tcPr>
            <w:tcW w:w="580" w:type="dxa"/>
            <w:vAlign w:val="bottom"/>
          </w:tcPr>
          <w:p w:rsidR="004A07C2" w:rsidRDefault="004A07C2">
            <w:pPr>
              <w:rPr>
                <w:sz w:val="11"/>
                <w:szCs w:val="11"/>
              </w:rPr>
            </w:pPr>
          </w:p>
        </w:tc>
        <w:tc>
          <w:tcPr>
            <w:tcW w:w="380" w:type="dxa"/>
            <w:tcBorders>
              <w:right w:val="single" w:sz="8" w:space="0" w:color="auto"/>
            </w:tcBorders>
            <w:vAlign w:val="bottom"/>
          </w:tcPr>
          <w:p w:rsidR="004A07C2" w:rsidRDefault="004A07C2">
            <w:pPr>
              <w:rPr>
                <w:sz w:val="11"/>
                <w:szCs w:val="11"/>
              </w:rPr>
            </w:pPr>
          </w:p>
        </w:tc>
        <w:tc>
          <w:tcPr>
            <w:tcW w:w="1860" w:type="dxa"/>
            <w:gridSpan w:val="6"/>
            <w:vMerge/>
            <w:tcBorders>
              <w:right w:val="single" w:sz="8" w:space="0" w:color="auto"/>
            </w:tcBorders>
            <w:vAlign w:val="bottom"/>
          </w:tcPr>
          <w:p w:rsidR="004A07C2" w:rsidRDefault="004A07C2">
            <w:pPr>
              <w:rPr>
                <w:sz w:val="11"/>
                <w:szCs w:val="11"/>
              </w:rPr>
            </w:pPr>
          </w:p>
        </w:tc>
        <w:tc>
          <w:tcPr>
            <w:tcW w:w="460" w:type="dxa"/>
            <w:tcBorders>
              <w:right w:val="single" w:sz="8" w:space="0" w:color="auto"/>
            </w:tcBorders>
            <w:vAlign w:val="bottom"/>
          </w:tcPr>
          <w:p w:rsidR="004A07C2" w:rsidRDefault="004A07C2">
            <w:pPr>
              <w:rPr>
                <w:sz w:val="11"/>
                <w:szCs w:val="11"/>
              </w:rPr>
            </w:pPr>
          </w:p>
        </w:tc>
        <w:tc>
          <w:tcPr>
            <w:tcW w:w="700" w:type="dxa"/>
            <w:tcBorders>
              <w:right w:val="single" w:sz="8" w:space="0" w:color="auto"/>
            </w:tcBorders>
            <w:vAlign w:val="bottom"/>
          </w:tcPr>
          <w:p w:rsidR="004A07C2" w:rsidRDefault="004A07C2">
            <w:pPr>
              <w:rPr>
                <w:sz w:val="11"/>
                <w:szCs w:val="11"/>
              </w:rPr>
            </w:pPr>
          </w:p>
        </w:tc>
        <w:tc>
          <w:tcPr>
            <w:tcW w:w="820" w:type="dxa"/>
            <w:tcBorders>
              <w:right w:val="single" w:sz="8" w:space="0" w:color="auto"/>
            </w:tcBorders>
            <w:vAlign w:val="bottom"/>
          </w:tcPr>
          <w:p w:rsidR="004A07C2" w:rsidRDefault="004A07C2">
            <w:pPr>
              <w:rPr>
                <w:sz w:val="11"/>
                <w:szCs w:val="11"/>
              </w:rPr>
            </w:pPr>
          </w:p>
        </w:tc>
        <w:tc>
          <w:tcPr>
            <w:tcW w:w="880" w:type="dxa"/>
            <w:tcBorders>
              <w:right w:val="single" w:sz="8" w:space="0" w:color="auto"/>
            </w:tcBorders>
            <w:vAlign w:val="bottom"/>
          </w:tcPr>
          <w:p w:rsidR="004A07C2" w:rsidRDefault="004A07C2">
            <w:pPr>
              <w:rPr>
                <w:sz w:val="11"/>
                <w:szCs w:val="11"/>
              </w:rPr>
            </w:pPr>
          </w:p>
        </w:tc>
        <w:tc>
          <w:tcPr>
            <w:tcW w:w="800" w:type="dxa"/>
            <w:tcBorders>
              <w:right w:val="single" w:sz="8" w:space="0" w:color="auto"/>
            </w:tcBorders>
            <w:vAlign w:val="bottom"/>
          </w:tcPr>
          <w:p w:rsidR="004A07C2" w:rsidRDefault="004A07C2">
            <w:pPr>
              <w:rPr>
                <w:sz w:val="11"/>
                <w:szCs w:val="11"/>
              </w:rPr>
            </w:pPr>
          </w:p>
        </w:tc>
        <w:tc>
          <w:tcPr>
            <w:tcW w:w="940" w:type="dxa"/>
            <w:tcBorders>
              <w:right w:val="single" w:sz="8" w:space="0" w:color="auto"/>
            </w:tcBorders>
            <w:vAlign w:val="bottom"/>
          </w:tcPr>
          <w:p w:rsidR="004A07C2" w:rsidRDefault="004A07C2">
            <w:pPr>
              <w:rPr>
                <w:sz w:val="11"/>
                <w:szCs w:val="11"/>
              </w:rPr>
            </w:pPr>
          </w:p>
        </w:tc>
        <w:tc>
          <w:tcPr>
            <w:tcW w:w="40" w:type="dxa"/>
            <w:vAlign w:val="bottom"/>
          </w:tcPr>
          <w:p w:rsidR="004A07C2" w:rsidRDefault="004A07C2">
            <w:pPr>
              <w:rPr>
                <w:sz w:val="11"/>
                <w:szCs w:val="11"/>
              </w:rPr>
            </w:pPr>
          </w:p>
        </w:tc>
        <w:tc>
          <w:tcPr>
            <w:tcW w:w="600" w:type="dxa"/>
            <w:tcBorders>
              <w:right w:val="single" w:sz="8" w:space="0" w:color="auto"/>
            </w:tcBorders>
            <w:vAlign w:val="bottom"/>
          </w:tcPr>
          <w:p w:rsidR="004A07C2" w:rsidRDefault="004A07C2">
            <w:pPr>
              <w:rPr>
                <w:sz w:val="11"/>
                <w:szCs w:val="11"/>
              </w:rPr>
            </w:pPr>
          </w:p>
        </w:tc>
        <w:tc>
          <w:tcPr>
            <w:tcW w:w="420" w:type="dxa"/>
            <w:vAlign w:val="bottom"/>
          </w:tcPr>
          <w:p w:rsidR="004A07C2" w:rsidRDefault="004A07C2">
            <w:pPr>
              <w:rPr>
                <w:sz w:val="11"/>
                <w:szCs w:val="11"/>
              </w:rPr>
            </w:pPr>
          </w:p>
        </w:tc>
        <w:tc>
          <w:tcPr>
            <w:tcW w:w="700" w:type="dxa"/>
            <w:tcBorders>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235"/>
        </w:trPr>
        <w:tc>
          <w:tcPr>
            <w:tcW w:w="62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6"/>
            <w:tcBorders>
              <w:right w:val="single" w:sz="8" w:space="0" w:color="auto"/>
            </w:tcBorders>
            <w:vAlign w:val="bottom"/>
          </w:tcPr>
          <w:p w:rsidR="004A07C2" w:rsidRDefault="003B6E3D">
            <w:pPr>
              <w:rPr>
                <w:sz w:val="20"/>
                <w:szCs w:val="20"/>
              </w:rPr>
            </w:pPr>
            <w:r>
              <w:rPr>
                <w:rFonts w:eastAsia="Times New Roman"/>
                <w:sz w:val="20"/>
                <w:szCs w:val="20"/>
              </w:rPr>
              <w:t>западу от молочно-</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6"/>
            <w:tcBorders>
              <w:right w:val="single" w:sz="8" w:space="0" w:color="auto"/>
            </w:tcBorders>
            <w:vAlign w:val="bottom"/>
          </w:tcPr>
          <w:p w:rsidR="004A07C2" w:rsidRDefault="003B6E3D">
            <w:pPr>
              <w:rPr>
                <w:sz w:val="20"/>
                <w:szCs w:val="20"/>
              </w:rPr>
            </w:pPr>
            <w:r>
              <w:rPr>
                <w:rFonts w:eastAsia="Times New Roman"/>
                <w:sz w:val="20"/>
                <w:szCs w:val="20"/>
              </w:rPr>
              <w:t>товарной фермы, на</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6"/>
            <w:tcBorders>
              <w:right w:val="single" w:sz="8" w:space="0" w:color="auto"/>
            </w:tcBorders>
            <w:vAlign w:val="bottom"/>
          </w:tcPr>
          <w:p w:rsidR="004A07C2" w:rsidRDefault="003B6E3D">
            <w:pPr>
              <w:rPr>
                <w:sz w:val="20"/>
                <w:szCs w:val="20"/>
              </w:rPr>
            </w:pPr>
            <w:r>
              <w:rPr>
                <w:rFonts w:eastAsia="Times New Roman"/>
                <w:w w:val="99"/>
                <w:sz w:val="20"/>
                <w:szCs w:val="20"/>
              </w:rPr>
              <w:t>берегу Кизилташско-</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900" w:type="dxa"/>
            <w:gridSpan w:val="3"/>
            <w:vAlign w:val="bottom"/>
          </w:tcPr>
          <w:p w:rsidR="004A07C2" w:rsidRDefault="003B6E3D">
            <w:pPr>
              <w:rPr>
                <w:sz w:val="20"/>
                <w:szCs w:val="20"/>
              </w:rPr>
            </w:pPr>
            <w:r>
              <w:rPr>
                <w:rFonts w:eastAsia="Times New Roman"/>
                <w:w w:val="97"/>
                <w:sz w:val="20"/>
                <w:szCs w:val="20"/>
              </w:rPr>
              <w:t>го лимана.</w:t>
            </w:r>
          </w:p>
        </w:tc>
        <w:tc>
          <w:tcPr>
            <w:tcW w:w="18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200" w:type="dxa"/>
            <w:tcBorders>
              <w:right w:val="single" w:sz="8" w:space="0" w:color="auto"/>
            </w:tcBorders>
            <w:vAlign w:val="bottom"/>
          </w:tcPr>
          <w:p w:rsidR="004A07C2" w:rsidRDefault="004A07C2">
            <w:pPr>
              <w:rPr>
                <w:sz w:val="20"/>
                <w:szCs w:val="20"/>
              </w:rPr>
            </w:pP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42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362"/>
        </w:trPr>
        <w:tc>
          <w:tcPr>
            <w:tcW w:w="680" w:type="dxa"/>
            <w:gridSpan w:val="2"/>
            <w:tcBorders>
              <w:bottom w:val="single" w:sz="8" w:space="0" w:color="auto"/>
            </w:tcBorders>
            <w:vAlign w:val="bottom"/>
          </w:tcPr>
          <w:p w:rsidR="004A07C2" w:rsidRDefault="004A07C2">
            <w:pPr>
              <w:rPr>
                <w:sz w:val="24"/>
                <w:szCs w:val="24"/>
              </w:rPr>
            </w:pPr>
          </w:p>
        </w:tc>
        <w:tc>
          <w:tcPr>
            <w:tcW w:w="180" w:type="dxa"/>
            <w:tcBorders>
              <w:bottom w:val="single" w:sz="8" w:space="0" w:color="auto"/>
              <w:right w:val="single" w:sz="8" w:space="0" w:color="auto"/>
            </w:tcBorders>
            <w:vAlign w:val="bottom"/>
          </w:tcPr>
          <w:p w:rsidR="004A07C2" w:rsidRDefault="004A07C2">
            <w:pPr>
              <w:rPr>
                <w:sz w:val="24"/>
                <w:szCs w:val="24"/>
              </w:rPr>
            </w:pPr>
          </w:p>
        </w:tc>
        <w:tc>
          <w:tcPr>
            <w:tcW w:w="1300" w:type="dxa"/>
            <w:gridSpan w:val="3"/>
            <w:tcBorders>
              <w:bottom w:val="single" w:sz="8" w:space="0" w:color="auto"/>
              <w:right w:val="single" w:sz="8" w:space="0" w:color="auto"/>
            </w:tcBorders>
            <w:vAlign w:val="bottom"/>
          </w:tcPr>
          <w:p w:rsidR="004A07C2" w:rsidRDefault="004A07C2">
            <w:pPr>
              <w:rPr>
                <w:sz w:val="24"/>
                <w:szCs w:val="24"/>
              </w:rPr>
            </w:pPr>
          </w:p>
        </w:tc>
        <w:tc>
          <w:tcPr>
            <w:tcW w:w="1860" w:type="dxa"/>
            <w:gridSpan w:val="6"/>
            <w:tcBorders>
              <w:bottom w:val="single" w:sz="8" w:space="0" w:color="auto"/>
              <w:right w:val="single" w:sz="8" w:space="0" w:color="auto"/>
            </w:tcBorders>
            <w:vAlign w:val="bottom"/>
          </w:tcPr>
          <w:p w:rsidR="004A07C2" w:rsidRDefault="004A07C2">
            <w:pPr>
              <w:rPr>
                <w:sz w:val="24"/>
                <w:szCs w:val="24"/>
              </w:rPr>
            </w:pPr>
          </w:p>
        </w:tc>
        <w:tc>
          <w:tcPr>
            <w:tcW w:w="460" w:type="dxa"/>
            <w:tcBorders>
              <w:bottom w:val="single" w:sz="8" w:space="0" w:color="auto"/>
              <w:right w:val="single" w:sz="8" w:space="0" w:color="auto"/>
            </w:tcBorders>
            <w:vAlign w:val="bottom"/>
          </w:tcPr>
          <w:p w:rsidR="004A07C2" w:rsidRDefault="004A07C2">
            <w:pPr>
              <w:rPr>
                <w:sz w:val="24"/>
                <w:szCs w:val="24"/>
              </w:rPr>
            </w:pPr>
          </w:p>
        </w:tc>
        <w:tc>
          <w:tcPr>
            <w:tcW w:w="700" w:type="dxa"/>
            <w:tcBorders>
              <w:bottom w:val="single" w:sz="8" w:space="0" w:color="auto"/>
              <w:right w:val="single" w:sz="8" w:space="0" w:color="auto"/>
            </w:tcBorders>
            <w:vAlign w:val="bottom"/>
          </w:tcPr>
          <w:p w:rsidR="004A07C2" w:rsidRDefault="004A07C2">
            <w:pPr>
              <w:rPr>
                <w:sz w:val="24"/>
                <w:szCs w:val="24"/>
              </w:rPr>
            </w:pPr>
          </w:p>
        </w:tc>
        <w:tc>
          <w:tcPr>
            <w:tcW w:w="820" w:type="dxa"/>
            <w:tcBorders>
              <w:bottom w:val="single" w:sz="8" w:space="0" w:color="auto"/>
              <w:right w:val="single" w:sz="8" w:space="0" w:color="auto"/>
            </w:tcBorders>
            <w:vAlign w:val="bottom"/>
          </w:tcPr>
          <w:p w:rsidR="004A07C2" w:rsidRDefault="004A07C2">
            <w:pPr>
              <w:rPr>
                <w:sz w:val="24"/>
                <w:szCs w:val="24"/>
              </w:rPr>
            </w:pPr>
          </w:p>
        </w:tc>
        <w:tc>
          <w:tcPr>
            <w:tcW w:w="880" w:type="dxa"/>
            <w:tcBorders>
              <w:bottom w:val="single" w:sz="8" w:space="0" w:color="auto"/>
              <w:right w:val="single" w:sz="8" w:space="0" w:color="auto"/>
            </w:tcBorders>
            <w:vAlign w:val="bottom"/>
          </w:tcPr>
          <w:p w:rsidR="004A07C2" w:rsidRDefault="004A07C2">
            <w:pPr>
              <w:rPr>
                <w:sz w:val="24"/>
                <w:szCs w:val="24"/>
              </w:rPr>
            </w:pPr>
          </w:p>
        </w:tc>
        <w:tc>
          <w:tcPr>
            <w:tcW w:w="800" w:type="dxa"/>
            <w:tcBorders>
              <w:bottom w:val="single" w:sz="8" w:space="0" w:color="auto"/>
              <w:right w:val="single" w:sz="8" w:space="0" w:color="auto"/>
            </w:tcBorders>
            <w:vAlign w:val="bottom"/>
          </w:tcPr>
          <w:p w:rsidR="004A07C2" w:rsidRDefault="004A07C2">
            <w:pPr>
              <w:rPr>
                <w:sz w:val="24"/>
                <w:szCs w:val="24"/>
              </w:rPr>
            </w:pPr>
          </w:p>
        </w:tc>
        <w:tc>
          <w:tcPr>
            <w:tcW w:w="940" w:type="dxa"/>
            <w:tcBorders>
              <w:bottom w:val="single" w:sz="8" w:space="0" w:color="auto"/>
              <w:right w:val="single" w:sz="8" w:space="0" w:color="auto"/>
            </w:tcBorders>
            <w:vAlign w:val="bottom"/>
          </w:tcPr>
          <w:p w:rsidR="004A07C2" w:rsidRDefault="004A07C2">
            <w:pPr>
              <w:rPr>
                <w:sz w:val="24"/>
                <w:szCs w:val="24"/>
              </w:rPr>
            </w:pPr>
          </w:p>
        </w:tc>
        <w:tc>
          <w:tcPr>
            <w:tcW w:w="40" w:type="dxa"/>
            <w:tcBorders>
              <w:bottom w:val="single" w:sz="8" w:space="0" w:color="auto"/>
            </w:tcBorders>
            <w:vAlign w:val="bottom"/>
          </w:tcPr>
          <w:p w:rsidR="004A07C2" w:rsidRDefault="004A07C2">
            <w:pPr>
              <w:rPr>
                <w:sz w:val="24"/>
                <w:szCs w:val="24"/>
              </w:rPr>
            </w:pPr>
          </w:p>
        </w:tc>
        <w:tc>
          <w:tcPr>
            <w:tcW w:w="600" w:type="dxa"/>
            <w:tcBorders>
              <w:bottom w:val="single" w:sz="8" w:space="0" w:color="auto"/>
              <w:right w:val="single" w:sz="8" w:space="0" w:color="auto"/>
            </w:tcBorders>
            <w:vAlign w:val="bottom"/>
          </w:tcPr>
          <w:p w:rsidR="004A07C2" w:rsidRDefault="004A07C2">
            <w:pPr>
              <w:rPr>
                <w:sz w:val="24"/>
                <w:szCs w:val="24"/>
              </w:rPr>
            </w:pPr>
          </w:p>
        </w:tc>
        <w:tc>
          <w:tcPr>
            <w:tcW w:w="1120" w:type="dxa"/>
            <w:gridSpan w:val="2"/>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35"/>
        </w:trPr>
        <w:tc>
          <w:tcPr>
            <w:tcW w:w="680" w:type="dxa"/>
            <w:gridSpan w:val="2"/>
            <w:vAlign w:val="bottom"/>
          </w:tcPr>
          <w:p w:rsidR="004A07C2" w:rsidRDefault="003B6E3D">
            <w:pPr>
              <w:spacing w:line="235" w:lineRule="exact"/>
              <w:jc w:val="right"/>
              <w:rPr>
                <w:sz w:val="20"/>
                <w:szCs w:val="20"/>
              </w:rPr>
            </w:pPr>
            <w:r>
              <w:rPr>
                <w:rFonts w:eastAsia="Times New Roman"/>
              </w:rPr>
              <w:t>59.</w:t>
            </w: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Курганная</w:t>
            </w:r>
          </w:p>
        </w:tc>
        <w:tc>
          <w:tcPr>
            <w:tcW w:w="1860" w:type="dxa"/>
            <w:gridSpan w:val="6"/>
            <w:tcBorders>
              <w:right w:val="single" w:sz="8" w:space="0" w:color="auto"/>
            </w:tcBorders>
            <w:vAlign w:val="bottom"/>
          </w:tcPr>
          <w:p w:rsidR="004A07C2" w:rsidRDefault="003B6E3D">
            <w:pPr>
              <w:spacing w:line="219" w:lineRule="exact"/>
              <w:rPr>
                <w:sz w:val="20"/>
                <w:szCs w:val="20"/>
              </w:rPr>
            </w:pPr>
            <w:r>
              <w:rPr>
                <w:rFonts w:eastAsia="Times New Roman"/>
                <w:sz w:val="20"/>
                <w:szCs w:val="20"/>
              </w:rPr>
              <w:t>2,2 км к юго-западу</w:t>
            </w:r>
          </w:p>
        </w:tc>
        <w:tc>
          <w:tcPr>
            <w:tcW w:w="46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9,10</w:t>
            </w: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3B6E3D">
            <w:pPr>
              <w:spacing w:line="235"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40" w:type="dxa"/>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20" w:type="dxa"/>
            <w:gridSpan w:val="2"/>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Курганы не</w:t>
            </w:r>
          </w:p>
        </w:tc>
        <w:tc>
          <w:tcPr>
            <w:tcW w:w="0" w:type="dxa"/>
            <w:vAlign w:val="bottom"/>
          </w:tcPr>
          <w:p w:rsidR="004A07C2" w:rsidRDefault="004A07C2">
            <w:pPr>
              <w:rPr>
                <w:sz w:val="1"/>
                <w:szCs w:val="1"/>
              </w:rPr>
            </w:pPr>
          </w:p>
        </w:tc>
      </w:tr>
      <w:tr w:rsidR="004A07C2">
        <w:trPr>
          <w:trHeight w:val="219"/>
        </w:trPr>
        <w:tc>
          <w:tcPr>
            <w:tcW w:w="620" w:type="dxa"/>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группа «Ста-</w:t>
            </w:r>
          </w:p>
        </w:tc>
        <w:tc>
          <w:tcPr>
            <w:tcW w:w="1860" w:type="dxa"/>
            <w:gridSpan w:val="6"/>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от южной окраины</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В</w:t>
            </w: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1120" w:type="dxa"/>
            <w:gridSpan w:val="2"/>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прослежи-</w:t>
            </w:r>
          </w:p>
        </w:tc>
        <w:tc>
          <w:tcPr>
            <w:tcW w:w="0" w:type="dxa"/>
            <w:vAlign w:val="bottom"/>
          </w:tcPr>
          <w:p w:rsidR="004A07C2" w:rsidRDefault="004A07C2">
            <w:pPr>
              <w:rPr>
                <w:sz w:val="1"/>
                <w:szCs w:val="1"/>
              </w:rPr>
            </w:pPr>
          </w:p>
        </w:tc>
      </w:tr>
      <w:tr w:rsidR="004A07C2">
        <w:trPr>
          <w:trHeight w:val="92"/>
        </w:trPr>
        <w:tc>
          <w:tcPr>
            <w:tcW w:w="620" w:type="dxa"/>
            <w:vAlign w:val="bottom"/>
          </w:tcPr>
          <w:p w:rsidR="004A07C2" w:rsidRDefault="004A07C2">
            <w:pPr>
              <w:rPr>
                <w:sz w:val="8"/>
                <w:szCs w:val="8"/>
              </w:rPr>
            </w:pPr>
          </w:p>
        </w:tc>
        <w:tc>
          <w:tcPr>
            <w:tcW w:w="60" w:type="dxa"/>
            <w:vAlign w:val="bottom"/>
          </w:tcPr>
          <w:p w:rsidR="004A07C2" w:rsidRDefault="004A07C2">
            <w:pPr>
              <w:rPr>
                <w:sz w:val="8"/>
                <w:szCs w:val="8"/>
              </w:rPr>
            </w:pPr>
          </w:p>
        </w:tc>
        <w:tc>
          <w:tcPr>
            <w:tcW w:w="180" w:type="dxa"/>
            <w:tcBorders>
              <w:right w:val="single" w:sz="8" w:space="0" w:color="auto"/>
            </w:tcBorders>
            <w:vAlign w:val="bottom"/>
          </w:tcPr>
          <w:p w:rsidR="004A07C2" w:rsidRDefault="004A07C2">
            <w:pPr>
              <w:rPr>
                <w:sz w:val="8"/>
                <w:szCs w:val="8"/>
              </w:rPr>
            </w:pPr>
          </w:p>
        </w:tc>
        <w:tc>
          <w:tcPr>
            <w:tcW w:w="1300" w:type="dxa"/>
            <w:gridSpan w:val="3"/>
            <w:vMerge w:val="restart"/>
            <w:tcBorders>
              <w:right w:val="single" w:sz="8" w:space="0" w:color="auto"/>
            </w:tcBorders>
            <w:vAlign w:val="bottom"/>
          </w:tcPr>
          <w:p w:rsidR="004A07C2" w:rsidRDefault="003B6E3D">
            <w:pPr>
              <w:rPr>
                <w:sz w:val="20"/>
                <w:szCs w:val="20"/>
              </w:rPr>
            </w:pPr>
            <w:r>
              <w:rPr>
                <w:rFonts w:eastAsia="Times New Roman"/>
                <w:sz w:val="20"/>
                <w:szCs w:val="20"/>
              </w:rPr>
              <w:t>ротитаровская</w:t>
            </w:r>
          </w:p>
        </w:tc>
        <w:tc>
          <w:tcPr>
            <w:tcW w:w="1860" w:type="dxa"/>
            <w:gridSpan w:val="6"/>
            <w:vMerge w:val="restart"/>
            <w:tcBorders>
              <w:right w:val="single" w:sz="8" w:space="0" w:color="auto"/>
            </w:tcBorders>
            <w:vAlign w:val="bottom"/>
          </w:tcPr>
          <w:p w:rsidR="004A07C2" w:rsidRDefault="003B6E3D">
            <w:pPr>
              <w:rPr>
                <w:sz w:val="20"/>
                <w:szCs w:val="20"/>
              </w:rPr>
            </w:pPr>
            <w:r>
              <w:rPr>
                <w:rFonts w:eastAsia="Times New Roman"/>
                <w:sz w:val="20"/>
                <w:szCs w:val="20"/>
              </w:rPr>
              <w:t>ст. Старотитаров-</w:t>
            </w:r>
          </w:p>
        </w:tc>
        <w:tc>
          <w:tcPr>
            <w:tcW w:w="460" w:type="dxa"/>
            <w:tcBorders>
              <w:bottom w:val="single" w:sz="8" w:space="0" w:color="auto"/>
              <w:right w:val="single" w:sz="8" w:space="0" w:color="auto"/>
            </w:tcBorders>
            <w:vAlign w:val="bottom"/>
          </w:tcPr>
          <w:p w:rsidR="004A07C2" w:rsidRDefault="004A07C2">
            <w:pPr>
              <w:rPr>
                <w:sz w:val="8"/>
                <w:szCs w:val="8"/>
              </w:rPr>
            </w:pPr>
          </w:p>
        </w:tc>
        <w:tc>
          <w:tcPr>
            <w:tcW w:w="700" w:type="dxa"/>
            <w:tcBorders>
              <w:bottom w:val="single" w:sz="8" w:space="0" w:color="auto"/>
              <w:right w:val="single" w:sz="8" w:space="0" w:color="auto"/>
            </w:tcBorders>
            <w:vAlign w:val="bottom"/>
          </w:tcPr>
          <w:p w:rsidR="004A07C2" w:rsidRDefault="004A07C2">
            <w:pPr>
              <w:rPr>
                <w:sz w:val="8"/>
                <w:szCs w:val="8"/>
              </w:rPr>
            </w:pPr>
          </w:p>
        </w:tc>
        <w:tc>
          <w:tcPr>
            <w:tcW w:w="820" w:type="dxa"/>
            <w:tcBorders>
              <w:bottom w:val="single" w:sz="8" w:space="0" w:color="auto"/>
              <w:right w:val="single" w:sz="8" w:space="0" w:color="auto"/>
            </w:tcBorders>
            <w:vAlign w:val="bottom"/>
          </w:tcPr>
          <w:p w:rsidR="004A07C2" w:rsidRDefault="004A07C2">
            <w:pPr>
              <w:rPr>
                <w:sz w:val="8"/>
                <w:szCs w:val="8"/>
              </w:rPr>
            </w:pPr>
          </w:p>
        </w:tc>
        <w:tc>
          <w:tcPr>
            <w:tcW w:w="880" w:type="dxa"/>
            <w:tcBorders>
              <w:bottom w:val="single" w:sz="8" w:space="0" w:color="auto"/>
              <w:right w:val="single" w:sz="8" w:space="0" w:color="auto"/>
            </w:tcBorders>
            <w:vAlign w:val="bottom"/>
          </w:tcPr>
          <w:p w:rsidR="004A07C2" w:rsidRDefault="004A07C2">
            <w:pPr>
              <w:rPr>
                <w:sz w:val="8"/>
                <w:szCs w:val="8"/>
              </w:rPr>
            </w:pPr>
          </w:p>
        </w:tc>
        <w:tc>
          <w:tcPr>
            <w:tcW w:w="800" w:type="dxa"/>
            <w:tcBorders>
              <w:bottom w:val="single" w:sz="8" w:space="0" w:color="auto"/>
              <w:right w:val="single" w:sz="8" w:space="0" w:color="auto"/>
            </w:tcBorders>
            <w:vAlign w:val="bottom"/>
          </w:tcPr>
          <w:p w:rsidR="004A07C2" w:rsidRDefault="004A07C2">
            <w:pPr>
              <w:rPr>
                <w:sz w:val="8"/>
                <w:szCs w:val="8"/>
              </w:rPr>
            </w:pPr>
          </w:p>
        </w:tc>
        <w:tc>
          <w:tcPr>
            <w:tcW w:w="940" w:type="dxa"/>
            <w:tcBorders>
              <w:bottom w:val="single" w:sz="8" w:space="0" w:color="auto"/>
              <w:right w:val="single" w:sz="8" w:space="0" w:color="auto"/>
            </w:tcBorders>
            <w:vAlign w:val="bottom"/>
          </w:tcPr>
          <w:p w:rsidR="004A07C2" w:rsidRDefault="004A07C2">
            <w:pPr>
              <w:rPr>
                <w:sz w:val="8"/>
                <w:szCs w:val="8"/>
              </w:rPr>
            </w:pPr>
          </w:p>
        </w:tc>
        <w:tc>
          <w:tcPr>
            <w:tcW w:w="40" w:type="dxa"/>
            <w:vAlign w:val="bottom"/>
          </w:tcPr>
          <w:p w:rsidR="004A07C2" w:rsidRDefault="004A07C2">
            <w:pPr>
              <w:rPr>
                <w:sz w:val="8"/>
                <w:szCs w:val="8"/>
              </w:rPr>
            </w:pPr>
          </w:p>
        </w:tc>
        <w:tc>
          <w:tcPr>
            <w:tcW w:w="600" w:type="dxa"/>
            <w:tcBorders>
              <w:right w:val="single" w:sz="8" w:space="0" w:color="auto"/>
            </w:tcBorders>
            <w:vAlign w:val="bottom"/>
          </w:tcPr>
          <w:p w:rsidR="004A07C2" w:rsidRDefault="004A07C2">
            <w:pPr>
              <w:rPr>
                <w:sz w:val="8"/>
                <w:szCs w:val="8"/>
              </w:rPr>
            </w:pPr>
          </w:p>
        </w:tc>
        <w:tc>
          <w:tcPr>
            <w:tcW w:w="1120" w:type="dxa"/>
            <w:gridSpan w:val="2"/>
            <w:vMerge w:val="restart"/>
            <w:tcBorders>
              <w:right w:val="single" w:sz="8" w:space="0" w:color="auto"/>
            </w:tcBorders>
            <w:vAlign w:val="bottom"/>
          </w:tcPr>
          <w:p w:rsidR="004A07C2" w:rsidRDefault="003B6E3D">
            <w:pPr>
              <w:rPr>
                <w:sz w:val="20"/>
                <w:szCs w:val="20"/>
              </w:rPr>
            </w:pPr>
            <w:r>
              <w:rPr>
                <w:rFonts w:eastAsia="Times New Roman"/>
                <w:sz w:val="20"/>
                <w:szCs w:val="20"/>
              </w:rPr>
              <w:t>ваются</w:t>
            </w:r>
          </w:p>
        </w:tc>
        <w:tc>
          <w:tcPr>
            <w:tcW w:w="0" w:type="dxa"/>
            <w:vAlign w:val="bottom"/>
          </w:tcPr>
          <w:p w:rsidR="004A07C2" w:rsidRDefault="004A07C2">
            <w:pPr>
              <w:rPr>
                <w:sz w:val="1"/>
                <w:szCs w:val="1"/>
              </w:rPr>
            </w:pPr>
          </w:p>
        </w:tc>
      </w:tr>
      <w:tr w:rsidR="004A07C2">
        <w:trPr>
          <w:trHeight w:val="123"/>
        </w:trPr>
        <w:tc>
          <w:tcPr>
            <w:tcW w:w="620" w:type="dxa"/>
            <w:vAlign w:val="bottom"/>
          </w:tcPr>
          <w:p w:rsidR="004A07C2" w:rsidRDefault="004A07C2">
            <w:pPr>
              <w:rPr>
                <w:sz w:val="10"/>
                <w:szCs w:val="10"/>
              </w:rPr>
            </w:pPr>
          </w:p>
        </w:tc>
        <w:tc>
          <w:tcPr>
            <w:tcW w:w="60" w:type="dxa"/>
            <w:vAlign w:val="bottom"/>
          </w:tcPr>
          <w:p w:rsidR="004A07C2" w:rsidRDefault="004A07C2">
            <w:pPr>
              <w:rPr>
                <w:sz w:val="10"/>
                <w:szCs w:val="10"/>
              </w:rPr>
            </w:pPr>
          </w:p>
        </w:tc>
        <w:tc>
          <w:tcPr>
            <w:tcW w:w="180" w:type="dxa"/>
            <w:tcBorders>
              <w:right w:val="single" w:sz="8" w:space="0" w:color="auto"/>
            </w:tcBorders>
            <w:vAlign w:val="bottom"/>
          </w:tcPr>
          <w:p w:rsidR="004A07C2" w:rsidRDefault="004A07C2">
            <w:pPr>
              <w:rPr>
                <w:sz w:val="10"/>
                <w:szCs w:val="10"/>
              </w:rPr>
            </w:pPr>
          </w:p>
        </w:tc>
        <w:tc>
          <w:tcPr>
            <w:tcW w:w="1300" w:type="dxa"/>
            <w:gridSpan w:val="3"/>
            <w:vMerge/>
            <w:tcBorders>
              <w:right w:val="single" w:sz="8" w:space="0" w:color="auto"/>
            </w:tcBorders>
            <w:vAlign w:val="bottom"/>
          </w:tcPr>
          <w:p w:rsidR="004A07C2" w:rsidRDefault="004A07C2">
            <w:pPr>
              <w:rPr>
                <w:sz w:val="10"/>
                <w:szCs w:val="10"/>
              </w:rPr>
            </w:pPr>
          </w:p>
        </w:tc>
        <w:tc>
          <w:tcPr>
            <w:tcW w:w="1860" w:type="dxa"/>
            <w:gridSpan w:val="6"/>
            <w:vMerge/>
            <w:tcBorders>
              <w:right w:val="single" w:sz="8" w:space="0" w:color="auto"/>
            </w:tcBorders>
            <w:vAlign w:val="bottom"/>
          </w:tcPr>
          <w:p w:rsidR="004A07C2" w:rsidRDefault="004A07C2">
            <w:pPr>
              <w:rPr>
                <w:sz w:val="10"/>
                <w:szCs w:val="10"/>
              </w:rPr>
            </w:pPr>
          </w:p>
        </w:tc>
        <w:tc>
          <w:tcPr>
            <w:tcW w:w="460" w:type="dxa"/>
            <w:tcBorders>
              <w:right w:val="single" w:sz="8" w:space="0" w:color="auto"/>
            </w:tcBorders>
            <w:vAlign w:val="bottom"/>
          </w:tcPr>
          <w:p w:rsidR="004A07C2" w:rsidRDefault="004A07C2">
            <w:pPr>
              <w:rPr>
                <w:sz w:val="10"/>
                <w:szCs w:val="10"/>
              </w:rPr>
            </w:pPr>
          </w:p>
        </w:tc>
        <w:tc>
          <w:tcPr>
            <w:tcW w:w="70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0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pPr>
              <w:rPr>
                <w:sz w:val="10"/>
                <w:szCs w:val="10"/>
              </w:rPr>
            </w:pPr>
          </w:p>
        </w:tc>
        <w:tc>
          <w:tcPr>
            <w:tcW w:w="40" w:type="dxa"/>
            <w:vAlign w:val="bottom"/>
          </w:tcPr>
          <w:p w:rsidR="004A07C2" w:rsidRDefault="004A07C2">
            <w:pPr>
              <w:rPr>
                <w:sz w:val="10"/>
                <w:szCs w:val="10"/>
              </w:rPr>
            </w:pPr>
          </w:p>
        </w:tc>
        <w:tc>
          <w:tcPr>
            <w:tcW w:w="600" w:type="dxa"/>
            <w:tcBorders>
              <w:right w:val="single" w:sz="8" w:space="0" w:color="auto"/>
            </w:tcBorders>
            <w:vAlign w:val="bottom"/>
          </w:tcPr>
          <w:p w:rsidR="004A07C2" w:rsidRDefault="004A07C2">
            <w:pPr>
              <w:rPr>
                <w:sz w:val="10"/>
                <w:szCs w:val="10"/>
              </w:rPr>
            </w:pPr>
          </w:p>
        </w:tc>
        <w:tc>
          <w:tcPr>
            <w:tcW w:w="1120" w:type="dxa"/>
            <w:gridSpan w:val="2"/>
            <w:vMerge/>
            <w:tcBorders>
              <w:right w:val="single" w:sz="8" w:space="0" w:color="auto"/>
            </w:tcBorders>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96"/>
        </w:trPr>
        <w:tc>
          <w:tcPr>
            <w:tcW w:w="620" w:type="dxa"/>
            <w:vAlign w:val="bottom"/>
          </w:tcPr>
          <w:p w:rsidR="004A07C2" w:rsidRDefault="004A07C2">
            <w:pPr>
              <w:rPr>
                <w:sz w:val="8"/>
                <w:szCs w:val="8"/>
              </w:rPr>
            </w:pPr>
          </w:p>
        </w:tc>
        <w:tc>
          <w:tcPr>
            <w:tcW w:w="60" w:type="dxa"/>
            <w:vAlign w:val="bottom"/>
          </w:tcPr>
          <w:p w:rsidR="004A07C2" w:rsidRDefault="004A07C2">
            <w:pPr>
              <w:rPr>
                <w:sz w:val="8"/>
                <w:szCs w:val="8"/>
              </w:rPr>
            </w:pPr>
          </w:p>
        </w:tc>
        <w:tc>
          <w:tcPr>
            <w:tcW w:w="180" w:type="dxa"/>
            <w:tcBorders>
              <w:right w:val="single" w:sz="8" w:space="0" w:color="auto"/>
            </w:tcBorders>
            <w:vAlign w:val="bottom"/>
          </w:tcPr>
          <w:p w:rsidR="004A07C2" w:rsidRDefault="004A07C2">
            <w:pPr>
              <w:rPr>
                <w:sz w:val="8"/>
                <w:szCs w:val="8"/>
              </w:rPr>
            </w:pPr>
          </w:p>
        </w:tc>
        <w:tc>
          <w:tcPr>
            <w:tcW w:w="920" w:type="dxa"/>
            <w:gridSpan w:val="2"/>
            <w:vMerge w:val="restart"/>
            <w:vAlign w:val="bottom"/>
          </w:tcPr>
          <w:p w:rsidR="004A07C2" w:rsidRDefault="003B6E3D">
            <w:pPr>
              <w:rPr>
                <w:sz w:val="20"/>
                <w:szCs w:val="20"/>
              </w:rPr>
            </w:pPr>
            <w:r>
              <w:rPr>
                <w:rFonts w:eastAsia="Times New Roman"/>
                <w:sz w:val="20"/>
                <w:szCs w:val="20"/>
              </w:rPr>
              <w:t>93-99» (7</w:t>
            </w:r>
          </w:p>
        </w:tc>
        <w:tc>
          <w:tcPr>
            <w:tcW w:w="380" w:type="dxa"/>
            <w:tcBorders>
              <w:right w:val="single" w:sz="8" w:space="0" w:color="auto"/>
            </w:tcBorders>
            <w:vAlign w:val="bottom"/>
          </w:tcPr>
          <w:p w:rsidR="004A07C2" w:rsidRDefault="004A07C2">
            <w:pPr>
              <w:rPr>
                <w:sz w:val="8"/>
                <w:szCs w:val="8"/>
              </w:rPr>
            </w:pPr>
          </w:p>
        </w:tc>
        <w:tc>
          <w:tcPr>
            <w:tcW w:w="420" w:type="dxa"/>
            <w:gridSpan w:val="2"/>
            <w:vMerge w:val="restart"/>
            <w:vAlign w:val="bottom"/>
          </w:tcPr>
          <w:p w:rsidR="004A07C2" w:rsidRDefault="003B6E3D">
            <w:pPr>
              <w:rPr>
                <w:sz w:val="20"/>
                <w:szCs w:val="20"/>
              </w:rPr>
            </w:pPr>
            <w:r>
              <w:rPr>
                <w:rFonts w:eastAsia="Times New Roman"/>
                <w:w w:val="90"/>
                <w:sz w:val="20"/>
                <w:szCs w:val="20"/>
              </w:rPr>
              <w:t>ской.</w:t>
            </w:r>
          </w:p>
        </w:tc>
        <w:tc>
          <w:tcPr>
            <w:tcW w:w="480" w:type="dxa"/>
            <w:vAlign w:val="bottom"/>
          </w:tcPr>
          <w:p w:rsidR="004A07C2" w:rsidRDefault="004A07C2">
            <w:pPr>
              <w:rPr>
                <w:sz w:val="8"/>
                <w:szCs w:val="8"/>
              </w:rPr>
            </w:pPr>
          </w:p>
        </w:tc>
        <w:tc>
          <w:tcPr>
            <w:tcW w:w="180" w:type="dxa"/>
            <w:vAlign w:val="bottom"/>
          </w:tcPr>
          <w:p w:rsidR="004A07C2" w:rsidRDefault="004A07C2">
            <w:pPr>
              <w:rPr>
                <w:sz w:val="8"/>
                <w:szCs w:val="8"/>
              </w:rPr>
            </w:pPr>
          </w:p>
        </w:tc>
        <w:tc>
          <w:tcPr>
            <w:tcW w:w="580" w:type="dxa"/>
            <w:vAlign w:val="bottom"/>
          </w:tcPr>
          <w:p w:rsidR="004A07C2" w:rsidRDefault="004A07C2">
            <w:pPr>
              <w:rPr>
                <w:sz w:val="8"/>
                <w:szCs w:val="8"/>
              </w:rPr>
            </w:pPr>
          </w:p>
        </w:tc>
        <w:tc>
          <w:tcPr>
            <w:tcW w:w="200" w:type="dxa"/>
            <w:tcBorders>
              <w:right w:val="single" w:sz="8" w:space="0" w:color="auto"/>
            </w:tcBorders>
            <w:vAlign w:val="bottom"/>
          </w:tcPr>
          <w:p w:rsidR="004A07C2" w:rsidRDefault="004A07C2">
            <w:pPr>
              <w:rPr>
                <w:sz w:val="8"/>
                <w:szCs w:val="8"/>
              </w:rPr>
            </w:pPr>
          </w:p>
        </w:tc>
        <w:tc>
          <w:tcPr>
            <w:tcW w:w="460" w:type="dxa"/>
            <w:tcBorders>
              <w:right w:val="single" w:sz="8" w:space="0" w:color="auto"/>
            </w:tcBorders>
            <w:vAlign w:val="bottom"/>
          </w:tcPr>
          <w:p w:rsidR="004A07C2" w:rsidRDefault="004A07C2">
            <w:pPr>
              <w:rPr>
                <w:sz w:val="8"/>
                <w:szCs w:val="8"/>
              </w:rPr>
            </w:pPr>
          </w:p>
        </w:tc>
        <w:tc>
          <w:tcPr>
            <w:tcW w:w="700" w:type="dxa"/>
            <w:vMerge/>
            <w:tcBorders>
              <w:right w:val="single" w:sz="8" w:space="0" w:color="auto"/>
            </w:tcBorders>
            <w:vAlign w:val="bottom"/>
          </w:tcPr>
          <w:p w:rsidR="004A07C2" w:rsidRDefault="004A07C2">
            <w:pPr>
              <w:rPr>
                <w:sz w:val="8"/>
                <w:szCs w:val="8"/>
              </w:rPr>
            </w:pPr>
          </w:p>
        </w:tc>
        <w:tc>
          <w:tcPr>
            <w:tcW w:w="820" w:type="dxa"/>
            <w:vMerge/>
            <w:tcBorders>
              <w:right w:val="single" w:sz="8" w:space="0" w:color="auto"/>
            </w:tcBorders>
            <w:vAlign w:val="bottom"/>
          </w:tcPr>
          <w:p w:rsidR="004A07C2" w:rsidRDefault="004A07C2">
            <w:pPr>
              <w:rPr>
                <w:sz w:val="8"/>
                <w:szCs w:val="8"/>
              </w:rPr>
            </w:pPr>
          </w:p>
        </w:tc>
        <w:tc>
          <w:tcPr>
            <w:tcW w:w="880" w:type="dxa"/>
            <w:vMerge/>
            <w:tcBorders>
              <w:right w:val="single" w:sz="8" w:space="0" w:color="auto"/>
            </w:tcBorders>
            <w:vAlign w:val="bottom"/>
          </w:tcPr>
          <w:p w:rsidR="004A07C2" w:rsidRDefault="004A07C2">
            <w:pPr>
              <w:rPr>
                <w:sz w:val="8"/>
                <w:szCs w:val="8"/>
              </w:rPr>
            </w:pPr>
          </w:p>
        </w:tc>
        <w:tc>
          <w:tcPr>
            <w:tcW w:w="800" w:type="dxa"/>
            <w:vMerge/>
            <w:tcBorders>
              <w:right w:val="single" w:sz="8" w:space="0" w:color="auto"/>
            </w:tcBorders>
            <w:vAlign w:val="bottom"/>
          </w:tcPr>
          <w:p w:rsidR="004A07C2" w:rsidRDefault="004A07C2">
            <w:pPr>
              <w:rPr>
                <w:sz w:val="8"/>
                <w:szCs w:val="8"/>
              </w:rPr>
            </w:pPr>
          </w:p>
        </w:tc>
        <w:tc>
          <w:tcPr>
            <w:tcW w:w="940" w:type="dxa"/>
            <w:tcBorders>
              <w:right w:val="single" w:sz="8" w:space="0" w:color="auto"/>
            </w:tcBorders>
            <w:vAlign w:val="bottom"/>
          </w:tcPr>
          <w:p w:rsidR="004A07C2" w:rsidRDefault="004A07C2">
            <w:pPr>
              <w:rPr>
                <w:sz w:val="8"/>
                <w:szCs w:val="8"/>
              </w:rPr>
            </w:pPr>
          </w:p>
        </w:tc>
        <w:tc>
          <w:tcPr>
            <w:tcW w:w="40" w:type="dxa"/>
            <w:vAlign w:val="bottom"/>
          </w:tcPr>
          <w:p w:rsidR="004A07C2" w:rsidRDefault="004A07C2">
            <w:pPr>
              <w:rPr>
                <w:sz w:val="8"/>
                <w:szCs w:val="8"/>
              </w:rPr>
            </w:pPr>
          </w:p>
        </w:tc>
        <w:tc>
          <w:tcPr>
            <w:tcW w:w="600" w:type="dxa"/>
            <w:tcBorders>
              <w:right w:val="single" w:sz="8" w:space="0" w:color="auto"/>
            </w:tcBorders>
            <w:vAlign w:val="bottom"/>
          </w:tcPr>
          <w:p w:rsidR="004A07C2" w:rsidRDefault="004A07C2">
            <w:pPr>
              <w:rPr>
                <w:sz w:val="8"/>
                <w:szCs w:val="8"/>
              </w:rPr>
            </w:pPr>
          </w:p>
        </w:tc>
        <w:tc>
          <w:tcPr>
            <w:tcW w:w="420" w:type="dxa"/>
            <w:vAlign w:val="bottom"/>
          </w:tcPr>
          <w:p w:rsidR="004A07C2" w:rsidRDefault="004A07C2">
            <w:pPr>
              <w:rPr>
                <w:sz w:val="8"/>
                <w:szCs w:val="8"/>
              </w:rPr>
            </w:pPr>
          </w:p>
        </w:tc>
        <w:tc>
          <w:tcPr>
            <w:tcW w:w="700" w:type="dxa"/>
            <w:tcBorders>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49"/>
        </w:trPr>
        <w:tc>
          <w:tcPr>
            <w:tcW w:w="620" w:type="dxa"/>
            <w:vAlign w:val="bottom"/>
          </w:tcPr>
          <w:p w:rsidR="004A07C2" w:rsidRDefault="004A07C2">
            <w:pPr>
              <w:rPr>
                <w:sz w:val="4"/>
                <w:szCs w:val="4"/>
              </w:rPr>
            </w:pPr>
          </w:p>
        </w:tc>
        <w:tc>
          <w:tcPr>
            <w:tcW w:w="60" w:type="dxa"/>
            <w:vAlign w:val="bottom"/>
          </w:tcPr>
          <w:p w:rsidR="004A07C2" w:rsidRDefault="004A07C2">
            <w:pPr>
              <w:rPr>
                <w:sz w:val="4"/>
                <w:szCs w:val="4"/>
              </w:rPr>
            </w:pPr>
          </w:p>
        </w:tc>
        <w:tc>
          <w:tcPr>
            <w:tcW w:w="180" w:type="dxa"/>
            <w:tcBorders>
              <w:right w:val="single" w:sz="8" w:space="0" w:color="auto"/>
            </w:tcBorders>
            <w:vAlign w:val="bottom"/>
          </w:tcPr>
          <w:p w:rsidR="004A07C2" w:rsidRDefault="004A07C2">
            <w:pPr>
              <w:rPr>
                <w:sz w:val="4"/>
                <w:szCs w:val="4"/>
              </w:rPr>
            </w:pPr>
          </w:p>
        </w:tc>
        <w:tc>
          <w:tcPr>
            <w:tcW w:w="920" w:type="dxa"/>
            <w:gridSpan w:val="2"/>
            <w:vMerge/>
            <w:vAlign w:val="bottom"/>
          </w:tcPr>
          <w:p w:rsidR="004A07C2" w:rsidRDefault="004A07C2">
            <w:pPr>
              <w:rPr>
                <w:sz w:val="4"/>
                <w:szCs w:val="4"/>
              </w:rPr>
            </w:pPr>
          </w:p>
        </w:tc>
        <w:tc>
          <w:tcPr>
            <w:tcW w:w="380" w:type="dxa"/>
            <w:tcBorders>
              <w:right w:val="single" w:sz="8" w:space="0" w:color="auto"/>
            </w:tcBorders>
            <w:vAlign w:val="bottom"/>
          </w:tcPr>
          <w:p w:rsidR="004A07C2" w:rsidRDefault="004A07C2">
            <w:pPr>
              <w:rPr>
                <w:sz w:val="4"/>
                <w:szCs w:val="4"/>
              </w:rPr>
            </w:pPr>
          </w:p>
        </w:tc>
        <w:tc>
          <w:tcPr>
            <w:tcW w:w="420" w:type="dxa"/>
            <w:gridSpan w:val="2"/>
            <w:vMerge/>
            <w:vAlign w:val="bottom"/>
          </w:tcPr>
          <w:p w:rsidR="004A07C2" w:rsidRDefault="004A07C2">
            <w:pPr>
              <w:rPr>
                <w:sz w:val="4"/>
                <w:szCs w:val="4"/>
              </w:rPr>
            </w:pPr>
          </w:p>
        </w:tc>
        <w:tc>
          <w:tcPr>
            <w:tcW w:w="480" w:type="dxa"/>
            <w:vAlign w:val="bottom"/>
          </w:tcPr>
          <w:p w:rsidR="004A07C2" w:rsidRDefault="004A07C2">
            <w:pPr>
              <w:rPr>
                <w:sz w:val="4"/>
                <w:szCs w:val="4"/>
              </w:rPr>
            </w:pPr>
          </w:p>
        </w:tc>
        <w:tc>
          <w:tcPr>
            <w:tcW w:w="180" w:type="dxa"/>
            <w:vAlign w:val="bottom"/>
          </w:tcPr>
          <w:p w:rsidR="004A07C2" w:rsidRDefault="004A07C2">
            <w:pPr>
              <w:rPr>
                <w:sz w:val="4"/>
                <w:szCs w:val="4"/>
              </w:rPr>
            </w:pPr>
          </w:p>
        </w:tc>
        <w:tc>
          <w:tcPr>
            <w:tcW w:w="580" w:type="dxa"/>
            <w:vAlign w:val="bottom"/>
          </w:tcPr>
          <w:p w:rsidR="004A07C2" w:rsidRDefault="004A07C2">
            <w:pPr>
              <w:rPr>
                <w:sz w:val="4"/>
                <w:szCs w:val="4"/>
              </w:rPr>
            </w:pPr>
          </w:p>
        </w:tc>
        <w:tc>
          <w:tcPr>
            <w:tcW w:w="200" w:type="dxa"/>
            <w:tcBorders>
              <w:right w:val="single" w:sz="8" w:space="0" w:color="auto"/>
            </w:tcBorders>
            <w:vAlign w:val="bottom"/>
          </w:tcPr>
          <w:p w:rsidR="004A07C2" w:rsidRDefault="004A07C2">
            <w:pPr>
              <w:rPr>
                <w:sz w:val="4"/>
                <w:szCs w:val="4"/>
              </w:rPr>
            </w:pPr>
          </w:p>
        </w:tc>
        <w:tc>
          <w:tcPr>
            <w:tcW w:w="460" w:type="dxa"/>
            <w:tcBorders>
              <w:bottom w:val="single" w:sz="8" w:space="0" w:color="auto"/>
              <w:right w:val="single" w:sz="8" w:space="0" w:color="auto"/>
            </w:tcBorders>
            <w:vAlign w:val="bottom"/>
          </w:tcPr>
          <w:p w:rsidR="004A07C2" w:rsidRDefault="004A07C2">
            <w:pPr>
              <w:rPr>
                <w:sz w:val="4"/>
                <w:szCs w:val="4"/>
              </w:rPr>
            </w:pPr>
          </w:p>
        </w:tc>
        <w:tc>
          <w:tcPr>
            <w:tcW w:w="700" w:type="dxa"/>
            <w:tcBorders>
              <w:bottom w:val="single" w:sz="8" w:space="0" w:color="auto"/>
              <w:right w:val="single" w:sz="8" w:space="0" w:color="auto"/>
            </w:tcBorders>
            <w:vAlign w:val="bottom"/>
          </w:tcPr>
          <w:p w:rsidR="004A07C2" w:rsidRDefault="004A07C2">
            <w:pPr>
              <w:rPr>
                <w:sz w:val="4"/>
                <w:szCs w:val="4"/>
              </w:rPr>
            </w:pPr>
          </w:p>
        </w:tc>
        <w:tc>
          <w:tcPr>
            <w:tcW w:w="820" w:type="dxa"/>
            <w:tcBorders>
              <w:bottom w:val="single" w:sz="8" w:space="0" w:color="auto"/>
              <w:right w:val="single" w:sz="8" w:space="0" w:color="auto"/>
            </w:tcBorders>
            <w:vAlign w:val="bottom"/>
          </w:tcPr>
          <w:p w:rsidR="004A07C2" w:rsidRDefault="004A07C2">
            <w:pPr>
              <w:rPr>
                <w:sz w:val="4"/>
                <w:szCs w:val="4"/>
              </w:rPr>
            </w:pPr>
          </w:p>
        </w:tc>
        <w:tc>
          <w:tcPr>
            <w:tcW w:w="880" w:type="dxa"/>
            <w:tcBorders>
              <w:bottom w:val="single" w:sz="8" w:space="0" w:color="auto"/>
              <w:right w:val="single" w:sz="8" w:space="0" w:color="auto"/>
            </w:tcBorders>
            <w:vAlign w:val="bottom"/>
          </w:tcPr>
          <w:p w:rsidR="004A07C2" w:rsidRDefault="004A07C2">
            <w:pPr>
              <w:rPr>
                <w:sz w:val="4"/>
                <w:szCs w:val="4"/>
              </w:rPr>
            </w:pPr>
          </w:p>
        </w:tc>
        <w:tc>
          <w:tcPr>
            <w:tcW w:w="800" w:type="dxa"/>
            <w:tcBorders>
              <w:bottom w:val="single" w:sz="8" w:space="0" w:color="auto"/>
              <w:right w:val="single" w:sz="8" w:space="0" w:color="auto"/>
            </w:tcBorders>
            <w:vAlign w:val="bottom"/>
          </w:tcPr>
          <w:p w:rsidR="004A07C2" w:rsidRDefault="004A07C2">
            <w:pPr>
              <w:rPr>
                <w:sz w:val="4"/>
                <w:szCs w:val="4"/>
              </w:rPr>
            </w:pPr>
          </w:p>
        </w:tc>
        <w:tc>
          <w:tcPr>
            <w:tcW w:w="940" w:type="dxa"/>
            <w:tcBorders>
              <w:bottom w:val="single" w:sz="8" w:space="0" w:color="auto"/>
              <w:right w:val="single" w:sz="8" w:space="0" w:color="auto"/>
            </w:tcBorders>
            <w:vAlign w:val="bottom"/>
          </w:tcPr>
          <w:p w:rsidR="004A07C2" w:rsidRDefault="004A07C2">
            <w:pPr>
              <w:rPr>
                <w:sz w:val="4"/>
                <w:szCs w:val="4"/>
              </w:rPr>
            </w:pPr>
          </w:p>
        </w:tc>
        <w:tc>
          <w:tcPr>
            <w:tcW w:w="40" w:type="dxa"/>
            <w:vAlign w:val="bottom"/>
          </w:tcPr>
          <w:p w:rsidR="004A07C2" w:rsidRDefault="004A07C2">
            <w:pPr>
              <w:rPr>
                <w:sz w:val="4"/>
                <w:szCs w:val="4"/>
              </w:rPr>
            </w:pPr>
          </w:p>
        </w:tc>
        <w:tc>
          <w:tcPr>
            <w:tcW w:w="600" w:type="dxa"/>
            <w:tcBorders>
              <w:right w:val="single" w:sz="8" w:space="0" w:color="auto"/>
            </w:tcBorders>
            <w:vAlign w:val="bottom"/>
          </w:tcPr>
          <w:p w:rsidR="004A07C2" w:rsidRDefault="004A07C2">
            <w:pPr>
              <w:rPr>
                <w:sz w:val="4"/>
                <w:szCs w:val="4"/>
              </w:rPr>
            </w:pPr>
          </w:p>
        </w:tc>
        <w:tc>
          <w:tcPr>
            <w:tcW w:w="420" w:type="dxa"/>
            <w:vAlign w:val="bottom"/>
          </w:tcPr>
          <w:p w:rsidR="004A07C2" w:rsidRDefault="004A07C2">
            <w:pPr>
              <w:rPr>
                <w:sz w:val="4"/>
                <w:szCs w:val="4"/>
              </w:rPr>
            </w:pPr>
          </w:p>
        </w:tc>
        <w:tc>
          <w:tcPr>
            <w:tcW w:w="700" w:type="dxa"/>
            <w:tcBorders>
              <w:right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r w:rsidR="004A07C2">
        <w:trPr>
          <w:trHeight w:val="70"/>
        </w:trPr>
        <w:tc>
          <w:tcPr>
            <w:tcW w:w="620" w:type="dxa"/>
            <w:vAlign w:val="bottom"/>
          </w:tcPr>
          <w:p w:rsidR="004A07C2" w:rsidRDefault="004A07C2">
            <w:pPr>
              <w:rPr>
                <w:sz w:val="6"/>
                <w:szCs w:val="6"/>
              </w:rPr>
            </w:pPr>
          </w:p>
        </w:tc>
        <w:tc>
          <w:tcPr>
            <w:tcW w:w="60" w:type="dxa"/>
            <w:vAlign w:val="bottom"/>
          </w:tcPr>
          <w:p w:rsidR="004A07C2" w:rsidRDefault="004A07C2">
            <w:pPr>
              <w:rPr>
                <w:sz w:val="6"/>
                <w:szCs w:val="6"/>
              </w:rPr>
            </w:pPr>
          </w:p>
        </w:tc>
        <w:tc>
          <w:tcPr>
            <w:tcW w:w="180" w:type="dxa"/>
            <w:tcBorders>
              <w:right w:val="single" w:sz="8" w:space="0" w:color="auto"/>
            </w:tcBorders>
            <w:vAlign w:val="bottom"/>
          </w:tcPr>
          <w:p w:rsidR="004A07C2" w:rsidRDefault="004A07C2">
            <w:pPr>
              <w:rPr>
                <w:sz w:val="6"/>
                <w:szCs w:val="6"/>
              </w:rPr>
            </w:pPr>
          </w:p>
        </w:tc>
        <w:tc>
          <w:tcPr>
            <w:tcW w:w="920" w:type="dxa"/>
            <w:gridSpan w:val="2"/>
            <w:vMerge/>
            <w:vAlign w:val="bottom"/>
          </w:tcPr>
          <w:p w:rsidR="004A07C2" w:rsidRDefault="004A07C2">
            <w:pPr>
              <w:rPr>
                <w:sz w:val="6"/>
                <w:szCs w:val="6"/>
              </w:rPr>
            </w:pPr>
          </w:p>
        </w:tc>
        <w:tc>
          <w:tcPr>
            <w:tcW w:w="380" w:type="dxa"/>
            <w:tcBorders>
              <w:right w:val="single" w:sz="8" w:space="0" w:color="auto"/>
            </w:tcBorders>
            <w:vAlign w:val="bottom"/>
          </w:tcPr>
          <w:p w:rsidR="004A07C2" w:rsidRDefault="004A07C2">
            <w:pPr>
              <w:rPr>
                <w:sz w:val="6"/>
                <w:szCs w:val="6"/>
              </w:rPr>
            </w:pPr>
          </w:p>
        </w:tc>
        <w:tc>
          <w:tcPr>
            <w:tcW w:w="420" w:type="dxa"/>
            <w:gridSpan w:val="2"/>
            <w:vMerge/>
            <w:vAlign w:val="bottom"/>
          </w:tcPr>
          <w:p w:rsidR="004A07C2" w:rsidRDefault="004A07C2">
            <w:pPr>
              <w:rPr>
                <w:sz w:val="6"/>
                <w:szCs w:val="6"/>
              </w:rPr>
            </w:pPr>
          </w:p>
        </w:tc>
        <w:tc>
          <w:tcPr>
            <w:tcW w:w="480" w:type="dxa"/>
            <w:vAlign w:val="bottom"/>
          </w:tcPr>
          <w:p w:rsidR="004A07C2" w:rsidRDefault="004A07C2">
            <w:pPr>
              <w:rPr>
                <w:sz w:val="6"/>
                <w:szCs w:val="6"/>
              </w:rPr>
            </w:pPr>
          </w:p>
        </w:tc>
        <w:tc>
          <w:tcPr>
            <w:tcW w:w="180" w:type="dxa"/>
            <w:vAlign w:val="bottom"/>
          </w:tcPr>
          <w:p w:rsidR="004A07C2" w:rsidRDefault="004A07C2">
            <w:pPr>
              <w:rPr>
                <w:sz w:val="6"/>
                <w:szCs w:val="6"/>
              </w:rPr>
            </w:pPr>
          </w:p>
        </w:tc>
        <w:tc>
          <w:tcPr>
            <w:tcW w:w="580" w:type="dxa"/>
            <w:vAlign w:val="bottom"/>
          </w:tcPr>
          <w:p w:rsidR="004A07C2" w:rsidRDefault="004A07C2">
            <w:pPr>
              <w:rPr>
                <w:sz w:val="6"/>
                <w:szCs w:val="6"/>
              </w:rPr>
            </w:pPr>
          </w:p>
        </w:tc>
        <w:tc>
          <w:tcPr>
            <w:tcW w:w="200" w:type="dxa"/>
            <w:tcBorders>
              <w:right w:val="single" w:sz="8" w:space="0" w:color="auto"/>
            </w:tcBorders>
            <w:vAlign w:val="bottom"/>
          </w:tcPr>
          <w:p w:rsidR="004A07C2" w:rsidRDefault="004A07C2">
            <w:pPr>
              <w:rPr>
                <w:sz w:val="6"/>
                <w:szCs w:val="6"/>
              </w:rPr>
            </w:pPr>
          </w:p>
        </w:tc>
        <w:tc>
          <w:tcPr>
            <w:tcW w:w="460" w:type="dxa"/>
            <w:tcBorders>
              <w:right w:val="single" w:sz="8" w:space="0" w:color="auto"/>
            </w:tcBorders>
            <w:vAlign w:val="bottom"/>
          </w:tcPr>
          <w:p w:rsidR="004A07C2" w:rsidRDefault="004A07C2">
            <w:pPr>
              <w:rPr>
                <w:sz w:val="6"/>
                <w:szCs w:val="6"/>
              </w:rPr>
            </w:pPr>
          </w:p>
        </w:tc>
        <w:tc>
          <w:tcPr>
            <w:tcW w:w="70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3</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0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pPr>
              <w:rPr>
                <w:sz w:val="6"/>
                <w:szCs w:val="6"/>
              </w:rPr>
            </w:pPr>
          </w:p>
        </w:tc>
        <w:tc>
          <w:tcPr>
            <w:tcW w:w="40" w:type="dxa"/>
            <w:vAlign w:val="bottom"/>
          </w:tcPr>
          <w:p w:rsidR="004A07C2" w:rsidRDefault="004A07C2">
            <w:pPr>
              <w:rPr>
                <w:sz w:val="6"/>
                <w:szCs w:val="6"/>
              </w:rPr>
            </w:pPr>
          </w:p>
        </w:tc>
        <w:tc>
          <w:tcPr>
            <w:tcW w:w="600" w:type="dxa"/>
            <w:tcBorders>
              <w:right w:val="single" w:sz="8" w:space="0" w:color="auto"/>
            </w:tcBorders>
            <w:vAlign w:val="bottom"/>
          </w:tcPr>
          <w:p w:rsidR="004A07C2" w:rsidRDefault="004A07C2">
            <w:pPr>
              <w:rPr>
                <w:sz w:val="6"/>
                <w:szCs w:val="6"/>
              </w:rPr>
            </w:pPr>
          </w:p>
        </w:tc>
        <w:tc>
          <w:tcPr>
            <w:tcW w:w="420" w:type="dxa"/>
            <w:vAlign w:val="bottom"/>
          </w:tcPr>
          <w:p w:rsidR="004A07C2" w:rsidRDefault="004A07C2">
            <w:pPr>
              <w:rPr>
                <w:sz w:val="6"/>
                <w:szCs w:val="6"/>
              </w:rPr>
            </w:pPr>
          </w:p>
        </w:tc>
        <w:tc>
          <w:tcPr>
            <w:tcW w:w="700" w:type="dxa"/>
            <w:tcBorders>
              <w:right w:val="single" w:sz="8" w:space="0" w:color="auto"/>
            </w:tcBorders>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149"/>
        </w:trPr>
        <w:tc>
          <w:tcPr>
            <w:tcW w:w="620" w:type="dxa"/>
            <w:vAlign w:val="bottom"/>
          </w:tcPr>
          <w:p w:rsidR="004A07C2" w:rsidRDefault="004A07C2">
            <w:pPr>
              <w:rPr>
                <w:sz w:val="12"/>
                <w:szCs w:val="12"/>
              </w:rPr>
            </w:pPr>
          </w:p>
        </w:tc>
        <w:tc>
          <w:tcPr>
            <w:tcW w:w="60" w:type="dxa"/>
            <w:vAlign w:val="bottom"/>
          </w:tcPr>
          <w:p w:rsidR="004A07C2" w:rsidRDefault="004A07C2">
            <w:pPr>
              <w:rPr>
                <w:sz w:val="12"/>
                <w:szCs w:val="12"/>
              </w:rPr>
            </w:pPr>
          </w:p>
        </w:tc>
        <w:tc>
          <w:tcPr>
            <w:tcW w:w="180" w:type="dxa"/>
            <w:tcBorders>
              <w:right w:val="single" w:sz="8" w:space="0" w:color="auto"/>
            </w:tcBorders>
            <w:vAlign w:val="bottom"/>
          </w:tcPr>
          <w:p w:rsidR="004A07C2" w:rsidRDefault="004A07C2">
            <w:pPr>
              <w:rPr>
                <w:sz w:val="12"/>
                <w:szCs w:val="12"/>
              </w:rPr>
            </w:pPr>
          </w:p>
        </w:tc>
        <w:tc>
          <w:tcPr>
            <w:tcW w:w="1300" w:type="dxa"/>
            <w:gridSpan w:val="3"/>
            <w:vMerge w:val="restart"/>
            <w:tcBorders>
              <w:right w:val="single" w:sz="8" w:space="0" w:color="auto"/>
            </w:tcBorders>
            <w:vAlign w:val="bottom"/>
          </w:tcPr>
          <w:p w:rsidR="004A07C2" w:rsidRDefault="003B6E3D">
            <w:pPr>
              <w:spacing w:line="188" w:lineRule="exact"/>
              <w:rPr>
                <w:sz w:val="20"/>
                <w:szCs w:val="20"/>
              </w:rPr>
            </w:pPr>
            <w:r>
              <w:rPr>
                <w:rFonts w:eastAsia="Times New Roman"/>
                <w:sz w:val="20"/>
                <w:szCs w:val="20"/>
              </w:rPr>
              <w:t>насыпей)</w:t>
            </w:r>
          </w:p>
        </w:tc>
        <w:tc>
          <w:tcPr>
            <w:tcW w:w="220" w:type="dxa"/>
            <w:vAlign w:val="bottom"/>
          </w:tcPr>
          <w:p w:rsidR="004A07C2" w:rsidRDefault="004A07C2">
            <w:pPr>
              <w:rPr>
                <w:sz w:val="12"/>
                <w:szCs w:val="12"/>
              </w:rPr>
            </w:pPr>
          </w:p>
        </w:tc>
        <w:tc>
          <w:tcPr>
            <w:tcW w:w="200" w:type="dxa"/>
            <w:vAlign w:val="bottom"/>
          </w:tcPr>
          <w:p w:rsidR="004A07C2" w:rsidRDefault="004A07C2">
            <w:pPr>
              <w:rPr>
                <w:sz w:val="12"/>
                <w:szCs w:val="12"/>
              </w:rPr>
            </w:pPr>
          </w:p>
        </w:tc>
        <w:tc>
          <w:tcPr>
            <w:tcW w:w="480" w:type="dxa"/>
            <w:vAlign w:val="bottom"/>
          </w:tcPr>
          <w:p w:rsidR="004A07C2" w:rsidRDefault="004A07C2">
            <w:pPr>
              <w:rPr>
                <w:sz w:val="12"/>
                <w:szCs w:val="12"/>
              </w:rPr>
            </w:pPr>
          </w:p>
        </w:tc>
        <w:tc>
          <w:tcPr>
            <w:tcW w:w="180" w:type="dxa"/>
            <w:vAlign w:val="bottom"/>
          </w:tcPr>
          <w:p w:rsidR="004A07C2" w:rsidRDefault="004A07C2">
            <w:pPr>
              <w:rPr>
                <w:sz w:val="12"/>
                <w:szCs w:val="12"/>
              </w:rPr>
            </w:pPr>
          </w:p>
        </w:tc>
        <w:tc>
          <w:tcPr>
            <w:tcW w:w="580" w:type="dxa"/>
            <w:vAlign w:val="bottom"/>
          </w:tcPr>
          <w:p w:rsidR="004A07C2" w:rsidRDefault="004A07C2">
            <w:pPr>
              <w:rPr>
                <w:sz w:val="12"/>
                <w:szCs w:val="12"/>
              </w:rPr>
            </w:pPr>
          </w:p>
        </w:tc>
        <w:tc>
          <w:tcPr>
            <w:tcW w:w="200" w:type="dxa"/>
            <w:tcBorders>
              <w:right w:val="single" w:sz="8" w:space="0" w:color="auto"/>
            </w:tcBorders>
            <w:vAlign w:val="bottom"/>
          </w:tcPr>
          <w:p w:rsidR="004A07C2" w:rsidRDefault="004A07C2">
            <w:pPr>
              <w:rPr>
                <w:sz w:val="12"/>
                <w:szCs w:val="12"/>
              </w:rPr>
            </w:pPr>
          </w:p>
        </w:tc>
        <w:tc>
          <w:tcPr>
            <w:tcW w:w="460" w:type="dxa"/>
            <w:tcBorders>
              <w:right w:val="single" w:sz="8" w:space="0" w:color="auto"/>
            </w:tcBorders>
            <w:vAlign w:val="bottom"/>
          </w:tcPr>
          <w:p w:rsidR="004A07C2" w:rsidRDefault="004A07C2">
            <w:pPr>
              <w:rPr>
                <w:sz w:val="12"/>
                <w:szCs w:val="12"/>
              </w:rPr>
            </w:pPr>
          </w:p>
        </w:tc>
        <w:tc>
          <w:tcPr>
            <w:tcW w:w="700" w:type="dxa"/>
            <w:vMerge/>
            <w:tcBorders>
              <w:right w:val="single" w:sz="8" w:space="0" w:color="auto"/>
            </w:tcBorders>
            <w:vAlign w:val="bottom"/>
          </w:tcPr>
          <w:p w:rsidR="004A07C2" w:rsidRDefault="004A07C2">
            <w:pPr>
              <w:rPr>
                <w:sz w:val="12"/>
                <w:szCs w:val="12"/>
              </w:rPr>
            </w:pPr>
          </w:p>
        </w:tc>
        <w:tc>
          <w:tcPr>
            <w:tcW w:w="820" w:type="dxa"/>
            <w:vMerge/>
            <w:tcBorders>
              <w:right w:val="single" w:sz="8" w:space="0" w:color="auto"/>
            </w:tcBorders>
            <w:vAlign w:val="bottom"/>
          </w:tcPr>
          <w:p w:rsidR="004A07C2" w:rsidRDefault="004A07C2">
            <w:pPr>
              <w:rPr>
                <w:sz w:val="12"/>
                <w:szCs w:val="12"/>
              </w:rPr>
            </w:pPr>
          </w:p>
        </w:tc>
        <w:tc>
          <w:tcPr>
            <w:tcW w:w="880" w:type="dxa"/>
            <w:vMerge/>
            <w:tcBorders>
              <w:right w:val="single" w:sz="8" w:space="0" w:color="auto"/>
            </w:tcBorders>
            <w:vAlign w:val="bottom"/>
          </w:tcPr>
          <w:p w:rsidR="004A07C2" w:rsidRDefault="004A07C2">
            <w:pPr>
              <w:rPr>
                <w:sz w:val="12"/>
                <w:szCs w:val="12"/>
              </w:rPr>
            </w:pPr>
          </w:p>
        </w:tc>
        <w:tc>
          <w:tcPr>
            <w:tcW w:w="800" w:type="dxa"/>
            <w:vMerge/>
            <w:tcBorders>
              <w:right w:val="single" w:sz="8" w:space="0" w:color="auto"/>
            </w:tcBorders>
            <w:vAlign w:val="bottom"/>
          </w:tcPr>
          <w:p w:rsidR="004A07C2" w:rsidRDefault="004A07C2">
            <w:pPr>
              <w:rPr>
                <w:sz w:val="12"/>
                <w:szCs w:val="12"/>
              </w:rPr>
            </w:pPr>
          </w:p>
        </w:tc>
        <w:tc>
          <w:tcPr>
            <w:tcW w:w="940" w:type="dxa"/>
            <w:tcBorders>
              <w:right w:val="single" w:sz="8" w:space="0" w:color="auto"/>
            </w:tcBorders>
            <w:vAlign w:val="bottom"/>
          </w:tcPr>
          <w:p w:rsidR="004A07C2" w:rsidRDefault="004A07C2">
            <w:pPr>
              <w:rPr>
                <w:sz w:val="12"/>
                <w:szCs w:val="12"/>
              </w:rPr>
            </w:pPr>
          </w:p>
        </w:tc>
        <w:tc>
          <w:tcPr>
            <w:tcW w:w="40" w:type="dxa"/>
            <w:vAlign w:val="bottom"/>
          </w:tcPr>
          <w:p w:rsidR="004A07C2" w:rsidRDefault="004A07C2">
            <w:pPr>
              <w:rPr>
                <w:sz w:val="12"/>
                <w:szCs w:val="12"/>
              </w:rPr>
            </w:pPr>
          </w:p>
        </w:tc>
        <w:tc>
          <w:tcPr>
            <w:tcW w:w="600" w:type="dxa"/>
            <w:tcBorders>
              <w:right w:val="single" w:sz="8" w:space="0" w:color="auto"/>
            </w:tcBorders>
            <w:vAlign w:val="bottom"/>
          </w:tcPr>
          <w:p w:rsidR="004A07C2" w:rsidRDefault="004A07C2">
            <w:pPr>
              <w:rPr>
                <w:sz w:val="12"/>
                <w:szCs w:val="12"/>
              </w:rPr>
            </w:pPr>
          </w:p>
        </w:tc>
        <w:tc>
          <w:tcPr>
            <w:tcW w:w="420" w:type="dxa"/>
            <w:vAlign w:val="bottom"/>
          </w:tcPr>
          <w:p w:rsidR="004A07C2" w:rsidRDefault="004A07C2">
            <w:pPr>
              <w:rPr>
                <w:sz w:val="12"/>
                <w:szCs w:val="12"/>
              </w:rPr>
            </w:pPr>
          </w:p>
        </w:tc>
        <w:tc>
          <w:tcPr>
            <w:tcW w:w="70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40"/>
        </w:trPr>
        <w:tc>
          <w:tcPr>
            <w:tcW w:w="620" w:type="dxa"/>
            <w:vAlign w:val="bottom"/>
          </w:tcPr>
          <w:p w:rsidR="004A07C2" w:rsidRDefault="004A07C2">
            <w:pPr>
              <w:rPr>
                <w:sz w:val="3"/>
                <w:szCs w:val="3"/>
              </w:rPr>
            </w:pPr>
          </w:p>
        </w:tc>
        <w:tc>
          <w:tcPr>
            <w:tcW w:w="60" w:type="dxa"/>
            <w:vAlign w:val="bottom"/>
          </w:tcPr>
          <w:p w:rsidR="004A07C2" w:rsidRDefault="004A07C2">
            <w:pPr>
              <w:rPr>
                <w:sz w:val="3"/>
                <w:szCs w:val="3"/>
              </w:rPr>
            </w:pPr>
          </w:p>
        </w:tc>
        <w:tc>
          <w:tcPr>
            <w:tcW w:w="180" w:type="dxa"/>
            <w:tcBorders>
              <w:right w:val="single" w:sz="8" w:space="0" w:color="auto"/>
            </w:tcBorders>
            <w:vAlign w:val="bottom"/>
          </w:tcPr>
          <w:p w:rsidR="004A07C2" w:rsidRDefault="004A07C2">
            <w:pPr>
              <w:rPr>
                <w:sz w:val="3"/>
                <w:szCs w:val="3"/>
              </w:rPr>
            </w:pPr>
          </w:p>
        </w:tc>
        <w:tc>
          <w:tcPr>
            <w:tcW w:w="1300" w:type="dxa"/>
            <w:gridSpan w:val="3"/>
            <w:vMerge/>
            <w:tcBorders>
              <w:right w:val="single" w:sz="8" w:space="0" w:color="auto"/>
            </w:tcBorders>
            <w:vAlign w:val="bottom"/>
          </w:tcPr>
          <w:p w:rsidR="004A07C2" w:rsidRDefault="004A07C2">
            <w:pPr>
              <w:rPr>
                <w:sz w:val="3"/>
                <w:szCs w:val="3"/>
              </w:rPr>
            </w:pPr>
          </w:p>
        </w:tc>
        <w:tc>
          <w:tcPr>
            <w:tcW w:w="220" w:type="dxa"/>
            <w:vAlign w:val="bottom"/>
          </w:tcPr>
          <w:p w:rsidR="004A07C2" w:rsidRDefault="004A07C2">
            <w:pPr>
              <w:rPr>
                <w:sz w:val="3"/>
                <w:szCs w:val="3"/>
              </w:rPr>
            </w:pPr>
          </w:p>
        </w:tc>
        <w:tc>
          <w:tcPr>
            <w:tcW w:w="200" w:type="dxa"/>
            <w:vAlign w:val="bottom"/>
          </w:tcPr>
          <w:p w:rsidR="004A07C2" w:rsidRDefault="004A07C2">
            <w:pPr>
              <w:rPr>
                <w:sz w:val="3"/>
                <w:szCs w:val="3"/>
              </w:rPr>
            </w:pPr>
          </w:p>
        </w:tc>
        <w:tc>
          <w:tcPr>
            <w:tcW w:w="480" w:type="dxa"/>
            <w:vAlign w:val="bottom"/>
          </w:tcPr>
          <w:p w:rsidR="004A07C2" w:rsidRDefault="004A07C2">
            <w:pPr>
              <w:rPr>
                <w:sz w:val="3"/>
                <w:szCs w:val="3"/>
              </w:rPr>
            </w:pPr>
          </w:p>
        </w:tc>
        <w:tc>
          <w:tcPr>
            <w:tcW w:w="180" w:type="dxa"/>
            <w:vAlign w:val="bottom"/>
          </w:tcPr>
          <w:p w:rsidR="004A07C2" w:rsidRDefault="004A07C2">
            <w:pPr>
              <w:rPr>
                <w:sz w:val="3"/>
                <w:szCs w:val="3"/>
              </w:rPr>
            </w:pPr>
          </w:p>
        </w:tc>
        <w:tc>
          <w:tcPr>
            <w:tcW w:w="580" w:type="dxa"/>
            <w:vAlign w:val="bottom"/>
          </w:tcPr>
          <w:p w:rsidR="004A07C2" w:rsidRDefault="004A07C2">
            <w:pPr>
              <w:rPr>
                <w:sz w:val="3"/>
                <w:szCs w:val="3"/>
              </w:rPr>
            </w:pPr>
          </w:p>
        </w:tc>
        <w:tc>
          <w:tcPr>
            <w:tcW w:w="200" w:type="dxa"/>
            <w:tcBorders>
              <w:right w:val="single" w:sz="8" w:space="0" w:color="auto"/>
            </w:tcBorders>
            <w:vAlign w:val="bottom"/>
          </w:tcPr>
          <w:p w:rsidR="004A07C2" w:rsidRDefault="004A07C2">
            <w:pPr>
              <w:rPr>
                <w:sz w:val="3"/>
                <w:szCs w:val="3"/>
              </w:rPr>
            </w:pPr>
          </w:p>
        </w:tc>
        <w:tc>
          <w:tcPr>
            <w:tcW w:w="460" w:type="dxa"/>
            <w:tcBorders>
              <w:bottom w:val="single" w:sz="8" w:space="0" w:color="auto"/>
              <w:right w:val="single" w:sz="8" w:space="0" w:color="auto"/>
            </w:tcBorders>
            <w:vAlign w:val="bottom"/>
          </w:tcPr>
          <w:p w:rsidR="004A07C2" w:rsidRDefault="004A07C2">
            <w:pPr>
              <w:rPr>
                <w:sz w:val="3"/>
                <w:szCs w:val="3"/>
              </w:rPr>
            </w:pPr>
          </w:p>
        </w:tc>
        <w:tc>
          <w:tcPr>
            <w:tcW w:w="700" w:type="dxa"/>
            <w:tcBorders>
              <w:bottom w:val="single" w:sz="8" w:space="0" w:color="auto"/>
              <w:right w:val="single" w:sz="8" w:space="0" w:color="auto"/>
            </w:tcBorders>
            <w:vAlign w:val="bottom"/>
          </w:tcPr>
          <w:p w:rsidR="004A07C2" w:rsidRDefault="004A07C2">
            <w:pPr>
              <w:rPr>
                <w:sz w:val="3"/>
                <w:szCs w:val="3"/>
              </w:rPr>
            </w:pPr>
          </w:p>
        </w:tc>
        <w:tc>
          <w:tcPr>
            <w:tcW w:w="820" w:type="dxa"/>
            <w:tcBorders>
              <w:bottom w:val="single" w:sz="8" w:space="0" w:color="auto"/>
              <w:right w:val="single" w:sz="8" w:space="0" w:color="auto"/>
            </w:tcBorders>
            <w:vAlign w:val="bottom"/>
          </w:tcPr>
          <w:p w:rsidR="004A07C2" w:rsidRDefault="004A07C2">
            <w:pPr>
              <w:rPr>
                <w:sz w:val="3"/>
                <w:szCs w:val="3"/>
              </w:rPr>
            </w:pPr>
          </w:p>
        </w:tc>
        <w:tc>
          <w:tcPr>
            <w:tcW w:w="880" w:type="dxa"/>
            <w:tcBorders>
              <w:bottom w:val="single" w:sz="8" w:space="0" w:color="auto"/>
              <w:right w:val="single" w:sz="8" w:space="0" w:color="auto"/>
            </w:tcBorders>
            <w:vAlign w:val="bottom"/>
          </w:tcPr>
          <w:p w:rsidR="004A07C2" w:rsidRDefault="004A07C2">
            <w:pPr>
              <w:rPr>
                <w:sz w:val="3"/>
                <w:szCs w:val="3"/>
              </w:rPr>
            </w:pPr>
          </w:p>
        </w:tc>
        <w:tc>
          <w:tcPr>
            <w:tcW w:w="800" w:type="dxa"/>
            <w:tcBorders>
              <w:bottom w:val="single" w:sz="8" w:space="0" w:color="auto"/>
              <w:right w:val="single" w:sz="8" w:space="0" w:color="auto"/>
            </w:tcBorders>
            <w:vAlign w:val="bottom"/>
          </w:tcPr>
          <w:p w:rsidR="004A07C2" w:rsidRDefault="004A07C2">
            <w:pPr>
              <w:rPr>
                <w:sz w:val="3"/>
                <w:szCs w:val="3"/>
              </w:rPr>
            </w:pPr>
          </w:p>
        </w:tc>
        <w:tc>
          <w:tcPr>
            <w:tcW w:w="940" w:type="dxa"/>
            <w:tcBorders>
              <w:bottom w:val="single" w:sz="8" w:space="0" w:color="auto"/>
              <w:right w:val="single" w:sz="8" w:space="0" w:color="auto"/>
            </w:tcBorders>
            <w:vAlign w:val="bottom"/>
          </w:tcPr>
          <w:p w:rsidR="004A07C2" w:rsidRDefault="004A07C2">
            <w:pPr>
              <w:rPr>
                <w:sz w:val="3"/>
                <w:szCs w:val="3"/>
              </w:rPr>
            </w:pPr>
          </w:p>
        </w:tc>
        <w:tc>
          <w:tcPr>
            <w:tcW w:w="40" w:type="dxa"/>
            <w:vAlign w:val="bottom"/>
          </w:tcPr>
          <w:p w:rsidR="004A07C2" w:rsidRDefault="004A07C2">
            <w:pPr>
              <w:rPr>
                <w:sz w:val="3"/>
                <w:szCs w:val="3"/>
              </w:rPr>
            </w:pPr>
          </w:p>
        </w:tc>
        <w:tc>
          <w:tcPr>
            <w:tcW w:w="600" w:type="dxa"/>
            <w:tcBorders>
              <w:right w:val="single" w:sz="8" w:space="0" w:color="auto"/>
            </w:tcBorders>
            <w:vAlign w:val="bottom"/>
          </w:tcPr>
          <w:p w:rsidR="004A07C2" w:rsidRDefault="004A07C2">
            <w:pPr>
              <w:rPr>
                <w:sz w:val="3"/>
                <w:szCs w:val="3"/>
              </w:rPr>
            </w:pPr>
          </w:p>
        </w:tc>
        <w:tc>
          <w:tcPr>
            <w:tcW w:w="420" w:type="dxa"/>
            <w:vAlign w:val="bottom"/>
          </w:tcPr>
          <w:p w:rsidR="004A07C2" w:rsidRDefault="004A07C2">
            <w:pPr>
              <w:rPr>
                <w:sz w:val="3"/>
                <w:szCs w:val="3"/>
              </w:rPr>
            </w:pPr>
          </w:p>
        </w:tc>
        <w:tc>
          <w:tcPr>
            <w:tcW w:w="700" w:type="dxa"/>
            <w:tcBorders>
              <w:right w:val="single" w:sz="8" w:space="0" w:color="auto"/>
            </w:tcBorders>
            <w:vAlign w:val="bottom"/>
          </w:tcPr>
          <w:p w:rsidR="004A07C2" w:rsidRDefault="004A07C2">
            <w:pPr>
              <w:rPr>
                <w:sz w:val="3"/>
                <w:szCs w:val="3"/>
              </w:rPr>
            </w:pPr>
          </w:p>
        </w:tc>
        <w:tc>
          <w:tcPr>
            <w:tcW w:w="0" w:type="dxa"/>
            <w:vAlign w:val="bottom"/>
          </w:tcPr>
          <w:p w:rsidR="004A07C2" w:rsidRDefault="004A07C2">
            <w:pPr>
              <w:rPr>
                <w:sz w:val="1"/>
                <w:szCs w:val="1"/>
              </w:rPr>
            </w:pPr>
          </w:p>
        </w:tc>
      </w:tr>
      <w:tr w:rsidR="004A07C2">
        <w:trPr>
          <w:trHeight w:val="219"/>
        </w:trPr>
        <w:tc>
          <w:tcPr>
            <w:tcW w:w="620" w:type="dxa"/>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34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380" w:type="dxa"/>
            <w:tcBorders>
              <w:right w:val="single" w:sz="8" w:space="0" w:color="auto"/>
            </w:tcBorders>
            <w:vAlign w:val="bottom"/>
          </w:tcPr>
          <w:p w:rsidR="004A07C2" w:rsidRDefault="004A07C2">
            <w:pPr>
              <w:rPr>
                <w:sz w:val="19"/>
                <w:szCs w:val="19"/>
              </w:rPr>
            </w:pPr>
          </w:p>
        </w:tc>
        <w:tc>
          <w:tcPr>
            <w:tcW w:w="220" w:type="dxa"/>
            <w:vAlign w:val="bottom"/>
          </w:tcPr>
          <w:p w:rsidR="004A07C2" w:rsidRDefault="004A07C2">
            <w:pPr>
              <w:rPr>
                <w:sz w:val="19"/>
                <w:szCs w:val="19"/>
              </w:rPr>
            </w:pPr>
          </w:p>
        </w:tc>
        <w:tc>
          <w:tcPr>
            <w:tcW w:w="200" w:type="dxa"/>
            <w:vAlign w:val="bottom"/>
          </w:tcPr>
          <w:p w:rsidR="004A07C2" w:rsidRDefault="004A07C2">
            <w:pPr>
              <w:rPr>
                <w:sz w:val="19"/>
                <w:szCs w:val="19"/>
              </w:rPr>
            </w:pPr>
          </w:p>
        </w:tc>
        <w:tc>
          <w:tcPr>
            <w:tcW w:w="480" w:type="dxa"/>
            <w:vAlign w:val="bottom"/>
          </w:tcPr>
          <w:p w:rsidR="004A07C2" w:rsidRDefault="004A07C2">
            <w:pPr>
              <w:rPr>
                <w:sz w:val="19"/>
                <w:szCs w:val="19"/>
              </w:rPr>
            </w:pPr>
          </w:p>
        </w:tc>
        <w:tc>
          <w:tcPr>
            <w:tcW w:w="18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200" w:type="dxa"/>
            <w:tcBorders>
              <w:right w:val="single" w:sz="8" w:space="0" w:color="auto"/>
            </w:tcBorders>
            <w:vAlign w:val="bottom"/>
          </w:tcPr>
          <w:p w:rsidR="004A07C2" w:rsidRDefault="004A07C2">
            <w:pPr>
              <w:rPr>
                <w:sz w:val="19"/>
                <w:szCs w:val="19"/>
              </w:rPr>
            </w:pP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4</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pPr>
              <w:rPr>
                <w:sz w:val="19"/>
                <w:szCs w:val="19"/>
              </w:rPr>
            </w:pPr>
          </w:p>
        </w:tc>
        <w:tc>
          <w:tcPr>
            <w:tcW w:w="40" w:type="dxa"/>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42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186"/>
        </w:trPr>
        <w:tc>
          <w:tcPr>
            <w:tcW w:w="620" w:type="dxa"/>
            <w:vAlign w:val="bottom"/>
          </w:tcPr>
          <w:p w:rsidR="004A07C2" w:rsidRDefault="004A07C2">
            <w:pPr>
              <w:rPr>
                <w:sz w:val="16"/>
                <w:szCs w:val="16"/>
              </w:rPr>
            </w:pPr>
          </w:p>
        </w:tc>
        <w:tc>
          <w:tcPr>
            <w:tcW w:w="60" w:type="dxa"/>
            <w:vAlign w:val="bottom"/>
          </w:tcPr>
          <w:p w:rsidR="004A07C2" w:rsidRDefault="004A07C2">
            <w:pPr>
              <w:rPr>
                <w:sz w:val="16"/>
                <w:szCs w:val="16"/>
              </w:rPr>
            </w:pPr>
          </w:p>
        </w:tc>
        <w:tc>
          <w:tcPr>
            <w:tcW w:w="180" w:type="dxa"/>
            <w:tcBorders>
              <w:right w:val="single" w:sz="8" w:space="0" w:color="auto"/>
            </w:tcBorders>
            <w:vAlign w:val="bottom"/>
          </w:tcPr>
          <w:p w:rsidR="004A07C2" w:rsidRDefault="004A07C2">
            <w:pPr>
              <w:rPr>
                <w:sz w:val="16"/>
                <w:szCs w:val="16"/>
              </w:rPr>
            </w:pPr>
          </w:p>
        </w:tc>
        <w:tc>
          <w:tcPr>
            <w:tcW w:w="340" w:type="dxa"/>
            <w:vAlign w:val="bottom"/>
          </w:tcPr>
          <w:p w:rsidR="004A07C2" w:rsidRDefault="004A07C2">
            <w:pPr>
              <w:rPr>
                <w:sz w:val="16"/>
                <w:szCs w:val="16"/>
              </w:rPr>
            </w:pPr>
          </w:p>
        </w:tc>
        <w:tc>
          <w:tcPr>
            <w:tcW w:w="580" w:type="dxa"/>
            <w:vAlign w:val="bottom"/>
          </w:tcPr>
          <w:p w:rsidR="004A07C2" w:rsidRDefault="004A07C2">
            <w:pPr>
              <w:rPr>
                <w:sz w:val="16"/>
                <w:szCs w:val="16"/>
              </w:rPr>
            </w:pPr>
          </w:p>
        </w:tc>
        <w:tc>
          <w:tcPr>
            <w:tcW w:w="380" w:type="dxa"/>
            <w:tcBorders>
              <w:right w:val="single" w:sz="8" w:space="0" w:color="auto"/>
            </w:tcBorders>
            <w:vAlign w:val="bottom"/>
          </w:tcPr>
          <w:p w:rsidR="004A07C2" w:rsidRDefault="004A07C2">
            <w:pPr>
              <w:rPr>
                <w:sz w:val="16"/>
                <w:szCs w:val="16"/>
              </w:rPr>
            </w:pPr>
          </w:p>
        </w:tc>
        <w:tc>
          <w:tcPr>
            <w:tcW w:w="220" w:type="dxa"/>
            <w:vAlign w:val="bottom"/>
          </w:tcPr>
          <w:p w:rsidR="004A07C2" w:rsidRDefault="004A07C2">
            <w:pPr>
              <w:rPr>
                <w:sz w:val="16"/>
                <w:szCs w:val="16"/>
              </w:rPr>
            </w:pPr>
          </w:p>
        </w:tc>
        <w:tc>
          <w:tcPr>
            <w:tcW w:w="200" w:type="dxa"/>
            <w:vAlign w:val="bottom"/>
          </w:tcPr>
          <w:p w:rsidR="004A07C2" w:rsidRDefault="004A07C2">
            <w:pPr>
              <w:rPr>
                <w:sz w:val="16"/>
                <w:szCs w:val="16"/>
              </w:rPr>
            </w:pPr>
          </w:p>
        </w:tc>
        <w:tc>
          <w:tcPr>
            <w:tcW w:w="480" w:type="dxa"/>
            <w:vAlign w:val="bottom"/>
          </w:tcPr>
          <w:p w:rsidR="004A07C2" w:rsidRDefault="004A07C2">
            <w:pPr>
              <w:rPr>
                <w:sz w:val="16"/>
                <w:szCs w:val="16"/>
              </w:rPr>
            </w:pPr>
          </w:p>
        </w:tc>
        <w:tc>
          <w:tcPr>
            <w:tcW w:w="180" w:type="dxa"/>
            <w:vAlign w:val="bottom"/>
          </w:tcPr>
          <w:p w:rsidR="004A07C2" w:rsidRDefault="004A07C2">
            <w:pPr>
              <w:rPr>
                <w:sz w:val="16"/>
                <w:szCs w:val="16"/>
              </w:rPr>
            </w:pPr>
          </w:p>
        </w:tc>
        <w:tc>
          <w:tcPr>
            <w:tcW w:w="580" w:type="dxa"/>
            <w:vAlign w:val="bottom"/>
          </w:tcPr>
          <w:p w:rsidR="004A07C2" w:rsidRDefault="004A07C2">
            <w:pPr>
              <w:rPr>
                <w:sz w:val="16"/>
                <w:szCs w:val="16"/>
              </w:rPr>
            </w:pPr>
          </w:p>
        </w:tc>
        <w:tc>
          <w:tcPr>
            <w:tcW w:w="200" w:type="dxa"/>
            <w:tcBorders>
              <w:right w:val="single" w:sz="8" w:space="0" w:color="auto"/>
            </w:tcBorders>
            <w:vAlign w:val="bottom"/>
          </w:tcPr>
          <w:p w:rsidR="004A07C2" w:rsidRDefault="004A07C2">
            <w:pPr>
              <w:rPr>
                <w:sz w:val="16"/>
                <w:szCs w:val="16"/>
              </w:rPr>
            </w:pPr>
          </w:p>
        </w:tc>
        <w:tc>
          <w:tcPr>
            <w:tcW w:w="460" w:type="dxa"/>
            <w:tcBorders>
              <w:bottom w:val="single" w:sz="8" w:space="0" w:color="auto"/>
              <w:right w:val="single" w:sz="8" w:space="0" w:color="auto"/>
            </w:tcBorders>
            <w:vAlign w:val="bottom"/>
          </w:tcPr>
          <w:p w:rsidR="004A07C2" w:rsidRDefault="004A07C2">
            <w:pPr>
              <w:rPr>
                <w:sz w:val="16"/>
                <w:szCs w:val="16"/>
              </w:rPr>
            </w:pPr>
          </w:p>
        </w:tc>
        <w:tc>
          <w:tcPr>
            <w:tcW w:w="700" w:type="dxa"/>
            <w:tcBorders>
              <w:bottom w:val="single" w:sz="8" w:space="0" w:color="auto"/>
              <w:right w:val="single" w:sz="8" w:space="0" w:color="auto"/>
            </w:tcBorders>
            <w:vAlign w:val="bottom"/>
          </w:tcPr>
          <w:p w:rsidR="004A07C2" w:rsidRDefault="004A07C2">
            <w:pPr>
              <w:rPr>
                <w:sz w:val="16"/>
                <w:szCs w:val="16"/>
              </w:rPr>
            </w:pPr>
          </w:p>
        </w:tc>
        <w:tc>
          <w:tcPr>
            <w:tcW w:w="820" w:type="dxa"/>
            <w:tcBorders>
              <w:bottom w:val="single" w:sz="8" w:space="0" w:color="auto"/>
              <w:right w:val="single" w:sz="8" w:space="0" w:color="auto"/>
            </w:tcBorders>
            <w:vAlign w:val="bottom"/>
          </w:tcPr>
          <w:p w:rsidR="004A07C2" w:rsidRDefault="004A07C2">
            <w:pPr>
              <w:rPr>
                <w:sz w:val="16"/>
                <w:szCs w:val="16"/>
              </w:rPr>
            </w:pPr>
          </w:p>
        </w:tc>
        <w:tc>
          <w:tcPr>
            <w:tcW w:w="880" w:type="dxa"/>
            <w:tcBorders>
              <w:bottom w:val="single" w:sz="8" w:space="0" w:color="auto"/>
              <w:right w:val="single" w:sz="8" w:space="0" w:color="auto"/>
            </w:tcBorders>
            <w:vAlign w:val="bottom"/>
          </w:tcPr>
          <w:p w:rsidR="004A07C2" w:rsidRDefault="004A07C2">
            <w:pPr>
              <w:rPr>
                <w:sz w:val="16"/>
                <w:szCs w:val="16"/>
              </w:rPr>
            </w:pPr>
          </w:p>
        </w:tc>
        <w:tc>
          <w:tcPr>
            <w:tcW w:w="800" w:type="dxa"/>
            <w:tcBorders>
              <w:bottom w:val="single" w:sz="8" w:space="0" w:color="auto"/>
              <w:right w:val="single" w:sz="8" w:space="0" w:color="auto"/>
            </w:tcBorders>
            <w:vAlign w:val="bottom"/>
          </w:tcPr>
          <w:p w:rsidR="004A07C2" w:rsidRDefault="004A07C2">
            <w:pPr>
              <w:rPr>
                <w:sz w:val="16"/>
                <w:szCs w:val="16"/>
              </w:rPr>
            </w:pPr>
          </w:p>
        </w:tc>
        <w:tc>
          <w:tcPr>
            <w:tcW w:w="940" w:type="dxa"/>
            <w:tcBorders>
              <w:bottom w:val="single" w:sz="8" w:space="0" w:color="auto"/>
              <w:right w:val="single" w:sz="8" w:space="0" w:color="auto"/>
            </w:tcBorders>
            <w:vAlign w:val="bottom"/>
          </w:tcPr>
          <w:p w:rsidR="004A07C2" w:rsidRDefault="004A07C2">
            <w:pPr>
              <w:rPr>
                <w:sz w:val="16"/>
                <w:szCs w:val="16"/>
              </w:rPr>
            </w:pPr>
          </w:p>
        </w:tc>
        <w:tc>
          <w:tcPr>
            <w:tcW w:w="40" w:type="dxa"/>
            <w:vAlign w:val="bottom"/>
          </w:tcPr>
          <w:p w:rsidR="004A07C2" w:rsidRDefault="004A07C2">
            <w:pPr>
              <w:rPr>
                <w:sz w:val="16"/>
                <w:szCs w:val="16"/>
              </w:rPr>
            </w:pPr>
          </w:p>
        </w:tc>
        <w:tc>
          <w:tcPr>
            <w:tcW w:w="600" w:type="dxa"/>
            <w:tcBorders>
              <w:right w:val="single" w:sz="8" w:space="0" w:color="auto"/>
            </w:tcBorders>
            <w:vAlign w:val="bottom"/>
          </w:tcPr>
          <w:p w:rsidR="004A07C2" w:rsidRDefault="004A07C2">
            <w:pPr>
              <w:rPr>
                <w:sz w:val="16"/>
                <w:szCs w:val="16"/>
              </w:rPr>
            </w:pPr>
          </w:p>
        </w:tc>
        <w:tc>
          <w:tcPr>
            <w:tcW w:w="420" w:type="dxa"/>
            <w:vAlign w:val="bottom"/>
          </w:tcPr>
          <w:p w:rsidR="004A07C2" w:rsidRDefault="004A07C2">
            <w:pPr>
              <w:rPr>
                <w:sz w:val="16"/>
                <w:szCs w:val="16"/>
              </w:rPr>
            </w:pPr>
          </w:p>
        </w:tc>
        <w:tc>
          <w:tcPr>
            <w:tcW w:w="700" w:type="dxa"/>
            <w:tcBorders>
              <w:right w:val="single" w:sz="8" w:space="0" w:color="auto"/>
            </w:tcBorders>
            <w:vAlign w:val="bottom"/>
          </w:tcPr>
          <w:p w:rsidR="004A07C2" w:rsidRDefault="004A07C2">
            <w:pPr>
              <w:rPr>
                <w:sz w:val="16"/>
                <w:szCs w:val="16"/>
              </w:rPr>
            </w:pPr>
          </w:p>
        </w:tc>
        <w:tc>
          <w:tcPr>
            <w:tcW w:w="0" w:type="dxa"/>
            <w:vAlign w:val="bottom"/>
          </w:tcPr>
          <w:p w:rsidR="004A07C2" w:rsidRDefault="004A07C2">
            <w:pPr>
              <w:rPr>
                <w:sz w:val="1"/>
                <w:szCs w:val="1"/>
              </w:rPr>
            </w:pPr>
          </w:p>
        </w:tc>
      </w:tr>
      <w:tr w:rsidR="004A07C2">
        <w:trPr>
          <w:trHeight w:val="268"/>
        </w:trPr>
        <w:tc>
          <w:tcPr>
            <w:tcW w:w="620" w:type="dxa"/>
            <w:vAlign w:val="bottom"/>
          </w:tcPr>
          <w:p w:rsidR="004A07C2" w:rsidRDefault="004A07C2">
            <w:pPr>
              <w:rPr>
                <w:sz w:val="23"/>
                <w:szCs w:val="23"/>
              </w:rPr>
            </w:pPr>
          </w:p>
        </w:tc>
        <w:tc>
          <w:tcPr>
            <w:tcW w:w="60" w:type="dxa"/>
            <w:vAlign w:val="bottom"/>
          </w:tcPr>
          <w:p w:rsidR="004A07C2" w:rsidRDefault="004A07C2">
            <w:pPr>
              <w:rPr>
                <w:sz w:val="23"/>
                <w:szCs w:val="23"/>
              </w:rPr>
            </w:pPr>
          </w:p>
        </w:tc>
        <w:tc>
          <w:tcPr>
            <w:tcW w:w="180" w:type="dxa"/>
            <w:tcBorders>
              <w:right w:val="single" w:sz="8" w:space="0" w:color="auto"/>
            </w:tcBorders>
            <w:vAlign w:val="bottom"/>
          </w:tcPr>
          <w:p w:rsidR="004A07C2" w:rsidRDefault="004A07C2">
            <w:pPr>
              <w:rPr>
                <w:sz w:val="23"/>
                <w:szCs w:val="23"/>
              </w:rPr>
            </w:pPr>
          </w:p>
        </w:tc>
        <w:tc>
          <w:tcPr>
            <w:tcW w:w="340" w:type="dxa"/>
            <w:vAlign w:val="bottom"/>
          </w:tcPr>
          <w:p w:rsidR="004A07C2" w:rsidRDefault="004A07C2">
            <w:pPr>
              <w:rPr>
                <w:sz w:val="23"/>
                <w:szCs w:val="23"/>
              </w:rPr>
            </w:pPr>
          </w:p>
        </w:tc>
        <w:tc>
          <w:tcPr>
            <w:tcW w:w="580" w:type="dxa"/>
            <w:vAlign w:val="bottom"/>
          </w:tcPr>
          <w:p w:rsidR="004A07C2" w:rsidRDefault="004A07C2">
            <w:pPr>
              <w:rPr>
                <w:sz w:val="23"/>
                <w:szCs w:val="23"/>
              </w:rPr>
            </w:pPr>
          </w:p>
        </w:tc>
        <w:tc>
          <w:tcPr>
            <w:tcW w:w="380" w:type="dxa"/>
            <w:tcBorders>
              <w:right w:val="single" w:sz="8" w:space="0" w:color="auto"/>
            </w:tcBorders>
            <w:vAlign w:val="bottom"/>
          </w:tcPr>
          <w:p w:rsidR="004A07C2" w:rsidRDefault="004A07C2">
            <w:pPr>
              <w:rPr>
                <w:sz w:val="23"/>
                <w:szCs w:val="23"/>
              </w:rPr>
            </w:pPr>
          </w:p>
        </w:tc>
        <w:tc>
          <w:tcPr>
            <w:tcW w:w="220" w:type="dxa"/>
            <w:vAlign w:val="bottom"/>
          </w:tcPr>
          <w:p w:rsidR="004A07C2" w:rsidRDefault="004A07C2">
            <w:pPr>
              <w:rPr>
                <w:sz w:val="23"/>
                <w:szCs w:val="23"/>
              </w:rPr>
            </w:pPr>
          </w:p>
        </w:tc>
        <w:tc>
          <w:tcPr>
            <w:tcW w:w="200" w:type="dxa"/>
            <w:vAlign w:val="bottom"/>
          </w:tcPr>
          <w:p w:rsidR="004A07C2" w:rsidRDefault="004A07C2">
            <w:pPr>
              <w:rPr>
                <w:sz w:val="23"/>
                <w:szCs w:val="23"/>
              </w:rPr>
            </w:pPr>
          </w:p>
        </w:tc>
        <w:tc>
          <w:tcPr>
            <w:tcW w:w="480" w:type="dxa"/>
            <w:vAlign w:val="bottom"/>
          </w:tcPr>
          <w:p w:rsidR="004A07C2" w:rsidRDefault="004A07C2">
            <w:pPr>
              <w:rPr>
                <w:sz w:val="23"/>
                <w:szCs w:val="23"/>
              </w:rPr>
            </w:pPr>
          </w:p>
        </w:tc>
        <w:tc>
          <w:tcPr>
            <w:tcW w:w="180" w:type="dxa"/>
            <w:vAlign w:val="bottom"/>
          </w:tcPr>
          <w:p w:rsidR="004A07C2" w:rsidRDefault="004A07C2">
            <w:pPr>
              <w:rPr>
                <w:sz w:val="23"/>
                <w:szCs w:val="23"/>
              </w:rPr>
            </w:pPr>
          </w:p>
        </w:tc>
        <w:tc>
          <w:tcPr>
            <w:tcW w:w="580" w:type="dxa"/>
            <w:vAlign w:val="bottom"/>
          </w:tcPr>
          <w:p w:rsidR="004A07C2" w:rsidRDefault="004A07C2">
            <w:pPr>
              <w:rPr>
                <w:sz w:val="23"/>
                <w:szCs w:val="23"/>
              </w:rPr>
            </w:pPr>
          </w:p>
        </w:tc>
        <w:tc>
          <w:tcPr>
            <w:tcW w:w="200" w:type="dxa"/>
            <w:tcBorders>
              <w:right w:val="single" w:sz="8" w:space="0" w:color="auto"/>
            </w:tcBorders>
            <w:vAlign w:val="bottom"/>
          </w:tcPr>
          <w:p w:rsidR="004A07C2" w:rsidRDefault="004A07C2">
            <w:pPr>
              <w:rPr>
                <w:sz w:val="23"/>
                <w:szCs w:val="23"/>
              </w:rPr>
            </w:pPr>
          </w:p>
        </w:tc>
        <w:tc>
          <w:tcPr>
            <w:tcW w:w="460" w:type="dxa"/>
            <w:tcBorders>
              <w:bottom w:val="single" w:sz="8" w:space="0" w:color="auto"/>
              <w:right w:val="single" w:sz="8" w:space="0" w:color="auto"/>
            </w:tcBorders>
            <w:vAlign w:val="bottom"/>
          </w:tcPr>
          <w:p w:rsidR="004A07C2" w:rsidRDefault="004A07C2">
            <w:pPr>
              <w:rPr>
                <w:sz w:val="23"/>
                <w:szCs w:val="23"/>
              </w:rPr>
            </w:pPr>
          </w:p>
        </w:tc>
        <w:tc>
          <w:tcPr>
            <w:tcW w:w="700" w:type="dxa"/>
            <w:tcBorders>
              <w:bottom w:val="single" w:sz="8" w:space="0" w:color="auto"/>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w:t>
            </w:r>
          </w:p>
        </w:tc>
        <w:tc>
          <w:tcPr>
            <w:tcW w:w="820" w:type="dxa"/>
            <w:tcBorders>
              <w:bottom w:val="single" w:sz="8" w:space="0" w:color="auto"/>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tcBorders>
              <w:bottom w:val="single" w:sz="8" w:space="0" w:color="auto"/>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00" w:type="dxa"/>
            <w:tcBorders>
              <w:bottom w:val="single" w:sz="8" w:space="0" w:color="auto"/>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bottom w:val="single" w:sz="8" w:space="0" w:color="auto"/>
              <w:right w:val="single" w:sz="8" w:space="0" w:color="auto"/>
            </w:tcBorders>
            <w:vAlign w:val="bottom"/>
          </w:tcPr>
          <w:p w:rsidR="004A07C2" w:rsidRDefault="004A07C2">
            <w:pPr>
              <w:rPr>
                <w:sz w:val="23"/>
                <w:szCs w:val="23"/>
              </w:rPr>
            </w:pPr>
          </w:p>
        </w:tc>
        <w:tc>
          <w:tcPr>
            <w:tcW w:w="40" w:type="dxa"/>
            <w:vAlign w:val="bottom"/>
          </w:tcPr>
          <w:p w:rsidR="004A07C2" w:rsidRDefault="004A07C2">
            <w:pPr>
              <w:rPr>
                <w:sz w:val="23"/>
                <w:szCs w:val="23"/>
              </w:rPr>
            </w:pPr>
          </w:p>
        </w:tc>
        <w:tc>
          <w:tcPr>
            <w:tcW w:w="600" w:type="dxa"/>
            <w:tcBorders>
              <w:right w:val="single" w:sz="8" w:space="0" w:color="auto"/>
            </w:tcBorders>
            <w:vAlign w:val="bottom"/>
          </w:tcPr>
          <w:p w:rsidR="004A07C2" w:rsidRDefault="004A07C2">
            <w:pPr>
              <w:rPr>
                <w:sz w:val="23"/>
                <w:szCs w:val="23"/>
              </w:rPr>
            </w:pPr>
          </w:p>
        </w:tc>
        <w:tc>
          <w:tcPr>
            <w:tcW w:w="420" w:type="dxa"/>
            <w:vAlign w:val="bottom"/>
          </w:tcPr>
          <w:p w:rsidR="004A07C2" w:rsidRDefault="004A07C2">
            <w:pPr>
              <w:rPr>
                <w:sz w:val="23"/>
                <w:szCs w:val="23"/>
              </w:rPr>
            </w:pPr>
          </w:p>
        </w:tc>
        <w:tc>
          <w:tcPr>
            <w:tcW w:w="70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634"/>
        </w:trPr>
        <w:tc>
          <w:tcPr>
            <w:tcW w:w="620" w:type="dxa"/>
            <w:tcBorders>
              <w:bottom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34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80" w:type="dxa"/>
            <w:tcBorders>
              <w:bottom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200" w:type="dxa"/>
            <w:tcBorders>
              <w:bottom w:val="single" w:sz="8" w:space="0" w:color="auto"/>
            </w:tcBorders>
            <w:vAlign w:val="bottom"/>
          </w:tcPr>
          <w:p w:rsidR="004A07C2" w:rsidRDefault="004A07C2">
            <w:pPr>
              <w:rPr>
                <w:sz w:val="24"/>
                <w:szCs w:val="24"/>
              </w:rPr>
            </w:pPr>
          </w:p>
        </w:tc>
        <w:tc>
          <w:tcPr>
            <w:tcW w:w="48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200" w:type="dxa"/>
            <w:tcBorders>
              <w:bottom w:val="single" w:sz="8" w:space="0" w:color="auto"/>
            </w:tcBorders>
            <w:vAlign w:val="bottom"/>
          </w:tcPr>
          <w:p w:rsidR="004A07C2" w:rsidRDefault="004A07C2">
            <w:pPr>
              <w:rPr>
                <w:sz w:val="24"/>
                <w:szCs w:val="24"/>
              </w:rPr>
            </w:pPr>
          </w:p>
        </w:tc>
        <w:tc>
          <w:tcPr>
            <w:tcW w:w="460" w:type="dxa"/>
            <w:tcBorders>
              <w:bottom w:val="single" w:sz="8" w:space="0" w:color="auto"/>
            </w:tcBorders>
            <w:vAlign w:val="bottom"/>
          </w:tcPr>
          <w:p w:rsidR="004A07C2" w:rsidRDefault="004A07C2">
            <w:pPr>
              <w:rPr>
                <w:sz w:val="24"/>
                <w:szCs w:val="24"/>
              </w:rPr>
            </w:pPr>
          </w:p>
        </w:tc>
        <w:tc>
          <w:tcPr>
            <w:tcW w:w="700" w:type="dxa"/>
            <w:tcBorders>
              <w:bottom w:val="single" w:sz="8" w:space="0" w:color="auto"/>
            </w:tcBorders>
            <w:vAlign w:val="bottom"/>
          </w:tcPr>
          <w:p w:rsidR="004A07C2" w:rsidRDefault="004A07C2">
            <w:pPr>
              <w:rPr>
                <w:sz w:val="24"/>
                <w:szCs w:val="24"/>
              </w:rPr>
            </w:pPr>
          </w:p>
        </w:tc>
        <w:tc>
          <w:tcPr>
            <w:tcW w:w="820" w:type="dxa"/>
            <w:tcBorders>
              <w:bottom w:val="single" w:sz="8" w:space="0" w:color="auto"/>
            </w:tcBorders>
            <w:vAlign w:val="bottom"/>
          </w:tcPr>
          <w:p w:rsidR="004A07C2" w:rsidRDefault="004A07C2">
            <w:pPr>
              <w:rPr>
                <w:sz w:val="24"/>
                <w:szCs w:val="24"/>
              </w:rPr>
            </w:pPr>
          </w:p>
        </w:tc>
        <w:tc>
          <w:tcPr>
            <w:tcW w:w="880" w:type="dxa"/>
            <w:tcBorders>
              <w:bottom w:val="single" w:sz="8" w:space="0" w:color="auto"/>
            </w:tcBorders>
            <w:vAlign w:val="bottom"/>
          </w:tcPr>
          <w:p w:rsidR="004A07C2" w:rsidRDefault="004A07C2">
            <w:pPr>
              <w:rPr>
                <w:sz w:val="24"/>
                <w:szCs w:val="24"/>
              </w:rPr>
            </w:pPr>
          </w:p>
        </w:tc>
        <w:tc>
          <w:tcPr>
            <w:tcW w:w="800" w:type="dxa"/>
            <w:tcBorders>
              <w:bottom w:val="single" w:sz="8" w:space="0" w:color="auto"/>
            </w:tcBorders>
            <w:vAlign w:val="bottom"/>
          </w:tcPr>
          <w:p w:rsidR="004A07C2" w:rsidRDefault="004A07C2">
            <w:pPr>
              <w:rPr>
                <w:sz w:val="24"/>
                <w:szCs w:val="24"/>
              </w:rPr>
            </w:pPr>
          </w:p>
        </w:tc>
        <w:tc>
          <w:tcPr>
            <w:tcW w:w="940" w:type="dxa"/>
            <w:tcBorders>
              <w:bottom w:val="single" w:sz="8" w:space="0" w:color="auto"/>
            </w:tcBorders>
            <w:vAlign w:val="bottom"/>
          </w:tcPr>
          <w:p w:rsidR="004A07C2" w:rsidRDefault="004A07C2">
            <w:pPr>
              <w:rPr>
                <w:sz w:val="24"/>
                <w:szCs w:val="24"/>
              </w:rPr>
            </w:pPr>
          </w:p>
        </w:tc>
        <w:tc>
          <w:tcPr>
            <w:tcW w:w="4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70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bottom w:val="single" w:sz="8" w:space="0" w:color="auto"/>
              <w:right w:val="single" w:sz="8" w:space="0" w:color="auto"/>
            </w:tcBorders>
            <w:vAlign w:val="bottom"/>
          </w:tcPr>
          <w:p w:rsidR="004A07C2" w:rsidRDefault="004A07C2">
            <w:pPr>
              <w:rPr>
                <w:sz w:val="23"/>
                <w:szCs w:val="23"/>
              </w:rPr>
            </w:pPr>
          </w:p>
        </w:tc>
        <w:tc>
          <w:tcPr>
            <w:tcW w:w="60" w:type="dxa"/>
            <w:tcBorders>
              <w:bottom w:val="single" w:sz="8" w:space="0" w:color="auto"/>
            </w:tcBorders>
            <w:vAlign w:val="bottom"/>
          </w:tcPr>
          <w:p w:rsidR="004A07C2" w:rsidRDefault="004A07C2">
            <w:pPr>
              <w:rPr>
                <w:sz w:val="23"/>
                <w:szCs w:val="23"/>
              </w:rPr>
            </w:pPr>
          </w:p>
        </w:tc>
        <w:tc>
          <w:tcPr>
            <w:tcW w:w="180" w:type="dxa"/>
            <w:tcBorders>
              <w:bottom w:val="single" w:sz="8" w:space="0" w:color="auto"/>
            </w:tcBorders>
            <w:vAlign w:val="bottom"/>
          </w:tcPr>
          <w:p w:rsidR="004A07C2" w:rsidRDefault="004A07C2">
            <w:pPr>
              <w:rPr>
                <w:sz w:val="23"/>
                <w:szCs w:val="23"/>
              </w:rPr>
            </w:pPr>
          </w:p>
        </w:tc>
        <w:tc>
          <w:tcPr>
            <w:tcW w:w="34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380" w:type="dxa"/>
            <w:tcBorders>
              <w:bottom w:val="single" w:sz="8" w:space="0" w:color="auto"/>
            </w:tcBorders>
            <w:vAlign w:val="bottom"/>
          </w:tcPr>
          <w:p w:rsidR="004A07C2" w:rsidRDefault="004A07C2">
            <w:pPr>
              <w:rPr>
                <w:sz w:val="23"/>
                <w:szCs w:val="23"/>
              </w:rPr>
            </w:pPr>
          </w:p>
        </w:tc>
        <w:tc>
          <w:tcPr>
            <w:tcW w:w="220" w:type="dxa"/>
            <w:tcBorders>
              <w:bottom w:val="single" w:sz="8" w:space="0" w:color="auto"/>
              <w:right w:val="single" w:sz="8" w:space="0" w:color="auto"/>
            </w:tcBorders>
            <w:vAlign w:val="bottom"/>
          </w:tcPr>
          <w:p w:rsidR="004A07C2" w:rsidRDefault="004A07C2">
            <w:pPr>
              <w:rPr>
                <w:sz w:val="23"/>
                <w:szCs w:val="23"/>
              </w:rPr>
            </w:pPr>
          </w:p>
        </w:tc>
        <w:tc>
          <w:tcPr>
            <w:tcW w:w="200" w:type="dxa"/>
            <w:tcBorders>
              <w:bottom w:val="single" w:sz="8" w:space="0" w:color="auto"/>
            </w:tcBorders>
            <w:vAlign w:val="bottom"/>
          </w:tcPr>
          <w:p w:rsidR="004A07C2" w:rsidRDefault="004A07C2">
            <w:pPr>
              <w:rPr>
                <w:sz w:val="23"/>
                <w:szCs w:val="23"/>
              </w:rPr>
            </w:pPr>
          </w:p>
        </w:tc>
        <w:tc>
          <w:tcPr>
            <w:tcW w:w="480" w:type="dxa"/>
            <w:tcBorders>
              <w:bottom w:val="single" w:sz="8" w:space="0" w:color="auto"/>
            </w:tcBorders>
            <w:vAlign w:val="bottom"/>
          </w:tcPr>
          <w:p w:rsidR="004A07C2" w:rsidRDefault="004A07C2">
            <w:pPr>
              <w:rPr>
                <w:sz w:val="23"/>
                <w:szCs w:val="23"/>
              </w:rPr>
            </w:pPr>
          </w:p>
        </w:tc>
        <w:tc>
          <w:tcPr>
            <w:tcW w:w="1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200" w:type="dxa"/>
            <w:vAlign w:val="bottom"/>
          </w:tcPr>
          <w:p w:rsidR="004A07C2" w:rsidRDefault="004A07C2">
            <w:pPr>
              <w:rPr>
                <w:sz w:val="23"/>
                <w:szCs w:val="23"/>
              </w:rPr>
            </w:pPr>
          </w:p>
        </w:tc>
        <w:tc>
          <w:tcPr>
            <w:tcW w:w="460" w:type="dxa"/>
            <w:vAlign w:val="bottom"/>
          </w:tcPr>
          <w:p w:rsidR="004A07C2" w:rsidRDefault="004A07C2">
            <w:pPr>
              <w:rPr>
                <w:sz w:val="23"/>
                <w:szCs w:val="23"/>
              </w:rPr>
            </w:pPr>
          </w:p>
        </w:tc>
        <w:tc>
          <w:tcPr>
            <w:tcW w:w="4180" w:type="dxa"/>
            <w:gridSpan w:val="6"/>
            <w:vMerge w:val="restart"/>
            <w:vAlign w:val="bottom"/>
          </w:tcPr>
          <w:p w:rsidR="004A07C2" w:rsidRDefault="003B6E3D">
            <w:pPr>
              <w:ind w:left="340"/>
              <w:rPr>
                <w:sz w:val="20"/>
                <w:szCs w:val="20"/>
              </w:rPr>
            </w:pPr>
            <w:r>
              <w:rPr>
                <w:rFonts w:ascii="Arial Black" w:eastAsia="Arial Black" w:hAnsi="Arial Black" w:cs="Arial Black"/>
                <w:b/>
                <w:bCs/>
                <w:sz w:val="28"/>
                <w:szCs w:val="28"/>
              </w:rPr>
              <w:t>Договор № 26-551/17-18</w:t>
            </w:r>
          </w:p>
        </w:tc>
        <w:tc>
          <w:tcPr>
            <w:tcW w:w="600" w:type="dxa"/>
            <w:vAlign w:val="bottom"/>
          </w:tcPr>
          <w:p w:rsidR="004A07C2" w:rsidRDefault="004A07C2">
            <w:pPr>
              <w:rPr>
                <w:sz w:val="23"/>
                <w:szCs w:val="23"/>
              </w:rPr>
            </w:pPr>
          </w:p>
        </w:tc>
        <w:tc>
          <w:tcPr>
            <w:tcW w:w="420" w:type="dxa"/>
            <w:tcBorders>
              <w:right w:val="single" w:sz="8" w:space="0" w:color="auto"/>
            </w:tcBorders>
            <w:vAlign w:val="bottom"/>
          </w:tcPr>
          <w:p w:rsidR="004A07C2" w:rsidRDefault="004A07C2">
            <w:pPr>
              <w:rPr>
                <w:sz w:val="23"/>
                <w:szCs w:val="23"/>
              </w:rPr>
            </w:pPr>
          </w:p>
        </w:tc>
        <w:tc>
          <w:tcPr>
            <w:tcW w:w="700" w:type="dxa"/>
            <w:tcBorders>
              <w:bottom w:val="single" w:sz="8" w:space="0" w:color="auto"/>
              <w:right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60" w:type="dxa"/>
            <w:vAlign w:val="bottom"/>
          </w:tcPr>
          <w:p w:rsidR="004A07C2" w:rsidRDefault="004A07C2">
            <w:pPr>
              <w:rPr>
                <w:sz w:val="14"/>
                <w:szCs w:val="14"/>
              </w:rPr>
            </w:pPr>
          </w:p>
        </w:tc>
        <w:tc>
          <w:tcPr>
            <w:tcW w:w="180" w:type="dxa"/>
            <w:vAlign w:val="bottom"/>
          </w:tcPr>
          <w:p w:rsidR="004A07C2" w:rsidRDefault="004A07C2">
            <w:pPr>
              <w:rPr>
                <w:sz w:val="14"/>
                <w:szCs w:val="14"/>
              </w:rPr>
            </w:pPr>
          </w:p>
        </w:tc>
        <w:tc>
          <w:tcPr>
            <w:tcW w:w="34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380" w:type="dxa"/>
            <w:vAlign w:val="bottom"/>
          </w:tcPr>
          <w:p w:rsidR="004A07C2" w:rsidRDefault="004A07C2">
            <w:pPr>
              <w:rPr>
                <w:sz w:val="14"/>
                <w:szCs w:val="14"/>
              </w:rPr>
            </w:pPr>
          </w:p>
        </w:tc>
        <w:tc>
          <w:tcPr>
            <w:tcW w:w="220" w:type="dxa"/>
            <w:tcBorders>
              <w:right w:val="single" w:sz="8" w:space="0" w:color="auto"/>
            </w:tcBorders>
            <w:vAlign w:val="bottom"/>
          </w:tcPr>
          <w:p w:rsidR="004A07C2" w:rsidRDefault="004A07C2">
            <w:pPr>
              <w:rPr>
                <w:sz w:val="14"/>
                <w:szCs w:val="14"/>
              </w:rPr>
            </w:pPr>
          </w:p>
        </w:tc>
        <w:tc>
          <w:tcPr>
            <w:tcW w:w="200" w:type="dxa"/>
            <w:vAlign w:val="bottom"/>
          </w:tcPr>
          <w:p w:rsidR="004A07C2" w:rsidRDefault="004A07C2">
            <w:pPr>
              <w:rPr>
                <w:sz w:val="14"/>
                <w:szCs w:val="14"/>
              </w:rPr>
            </w:pPr>
          </w:p>
        </w:tc>
        <w:tc>
          <w:tcPr>
            <w:tcW w:w="480" w:type="dxa"/>
            <w:vAlign w:val="bottom"/>
          </w:tcPr>
          <w:p w:rsidR="004A07C2" w:rsidRDefault="004A07C2">
            <w:pPr>
              <w:rPr>
                <w:sz w:val="14"/>
                <w:szCs w:val="14"/>
              </w:rPr>
            </w:pPr>
          </w:p>
        </w:tc>
        <w:tc>
          <w:tcPr>
            <w:tcW w:w="1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200" w:type="dxa"/>
            <w:vAlign w:val="bottom"/>
          </w:tcPr>
          <w:p w:rsidR="004A07C2" w:rsidRDefault="004A07C2">
            <w:pPr>
              <w:rPr>
                <w:sz w:val="14"/>
                <w:szCs w:val="14"/>
              </w:rPr>
            </w:pPr>
          </w:p>
        </w:tc>
        <w:tc>
          <w:tcPr>
            <w:tcW w:w="460" w:type="dxa"/>
            <w:vAlign w:val="bottom"/>
          </w:tcPr>
          <w:p w:rsidR="004A07C2" w:rsidRDefault="004A07C2">
            <w:pPr>
              <w:rPr>
                <w:sz w:val="14"/>
                <w:szCs w:val="14"/>
              </w:rPr>
            </w:pPr>
          </w:p>
        </w:tc>
        <w:tc>
          <w:tcPr>
            <w:tcW w:w="4180" w:type="dxa"/>
            <w:gridSpan w:val="6"/>
            <w:vMerge/>
            <w:vAlign w:val="bottom"/>
          </w:tcPr>
          <w:p w:rsidR="004A07C2" w:rsidRDefault="004A07C2">
            <w:pPr>
              <w:rPr>
                <w:sz w:val="14"/>
                <w:szCs w:val="14"/>
              </w:rPr>
            </w:pPr>
          </w:p>
        </w:tc>
        <w:tc>
          <w:tcPr>
            <w:tcW w:w="600" w:type="dxa"/>
            <w:vAlign w:val="bottom"/>
          </w:tcPr>
          <w:p w:rsidR="004A07C2" w:rsidRDefault="004A07C2">
            <w:pPr>
              <w:rPr>
                <w:sz w:val="14"/>
                <w:szCs w:val="14"/>
              </w:rPr>
            </w:pPr>
          </w:p>
        </w:tc>
        <w:tc>
          <w:tcPr>
            <w:tcW w:w="420" w:type="dxa"/>
            <w:tcBorders>
              <w:right w:val="single" w:sz="8" w:space="0" w:color="auto"/>
            </w:tcBorders>
            <w:vAlign w:val="bottom"/>
          </w:tcPr>
          <w:p w:rsidR="004A07C2" w:rsidRDefault="004A07C2">
            <w:pPr>
              <w:rPr>
                <w:sz w:val="14"/>
                <w:szCs w:val="14"/>
              </w:rPr>
            </w:pPr>
          </w:p>
        </w:tc>
        <w:tc>
          <w:tcPr>
            <w:tcW w:w="700" w:type="dxa"/>
            <w:vMerge w:val="restart"/>
            <w:tcBorders>
              <w:right w:val="single" w:sz="8" w:space="0" w:color="auto"/>
            </w:tcBorders>
            <w:vAlign w:val="bottom"/>
          </w:tcPr>
          <w:p w:rsidR="004A07C2" w:rsidRDefault="003B6E3D">
            <w:pPr>
              <w:ind w:right="110"/>
              <w:jc w:val="right"/>
              <w:rPr>
                <w:sz w:val="20"/>
                <w:szCs w:val="20"/>
              </w:rPr>
            </w:pPr>
            <w:r>
              <w:rPr>
                <w:rFonts w:eastAsia="Times New Roman"/>
                <w:sz w:val="24"/>
                <w:szCs w:val="24"/>
              </w:rPr>
              <w:t>91</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60" w:type="dxa"/>
            <w:tcBorders>
              <w:bottom w:val="single" w:sz="8" w:space="0" w:color="auto"/>
            </w:tcBorders>
            <w:vAlign w:val="bottom"/>
          </w:tcPr>
          <w:p w:rsidR="004A07C2" w:rsidRDefault="004A07C2">
            <w:pPr>
              <w:rPr>
                <w:sz w:val="7"/>
                <w:szCs w:val="7"/>
              </w:rPr>
            </w:pPr>
          </w:p>
        </w:tc>
        <w:tc>
          <w:tcPr>
            <w:tcW w:w="180" w:type="dxa"/>
            <w:tcBorders>
              <w:bottom w:val="single" w:sz="8" w:space="0" w:color="auto"/>
            </w:tcBorders>
            <w:vAlign w:val="bottom"/>
          </w:tcPr>
          <w:p w:rsidR="004A07C2" w:rsidRDefault="004A07C2">
            <w:pPr>
              <w:rPr>
                <w:sz w:val="7"/>
                <w:szCs w:val="7"/>
              </w:rPr>
            </w:pPr>
          </w:p>
        </w:tc>
        <w:tc>
          <w:tcPr>
            <w:tcW w:w="34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380" w:type="dxa"/>
            <w:tcBorders>
              <w:bottom w:val="single" w:sz="8" w:space="0" w:color="auto"/>
            </w:tcBorders>
            <w:vAlign w:val="bottom"/>
          </w:tcPr>
          <w:p w:rsidR="004A07C2" w:rsidRDefault="004A07C2">
            <w:pPr>
              <w:rPr>
                <w:sz w:val="7"/>
                <w:szCs w:val="7"/>
              </w:rPr>
            </w:pPr>
          </w:p>
        </w:tc>
        <w:tc>
          <w:tcPr>
            <w:tcW w:w="220" w:type="dxa"/>
            <w:tcBorders>
              <w:bottom w:val="single" w:sz="8" w:space="0" w:color="auto"/>
              <w:right w:val="single" w:sz="8" w:space="0" w:color="auto"/>
            </w:tcBorders>
            <w:vAlign w:val="bottom"/>
          </w:tcPr>
          <w:p w:rsidR="004A07C2" w:rsidRDefault="004A07C2">
            <w:pPr>
              <w:rPr>
                <w:sz w:val="7"/>
                <w:szCs w:val="7"/>
              </w:rPr>
            </w:pPr>
          </w:p>
        </w:tc>
        <w:tc>
          <w:tcPr>
            <w:tcW w:w="200" w:type="dxa"/>
            <w:tcBorders>
              <w:bottom w:val="single" w:sz="8" w:space="0" w:color="auto"/>
            </w:tcBorders>
            <w:vAlign w:val="bottom"/>
          </w:tcPr>
          <w:p w:rsidR="004A07C2" w:rsidRDefault="004A07C2">
            <w:pPr>
              <w:rPr>
                <w:sz w:val="7"/>
                <w:szCs w:val="7"/>
              </w:rPr>
            </w:pPr>
          </w:p>
        </w:tc>
        <w:tc>
          <w:tcPr>
            <w:tcW w:w="480" w:type="dxa"/>
            <w:tcBorders>
              <w:bottom w:val="single" w:sz="8" w:space="0" w:color="auto"/>
            </w:tcBorders>
            <w:vAlign w:val="bottom"/>
          </w:tcPr>
          <w:p w:rsidR="004A07C2" w:rsidRDefault="004A07C2">
            <w:pPr>
              <w:rPr>
                <w:sz w:val="7"/>
                <w:szCs w:val="7"/>
              </w:rPr>
            </w:pPr>
          </w:p>
        </w:tc>
        <w:tc>
          <w:tcPr>
            <w:tcW w:w="1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200" w:type="dxa"/>
            <w:vAlign w:val="bottom"/>
          </w:tcPr>
          <w:p w:rsidR="004A07C2" w:rsidRDefault="004A07C2">
            <w:pPr>
              <w:rPr>
                <w:sz w:val="7"/>
                <w:szCs w:val="7"/>
              </w:rPr>
            </w:pPr>
          </w:p>
        </w:tc>
        <w:tc>
          <w:tcPr>
            <w:tcW w:w="460" w:type="dxa"/>
            <w:vAlign w:val="bottom"/>
          </w:tcPr>
          <w:p w:rsidR="004A07C2" w:rsidRDefault="004A07C2">
            <w:pPr>
              <w:rPr>
                <w:sz w:val="7"/>
                <w:szCs w:val="7"/>
              </w:rPr>
            </w:pPr>
          </w:p>
        </w:tc>
        <w:tc>
          <w:tcPr>
            <w:tcW w:w="70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880" w:type="dxa"/>
            <w:vAlign w:val="bottom"/>
          </w:tcPr>
          <w:p w:rsidR="004A07C2" w:rsidRDefault="004A07C2">
            <w:pPr>
              <w:rPr>
                <w:sz w:val="7"/>
                <w:szCs w:val="7"/>
              </w:rPr>
            </w:pPr>
          </w:p>
        </w:tc>
        <w:tc>
          <w:tcPr>
            <w:tcW w:w="800" w:type="dxa"/>
            <w:vAlign w:val="bottom"/>
          </w:tcPr>
          <w:p w:rsidR="004A07C2" w:rsidRDefault="004A07C2">
            <w:pPr>
              <w:rPr>
                <w:sz w:val="7"/>
                <w:szCs w:val="7"/>
              </w:rPr>
            </w:pPr>
          </w:p>
        </w:tc>
        <w:tc>
          <w:tcPr>
            <w:tcW w:w="940" w:type="dxa"/>
            <w:vAlign w:val="bottom"/>
          </w:tcPr>
          <w:p w:rsidR="004A07C2" w:rsidRDefault="004A07C2">
            <w:pPr>
              <w:rPr>
                <w:sz w:val="7"/>
                <w:szCs w:val="7"/>
              </w:rPr>
            </w:pPr>
          </w:p>
        </w:tc>
        <w:tc>
          <w:tcPr>
            <w:tcW w:w="40" w:type="dxa"/>
            <w:vAlign w:val="bottom"/>
          </w:tcPr>
          <w:p w:rsidR="004A07C2" w:rsidRDefault="004A07C2">
            <w:pPr>
              <w:rPr>
                <w:sz w:val="7"/>
                <w:szCs w:val="7"/>
              </w:rPr>
            </w:pPr>
          </w:p>
        </w:tc>
        <w:tc>
          <w:tcPr>
            <w:tcW w:w="600" w:type="dxa"/>
            <w:vMerge w:val="restart"/>
            <w:vAlign w:val="bottom"/>
          </w:tcPr>
          <w:p w:rsidR="004A07C2" w:rsidRDefault="004A07C2">
            <w:pPr>
              <w:rPr>
                <w:sz w:val="7"/>
                <w:szCs w:val="7"/>
              </w:rPr>
            </w:pPr>
          </w:p>
        </w:tc>
        <w:tc>
          <w:tcPr>
            <w:tcW w:w="420" w:type="dxa"/>
            <w:vMerge w:val="restart"/>
            <w:tcBorders>
              <w:right w:val="single" w:sz="8" w:space="0" w:color="auto"/>
            </w:tcBorders>
            <w:vAlign w:val="bottom"/>
          </w:tcPr>
          <w:p w:rsidR="004A07C2" w:rsidRDefault="004A07C2">
            <w:pPr>
              <w:rPr>
                <w:sz w:val="7"/>
                <w:szCs w:val="7"/>
              </w:rPr>
            </w:pPr>
          </w:p>
        </w:tc>
        <w:tc>
          <w:tcPr>
            <w:tcW w:w="700" w:type="dxa"/>
            <w:vMerge/>
            <w:tcBorders>
              <w:right w:val="single" w:sz="8" w:space="0" w:color="auto"/>
            </w:tcBorders>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60" w:type="dxa"/>
            <w:vAlign w:val="bottom"/>
          </w:tcPr>
          <w:p w:rsidR="004A07C2" w:rsidRDefault="004A07C2">
            <w:pPr>
              <w:rPr>
                <w:sz w:val="9"/>
                <w:szCs w:val="9"/>
              </w:rPr>
            </w:pPr>
          </w:p>
        </w:tc>
        <w:tc>
          <w:tcPr>
            <w:tcW w:w="520" w:type="dxa"/>
            <w:gridSpan w:val="2"/>
            <w:vMerge w:val="restart"/>
            <w:tcBorders>
              <w:right w:val="single" w:sz="8" w:space="0" w:color="auto"/>
            </w:tcBorders>
            <w:vAlign w:val="bottom"/>
          </w:tcPr>
          <w:p w:rsidR="004A07C2" w:rsidRDefault="003B6E3D">
            <w:pPr>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gridSpan w:val="2"/>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200" w:type="dxa"/>
            <w:vAlign w:val="bottom"/>
          </w:tcPr>
          <w:p w:rsidR="004A07C2" w:rsidRDefault="004A07C2">
            <w:pPr>
              <w:rPr>
                <w:sz w:val="9"/>
                <w:szCs w:val="9"/>
              </w:rPr>
            </w:pPr>
          </w:p>
        </w:tc>
        <w:tc>
          <w:tcPr>
            <w:tcW w:w="480" w:type="dxa"/>
            <w:vMerge w:val="restart"/>
            <w:vAlign w:val="bottom"/>
          </w:tcPr>
          <w:p w:rsidR="004A07C2" w:rsidRDefault="003B6E3D">
            <w:pPr>
              <w:rPr>
                <w:sz w:val="20"/>
                <w:szCs w:val="20"/>
              </w:rPr>
            </w:pPr>
            <w:r>
              <w:rPr>
                <w:rFonts w:ascii="Arial Narrow" w:eastAsia="Arial Narrow" w:hAnsi="Arial Narrow" w:cs="Arial Narrow"/>
                <w:sz w:val="18"/>
                <w:szCs w:val="18"/>
              </w:rPr>
              <w:t>Подп.</w:t>
            </w:r>
          </w:p>
        </w:tc>
        <w:tc>
          <w:tcPr>
            <w:tcW w:w="180" w:type="dxa"/>
            <w:tcBorders>
              <w:right w:val="single" w:sz="8" w:space="0" w:color="auto"/>
            </w:tcBorders>
            <w:vAlign w:val="bottom"/>
          </w:tcPr>
          <w:p w:rsidR="004A07C2" w:rsidRDefault="004A07C2">
            <w:pPr>
              <w:rPr>
                <w:sz w:val="9"/>
                <w:szCs w:val="9"/>
              </w:rPr>
            </w:pP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200" w:type="dxa"/>
            <w:vAlign w:val="bottom"/>
          </w:tcPr>
          <w:p w:rsidR="004A07C2" w:rsidRDefault="004A07C2">
            <w:pPr>
              <w:rPr>
                <w:sz w:val="9"/>
                <w:szCs w:val="9"/>
              </w:rPr>
            </w:pPr>
          </w:p>
        </w:tc>
        <w:tc>
          <w:tcPr>
            <w:tcW w:w="460" w:type="dxa"/>
            <w:vAlign w:val="bottom"/>
          </w:tcPr>
          <w:p w:rsidR="004A07C2" w:rsidRDefault="004A07C2">
            <w:pPr>
              <w:rPr>
                <w:sz w:val="9"/>
                <w:szCs w:val="9"/>
              </w:rPr>
            </w:pPr>
          </w:p>
        </w:tc>
        <w:tc>
          <w:tcPr>
            <w:tcW w:w="700" w:type="dxa"/>
            <w:vAlign w:val="bottom"/>
          </w:tcPr>
          <w:p w:rsidR="004A07C2" w:rsidRDefault="004A07C2">
            <w:pPr>
              <w:rPr>
                <w:sz w:val="9"/>
                <w:szCs w:val="9"/>
              </w:rPr>
            </w:pPr>
          </w:p>
        </w:tc>
        <w:tc>
          <w:tcPr>
            <w:tcW w:w="820" w:type="dxa"/>
            <w:vAlign w:val="bottom"/>
          </w:tcPr>
          <w:p w:rsidR="004A07C2" w:rsidRDefault="004A07C2">
            <w:pPr>
              <w:rPr>
                <w:sz w:val="9"/>
                <w:szCs w:val="9"/>
              </w:rPr>
            </w:pPr>
          </w:p>
        </w:tc>
        <w:tc>
          <w:tcPr>
            <w:tcW w:w="880" w:type="dxa"/>
            <w:vAlign w:val="bottom"/>
          </w:tcPr>
          <w:p w:rsidR="004A07C2" w:rsidRDefault="004A07C2">
            <w:pPr>
              <w:rPr>
                <w:sz w:val="9"/>
                <w:szCs w:val="9"/>
              </w:rPr>
            </w:pPr>
          </w:p>
        </w:tc>
        <w:tc>
          <w:tcPr>
            <w:tcW w:w="800" w:type="dxa"/>
            <w:vAlign w:val="bottom"/>
          </w:tcPr>
          <w:p w:rsidR="004A07C2" w:rsidRDefault="004A07C2">
            <w:pPr>
              <w:rPr>
                <w:sz w:val="9"/>
                <w:szCs w:val="9"/>
              </w:rPr>
            </w:pPr>
          </w:p>
        </w:tc>
        <w:tc>
          <w:tcPr>
            <w:tcW w:w="940" w:type="dxa"/>
            <w:vAlign w:val="bottom"/>
          </w:tcPr>
          <w:p w:rsidR="004A07C2" w:rsidRDefault="004A07C2">
            <w:pPr>
              <w:rPr>
                <w:sz w:val="9"/>
                <w:szCs w:val="9"/>
              </w:rPr>
            </w:pPr>
          </w:p>
        </w:tc>
        <w:tc>
          <w:tcPr>
            <w:tcW w:w="40" w:type="dxa"/>
            <w:vAlign w:val="bottom"/>
          </w:tcPr>
          <w:p w:rsidR="004A07C2" w:rsidRDefault="004A07C2">
            <w:pPr>
              <w:rPr>
                <w:sz w:val="9"/>
                <w:szCs w:val="9"/>
              </w:rPr>
            </w:pPr>
          </w:p>
        </w:tc>
        <w:tc>
          <w:tcPr>
            <w:tcW w:w="600" w:type="dxa"/>
            <w:vMerge/>
            <w:vAlign w:val="bottom"/>
          </w:tcPr>
          <w:p w:rsidR="004A07C2" w:rsidRDefault="004A07C2">
            <w:pPr>
              <w:rPr>
                <w:sz w:val="9"/>
                <w:szCs w:val="9"/>
              </w:rPr>
            </w:pPr>
          </w:p>
        </w:tc>
        <w:tc>
          <w:tcPr>
            <w:tcW w:w="420" w:type="dxa"/>
            <w:vMerge/>
            <w:tcBorders>
              <w:right w:val="single" w:sz="8" w:space="0" w:color="auto"/>
            </w:tcBorders>
            <w:vAlign w:val="bottom"/>
          </w:tcPr>
          <w:p w:rsidR="004A07C2" w:rsidRDefault="004A07C2">
            <w:pPr>
              <w:rPr>
                <w:sz w:val="9"/>
                <w:szCs w:val="9"/>
              </w:rPr>
            </w:pPr>
          </w:p>
        </w:tc>
        <w:tc>
          <w:tcPr>
            <w:tcW w:w="700" w:type="dxa"/>
            <w:vMerge/>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60" w:type="dxa"/>
            <w:vAlign w:val="bottom"/>
          </w:tcPr>
          <w:p w:rsidR="004A07C2" w:rsidRDefault="004A07C2">
            <w:pPr>
              <w:rPr>
                <w:sz w:val="8"/>
                <w:szCs w:val="8"/>
              </w:rPr>
            </w:pPr>
          </w:p>
        </w:tc>
        <w:tc>
          <w:tcPr>
            <w:tcW w:w="520" w:type="dxa"/>
            <w:gridSpan w:val="2"/>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gridSpan w:val="2"/>
            <w:vMerge/>
            <w:tcBorders>
              <w:right w:val="single" w:sz="8" w:space="0" w:color="auto"/>
            </w:tcBorders>
            <w:vAlign w:val="bottom"/>
          </w:tcPr>
          <w:p w:rsidR="004A07C2" w:rsidRDefault="004A07C2">
            <w:pPr>
              <w:rPr>
                <w:sz w:val="8"/>
                <w:szCs w:val="8"/>
              </w:rPr>
            </w:pPr>
          </w:p>
        </w:tc>
        <w:tc>
          <w:tcPr>
            <w:tcW w:w="200" w:type="dxa"/>
            <w:vAlign w:val="bottom"/>
          </w:tcPr>
          <w:p w:rsidR="004A07C2" w:rsidRDefault="004A07C2">
            <w:pPr>
              <w:rPr>
                <w:sz w:val="8"/>
                <w:szCs w:val="8"/>
              </w:rPr>
            </w:pPr>
          </w:p>
        </w:tc>
        <w:tc>
          <w:tcPr>
            <w:tcW w:w="480" w:type="dxa"/>
            <w:vMerge/>
            <w:vAlign w:val="bottom"/>
          </w:tcPr>
          <w:p w:rsidR="004A07C2" w:rsidRDefault="004A07C2">
            <w:pPr>
              <w:rPr>
                <w:sz w:val="8"/>
                <w:szCs w:val="8"/>
              </w:rPr>
            </w:pPr>
          </w:p>
        </w:tc>
        <w:tc>
          <w:tcPr>
            <w:tcW w:w="180" w:type="dxa"/>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200" w:type="dxa"/>
            <w:vAlign w:val="bottom"/>
          </w:tcPr>
          <w:p w:rsidR="004A07C2" w:rsidRDefault="004A07C2">
            <w:pPr>
              <w:rPr>
                <w:sz w:val="8"/>
                <w:szCs w:val="8"/>
              </w:rPr>
            </w:pPr>
          </w:p>
        </w:tc>
        <w:tc>
          <w:tcPr>
            <w:tcW w:w="460" w:type="dxa"/>
            <w:vAlign w:val="bottom"/>
          </w:tcPr>
          <w:p w:rsidR="004A07C2" w:rsidRDefault="004A07C2">
            <w:pPr>
              <w:rPr>
                <w:sz w:val="8"/>
                <w:szCs w:val="8"/>
              </w:rPr>
            </w:pPr>
          </w:p>
        </w:tc>
        <w:tc>
          <w:tcPr>
            <w:tcW w:w="700" w:type="dxa"/>
            <w:vAlign w:val="bottom"/>
          </w:tcPr>
          <w:p w:rsidR="004A07C2" w:rsidRDefault="004A07C2">
            <w:pPr>
              <w:rPr>
                <w:sz w:val="8"/>
                <w:szCs w:val="8"/>
              </w:rPr>
            </w:pPr>
          </w:p>
        </w:tc>
        <w:tc>
          <w:tcPr>
            <w:tcW w:w="820" w:type="dxa"/>
            <w:vAlign w:val="bottom"/>
          </w:tcPr>
          <w:p w:rsidR="004A07C2" w:rsidRDefault="004A07C2">
            <w:pPr>
              <w:rPr>
                <w:sz w:val="8"/>
                <w:szCs w:val="8"/>
              </w:rPr>
            </w:pPr>
          </w:p>
        </w:tc>
        <w:tc>
          <w:tcPr>
            <w:tcW w:w="880" w:type="dxa"/>
            <w:vAlign w:val="bottom"/>
          </w:tcPr>
          <w:p w:rsidR="004A07C2" w:rsidRDefault="004A07C2">
            <w:pPr>
              <w:rPr>
                <w:sz w:val="8"/>
                <w:szCs w:val="8"/>
              </w:rPr>
            </w:pPr>
          </w:p>
        </w:tc>
        <w:tc>
          <w:tcPr>
            <w:tcW w:w="800" w:type="dxa"/>
            <w:vAlign w:val="bottom"/>
          </w:tcPr>
          <w:p w:rsidR="004A07C2" w:rsidRDefault="004A07C2">
            <w:pPr>
              <w:rPr>
                <w:sz w:val="8"/>
                <w:szCs w:val="8"/>
              </w:rPr>
            </w:pPr>
          </w:p>
        </w:tc>
        <w:tc>
          <w:tcPr>
            <w:tcW w:w="940" w:type="dxa"/>
            <w:vAlign w:val="bottom"/>
          </w:tcPr>
          <w:p w:rsidR="004A07C2" w:rsidRDefault="004A07C2">
            <w:pPr>
              <w:rPr>
                <w:sz w:val="8"/>
                <w:szCs w:val="8"/>
              </w:rPr>
            </w:pPr>
          </w:p>
        </w:tc>
        <w:tc>
          <w:tcPr>
            <w:tcW w:w="40" w:type="dxa"/>
            <w:vAlign w:val="bottom"/>
          </w:tcPr>
          <w:p w:rsidR="004A07C2" w:rsidRDefault="004A07C2">
            <w:pPr>
              <w:rPr>
                <w:sz w:val="8"/>
                <w:szCs w:val="8"/>
              </w:rPr>
            </w:pPr>
          </w:p>
        </w:tc>
        <w:tc>
          <w:tcPr>
            <w:tcW w:w="600" w:type="dxa"/>
            <w:vAlign w:val="bottom"/>
          </w:tcPr>
          <w:p w:rsidR="004A07C2" w:rsidRDefault="004A07C2">
            <w:pPr>
              <w:rPr>
                <w:sz w:val="8"/>
                <w:szCs w:val="8"/>
              </w:rPr>
            </w:pPr>
          </w:p>
        </w:tc>
        <w:tc>
          <w:tcPr>
            <w:tcW w:w="420" w:type="dxa"/>
            <w:tcBorders>
              <w:right w:val="single" w:sz="8" w:space="0" w:color="auto"/>
            </w:tcBorders>
            <w:vAlign w:val="bottom"/>
          </w:tcPr>
          <w:p w:rsidR="004A07C2" w:rsidRDefault="004A07C2">
            <w:pPr>
              <w:rPr>
                <w:sz w:val="8"/>
                <w:szCs w:val="8"/>
              </w:rPr>
            </w:pPr>
          </w:p>
        </w:tc>
        <w:tc>
          <w:tcPr>
            <w:tcW w:w="700" w:type="dxa"/>
            <w:tcBorders>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bottom w:val="single" w:sz="8" w:space="0" w:color="auto"/>
              <w:right w:val="single" w:sz="8" w:space="0" w:color="auto"/>
            </w:tcBorders>
            <w:vAlign w:val="bottom"/>
          </w:tcPr>
          <w:p w:rsidR="004A07C2" w:rsidRDefault="004A07C2">
            <w:pPr>
              <w:rPr>
                <w:sz w:val="5"/>
                <w:szCs w:val="5"/>
              </w:rPr>
            </w:pPr>
          </w:p>
        </w:tc>
        <w:tc>
          <w:tcPr>
            <w:tcW w:w="60" w:type="dxa"/>
            <w:tcBorders>
              <w:bottom w:val="single" w:sz="8" w:space="0" w:color="auto"/>
            </w:tcBorders>
            <w:vAlign w:val="bottom"/>
          </w:tcPr>
          <w:p w:rsidR="004A07C2" w:rsidRDefault="004A07C2">
            <w:pPr>
              <w:rPr>
                <w:sz w:val="5"/>
                <w:szCs w:val="5"/>
              </w:rPr>
            </w:pPr>
          </w:p>
        </w:tc>
        <w:tc>
          <w:tcPr>
            <w:tcW w:w="180" w:type="dxa"/>
            <w:tcBorders>
              <w:bottom w:val="single" w:sz="8" w:space="0" w:color="auto"/>
            </w:tcBorders>
            <w:vAlign w:val="bottom"/>
          </w:tcPr>
          <w:p w:rsidR="004A07C2" w:rsidRDefault="004A07C2">
            <w:pPr>
              <w:rPr>
                <w:sz w:val="5"/>
                <w:szCs w:val="5"/>
              </w:rPr>
            </w:pPr>
          </w:p>
        </w:tc>
        <w:tc>
          <w:tcPr>
            <w:tcW w:w="34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380" w:type="dxa"/>
            <w:tcBorders>
              <w:bottom w:val="single" w:sz="8" w:space="0" w:color="auto"/>
            </w:tcBorders>
            <w:vAlign w:val="bottom"/>
          </w:tcPr>
          <w:p w:rsidR="004A07C2" w:rsidRDefault="004A07C2">
            <w:pPr>
              <w:rPr>
                <w:sz w:val="5"/>
                <w:szCs w:val="5"/>
              </w:rPr>
            </w:pPr>
          </w:p>
        </w:tc>
        <w:tc>
          <w:tcPr>
            <w:tcW w:w="220" w:type="dxa"/>
            <w:tcBorders>
              <w:bottom w:val="single" w:sz="8" w:space="0" w:color="auto"/>
              <w:right w:val="single" w:sz="8" w:space="0" w:color="auto"/>
            </w:tcBorders>
            <w:vAlign w:val="bottom"/>
          </w:tcPr>
          <w:p w:rsidR="004A07C2" w:rsidRDefault="004A07C2">
            <w:pPr>
              <w:rPr>
                <w:sz w:val="5"/>
                <w:szCs w:val="5"/>
              </w:rPr>
            </w:pPr>
          </w:p>
        </w:tc>
        <w:tc>
          <w:tcPr>
            <w:tcW w:w="200" w:type="dxa"/>
            <w:tcBorders>
              <w:bottom w:val="single" w:sz="8" w:space="0" w:color="auto"/>
            </w:tcBorders>
            <w:vAlign w:val="bottom"/>
          </w:tcPr>
          <w:p w:rsidR="004A07C2" w:rsidRDefault="004A07C2">
            <w:pPr>
              <w:rPr>
                <w:sz w:val="5"/>
                <w:szCs w:val="5"/>
              </w:rPr>
            </w:pPr>
          </w:p>
        </w:tc>
        <w:tc>
          <w:tcPr>
            <w:tcW w:w="480" w:type="dxa"/>
            <w:tcBorders>
              <w:bottom w:val="single" w:sz="8" w:space="0" w:color="auto"/>
            </w:tcBorders>
            <w:vAlign w:val="bottom"/>
          </w:tcPr>
          <w:p w:rsidR="004A07C2" w:rsidRDefault="004A07C2">
            <w:pPr>
              <w:rPr>
                <w:sz w:val="5"/>
                <w:szCs w:val="5"/>
              </w:rPr>
            </w:pPr>
          </w:p>
        </w:tc>
        <w:tc>
          <w:tcPr>
            <w:tcW w:w="1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200" w:type="dxa"/>
            <w:tcBorders>
              <w:bottom w:val="single" w:sz="8" w:space="0" w:color="auto"/>
            </w:tcBorders>
            <w:vAlign w:val="bottom"/>
          </w:tcPr>
          <w:p w:rsidR="004A07C2" w:rsidRDefault="004A07C2">
            <w:pPr>
              <w:rPr>
                <w:sz w:val="5"/>
                <w:szCs w:val="5"/>
              </w:rPr>
            </w:pPr>
          </w:p>
        </w:tc>
        <w:tc>
          <w:tcPr>
            <w:tcW w:w="460" w:type="dxa"/>
            <w:tcBorders>
              <w:bottom w:val="single" w:sz="8" w:space="0" w:color="auto"/>
            </w:tcBorders>
            <w:vAlign w:val="bottom"/>
          </w:tcPr>
          <w:p w:rsidR="004A07C2" w:rsidRDefault="004A07C2">
            <w:pPr>
              <w:rPr>
                <w:sz w:val="5"/>
                <w:szCs w:val="5"/>
              </w:rPr>
            </w:pPr>
          </w:p>
        </w:tc>
        <w:tc>
          <w:tcPr>
            <w:tcW w:w="700" w:type="dxa"/>
            <w:tcBorders>
              <w:bottom w:val="single" w:sz="8" w:space="0" w:color="auto"/>
            </w:tcBorders>
            <w:vAlign w:val="bottom"/>
          </w:tcPr>
          <w:p w:rsidR="004A07C2" w:rsidRDefault="004A07C2">
            <w:pPr>
              <w:rPr>
                <w:sz w:val="5"/>
                <w:szCs w:val="5"/>
              </w:rPr>
            </w:pPr>
          </w:p>
        </w:tc>
        <w:tc>
          <w:tcPr>
            <w:tcW w:w="820" w:type="dxa"/>
            <w:tcBorders>
              <w:bottom w:val="single" w:sz="8" w:space="0" w:color="auto"/>
            </w:tcBorders>
            <w:vAlign w:val="bottom"/>
          </w:tcPr>
          <w:p w:rsidR="004A07C2" w:rsidRDefault="004A07C2">
            <w:pPr>
              <w:rPr>
                <w:sz w:val="5"/>
                <w:szCs w:val="5"/>
              </w:rPr>
            </w:pPr>
          </w:p>
        </w:tc>
        <w:tc>
          <w:tcPr>
            <w:tcW w:w="880" w:type="dxa"/>
            <w:tcBorders>
              <w:bottom w:val="single" w:sz="8" w:space="0" w:color="auto"/>
            </w:tcBorders>
            <w:vAlign w:val="bottom"/>
          </w:tcPr>
          <w:p w:rsidR="004A07C2" w:rsidRDefault="004A07C2">
            <w:pPr>
              <w:rPr>
                <w:sz w:val="5"/>
                <w:szCs w:val="5"/>
              </w:rPr>
            </w:pPr>
          </w:p>
        </w:tc>
        <w:tc>
          <w:tcPr>
            <w:tcW w:w="800" w:type="dxa"/>
            <w:tcBorders>
              <w:bottom w:val="single" w:sz="8" w:space="0" w:color="auto"/>
            </w:tcBorders>
            <w:vAlign w:val="bottom"/>
          </w:tcPr>
          <w:p w:rsidR="004A07C2" w:rsidRDefault="004A07C2">
            <w:pPr>
              <w:rPr>
                <w:sz w:val="5"/>
                <w:szCs w:val="5"/>
              </w:rPr>
            </w:pPr>
          </w:p>
        </w:tc>
        <w:tc>
          <w:tcPr>
            <w:tcW w:w="940" w:type="dxa"/>
            <w:tcBorders>
              <w:bottom w:val="single" w:sz="8" w:space="0" w:color="auto"/>
            </w:tcBorders>
            <w:vAlign w:val="bottom"/>
          </w:tcPr>
          <w:p w:rsidR="004A07C2" w:rsidRDefault="004A07C2">
            <w:pPr>
              <w:rPr>
                <w:sz w:val="5"/>
                <w:szCs w:val="5"/>
              </w:rPr>
            </w:pPr>
          </w:p>
        </w:tc>
        <w:tc>
          <w:tcPr>
            <w:tcW w:w="40" w:type="dxa"/>
            <w:tcBorders>
              <w:bottom w:val="single" w:sz="8" w:space="0" w:color="auto"/>
            </w:tcBorders>
            <w:vAlign w:val="bottom"/>
          </w:tcPr>
          <w:p w:rsidR="004A07C2" w:rsidRDefault="004A07C2">
            <w:pPr>
              <w:rPr>
                <w:sz w:val="5"/>
                <w:szCs w:val="5"/>
              </w:rPr>
            </w:pPr>
          </w:p>
        </w:tc>
        <w:tc>
          <w:tcPr>
            <w:tcW w:w="600" w:type="dxa"/>
            <w:tcBorders>
              <w:bottom w:val="single" w:sz="8" w:space="0" w:color="auto"/>
            </w:tcBorders>
            <w:vAlign w:val="bottom"/>
          </w:tcPr>
          <w:p w:rsidR="004A07C2" w:rsidRDefault="004A07C2">
            <w:pPr>
              <w:rPr>
                <w:sz w:val="5"/>
                <w:szCs w:val="5"/>
              </w:rPr>
            </w:pPr>
          </w:p>
        </w:tc>
        <w:tc>
          <w:tcPr>
            <w:tcW w:w="420" w:type="dxa"/>
            <w:tcBorders>
              <w:bottom w:val="single" w:sz="8" w:space="0" w:color="auto"/>
              <w:right w:val="single" w:sz="8" w:space="0" w:color="auto"/>
            </w:tcBorders>
            <w:vAlign w:val="bottom"/>
          </w:tcPr>
          <w:p w:rsidR="004A07C2" w:rsidRDefault="004A07C2">
            <w:pPr>
              <w:rPr>
                <w:sz w:val="5"/>
                <w:szCs w:val="5"/>
              </w:rPr>
            </w:pPr>
          </w:p>
        </w:tc>
        <w:tc>
          <w:tcPr>
            <w:tcW w:w="700" w:type="dxa"/>
            <w:tcBorders>
              <w:bottom w:val="single" w:sz="8" w:space="0" w:color="auto"/>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406" w:bottom="334" w:left="420" w:header="0" w:footer="0" w:gutter="0"/>
          <w:cols w:num="2" w:space="720" w:equalWidth="0">
            <w:col w:w="367" w:space="333"/>
            <w:col w:w="10380"/>
          </w:cols>
        </w:sectPr>
      </w:pPr>
    </w:p>
    <w:p w:rsidR="004A07C2" w:rsidRDefault="004A07C2">
      <w:pPr>
        <w:spacing w:line="72" w:lineRule="exact"/>
        <w:rPr>
          <w:sz w:val="20"/>
          <w:szCs w:val="20"/>
        </w:rPr>
      </w:pPr>
    </w:p>
    <w:p w:rsidR="004A07C2" w:rsidRDefault="003B6E3D">
      <w:pPr>
        <w:rPr>
          <w:sz w:val="20"/>
          <w:szCs w:val="20"/>
        </w:rPr>
      </w:pPr>
      <w:r>
        <w:rPr>
          <w:rFonts w:eastAsia="Times New Roman"/>
          <w:sz w:val="20"/>
          <w:szCs w:val="20"/>
        </w:rPr>
        <w:t>ПЗ</w:t>
      </w:r>
    </w:p>
    <w:p w:rsidR="004A07C2" w:rsidRDefault="003B6E3D">
      <w:pPr>
        <w:spacing w:line="20" w:lineRule="exact"/>
        <w:rPr>
          <w:sz w:val="20"/>
          <w:szCs w:val="20"/>
        </w:rPr>
      </w:pPr>
      <w:r>
        <w:rPr>
          <w:noProof/>
          <w:sz w:val="20"/>
          <w:szCs w:val="20"/>
        </w:rPr>
        <w:drawing>
          <wp:anchor distT="0" distB="0" distL="114300" distR="114300" simplePos="0" relativeHeight="251697664" behindDoc="1" locked="0" layoutInCell="0" allowOverlap="1" wp14:anchorId="3E269D49" wp14:editId="6A6CD036">
            <wp:simplePos x="0" y="0"/>
            <wp:positionH relativeFrom="column">
              <wp:posOffset>82550</wp:posOffset>
            </wp:positionH>
            <wp:positionV relativeFrom="paragraph">
              <wp:posOffset>6675120</wp:posOffset>
            </wp:positionV>
            <wp:extent cx="389255" cy="3089275"/>
            <wp:effectExtent l="0" t="0" r="0"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
                      <a:extLst/>
                    </a:blip>
                    <a:srcRect/>
                    <a:stretch>
                      <a:fillRect/>
                    </a:stretch>
                  </pic:blipFill>
                  <pic:spPr bwMode="auto">
                    <a:xfrm>
                      <a:off x="0" y="0"/>
                      <a:ext cx="389255" cy="3089275"/>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840"/>
        <w:gridCol w:w="1320"/>
        <w:gridCol w:w="1860"/>
        <w:gridCol w:w="460"/>
        <w:gridCol w:w="700"/>
        <w:gridCol w:w="820"/>
        <w:gridCol w:w="880"/>
        <w:gridCol w:w="820"/>
        <w:gridCol w:w="940"/>
        <w:gridCol w:w="620"/>
        <w:gridCol w:w="1140"/>
        <w:gridCol w:w="30"/>
      </w:tblGrid>
      <w:tr w:rsidR="004A07C2">
        <w:trPr>
          <w:trHeight w:val="691"/>
        </w:trPr>
        <w:tc>
          <w:tcPr>
            <w:tcW w:w="840" w:type="dxa"/>
            <w:tcBorders>
              <w:top w:val="single" w:sz="8" w:space="0" w:color="auto"/>
              <w:left w:val="single" w:sz="8" w:space="0" w:color="auto"/>
              <w:bottom w:val="single" w:sz="8" w:space="0" w:color="auto"/>
            </w:tcBorders>
            <w:vAlign w:val="bottom"/>
          </w:tcPr>
          <w:p w:rsidR="004A07C2" w:rsidRDefault="004A07C2">
            <w:pPr>
              <w:rPr>
                <w:sz w:val="24"/>
                <w:szCs w:val="24"/>
              </w:rPr>
            </w:pPr>
          </w:p>
        </w:tc>
        <w:tc>
          <w:tcPr>
            <w:tcW w:w="1320" w:type="dxa"/>
            <w:tcBorders>
              <w:top w:val="single" w:sz="8" w:space="0" w:color="auto"/>
              <w:bottom w:val="single" w:sz="8" w:space="0" w:color="auto"/>
            </w:tcBorders>
            <w:vAlign w:val="bottom"/>
          </w:tcPr>
          <w:p w:rsidR="004A07C2" w:rsidRDefault="004A07C2">
            <w:pPr>
              <w:rPr>
                <w:sz w:val="24"/>
                <w:szCs w:val="24"/>
              </w:rPr>
            </w:pPr>
          </w:p>
        </w:tc>
        <w:tc>
          <w:tcPr>
            <w:tcW w:w="1860" w:type="dxa"/>
            <w:tcBorders>
              <w:top w:val="single" w:sz="8" w:space="0" w:color="auto"/>
              <w:bottom w:val="single" w:sz="8" w:space="0" w:color="auto"/>
            </w:tcBorders>
            <w:vAlign w:val="bottom"/>
          </w:tcPr>
          <w:p w:rsidR="004A07C2" w:rsidRDefault="004A07C2">
            <w:pPr>
              <w:rPr>
                <w:sz w:val="24"/>
                <w:szCs w:val="24"/>
              </w:rPr>
            </w:pPr>
          </w:p>
        </w:tc>
        <w:tc>
          <w:tcPr>
            <w:tcW w:w="460" w:type="dxa"/>
            <w:tcBorders>
              <w:top w:val="single" w:sz="8" w:space="0" w:color="auto"/>
              <w:bottom w:val="single" w:sz="8" w:space="0" w:color="auto"/>
            </w:tcBorders>
            <w:vAlign w:val="bottom"/>
          </w:tcPr>
          <w:p w:rsidR="004A07C2" w:rsidRDefault="004A07C2">
            <w:pPr>
              <w:rPr>
                <w:sz w:val="24"/>
                <w:szCs w:val="24"/>
              </w:rPr>
            </w:pPr>
          </w:p>
        </w:tc>
        <w:tc>
          <w:tcPr>
            <w:tcW w:w="70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88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940" w:type="dxa"/>
            <w:tcBorders>
              <w:top w:val="single" w:sz="8" w:space="0" w:color="auto"/>
              <w:bottom w:val="single" w:sz="8" w:space="0" w:color="auto"/>
            </w:tcBorders>
            <w:vAlign w:val="bottom"/>
          </w:tcPr>
          <w:p w:rsidR="004A07C2" w:rsidRDefault="004A07C2">
            <w:pPr>
              <w:rPr>
                <w:sz w:val="24"/>
                <w:szCs w:val="24"/>
              </w:rPr>
            </w:pPr>
          </w:p>
        </w:tc>
        <w:tc>
          <w:tcPr>
            <w:tcW w:w="620" w:type="dxa"/>
            <w:tcBorders>
              <w:top w:val="single" w:sz="8" w:space="0" w:color="auto"/>
              <w:bottom w:val="single" w:sz="8" w:space="0" w:color="auto"/>
            </w:tcBorders>
            <w:vAlign w:val="bottom"/>
          </w:tcPr>
          <w:p w:rsidR="004A07C2" w:rsidRDefault="004A07C2">
            <w:pPr>
              <w:rPr>
                <w:sz w:val="24"/>
                <w:szCs w:val="24"/>
              </w:rPr>
            </w:pPr>
          </w:p>
        </w:tc>
        <w:tc>
          <w:tcPr>
            <w:tcW w:w="1140" w:type="dxa"/>
            <w:tcBorders>
              <w:top w:val="single" w:sz="8" w:space="0" w:color="auto"/>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00"/>
        </w:trPr>
        <w:tc>
          <w:tcPr>
            <w:tcW w:w="840" w:type="dxa"/>
            <w:tcBorders>
              <w:left w:val="single" w:sz="8" w:space="0" w:color="auto"/>
              <w:right w:val="single" w:sz="8" w:space="0" w:color="auto"/>
            </w:tcBorders>
            <w:vAlign w:val="bottom"/>
          </w:tcPr>
          <w:p w:rsidR="004A07C2" w:rsidRDefault="004A07C2">
            <w:pPr>
              <w:rPr>
                <w:sz w:val="17"/>
                <w:szCs w:val="17"/>
              </w:rPr>
            </w:pPr>
          </w:p>
        </w:tc>
        <w:tc>
          <w:tcPr>
            <w:tcW w:w="1320" w:type="dxa"/>
            <w:tcBorders>
              <w:right w:val="single" w:sz="8" w:space="0" w:color="auto"/>
            </w:tcBorders>
            <w:vAlign w:val="bottom"/>
          </w:tcPr>
          <w:p w:rsidR="004A07C2" w:rsidRDefault="004A07C2">
            <w:pPr>
              <w:rPr>
                <w:sz w:val="17"/>
                <w:szCs w:val="17"/>
              </w:rPr>
            </w:pPr>
          </w:p>
        </w:tc>
        <w:tc>
          <w:tcPr>
            <w:tcW w:w="1860" w:type="dxa"/>
            <w:tcBorders>
              <w:right w:val="single" w:sz="8" w:space="0" w:color="auto"/>
            </w:tcBorders>
            <w:vAlign w:val="bottom"/>
          </w:tcPr>
          <w:p w:rsidR="004A07C2" w:rsidRDefault="004A07C2">
            <w:pPr>
              <w:rPr>
                <w:sz w:val="17"/>
                <w:szCs w:val="17"/>
              </w:rPr>
            </w:pPr>
          </w:p>
        </w:tc>
        <w:tc>
          <w:tcPr>
            <w:tcW w:w="460" w:type="dxa"/>
            <w:tcBorders>
              <w:right w:val="single" w:sz="8" w:space="0" w:color="auto"/>
            </w:tcBorders>
            <w:vAlign w:val="bottom"/>
          </w:tcPr>
          <w:p w:rsidR="004A07C2" w:rsidRDefault="004A07C2">
            <w:pPr>
              <w:rPr>
                <w:sz w:val="17"/>
                <w:szCs w:val="17"/>
              </w:rPr>
            </w:pPr>
          </w:p>
        </w:tc>
        <w:tc>
          <w:tcPr>
            <w:tcW w:w="70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2"/>
                <w:sz w:val="18"/>
                <w:szCs w:val="18"/>
              </w:rPr>
              <w:t>№</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Вы</w:t>
            </w:r>
          </w:p>
        </w:tc>
        <w:tc>
          <w:tcPr>
            <w:tcW w:w="88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Диа</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Грани-</w:t>
            </w:r>
          </w:p>
        </w:tc>
        <w:tc>
          <w:tcPr>
            <w:tcW w:w="94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Сведения о</w:t>
            </w:r>
          </w:p>
        </w:tc>
        <w:tc>
          <w:tcPr>
            <w:tcW w:w="6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Польз.</w:t>
            </w:r>
          </w:p>
        </w:tc>
        <w:tc>
          <w:tcPr>
            <w:tcW w:w="114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Дополнитель-</w:t>
            </w:r>
          </w:p>
        </w:tc>
        <w:tc>
          <w:tcPr>
            <w:tcW w:w="0" w:type="dxa"/>
            <w:vAlign w:val="bottom"/>
          </w:tcPr>
          <w:p w:rsidR="004A07C2" w:rsidRDefault="004A07C2">
            <w:pPr>
              <w:rPr>
                <w:sz w:val="1"/>
                <w:szCs w:val="1"/>
              </w:rPr>
            </w:pPr>
          </w:p>
        </w:tc>
      </w:tr>
      <w:tr w:rsidR="004A07C2">
        <w:trPr>
          <w:trHeight w:val="211"/>
        </w:trPr>
        <w:tc>
          <w:tcPr>
            <w:tcW w:w="840" w:type="dxa"/>
            <w:tcBorders>
              <w:left w:val="single" w:sz="8" w:space="0" w:color="auto"/>
              <w:right w:val="single" w:sz="8" w:space="0" w:color="auto"/>
            </w:tcBorders>
            <w:vAlign w:val="bottom"/>
          </w:tcPr>
          <w:p w:rsidR="004A07C2" w:rsidRDefault="004A07C2">
            <w:pPr>
              <w:rPr>
                <w:sz w:val="18"/>
                <w:szCs w:val="18"/>
              </w:rPr>
            </w:pPr>
          </w:p>
        </w:tc>
        <w:tc>
          <w:tcPr>
            <w:tcW w:w="1320" w:type="dxa"/>
            <w:tcBorders>
              <w:right w:val="single" w:sz="8" w:space="0" w:color="auto"/>
            </w:tcBorders>
            <w:vAlign w:val="bottom"/>
          </w:tcPr>
          <w:p w:rsidR="004A07C2" w:rsidRDefault="004A07C2">
            <w:pPr>
              <w:rPr>
                <w:sz w:val="18"/>
                <w:szCs w:val="18"/>
              </w:rPr>
            </w:pPr>
          </w:p>
        </w:tc>
        <w:tc>
          <w:tcPr>
            <w:tcW w:w="186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ппамят-</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сота</w:t>
            </w:r>
          </w:p>
        </w:tc>
        <w:tc>
          <w:tcPr>
            <w:tcW w:w="88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метр</w:t>
            </w:r>
          </w:p>
        </w:tc>
        <w:tc>
          <w:tcPr>
            <w:tcW w:w="820" w:type="dxa"/>
            <w:tcBorders>
              <w:right w:val="single" w:sz="8" w:space="0" w:color="auto"/>
            </w:tcBorders>
            <w:vAlign w:val="bottom"/>
          </w:tcPr>
          <w:p w:rsidR="004A07C2" w:rsidRDefault="003B6E3D">
            <w:pPr>
              <w:jc w:val="center"/>
              <w:rPr>
                <w:sz w:val="20"/>
                <w:szCs w:val="20"/>
              </w:rPr>
            </w:pPr>
            <w:r>
              <w:rPr>
                <w:rFonts w:eastAsia="Times New Roman"/>
                <w:sz w:val="18"/>
                <w:szCs w:val="18"/>
              </w:rPr>
              <w:t>цазон</w:t>
            </w: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постановке</w:t>
            </w:r>
          </w:p>
        </w:tc>
        <w:tc>
          <w:tcPr>
            <w:tcW w:w="62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или</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ные сведения</w:t>
            </w:r>
          </w:p>
        </w:tc>
        <w:tc>
          <w:tcPr>
            <w:tcW w:w="0" w:type="dxa"/>
            <w:vAlign w:val="bottom"/>
          </w:tcPr>
          <w:p w:rsidR="004A07C2" w:rsidRDefault="004A07C2">
            <w:pPr>
              <w:rPr>
                <w:sz w:val="1"/>
                <w:szCs w:val="1"/>
              </w:rPr>
            </w:pPr>
          </w:p>
        </w:tc>
      </w:tr>
      <w:tr w:rsidR="004A07C2">
        <w:trPr>
          <w:trHeight w:val="211"/>
        </w:trPr>
        <w:tc>
          <w:tcPr>
            <w:tcW w:w="840" w:type="dxa"/>
            <w:tcBorders>
              <w:left w:val="single" w:sz="8" w:space="0" w:color="auto"/>
              <w:right w:val="single" w:sz="8" w:space="0" w:color="auto"/>
            </w:tcBorders>
            <w:vAlign w:val="bottom"/>
          </w:tcPr>
          <w:p w:rsidR="004A07C2" w:rsidRDefault="004A07C2">
            <w:pPr>
              <w:rPr>
                <w:sz w:val="18"/>
                <w:szCs w:val="18"/>
              </w:rPr>
            </w:pPr>
          </w:p>
        </w:tc>
        <w:tc>
          <w:tcPr>
            <w:tcW w:w="1320" w:type="dxa"/>
            <w:tcBorders>
              <w:right w:val="single" w:sz="8" w:space="0" w:color="auto"/>
            </w:tcBorders>
            <w:vAlign w:val="bottom"/>
          </w:tcPr>
          <w:p w:rsidR="004A07C2" w:rsidRDefault="004A07C2">
            <w:pPr>
              <w:rPr>
                <w:sz w:val="18"/>
                <w:szCs w:val="18"/>
              </w:rPr>
            </w:pPr>
          </w:p>
        </w:tc>
        <w:tc>
          <w:tcPr>
            <w:tcW w:w="1860" w:type="dxa"/>
            <w:vMerge w:val="restart"/>
            <w:tcBorders>
              <w:right w:val="single" w:sz="8" w:space="0" w:color="auto"/>
            </w:tcBorders>
            <w:vAlign w:val="bottom"/>
          </w:tcPr>
          <w:p w:rsidR="004A07C2" w:rsidRDefault="003B6E3D">
            <w:pPr>
              <w:ind w:right="1"/>
              <w:jc w:val="center"/>
              <w:rPr>
                <w:sz w:val="20"/>
                <w:szCs w:val="20"/>
              </w:rPr>
            </w:pPr>
            <w:r>
              <w:rPr>
                <w:rFonts w:eastAsia="Times New Roman"/>
                <w:w w:val="99"/>
                <w:sz w:val="18"/>
                <w:szCs w:val="18"/>
              </w:rPr>
              <w:t>Местонахождение</w:t>
            </w: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ника в</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кур-</w:t>
            </w:r>
          </w:p>
        </w:tc>
        <w:tc>
          <w:tcPr>
            <w:tcW w:w="880" w:type="dxa"/>
            <w:tcBorders>
              <w:right w:val="single" w:sz="8" w:space="0" w:color="auto"/>
            </w:tcBorders>
            <w:vAlign w:val="bottom"/>
          </w:tcPr>
          <w:p w:rsidR="004A07C2" w:rsidRDefault="003B6E3D">
            <w:pPr>
              <w:jc w:val="center"/>
              <w:rPr>
                <w:sz w:val="20"/>
                <w:szCs w:val="20"/>
              </w:rPr>
            </w:pPr>
            <w:r>
              <w:rPr>
                <w:rFonts w:eastAsia="Times New Roman"/>
                <w:sz w:val="18"/>
                <w:szCs w:val="18"/>
              </w:rPr>
              <w:t>курга-на</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охраны-</w:t>
            </w: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 на</w:t>
            </w:r>
          </w:p>
        </w:tc>
        <w:tc>
          <w:tcPr>
            <w:tcW w:w="62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соб-</w:t>
            </w:r>
          </w:p>
        </w:tc>
        <w:tc>
          <w:tcPr>
            <w:tcW w:w="114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06"/>
        </w:trPr>
        <w:tc>
          <w:tcPr>
            <w:tcW w:w="84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8"/>
                <w:sz w:val="18"/>
                <w:szCs w:val="18"/>
              </w:rPr>
              <w:t>№№</w:t>
            </w:r>
          </w:p>
        </w:tc>
        <w:tc>
          <w:tcPr>
            <w:tcW w:w="13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Наименование</w:t>
            </w:r>
          </w:p>
        </w:tc>
        <w:tc>
          <w:tcPr>
            <w:tcW w:w="186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группе</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7"/>
                <w:sz w:val="18"/>
                <w:szCs w:val="18"/>
              </w:rPr>
              <w:t>г гана</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памятни-</w:t>
            </w: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государ-</w:t>
            </w:r>
          </w:p>
        </w:tc>
        <w:tc>
          <w:tcPr>
            <w:tcW w:w="6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w:t>
            </w: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vMerge/>
            <w:tcBorders>
              <w:left w:val="single" w:sz="8" w:space="0" w:color="auto"/>
              <w:right w:val="single" w:sz="8" w:space="0" w:color="auto"/>
            </w:tcBorders>
            <w:vAlign w:val="bottom"/>
          </w:tcPr>
          <w:p w:rsidR="004A07C2" w:rsidRDefault="004A07C2">
            <w:pPr>
              <w:rPr>
                <w:sz w:val="9"/>
                <w:szCs w:val="9"/>
              </w:rPr>
            </w:pPr>
          </w:p>
        </w:tc>
        <w:tc>
          <w:tcPr>
            <w:tcW w:w="1320" w:type="dxa"/>
            <w:vMerge/>
            <w:tcBorders>
              <w:right w:val="single" w:sz="8" w:space="0" w:color="auto"/>
            </w:tcBorders>
            <w:vAlign w:val="bottom"/>
          </w:tcPr>
          <w:p w:rsidR="004A07C2" w:rsidRDefault="004A07C2">
            <w:pPr>
              <w:rPr>
                <w:sz w:val="9"/>
                <w:szCs w:val="9"/>
              </w:rPr>
            </w:pPr>
          </w:p>
        </w:tc>
        <w:tc>
          <w:tcPr>
            <w:tcW w:w="1860" w:type="dxa"/>
            <w:vMerge w:val="restart"/>
            <w:tcBorders>
              <w:right w:val="single" w:sz="8" w:space="0" w:color="auto"/>
            </w:tcBorders>
            <w:vAlign w:val="bottom"/>
          </w:tcPr>
          <w:p w:rsidR="004A07C2" w:rsidRDefault="003B6E3D">
            <w:pPr>
              <w:ind w:right="1"/>
              <w:jc w:val="center"/>
              <w:rPr>
                <w:sz w:val="20"/>
                <w:szCs w:val="20"/>
              </w:rPr>
            </w:pPr>
            <w:r>
              <w:rPr>
                <w:rFonts w:eastAsia="Times New Roman"/>
                <w:w w:val="99"/>
                <w:sz w:val="18"/>
                <w:szCs w:val="18"/>
              </w:rPr>
              <w:t>объекта</w:t>
            </w:r>
          </w:p>
        </w:tc>
        <w:tc>
          <w:tcPr>
            <w:tcW w:w="460" w:type="dxa"/>
            <w:tcBorders>
              <w:right w:val="single" w:sz="8" w:space="0" w:color="auto"/>
            </w:tcBorders>
            <w:vAlign w:val="bottom"/>
          </w:tcPr>
          <w:p w:rsidR="004A07C2" w:rsidRDefault="004A07C2">
            <w:pPr>
              <w:rPr>
                <w:sz w:val="9"/>
                <w:szCs w:val="9"/>
              </w:rPr>
            </w:pPr>
          </w:p>
        </w:tc>
        <w:tc>
          <w:tcPr>
            <w:tcW w:w="70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40" w:type="dxa"/>
            <w:vMerge/>
            <w:tcBorders>
              <w:right w:val="single" w:sz="8" w:space="0" w:color="auto"/>
            </w:tcBorders>
            <w:vAlign w:val="bottom"/>
          </w:tcPr>
          <w:p w:rsidR="004A07C2" w:rsidRDefault="004A07C2">
            <w:pPr>
              <w:rPr>
                <w:sz w:val="9"/>
                <w:szCs w:val="9"/>
              </w:rPr>
            </w:pPr>
          </w:p>
        </w:tc>
        <w:tc>
          <w:tcPr>
            <w:tcW w:w="620" w:type="dxa"/>
            <w:vMerge/>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w w:val="98"/>
                <w:sz w:val="18"/>
                <w:szCs w:val="18"/>
              </w:rPr>
              <w:t>п.п.</w:t>
            </w:r>
          </w:p>
        </w:tc>
        <w:tc>
          <w:tcPr>
            <w:tcW w:w="13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186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5"/>
                <w:sz w:val="18"/>
                <w:szCs w:val="18"/>
              </w:rPr>
              <w:t>ка</w:t>
            </w: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ственную</w:t>
            </w:r>
          </w:p>
        </w:tc>
        <w:tc>
          <w:tcPr>
            <w:tcW w:w="6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ник</w:t>
            </w: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vMerge/>
            <w:tcBorders>
              <w:left w:val="single" w:sz="8" w:space="0" w:color="auto"/>
              <w:right w:val="single" w:sz="8" w:space="0" w:color="auto"/>
            </w:tcBorders>
            <w:vAlign w:val="bottom"/>
          </w:tcPr>
          <w:p w:rsidR="004A07C2" w:rsidRDefault="004A07C2">
            <w:pPr>
              <w:rPr>
                <w:sz w:val="9"/>
                <w:szCs w:val="9"/>
              </w:rPr>
            </w:pPr>
          </w:p>
        </w:tc>
        <w:tc>
          <w:tcPr>
            <w:tcW w:w="1320" w:type="dxa"/>
            <w:vMerge/>
            <w:tcBorders>
              <w:right w:val="single" w:sz="8" w:space="0" w:color="auto"/>
            </w:tcBorders>
            <w:vAlign w:val="bottom"/>
          </w:tcPr>
          <w:p w:rsidR="004A07C2" w:rsidRDefault="004A07C2">
            <w:pPr>
              <w:rPr>
                <w:sz w:val="9"/>
                <w:szCs w:val="9"/>
              </w:rPr>
            </w:pPr>
          </w:p>
        </w:tc>
        <w:tc>
          <w:tcPr>
            <w:tcW w:w="1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(адрес)</w:t>
            </w: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40" w:type="dxa"/>
            <w:vMerge/>
            <w:tcBorders>
              <w:right w:val="single" w:sz="8" w:space="0" w:color="auto"/>
            </w:tcBorders>
            <w:vAlign w:val="bottom"/>
          </w:tcPr>
          <w:p w:rsidR="004A07C2" w:rsidRDefault="004A07C2">
            <w:pPr>
              <w:rPr>
                <w:sz w:val="9"/>
                <w:szCs w:val="9"/>
              </w:rPr>
            </w:pPr>
          </w:p>
        </w:tc>
        <w:tc>
          <w:tcPr>
            <w:tcW w:w="620" w:type="dxa"/>
            <w:vMerge/>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tcBorders>
              <w:left w:val="single" w:sz="8" w:space="0" w:color="auto"/>
              <w:right w:val="single" w:sz="8" w:space="0" w:color="auto"/>
            </w:tcBorders>
            <w:vAlign w:val="bottom"/>
          </w:tcPr>
          <w:p w:rsidR="004A07C2" w:rsidRDefault="004A07C2">
            <w:pPr>
              <w:rPr>
                <w:sz w:val="9"/>
                <w:szCs w:val="9"/>
              </w:rPr>
            </w:pPr>
          </w:p>
        </w:tc>
        <w:tc>
          <w:tcPr>
            <w:tcW w:w="1320" w:type="dxa"/>
            <w:tcBorders>
              <w:right w:val="single" w:sz="8" w:space="0" w:color="auto"/>
            </w:tcBorders>
            <w:vAlign w:val="bottom"/>
          </w:tcPr>
          <w:p w:rsidR="004A07C2" w:rsidRDefault="004A07C2">
            <w:pPr>
              <w:rPr>
                <w:sz w:val="9"/>
                <w:szCs w:val="9"/>
              </w:rPr>
            </w:pPr>
          </w:p>
        </w:tc>
        <w:tc>
          <w:tcPr>
            <w:tcW w:w="186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охрану,</w:t>
            </w:r>
          </w:p>
        </w:tc>
        <w:tc>
          <w:tcPr>
            <w:tcW w:w="62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tcBorders>
              <w:left w:val="single" w:sz="8" w:space="0" w:color="auto"/>
              <w:right w:val="single" w:sz="8" w:space="0" w:color="auto"/>
            </w:tcBorders>
            <w:vAlign w:val="bottom"/>
          </w:tcPr>
          <w:p w:rsidR="004A07C2" w:rsidRDefault="004A07C2">
            <w:pPr>
              <w:rPr>
                <w:sz w:val="9"/>
                <w:szCs w:val="9"/>
              </w:rPr>
            </w:pPr>
          </w:p>
        </w:tc>
        <w:tc>
          <w:tcPr>
            <w:tcW w:w="1320" w:type="dxa"/>
            <w:tcBorders>
              <w:right w:val="single" w:sz="8" w:space="0" w:color="auto"/>
            </w:tcBorders>
            <w:vAlign w:val="bottom"/>
          </w:tcPr>
          <w:p w:rsidR="004A07C2" w:rsidRDefault="004A07C2">
            <w:pPr>
              <w:rPr>
                <w:sz w:val="9"/>
                <w:szCs w:val="9"/>
              </w:rPr>
            </w:pPr>
          </w:p>
        </w:tc>
        <w:tc>
          <w:tcPr>
            <w:tcW w:w="1860" w:type="dxa"/>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40" w:type="dxa"/>
            <w:vMerge/>
            <w:tcBorders>
              <w:right w:val="single" w:sz="8" w:space="0" w:color="auto"/>
            </w:tcBorders>
            <w:vAlign w:val="bottom"/>
          </w:tcPr>
          <w:p w:rsidR="004A07C2" w:rsidRDefault="004A07C2">
            <w:pPr>
              <w:rPr>
                <w:sz w:val="9"/>
                <w:szCs w:val="9"/>
              </w:rPr>
            </w:pPr>
          </w:p>
        </w:tc>
        <w:tc>
          <w:tcPr>
            <w:tcW w:w="62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11"/>
        </w:trPr>
        <w:tc>
          <w:tcPr>
            <w:tcW w:w="840" w:type="dxa"/>
            <w:tcBorders>
              <w:left w:val="single" w:sz="8" w:space="0" w:color="auto"/>
              <w:right w:val="single" w:sz="8" w:space="0" w:color="auto"/>
            </w:tcBorders>
            <w:vAlign w:val="bottom"/>
          </w:tcPr>
          <w:p w:rsidR="004A07C2" w:rsidRDefault="004A07C2">
            <w:pPr>
              <w:rPr>
                <w:sz w:val="18"/>
                <w:szCs w:val="18"/>
              </w:rPr>
            </w:pPr>
          </w:p>
        </w:tc>
        <w:tc>
          <w:tcPr>
            <w:tcW w:w="1320" w:type="dxa"/>
            <w:tcBorders>
              <w:right w:val="single" w:sz="8" w:space="0" w:color="auto"/>
            </w:tcBorders>
            <w:vAlign w:val="bottom"/>
          </w:tcPr>
          <w:p w:rsidR="004A07C2" w:rsidRDefault="004A07C2">
            <w:pPr>
              <w:rPr>
                <w:sz w:val="18"/>
                <w:szCs w:val="18"/>
              </w:rPr>
            </w:pPr>
          </w:p>
        </w:tc>
        <w:tc>
          <w:tcPr>
            <w:tcW w:w="186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88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940" w:type="dxa"/>
            <w:tcBorders>
              <w:right w:val="single" w:sz="8" w:space="0" w:color="auto"/>
            </w:tcBorders>
            <w:vAlign w:val="bottom"/>
          </w:tcPr>
          <w:p w:rsidR="004A07C2" w:rsidRDefault="003B6E3D">
            <w:pPr>
              <w:jc w:val="center"/>
              <w:rPr>
                <w:sz w:val="20"/>
                <w:szCs w:val="20"/>
              </w:rPr>
            </w:pPr>
            <w:r>
              <w:rPr>
                <w:rFonts w:eastAsia="Times New Roman"/>
                <w:sz w:val="18"/>
                <w:szCs w:val="18"/>
              </w:rPr>
              <w:t>категория</w:t>
            </w:r>
          </w:p>
        </w:tc>
        <w:tc>
          <w:tcPr>
            <w:tcW w:w="620" w:type="dxa"/>
            <w:tcBorders>
              <w:right w:val="single" w:sz="8" w:space="0" w:color="auto"/>
            </w:tcBorders>
            <w:vAlign w:val="bottom"/>
          </w:tcPr>
          <w:p w:rsidR="004A07C2" w:rsidRDefault="004A07C2">
            <w:pPr>
              <w:rPr>
                <w:sz w:val="18"/>
                <w:szCs w:val="18"/>
              </w:rPr>
            </w:pPr>
          </w:p>
        </w:tc>
        <w:tc>
          <w:tcPr>
            <w:tcW w:w="114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4"/>
        </w:trPr>
        <w:tc>
          <w:tcPr>
            <w:tcW w:w="840" w:type="dxa"/>
            <w:tcBorders>
              <w:left w:val="single" w:sz="8" w:space="0" w:color="auto"/>
              <w:bottom w:val="single" w:sz="8" w:space="0" w:color="auto"/>
              <w:right w:val="single" w:sz="8" w:space="0" w:color="auto"/>
            </w:tcBorders>
            <w:vAlign w:val="bottom"/>
          </w:tcPr>
          <w:p w:rsidR="004A07C2" w:rsidRDefault="004A07C2">
            <w:pPr>
              <w:rPr>
                <w:sz w:val="18"/>
                <w:szCs w:val="18"/>
              </w:rPr>
            </w:pPr>
          </w:p>
        </w:tc>
        <w:tc>
          <w:tcPr>
            <w:tcW w:w="1320" w:type="dxa"/>
            <w:tcBorders>
              <w:bottom w:val="single" w:sz="8" w:space="0" w:color="auto"/>
              <w:right w:val="single" w:sz="8" w:space="0" w:color="auto"/>
            </w:tcBorders>
            <w:vAlign w:val="bottom"/>
          </w:tcPr>
          <w:p w:rsidR="004A07C2" w:rsidRDefault="004A07C2">
            <w:pPr>
              <w:rPr>
                <w:sz w:val="18"/>
                <w:szCs w:val="18"/>
              </w:rPr>
            </w:pPr>
          </w:p>
        </w:tc>
        <w:tc>
          <w:tcPr>
            <w:tcW w:w="1860" w:type="dxa"/>
            <w:tcBorders>
              <w:bottom w:val="single" w:sz="8" w:space="0" w:color="auto"/>
              <w:right w:val="single" w:sz="8" w:space="0" w:color="auto"/>
            </w:tcBorders>
            <w:vAlign w:val="bottom"/>
          </w:tcPr>
          <w:p w:rsidR="004A07C2" w:rsidRDefault="004A07C2">
            <w:pPr>
              <w:rPr>
                <w:sz w:val="18"/>
                <w:szCs w:val="18"/>
              </w:rPr>
            </w:pPr>
          </w:p>
        </w:tc>
        <w:tc>
          <w:tcPr>
            <w:tcW w:w="460" w:type="dxa"/>
            <w:tcBorders>
              <w:bottom w:val="single" w:sz="8" w:space="0" w:color="auto"/>
              <w:right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88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9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охраны</w:t>
            </w:r>
          </w:p>
        </w:tc>
        <w:tc>
          <w:tcPr>
            <w:tcW w:w="620" w:type="dxa"/>
            <w:tcBorders>
              <w:bottom w:val="single" w:sz="8" w:space="0" w:color="auto"/>
              <w:right w:val="single" w:sz="8" w:space="0" w:color="auto"/>
            </w:tcBorders>
            <w:vAlign w:val="bottom"/>
          </w:tcPr>
          <w:p w:rsidR="004A07C2" w:rsidRDefault="004A07C2">
            <w:pPr>
              <w:rPr>
                <w:sz w:val="18"/>
                <w:szCs w:val="18"/>
              </w:rPr>
            </w:pPr>
          </w:p>
        </w:tc>
        <w:tc>
          <w:tcPr>
            <w:tcW w:w="1140" w:type="dxa"/>
            <w:tcBorders>
              <w:bottom w:val="single" w:sz="8" w:space="0" w:color="auto"/>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26"/>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4A07C2">
            <w:pPr>
              <w:rPr>
                <w:sz w:val="19"/>
                <w:szCs w:val="19"/>
              </w:rPr>
            </w:pPr>
          </w:p>
        </w:tc>
        <w:tc>
          <w:tcPr>
            <w:tcW w:w="1860" w:type="dxa"/>
            <w:tcBorders>
              <w:right w:val="single" w:sz="8" w:space="0" w:color="auto"/>
            </w:tcBorders>
            <w:vAlign w:val="bottom"/>
          </w:tcPr>
          <w:p w:rsidR="004A07C2" w:rsidRDefault="004A07C2">
            <w:pPr>
              <w:rPr>
                <w:sz w:val="19"/>
                <w:szCs w:val="19"/>
              </w:rPr>
            </w:pP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6</w:t>
            </w:r>
          </w:p>
        </w:tc>
        <w:tc>
          <w:tcPr>
            <w:tcW w:w="82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27"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37"/>
        </w:trPr>
        <w:tc>
          <w:tcPr>
            <w:tcW w:w="840" w:type="dxa"/>
            <w:tcBorders>
              <w:left w:val="single" w:sz="8" w:space="0" w:color="auto"/>
              <w:right w:val="single" w:sz="8" w:space="0" w:color="auto"/>
            </w:tcBorders>
            <w:vAlign w:val="bottom"/>
          </w:tcPr>
          <w:p w:rsidR="004A07C2" w:rsidRDefault="004A07C2">
            <w:pPr>
              <w:rPr>
                <w:sz w:val="3"/>
                <w:szCs w:val="3"/>
              </w:rPr>
            </w:pPr>
          </w:p>
        </w:tc>
        <w:tc>
          <w:tcPr>
            <w:tcW w:w="1320" w:type="dxa"/>
            <w:tcBorders>
              <w:right w:val="single" w:sz="8" w:space="0" w:color="auto"/>
            </w:tcBorders>
            <w:vAlign w:val="bottom"/>
          </w:tcPr>
          <w:p w:rsidR="004A07C2" w:rsidRDefault="004A07C2">
            <w:pPr>
              <w:rPr>
                <w:sz w:val="3"/>
                <w:szCs w:val="3"/>
              </w:rPr>
            </w:pPr>
          </w:p>
        </w:tc>
        <w:tc>
          <w:tcPr>
            <w:tcW w:w="1860" w:type="dxa"/>
            <w:tcBorders>
              <w:right w:val="single" w:sz="8" w:space="0" w:color="auto"/>
            </w:tcBorders>
            <w:vAlign w:val="bottom"/>
          </w:tcPr>
          <w:p w:rsidR="004A07C2" w:rsidRDefault="004A07C2">
            <w:pPr>
              <w:rPr>
                <w:sz w:val="3"/>
                <w:szCs w:val="3"/>
              </w:rPr>
            </w:pPr>
          </w:p>
        </w:tc>
        <w:tc>
          <w:tcPr>
            <w:tcW w:w="460" w:type="dxa"/>
            <w:tcBorders>
              <w:bottom w:val="single" w:sz="8" w:space="0" w:color="auto"/>
              <w:right w:val="single" w:sz="8" w:space="0" w:color="auto"/>
            </w:tcBorders>
            <w:vAlign w:val="bottom"/>
          </w:tcPr>
          <w:p w:rsidR="004A07C2" w:rsidRDefault="004A07C2">
            <w:pPr>
              <w:rPr>
                <w:sz w:val="3"/>
                <w:szCs w:val="3"/>
              </w:rPr>
            </w:pPr>
          </w:p>
        </w:tc>
        <w:tc>
          <w:tcPr>
            <w:tcW w:w="700" w:type="dxa"/>
            <w:tcBorders>
              <w:bottom w:val="single" w:sz="8" w:space="0" w:color="auto"/>
              <w:right w:val="single" w:sz="8" w:space="0" w:color="auto"/>
            </w:tcBorders>
            <w:vAlign w:val="bottom"/>
          </w:tcPr>
          <w:p w:rsidR="004A07C2" w:rsidRDefault="004A07C2">
            <w:pPr>
              <w:rPr>
                <w:sz w:val="3"/>
                <w:szCs w:val="3"/>
              </w:rPr>
            </w:pPr>
          </w:p>
        </w:tc>
        <w:tc>
          <w:tcPr>
            <w:tcW w:w="820" w:type="dxa"/>
            <w:tcBorders>
              <w:bottom w:val="single" w:sz="8" w:space="0" w:color="auto"/>
              <w:right w:val="single" w:sz="8" w:space="0" w:color="auto"/>
            </w:tcBorders>
            <w:vAlign w:val="bottom"/>
          </w:tcPr>
          <w:p w:rsidR="004A07C2" w:rsidRDefault="004A07C2">
            <w:pPr>
              <w:rPr>
                <w:sz w:val="3"/>
                <w:szCs w:val="3"/>
              </w:rPr>
            </w:pPr>
          </w:p>
        </w:tc>
        <w:tc>
          <w:tcPr>
            <w:tcW w:w="880" w:type="dxa"/>
            <w:tcBorders>
              <w:bottom w:val="single" w:sz="8" w:space="0" w:color="auto"/>
              <w:right w:val="single" w:sz="8" w:space="0" w:color="auto"/>
            </w:tcBorders>
            <w:vAlign w:val="bottom"/>
          </w:tcPr>
          <w:p w:rsidR="004A07C2" w:rsidRDefault="004A07C2">
            <w:pPr>
              <w:rPr>
                <w:sz w:val="3"/>
                <w:szCs w:val="3"/>
              </w:rPr>
            </w:pPr>
          </w:p>
        </w:tc>
        <w:tc>
          <w:tcPr>
            <w:tcW w:w="820" w:type="dxa"/>
            <w:tcBorders>
              <w:bottom w:val="single" w:sz="8" w:space="0" w:color="auto"/>
              <w:right w:val="single" w:sz="8" w:space="0" w:color="auto"/>
            </w:tcBorders>
            <w:vAlign w:val="bottom"/>
          </w:tcPr>
          <w:p w:rsidR="004A07C2" w:rsidRDefault="004A07C2">
            <w:pPr>
              <w:rPr>
                <w:sz w:val="3"/>
                <w:szCs w:val="3"/>
              </w:rPr>
            </w:pPr>
          </w:p>
        </w:tc>
        <w:tc>
          <w:tcPr>
            <w:tcW w:w="940" w:type="dxa"/>
            <w:tcBorders>
              <w:bottom w:val="single" w:sz="8" w:space="0" w:color="auto"/>
              <w:right w:val="single" w:sz="8" w:space="0" w:color="auto"/>
            </w:tcBorders>
            <w:vAlign w:val="bottom"/>
          </w:tcPr>
          <w:p w:rsidR="004A07C2" w:rsidRDefault="004A07C2">
            <w:pPr>
              <w:rPr>
                <w:sz w:val="3"/>
                <w:szCs w:val="3"/>
              </w:rPr>
            </w:pPr>
          </w:p>
        </w:tc>
        <w:tc>
          <w:tcPr>
            <w:tcW w:w="620" w:type="dxa"/>
            <w:tcBorders>
              <w:right w:val="single" w:sz="8" w:space="0" w:color="auto"/>
            </w:tcBorders>
            <w:vAlign w:val="bottom"/>
          </w:tcPr>
          <w:p w:rsidR="004A07C2" w:rsidRDefault="004A07C2">
            <w:pPr>
              <w:rPr>
                <w:sz w:val="3"/>
                <w:szCs w:val="3"/>
              </w:rPr>
            </w:pPr>
          </w:p>
        </w:tc>
        <w:tc>
          <w:tcPr>
            <w:tcW w:w="1140" w:type="dxa"/>
            <w:tcBorders>
              <w:right w:val="single" w:sz="8" w:space="0" w:color="auto"/>
            </w:tcBorders>
            <w:vAlign w:val="bottom"/>
          </w:tcPr>
          <w:p w:rsidR="004A07C2" w:rsidRDefault="004A07C2">
            <w:pPr>
              <w:rPr>
                <w:sz w:val="3"/>
                <w:szCs w:val="3"/>
              </w:rPr>
            </w:pP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4A07C2">
            <w:pPr>
              <w:rPr>
                <w:sz w:val="19"/>
                <w:szCs w:val="19"/>
              </w:rPr>
            </w:pPr>
          </w:p>
        </w:tc>
        <w:tc>
          <w:tcPr>
            <w:tcW w:w="1860" w:type="dxa"/>
            <w:tcBorders>
              <w:right w:val="single" w:sz="8" w:space="0" w:color="auto"/>
            </w:tcBorders>
            <w:vAlign w:val="bottom"/>
          </w:tcPr>
          <w:p w:rsidR="004A07C2" w:rsidRDefault="004A07C2">
            <w:pPr>
              <w:rPr>
                <w:sz w:val="19"/>
                <w:szCs w:val="19"/>
              </w:rPr>
            </w:pP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7</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56"/>
        </w:trPr>
        <w:tc>
          <w:tcPr>
            <w:tcW w:w="840" w:type="dxa"/>
            <w:tcBorders>
              <w:left w:val="single" w:sz="8" w:space="0" w:color="auto"/>
              <w:bottom w:val="single" w:sz="8" w:space="0" w:color="auto"/>
              <w:right w:val="single" w:sz="8" w:space="0" w:color="auto"/>
            </w:tcBorders>
            <w:vAlign w:val="bottom"/>
          </w:tcPr>
          <w:p w:rsidR="004A07C2" w:rsidRDefault="004A07C2">
            <w:pPr>
              <w:rPr>
                <w:sz w:val="4"/>
                <w:szCs w:val="4"/>
              </w:rPr>
            </w:pPr>
          </w:p>
        </w:tc>
        <w:tc>
          <w:tcPr>
            <w:tcW w:w="1320" w:type="dxa"/>
            <w:tcBorders>
              <w:bottom w:val="single" w:sz="8" w:space="0" w:color="auto"/>
              <w:right w:val="single" w:sz="8" w:space="0" w:color="auto"/>
            </w:tcBorders>
            <w:vAlign w:val="bottom"/>
          </w:tcPr>
          <w:p w:rsidR="004A07C2" w:rsidRDefault="004A07C2">
            <w:pPr>
              <w:rPr>
                <w:sz w:val="4"/>
                <w:szCs w:val="4"/>
              </w:rPr>
            </w:pPr>
          </w:p>
        </w:tc>
        <w:tc>
          <w:tcPr>
            <w:tcW w:w="1860" w:type="dxa"/>
            <w:tcBorders>
              <w:bottom w:val="single" w:sz="8" w:space="0" w:color="auto"/>
              <w:right w:val="single" w:sz="8" w:space="0" w:color="auto"/>
            </w:tcBorders>
            <w:vAlign w:val="bottom"/>
          </w:tcPr>
          <w:p w:rsidR="004A07C2" w:rsidRDefault="004A07C2">
            <w:pPr>
              <w:rPr>
                <w:sz w:val="4"/>
                <w:szCs w:val="4"/>
              </w:rPr>
            </w:pPr>
          </w:p>
        </w:tc>
        <w:tc>
          <w:tcPr>
            <w:tcW w:w="460" w:type="dxa"/>
            <w:tcBorders>
              <w:bottom w:val="single" w:sz="8" w:space="0" w:color="auto"/>
              <w:right w:val="single" w:sz="8" w:space="0" w:color="auto"/>
            </w:tcBorders>
            <w:vAlign w:val="bottom"/>
          </w:tcPr>
          <w:p w:rsidR="004A07C2" w:rsidRDefault="004A07C2">
            <w:pPr>
              <w:rPr>
                <w:sz w:val="4"/>
                <w:szCs w:val="4"/>
              </w:rPr>
            </w:pPr>
          </w:p>
        </w:tc>
        <w:tc>
          <w:tcPr>
            <w:tcW w:w="700" w:type="dxa"/>
            <w:tcBorders>
              <w:bottom w:val="single" w:sz="8" w:space="0" w:color="auto"/>
              <w:right w:val="single" w:sz="8" w:space="0" w:color="auto"/>
            </w:tcBorders>
            <w:vAlign w:val="bottom"/>
          </w:tcPr>
          <w:p w:rsidR="004A07C2" w:rsidRDefault="004A07C2">
            <w:pPr>
              <w:rPr>
                <w:sz w:val="4"/>
                <w:szCs w:val="4"/>
              </w:rPr>
            </w:pPr>
          </w:p>
        </w:tc>
        <w:tc>
          <w:tcPr>
            <w:tcW w:w="820" w:type="dxa"/>
            <w:tcBorders>
              <w:bottom w:val="single" w:sz="8" w:space="0" w:color="auto"/>
              <w:right w:val="single" w:sz="8" w:space="0" w:color="auto"/>
            </w:tcBorders>
            <w:vAlign w:val="bottom"/>
          </w:tcPr>
          <w:p w:rsidR="004A07C2" w:rsidRDefault="004A07C2">
            <w:pPr>
              <w:rPr>
                <w:sz w:val="4"/>
                <w:szCs w:val="4"/>
              </w:rPr>
            </w:pPr>
          </w:p>
        </w:tc>
        <w:tc>
          <w:tcPr>
            <w:tcW w:w="880" w:type="dxa"/>
            <w:tcBorders>
              <w:bottom w:val="single" w:sz="8" w:space="0" w:color="auto"/>
              <w:right w:val="single" w:sz="8" w:space="0" w:color="auto"/>
            </w:tcBorders>
            <w:vAlign w:val="bottom"/>
          </w:tcPr>
          <w:p w:rsidR="004A07C2" w:rsidRDefault="004A07C2">
            <w:pPr>
              <w:rPr>
                <w:sz w:val="4"/>
                <w:szCs w:val="4"/>
              </w:rPr>
            </w:pPr>
          </w:p>
        </w:tc>
        <w:tc>
          <w:tcPr>
            <w:tcW w:w="820" w:type="dxa"/>
            <w:tcBorders>
              <w:bottom w:val="single" w:sz="8" w:space="0" w:color="auto"/>
              <w:right w:val="single" w:sz="8" w:space="0" w:color="auto"/>
            </w:tcBorders>
            <w:vAlign w:val="bottom"/>
          </w:tcPr>
          <w:p w:rsidR="004A07C2" w:rsidRDefault="004A07C2">
            <w:pPr>
              <w:rPr>
                <w:sz w:val="4"/>
                <w:szCs w:val="4"/>
              </w:rPr>
            </w:pPr>
          </w:p>
        </w:tc>
        <w:tc>
          <w:tcPr>
            <w:tcW w:w="940" w:type="dxa"/>
            <w:tcBorders>
              <w:bottom w:val="single" w:sz="8" w:space="0" w:color="auto"/>
              <w:right w:val="single" w:sz="8" w:space="0" w:color="auto"/>
            </w:tcBorders>
            <w:vAlign w:val="bottom"/>
          </w:tcPr>
          <w:p w:rsidR="004A07C2" w:rsidRDefault="004A07C2">
            <w:pPr>
              <w:rPr>
                <w:sz w:val="4"/>
                <w:szCs w:val="4"/>
              </w:rPr>
            </w:pPr>
          </w:p>
        </w:tc>
        <w:tc>
          <w:tcPr>
            <w:tcW w:w="620" w:type="dxa"/>
            <w:tcBorders>
              <w:bottom w:val="single" w:sz="8" w:space="0" w:color="auto"/>
              <w:right w:val="single" w:sz="8" w:space="0" w:color="auto"/>
            </w:tcBorders>
            <w:vAlign w:val="bottom"/>
          </w:tcPr>
          <w:p w:rsidR="004A07C2" w:rsidRDefault="004A07C2">
            <w:pPr>
              <w:rPr>
                <w:sz w:val="4"/>
                <w:szCs w:val="4"/>
              </w:rPr>
            </w:pPr>
          </w:p>
        </w:tc>
        <w:tc>
          <w:tcPr>
            <w:tcW w:w="1140" w:type="dxa"/>
            <w:tcBorders>
              <w:bottom w:val="single" w:sz="8" w:space="0" w:color="auto"/>
              <w:right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3B6E3D">
            <w:pPr>
              <w:spacing w:line="235" w:lineRule="exact"/>
              <w:ind w:right="54"/>
              <w:jc w:val="right"/>
              <w:rPr>
                <w:sz w:val="20"/>
                <w:szCs w:val="20"/>
              </w:rPr>
            </w:pPr>
            <w:r>
              <w:rPr>
                <w:rFonts w:eastAsia="Times New Roman"/>
              </w:rPr>
              <w:t>60.</w:t>
            </w: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Курганная</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w w:val="99"/>
                <w:sz w:val="20"/>
                <w:szCs w:val="20"/>
              </w:rPr>
              <w:t>ст-ца   Старотитаров-</w:t>
            </w:r>
          </w:p>
        </w:tc>
        <w:tc>
          <w:tcPr>
            <w:tcW w:w="460" w:type="dxa"/>
            <w:tcBorders>
              <w:right w:val="single" w:sz="8" w:space="0" w:color="auto"/>
            </w:tcBorders>
            <w:vAlign w:val="bottom"/>
          </w:tcPr>
          <w:p w:rsidR="004A07C2" w:rsidRDefault="003B6E3D">
            <w:pPr>
              <w:spacing w:line="219" w:lineRule="exact"/>
              <w:ind w:right="60"/>
              <w:jc w:val="right"/>
              <w:rPr>
                <w:sz w:val="20"/>
                <w:szCs w:val="20"/>
              </w:rPr>
            </w:pPr>
            <w:r>
              <w:rPr>
                <w:rFonts w:eastAsia="Times New Roman"/>
                <w:sz w:val="20"/>
                <w:szCs w:val="20"/>
              </w:rPr>
              <w:t>10</w:t>
            </w: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5"/>
                <w:sz w:val="20"/>
                <w:szCs w:val="20"/>
              </w:rPr>
              <w:t>0,8</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25</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w:t>
            </w:r>
          </w:p>
        </w:tc>
        <w:tc>
          <w:tcPr>
            <w:tcW w:w="940" w:type="dxa"/>
            <w:tcBorders>
              <w:right w:val="single" w:sz="8" w:space="0" w:color="auto"/>
            </w:tcBorders>
            <w:vAlign w:val="bottom"/>
          </w:tcPr>
          <w:p w:rsidR="004A07C2" w:rsidRDefault="003B6E3D">
            <w:pPr>
              <w:spacing w:line="235" w:lineRule="exact"/>
              <w:ind w:right="263"/>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группа</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ская,</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80"/>
        </w:trPr>
        <w:tc>
          <w:tcPr>
            <w:tcW w:w="840" w:type="dxa"/>
            <w:tcBorders>
              <w:left w:val="single" w:sz="8" w:space="0" w:color="auto"/>
              <w:right w:val="single" w:sz="8" w:space="0" w:color="auto"/>
            </w:tcBorders>
            <w:vAlign w:val="bottom"/>
          </w:tcPr>
          <w:p w:rsidR="004A07C2" w:rsidRDefault="004A07C2">
            <w:pPr>
              <w:rPr>
                <w:sz w:val="6"/>
                <w:szCs w:val="6"/>
              </w:rPr>
            </w:pPr>
          </w:p>
        </w:tc>
        <w:tc>
          <w:tcPr>
            <w:tcW w:w="1320" w:type="dxa"/>
            <w:vMerge w:val="restart"/>
            <w:tcBorders>
              <w:right w:val="single" w:sz="8" w:space="0" w:color="auto"/>
            </w:tcBorders>
            <w:vAlign w:val="bottom"/>
          </w:tcPr>
          <w:p w:rsidR="004A07C2" w:rsidRDefault="003B6E3D">
            <w:pPr>
              <w:rPr>
                <w:sz w:val="20"/>
                <w:szCs w:val="20"/>
              </w:rPr>
            </w:pPr>
            <w:r>
              <w:rPr>
                <w:rFonts w:eastAsia="Times New Roman"/>
                <w:sz w:val="20"/>
                <w:szCs w:val="20"/>
              </w:rPr>
              <w:t>(2 насыпи)</w:t>
            </w:r>
          </w:p>
        </w:tc>
        <w:tc>
          <w:tcPr>
            <w:tcW w:w="1860" w:type="dxa"/>
            <w:vMerge w:val="restart"/>
            <w:tcBorders>
              <w:right w:val="single" w:sz="8" w:space="0" w:color="auto"/>
            </w:tcBorders>
            <w:vAlign w:val="bottom"/>
          </w:tcPr>
          <w:p w:rsidR="004A07C2" w:rsidRDefault="003B6E3D">
            <w:pPr>
              <w:rPr>
                <w:sz w:val="20"/>
                <w:szCs w:val="20"/>
              </w:rPr>
            </w:pPr>
            <w:r>
              <w:rPr>
                <w:rFonts w:eastAsia="Times New Roman"/>
                <w:sz w:val="20"/>
                <w:szCs w:val="20"/>
              </w:rPr>
              <w:t>2,66 км к югу от ста-</w:t>
            </w:r>
          </w:p>
        </w:tc>
        <w:tc>
          <w:tcPr>
            <w:tcW w:w="460" w:type="dxa"/>
            <w:tcBorders>
              <w:bottom w:val="single" w:sz="8" w:space="0" w:color="auto"/>
              <w:right w:val="single" w:sz="8" w:space="0" w:color="auto"/>
            </w:tcBorders>
            <w:vAlign w:val="bottom"/>
          </w:tcPr>
          <w:p w:rsidR="004A07C2" w:rsidRDefault="004A07C2">
            <w:pPr>
              <w:rPr>
                <w:sz w:val="6"/>
                <w:szCs w:val="6"/>
              </w:rPr>
            </w:pPr>
          </w:p>
        </w:tc>
        <w:tc>
          <w:tcPr>
            <w:tcW w:w="700" w:type="dxa"/>
            <w:tcBorders>
              <w:bottom w:val="single" w:sz="8" w:space="0" w:color="auto"/>
              <w:right w:val="single" w:sz="8" w:space="0" w:color="auto"/>
            </w:tcBorders>
            <w:vAlign w:val="bottom"/>
          </w:tcPr>
          <w:p w:rsidR="004A07C2" w:rsidRDefault="004A07C2">
            <w:pPr>
              <w:rPr>
                <w:sz w:val="6"/>
                <w:szCs w:val="6"/>
              </w:rPr>
            </w:pPr>
          </w:p>
        </w:tc>
        <w:tc>
          <w:tcPr>
            <w:tcW w:w="820" w:type="dxa"/>
            <w:tcBorders>
              <w:bottom w:val="single" w:sz="8" w:space="0" w:color="auto"/>
              <w:right w:val="single" w:sz="8" w:space="0" w:color="auto"/>
            </w:tcBorders>
            <w:vAlign w:val="bottom"/>
          </w:tcPr>
          <w:p w:rsidR="004A07C2" w:rsidRDefault="004A07C2">
            <w:pPr>
              <w:rPr>
                <w:sz w:val="6"/>
                <w:szCs w:val="6"/>
              </w:rPr>
            </w:pPr>
          </w:p>
        </w:tc>
        <w:tc>
          <w:tcPr>
            <w:tcW w:w="880" w:type="dxa"/>
            <w:tcBorders>
              <w:bottom w:val="single" w:sz="8" w:space="0" w:color="auto"/>
              <w:right w:val="single" w:sz="8" w:space="0" w:color="auto"/>
            </w:tcBorders>
            <w:vAlign w:val="bottom"/>
          </w:tcPr>
          <w:p w:rsidR="004A07C2" w:rsidRDefault="004A07C2">
            <w:pPr>
              <w:rPr>
                <w:sz w:val="6"/>
                <w:szCs w:val="6"/>
              </w:rPr>
            </w:pPr>
          </w:p>
        </w:tc>
        <w:tc>
          <w:tcPr>
            <w:tcW w:w="820" w:type="dxa"/>
            <w:tcBorders>
              <w:bottom w:val="single" w:sz="8" w:space="0" w:color="auto"/>
              <w:right w:val="single" w:sz="8" w:space="0" w:color="auto"/>
            </w:tcBorders>
            <w:vAlign w:val="bottom"/>
          </w:tcPr>
          <w:p w:rsidR="004A07C2" w:rsidRDefault="004A07C2">
            <w:pPr>
              <w:rPr>
                <w:sz w:val="6"/>
                <w:szCs w:val="6"/>
              </w:rPr>
            </w:pP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6"/>
                <w:szCs w:val="6"/>
              </w:rPr>
            </w:pPr>
          </w:p>
        </w:tc>
        <w:tc>
          <w:tcPr>
            <w:tcW w:w="1140" w:type="dxa"/>
            <w:tcBorders>
              <w:right w:val="single" w:sz="8" w:space="0" w:color="auto"/>
            </w:tcBorders>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135"/>
        </w:trPr>
        <w:tc>
          <w:tcPr>
            <w:tcW w:w="840" w:type="dxa"/>
            <w:tcBorders>
              <w:left w:val="single" w:sz="8" w:space="0" w:color="auto"/>
              <w:right w:val="single" w:sz="8" w:space="0" w:color="auto"/>
            </w:tcBorders>
            <w:vAlign w:val="bottom"/>
          </w:tcPr>
          <w:p w:rsidR="004A07C2" w:rsidRDefault="004A07C2">
            <w:pPr>
              <w:rPr>
                <w:sz w:val="11"/>
                <w:szCs w:val="11"/>
              </w:rPr>
            </w:pPr>
          </w:p>
        </w:tc>
        <w:tc>
          <w:tcPr>
            <w:tcW w:w="1320" w:type="dxa"/>
            <w:vMerge/>
            <w:tcBorders>
              <w:right w:val="single" w:sz="8" w:space="0" w:color="auto"/>
            </w:tcBorders>
            <w:vAlign w:val="bottom"/>
          </w:tcPr>
          <w:p w:rsidR="004A07C2" w:rsidRDefault="004A07C2">
            <w:pPr>
              <w:rPr>
                <w:sz w:val="11"/>
                <w:szCs w:val="11"/>
              </w:rPr>
            </w:pPr>
          </w:p>
        </w:tc>
        <w:tc>
          <w:tcPr>
            <w:tcW w:w="1860" w:type="dxa"/>
            <w:vMerge/>
            <w:tcBorders>
              <w:right w:val="single" w:sz="8" w:space="0" w:color="auto"/>
            </w:tcBorders>
            <w:vAlign w:val="bottom"/>
          </w:tcPr>
          <w:p w:rsidR="004A07C2" w:rsidRDefault="004A07C2">
            <w:pPr>
              <w:rPr>
                <w:sz w:val="11"/>
                <w:szCs w:val="11"/>
              </w:rPr>
            </w:pPr>
          </w:p>
        </w:tc>
        <w:tc>
          <w:tcPr>
            <w:tcW w:w="460" w:type="dxa"/>
            <w:tcBorders>
              <w:right w:val="single" w:sz="8" w:space="0" w:color="auto"/>
            </w:tcBorders>
            <w:vAlign w:val="bottom"/>
          </w:tcPr>
          <w:p w:rsidR="004A07C2" w:rsidRDefault="004A07C2">
            <w:pPr>
              <w:rPr>
                <w:sz w:val="11"/>
                <w:szCs w:val="11"/>
              </w:rPr>
            </w:pPr>
          </w:p>
        </w:tc>
        <w:tc>
          <w:tcPr>
            <w:tcW w:w="70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5"/>
                <w:sz w:val="20"/>
                <w:szCs w:val="20"/>
              </w:rPr>
              <w:t>0,3</w:t>
            </w:r>
          </w:p>
        </w:tc>
        <w:tc>
          <w:tcPr>
            <w:tcW w:w="88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20</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w:t>
            </w:r>
          </w:p>
        </w:tc>
        <w:tc>
          <w:tcPr>
            <w:tcW w:w="940" w:type="dxa"/>
            <w:vMerge/>
            <w:tcBorders>
              <w:right w:val="single" w:sz="8" w:space="0" w:color="auto"/>
            </w:tcBorders>
            <w:vAlign w:val="bottom"/>
          </w:tcPr>
          <w:p w:rsidR="004A07C2" w:rsidRDefault="004A07C2">
            <w:pPr>
              <w:rPr>
                <w:sz w:val="11"/>
                <w:szCs w:val="11"/>
              </w:rPr>
            </w:pPr>
          </w:p>
        </w:tc>
        <w:tc>
          <w:tcPr>
            <w:tcW w:w="620" w:type="dxa"/>
            <w:tcBorders>
              <w:right w:val="single" w:sz="8" w:space="0" w:color="auto"/>
            </w:tcBorders>
            <w:vAlign w:val="bottom"/>
          </w:tcPr>
          <w:p w:rsidR="004A07C2" w:rsidRDefault="004A07C2">
            <w:pPr>
              <w:rPr>
                <w:sz w:val="11"/>
                <w:szCs w:val="11"/>
              </w:rPr>
            </w:pPr>
          </w:p>
        </w:tc>
        <w:tc>
          <w:tcPr>
            <w:tcW w:w="1140" w:type="dxa"/>
            <w:tcBorders>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84"/>
        </w:trPr>
        <w:tc>
          <w:tcPr>
            <w:tcW w:w="840" w:type="dxa"/>
            <w:tcBorders>
              <w:left w:val="single" w:sz="8" w:space="0" w:color="auto"/>
              <w:right w:val="single" w:sz="8" w:space="0" w:color="auto"/>
            </w:tcBorders>
            <w:vAlign w:val="bottom"/>
          </w:tcPr>
          <w:p w:rsidR="004A07C2" w:rsidRDefault="004A07C2">
            <w:pPr>
              <w:rPr>
                <w:sz w:val="7"/>
                <w:szCs w:val="7"/>
              </w:rPr>
            </w:pPr>
          </w:p>
        </w:tc>
        <w:tc>
          <w:tcPr>
            <w:tcW w:w="1320" w:type="dxa"/>
            <w:vMerge w:val="restart"/>
            <w:tcBorders>
              <w:right w:val="single" w:sz="8" w:space="0" w:color="auto"/>
            </w:tcBorders>
            <w:vAlign w:val="bottom"/>
          </w:tcPr>
          <w:p w:rsidR="004A07C2" w:rsidRDefault="003B6E3D">
            <w:pPr>
              <w:rPr>
                <w:sz w:val="20"/>
                <w:szCs w:val="20"/>
              </w:rPr>
            </w:pPr>
            <w:r>
              <w:rPr>
                <w:rFonts w:eastAsia="Times New Roman"/>
                <w:sz w:val="20"/>
                <w:szCs w:val="20"/>
              </w:rPr>
              <w:t>(курган 359)</w:t>
            </w:r>
          </w:p>
        </w:tc>
        <w:tc>
          <w:tcPr>
            <w:tcW w:w="1860" w:type="dxa"/>
            <w:vMerge w:val="restart"/>
            <w:tcBorders>
              <w:right w:val="single" w:sz="8" w:space="0" w:color="auto"/>
            </w:tcBorders>
            <w:vAlign w:val="bottom"/>
          </w:tcPr>
          <w:p w:rsidR="004A07C2" w:rsidRDefault="003B6E3D">
            <w:pPr>
              <w:rPr>
                <w:sz w:val="20"/>
                <w:szCs w:val="20"/>
              </w:rPr>
            </w:pPr>
            <w:r>
              <w:rPr>
                <w:rFonts w:eastAsia="Times New Roman"/>
                <w:sz w:val="20"/>
                <w:szCs w:val="20"/>
              </w:rPr>
              <w:t>ницы</w:t>
            </w:r>
          </w:p>
        </w:tc>
        <w:tc>
          <w:tcPr>
            <w:tcW w:w="460" w:type="dxa"/>
            <w:tcBorders>
              <w:right w:val="single" w:sz="8" w:space="0" w:color="auto"/>
            </w:tcBorders>
            <w:vAlign w:val="bottom"/>
          </w:tcPr>
          <w:p w:rsidR="004A07C2" w:rsidRDefault="004A07C2">
            <w:pPr>
              <w:rPr>
                <w:sz w:val="7"/>
                <w:szCs w:val="7"/>
              </w:rPr>
            </w:pPr>
          </w:p>
        </w:tc>
        <w:tc>
          <w:tcPr>
            <w:tcW w:w="700" w:type="dxa"/>
            <w:vMerge/>
            <w:tcBorders>
              <w:right w:val="single" w:sz="8" w:space="0" w:color="auto"/>
            </w:tcBorders>
            <w:vAlign w:val="bottom"/>
          </w:tcPr>
          <w:p w:rsidR="004A07C2" w:rsidRDefault="004A07C2">
            <w:pPr>
              <w:rPr>
                <w:sz w:val="7"/>
                <w:szCs w:val="7"/>
              </w:rPr>
            </w:pPr>
          </w:p>
        </w:tc>
        <w:tc>
          <w:tcPr>
            <w:tcW w:w="820" w:type="dxa"/>
            <w:vMerge/>
            <w:tcBorders>
              <w:right w:val="single" w:sz="8" w:space="0" w:color="auto"/>
            </w:tcBorders>
            <w:vAlign w:val="bottom"/>
          </w:tcPr>
          <w:p w:rsidR="004A07C2" w:rsidRDefault="004A07C2">
            <w:pPr>
              <w:rPr>
                <w:sz w:val="7"/>
                <w:szCs w:val="7"/>
              </w:rPr>
            </w:pPr>
          </w:p>
        </w:tc>
        <w:tc>
          <w:tcPr>
            <w:tcW w:w="880" w:type="dxa"/>
            <w:vMerge/>
            <w:tcBorders>
              <w:right w:val="single" w:sz="8" w:space="0" w:color="auto"/>
            </w:tcBorders>
            <w:vAlign w:val="bottom"/>
          </w:tcPr>
          <w:p w:rsidR="004A07C2" w:rsidRDefault="004A07C2">
            <w:pPr>
              <w:rPr>
                <w:sz w:val="7"/>
                <w:szCs w:val="7"/>
              </w:rPr>
            </w:pPr>
          </w:p>
        </w:tc>
        <w:tc>
          <w:tcPr>
            <w:tcW w:w="820" w:type="dxa"/>
            <w:vMerge/>
            <w:tcBorders>
              <w:right w:val="single" w:sz="8" w:space="0" w:color="auto"/>
            </w:tcBorders>
            <w:vAlign w:val="bottom"/>
          </w:tcPr>
          <w:p w:rsidR="004A07C2" w:rsidRDefault="004A07C2">
            <w:pPr>
              <w:rPr>
                <w:sz w:val="7"/>
                <w:szCs w:val="7"/>
              </w:rPr>
            </w:pP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0"/>
                <w:szCs w:val="20"/>
              </w:rPr>
              <w:t>4963</w:t>
            </w:r>
          </w:p>
        </w:tc>
        <w:tc>
          <w:tcPr>
            <w:tcW w:w="620" w:type="dxa"/>
            <w:tcBorders>
              <w:right w:val="single" w:sz="8" w:space="0" w:color="auto"/>
            </w:tcBorders>
            <w:vAlign w:val="bottom"/>
          </w:tcPr>
          <w:p w:rsidR="004A07C2" w:rsidRDefault="004A07C2">
            <w:pPr>
              <w:rPr>
                <w:sz w:val="7"/>
                <w:szCs w:val="7"/>
              </w:rPr>
            </w:pPr>
          </w:p>
        </w:tc>
        <w:tc>
          <w:tcPr>
            <w:tcW w:w="1140" w:type="dxa"/>
            <w:tcBorders>
              <w:right w:val="single" w:sz="8" w:space="0" w:color="auto"/>
            </w:tcBorders>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51"/>
        </w:trPr>
        <w:tc>
          <w:tcPr>
            <w:tcW w:w="840" w:type="dxa"/>
            <w:tcBorders>
              <w:left w:val="single" w:sz="8" w:space="0" w:color="auto"/>
              <w:right w:val="single" w:sz="8" w:space="0" w:color="auto"/>
            </w:tcBorders>
            <w:vAlign w:val="bottom"/>
          </w:tcPr>
          <w:p w:rsidR="004A07C2" w:rsidRDefault="004A07C2">
            <w:pPr>
              <w:rPr>
                <w:sz w:val="13"/>
                <w:szCs w:val="13"/>
              </w:rPr>
            </w:pPr>
          </w:p>
        </w:tc>
        <w:tc>
          <w:tcPr>
            <w:tcW w:w="1320" w:type="dxa"/>
            <w:vMerge/>
            <w:tcBorders>
              <w:right w:val="single" w:sz="8" w:space="0" w:color="auto"/>
            </w:tcBorders>
            <w:vAlign w:val="bottom"/>
          </w:tcPr>
          <w:p w:rsidR="004A07C2" w:rsidRDefault="004A07C2">
            <w:pPr>
              <w:rPr>
                <w:sz w:val="13"/>
                <w:szCs w:val="13"/>
              </w:rPr>
            </w:pPr>
          </w:p>
        </w:tc>
        <w:tc>
          <w:tcPr>
            <w:tcW w:w="1860" w:type="dxa"/>
            <w:vMerge/>
            <w:tcBorders>
              <w:right w:val="single" w:sz="8" w:space="0" w:color="auto"/>
            </w:tcBorders>
            <w:vAlign w:val="bottom"/>
          </w:tcPr>
          <w:p w:rsidR="004A07C2" w:rsidRDefault="004A07C2">
            <w:pPr>
              <w:rPr>
                <w:sz w:val="13"/>
                <w:szCs w:val="13"/>
              </w:rPr>
            </w:pPr>
          </w:p>
        </w:tc>
        <w:tc>
          <w:tcPr>
            <w:tcW w:w="460" w:type="dxa"/>
            <w:tcBorders>
              <w:right w:val="single" w:sz="8" w:space="0" w:color="auto"/>
            </w:tcBorders>
            <w:vAlign w:val="bottom"/>
          </w:tcPr>
          <w:p w:rsidR="004A07C2" w:rsidRDefault="004A07C2">
            <w:pPr>
              <w:rPr>
                <w:sz w:val="13"/>
                <w:szCs w:val="13"/>
              </w:rPr>
            </w:pPr>
          </w:p>
        </w:tc>
        <w:tc>
          <w:tcPr>
            <w:tcW w:w="700" w:type="dxa"/>
            <w:tcBorders>
              <w:right w:val="single" w:sz="8" w:space="0" w:color="auto"/>
            </w:tcBorders>
            <w:vAlign w:val="bottom"/>
          </w:tcPr>
          <w:p w:rsidR="004A07C2" w:rsidRDefault="004A07C2">
            <w:pPr>
              <w:rPr>
                <w:sz w:val="13"/>
                <w:szCs w:val="13"/>
              </w:rPr>
            </w:pPr>
          </w:p>
        </w:tc>
        <w:tc>
          <w:tcPr>
            <w:tcW w:w="820" w:type="dxa"/>
            <w:tcBorders>
              <w:right w:val="single" w:sz="8" w:space="0" w:color="auto"/>
            </w:tcBorders>
            <w:vAlign w:val="bottom"/>
          </w:tcPr>
          <w:p w:rsidR="004A07C2" w:rsidRDefault="004A07C2">
            <w:pPr>
              <w:rPr>
                <w:sz w:val="13"/>
                <w:szCs w:val="13"/>
              </w:rPr>
            </w:pPr>
          </w:p>
        </w:tc>
        <w:tc>
          <w:tcPr>
            <w:tcW w:w="880" w:type="dxa"/>
            <w:tcBorders>
              <w:right w:val="single" w:sz="8" w:space="0" w:color="auto"/>
            </w:tcBorders>
            <w:vAlign w:val="bottom"/>
          </w:tcPr>
          <w:p w:rsidR="004A07C2" w:rsidRDefault="004A07C2">
            <w:pPr>
              <w:rPr>
                <w:sz w:val="13"/>
                <w:szCs w:val="13"/>
              </w:rPr>
            </w:pPr>
          </w:p>
        </w:tc>
        <w:tc>
          <w:tcPr>
            <w:tcW w:w="820" w:type="dxa"/>
            <w:tcBorders>
              <w:right w:val="single" w:sz="8" w:space="0" w:color="auto"/>
            </w:tcBorders>
            <w:vAlign w:val="bottom"/>
          </w:tcPr>
          <w:p w:rsidR="004A07C2" w:rsidRDefault="004A07C2">
            <w:pPr>
              <w:rPr>
                <w:sz w:val="13"/>
                <w:szCs w:val="13"/>
              </w:rPr>
            </w:pPr>
          </w:p>
        </w:tc>
        <w:tc>
          <w:tcPr>
            <w:tcW w:w="940" w:type="dxa"/>
            <w:vMerge/>
            <w:tcBorders>
              <w:right w:val="single" w:sz="8" w:space="0" w:color="auto"/>
            </w:tcBorders>
            <w:vAlign w:val="bottom"/>
          </w:tcPr>
          <w:p w:rsidR="004A07C2" w:rsidRDefault="004A07C2">
            <w:pPr>
              <w:rPr>
                <w:sz w:val="13"/>
                <w:szCs w:val="13"/>
              </w:rPr>
            </w:pPr>
          </w:p>
        </w:tc>
        <w:tc>
          <w:tcPr>
            <w:tcW w:w="620" w:type="dxa"/>
            <w:tcBorders>
              <w:right w:val="single" w:sz="8" w:space="0" w:color="auto"/>
            </w:tcBorders>
            <w:vAlign w:val="bottom"/>
          </w:tcPr>
          <w:p w:rsidR="004A07C2" w:rsidRDefault="004A07C2">
            <w:pPr>
              <w:rPr>
                <w:sz w:val="13"/>
                <w:szCs w:val="13"/>
              </w:rPr>
            </w:pPr>
          </w:p>
        </w:tc>
        <w:tc>
          <w:tcPr>
            <w:tcW w:w="1140" w:type="dxa"/>
            <w:tcBorders>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4A07C2">
            <w:pPr>
              <w:rPr>
                <w:sz w:val="20"/>
                <w:szCs w:val="20"/>
              </w:rPr>
            </w:pPr>
          </w:p>
        </w:tc>
        <w:tc>
          <w:tcPr>
            <w:tcW w:w="1860" w:type="dxa"/>
            <w:tcBorders>
              <w:bottom w:val="single" w:sz="8" w:space="0" w:color="auto"/>
              <w:right w:val="single" w:sz="8" w:space="0" w:color="auto"/>
            </w:tcBorders>
            <w:vAlign w:val="bottom"/>
          </w:tcPr>
          <w:p w:rsidR="004A07C2" w:rsidRDefault="004A07C2">
            <w:pPr>
              <w:rPr>
                <w:sz w:val="20"/>
                <w:szCs w:val="20"/>
              </w:rPr>
            </w:pP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Ф</w:t>
            </w: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right w:val="single" w:sz="8" w:space="0" w:color="auto"/>
            </w:tcBorders>
            <w:vAlign w:val="bottom"/>
          </w:tcPr>
          <w:p w:rsidR="004A07C2" w:rsidRDefault="003B6E3D">
            <w:pPr>
              <w:spacing w:line="238" w:lineRule="exact"/>
              <w:ind w:right="54"/>
              <w:jc w:val="right"/>
              <w:rPr>
                <w:sz w:val="20"/>
                <w:szCs w:val="20"/>
              </w:rPr>
            </w:pPr>
            <w:r>
              <w:rPr>
                <w:rFonts w:eastAsia="Times New Roman"/>
              </w:rPr>
              <w:t>61.</w:t>
            </w:r>
          </w:p>
        </w:tc>
        <w:tc>
          <w:tcPr>
            <w:tcW w:w="132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 «Мо-</w:t>
            </w:r>
          </w:p>
        </w:tc>
        <w:tc>
          <w:tcPr>
            <w:tcW w:w="186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2,64 км к юго-</w:t>
            </w:r>
          </w:p>
        </w:tc>
        <w:tc>
          <w:tcPr>
            <w:tcW w:w="460" w:type="dxa"/>
            <w:tcBorders>
              <w:right w:val="single" w:sz="8" w:space="0" w:color="auto"/>
            </w:tcBorders>
            <w:vAlign w:val="bottom"/>
          </w:tcPr>
          <w:p w:rsidR="004A07C2" w:rsidRDefault="003B6E3D">
            <w:pPr>
              <w:spacing w:line="222" w:lineRule="exact"/>
              <w:ind w:right="60"/>
              <w:jc w:val="right"/>
              <w:rPr>
                <w:sz w:val="20"/>
                <w:szCs w:val="20"/>
              </w:rPr>
            </w:pPr>
            <w:r>
              <w:rPr>
                <w:rFonts w:eastAsia="Times New Roman"/>
                <w:sz w:val="20"/>
                <w:szCs w:val="20"/>
              </w:rPr>
              <w:t>10</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5"/>
                <w:sz w:val="20"/>
                <w:szCs w:val="20"/>
              </w:rPr>
              <w:t>1,8</w:t>
            </w:r>
          </w:p>
        </w:tc>
        <w:tc>
          <w:tcPr>
            <w:tcW w:w="88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25</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75</w:t>
            </w:r>
          </w:p>
        </w:tc>
        <w:tc>
          <w:tcPr>
            <w:tcW w:w="940" w:type="dxa"/>
            <w:tcBorders>
              <w:right w:val="single" w:sz="8" w:space="0" w:color="auto"/>
            </w:tcBorders>
            <w:vAlign w:val="bottom"/>
          </w:tcPr>
          <w:p w:rsidR="004A07C2" w:rsidRDefault="003B6E3D">
            <w:pPr>
              <w:spacing w:line="238" w:lineRule="exact"/>
              <w:ind w:right="263"/>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гила Хуторяц-</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w w:val="97"/>
                <w:sz w:val="20"/>
                <w:szCs w:val="20"/>
              </w:rPr>
              <w:t>востоку от ст.  Старо-</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кая» (курган</w:t>
            </w: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титаровской.</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6"/>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360 «Могила</w:t>
            </w:r>
          </w:p>
        </w:tc>
        <w:tc>
          <w:tcPr>
            <w:tcW w:w="1860" w:type="dxa"/>
            <w:tcBorders>
              <w:right w:val="single" w:sz="8" w:space="0" w:color="auto"/>
            </w:tcBorders>
            <w:vAlign w:val="bottom"/>
          </w:tcPr>
          <w:p w:rsidR="004A07C2" w:rsidRDefault="004A07C2">
            <w:pPr>
              <w:rPr>
                <w:sz w:val="20"/>
                <w:szCs w:val="20"/>
              </w:rPr>
            </w:pP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4964</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Хуторницкая»</w:t>
            </w:r>
          </w:p>
        </w:tc>
        <w:tc>
          <w:tcPr>
            <w:tcW w:w="1860" w:type="dxa"/>
            <w:tcBorders>
              <w:bottom w:val="single" w:sz="8" w:space="0" w:color="auto"/>
              <w:right w:val="single" w:sz="8" w:space="0" w:color="auto"/>
            </w:tcBorders>
            <w:vAlign w:val="bottom"/>
          </w:tcPr>
          <w:p w:rsidR="004A07C2" w:rsidRDefault="004A07C2">
            <w:pPr>
              <w:rPr>
                <w:sz w:val="20"/>
                <w:szCs w:val="20"/>
              </w:rPr>
            </w:pP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Ф</w:t>
            </w: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right w:val="single" w:sz="8" w:space="0" w:color="auto"/>
            </w:tcBorders>
            <w:vAlign w:val="bottom"/>
          </w:tcPr>
          <w:p w:rsidR="004A07C2" w:rsidRDefault="003B6E3D">
            <w:pPr>
              <w:spacing w:line="238" w:lineRule="exact"/>
              <w:ind w:right="54"/>
              <w:jc w:val="right"/>
              <w:rPr>
                <w:sz w:val="20"/>
                <w:szCs w:val="20"/>
              </w:rPr>
            </w:pPr>
            <w:r>
              <w:rPr>
                <w:rFonts w:eastAsia="Times New Roman"/>
              </w:rPr>
              <w:t>62.</w:t>
            </w:r>
          </w:p>
        </w:tc>
        <w:tc>
          <w:tcPr>
            <w:tcW w:w="132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Поселение</w:t>
            </w:r>
          </w:p>
        </w:tc>
        <w:tc>
          <w:tcPr>
            <w:tcW w:w="186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3,3 км к юго-востоку</w:t>
            </w:r>
          </w:p>
        </w:tc>
        <w:tc>
          <w:tcPr>
            <w:tcW w:w="460" w:type="dxa"/>
            <w:tcBorders>
              <w:right w:val="single" w:sz="8" w:space="0" w:color="auto"/>
            </w:tcBorders>
            <w:vAlign w:val="bottom"/>
          </w:tcPr>
          <w:p w:rsidR="004A07C2" w:rsidRDefault="003B6E3D">
            <w:pPr>
              <w:spacing w:line="222" w:lineRule="exact"/>
              <w:ind w:right="60"/>
              <w:jc w:val="right"/>
              <w:rPr>
                <w:sz w:val="20"/>
                <w:szCs w:val="20"/>
              </w:rPr>
            </w:pPr>
            <w:r>
              <w:rPr>
                <w:rFonts w:eastAsia="Times New Roman"/>
                <w:sz w:val="20"/>
                <w:szCs w:val="20"/>
              </w:rPr>
              <w:t>10</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8"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4A07C2">
            <w:pPr>
              <w:rPr>
                <w:sz w:val="19"/>
                <w:szCs w:val="19"/>
              </w:rPr>
            </w:pP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от юго-восточной</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В</w:t>
            </w: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w w:val="99"/>
                <w:sz w:val="20"/>
                <w:szCs w:val="20"/>
              </w:rPr>
              <w:t>окраины ст. Староти-</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таровской.</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41"/>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4A07C2">
            <w:pPr>
              <w:rPr>
                <w:sz w:val="20"/>
                <w:szCs w:val="20"/>
              </w:rPr>
            </w:pPr>
          </w:p>
        </w:tc>
        <w:tc>
          <w:tcPr>
            <w:tcW w:w="1860" w:type="dxa"/>
            <w:tcBorders>
              <w:bottom w:val="single" w:sz="8" w:space="0" w:color="auto"/>
              <w:right w:val="single" w:sz="8" w:space="0" w:color="auto"/>
            </w:tcBorders>
            <w:vAlign w:val="bottom"/>
          </w:tcPr>
          <w:p w:rsidR="004A07C2" w:rsidRDefault="004A07C2">
            <w:pPr>
              <w:rPr>
                <w:sz w:val="20"/>
                <w:szCs w:val="20"/>
              </w:rPr>
            </w:pP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3B6E3D">
            <w:pPr>
              <w:spacing w:line="235" w:lineRule="exact"/>
              <w:ind w:right="54"/>
              <w:jc w:val="right"/>
              <w:rPr>
                <w:sz w:val="20"/>
                <w:szCs w:val="20"/>
              </w:rPr>
            </w:pPr>
            <w:r>
              <w:rPr>
                <w:rFonts w:eastAsia="Times New Roman"/>
              </w:rPr>
              <w:t>63.</w:t>
            </w: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Курганная</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3,55 км к юго-юго-</w:t>
            </w:r>
          </w:p>
        </w:tc>
        <w:tc>
          <w:tcPr>
            <w:tcW w:w="460" w:type="dxa"/>
            <w:tcBorders>
              <w:right w:val="single" w:sz="8" w:space="0" w:color="auto"/>
            </w:tcBorders>
            <w:vAlign w:val="bottom"/>
          </w:tcPr>
          <w:p w:rsidR="004A07C2" w:rsidRDefault="003B6E3D">
            <w:pPr>
              <w:spacing w:line="219" w:lineRule="exact"/>
              <w:ind w:right="60"/>
              <w:jc w:val="right"/>
              <w:rPr>
                <w:sz w:val="20"/>
                <w:szCs w:val="20"/>
              </w:rPr>
            </w:pPr>
            <w:r>
              <w:rPr>
                <w:rFonts w:eastAsia="Times New Roman"/>
                <w:sz w:val="20"/>
                <w:szCs w:val="20"/>
              </w:rPr>
              <w:t>10</w:t>
            </w: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3B6E3D">
            <w:pPr>
              <w:spacing w:line="235"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Курганы не</w:t>
            </w: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группа «Ста-</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востоку от юго-</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В</w:t>
            </w: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прослежи-</w:t>
            </w:r>
          </w:p>
        </w:tc>
        <w:tc>
          <w:tcPr>
            <w:tcW w:w="0" w:type="dxa"/>
            <w:vAlign w:val="bottom"/>
          </w:tcPr>
          <w:p w:rsidR="004A07C2" w:rsidRDefault="004A07C2">
            <w:pPr>
              <w:rPr>
                <w:sz w:val="1"/>
                <w:szCs w:val="1"/>
              </w:rPr>
            </w:pPr>
          </w:p>
        </w:tc>
      </w:tr>
      <w:tr w:rsidR="004A07C2">
        <w:trPr>
          <w:trHeight w:val="23"/>
        </w:trPr>
        <w:tc>
          <w:tcPr>
            <w:tcW w:w="840" w:type="dxa"/>
            <w:tcBorders>
              <w:left w:val="single" w:sz="8" w:space="0" w:color="auto"/>
              <w:right w:val="single" w:sz="8" w:space="0" w:color="auto"/>
            </w:tcBorders>
            <w:vAlign w:val="bottom"/>
          </w:tcPr>
          <w:p w:rsidR="004A07C2" w:rsidRDefault="004A07C2">
            <w:pPr>
              <w:spacing w:line="20" w:lineRule="exact"/>
              <w:rPr>
                <w:sz w:val="1"/>
                <w:szCs w:val="1"/>
              </w:rPr>
            </w:pPr>
          </w:p>
        </w:tc>
        <w:tc>
          <w:tcPr>
            <w:tcW w:w="1320" w:type="dxa"/>
            <w:vMerge w:val="restart"/>
            <w:tcBorders>
              <w:right w:val="single" w:sz="8" w:space="0" w:color="auto"/>
            </w:tcBorders>
            <w:vAlign w:val="bottom"/>
          </w:tcPr>
          <w:p w:rsidR="004A07C2" w:rsidRDefault="003B6E3D">
            <w:pPr>
              <w:rPr>
                <w:sz w:val="20"/>
                <w:szCs w:val="20"/>
              </w:rPr>
            </w:pPr>
            <w:r>
              <w:rPr>
                <w:rFonts w:eastAsia="Times New Roman"/>
                <w:sz w:val="20"/>
                <w:szCs w:val="20"/>
              </w:rPr>
              <w:t>ротитаровская</w:t>
            </w:r>
          </w:p>
        </w:tc>
        <w:tc>
          <w:tcPr>
            <w:tcW w:w="1860" w:type="dxa"/>
            <w:vMerge w:val="restart"/>
            <w:tcBorders>
              <w:right w:val="single" w:sz="8" w:space="0" w:color="auto"/>
            </w:tcBorders>
            <w:vAlign w:val="bottom"/>
          </w:tcPr>
          <w:p w:rsidR="004A07C2" w:rsidRDefault="003B6E3D">
            <w:pPr>
              <w:rPr>
                <w:sz w:val="20"/>
                <w:szCs w:val="20"/>
              </w:rPr>
            </w:pPr>
            <w:r>
              <w:rPr>
                <w:rFonts w:eastAsia="Times New Roman"/>
                <w:sz w:val="20"/>
                <w:szCs w:val="20"/>
              </w:rPr>
              <w:t>восточной окраины</w:t>
            </w:r>
          </w:p>
        </w:tc>
        <w:tc>
          <w:tcPr>
            <w:tcW w:w="460" w:type="dxa"/>
            <w:tcBorders>
              <w:bottom w:val="single" w:sz="8" w:space="0" w:color="auto"/>
              <w:right w:val="single" w:sz="8" w:space="0" w:color="auto"/>
            </w:tcBorders>
            <w:vAlign w:val="bottom"/>
          </w:tcPr>
          <w:p w:rsidR="004A07C2" w:rsidRDefault="004A07C2">
            <w:pPr>
              <w:spacing w:line="20" w:lineRule="exact"/>
              <w:rPr>
                <w:sz w:val="1"/>
                <w:szCs w:val="1"/>
              </w:rPr>
            </w:pPr>
          </w:p>
        </w:tc>
        <w:tc>
          <w:tcPr>
            <w:tcW w:w="700" w:type="dxa"/>
            <w:tcBorders>
              <w:bottom w:val="single" w:sz="8" w:space="0" w:color="auto"/>
              <w:right w:val="single" w:sz="8" w:space="0" w:color="auto"/>
            </w:tcBorders>
            <w:vAlign w:val="bottom"/>
          </w:tcPr>
          <w:p w:rsidR="004A07C2" w:rsidRDefault="004A07C2">
            <w:pPr>
              <w:spacing w:line="20" w:lineRule="exact"/>
              <w:rPr>
                <w:sz w:val="1"/>
                <w:szCs w:val="1"/>
              </w:rPr>
            </w:pPr>
          </w:p>
        </w:tc>
        <w:tc>
          <w:tcPr>
            <w:tcW w:w="820" w:type="dxa"/>
            <w:tcBorders>
              <w:bottom w:val="single" w:sz="8" w:space="0" w:color="auto"/>
              <w:right w:val="single" w:sz="8" w:space="0" w:color="auto"/>
            </w:tcBorders>
            <w:vAlign w:val="bottom"/>
          </w:tcPr>
          <w:p w:rsidR="004A07C2" w:rsidRDefault="004A07C2">
            <w:pPr>
              <w:spacing w:line="20" w:lineRule="exact"/>
              <w:rPr>
                <w:sz w:val="1"/>
                <w:szCs w:val="1"/>
              </w:rPr>
            </w:pPr>
          </w:p>
        </w:tc>
        <w:tc>
          <w:tcPr>
            <w:tcW w:w="880" w:type="dxa"/>
            <w:tcBorders>
              <w:bottom w:val="single" w:sz="8" w:space="0" w:color="auto"/>
              <w:right w:val="single" w:sz="8" w:space="0" w:color="auto"/>
            </w:tcBorders>
            <w:vAlign w:val="bottom"/>
          </w:tcPr>
          <w:p w:rsidR="004A07C2" w:rsidRDefault="004A07C2">
            <w:pPr>
              <w:spacing w:line="20" w:lineRule="exact"/>
              <w:rPr>
                <w:sz w:val="1"/>
                <w:szCs w:val="1"/>
              </w:rPr>
            </w:pPr>
          </w:p>
        </w:tc>
        <w:tc>
          <w:tcPr>
            <w:tcW w:w="820" w:type="dxa"/>
            <w:tcBorders>
              <w:bottom w:val="single" w:sz="8" w:space="0" w:color="auto"/>
              <w:right w:val="single" w:sz="8" w:space="0" w:color="auto"/>
            </w:tcBorders>
            <w:vAlign w:val="bottom"/>
          </w:tcPr>
          <w:p w:rsidR="004A07C2" w:rsidRDefault="004A07C2">
            <w:pPr>
              <w:spacing w:line="20" w:lineRule="exact"/>
              <w:rPr>
                <w:sz w:val="1"/>
                <w:szCs w:val="1"/>
              </w:rPr>
            </w:pPr>
          </w:p>
        </w:tc>
        <w:tc>
          <w:tcPr>
            <w:tcW w:w="940" w:type="dxa"/>
            <w:tcBorders>
              <w:bottom w:val="single" w:sz="8" w:space="0" w:color="auto"/>
              <w:right w:val="single" w:sz="8" w:space="0" w:color="auto"/>
            </w:tcBorders>
            <w:vAlign w:val="bottom"/>
          </w:tcPr>
          <w:p w:rsidR="004A07C2" w:rsidRDefault="004A07C2">
            <w:pPr>
              <w:spacing w:line="20" w:lineRule="exact"/>
              <w:rPr>
                <w:sz w:val="1"/>
                <w:szCs w:val="1"/>
              </w:rPr>
            </w:pPr>
          </w:p>
        </w:tc>
        <w:tc>
          <w:tcPr>
            <w:tcW w:w="620" w:type="dxa"/>
            <w:tcBorders>
              <w:right w:val="single" w:sz="8" w:space="0" w:color="auto"/>
            </w:tcBorders>
            <w:vAlign w:val="bottom"/>
          </w:tcPr>
          <w:p w:rsidR="004A07C2" w:rsidRDefault="004A07C2">
            <w:pPr>
              <w:spacing w:line="20" w:lineRule="exact"/>
              <w:rPr>
                <w:sz w:val="1"/>
                <w:szCs w:val="1"/>
              </w:rPr>
            </w:pPr>
          </w:p>
        </w:tc>
        <w:tc>
          <w:tcPr>
            <w:tcW w:w="1140" w:type="dxa"/>
            <w:vMerge w:val="restart"/>
            <w:tcBorders>
              <w:right w:val="single" w:sz="8" w:space="0" w:color="auto"/>
            </w:tcBorders>
            <w:vAlign w:val="bottom"/>
          </w:tcPr>
          <w:p w:rsidR="004A07C2" w:rsidRDefault="003B6E3D">
            <w:pPr>
              <w:rPr>
                <w:sz w:val="20"/>
                <w:szCs w:val="20"/>
              </w:rPr>
            </w:pPr>
            <w:r>
              <w:rPr>
                <w:rFonts w:eastAsia="Times New Roman"/>
                <w:sz w:val="20"/>
                <w:szCs w:val="20"/>
              </w:rPr>
              <w:t>ваются</w:t>
            </w:r>
          </w:p>
        </w:tc>
        <w:tc>
          <w:tcPr>
            <w:tcW w:w="0" w:type="dxa"/>
            <w:vAlign w:val="bottom"/>
          </w:tcPr>
          <w:p w:rsidR="004A07C2" w:rsidRDefault="004A07C2">
            <w:pPr>
              <w:rPr>
                <w:sz w:val="1"/>
                <w:szCs w:val="1"/>
              </w:rPr>
            </w:pPr>
          </w:p>
        </w:tc>
      </w:tr>
      <w:tr w:rsidR="004A07C2">
        <w:trPr>
          <w:trHeight w:val="208"/>
        </w:trPr>
        <w:tc>
          <w:tcPr>
            <w:tcW w:w="840" w:type="dxa"/>
            <w:tcBorders>
              <w:left w:val="single" w:sz="8" w:space="0" w:color="auto"/>
              <w:right w:val="single" w:sz="8" w:space="0" w:color="auto"/>
            </w:tcBorders>
            <w:vAlign w:val="bottom"/>
          </w:tcPr>
          <w:p w:rsidR="004A07C2" w:rsidRDefault="004A07C2">
            <w:pPr>
              <w:rPr>
                <w:sz w:val="18"/>
                <w:szCs w:val="18"/>
              </w:rPr>
            </w:pPr>
          </w:p>
        </w:tc>
        <w:tc>
          <w:tcPr>
            <w:tcW w:w="1320" w:type="dxa"/>
            <w:vMerge/>
            <w:tcBorders>
              <w:right w:val="single" w:sz="8" w:space="0" w:color="auto"/>
            </w:tcBorders>
            <w:vAlign w:val="bottom"/>
          </w:tcPr>
          <w:p w:rsidR="004A07C2" w:rsidRDefault="004A07C2">
            <w:pPr>
              <w:rPr>
                <w:sz w:val="18"/>
                <w:szCs w:val="18"/>
              </w:rPr>
            </w:pPr>
          </w:p>
        </w:tc>
        <w:tc>
          <w:tcPr>
            <w:tcW w:w="1860" w:type="dxa"/>
            <w:vMerge/>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spacing w:line="208" w:lineRule="exact"/>
              <w:jc w:val="center"/>
              <w:rPr>
                <w:sz w:val="20"/>
                <w:szCs w:val="20"/>
              </w:rPr>
            </w:pPr>
            <w:r>
              <w:rPr>
                <w:rFonts w:eastAsia="Times New Roman"/>
                <w:w w:val="99"/>
                <w:sz w:val="20"/>
                <w:szCs w:val="20"/>
              </w:rPr>
              <w:t>2</w:t>
            </w:r>
          </w:p>
        </w:tc>
        <w:tc>
          <w:tcPr>
            <w:tcW w:w="820" w:type="dxa"/>
            <w:tcBorders>
              <w:right w:val="single" w:sz="8" w:space="0" w:color="auto"/>
            </w:tcBorders>
            <w:vAlign w:val="bottom"/>
          </w:tcPr>
          <w:p w:rsidR="004A07C2" w:rsidRDefault="003B6E3D">
            <w:pPr>
              <w:spacing w:line="208"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08"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08"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pPr>
              <w:rPr>
                <w:sz w:val="18"/>
                <w:szCs w:val="18"/>
              </w:rPr>
            </w:pPr>
          </w:p>
        </w:tc>
        <w:tc>
          <w:tcPr>
            <w:tcW w:w="620" w:type="dxa"/>
            <w:tcBorders>
              <w:right w:val="single" w:sz="8" w:space="0" w:color="auto"/>
            </w:tcBorders>
            <w:vAlign w:val="bottom"/>
          </w:tcPr>
          <w:p w:rsidR="004A07C2" w:rsidRDefault="004A07C2">
            <w:pPr>
              <w:rPr>
                <w:sz w:val="18"/>
                <w:szCs w:val="18"/>
              </w:rPr>
            </w:pPr>
          </w:p>
        </w:tc>
        <w:tc>
          <w:tcPr>
            <w:tcW w:w="1140" w:type="dxa"/>
            <w:vMerge/>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50"/>
        </w:trPr>
        <w:tc>
          <w:tcPr>
            <w:tcW w:w="840" w:type="dxa"/>
            <w:tcBorders>
              <w:left w:val="single" w:sz="8" w:space="0" w:color="auto"/>
              <w:right w:val="single" w:sz="8" w:space="0" w:color="auto"/>
            </w:tcBorders>
            <w:vAlign w:val="bottom"/>
          </w:tcPr>
          <w:p w:rsidR="004A07C2" w:rsidRDefault="004A07C2">
            <w:pPr>
              <w:rPr>
                <w:sz w:val="4"/>
                <w:szCs w:val="4"/>
              </w:rPr>
            </w:pPr>
          </w:p>
        </w:tc>
        <w:tc>
          <w:tcPr>
            <w:tcW w:w="1320" w:type="dxa"/>
            <w:vMerge w:val="restart"/>
            <w:tcBorders>
              <w:right w:val="single" w:sz="8" w:space="0" w:color="auto"/>
            </w:tcBorders>
            <w:vAlign w:val="bottom"/>
          </w:tcPr>
          <w:p w:rsidR="004A07C2" w:rsidRDefault="003B6E3D">
            <w:pPr>
              <w:spacing w:line="219" w:lineRule="exact"/>
              <w:rPr>
                <w:sz w:val="20"/>
                <w:szCs w:val="20"/>
              </w:rPr>
            </w:pPr>
            <w:r>
              <w:rPr>
                <w:rFonts w:eastAsia="Times New Roman"/>
                <w:sz w:val="20"/>
                <w:szCs w:val="20"/>
              </w:rPr>
              <w:t>102» (4 насы-</w:t>
            </w:r>
          </w:p>
        </w:tc>
        <w:tc>
          <w:tcPr>
            <w:tcW w:w="1860" w:type="dxa"/>
            <w:vMerge w:val="restart"/>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  Старотитаров-</w:t>
            </w:r>
          </w:p>
        </w:tc>
        <w:tc>
          <w:tcPr>
            <w:tcW w:w="460" w:type="dxa"/>
            <w:tcBorders>
              <w:bottom w:val="single" w:sz="8" w:space="0" w:color="auto"/>
              <w:right w:val="single" w:sz="8" w:space="0" w:color="auto"/>
            </w:tcBorders>
            <w:vAlign w:val="bottom"/>
          </w:tcPr>
          <w:p w:rsidR="004A07C2" w:rsidRDefault="004A07C2">
            <w:pPr>
              <w:rPr>
                <w:sz w:val="4"/>
                <w:szCs w:val="4"/>
              </w:rPr>
            </w:pPr>
          </w:p>
        </w:tc>
        <w:tc>
          <w:tcPr>
            <w:tcW w:w="700" w:type="dxa"/>
            <w:tcBorders>
              <w:bottom w:val="single" w:sz="8" w:space="0" w:color="auto"/>
              <w:right w:val="single" w:sz="8" w:space="0" w:color="auto"/>
            </w:tcBorders>
            <w:vAlign w:val="bottom"/>
          </w:tcPr>
          <w:p w:rsidR="004A07C2" w:rsidRDefault="004A07C2">
            <w:pPr>
              <w:rPr>
                <w:sz w:val="4"/>
                <w:szCs w:val="4"/>
              </w:rPr>
            </w:pPr>
          </w:p>
        </w:tc>
        <w:tc>
          <w:tcPr>
            <w:tcW w:w="820" w:type="dxa"/>
            <w:tcBorders>
              <w:bottom w:val="single" w:sz="8" w:space="0" w:color="auto"/>
              <w:right w:val="single" w:sz="8" w:space="0" w:color="auto"/>
            </w:tcBorders>
            <w:vAlign w:val="bottom"/>
          </w:tcPr>
          <w:p w:rsidR="004A07C2" w:rsidRDefault="004A07C2">
            <w:pPr>
              <w:rPr>
                <w:sz w:val="4"/>
                <w:szCs w:val="4"/>
              </w:rPr>
            </w:pPr>
          </w:p>
        </w:tc>
        <w:tc>
          <w:tcPr>
            <w:tcW w:w="880" w:type="dxa"/>
            <w:tcBorders>
              <w:bottom w:val="single" w:sz="8" w:space="0" w:color="auto"/>
              <w:right w:val="single" w:sz="8" w:space="0" w:color="auto"/>
            </w:tcBorders>
            <w:vAlign w:val="bottom"/>
          </w:tcPr>
          <w:p w:rsidR="004A07C2" w:rsidRDefault="004A07C2">
            <w:pPr>
              <w:rPr>
                <w:sz w:val="4"/>
                <w:szCs w:val="4"/>
              </w:rPr>
            </w:pPr>
          </w:p>
        </w:tc>
        <w:tc>
          <w:tcPr>
            <w:tcW w:w="820" w:type="dxa"/>
            <w:tcBorders>
              <w:bottom w:val="single" w:sz="8" w:space="0" w:color="auto"/>
              <w:right w:val="single" w:sz="8" w:space="0" w:color="auto"/>
            </w:tcBorders>
            <w:vAlign w:val="bottom"/>
          </w:tcPr>
          <w:p w:rsidR="004A07C2" w:rsidRDefault="004A07C2">
            <w:pPr>
              <w:rPr>
                <w:sz w:val="4"/>
                <w:szCs w:val="4"/>
              </w:rPr>
            </w:pPr>
          </w:p>
        </w:tc>
        <w:tc>
          <w:tcPr>
            <w:tcW w:w="940" w:type="dxa"/>
            <w:tcBorders>
              <w:bottom w:val="single" w:sz="8" w:space="0" w:color="auto"/>
              <w:right w:val="single" w:sz="8" w:space="0" w:color="auto"/>
            </w:tcBorders>
            <w:vAlign w:val="bottom"/>
          </w:tcPr>
          <w:p w:rsidR="004A07C2" w:rsidRDefault="004A07C2">
            <w:pPr>
              <w:rPr>
                <w:sz w:val="4"/>
                <w:szCs w:val="4"/>
              </w:rPr>
            </w:pPr>
          </w:p>
        </w:tc>
        <w:tc>
          <w:tcPr>
            <w:tcW w:w="620" w:type="dxa"/>
            <w:tcBorders>
              <w:right w:val="single" w:sz="8" w:space="0" w:color="auto"/>
            </w:tcBorders>
            <w:vAlign w:val="bottom"/>
          </w:tcPr>
          <w:p w:rsidR="004A07C2" w:rsidRDefault="004A07C2">
            <w:pPr>
              <w:rPr>
                <w:sz w:val="4"/>
                <w:szCs w:val="4"/>
              </w:rPr>
            </w:pPr>
          </w:p>
        </w:tc>
        <w:tc>
          <w:tcPr>
            <w:tcW w:w="1140" w:type="dxa"/>
            <w:tcBorders>
              <w:right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r w:rsidR="004A07C2">
        <w:trPr>
          <w:trHeight w:val="149"/>
        </w:trPr>
        <w:tc>
          <w:tcPr>
            <w:tcW w:w="840" w:type="dxa"/>
            <w:tcBorders>
              <w:left w:val="single" w:sz="8" w:space="0" w:color="auto"/>
              <w:right w:val="single" w:sz="8" w:space="0" w:color="auto"/>
            </w:tcBorders>
            <w:vAlign w:val="bottom"/>
          </w:tcPr>
          <w:p w:rsidR="004A07C2" w:rsidRDefault="004A07C2">
            <w:pPr>
              <w:rPr>
                <w:sz w:val="12"/>
                <w:szCs w:val="12"/>
              </w:rPr>
            </w:pPr>
          </w:p>
        </w:tc>
        <w:tc>
          <w:tcPr>
            <w:tcW w:w="1320" w:type="dxa"/>
            <w:vMerge/>
            <w:tcBorders>
              <w:right w:val="single" w:sz="8" w:space="0" w:color="auto"/>
            </w:tcBorders>
            <w:vAlign w:val="bottom"/>
          </w:tcPr>
          <w:p w:rsidR="004A07C2" w:rsidRDefault="004A07C2">
            <w:pPr>
              <w:rPr>
                <w:sz w:val="12"/>
                <w:szCs w:val="12"/>
              </w:rPr>
            </w:pPr>
          </w:p>
        </w:tc>
        <w:tc>
          <w:tcPr>
            <w:tcW w:w="1860" w:type="dxa"/>
            <w:vMerge/>
            <w:tcBorders>
              <w:right w:val="single" w:sz="8" w:space="0" w:color="auto"/>
            </w:tcBorders>
            <w:vAlign w:val="bottom"/>
          </w:tcPr>
          <w:p w:rsidR="004A07C2" w:rsidRDefault="004A07C2">
            <w:pPr>
              <w:rPr>
                <w:sz w:val="12"/>
                <w:szCs w:val="12"/>
              </w:rPr>
            </w:pPr>
          </w:p>
        </w:tc>
        <w:tc>
          <w:tcPr>
            <w:tcW w:w="460" w:type="dxa"/>
            <w:tcBorders>
              <w:right w:val="single" w:sz="8" w:space="0" w:color="auto"/>
            </w:tcBorders>
            <w:vAlign w:val="bottom"/>
          </w:tcPr>
          <w:p w:rsidR="004A07C2" w:rsidRDefault="004A07C2">
            <w:pPr>
              <w:rPr>
                <w:sz w:val="12"/>
                <w:szCs w:val="12"/>
              </w:rPr>
            </w:pPr>
          </w:p>
        </w:tc>
        <w:tc>
          <w:tcPr>
            <w:tcW w:w="70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3</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pPr>
              <w:rPr>
                <w:sz w:val="12"/>
                <w:szCs w:val="12"/>
              </w:rPr>
            </w:pPr>
          </w:p>
        </w:tc>
        <w:tc>
          <w:tcPr>
            <w:tcW w:w="620" w:type="dxa"/>
            <w:tcBorders>
              <w:right w:val="single" w:sz="8" w:space="0" w:color="auto"/>
            </w:tcBorders>
            <w:vAlign w:val="bottom"/>
          </w:tcPr>
          <w:p w:rsidR="004A07C2" w:rsidRDefault="004A07C2">
            <w:pPr>
              <w:rPr>
                <w:sz w:val="12"/>
                <w:szCs w:val="12"/>
              </w:rPr>
            </w:pPr>
          </w:p>
        </w:tc>
        <w:tc>
          <w:tcPr>
            <w:tcW w:w="114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70"/>
        </w:trPr>
        <w:tc>
          <w:tcPr>
            <w:tcW w:w="840" w:type="dxa"/>
            <w:tcBorders>
              <w:left w:val="single" w:sz="8" w:space="0" w:color="auto"/>
              <w:right w:val="single" w:sz="8" w:space="0" w:color="auto"/>
            </w:tcBorders>
            <w:vAlign w:val="bottom"/>
          </w:tcPr>
          <w:p w:rsidR="004A07C2" w:rsidRDefault="004A07C2">
            <w:pPr>
              <w:rPr>
                <w:sz w:val="6"/>
                <w:szCs w:val="6"/>
              </w:rPr>
            </w:pPr>
          </w:p>
        </w:tc>
        <w:tc>
          <w:tcPr>
            <w:tcW w:w="1320" w:type="dxa"/>
            <w:vMerge w:val="restart"/>
            <w:tcBorders>
              <w:right w:val="single" w:sz="8" w:space="0" w:color="auto"/>
            </w:tcBorders>
            <w:vAlign w:val="bottom"/>
          </w:tcPr>
          <w:p w:rsidR="004A07C2" w:rsidRDefault="003B6E3D">
            <w:pPr>
              <w:rPr>
                <w:sz w:val="20"/>
                <w:szCs w:val="20"/>
              </w:rPr>
            </w:pPr>
            <w:r>
              <w:rPr>
                <w:rFonts w:eastAsia="Times New Roman"/>
                <w:sz w:val="20"/>
                <w:szCs w:val="20"/>
              </w:rPr>
              <w:t>пи)</w:t>
            </w:r>
          </w:p>
        </w:tc>
        <w:tc>
          <w:tcPr>
            <w:tcW w:w="1860" w:type="dxa"/>
            <w:vMerge w:val="restart"/>
            <w:tcBorders>
              <w:right w:val="single" w:sz="8" w:space="0" w:color="auto"/>
            </w:tcBorders>
            <w:vAlign w:val="bottom"/>
          </w:tcPr>
          <w:p w:rsidR="004A07C2" w:rsidRDefault="003B6E3D">
            <w:pPr>
              <w:rPr>
                <w:sz w:val="20"/>
                <w:szCs w:val="20"/>
              </w:rPr>
            </w:pPr>
            <w:r>
              <w:rPr>
                <w:rFonts w:eastAsia="Times New Roman"/>
                <w:sz w:val="20"/>
                <w:szCs w:val="20"/>
              </w:rPr>
              <w:t>ской.</w:t>
            </w:r>
          </w:p>
        </w:tc>
        <w:tc>
          <w:tcPr>
            <w:tcW w:w="460" w:type="dxa"/>
            <w:tcBorders>
              <w:right w:val="single" w:sz="8" w:space="0" w:color="auto"/>
            </w:tcBorders>
            <w:vAlign w:val="bottom"/>
          </w:tcPr>
          <w:p w:rsidR="004A07C2" w:rsidRDefault="004A07C2">
            <w:pPr>
              <w:rPr>
                <w:sz w:val="6"/>
                <w:szCs w:val="6"/>
              </w:rPr>
            </w:pPr>
          </w:p>
        </w:tc>
        <w:tc>
          <w:tcPr>
            <w:tcW w:w="700" w:type="dxa"/>
            <w:vMerge/>
            <w:tcBorders>
              <w:right w:val="single" w:sz="8" w:space="0" w:color="auto"/>
            </w:tcBorders>
            <w:vAlign w:val="bottom"/>
          </w:tcPr>
          <w:p w:rsidR="004A07C2" w:rsidRDefault="004A07C2">
            <w:pPr>
              <w:rPr>
                <w:sz w:val="6"/>
                <w:szCs w:val="6"/>
              </w:rPr>
            </w:pPr>
          </w:p>
        </w:tc>
        <w:tc>
          <w:tcPr>
            <w:tcW w:w="820" w:type="dxa"/>
            <w:vMerge/>
            <w:tcBorders>
              <w:right w:val="single" w:sz="8" w:space="0" w:color="auto"/>
            </w:tcBorders>
            <w:vAlign w:val="bottom"/>
          </w:tcPr>
          <w:p w:rsidR="004A07C2" w:rsidRDefault="004A07C2">
            <w:pPr>
              <w:rPr>
                <w:sz w:val="6"/>
                <w:szCs w:val="6"/>
              </w:rPr>
            </w:pPr>
          </w:p>
        </w:tc>
        <w:tc>
          <w:tcPr>
            <w:tcW w:w="880" w:type="dxa"/>
            <w:vMerge/>
            <w:tcBorders>
              <w:right w:val="single" w:sz="8" w:space="0" w:color="auto"/>
            </w:tcBorders>
            <w:vAlign w:val="bottom"/>
          </w:tcPr>
          <w:p w:rsidR="004A07C2" w:rsidRDefault="004A07C2">
            <w:pPr>
              <w:rPr>
                <w:sz w:val="6"/>
                <w:szCs w:val="6"/>
              </w:rPr>
            </w:pPr>
          </w:p>
        </w:tc>
        <w:tc>
          <w:tcPr>
            <w:tcW w:w="820" w:type="dxa"/>
            <w:vMerge/>
            <w:tcBorders>
              <w:right w:val="single" w:sz="8" w:space="0" w:color="auto"/>
            </w:tcBorders>
            <w:vAlign w:val="bottom"/>
          </w:tcPr>
          <w:p w:rsidR="004A07C2" w:rsidRDefault="004A07C2">
            <w:pPr>
              <w:rPr>
                <w:sz w:val="6"/>
                <w:szCs w:val="6"/>
              </w:rPr>
            </w:pPr>
          </w:p>
        </w:tc>
        <w:tc>
          <w:tcPr>
            <w:tcW w:w="940" w:type="dxa"/>
            <w:tcBorders>
              <w:right w:val="single" w:sz="8" w:space="0" w:color="auto"/>
            </w:tcBorders>
            <w:vAlign w:val="bottom"/>
          </w:tcPr>
          <w:p w:rsidR="004A07C2" w:rsidRDefault="004A07C2">
            <w:pPr>
              <w:rPr>
                <w:sz w:val="6"/>
                <w:szCs w:val="6"/>
              </w:rPr>
            </w:pPr>
          </w:p>
        </w:tc>
        <w:tc>
          <w:tcPr>
            <w:tcW w:w="620" w:type="dxa"/>
            <w:tcBorders>
              <w:right w:val="single" w:sz="8" w:space="0" w:color="auto"/>
            </w:tcBorders>
            <w:vAlign w:val="bottom"/>
          </w:tcPr>
          <w:p w:rsidR="004A07C2" w:rsidRDefault="004A07C2">
            <w:pPr>
              <w:rPr>
                <w:sz w:val="6"/>
                <w:szCs w:val="6"/>
              </w:rPr>
            </w:pPr>
          </w:p>
        </w:tc>
        <w:tc>
          <w:tcPr>
            <w:tcW w:w="1140" w:type="dxa"/>
            <w:tcBorders>
              <w:right w:val="single" w:sz="8" w:space="0" w:color="auto"/>
            </w:tcBorders>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56"/>
        </w:trPr>
        <w:tc>
          <w:tcPr>
            <w:tcW w:w="840" w:type="dxa"/>
            <w:tcBorders>
              <w:left w:val="single" w:sz="8" w:space="0" w:color="auto"/>
              <w:right w:val="single" w:sz="8" w:space="0" w:color="auto"/>
            </w:tcBorders>
            <w:vAlign w:val="bottom"/>
          </w:tcPr>
          <w:p w:rsidR="004A07C2" w:rsidRDefault="004A07C2">
            <w:pPr>
              <w:rPr>
                <w:sz w:val="4"/>
                <w:szCs w:val="4"/>
              </w:rPr>
            </w:pPr>
          </w:p>
        </w:tc>
        <w:tc>
          <w:tcPr>
            <w:tcW w:w="1320" w:type="dxa"/>
            <w:vMerge/>
            <w:tcBorders>
              <w:right w:val="single" w:sz="8" w:space="0" w:color="auto"/>
            </w:tcBorders>
            <w:vAlign w:val="bottom"/>
          </w:tcPr>
          <w:p w:rsidR="004A07C2" w:rsidRDefault="004A07C2">
            <w:pPr>
              <w:rPr>
                <w:sz w:val="4"/>
                <w:szCs w:val="4"/>
              </w:rPr>
            </w:pPr>
          </w:p>
        </w:tc>
        <w:tc>
          <w:tcPr>
            <w:tcW w:w="1860" w:type="dxa"/>
            <w:vMerge/>
            <w:tcBorders>
              <w:right w:val="single" w:sz="8" w:space="0" w:color="auto"/>
            </w:tcBorders>
            <w:vAlign w:val="bottom"/>
          </w:tcPr>
          <w:p w:rsidR="004A07C2" w:rsidRDefault="004A07C2">
            <w:pPr>
              <w:rPr>
                <w:sz w:val="4"/>
                <w:szCs w:val="4"/>
              </w:rPr>
            </w:pPr>
          </w:p>
        </w:tc>
        <w:tc>
          <w:tcPr>
            <w:tcW w:w="460" w:type="dxa"/>
            <w:tcBorders>
              <w:bottom w:val="single" w:sz="8" w:space="0" w:color="auto"/>
              <w:right w:val="single" w:sz="8" w:space="0" w:color="auto"/>
            </w:tcBorders>
            <w:vAlign w:val="bottom"/>
          </w:tcPr>
          <w:p w:rsidR="004A07C2" w:rsidRDefault="004A07C2">
            <w:pPr>
              <w:rPr>
                <w:sz w:val="4"/>
                <w:szCs w:val="4"/>
              </w:rPr>
            </w:pPr>
          </w:p>
        </w:tc>
        <w:tc>
          <w:tcPr>
            <w:tcW w:w="700" w:type="dxa"/>
            <w:tcBorders>
              <w:bottom w:val="single" w:sz="8" w:space="0" w:color="auto"/>
              <w:right w:val="single" w:sz="8" w:space="0" w:color="auto"/>
            </w:tcBorders>
            <w:vAlign w:val="bottom"/>
          </w:tcPr>
          <w:p w:rsidR="004A07C2" w:rsidRDefault="004A07C2">
            <w:pPr>
              <w:rPr>
                <w:sz w:val="4"/>
                <w:szCs w:val="4"/>
              </w:rPr>
            </w:pPr>
          </w:p>
        </w:tc>
        <w:tc>
          <w:tcPr>
            <w:tcW w:w="820" w:type="dxa"/>
            <w:tcBorders>
              <w:bottom w:val="single" w:sz="8" w:space="0" w:color="auto"/>
              <w:right w:val="single" w:sz="8" w:space="0" w:color="auto"/>
            </w:tcBorders>
            <w:vAlign w:val="bottom"/>
          </w:tcPr>
          <w:p w:rsidR="004A07C2" w:rsidRDefault="004A07C2">
            <w:pPr>
              <w:rPr>
                <w:sz w:val="4"/>
                <w:szCs w:val="4"/>
              </w:rPr>
            </w:pPr>
          </w:p>
        </w:tc>
        <w:tc>
          <w:tcPr>
            <w:tcW w:w="880" w:type="dxa"/>
            <w:tcBorders>
              <w:bottom w:val="single" w:sz="8" w:space="0" w:color="auto"/>
              <w:right w:val="single" w:sz="8" w:space="0" w:color="auto"/>
            </w:tcBorders>
            <w:vAlign w:val="bottom"/>
          </w:tcPr>
          <w:p w:rsidR="004A07C2" w:rsidRDefault="004A07C2">
            <w:pPr>
              <w:rPr>
                <w:sz w:val="4"/>
                <w:szCs w:val="4"/>
              </w:rPr>
            </w:pPr>
          </w:p>
        </w:tc>
        <w:tc>
          <w:tcPr>
            <w:tcW w:w="820" w:type="dxa"/>
            <w:tcBorders>
              <w:bottom w:val="single" w:sz="8" w:space="0" w:color="auto"/>
              <w:right w:val="single" w:sz="8" w:space="0" w:color="auto"/>
            </w:tcBorders>
            <w:vAlign w:val="bottom"/>
          </w:tcPr>
          <w:p w:rsidR="004A07C2" w:rsidRDefault="004A07C2">
            <w:pPr>
              <w:rPr>
                <w:sz w:val="4"/>
                <w:szCs w:val="4"/>
              </w:rPr>
            </w:pPr>
          </w:p>
        </w:tc>
        <w:tc>
          <w:tcPr>
            <w:tcW w:w="940" w:type="dxa"/>
            <w:tcBorders>
              <w:bottom w:val="single" w:sz="8" w:space="0" w:color="auto"/>
              <w:right w:val="single" w:sz="8" w:space="0" w:color="auto"/>
            </w:tcBorders>
            <w:vAlign w:val="bottom"/>
          </w:tcPr>
          <w:p w:rsidR="004A07C2" w:rsidRDefault="004A07C2">
            <w:pPr>
              <w:rPr>
                <w:sz w:val="4"/>
                <w:szCs w:val="4"/>
              </w:rPr>
            </w:pPr>
          </w:p>
        </w:tc>
        <w:tc>
          <w:tcPr>
            <w:tcW w:w="620" w:type="dxa"/>
            <w:tcBorders>
              <w:right w:val="single" w:sz="8" w:space="0" w:color="auto"/>
            </w:tcBorders>
            <w:vAlign w:val="bottom"/>
          </w:tcPr>
          <w:p w:rsidR="004A07C2" w:rsidRDefault="004A07C2">
            <w:pPr>
              <w:rPr>
                <w:sz w:val="4"/>
                <w:szCs w:val="4"/>
              </w:rPr>
            </w:pPr>
          </w:p>
        </w:tc>
        <w:tc>
          <w:tcPr>
            <w:tcW w:w="1140" w:type="dxa"/>
            <w:tcBorders>
              <w:right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r w:rsidR="004A07C2">
        <w:trPr>
          <w:trHeight w:val="89"/>
        </w:trPr>
        <w:tc>
          <w:tcPr>
            <w:tcW w:w="840" w:type="dxa"/>
            <w:tcBorders>
              <w:left w:val="single" w:sz="8" w:space="0" w:color="auto"/>
              <w:right w:val="single" w:sz="8" w:space="0" w:color="auto"/>
            </w:tcBorders>
            <w:vAlign w:val="bottom"/>
          </w:tcPr>
          <w:p w:rsidR="004A07C2" w:rsidRDefault="004A07C2">
            <w:pPr>
              <w:rPr>
                <w:sz w:val="7"/>
                <w:szCs w:val="7"/>
              </w:rPr>
            </w:pPr>
          </w:p>
        </w:tc>
        <w:tc>
          <w:tcPr>
            <w:tcW w:w="1320" w:type="dxa"/>
            <w:vMerge/>
            <w:tcBorders>
              <w:right w:val="single" w:sz="8" w:space="0" w:color="auto"/>
            </w:tcBorders>
            <w:vAlign w:val="bottom"/>
          </w:tcPr>
          <w:p w:rsidR="004A07C2" w:rsidRDefault="004A07C2">
            <w:pPr>
              <w:rPr>
                <w:sz w:val="7"/>
                <w:szCs w:val="7"/>
              </w:rPr>
            </w:pPr>
          </w:p>
        </w:tc>
        <w:tc>
          <w:tcPr>
            <w:tcW w:w="1860" w:type="dxa"/>
            <w:vMerge/>
            <w:tcBorders>
              <w:right w:val="single" w:sz="8" w:space="0" w:color="auto"/>
            </w:tcBorders>
            <w:vAlign w:val="bottom"/>
          </w:tcPr>
          <w:p w:rsidR="004A07C2" w:rsidRDefault="004A07C2">
            <w:pPr>
              <w:rPr>
                <w:sz w:val="7"/>
                <w:szCs w:val="7"/>
              </w:rPr>
            </w:pPr>
          </w:p>
        </w:tc>
        <w:tc>
          <w:tcPr>
            <w:tcW w:w="460" w:type="dxa"/>
            <w:tcBorders>
              <w:right w:val="single" w:sz="8" w:space="0" w:color="auto"/>
            </w:tcBorders>
            <w:vAlign w:val="bottom"/>
          </w:tcPr>
          <w:p w:rsidR="004A07C2" w:rsidRDefault="004A07C2">
            <w:pPr>
              <w:rPr>
                <w:sz w:val="7"/>
                <w:szCs w:val="7"/>
              </w:rPr>
            </w:pPr>
          </w:p>
        </w:tc>
        <w:tc>
          <w:tcPr>
            <w:tcW w:w="70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4</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vMerge w:val="restart"/>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pPr>
              <w:rPr>
                <w:sz w:val="7"/>
                <w:szCs w:val="7"/>
              </w:rPr>
            </w:pPr>
          </w:p>
        </w:tc>
        <w:tc>
          <w:tcPr>
            <w:tcW w:w="620" w:type="dxa"/>
            <w:tcBorders>
              <w:right w:val="single" w:sz="8" w:space="0" w:color="auto"/>
            </w:tcBorders>
            <w:vAlign w:val="bottom"/>
          </w:tcPr>
          <w:p w:rsidR="004A07C2" w:rsidRDefault="004A07C2">
            <w:pPr>
              <w:rPr>
                <w:sz w:val="7"/>
                <w:szCs w:val="7"/>
              </w:rPr>
            </w:pPr>
          </w:p>
        </w:tc>
        <w:tc>
          <w:tcPr>
            <w:tcW w:w="1140" w:type="dxa"/>
            <w:tcBorders>
              <w:right w:val="single" w:sz="8" w:space="0" w:color="auto"/>
            </w:tcBorders>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30"/>
        </w:trPr>
        <w:tc>
          <w:tcPr>
            <w:tcW w:w="840" w:type="dxa"/>
            <w:tcBorders>
              <w:left w:val="single" w:sz="8" w:space="0" w:color="auto"/>
              <w:right w:val="single" w:sz="8" w:space="0" w:color="auto"/>
            </w:tcBorders>
            <w:vAlign w:val="bottom"/>
          </w:tcPr>
          <w:p w:rsidR="004A07C2" w:rsidRDefault="004A07C2">
            <w:pPr>
              <w:rPr>
                <w:sz w:val="11"/>
                <w:szCs w:val="11"/>
              </w:rPr>
            </w:pPr>
          </w:p>
        </w:tc>
        <w:tc>
          <w:tcPr>
            <w:tcW w:w="1320" w:type="dxa"/>
            <w:tcBorders>
              <w:right w:val="single" w:sz="8" w:space="0" w:color="auto"/>
            </w:tcBorders>
            <w:vAlign w:val="bottom"/>
          </w:tcPr>
          <w:p w:rsidR="004A07C2" w:rsidRDefault="004A07C2">
            <w:pPr>
              <w:rPr>
                <w:sz w:val="11"/>
                <w:szCs w:val="11"/>
              </w:rPr>
            </w:pPr>
          </w:p>
        </w:tc>
        <w:tc>
          <w:tcPr>
            <w:tcW w:w="1860" w:type="dxa"/>
            <w:tcBorders>
              <w:right w:val="single" w:sz="8" w:space="0" w:color="auto"/>
            </w:tcBorders>
            <w:vAlign w:val="bottom"/>
          </w:tcPr>
          <w:p w:rsidR="004A07C2" w:rsidRDefault="004A07C2">
            <w:pPr>
              <w:rPr>
                <w:sz w:val="11"/>
                <w:szCs w:val="11"/>
              </w:rPr>
            </w:pPr>
          </w:p>
        </w:tc>
        <w:tc>
          <w:tcPr>
            <w:tcW w:w="460" w:type="dxa"/>
            <w:tcBorders>
              <w:right w:val="single" w:sz="8" w:space="0" w:color="auto"/>
            </w:tcBorders>
            <w:vAlign w:val="bottom"/>
          </w:tcPr>
          <w:p w:rsidR="004A07C2" w:rsidRDefault="004A07C2">
            <w:pPr>
              <w:rPr>
                <w:sz w:val="11"/>
                <w:szCs w:val="11"/>
              </w:rPr>
            </w:pPr>
          </w:p>
        </w:tc>
        <w:tc>
          <w:tcPr>
            <w:tcW w:w="700" w:type="dxa"/>
            <w:vMerge/>
            <w:tcBorders>
              <w:right w:val="single" w:sz="8" w:space="0" w:color="auto"/>
            </w:tcBorders>
            <w:vAlign w:val="bottom"/>
          </w:tcPr>
          <w:p w:rsidR="004A07C2" w:rsidRDefault="004A07C2">
            <w:pPr>
              <w:rPr>
                <w:sz w:val="11"/>
                <w:szCs w:val="11"/>
              </w:rPr>
            </w:pPr>
          </w:p>
        </w:tc>
        <w:tc>
          <w:tcPr>
            <w:tcW w:w="820" w:type="dxa"/>
            <w:vMerge/>
            <w:tcBorders>
              <w:right w:val="single" w:sz="8" w:space="0" w:color="auto"/>
            </w:tcBorders>
            <w:vAlign w:val="bottom"/>
          </w:tcPr>
          <w:p w:rsidR="004A07C2" w:rsidRDefault="004A07C2">
            <w:pPr>
              <w:rPr>
                <w:sz w:val="11"/>
                <w:szCs w:val="11"/>
              </w:rPr>
            </w:pPr>
          </w:p>
        </w:tc>
        <w:tc>
          <w:tcPr>
            <w:tcW w:w="880" w:type="dxa"/>
            <w:vMerge/>
            <w:tcBorders>
              <w:right w:val="single" w:sz="8" w:space="0" w:color="auto"/>
            </w:tcBorders>
            <w:vAlign w:val="bottom"/>
          </w:tcPr>
          <w:p w:rsidR="004A07C2" w:rsidRDefault="004A07C2">
            <w:pPr>
              <w:rPr>
                <w:sz w:val="11"/>
                <w:szCs w:val="11"/>
              </w:rPr>
            </w:pPr>
          </w:p>
        </w:tc>
        <w:tc>
          <w:tcPr>
            <w:tcW w:w="820" w:type="dxa"/>
            <w:vMerge/>
            <w:tcBorders>
              <w:right w:val="single" w:sz="8" w:space="0" w:color="auto"/>
            </w:tcBorders>
            <w:vAlign w:val="bottom"/>
          </w:tcPr>
          <w:p w:rsidR="004A07C2" w:rsidRDefault="004A07C2">
            <w:pPr>
              <w:rPr>
                <w:sz w:val="11"/>
                <w:szCs w:val="11"/>
              </w:rPr>
            </w:pPr>
          </w:p>
        </w:tc>
        <w:tc>
          <w:tcPr>
            <w:tcW w:w="940" w:type="dxa"/>
            <w:tcBorders>
              <w:right w:val="single" w:sz="8" w:space="0" w:color="auto"/>
            </w:tcBorders>
            <w:vAlign w:val="bottom"/>
          </w:tcPr>
          <w:p w:rsidR="004A07C2" w:rsidRDefault="004A07C2">
            <w:pPr>
              <w:rPr>
                <w:sz w:val="11"/>
                <w:szCs w:val="11"/>
              </w:rPr>
            </w:pPr>
          </w:p>
        </w:tc>
        <w:tc>
          <w:tcPr>
            <w:tcW w:w="620" w:type="dxa"/>
            <w:tcBorders>
              <w:right w:val="single" w:sz="8" w:space="0" w:color="auto"/>
            </w:tcBorders>
            <w:vAlign w:val="bottom"/>
          </w:tcPr>
          <w:p w:rsidR="004A07C2" w:rsidRDefault="004A07C2">
            <w:pPr>
              <w:rPr>
                <w:sz w:val="11"/>
                <w:szCs w:val="11"/>
              </w:rPr>
            </w:pPr>
          </w:p>
        </w:tc>
        <w:tc>
          <w:tcPr>
            <w:tcW w:w="1140" w:type="dxa"/>
            <w:tcBorders>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74"/>
        </w:trPr>
        <w:tc>
          <w:tcPr>
            <w:tcW w:w="840" w:type="dxa"/>
            <w:tcBorders>
              <w:left w:val="single" w:sz="8" w:space="0" w:color="auto"/>
              <w:bottom w:val="single" w:sz="8" w:space="0" w:color="auto"/>
              <w:right w:val="single" w:sz="8" w:space="0" w:color="auto"/>
            </w:tcBorders>
            <w:vAlign w:val="bottom"/>
          </w:tcPr>
          <w:p w:rsidR="004A07C2" w:rsidRDefault="004A07C2">
            <w:pPr>
              <w:rPr>
                <w:sz w:val="15"/>
                <w:szCs w:val="15"/>
              </w:rPr>
            </w:pPr>
          </w:p>
        </w:tc>
        <w:tc>
          <w:tcPr>
            <w:tcW w:w="1320" w:type="dxa"/>
            <w:tcBorders>
              <w:bottom w:val="single" w:sz="8" w:space="0" w:color="auto"/>
              <w:right w:val="single" w:sz="8" w:space="0" w:color="auto"/>
            </w:tcBorders>
            <w:vAlign w:val="bottom"/>
          </w:tcPr>
          <w:p w:rsidR="004A07C2" w:rsidRDefault="004A07C2">
            <w:pPr>
              <w:rPr>
                <w:sz w:val="15"/>
                <w:szCs w:val="15"/>
              </w:rPr>
            </w:pPr>
          </w:p>
        </w:tc>
        <w:tc>
          <w:tcPr>
            <w:tcW w:w="1860" w:type="dxa"/>
            <w:tcBorders>
              <w:bottom w:val="single" w:sz="8" w:space="0" w:color="auto"/>
              <w:right w:val="single" w:sz="8" w:space="0" w:color="auto"/>
            </w:tcBorders>
            <w:vAlign w:val="bottom"/>
          </w:tcPr>
          <w:p w:rsidR="004A07C2" w:rsidRDefault="004A07C2">
            <w:pPr>
              <w:rPr>
                <w:sz w:val="15"/>
                <w:szCs w:val="15"/>
              </w:rPr>
            </w:pPr>
          </w:p>
        </w:tc>
        <w:tc>
          <w:tcPr>
            <w:tcW w:w="460" w:type="dxa"/>
            <w:tcBorders>
              <w:bottom w:val="single" w:sz="8" w:space="0" w:color="auto"/>
              <w:right w:val="single" w:sz="8" w:space="0" w:color="auto"/>
            </w:tcBorders>
            <w:vAlign w:val="bottom"/>
          </w:tcPr>
          <w:p w:rsidR="004A07C2" w:rsidRDefault="004A07C2">
            <w:pPr>
              <w:rPr>
                <w:sz w:val="15"/>
                <w:szCs w:val="15"/>
              </w:rPr>
            </w:pPr>
          </w:p>
        </w:tc>
        <w:tc>
          <w:tcPr>
            <w:tcW w:w="700" w:type="dxa"/>
            <w:tcBorders>
              <w:bottom w:val="single" w:sz="8" w:space="0" w:color="auto"/>
              <w:right w:val="single" w:sz="8" w:space="0" w:color="auto"/>
            </w:tcBorders>
            <w:vAlign w:val="bottom"/>
          </w:tcPr>
          <w:p w:rsidR="004A07C2" w:rsidRDefault="004A07C2">
            <w:pPr>
              <w:rPr>
                <w:sz w:val="15"/>
                <w:szCs w:val="15"/>
              </w:rPr>
            </w:pPr>
          </w:p>
        </w:tc>
        <w:tc>
          <w:tcPr>
            <w:tcW w:w="820" w:type="dxa"/>
            <w:tcBorders>
              <w:bottom w:val="single" w:sz="8" w:space="0" w:color="auto"/>
              <w:right w:val="single" w:sz="8" w:space="0" w:color="auto"/>
            </w:tcBorders>
            <w:vAlign w:val="bottom"/>
          </w:tcPr>
          <w:p w:rsidR="004A07C2" w:rsidRDefault="004A07C2">
            <w:pPr>
              <w:rPr>
                <w:sz w:val="15"/>
                <w:szCs w:val="15"/>
              </w:rPr>
            </w:pPr>
          </w:p>
        </w:tc>
        <w:tc>
          <w:tcPr>
            <w:tcW w:w="880" w:type="dxa"/>
            <w:tcBorders>
              <w:bottom w:val="single" w:sz="8" w:space="0" w:color="auto"/>
              <w:right w:val="single" w:sz="8" w:space="0" w:color="auto"/>
            </w:tcBorders>
            <w:vAlign w:val="bottom"/>
          </w:tcPr>
          <w:p w:rsidR="004A07C2" w:rsidRDefault="004A07C2">
            <w:pPr>
              <w:rPr>
                <w:sz w:val="15"/>
                <w:szCs w:val="15"/>
              </w:rPr>
            </w:pPr>
          </w:p>
        </w:tc>
        <w:tc>
          <w:tcPr>
            <w:tcW w:w="820" w:type="dxa"/>
            <w:tcBorders>
              <w:bottom w:val="single" w:sz="8" w:space="0" w:color="auto"/>
              <w:right w:val="single" w:sz="8" w:space="0" w:color="auto"/>
            </w:tcBorders>
            <w:vAlign w:val="bottom"/>
          </w:tcPr>
          <w:p w:rsidR="004A07C2" w:rsidRDefault="004A07C2">
            <w:pPr>
              <w:rPr>
                <w:sz w:val="15"/>
                <w:szCs w:val="15"/>
              </w:rPr>
            </w:pPr>
          </w:p>
        </w:tc>
        <w:tc>
          <w:tcPr>
            <w:tcW w:w="940" w:type="dxa"/>
            <w:tcBorders>
              <w:bottom w:val="single" w:sz="8" w:space="0" w:color="auto"/>
              <w:right w:val="single" w:sz="8" w:space="0" w:color="auto"/>
            </w:tcBorders>
            <w:vAlign w:val="bottom"/>
          </w:tcPr>
          <w:p w:rsidR="004A07C2" w:rsidRDefault="004A07C2">
            <w:pPr>
              <w:rPr>
                <w:sz w:val="15"/>
                <w:szCs w:val="15"/>
              </w:rPr>
            </w:pPr>
          </w:p>
        </w:tc>
        <w:tc>
          <w:tcPr>
            <w:tcW w:w="620" w:type="dxa"/>
            <w:tcBorders>
              <w:bottom w:val="single" w:sz="8" w:space="0" w:color="auto"/>
              <w:right w:val="single" w:sz="8" w:space="0" w:color="auto"/>
            </w:tcBorders>
            <w:vAlign w:val="bottom"/>
          </w:tcPr>
          <w:p w:rsidR="004A07C2" w:rsidRDefault="004A07C2">
            <w:pPr>
              <w:rPr>
                <w:sz w:val="15"/>
                <w:szCs w:val="15"/>
              </w:rPr>
            </w:pPr>
          </w:p>
        </w:tc>
        <w:tc>
          <w:tcPr>
            <w:tcW w:w="1140" w:type="dxa"/>
            <w:tcBorders>
              <w:bottom w:val="single" w:sz="8" w:space="0" w:color="auto"/>
              <w:right w:val="single" w:sz="8" w:space="0" w:color="auto"/>
            </w:tcBorders>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3B6E3D">
            <w:pPr>
              <w:spacing w:line="235" w:lineRule="exact"/>
              <w:ind w:right="54"/>
              <w:jc w:val="right"/>
              <w:rPr>
                <w:sz w:val="20"/>
                <w:szCs w:val="20"/>
              </w:rPr>
            </w:pPr>
            <w:r>
              <w:rPr>
                <w:rFonts w:eastAsia="Times New Roman"/>
              </w:rPr>
              <w:t>64.</w:t>
            </w: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Курганная</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3,6 км к юго-востоку</w:t>
            </w:r>
          </w:p>
        </w:tc>
        <w:tc>
          <w:tcPr>
            <w:tcW w:w="460" w:type="dxa"/>
            <w:tcBorders>
              <w:right w:val="single" w:sz="8" w:space="0" w:color="auto"/>
            </w:tcBorders>
            <w:vAlign w:val="bottom"/>
          </w:tcPr>
          <w:p w:rsidR="004A07C2" w:rsidRDefault="003B6E3D">
            <w:pPr>
              <w:spacing w:line="219" w:lineRule="exact"/>
              <w:ind w:right="60"/>
              <w:jc w:val="right"/>
              <w:rPr>
                <w:sz w:val="20"/>
                <w:szCs w:val="20"/>
              </w:rPr>
            </w:pPr>
            <w:r>
              <w:rPr>
                <w:rFonts w:eastAsia="Times New Roman"/>
                <w:sz w:val="20"/>
                <w:szCs w:val="20"/>
              </w:rPr>
              <w:t>10</w:t>
            </w: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3B6E3D">
            <w:pPr>
              <w:spacing w:line="235"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Курганы не</w:t>
            </w:r>
          </w:p>
        </w:tc>
        <w:tc>
          <w:tcPr>
            <w:tcW w:w="0" w:type="dxa"/>
            <w:vAlign w:val="bottom"/>
          </w:tcPr>
          <w:p w:rsidR="004A07C2" w:rsidRDefault="004A07C2">
            <w:pPr>
              <w:rPr>
                <w:sz w:val="1"/>
                <w:szCs w:val="1"/>
              </w:rPr>
            </w:pPr>
          </w:p>
        </w:tc>
      </w:tr>
      <w:tr w:rsidR="004A07C2">
        <w:trPr>
          <w:trHeight w:val="180"/>
        </w:trPr>
        <w:tc>
          <w:tcPr>
            <w:tcW w:w="840" w:type="dxa"/>
            <w:tcBorders>
              <w:left w:val="single" w:sz="8" w:space="0" w:color="auto"/>
              <w:right w:val="single" w:sz="8" w:space="0" w:color="auto"/>
            </w:tcBorders>
            <w:vAlign w:val="bottom"/>
          </w:tcPr>
          <w:p w:rsidR="004A07C2" w:rsidRDefault="004A07C2">
            <w:pPr>
              <w:rPr>
                <w:sz w:val="15"/>
                <w:szCs w:val="15"/>
              </w:rPr>
            </w:pPr>
          </w:p>
        </w:tc>
        <w:tc>
          <w:tcPr>
            <w:tcW w:w="1320" w:type="dxa"/>
            <w:tcBorders>
              <w:right w:val="single" w:sz="8" w:space="0" w:color="auto"/>
            </w:tcBorders>
            <w:vAlign w:val="bottom"/>
          </w:tcPr>
          <w:p w:rsidR="004A07C2" w:rsidRDefault="003B6E3D">
            <w:pPr>
              <w:spacing w:line="180" w:lineRule="exact"/>
              <w:rPr>
                <w:sz w:val="20"/>
                <w:szCs w:val="20"/>
              </w:rPr>
            </w:pPr>
            <w:r>
              <w:rPr>
                <w:rFonts w:eastAsia="Times New Roman"/>
                <w:sz w:val="20"/>
                <w:szCs w:val="20"/>
              </w:rPr>
              <w:t>группа «Ста-</w:t>
            </w:r>
          </w:p>
        </w:tc>
        <w:tc>
          <w:tcPr>
            <w:tcW w:w="1860" w:type="dxa"/>
            <w:tcBorders>
              <w:right w:val="single" w:sz="8" w:space="0" w:color="auto"/>
            </w:tcBorders>
            <w:vAlign w:val="bottom"/>
          </w:tcPr>
          <w:p w:rsidR="004A07C2" w:rsidRDefault="003B6E3D">
            <w:pPr>
              <w:spacing w:line="180" w:lineRule="exact"/>
              <w:rPr>
                <w:sz w:val="20"/>
                <w:szCs w:val="20"/>
              </w:rPr>
            </w:pPr>
            <w:r>
              <w:rPr>
                <w:rFonts w:eastAsia="Times New Roman"/>
                <w:sz w:val="20"/>
                <w:szCs w:val="20"/>
              </w:rPr>
              <w:t>от юго-восточной</w:t>
            </w:r>
          </w:p>
        </w:tc>
        <w:tc>
          <w:tcPr>
            <w:tcW w:w="460" w:type="dxa"/>
            <w:tcBorders>
              <w:bottom w:val="single" w:sz="8" w:space="0" w:color="auto"/>
              <w:right w:val="single" w:sz="8" w:space="0" w:color="auto"/>
            </w:tcBorders>
            <w:vAlign w:val="bottom"/>
          </w:tcPr>
          <w:p w:rsidR="004A07C2" w:rsidRDefault="004A07C2">
            <w:pPr>
              <w:rPr>
                <w:sz w:val="15"/>
                <w:szCs w:val="15"/>
              </w:rPr>
            </w:pPr>
          </w:p>
        </w:tc>
        <w:tc>
          <w:tcPr>
            <w:tcW w:w="700" w:type="dxa"/>
            <w:tcBorders>
              <w:bottom w:val="single" w:sz="8" w:space="0" w:color="auto"/>
              <w:right w:val="single" w:sz="8" w:space="0" w:color="auto"/>
            </w:tcBorders>
            <w:vAlign w:val="bottom"/>
          </w:tcPr>
          <w:p w:rsidR="004A07C2" w:rsidRDefault="004A07C2">
            <w:pPr>
              <w:rPr>
                <w:sz w:val="15"/>
                <w:szCs w:val="15"/>
              </w:rPr>
            </w:pPr>
          </w:p>
        </w:tc>
        <w:tc>
          <w:tcPr>
            <w:tcW w:w="820" w:type="dxa"/>
            <w:tcBorders>
              <w:bottom w:val="single" w:sz="8" w:space="0" w:color="auto"/>
              <w:right w:val="single" w:sz="8" w:space="0" w:color="auto"/>
            </w:tcBorders>
            <w:vAlign w:val="bottom"/>
          </w:tcPr>
          <w:p w:rsidR="004A07C2" w:rsidRDefault="004A07C2">
            <w:pPr>
              <w:rPr>
                <w:sz w:val="15"/>
                <w:szCs w:val="15"/>
              </w:rPr>
            </w:pPr>
          </w:p>
        </w:tc>
        <w:tc>
          <w:tcPr>
            <w:tcW w:w="880" w:type="dxa"/>
            <w:tcBorders>
              <w:bottom w:val="single" w:sz="8" w:space="0" w:color="auto"/>
              <w:right w:val="single" w:sz="8" w:space="0" w:color="auto"/>
            </w:tcBorders>
            <w:vAlign w:val="bottom"/>
          </w:tcPr>
          <w:p w:rsidR="004A07C2" w:rsidRDefault="004A07C2">
            <w:pPr>
              <w:rPr>
                <w:sz w:val="15"/>
                <w:szCs w:val="15"/>
              </w:rPr>
            </w:pPr>
          </w:p>
        </w:tc>
        <w:tc>
          <w:tcPr>
            <w:tcW w:w="820" w:type="dxa"/>
            <w:tcBorders>
              <w:bottom w:val="single" w:sz="8" w:space="0" w:color="auto"/>
              <w:right w:val="single" w:sz="8" w:space="0" w:color="auto"/>
            </w:tcBorders>
            <w:vAlign w:val="bottom"/>
          </w:tcPr>
          <w:p w:rsidR="004A07C2" w:rsidRDefault="004A07C2">
            <w:pPr>
              <w:rPr>
                <w:sz w:val="15"/>
                <w:szCs w:val="15"/>
              </w:rPr>
            </w:pPr>
          </w:p>
        </w:tc>
        <w:tc>
          <w:tcPr>
            <w:tcW w:w="940" w:type="dxa"/>
            <w:tcBorders>
              <w:right w:val="single" w:sz="8" w:space="0" w:color="auto"/>
            </w:tcBorders>
            <w:vAlign w:val="bottom"/>
          </w:tcPr>
          <w:p w:rsidR="004A07C2" w:rsidRDefault="003B6E3D">
            <w:pPr>
              <w:spacing w:line="180" w:lineRule="exact"/>
              <w:jc w:val="center"/>
              <w:rPr>
                <w:sz w:val="20"/>
                <w:szCs w:val="20"/>
              </w:rPr>
            </w:pPr>
            <w:r>
              <w:rPr>
                <w:rFonts w:eastAsia="Times New Roman"/>
                <w:sz w:val="20"/>
                <w:szCs w:val="20"/>
              </w:rPr>
              <w:t>В</w:t>
            </w:r>
          </w:p>
        </w:tc>
        <w:tc>
          <w:tcPr>
            <w:tcW w:w="620" w:type="dxa"/>
            <w:tcBorders>
              <w:right w:val="single" w:sz="8" w:space="0" w:color="auto"/>
            </w:tcBorders>
            <w:vAlign w:val="bottom"/>
          </w:tcPr>
          <w:p w:rsidR="004A07C2" w:rsidRDefault="004A07C2">
            <w:pPr>
              <w:rPr>
                <w:sz w:val="15"/>
                <w:szCs w:val="15"/>
              </w:rPr>
            </w:pPr>
          </w:p>
        </w:tc>
        <w:tc>
          <w:tcPr>
            <w:tcW w:w="1140" w:type="dxa"/>
            <w:tcBorders>
              <w:right w:val="single" w:sz="8" w:space="0" w:color="auto"/>
            </w:tcBorders>
            <w:vAlign w:val="bottom"/>
          </w:tcPr>
          <w:p w:rsidR="004A07C2" w:rsidRDefault="003B6E3D">
            <w:pPr>
              <w:spacing w:line="180" w:lineRule="exact"/>
              <w:rPr>
                <w:sz w:val="20"/>
                <w:szCs w:val="20"/>
              </w:rPr>
            </w:pPr>
            <w:r>
              <w:rPr>
                <w:rFonts w:eastAsia="Times New Roman"/>
                <w:sz w:val="20"/>
                <w:szCs w:val="20"/>
              </w:rPr>
              <w:t>прослежи-</w:t>
            </w:r>
          </w:p>
        </w:tc>
        <w:tc>
          <w:tcPr>
            <w:tcW w:w="0" w:type="dxa"/>
            <w:vAlign w:val="bottom"/>
          </w:tcPr>
          <w:p w:rsidR="004A07C2" w:rsidRDefault="004A07C2">
            <w:pPr>
              <w:rPr>
                <w:sz w:val="1"/>
                <w:szCs w:val="1"/>
              </w:rPr>
            </w:pPr>
          </w:p>
        </w:tc>
      </w:tr>
      <w:tr w:rsidR="004A07C2">
        <w:trPr>
          <w:trHeight w:val="255"/>
        </w:trPr>
        <w:tc>
          <w:tcPr>
            <w:tcW w:w="840" w:type="dxa"/>
            <w:tcBorders>
              <w:left w:val="single" w:sz="8" w:space="0" w:color="auto"/>
              <w:right w:val="single" w:sz="8" w:space="0" w:color="auto"/>
            </w:tcBorders>
            <w:vAlign w:val="bottom"/>
          </w:tcPr>
          <w:p w:rsidR="004A07C2" w:rsidRDefault="004A07C2"/>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ротитаровская</w:t>
            </w: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окраины ст.  Старо-</w:t>
            </w:r>
          </w:p>
        </w:tc>
        <w:tc>
          <w:tcPr>
            <w:tcW w:w="460" w:type="dxa"/>
            <w:tcBorders>
              <w:right w:val="single" w:sz="8" w:space="0" w:color="auto"/>
            </w:tcBorders>
            <w:vAlign w:val="bottom"/>
          </w:tcPr>
          <w:p w:rsidR="004A07C2" w:rsidRDefault="004A07C2"/>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4A07C2"/>
        </w:tc>
        <w:tc>
          <w:tcPr>
            <w:tcW w:w="620" w:type="dxa"/>
            <w:tcBorders>
              <w:right w:val="single" w:sz="8" w:space="0" w:color="auto"/>
            </w:tcBorders>
            <w:vAlign w:val="bottom"/>
          </w:tcPr>
          <w:p w:rsidR="004A07C2" w:rsidRDefault="004A07C2"/>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ваются</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103» (2 насы-</w:t>
            </w: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титаровской.</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пи)</w:t>
            </w:r>
          </w:p>
        </w:tc>
        <w:tc>
          <w:tcPr>
            <w:tcW w:w="1860" w:type="dxa"/>
            <w:tcBorders>
              <w:right w:val="single" w:sz="8" w:space="0" w:color="auto"/>
            </w:tcBorders>
            <w:vAlign w:val="bottom"/>
          </w:tcPr>
          <w:p w:rsidR="004A07C2" w:rsidRDefault="004A07C2">
            <w:pPr>
              <w:rPr>
                <w:sz w:val="20"/>
                <w:szCs w:val="20"/>
              </w:rPr>
            </w:pP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100"/>
        </w:trPr>
        <w:tc>
          <w:tcPr>
            <w:tcW w:w="840" w:type="dxa"/>
            <w:tcBorders>
              <w:left w:val="single" w:sz="8" w:space="0" w:color="auto"/>
              <w:bottom w:val="single" w:sz="8" w:space="0" w:color="auto"/>
              <w:right w:val="single" w:sz="8" w:space="0" w:color="auto"/>
            </w:tcBorders>
            <w:vAlign w:val="bottom"/>
          </w:tcPr>
          <w:p w:rsidR="004A07C2" w:rsidRDefault="004A07C2">
            <w:pPr>
              <w:rPr>
                <w:sz w:val="8"/>
                <w:szCs w:val="8"/>
              </w:rPr>
            </w:pPr>
          </w:p>
        </w:tc>
        <w:tc>
          <w:tcPr>
            <w:tcW w:w="1320" w:type="dxa"/>
            <w:tcBorders>
              <w:bottom w:val="single" w:sz="8" w:space="0" w:color="auto"/>
              <w:right w:val="single" w:sz="8" w:space="0" w:color="auto"/>
            </w:tcBorders>
            <w:vAlign w:val="bottom"/>
          </w:tcPr>
          <w:p w:rsidR="004A07C2" w:rsidRDefault="004A07C2">
            <w:pPr>
              <w:rPr>
                <w:sz w:val="8"/>
                <w:szCs w:val="8"/>
              </w:rPr>
            </w:pPr>
          </w:p>
        </w:tc>
        <w:tc>
          <w:tcPr>
            <w:tcW w:w="1860" w:type="dxa"/>
            <w:tcBorders>
              <w:bottom w:val="single" w:sz="8" w:space="0" w:color="auto"/>
              <w:right w:val="single" w:sz="8" w:space="0" w:color="auto"/>
            </w:tcBorders>
            <w:vAlign w:val="bottom"/>
          </w:tcPr>
          <w:p w:rsidR="004A07C2" w:rsidRDefault="004A07C2">
            <w:pPr>
              <w:rPr>
                <w:sz w:val="8"/>
                <w:szCs w:val="8"/>
              </w:rPr>
            </w:pPr>
          </w:p>
        </w:tc>
        <w:tc>
          <w:tcPr>
            <w:tcW w:w="460" w:type="dxa"/>
            <w:tcBorders>
              <w:bottom w:val="single" w:sz="8" w:space="0" w:color="auto"/>
              <w:right w:val="single" w:sz="8" w:space="0" w:color="auto"/>
            </w:tcBorders>
            <w:vAlign w:val="bottom"/>
          </w:tcPr>
          <w:p w:rsidR="004A07C2" w:rsidRDefault="004A07C2">
            <w:pPr>
              <w:rPr>
                <w:sz w:val="8"/>
                <w:szCs w:val="8"/>
              </w:rPr>
            </w:pPr>
          </w:p>
        </w:tc>
        <w:tc>
          <w:tcPr>
            <w:tcW w:w="700" w:type="dxa"/>
            <w:tcBorders>
              <w:bottom w:val="single" w:sz="8" w:space="0" w:color="auto"/>
              <w:right w:val="single" w:sz="8" w:space="0" w:color="auto"/>
            </w:tcBorders>
            <w:vAlign w:val="bottom"/>
          </w:tcPr>
          <w:p w:rsidR="004A07C2" w:rsidRDefault="004A07C2">
            <w:pPr>
              <w:rPr>
                <w:sz w:val="8"/>
                <w:szCs w:val="8"/>
              </w:rPr>
            </w:pPr>
          </w:p>
        </w:tc>
        <w:tc>
          <w:tcPr>
            <w:tcW w:w="820" w:type="dxa"/>
            <w:tcBorders>
              <w:bottom w:val="single" w:sz="8" w:space="0" w:color="auto"/>
              <w:right w:val="single" w:sz="8" w:space="0" w:color="auto"/>
            </w:tcBorders>
            <w:vAlign w:val="bottom"/>
          </w:tcPr>
          <w:p w:rsidR="004A07C2" w:rsidRDefault="004A07C2">
            <w:pPr>
              <w:rPr>
                <w:sz w:val="8"/>
                <w:szCs w:val="8"/>
              </w:rPr>
            </w:pPr>
          </w:p>
        </w:tc>
        <w:tc>
          <w:tcPr>
            <w:tcW w:w="880" w:type="dxa"/>
            <w:tcBorders>
              <w:bottom w:val="single" w:sz="8" w:space="0" w:color="auto"/>
              <w:right w:val="single" w:sz="8" w:space="0" w:color="auto"/>
            </w:tcBorders>
            <w:vAlign w:val="bottom"/>
          </w:tcPr>
          <w:p w:rsidR="004A07C2" w:rsidRDefault="004A07C2">
            <w:pPr>
              <w:rPr>
                <w:sz w:val="8"/>
                <w:szCs w:val="8"/>
              </w:rPr>
            </w:pPr>
          </w:p>
        </w:tc>
        <w:tc>
          <w:tcPr>
            <w:tcW w:w="820" w:type="dxa"/>
            <w:tcBorders>
              <w:bottom w:val="single" w:sz="8" w:space="0" w:color="auto"/>
              <w:right w:val="single" w:sz="8" w:space="0" w:color="auto"/>
            </w:tcBorders>
            <w:vAlign w:val="bottom"/>
          </w:tcPr>
          <w:p w:rsidR="004A07C2" w:rsidRDefault="004A07C2">
            <w:pPr>
              <w:rPr>
                <w:sz w:val="8"/>
                <w:szCs w:val="8"/>
              </w:rPr>
            </w:pPr>
          </w:p>
        </w:tc>
        <w:tc>
          <w:tcPr>
            <w:tcW w:w="940" w:type="dxa"/>
            <w:tcBorders>
              <w:bottom w:val="single" w:sz="8" w:space="0" w:color="auto"/>
              <w:right w:val="single" w:sz="8" w:space="0" w:color="auto"/>
            </w:tcBorders>
            <w:vAlign w:val="bottom"/>
          </w:tcPr>
          <w:p w:rsidR="004A07C2" w:rsidRDefault="004A07C2">
            <w:pPr>
              <w:rPr>
                <w:sz w:val="8"/>
                <w:szCs w:val="8"/>
              </w:rPr>
            </w:pPr>
          </w:p>
        </w:tc>
        <w:tc>
          <w:tcPr>
            <w:tcW w:w="620" w:type="dxa"/>
            <w:tcBorders>
              <w:bottom w:val="single" w:sz="8" w:space="0" w:color="auto"/>
              <w:right w:val="single" w:sz="8" w:space="0" w:color="auto"/>
            </w:tcBorders>
            <w:vAlign w:val="bottom"/>
          </w:tcPr>
          <w:p w:rsidR="004A07C2" w:rsidRDefault="004A07C2">
            <w:pPr>
              <w:rPr>
                <w:sz w:val="8"/>
                <w:szCs w:val="8"/>
              </w:rPr>
            </w:pPr>
          </w:p>
        </w:tc>
        <w:tc>
          <w:tcPr>
            <w:tcW w:w="1140" w:type="dxa"/>
            <w:tcBorders>
              <w:bottom w:val="single" w:sz="8" w:space="0" w:color="auto"/>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3B6E3D">
            <w:pPr>
              <w:spacing w:line="235" w:lineRule="exact"/>
              <w:ind w:right="54"/>
              <w:jc w:val="right"/>
              <w:rPr>
                <w:sz w:val="20"/>
                <w:szCs w:val="20"/>
              </w:rPr>
            </w:pPr>
            <w:r>
              <w:rPr>
                <w:rFonts w:eastAsia="Times New Roman"/>
              </w:rPr>
              <w:t>65.</w:t>
            </w: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w w:val="98"/>
                <w:sz w:val="20"/>
                <w:szCs w:val="20"/>
              </w:rPr>
              <w:t>4,5 км к востоку-юго-</w:t>
            </w:r>
          </w:p>
        </w:tc>
        <w:tc>
          <w:tcPr>
            <w:tcW w:w="460" w:type="dxa"/>
            <w:tcBorders>
              <w:right w:val="single" w:sz="8" w:space="0" w:color="auto"/>
            </w:tcBorders>
            <w:vAlign w:val="bottom"/>
          </w:tcPr>
          <w:p w:rsidR="004A07C2" w:rsidRDefault="003B6E3D">
            <w:pPr>
              <w:spacing w:line="219" w:lineRule="exact"/>
              <w:ind w:right="60"/>
              <w:jc w:val="right"/>
              <w:rPr>
                <w:sz w:val="20"/>
                <w:szCs w:val="20"/>
              </w:rPr>
            </w:pPr>
            <w:r>
              <w:rPr>
                <w:rFonts w:eastAsia="Times New Roman"/>
                <w:sz w:val="20"/>
                <w:szCs w:val="20"/>
              </w:rPr>
              <w:t>10</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5"/>
                <w:sz w:val="20"/>
                <w:szCs w:val="20"/>
              </w:rPr>
              <w:t>0,3</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20</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w:t>
            </w:r>
          </w:p>
        </w:tc>
        <w:tc>
          <w:tcPr>
            <w:tcW w:w="940" w:type="dxa"/>
            <w:tcBorders>
              <w:right w:val="single" w:sz="8" w:space="0" w:color="auto"/>
            </w:tcBorders>
            <w:vAlign w:val="bottom"/>
          </w:tcPr>
          <w:p w:rsidR="004A07C2" w:rsidRDefault="003B6E3D">
            <w:pPr>
              <w:spacing w:line="235"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4A07C2">
            <w:pPr>
              <w:rPr>
                <w:sz w:val="19"/>
                <w:szCs w:val="19"/>
              </w:rPr>
            </w:pP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востоку от южной</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В</w:t>
            </w: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окраины ст.  Старо-</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4A07C2">
            <w:pPr>
              <w:rPr>
                <w:sz w:val="20"/>
                <w:szCs w:val="20"/>
              </w:rPr>
            </w:pPr>
          </w:p>
        </w:tc>
        <w:tc>
          <w:tcPr>
            <w:tcW w:w="186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титаровской</w:t>
            </w: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right w:val="single" w:sz="8" w:space="0" w:color="auto"/>
            </w:tcBorders>
            <w:vAlign w:val="bottom"/>
          </w:tcPr>
          <w:p w:rsidR="004A07C2" w:rsidRDefault="003B6E3D">
            <w:pPr>
              <w:spacing w:line="238" w:lineRule="exact"/>
              <w:ind w:right="54"/>
              <w:jc w:val="right"/>
              <w:rPr>
                <w:sz w:val="20"/>
                <w:szCs w:val="20"/>
              </w:rPr>
            </w:pPr>
            <w:r>
              <w:rPr>
                <w:rFonts w:eastAsia="Times New Roman"/>
              </w:rPr>
              <w:t>66.</w:t>
            </w:r>
          </w:p>
        </w:tc>
        <w:tc>
          <w:tcPr>
            <w:tcW w:w="132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 362</w:t>
            </w:r>
          </w:p>
        </w:tc>
        <w:tc>
          <w:tcPr>
            <w:tcW w:w="186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3,96 км к востоку-</w:t>
            </w:r>
          </w:p>
        </w:tc>
        <w:tc>
          <w:tcPr>
            <w:tcW w:w="460" w:type="dxa"/>
            <w:tcBorders>
              <w:right w:val="single" w:sz="8" w:space="0" w:color="auto"/>
            </w:tcBorders>
            <w:vAlign w:val="bottom"/>
          </w:tcPr>
          <w:p w:rsidR="004A07C2" w:rsidRDefault="003B6E3D">
            <w:pPr>
              <w:spacing w:line="222" w:lineRule="exact"/>
              <w:ind w:right="60"/>
              <w:jc w:val="right"/>
              <w:rPr>
                <w:sz w:val="20"/>
                <w:szCs w:val="20"/>
              </w:rPr>
            </w:pPr>
            <w:r>
              <w:rPr>
                <w:rFonts w:eastAsia="Times New Roman"/>
                <w:sz w:val="20"/>
                <w:szCs w:val="20"/>
              </w:rPr>
              <w:t>10</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5"/>
                <w:sz w:val="20"/>
                <w:szCs w:val="20"/>
              </w:rPr>
              <w:t>2,2</w:t>
            </w:r>
          </w:p>
        </w:tc>
        <w:tc>
          <w:tcPr>
            <w:tcW w:w="88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60</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125</w:t>
            </w:r>
          </w:p>
        </w:tc>
        <w:tc>
          <w:tcPr>
            <w:tcW w:w="940" w:type="dxa"/>
            <w:tcBorders>
              <w:right w:val="single" w:sz="8" w:space="0" w:color="auto"/>
            </w:tcBorders>
            <w:vAlign w:val="bottom"/>
          </w:tcPr>
          <w:p w:rsidR="004A07C2" w:rsidRDefault="003B6E3D">
            <w:pPr>
              <w:spacing w:line="238" w:lineRule="exact"/>
              <w:ind w:right="263"/>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4A07C2">
            <w:pPr>
              <w:rPr>
                <w:sz w:val="19"/>
                <w:szCs w:val="19"/>
              </w:rPr>
            </w:pP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юго-востоку от ст.</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121"/>
        </w:trPr>
        <w:tc>
          <w:tcPr>
            <w:tcW w:w="840" w:type="dxa"/>
            <w:tcBorders>
              <w:left w:val="single" w:sz="8" w:space="0" w:color="auto"/>
              <w:right w:val="single" w:sz="8" w:space="0" w:color="auto"/>
            </w:tcBorders>
            <w:vAlign w:val="bottom"/>
          </w:tcPr>
          <w:p w:rsidR="004A07C2" w:rsidRDefault="004A07C2">
            <w:pPr>
              <w:rPr>
                <w:sz w:val="10"/>
                <w:szCs w:val="10"/>
              </w:rPr>
            </w:pPr>
          </w:p>
        </w:tc>
        <w:tc>
          <w:tcPr>
            <w:tcW w:w="1320" w:type="dxa"/>
            <w:tcBorders>
              <w:right w:val="single" w:sz="8" w:space="0" w:color="auto"/>
            </w:tcBorders>
            <w:vAlign w:val="bottom"/>
          </w:tcPr>
          <w:p w:rsidR="004A07C2" w:rsidRDefault="004A07C2">
            <w:pPr>
              <w:rPr>
                <w:sz w:val="10"/>
                <w:szCs w:val="10"/>
              </w:rPr>
            </w:pPr>
          </w:p>
        </w:tc>
        <w:tc>
          <w:tcPr>
            <w:tcW w:w="1860" w:type="dxa"/>
            <w:vMerge w:val="restart"/>
            <w:tcBorders>
              <w:right w:val="single" w:sz="8" w:space="0" w:color="auto"/>
            </w:tcBorders>
            <w:vAlign w:val="bottom"/>
          </w:tcPr>
          <w:p w:rsidR="004A07C2" w:rsidRDefault="003B6E3D">
            <w:pPr>
              <w:rPr>
                <w:sz w:val="20"/>
                <w:szCs w:val="20"/>
              </w:rPr>
            </w:pPr>
            <w:r>
              <w:rPr>
                <w:rFonts w:eastAsia="Times New Roman"/>
                <w:sz w:val="20"/>
                <w:szCs w:val="20"/>
              </w:rPr>
              <w:t>Старотитаровской.</w:t>
            </w:r>
          </w:p>
        </w:tc>
        <w:tc>
          <w:tcPr>
            <w:tcW w:w="460" w:type="dxa"/>
            <w:tcBorders>
              <w:right w:val="single" w:sz="8" w:space="0" w:color="auto"/>
            </w:tcBorders>
            <w:vAlign w:val="bottom"/>
          </w:tcPr>
          <w:p w:rsidR="004A07C2" w:rsidRDefault="004A07C2">
            <w:pPr>
              <w:rPr>
                <w:sz w:val="10"/>
                <w:szCs w:val="10"/>
              </w:rPr>
            </w:pPr>
          </w:p>
        </w:tc>
        <w:tc>
          <w:tcPr>
            <w:tcW w:w="700" w:type="dxa"/>
            <w:tcBorders>
              <w:right w:val="single" w:sz="8" w:space="0" w:color="auto"/>
            </w:tcBorders>
            <w:vAlign w:val="bottom"/>
          </w:tcPr>
          <w:p w:rsidR="004A07C2" w:rsidRDefault="004A07C2">
            <w:pPr>
              <w:rPr>
                <w:sz w:val="10"/>
                <w:szCs w:val="10"/>
              </w:rPr>
            </w:pPr>
          </w:p>
        </w:tc>
        <w:tc>
          <w:tcPr>
            <w:tcW w:w="820" w:type="dxa"/>
            <w:tcBorders>
              <w:right w:val="single" w:sz="8" w:space="0" w:color="auto"/>
            </w:tcBorders>
            <w:vAlign w:val="bottom"/>
          </w:tcPr>
          <w:p w:rsidR="004A07C2" w:rsidRDefault="004A07C2">
            <w:pPr>
              <w:rPr>
                <w:sz w:val="10"/>
                <w:szCs w:val="10"/>
              </w:rPr>
            </w:pPr>
          </w:p>
        </w:tc>
        <w:tc>
          <w:tcPr>
            <w:tcW w:w="880" w:type="dxa"/>
            <w:tcBorders>
              <w:right w:val="single" w:sz="8" w:space="0" w:color="auto"/>
            </w:tcBorders>
            <w:vAlign w:val="bottom"/>
          </w:tcPr>
          <w:p w:rsidR="004A07C2" w:rsidRDefault="004A07C2">
            <w:pPr>
              <w:rPr>
                <w:sz w:val="10"/>
                <w:szCs w:val="10"/>
              </w:rPr>
            </w:pPr>
          </w:p>
        </w:tc>
        <w:tc>
          <w:tcPr>
            <w:tcW w:w="820" w:type="dxa"/>
            <w:tcBorders>
              <w:right w:val="single" w:sz="8" w:space="0" w:color="auto"/>
            </w:tcBorders>
            <w:vAlign w:val="bottom"/>
          </w:tcPr>
          <w:p w:rsidR="004A07C2" w:rsidRDefault="004A07C2">
            <w:pPr>
              <w:rPr>
                <w:sz w:val="10"/>
                <w:szCs w:val="10"/>
              </w:rPr>
            </w:pP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0"/>
                <w:szCs w:val="20"/>
              </w:rPr>
              <w:t>4959</w:t>
            </w:r>
          </w:p>
        </w:tc>
        <w:tc>
          <w:tcPr>
            <w:tcW w:w="620" w:type="dxa"/>
            <w:tcBorders>
              <w:right w:val="single" w:sz="8" w:space="0" w:color="auto"/>
            </w:tcBorders>
            <w:vAlign w:val="bottom"/>
          </w:tcPr>
          <w:p w:rsidR="004A07C2" w:rsidRDefault="004A07C2">
            <w:pPr>
              <w:rPr>
                <w:sz w:val="10"/>
                <w:szCs w:val="10"/>
              </w:rPr>
            </w:pPr>
          </w:p>
        </w:tc>
        <w:tc>
          <w:tcPr>
            <w:tcW w:w="1140" w:type="dxa"/>
            <w:tcBorders>
              <w:right w:val="single" w:sz="8" w:space="0" w:color="auto"/>
            </w:tcBorders>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114"/>
        </w:trPr>
        <w:tc>
          <w:tcPr>
            <w:tcW w:w="840" w:type="dxa"/>
            <w:tcBorders>
              <w:right w:val="single" w:sz="8" w:space="0" w:color="auto"/>
            </w:tcBorders>
            <w:vAlign w:val="bottom"/>
          </w:tcPr>
          <w:p w:rsidR="004A07C2" w:rsidRDefault="004A07C2">
            <w:pPr>
              <w:rPr>
                <w:sz w:val="9"/>
                <w:szCs w:val="9"/>
              </w:rPr>
            </w:pPr>
          </w:p>
        </w:tc>
        <w:tc>
          <w:tcPr>
            <w:tcW w:w="1320" w:type="dxa"/>
            <w:tcBorders>
              <w:right w:val="single" w:sz="8" w:space="0" w:color="auto"/>
            </w:tcBorders>
            <w:vAlign w:val="bottom"/>
          </w:tcPr>
          <w:p w:rsidR="004A07C2" w:rsidRDefault="004A07C2">
            <w:pPr>
              <w:rPr>
                <w:sz w:val="9"/>
                <w:szCs w:val="9"/>
              </w:rPr>
            </w:pPr>
          </w:p>
        </w:tc>
        <w:tc>
          <w:tcPr>
            <w:tcW w:w="186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940" w:type="dxa"/>
            <w:vMerge/>
            <w:tcBorders>
              <w:right w:val="single" w:sz="8" w:space="0" w:color="auto"/>
            </w:tcBorders>
            <w:vAlign w:val="bottom"/>
          </w:tcPr>
          <w:p w:rsidR="004A07C2" w:rsidRDefault="004A07C2">
            <w:pPr>
              <w:rPr>
                <w:sz w:val="9"/>
                <w:szCs w:val="9"/>
              </w:rPr>
            </w:pPr>
          </w:p>
        </w:tc>
        <w:tc>
          <w:tcPr>
            <w:tcW w:w="62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38"/>
        </w:trPr>
        <w:tc>
          <w:tcPr>
            <w:tcW w:w="840" w:type="dxa"/>
            <w:tcBorders>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4A07C2">
            <w:pPr>
              <w:rPr>
                <w:sz w:val="20"/>
                <w:szCs w:val="20"/>
              </w:rPr>
            </w:pPr>
          </w:p>
        </w:tc>
        <w:tc>
          <w:tcPr>
            <w:tcW w:w="1860" w:type="dxa"/>
            <w:tcBorders>
              <w:bottom w:val="single" w:sz="8" w:space="0" w:color="auto"/>
              <w:right w:val="single" w:sz="8" w:space="0" w:color="auto"/>
            </w:tcBorders>
            <w:vAlign w:val="bottom"/>
          </w:tcPr>
          <w:p w:rsidR="004A07C2" w:rsidRDefault="004A07C2">
            <w:pPr>
              <w:rPr>
                <w:sz w:val="20"/>
                <w:szCs w:val="20"/>
              </w:rPr>
            </w:pP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Ф</w:t>
            </w: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right w:val="single" w:sz="8" w:space="0" w:color="auto"/>
            </w:tcBorders>
            <w:vAlign w:val="bottom"/>
          </w:tcPr>
          <w:p w:rsidR="004A07C2" w:rsidRDefault="003B6E3D">
            <w:pPr>
              <w:spacing w:line="238" w:lineRule="exact"/>
              <w:ind w:right="54"/>
              <w:jc w:val="right"/>
              <w:rPr>
                <w:sz w:val="20"/>
                <w:szCs w:val="20"/>
              </w:rPr>
            </w:pPr>
            <w:r>
              <w:rPr>
                <w:rFonts w:eastAsia="Times New Roman"/>
              </w:rPr>
              <w:t>67.</w:t>
            </w:r>
          </w:p>
        </w:tc>
        <w:tc>
          <w:tcPr>
            <w:tcW w:w="132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Курганная</w:t>
            </w:r>
          </w:p>
        </w:tc>
        <w:tc>
          <w:tcPr>
            <w:tcW w:w="186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4,8 км к юго-востоку</w:t>
            </w:r>
          </w:p>
        </w:tc>
        <w:tc>
          <w:tcPr>
            <w:tcW w:w="460" w:type="dxa"/>
            <w:tcBorders>
              <w:right w:val="single" w:sz="8" w:space="0" w:color="auto"/>
            </w:tcBorders>
            <w:vAlign w:val="bottom"/>
          </w:tcPr>
          <w:p w:rsidR="004A07C2" w:rsidRDefault="003B6E3D">
            <w:pPr>
              <w:spacing w:line="222" w:lineRule="exact"/>
              <w:ind w:right="60"/>
              <w:jc w:val="right"/>
              <w:rPr>
                <w:sz w:val="20"/>
                <w:szCs w:val="20"/>
              </w:rPr>
            </w:pPr>
            <w:r>
              <w:rPr>
                <w:rFonts w:eastAsia="Times New Roman"/>
                <w:sz w:val="20"/>
                <w:szCs w:val="20"/>
              </w:rPr>
              <w:t>10</w:t>
            </w:r>
          </w:p>
        </w:tc>
        <w:tc>
          <w:tcPr>
            <w:tcW w:w="70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5"/>
                <w:sz w:val="20"/>
                <w:szCs w:val="20"/>
              </w:rPr>
              <w:t>0,6</w:t>
            </w:r>
          </w:p>
        </w:tc>
        <w:tc>
          <w:tcPr>
            <w:tcW w:w="88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20</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w:t>
            </w:r>
          </w:p>
        </w:tc>
        <w:tc>
          <w:tcPr>
            <w:tcW w:w="940" w:type="dxa"/>
            <w:tcBorders>
              <w:right w:val="single" w:sz="8" w:space="0" w:color="auto"/>
            </w:tcBorders>
            <w:vAlign w:val="bottom"/>
          </w:tcPr>
          <w:p w:rsidR="004A07C2" w:rsidRDefault="003B6E3D">
            <w:pPr>
              <w:spacing w:line="238"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66"/>
        </w:trPr>
        <w:tc>
          <w:tcPr>
            <w:tcW w:w="840" w:type="dxa"/>
            <w:tcBorders>
              <w:right w:val="single" w:sz="8" w:space="0" w:color="auto"/>
            </w:tcBorders>
            <w:vAlign w:val="bottom"/>
          </w:tcPr>
          <w:p w:rsidR="004A07C2" w:rsidRDefault="004A07C2">
            <w:pPr>
              <w:rPr>
                <w:sz w:val="23"/>
                <w:szCs w:val="23"/>
              </w:rPr>
            </w:pP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w w:val="99"/>
                <w:sz w:val="20"/>
                <w:szCs w:val="20"/>
              </w:rPr>
              <w:t>группа «Белый</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от юго-восточной</w:t>
            </w:r>
          </w:p>
        </w:tc>
        <w:tc>
          <w:tcPr>
            <w:tcW w:w="460" w:type="dxa"/>
            <w:tcBorders>
              <w:bottom w:val="single" w:sz="8" w:space="0" w:color="auto"/>
              <w:right w:val="single" w:sz="8" w:space="0" w:color="auto"/>
            </w:tcBorders>
            <w:vAlign w:val="bottom"/>
          </w:tcPr>
          <w:p w:rsidR="004A07C2" w:rsidRDefault="004A07C2">
            <w:pPr>
              <w:rPr>
                <w:sz w:val="23"/>
                <w:szCs w:val="23"/>
              </w:rPr>
            </w:pPr>
          </w:p>
        </w:tc>
        <w:tc>
          <w:tcPr>
            <w:tcW w:w="700" w:type="dxa"/>
            <w:tcBorders>
              <w:bottom w:val="single" w:sz="8" w:space="0" w:color="auto"/>
              <w:right w:val="single" w:sz="8" w:space="0" w:color="auto"/>
            </w:tcBorders>
            <w:vAlign w:val="bottom"/>
          </w:tcPr>
          <w:p w:rsidR="004A07C2" w:rsidRDefault="004A07C2">
            <w:pPr>
              <w:rPr>
                <w:sz w:val="23"/>
                <w:szCs w:val="23"/>
              </w:rPr>
            </w:pPr>
          </w:p>
        </w:tc>
        <w:tc>
          <w:tcPr>
            <w:tcW w:w="820" w:type="dxa"/>
            <w:tcBorders>
              <w:bottom w:val="single" w:sz="8" w:space="0" w:color="auto"/>
              <w:right w:val="single" w:sz="8" w:space="0" w:color="auto"/>
            </w:tcBorders>
            <w:vAlign w:val="bottom"/>
          </w:tcPr>
          <w:p w:rsidR="004A07C2" w:rsidRDefault="004A07C2">
            <w:pPr>
              <w:rPr>
                <w:sz w:val="23"/>
                <w:szCs w:val="23"/>
              </w:rPr>
            </w:pPr>
          </w:p>
        </w:tc>
        <w:tc>
          <w:tcPr>
            <w:tcW w:w="880" w:type="dxa"/>
            <w:tcBorders>
              <w:bottom w:val="single" w:sz="8" w:space="0" w:color="auto"/>
              <w:right w:val="single" w:sz="8" w:space="0" w:color="auto"/>
            </w:tcBorders>
            <w:vAlign w:val="bottom"/>
          </w:tcPr>
          <w:p w:rsidR="004A07C2" w:rsidRDefault="004A07C2">
            <w:pPr>
              <w:rPr>
                <w:sz w:val="23"/>
                <w:szCs w:val="23"/>
              </w:rPr>
            </w:pPr>
          </w:p>
        </w:tc>
        <w:tc>
          <w:tcPr>
            <w:tcW w:w="820" w:type="dxa"/>
            <w:tcBorders>
              <w:bottom w:val="single" w:sz="8" w:space="0" w:color="auto"/>
              <w:right w:val="single" w:sz="8" w:space="0" w:color="auto"/>
            </w:tcBorders>
            <w:vAlign w:val="bottom"/>
          </w:tcPr>
          <w:p w:rsidR="004A07C2" w:rsidRDefault="004A07C2">
            <w:pPr>
              <w:rPr>
                <w:sz w:val="23"/>
                <w:szCs w:val="23"/>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В</w:t>
            </w:r>
          </w:p>
        </w:tc>
        <w:tc>
          <w:tcPr>
            <w:tcW w:w="620" w:type="dxa"/>
            <w:tcBorders>
              <w:right w:val="single" w:sz="8" w:space="0" w:color="auto"/>
            </w:tcBorders>
            <w:vAlign w:val="bottom"/>
          </w:tcPr>
          <w:p w:rsidR="004A07C2" w:rsidRDefault="004A07C2">
            <w:pPr>
              <w:rPr>
                <w:sz w:val="23"/>
                <w:szCs w:val="23"/>
              </w:rPr>
            </w:pPr>
          </w:p>
        </w:tc>
        <w:tc>
          <w:tcPr>
            <w:tcW w:w="114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84"/>
        </w:trPr>
        <w:tc>
          <w:tcPr>
            <w:tcW w:w="840" w:type="dxa"/>
            <w:tcBorders>
              <w:right w:val="single" w:sz="8" w:space="0" w:color="auto"/>
            </w:tcBorders>
            <w:vAlign w:val="bottom"/>
          </w:tcPr>
          <w:p w:rsidR="004A07C2" w:rsidRDefault="004A07C2">
            <w:pPr>
              <w:rPr>
                <w:sz w:val="16"/>
                <w:szCs w:val="16"/>
              </w:rPr>
            </w:pPr>
          </w:p>
        </w:tc>
        <w:tc>
          <w:tcPr>
            <w:tcW w:w="1320" w:type="dxa"/>
            <w:tcBorders>
              <w:right w:val="single" w:sz="8" w:space="0" w:color="auto"/>
            </w:tcBorders>
            <w:vAlign w:val="bottom"/>
          </w:tcPr>
          <w:p w:rsidR="004A07C2" w:rsidRDefault="003B6E3D">
            <w:pPr>
              <w:spacing w:line="168" w:lineRule="exact"/>
              <w:rPr>
                <w:sz w:val="20"/>
                <w:szCs w:val="20"/>
              </w:rPr>
            </w:pPr>
            <w:r>
              <w:rPr>
                <w:rFonts w:eastAsia="Times New Roman"/>
                <w:sz w:val="19"/>
                <w:szCs w:val="19"/>
              </w:rPr>
              <w:t>2» (2 насыпи)</w:t>
            </w:r>
          </w:p>
        </w:tc>
        <w:tc>
          <w:tcPr>
            <w:tcW w:w="1860" w:type="dxa"/>
            <w:tcBorders>
              <w:right w:val="single" w:sz="8" w:space="0" w:color="auto"/>
            </w:tcBorders>
            <w:vAlign w:val="bottom"/>
          </w:tcPr>
          <w:p w:rsidR="004A07C2" w:rsidRDefault="003B6E3D">
            <w:pPr>
              <w:spacing w:line="168" w:lineRule="exact"/>
              <w:rPr>
                <w:sz w:val="20"/>
                <w:szCs w:val="20"/>
              </w:rPr>
            </w:pPr>
            <w:r>
              <w:rPr>
                <w:rFonts w:eastAsia="Times New Roman"/>
                <w:sz w:val="19"/>
                <w:szCs w:val="19"/>
              </w:rPr>
              <w:t>окраины ст. Староти-</w:t>
            </w:r>
          </w:p>
        </w:tc>
        <w:tc>
          <w:tcPr>
            <w:tcW w:w="460" w:type="dxa"/>
            <w:tcBorders>
              <w:right w:val="single" w:sz="8" w:space="0" w:color="auto"/>
            </w:tcBorders>
            <w:vAlign w:val="bottom"/>
          </w:tcPr>
          <w:p w:rsidR="004A07C2" w:rsidRDefault="004A07C2">
            <w:pPr>
              <w:rPr>
                <w:sz w:val="16"/>
                <w:szCs w:val="16"/>
              </w:rPr>
            </w:pPr>
          </w:p>
        </w:tc>
        <w:tc>
          <w:tcPr>
            <w:tcW w:w="700" w:type="dxa"/>
            <w:tcBorders>
              <w:right w:val="single" w:sz="8" w:space="0" w:color="auto"/>
            </w:tcBorders>
            <w:vAlign w:val="bottom"/>
          </w:tcPr>
          <w:p w:rsidR="004A07C2" w:rsidRDefault="003B6E3D">
            <w:pPr>
              <w:spacing w:line="184" w:lineRule="exact"/>
              <w:jc w:val="center"/>
              <w:rPr>
                <w:sz w:val="20"/>
                <w:szCs w:val="20"/>
              </w:rPr>
            </w:pPr>
            <w:r>
              <w:rPr>
                <w:rFonts w:eastAsia="Times New Roman"/>
                <w:w w:val="99"/>
                <w:sz w:val="20"/>
                <w:szCs w:val="20"/>
              </w:rPr>
              <w:t>2</w:t>
            </w:r>
          </w:p>
        </w:tc>
        <w:tc>
          <w:tcPr>
            <w:tcW w:w="820" w:type="dxa"/>
            <w:tcBorders>
              <w:right w:val="single" w:sz="8" w:space="0" w:color="auto"/>
            </w:tcBorders>
            <w:vAlign w:val="bottom"/>
          </w:tcPr>
          <w:p w:rsidR="004A07C2" w:rsidRDefault="003B6E3D">
            <w:pPr>
              <w:spacing w:line="184" w:lineRule="exact"/>
              <w:jc w:val="center"/>
              <w:rPr>
                <w:sz w:val="20"/>
                <w:szCs w:val="20"/>
              </w:rPr>
            </w:pPr>
            <w:r>
              <w:rPr>
                <w:rFonts w:eastAsia="Times New Roman"/>
                <w:w w:val="95"/>
                <w:sz w:val="20"/>
                <w:szCs w:val="20"/>
              </w:rPr>
              <w:t>0,5</w:t>
            </w:r>
          </w:p>
        </w:tc>
        <w:tc>
          <w:tcPr>
            <w:tcW w:w="880" w:type="dxa"/>
            <w:tcBorders>
              <w:right w:val="single" w:sz="8" w:space="0" w:color="auto"/>
            </w:tcBorders>
            <w:vAlign w:val="bottom"/>
          </w:tcPr>
          <w:p w:rsidR="004A07C2" w:rsidRDefault="003B6E3D">
            <w:pPr>
              <w:spacing w:line="184" w:lineRule="exact"/>
              <w:jc w:val="center"/>
              <w:rPr>
                <w:sz w:val="20"/>
                <w:szCs w:val="20"/>
              </w:rPr>
            </w:pPr>
            <w:r>
              <w:rPr>
                <w:rFonts w:eastAsia="Times New Roman"/>
                <w:w w:val="99"/>
                <w:sz w:val="20"/>
                <w:szCs w:val="20"/>
              </w:rPr>
              <w:t>20</w:t>
            </w:r>
          </w:p>
        </w:tc>
        <w:tc>
          <w:tcPr>
            <w:tcW w:w="820" w:type="dxa"/>
            <w:tcBorders>
              <w:right w:val="single" w:sz="8" w:space="0" w:color="auto"/>
            </w:tcBorders>
            <w:vAlign w:val="bottom"/>
          </w:tcPr>
          <w:p w:rsidR="004A07C2" w:rsidRDefault="003B6E3D">
            <w:pPr>
              <w:spacing w:line="184" w:lineRule="exact"/>
              <w:jc w:val="center"/>
              <w:rPr>
                <w:sz w:val="20"/>
                <w:szCs w:val="20"/>
              </w:rPr>
            </w:pPr>
            <w:r>
              <w:rPr>
                <w:rFonts w:eastAsia="Times New Roman"/>
                <w:w w:val="99"/>
                <w:sz w:val="20"/>
                <w:szCs w:val="20"/>
              </w:rPr>
              <w:t>50</w:t>
            </w:r>
          </w:p>
        </w:tc>
        <w:tc>
          <w:tcPr>
            <w:tcW w:w="940" w:type="dxa"/>
            <w:tcBorders>
              <w:right w:val="single" w:sz="8" w:space="0" w:color="auto"/>
            </w:tcBorders>
            <w:vAlign w:val="bottom"/>
          </w:tcPr>
          <w:p w:rsidR="004A07C2" w:rsidRDefault="004A07C2">
            <w:pPr>
              <w:rPr>
                <w:sz w:val="16"/>
                <w:szCs w:val="16"/>
              </w:rPr>
            </w:pPr>
          </w:p>
        </w:tc>
        <w:tc>
          <w:tcPr>
            <w:tcW w:w="620" w:type="dxa"/>
            <w:tcBorders>
              <w:right w:val="single" w:sz="8" w:space="0" w:color="auto"/>
            </w:tcBorders>
            <w:vAlign w:val="bottom"/>
          </w:tcPr>
          <w:p w:rsidR="004A07C2" w:rsidRDefault="004A07C2">
            <w:pPr>
              <w:rPr>
                <w:sz w:val="16"/>
                <w:szCs w:val="16"/>
              </w:rPr>
            </w:pPr>
          </w:p>
        </w:tc>
        <w:tc>
          <w:tcPr>
            <w:tcW w:w="1140" w:type="dxa"/>
            <w:tcBorders>
              <w:right w:val="single" w:sz="8" w:space="0" w:color="auto"/>
            </w:tcBorders>
            <w:vAlign w:val="bottom"/>
          </w:tcPr>
          <w:p w:rsidR="004A07C2" w:rsidRDefault="004A07C2">
            <w:pPr>
              <w:rPr>
                <w:sz w:val="16"/>
                <w:szCs w:val="16"/>
              </w:rPr>
            </w:pPr>
          </w:p>
        </w:tc>
        <w:tc>
          <w:tcPr>
            <w:tcW w:w="0" w:type="dxa"/>
            <w:vAlign w:val="bottom"/>
          </w:tcPr>
          <w:p w:rsidR="004A07C2" w:rsidRDefault="004A07C2">
            <w:pPr>
              <w:rPr>
                <w:sz w:val="1"/>
                <w:szCs w:val="1"/>
              </w:rPr>
            </w:pPr>
          </w:p>
        </w:tc>
      </w:tr>
      <w:tr w:rsidR="004A07C2">
        <w:trPr>
          <w:trHeight w:val="219"/>
        </w:trPr>
        <w:tc>
          <w:tcPr>
            <w:tcW w:w="840" w:type="dxa"/>
            <w:tcBorders>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Курганная</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таровской, к северу</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6"/>
        </w:trPr>
        <w:tc>
          <w:tcPr>
            <w:tcW w:w="84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группа (2</w:t>
            </w: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от автодороги</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насыпи)</w:t>
            </w: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п. Стрелка,</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6,0 км к западу от</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южной окраины по-</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4A07C2">
            <w:pPr>
              <w:rPr>
                <w:sz w:val="20"/>
                <w:szCs w:val="20"/>
              </w:rPr>
            </w:pPr>
          </w:p>
        </w:tc>
        <w:tc>
          <w:tcPr>
            <w:tcW w:w="186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селка</w:t>
            </w: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698688" behindDoc="1" locked="0" layoutInCell="0" allowOverlap="1" wp14:anchorId="6B7C8786" wp14:editId="23680CB4">
                <wp:simplePos x="0" y="0"/>
                <wp:positionH relativeFrom="column">
                  <wp:posOffset>6569075</wp:posOffset>
                </wp:positionH>
                <wp:positionV relativeFrom="paragraph">
                  <wp:posOffset>-8463915</wp:posOffset>
                </wp:positionV>
                <wp:extent cx="0" cy="9932670"/>
                <wp:effectExtent l="0" t="0" r="0" b="0"/>
                <wp:wrapNone/>
                <wp:docPr id="142" name="Shap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9932670"/>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142" o:spid="_x0000_s1167"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17.25pt,-666.4499pt" to="517.25pt,115.65pt" o:allowincell="f" strokecolor="#000000" strokeweight="2.25pt"/>
            </w:pict>
          </mc:Fallback>
        </mc:AlternateContent>
      </w:r>
      <w:r>
        <w:rPr>
          <w:noProof/>
          <w:sz w:val="20"/>
          <w:szCs w:val="20"/>
        </w:rPr>
        <mc:AlternateContent>
          <mc:Choice Requires="wps">
            <w:drawing>
              <wp:anchor distT="0" distB="0" distL="114300" distR="114300" simplePos="0" relativeHeight="251699712" behindDoc="1" locked="0" layoutInCell="0" allowOverlap="1" wp14:anchorId="69BC13F4" wp14:editId="6F566B2D">
                <wp:simplePos x="0" y="0"/>
                <wp:positionH relativeFrom="column">
                  <wp:posOffset>511175</wp:posOffset>
                </wp:positionH>
                <wp:positionV relativeFrom="paragraph">
                  <wp:posOffset>-1028700</wp:posOffset>
                </wp:positionV>
                <wp:extent cx="12065" cy="12065"/>
                <wp:effectExtent l="0" t="0" r="0" b="0"/>
                <wp:wrapNone/>
                <wp:docPr id="143" name="Shape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065"/>
                        </a:xfrm>
                        <a:prstGeom prst="rect">
                          <a:avLst/>
                        </a:prstGeom>
                        <a:solidFill>
                          <a:srgbClr val="000000"/>
                        </a:solidFill>
                      </wps:spPr>
                      <wps:bodyPr/>
                    </wps:wsp>
                  </a:graphicData>
                </a:graphic>
              </wp:anchor>
            </w:drawing>
          </mc:Choice>
          <mc:Fallback>
            <w:pict>
              <v:rect id="Shape 143" o:spid="_x0000_s1168" style="position:absolute;margin-left:40.25pt;margin-top:-81pt;width:0.95pt;height:0.95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r>
        <w:rPr>
          <w:noProof/>
          <w:sz w:val="20"/>
          <w:szCs w:val="20"/>
        </w:rPr>
        <mc:AlternateContent>
          <mc:Choice Requires="wps">
            <w:drawing>
              <wp:anchor distT="0" distB="0" distL="114300" distR="114300" simplePos="0" relativeHeight="251700736" behindDoc="1" locked="0" layoutInCell="0" allowOverlap="1" wp14:anchorId="615AA0FF" wp14:editId="6CDF3605">
                <wp:simplePos x="0" y="0"/>
                <wp:positionH relativeFrom="column">
                  <wp:posOffset>1325880</wp:posOffset>
                </wp:positionH>
                <wp:positionV relativeFrom="paragraph">
                  <wp:posOffset>-1028700</wp:posOffset>
                </wp:positionV>
                <wp:extent cx="12700" cy="12065"/>
                <wp:effectExtent l="0" t="0" r="0" b="0"/>
                <wp:wrapNone/>
                <wp:docPr id="144" name="Shape 1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12065"/>
                        </a:xfrm>
                        <a:prstGeom prst="rect">
                          <a:avLst/>
                        </a:prstGeom>
                        <a:solidFill>
                          <a:srgbClr val="000000"/>
                        </a:solidFill>
                      </wps:spPr>
                      <wps:bodyPr/>
                    </wps:wsp>
                  </a:graphicData>
                </a:graphic>
              </wp:anchor>
            </w:drawing>
          </mc:Choice>
          <mc:Fallback>
            <w:pict>
              <v:rect id="Shape 144" o:spid="_x0000_s1169" style="position:absolute;margin-left:104.4pt;margin-top:-81pt;width:1pt;height:0.95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r>
        <w:rPr>
          <w:noProof/>
          <w:sz w:val="20"/>
          <w:szCs w:val="20"/>
        </w:rPr>
        <mc:AlternateContent>
          <mc:Choice Requires="wps">
            <w:drawing>
              <wp:anchor distT="0" distB="0" distL="114300" distR="114300" simplePos="0" relativeHeight="251701760" behindDoc="1" locked="0" layoutInCell="0" allowOverlap="1" wp14:anchorId="4A28406C" wp14:editId="053C4A93">
                <wp:simplePos x="0" y="0"/>
                <wp:positionH relativeFrom="column">
                  <wp:posOffset>5467985</wp:posOffset>
                </wp:positionH>
                <wp:positionV relativeFrom="paragraph">
                  <wp:posOffset>-1028700</wp:posOffset>
                </wp:positionV>
                <wp:extent cx="12065" cy="12065"/>
                <wp:effectExtent l="0" t="0" r="0" b="0"/>
                <wp:wrapNone/>
                <wp:docPr id="145" name="Shape 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065"/>
                        </a:xfrm>
                        <a:prstGeom prst="rect">
                          <a:avLst/>
                        </a:prstGeom>
                        <a:solidFill>
                          <a:srgbClr val="000000"/>
                        </a:solidFill>
                      </wps:spPr>
                      <wps:bodyPr/>
                    </wps:wsp>
                  </a:graphicData>
                </a:graphic>
              </wp:anchor>
            </w:drawing>
          </mc:Choice>
          <mc:Fallback>
            <w:pict>
              <v:rect id="Shape 145" o:spid="_x0000_s1170" style="position:absolute;margin-left:430.55pt;margin-top:-81pt;width:0.95pt;height:0.95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r>
        <w:rPr>
          <w:noProof/>
          <w:sz w:val="20"/>
          <w:szCs w:val="20"/>
        </w:rPr>
        <mc:AlternateContent>
          <mc:Choice Requires="wps">
            <w:drawing>
              <wp:anchor distT="0" distB="0" distL="114300" distR="114300" simplePos="0" relativeHeight="251702784" behindDoc="1" locked="0" layoutInCell="0" allowOverlap="1" wp14:anchorId="7505ACFC" wp14:editId="75CA399A">
                <wp:simplePos x="0" y="0"/>
                <wp:positionH relativeFrom="column">
                  <wp:posOffset>5854700</wp:posOffset>
                </wp:positionH>
                <wp:positionV relativeFrom="paragraph">
                  <wp:posOffset>-1028700</wp:posOffset>
                </wp:positionV>
                <wp:extent cx="12700" cy="12065"/>
                <wp:effectExtent l="0" t="0" r="0" b="0"/>
                <wp:wrapNone/>
                <wp:docPr id="146" name="Shape 1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12065"/>
                        </a:xfrm>
                        <a:prstGeom prst="rect">
                          <a:avLst/>
                        </a:prstGeom>
                        <a:solidFill>
                          <a:srgbClr val="000000"/>
                        </a:solidFill>
                      </wps:spPr>
                      <wps:bodyPr/>
                    </wps:wsp>
                  </a:graphicData>
                </a:graphic>
              </wp:anchor>
            </w:drawing>
          </mc:Choice>
          <mc:Fallback>
            <w:pict>
              <v:rect id="Shape 146" o:spid="_x0000_s1171" style="position:absolute;margin-left:461pt;margin-top:-81pt;width:1pt;height:0.95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r>
        <w:rPr>
          <w:noProof/>
          <w:sz w:val="20"/>
          <w:szCs w:val="20"/>
        </w:rPr>
        <mc:AlternateContent>
          <mc:Choice Requires="wps">
            <w:drawing>
              <wp:anchor distT="0" distB="0" distL="114300" distR="114300" simplePos="0" relativeHeight="251703808" behindDoc="1" locked="0" layoutInCell="0" allowOverlap="1" wp14:anchorId="6A10C519" wp14:editId="20664F8A">
                <wp:simplePos x="0" y="0"/>
                <wp:positionH relativeFrom="column">
                  <wp:posOffset>6576060</wp:posOffset>
                </wp:positionH>
                <wp:positionV relativeFrom="paragraph">
                  <wp:posOffset>-1028700</wp:posOffset>
                </wp:positionV>
                <wp:extent cx="12700" cy="12065"/>
                <wp:effectExtent l="0" t="0" r="0" b="0"/>
                <wp:wrapNone/>
                <wp:docPr id="147" name="Shape 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12065"/>
                        </a:xfrm>
                        <a:prstGeom prst="rect">
                          <a:avLst/>
                        </a:prstGeom>
                        <a:solidFill>
                          <a:srgbClr val="000000"/>
                        </a:solidFill>
                      </wps:spPr>
                      <wps:bodyPr/>
                    </wps:wsp>
                  </a:graphicData>
                </a:graphic>
              </wp:anchor>
            </w:drawing>
          </mc:Choice>
          <mc:Fallback>
            <w:pict>
              <v:rect id="Shape 147" o:spid="_x0000_s1172" style="position:absolute;margin-left:517.8pt;margin-top:-81pt;width:1pt;height:0.95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76"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92</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406" w:bottom="350" w:left="420" w:header="0" w:footer="0" w:gutter="0"/>
          <w:cols w:num="2" w:space="720" w:equalWidth="0">
            <w:col w:w="367" w:space="333"/>
            <w:col w:w="10380"/>
          </w:cols>
        </w:sectPr>
      </w:pPr>
    </w:p>
    <w:p w:rsidR="004A07C2" w:rsidRDefault="004A07C2">
      <w:pPr>
        <w:spacing w:line="72" w:lineRule="exact"/>
        <w:rPr>
          <w:sz w:val="20"/>
          <w:szCs w:val="20"/>
        </w:rPr>
      </w:pPr>
    </w:p>
    <w:p w:rsidR="004A07C2" w:rsidRDefault="003B6E3D">
      <w:pPr>
        <w:rPr>
          <w:sz w:val="20"/>
          <w:szCs w:val="20"/>
        </w:rPr>
      </w:pPr>
      <w:r>
        <w:rPr>
          <w:rFonts w:eastAsia="Times New Roman"/>
          <w:sz w:val="20"/>
          <w:szCs w:val="20"/>
        </w:rPr>
        <w:t>ПЗ</w:t>
      </w:r>
    </w:p>
    <w:p w:rsidR="004A07C2" w:rsidRDefault="003B6E3D">
      <w:pPr>
        <w:spacing w:line="20" w:lineRule="exact"/>
        <w:rPr>
          <w:sz w:val="20"/>
          <w:szCs w:val="20"/>
        </w:rPr>
      </w:pPr>
      <w:r>
        <w:rPr>
          <w:noProof/>
          <w:sz w:val="20"/>
          <w:szCs w:val="20"/>
        </w:rPr>
        <w:drawing>
          <wp:anchor distT="0" distB="0" distL="114300" distR="114300" simplePos="0" relativeHeight="251704832" behindDoc="1" locked="0" layoutInCell="0" allowOverlap="1" wp14:anchorId="1006137D" wp14:editId="54265848">
            <wp:simplePos x="0" y="0"/>
            <wp:positionH relativeFrom="column">
              <wp:posOffset>82550</wp:posOffset>
            </wp:positionH>
            <wp:positionV relativeFrom="paragraph">
              <wp:posOffset>6675120</wp:posOffset>
            </wp:positionV>
            <wp:extent cx="389255" cy="3089275"/>
            <wp:effectExtent l="0" t="0" r="0" b="0"/>
            <wp:wrapNone/>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a:extLst/>
                    </a:blip>
                    <a:srcRect/>
                    <a:stretch>
                      <a:fillRect/>
                    </a:stretch>
                  </pic:blipFill>
                  <pic:spPr bwMode="auto">
                    <a:xfrm>
                      <a:off x="0" y="0"/>
                      <a:ext cx="389255" cy="3089275"/>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840"/>
        <w:gridCol w:w="1300"/>
        <w:gridCol w:w="1900"/>
        <w:gridCol w:w="440"/>
        <w:gridCol w:w="700"/>
        <w:gridCol w:w="820"/>
        <w:gridCol w:w="880"/>
        <w:gridCol w:w="820"/>
        <w:gridCol w:w="940"/>
        <w:gridCol w:w="620"/>
        <w:gridCol w:w="1140"/>
        <w:gridCol w:w="30"/>
      </w:tblGrid>
      <w:tr w:rsidR="004A07C2">
        <w:trPr>
          <w:trHeight w:val="691"/>
        </w:trPr>
        <w:tc>
          <w:tcPr>
            <w:tcW w:w="840" w:type="dxa"/>
            <w:tcBorders>
              <w:top w:val="single" w:sz="8" w:space="0" w:color="auto"/>
              <w:left w:val="single" w:sz="8" w:space="0" w:color="auto"/>
              <w:bottom w:val="single" w:sz="8" w:space="0" w:color="auto"/>
            </w:tcBorders>
            <w:vAlign w:val="bottom"/>
          </w:tcPr>
          <w:p w:rsidR="004A07C2" w:rsidRDefault="004A07C2">
            <w:pPr>
              <w:rPr>
                <w:sz w:val="24"/>
                <w:szCs w:val="24"/>
              </w:rPr>
            </w:pPr>
          </w:p>
        </w:tc>
        <w:tc>
          <w:tcPr>
            <w:tcW w:w="1300" w:type="dxa"/>
            <w:tcBorders>
              <w:top w:val="single" w:sz="8" w:space="0" w:color="auto"/>
              <w:bottom w:val="single" w:sz="8" w:space="0" w:color="auto"/>
            </w:tcBorders>
            <w:vAlign w:val="bottom"/>
          </w:tcPr>
          <w:p w:rsidR="004A07C2" w:rsidRDefault="004A07C2">
            <w:pPr>
              <w:rPr>
                <w:sz w:val="24"/>
                <w:szCs w:val="24"/>
              </w:rPr>
            </w:pPr>
          </w:p>
        </w:tc>
        <w:tc>
          <w:tcPr>
            <w:tcW w:w="1900" w:type="dxa"/>
            <w:tcBorders>
              <w:top w:val="single" w:sz="8" w:space="0" w:color="auto"/>
              <w:bottom w:val="single" w:sz="8" w:space="0" w:color="auto"/>
            </w:tcBorders>
            <w:vAlign w:val="bottom"/>
          </w:tcPr>
          <w:p w:rsidR="004A07C2" w:rsidRDefault="004A07C2">
            <w:pPr>
              <w:rPr>
                <w:sz w:val="24"/>
                <w:szCs w:val="24"/>
              </w:rPr>
            </w:pPr>
          </w:p>
        </w:tc>
        <w:tc>
          <w:tcPr>
            <w:tcW w:w="440" w:type="dxa"/>
            <w:tcBorders>
              <w:top w:val="single" w:sz="8" w:space="0" w:color="auto"/>
              <w:bottom w:val="single" w:sz="8" w:space="0" w:color="auto"/>
            </w:tcBorders>
            <w:vAlign w:val="bottom"/>
          </w:tcPr>
          <w:p w:rsidR="004A07C2" w:rsidRDefault="004A07C2">
            <w:pPr>
              <w:rPr>
                <w:sz w:val="24"/>
                <w:szCs w:val="24"/>
              </w:rPr>
            </w:pPr>
          </w:p>
        </w:tc>
        <w:tc>
          <w:tcPr>
            <w:tcW w:w="70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88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940" w:type="dxa"/>
            <w:tcBorders>
              <w:top w:val="single" w:sz="8" w:space="0" w:color="auto"/>
              <w:bottom w:val="single" w:sz="8" w:space="0" w:color="auto"/>
            </w:tcBorders>
            <w:vAlign w:val="bottom"/>
          </w:tcPr>
          <w:p w:rsidR="004A07C2" w:rsidRDefault="004A07C2">
            <w:pPr>
              <w:rPr>
                <w:sz w:val="24"/>
                <w:szCs w:val="24"/>
              </w:rPr>
            </w:pPr>
          </w:p>
        </w:tc>
        <w:tc>
          <w:tcPr>
            <w:tcW w:w="620" w:type="dxa"/>
            <w:tcBorders>
              <w:top w:val="single" w:sz="8" w:space="0" w:color="auto"/>
              <w:bottom w:val="single" w:sz="8" w:space="0" w:color="auto"/>
            </w:tcBorders>
            <w:vAlign w:val="bottom"/>
          </w:tcPr>
          <w:p w:rsidR="004A07C2" w:rsidRDefault="004A07C2">
            <w:pPr>
              <w:rPr>
                <w:sz w:val="24"/>
                <w:szCs w:val="24"/>
              </w:rPr>
            </w:pPr>
          </w:p>
        </w:tc>
        <w:tc>
          <w:tcPr>
            <w:tcW w:w="1140" w:type="dxa"/>
            <w:tcBorders>
              <w:top w:val="single" w:sz="8" w:space="0" w:color="auto"/>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00"/>
        </w:trPr>
        <w:tc>
          <w:tcPr>
            <w:tcW w:w="840" w:type="dxa"/>
            <w:tcBorders>
              <w:right w:val="single" w:sz="8" w:space="0" w:color="auto"/>
            </w:tcBorders>
            <w:vAlign w:val="bottom"/>
          </w:tcPr>
          <w:p w:rsidR="004A07C2" w:rsidRDefault="004A07C2">
            <w:pPr>
              <w:rPr>
                <w:sz w:val="17"/>
                <w:szCs w:val="17"/>
              </w:rPr>
            </w:pPr>
          </w:p>
        </w:tc>
        <w:tc>
          <w:tcPr>
            <w:tcW w:w="1300" w:type="dxa"/>
            <w:tcBorders>
              <w:right w:val="single" w:sz="8" w:space="0" w:color="auto"/>
            </w:tcBorders>
            <w:vAlign w:val="bottom"/>
          </w:tcPr>
          <w:p w:rsidR="004A07C2" w:rsidRDefault="004A07C2">
            <w:pPr>
              <w:rPr>
                <w:sz w:val="17"/>
                <w:szCs w:val="17"/>
              </w:rPr>
            </w:pPr>
          </w:p>
        </w:tc>
        <w:tc>
          <w:tcPr>
            <w:tcW w:w="1900" w:type="dxa"/>
            <w:tcBorders>
              <w:right w:val="single" w:sz="8" w:space="0" w:color="auto"/>
            </w:tcBorders>
            <w:vAlign w:val="bottom"/>
          </w:tcPr>
          <w:p w:rsidR="004A07C2" w:rsidRDefault="004A07C2">
            <w:pPr>
              <w:rPr>
                <w:sz w:val="17"/>
                <w:szCs w:val="17"/>
              </w:rPr>
            </w:pPr>
          </w:p>
        </w:tc>
        <w:tc>
          <w:tcPr>
            <w:tcW w:w="440" w:type="dxa"/>
            <w:tcBorders>
              <w:right w:val="single" w:sz="8" w:space="0" w:color="auto"/>
            </w:tcBorders>
            <w:vAlign w:val="bottom"/>
          </w:tcPr>
          <w:p w:rsidR="004A07C2" w:rsidRDefault="004A07C2">
            <w:pPr>
              <w:rPr>
                <w:sz w:val="17"/>
                <w:szCs w:val="17"/>
              </w:rPr>
            </w:pPr>
          </w:p>
        </w:tc>
        <w:tc>
          <w:tcPr>
            <w:tcW w:w="70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2"/>
                <w:sz w:val="18"/>
                <w:szCs w:val="18"/>
              </w:rPr>
              <w:t>№</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Вы</w:t>
            </w:r>
          </w:p>
        </w:tc>
        <w:tc>
          <w:tcPr>
            <w:tcW w:w="88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Диа</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Грани-</w:t>
            </w:r>
          </w:p>
        </w:tc>
        <w:tc>
          <w:tcPr>
            <w:tcW w:w="94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Сведения о</w:t>
            </w:r>
          </w:p>
        </w:tc>
        <w:tc>
          <w:tcPr>
            <w:tcW w:w="6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Польз.</w:t>
            </w:r>
          </w:p>
        </w:tc>
        <w:tc>
          <w:tcPr>
            <w:tcW w:w="114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Дополнитель-</w:t>
            </w:r>
          </w:p>
        </w:tc>
        <w:tc>
          <w:tcPr>
            <w:tcW w:w="0" w:type="dxa"/>
            <w:vAlign w:val="bottom"/>
          </w:tcPr>
          <w:p w:rsidR="004A07C2" w:rsidRDefault="004A07C2">
            <w:pPr>
              <w:rPr>
                <w:sz w:val="1"/>
                <w:szCs w:val="1"/>
              </w:rPr>
            </w:pPr>
          </w:p>
        </w:tc>
      </w:tr>
      <w:tr w:rsidR="004A07C2">
        <w:trPr>
          <w:trHeight w:val="211"/>
        </w:trPr>
        <w:tc>
          <w:tcPr>
            <w:tcW w:w="840" w:type="dxa"/>
            <w:tcBorders>
              <w:right w:val="single" w:sz="8" w:space="0" w:color="auto"/>
            </w:tcBorders>
            <w:vAlign w:val="bottom"/>
          </w:tcPr>
          <w:p w:rsidR="004A07C2" w:rsidRDefault="004A07C2">
            <w:pPr>
              <w:rPr>
                <w:sz w:val="18"/>
                <w:szCs w:val="18"/>
              </w:rPr>
            </w:pPr>
          </w:p>
        </w:tc>
        <w:tc>
          <w:tcPr>
            <w:tcW w:w="1300" w:type="dxa"/>
            <w:tcBorders>
              <w:right w:val="single" w:sz="8" w:space="0" w:color="auto"/>
            </w:tcBorders>
            <w:vAlign w:val="bottom"/>
          </w:tcPr>
          <w:p w:rsidR="004A07C2" w:rsidRDefault="004A07C2">
            <w:pPr>
              <w:rPr>
                <w:sz w:val="18"/>
                <w:szCs w:val="18"/>
              </w:rPr>
            </w:pPr>
          </w:p>
        </w:tc>
        <w:tc>
          <w:tcPr>
            <w:tcW w:w="1900" w:type="dxa"/>
            <w:tcBorders>
              <w:right w:val="single" w:sz="8" w:space="0" w:color="auto"/>
            </w:tcBorders>
            <w:vAlign w:val="bottom"/>
          </w:tcPr>
          <w:p w:rsidR="004A07C2" w:rsidRDefault="004A07C2">
            <w:pPr>
              <w:rPr>
                <w:sz w:val="18"/>
                <w:szCs w:val="18"/>
              </w:rPr>
            </w:pPr>
          </w:p>
        </w:tc>
        <w:tc>
          <w:tcPr>
            <w:tcW w:w="44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ппамят-</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сота</w:t>
            </w:r>
          </w:p>
        </w:tc>
        <w:tc>
          <w:tcPr>
            <w:tcW w:w="88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метр</w:t>
            </w:r>
          </w:p>
        </w:tc>
        <w:tc>
          <w:tcPr>
            <w:tcW w:w="820" w:type="dxa"/>
            <w:tcBorders>
              <w:right w:val="single" w:sz="8" w:space="0" w:color="auto"/>
            </w:tcBorders>
            <w:vAlign w:val="bottom"/>
          </w:tcPr>
          <w:p w:rsidR="004A07C2" w:rsidRDefault="003B6E3D">
            <w:pPr>
              <w:jc w:val="center"/>
              <w:rPr>
                <w:sz w:val="20"/>
                <w:szCs w:val="20"/>
              </w:rPr>
            </w:pPr>
            <w:r>
              <w:rPr>
                <w:rFonts w:eastAsia="Times New Roman"/>
                <w:sz w:val="18"/>
                <w:szCs w:val="18"/>
              </w:rPr>
              <w:t>цазон</w:t>
            </w: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постановке</w:t>
            </w:r>
          </w:p>
        </w:tc>
        <w:tc>
          <w:tcPr>
            <w:tcW w:w="62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или</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ные сведения</w:t>
            </w:r>
          </w:p>
        </w:tc>
        <w:tc>
          <w:tcPr>
            <w:tcW w:w="0" w:type="dxa"/>
            <w:vAlign w:val="bottom"/>
          </w:tcPr>
          <w:p w:rsidR="004A07C2" w:rsidRDefault="004A07C2">
            <w:pPr>
              <w:rPr>
                <w:sz w:val="1"/>
                <w:szCs w:val="1"/>
              </w:rPr>
            </w:pPr>
          </w:p>
        </w:tc>
      </w:tr>
      <w:tr w:rsidR="004A07C2">
        <w:trPr>
          <w:trHeight w:val="211"/>
        </w:trPr>
        <w:tc>
          <w:tcPr>
            <w:tcW w:w="840" w:type="dxa"/>
            <w:tcBorders>
              <w:right w:val="single" w:sz="8" w:space="0" w:color="auto"/>
            </w:tcBorders>
            <w:vAlign w:val="bottom"/>
          </w:tcPr>
          <w:p w:rsidR="004A07C2" w:rsidRDefault="004A07C2">
            <w:pPr>
              <w:rPr>
                <w:sz w:val="18"/>
                <w:szCs w:val="18"/>
              </w:rPr>
            </w:pPr>
          </w:p>
        </w:tc>
        <w:tc>
          <w:tcPr>
            <w:tcW w:w="1300" w:type="dxa"/>
            <w:tcBorders>
              <w:right w:val="single" w:sz="8" w:space="0" w:color="auto"/>
            </w:tcBorders>
            <w:vAlign w:val="bottom"/>
          </w:tcPr>
          <w:p w:rsidR="004A07C2" w:rsidRDefault="004A07C2">
            <w:pPr>
              <w:rPr>
                <w:sz w:val="18"/>
                <w:szCs w:val="18"/>
              </w:rPr>
            </w:pPr>
          </w:p>
        </w:tc>
        <w:tc>
          <w:tcPr>
            <w:tcW w:w="1900" w:type="dxa"/>
            <w:vMerge w:val="restart"/>
            <w:tcBorders>
              <w:right w:val="single" w:sz="8" w:space="0" w:color="auto"/>
            </w:tcBorders>
            <w:vAlign w:val="bottom"/>
          </w:tcPr>
          <w:p w:rsidR="004A07C2" w:rsidRDefault="003B6E3D">
            <w:pPr>
              <w:ind w:right="1"/>
              <w:jc w:val="center"/>
              <w:rPr>
                <w:sz w:val="20"/>
                <w:szCs w:val="20"/>
              </w:rPr>
            </w:pPr>
            <w:r>
              <w:rPr>
                <w:rFonts w:eastAsia="Times New Roman"/>
                <w:w w:val="99"/>
                <w:sz w:val="18"/>
                <w:szCs w:val="18"/>
              </w:rPr>
              <w:t>Местонахождение</w:t>
            </w:r>
          </w:p>
        </w:tc>
        <w:tc>
          <w:tcPr>
            <w:tcW w:w="44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ника в</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кур-</w:t>
            </w:r>
          </w:p>
        </w:tc>
        <w:tc>
          <w:tcPr>
            <w:tcW w:w="880" w:type="dxa"/>
            <w:tcBorders>
              <w:right w:val="single" w:sz="8" w:space="0" w:color="auto"/>
            </w:tcBorders>
            <w:vAlign w:val="bottom"/>
          </w:tcPr>
          <w:p w:rsidR="004A07C2" w:rsidRDefault="003B6E3D">
            <w:pPr>
              <w:jc w:val="center"/>
              <w:rPr>
                <w:sz w:val="20"/>
                <w:szCs w:val="20"/>
              </w:rPr>
            </w:pPr>
            <w:r>
              <w:rPr>
                <w:rFonts w:eastAsia="Times New Roman"/>
                <w:sz w:val="18"/>
                <w:szCs w:val="18"/>
              </w:rPr>
              <w:t>курга-на</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охраны-</w:t>
            </w: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 на</w:t>
            </w:r>
          </w:p>
        </w:tc>
        <w:tc>
          <w:tcPr>
            <w:tcW w:w="62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соб-</w:t>
            </w:r>
          </w:p>
        </w:tc>
        <w:tc>
          <w:tcPr>
            <w:tcW w:w="114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06"/>
        </w:trPr>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w:t>
            </w:r>
          </w:p>
        </w:tc>
        <w:tc>
          <w:tcPr>
            <w:tcW w:w="13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Наименование</w:t>
            </w:r>
          </w:p>
        </w:tc>
        <w:tc>
          <w:tcPr>
            <w:tcW w:w="1900" w:type="dxa"/>
            <w:vMerge/>
            <w:tcBorders>
              <w:righ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70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группе</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7"/>
                <w:sz w:val="18"/>
                <w:szCs w:val="18"/>
              </w:rPr>
              <w:t>г гана</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памятни-</w:t>
            </w: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государ-</w:t>
            </w:r>
          </w:p>
        </w:tc>
        <w:tc>
          <w:tcPr>
            <w:tcW w:w="6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w:t>
            </w: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vMerge/>
            <w:tcBorders>
              <w:right w:val="single" w:sz="8" w:space="0" w:color="auto"/>
            </w:tcBorders>
            <w:vAlign w:val="bottom"/>
          </w:tcPr>
          <w:p w:rsidR="004A07C2" w:rsidRDefault="004A07C2">
            <w:pPr>
              <w:rPr>
                <w:sz w:val="9"/>
                <w:szCs w:val="9"/>
              </w:rPr>
            </w:pPr>
          </w:p>
        </w:tc>
        <w:tc>
          <w:tcPr>
            <w:tcW w:w="1300" w:type="dxa"/>
            <w:vMerge/>
            <w:tcBorders>
              <w:right w:val="single" w:sz="8" w:space="0" w:color="auto"/>
            </w:tcBorders>
            <w:vAlign w:val="bottom"/>
          </w:tcPr>
          <w:p w:rsidR="004A07C2" w:rsidRDefault="004A07C2">
            <w:pPr>
              <w:rPr>
                <w:sz w:val="9"/>
                <w:szCs w:val="9"/>
              </w:rPr>
            </w:pPr>
          </w:p>
        </w:tc>
        <w:tc>
          <w:tcPr>
            <w:tcW w:w="1900" w:type="dxa"/>
            <w:vMerge w:val="restart"/>
            <w:tcBorders>
              <w:right w:val="single" w:sz="8" w:space="0" w:color="auto"/>
            </w:tcBorders>
            <w:vAlign w:val="bottom"/>
          </w:tcPr>
          <w:p w:rsidR="004A07C2" w:rsidRDefault="003B6E3D">
            <w:pPr>
              <w:ind w:right="1"/>
              <w:jc w:val="center"/>
              <w:rPr>
                <w:sz w:val="20"/>
                <w:szCs w:val="20"/>
              </w:rPr>
            </w:pPr>
            <w:r>
              <w:rPr>
                <w:rFonts w:eastAsia="Times New Roman"/>
                <w:w w:val="99"/>
                <w:sz w:val="18"/>
                <w:szCs w:val="18"/>
              </w:rPr>
              <w:t>объекта</w:t>
            </w:r>
          </w:p>
        </w:tc>
        <w:tc>
          <w:tcPr>
            <w:tcW w:w="440" w:type="dxa"/>
            <w:tcBorders>
              <w:right w:val="single" w:sz="8" w:space="0" w:color="auto"/>
            </w:tcBorders>
            <w:vAlign w:val="bottom"/>
          </w:tcPr>
          <w:p w:rsidR="004A07C2" w:rsidRDefault="004A07C2">
            <w:pPr>
              <w:rPr>
                <w:sz w:val="9"/>
                <w:szCs w:val="9"/>
              </w:rPr>
            </w:pPr>
          </w:p>
        </w:tc>
        <w:tc>
          <w:tcPr>
            <w:tcW w:w="70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40" w:type="dxa"/>
            <w:vMerge/>
            <w:tcBorders>
              <w:right w:val="single" w:sz="8" w:space="0" w:color="auto"/>
            </w:tcBorders>
            <w:vAlign w:val="bottom"/>
          </w:tcPr>
          <w:p w:rsidR="004A07C2" w:rsidRDefault="004A07C2">
            <w:pPr>
              <w:rPr>
                <w:sz w:val="9"/>
                <w:szCs w:val="9"/>
              </w:rPr>
            </w:pPr>
          </w:p>
        </w:tc>
        <w:tc>
          <w:tcPr>
            <w:tcW w:w="620" w:type="dxa"/>
            <w:vMerge/>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п.п.</w:t>
            </w:r>
          </w:p>
        </w:tc>
        <w:tc>
          <w:tcPr>
            <w:tcW w:w="13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1900" w:type="dxa"/>
            <w:vMerge/>
            <w:tcBorders>
              <w:righ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5"/>
                <w:sz w:val="18"/>
                <w:szCs w:val="18"/>
              </w:rPr>
              <w:t>ка</w:t>
            </w: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ственную</w:t>
            </w:r>
          </w:p>
        </w:tc>
        <w:tc>
          <w:tcPr>
            <w:tcW w:w="6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ник</w:t>
            </w: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vMerge/>
            <w:tcBorders>
              <w:right w:val="single" w:sz="8" w:space="0" w:color="auto"/>
            </w:tcBorders>
            <w:vAlign w:val="bottom"/>
          </w:tcPr>
          <w:p w:rsidR="004A07C2" w:rsidRDefault="004A07C2">
            <w:pPr>
              <w:rPr>
                <w:sz w:val="9"/>
                <w:szCs w:val="9"/>
              </w:rPr>
            </w:pPr>
          </w:p>
        </w:tc>
        <w:tc>
          <w:tcPr>
            <w:tcW w:w="1300" w:type="dxa"/>
            <w:vMerge/>
            <w:tcBorders>
              <w:right w:val="single" w:sz="8" w:space="0" w:color="auto"/>
            </w:tcBorders>
            <w:vAlign w:val="bottom"/>
          </w:tcPr>
          <w:p w:rsidR="004A07C2" w:rsidRDefault="004A07C2">
            <w:pPr>
              <w:rPr>
                <w:sz w:val="9"/>
                <w:szCs w:val="9"/>
              </w:rPr>
            </w:pPr>
          </w:p>
        </w:tc>
        <w:tc>
          <w:tcPr>
            <w:tcW w:w="19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(адрес)</w:t>
            </w:r>
          </w:p>
        </w:tc>
        <w:tc>
          <w:tcPr>
            <w:tcW w:w="44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40" w:type="dxa"/>
            <w:vMerge/>
            <w:tcBorders>
              <w:right w:val="single" w:sz="8" w:space="0" w:color="auto"/>
            </w:tcBorders>
            <w:vAlign w:val="bottom"/>
          </w:tcPr>
          <w:p w:rsidR="004A07C2" w:rsidRDefault="004A07C2">
            <w:pPr>
              <w:rPr>
                <w:sz w:val="9"/>
                <w:szCs w:val="9"/>
              </w:rPr>
            </w:pPr>
          </w:p>
        </w:tc>
        <w:tc>
          <w:tcPr>
            <w:tcW w:w="620" w:type="dxa"/>
            <w:vMerge/>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tcBorders>
              <w:right w:val="single" w:sz="8" w:space="0" w:color="auto"/>
            </w:tcBorders>
            <w:vAlign w:val="bottom"/>
          </w:tcPr>
          <w:p w:rsidR="004A07C2" w:rsidRDefault="004A07C2">
            <w:pPr>
              <w:rPr>
                <w:sz w:val="9"/>
                <w:szCs w:val="9"/>
              </w:rPr>
            </w:pPr>
          </w:p>
        </w:tc>
        <w:tc>
          <w:tcPr>
            <w:tcW w:w="1300" w:type="dxa"/>
            <w:tcBorders>
              <w:right w:val="single" w:sz="8" w:space="0" w:color="auto"/>
            </w:tcBorders>
            <w:vAlign w:val="bottom"/>
          </w:tcPr>
          <w:p w:rsidR="004A07C2" w:rsidRDefault="004A07C2">
            <w:pPr>
              <w:rPr>
                <w:sz w:val="9"/>
                <w:szCs w:val="9"/>
              </w:rPr>
            </w:pPr>
          </w:p>
        </w:tc>
        <w:tc>
          <w:tcPr>
            <w:tcW w:w="1900" w:type="dxa"/>
            <w:vMerge/>
            <w:tcBorders>
              <w:righ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94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охрану,</w:t>
            </w:r>
          </w:p>
        </w:tc>
        <w:tc>
          <w:tcPr>
            <w:tcW w:w="62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40" w:type="dxa"/>
            <w:tcBorders>
              <w:right w:val="single" w:sz="8" w:space="0" w:color="auto"/>
            </w:tcBorders>
            <w:vAlign w:val="bottom"/>
          </w:tcPr>
          <w:p w:rsidR="004A07C2" w:rsidRDefault="004A07C2">
            <w:pPr>
              <w:rPr>
                <w:sz w:val="9"/>
                <w:szCs w:val="9"/>
              </w:rPr>
            </w:pPr>
          </w:p>
        </w:tc>
        <w:tc>
          <w:tcPr>
            <w:tcW w:w="1300" w:type="dxa"/>
            <w:tcBorders>
              <w:right w:val="single" w:sz="8" w:space="0" w:color="auto"/>
            </w:tcBorders>
            <w:vAlign w:val="bottom"/>
          </w:tcPr>
          <w:p w:rsidR="004A07C2" w:rsidRDefault="004A07C2">
            <w:pPr>
              <w:rPr>
                <w:sz w:val="9"/>
                <w:szCs w:val="9"/>
              </w:rPr>
            </w:pPr>
          </w:p>
        </w:tc>
        <w:tc>
          <w:tcPr>
            <w:tcW w:w="1900" w:type="dxa"/>
            <w:tcBorders>
              <w:righ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40" w:type="dxa"/>
            <w:vMerge/>
            <w:tcBorders>
              <w:right w:val="single" w:sz="8" w:space="0" w:color="auto"/>
            </w:tcBorders>
            <w:vAlign w:val="bottom"/>
          </w:tcPr>
          <w:p w:rsidR="004A07C2" w:rsidRDefault="004A07C2">
            <w:pPr>
              <w:rPr>
                <w:sz w:val="9"/>
                <w:szCs w:val="9"/>
              </w:rPr>
            </w:pPr>
          </w:p>
        </w:tc>
        <w:tc>
          <w:tcPr>
            <w:tcW w:w="62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11"/>
        </w:trPr>
        <w:tc>
          <w:tcPr>
            <w:tcW w:w="840" w:type="dxa"/>
            <w:tcBorders>
              <w:right w:val="single" w:sz="8" w:space="0" w:color="auto"/>
            </w:tcBorders>
            <w:vAlign w:val="bottom"/>
          </w:tcPr>
          <w:p w:rsidR="004A07C2" w:rsidRDefault="004A07C2">
            <w:pPr>
              <w:rPr>
                <w:sz w:val="18"/>
                <w:szCs w:val="18"/>
              </w:rPr>
            </w:pPr>
          </w:p>
        </w:tc>
        <w:tc>
          <w:tcPr>
            <w:tcW w:w="1300" w:type="dxa"/>
            <w:tcBorders>
              <w:right w:val="single" w:sz="8" w:space="0" w:color="auto"/>
            </w:tcBorders>
            <w:vAlign w:val="bottom"/>
          </w:tcPr>
          <w:p w:rsidR="004A07C2" w:rsidRDefault="004A07C2">
            <w:pPr>
              <w:rPr>
                <w:sz w:val="18"/>
                <w:szCs w:val="18"/>
              </w:rPr>
            </w:pPr>
          </w:p>
        </w:tc>
        <w:tc>
          <w:tcPr>
            <w:tcW w:w="1900" w:type="dxa"/>
            <w:tcBorders>
              <w:right w:val="single" w:sz="8" w:space="0" w:color="auto"/>
            </w:tcBorders>
            <w:vAlign w:val="bottom"/>
          </w:tcPr>
          <w:p w:rsidR="004A07C2" w:rsidRDefault="004A07C2">
            <w:pPr>
              <w:rPr>
                <w:sz w:val="18"/>
                <w:szCs w:val="18"/>
              </w:rPr>
            </w:pPr>
          </w:p>
        </w:tc>
        <w:tc>
          <w:tcPr>
            <w:tcW w:w="44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88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940" w:type="dxa"/>
            <w:tcBorders>
              <w:right w:val="single" w:sz="8" w:space="0" w:color="auto"/>
            </w:tcBorders>
            <w:vAlign w:val="bottom"/>
          </w:tcPr>
          <w:p w:rsidR="004A07C2" w:rsidRDefault="003B6E3D">
            <w:pPr>
              <w:jc w:val="center"/>
              <w:rPr>
                <w:sz w:val="20"/>
                <w:szCs w:val="20"/>
              </w:rPr>
            </w:pPr>
            <w:r>
              <w:rPr>
                <w:rFonts w:eastAsia="Times New Roman"/>
                <w:sz w:val="18"/>
                <w:szCs w:val="18"/>
              </w:rPr>
              <w:t>категория</w:t>
            </w:r>
          </w:p>
        </w:tc>
        <w:tc>
          <w:tcPr>
            <w:tcW w:w="620" w:type="dxa"/>
            <w:tcBorders>
              <w:right w:val="single" w:sz="8" w:space="0" w:color="auto"/>
            </w:tcBorders>
            <w:vAlign w:val="bottom"/>
          </w:tcPr>
          <w:p w:rsidR="004A07C2" w:rsidRDefault="004A07C2">
            <w:pPr>
              <w:rPr>
                <w:sz w:val="18"/>
                <w:szCs w:val="18"/>
              </w:rPr>
            </w:pPr>
          </w:p>
        </w:tc>
        <w:tc>
          <w:tcPr>
            <w:tcW w:w="114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4"/>
        </w:trPr>
        <w:tc>
          <w:tcPr>
            <w:tcW w:w="840" w:type="dxa"/>
            <w:tcBorders>
              <w:bottom w:val="single" w:sz="8" w:space="0" w:color="auto"/>
              <w:right w:val="single" w:sz="8" w:space="0" w:color="auto"/>
            </w:tcBorders>
            <w:vAlign w:val="bottom"/>
          </w:tcPr>
          <w:p w:rsidR="004A07C2" w:rsidRDefault="004A07C2">
            <w:pPr>
              <w:rPr>
                <w:sz w:val="18"/>
                <w:szCs w:val="18"/>
              </w:rPr>
            </w:pPr>
          </w:p>
        </w:tc>
        <w:tc>
          <w:tcPr>
            <w:tcW w:w="1300" w:type="dxa"/>
            <w:tcBorders>
              <w:bottom w:val="single" w:sz="8" w:space="0" w:color="auto"/>
              <w:right w:val="single" w:sz="8" w:space="0" w:color="auto"/>
            </w:tcBorders>
            <w:vAlign w:val="bottom"/>
          </w:tcPr>
          <w:p w:rsidR="004A07C2" w:rsidRDefault="004A07C2">
            <w:pPr>
              <w:rPr>
                <w:sz w:val="18"/>
                <w:szCs w:val="18"/>
              </w:rPr>
            </w:pPr>
          </w:p>
        </w:tc>
        <w:tc>
          <w:tcPr>
            <w:tcW w:w="1900" w:type="dxa"/>
            <w:tcBorders>
              <w:bottom w:val="single" w:sz="8" w:space="0" w:color="auto"/>
              <w:right w:val="single" w:sz="8" w:space="0" w:color="auto"/>
            </w:tcBorders>
            <w:vAlign w:val="bottom"/>
          </w:tcPr>
          <w:p w:rsidR="004A07C2" w:rsidRDefault="004A07C2">
            <w:pPr>
              <w:rPr>
                <w:sz w:val="18"/>
                <w:szCs w:val="18"/>
              </w:rPr>
            </w:pPr>
          </w:p>
        </w:tc>
        <w:tc>
          <w:tcPr>
            <w:tcW w:w="440" w:type="dxa"/>
            <w:tcBorders>
              <w:bottom w:val="single" w:sz="8" w:space="0" w:color="auto"/>
              <w:right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88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9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охраны</w:t>
            </w:r>
          </w:p>
        </w:tc>
        <w:tc>
          <w:tcPr>
            <w:tcW w:w="620" w:type="dxa"/>
            <w:tcBorders>
              <w:bottom w:val="single" w:sz="8" w:space="0" w:color="auto"/>
              <w:right w:val="single" w:sz="8" w:space="0" w:color="auto"/>
            </w:tcBorders>
            <w:vAlign w:val="bottom"/>
          </w:tcPr>
          <w:p w:rsidR="004A07C2" w:rsidRDefault="004A07C2">
            <w:pPr>
              <w:rPr>
                <w:sz w:val="18"/>
                <w:szCs w:val="18"/>
              </w:rPr>
            </w:pPr>
          </w:p>
        </w:tc>
        <w:tc>
          <w:tcPr>
            <w:tcW w:w="1140" w:type="dxa"/>
            <w:tcBorders>
              <w:bottom w:val="single" w:sz="8" w:space="0" w:color="auto"/>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42"/>
        </w:trPr>
        <w:tc>
          <w:tcPr>
            <w:tcW w:w="840" w:type="dxa"/>
            <w:tcBorders>
              <w:left w:val="single" w:sz="8" w:space="0" w:color="auto"/>
              <w:right w:val="single" w:sz="8" w:space="0" w:color="auto"/>
            </w:tcBorders>
            <w:vAlign w:val="bottom"/>
          </w:tcPr>
          <w:p w:rsidR="004A07C2" w:rsidRDefault="003B6E3D">
            <w:pPr>
              <w:spacing w:line="242" w:lineRule="exact"/>
              <w:ind w:right="55"/>
              <w:jc w:val="right"/>
              <w:rPr>
                <w:sz w:val="20"/>
                <w:szCs w:val="20"/>
              </w:rPr>
            </w:pPr>
            <w:r>
              <w:rPr>
                <w:rFonts w:eastAsia="Times New Roman"/>
              </w:rPr>
              <w:t>68.</w:t>
            </w:r>
          </w:p>
        </w:tc>
        <w:tc>
          <w:tcPr>
            <w:tcW w:w="1300" w:type="dxa"/>
            <w:tcBorders>
              <w:right w:val="single" w:sz="8" w:space="0" w:color="auto"/>
            </w:tcBorders>
            <w:vAlign w:val="bottom"/>
          </w:tcPr>
          <w:p w:rsidR="004A07C2" w:rsidRDefault="003B6E3D">
            <w:pPr>
              <w:spacing w:line="242" w:lineRule="exact"/>
              <w:rPr>
                <w:sz w:val="20"/>
                <w:szCs w:val="20"/>
              </w:rPr>
            </w:pPr>
            <w:r>
              <w:rPr>
                <w:rFonts w:eastAsia="Times New Roman"/>
                <w:sz w:val="20"/>
                <w:szCs w:val="20"/>
              </w:rPr>
              <w:t xml:space="preserve">Поселение </w:t>
            </w:r>
            <w:r>
              <w:rPr>
                <w:rFonts w:eastAsia="Times New Roman"/>
                <w:sz w:val="25"/>
                <w:szCs w:val="25"/>
                <w:vertAlign w:val="superscript"/>
              </w:rPr>
              <w:t>**</w:t>
            </w:r>
          </w:p>
        </w:tc>
        <w:tc>
          <w:tcPr>
            <w:tcW w:w="190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3,3 км к юго-юго-</w:t>
            </w:r>
          </w:p>
        </w:tc>
        <w:tc>
          <w:tcPr>
            <w:tcW w:w="44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10</w:t>
            </w: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88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42" w:lineRule="exact"/>
              <w:ind w:right="264"/>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21"/>
                <w:szCs w:val="21"/>
              </w:rPr>
            </w:pPr>
          </w:p>
        </w:tc>
        <w:tc>
          <w:tcPr>
            <w:tcW w:w="1140" w:type="dxa"/>
            <w:tcBorders>
              <w:right w:val="single" w:sz="8" w:space="0" w:color="auto"/>
            </w:tcBorders>
            <w:vAlign w:val="bottom"/>
          </w:tcPr>
          <w:p w:rsidR="004A07C2" w:rsidRDefault="003B6E3D">
            <w:pPr>
              <w:spacing w:line="242" w:lineRule="exact"/>
              <w:rPr>
                <w:sz w:val="20"/>
                <w:szCs w:val="20"/>
              </w:rPr>
            </w:pPr>
            <w:r>
              <w:rPr>
                <w:rFonts w:eastAsia="Times New Roman"/>
                <w:sz w:val="25"/>
                <w:szCs w:val="25"/>
                <w:vertAlign w:val="superscript"/>
              </w:rPr>
              <w:t>**</w:t>
            </w:r>
            <w:r>
              <w:rPr>
                <w:rFonts w:eastAsia="Times New Roman"/>
                <w:sz w:val="20"/>
                <w:szCs w:val="20"/>
              </w:rPr>
              <w:t>Название</w:t>
            </w: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w:t>
            </w:r>
          </w:p>
        </w:tc>
        <w:tc>
          <w:tcPr>
            <w:tcW w:w="19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востоку от ст. Старо-</w:t>
            </w:r>
          </w:p>
        </w:tc>
        <w:tc>
          <w:tcPr>
            <w:tcW w:w="44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по материа-</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3B6E3D">
            <w:pPr>
              <w:rPr>
                <w:sz w:val="20"/>
                <w:szCs w:val="20"/>
              </w:rPr>
            </w:pPr>
            <w:r>
              <w:rPr>
                <w:rFonts w:eastAsia="Times New Roman"/>
                <w:sz w:val="20"/>
                <w:szCs w:val="20"/>
              </w:rPr>
              <w:t>ровская 6»)</w:t>
            </w:r>
          </w:p>
        </w:tc>
        <w:tc>
          <w:tcPr>
            <w:tcW w:w="1900" w:type="dxa"/>
            <w:tcBorders>
              <w:right w:val="single" w:sz="8" w:space="0" w:color="auto"/>
            </w:tcBorders>
            <w:vAlign w:val="bottom"/>
          </w:tcPr>
          <w:p w:rsidR="004A07C2" w:rsidRDefault="003B6E3D">
            <w:pPr>
              <w:rPr>
                <w:sz w:val="20"/>
                <w:szCs w:val="20"/>
              </w:rPr>
            </w:pPr>
            <w:r>
              <w:rPr>
                <w:rFonts w:eastAsia="Times New Roman"/>
                <w:sz w:val="20"/>
                <w:szCs w:val="20"/>
              </w:rPr>
              <w:t>титаровской.</w:t>
            </w:r>
          </w:p>
        </w:tc>
        <w:tc>
          <w:tcPr>
            <w:tcW w:w="4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лам -</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900" w:type="dxa"/>
            <w:tcBorders>
              <w:right w:val="single" w:sz="8" w:space="0" w:color="auto"/>
            </w:tcBorders>
            <w:vAlign w:val="bottom"/>
          </w:tcPr>
          <w:p w:rsidR="004A07C2" w:rsidRDefault="004A07C2">
            <w:pPr>
              <w:rPr>
                <w:sz w:val="20"/>
                <w:szCs w:val="20"/>
              </w:rPr>
            </w:pPr>
          </w:p>
        </w:tc>
        <w:tc>
          <w:tcPr>
            <w:tcW w:w="4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4965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Я.M.Паром</w:t>
            </w: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00" w:type="dxa"/>
            <w:tcBorders>
              <w:bottom w:val="single" w:sz="8" w:space="0" w:color="auto"/>
              <w:right w:val="single" w:sz="8" w:space="0" w:color="auto"/>
            </w:tcBorders>
            <w:vAlign w:val="bottom"/>
          </w:tcPr>
          <w:p w:rsidR="004A07C2" w:rsidRDefault="004A07C2">
            <w:pPr>
              <w:rPr>
                <w:sz w:val="20"/>
                <w:szCs w:val="20"/>
              </w:rPr>
            </w:pPr>
          </w:p>
        </w:tc>
        <w:tc>
          <w:tcPr>
            <w:tcW w:w="1900" w:type="dxa"/>
            <w:tcBorders>
              <w:bottom w:val="single" w:sz="8" w:space="0" w:color="auto"/>
              <w:right w:val="single" w:sz="8" w:space="0" w:color="auto"/>
            </w:tcBorders>
            <w:vAlign w:val="bottom"/>
          </w:tcPr>
          <w:p w:rsidR="004A07C2" w:rsidRDefault="004A07C2">
            <w:pPr>
              <w:rPr>
                <w:sz w:val="20"/>
                <w:szCs w:val="20"/>
              </w:rPr>
            </w:pPr>
          </w:p>
        </w:tc>
        <w:tc>
          <w:tcPr>
            <w:tcW w:w="44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Ф</w:t>
            </w: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ова.</w:t>
            </w: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right w:val="single" w:sz="8" w:space="0" w:color="auto"/>
            </w:tcBorders>
            <w:vAlign w:val="bottom"/>
          </w:tcPr>
          <w:p w:rsidR="004A07C2" w:rsidRDefault="003B6E3D">
            <w:pPr>
              <w:spacing w:line="238" w:lineRule="exact"/>
              <w:ind w:right="55"/>
              <w:jc w:val="right"/>
              <w:rPr>
                <w:sz w:val="20"/>
                <w:szCs w:val="20"/>
              </w:rPr>
            </w:pPr>
            <w:r>
              <w:rPr>
                <w:rFonts w:eastAsia="Times New Roman"/>
              </w:rPr>
              <w:t>69.</w:t>
            </w:r>
          </w:p>
        </w:tc>
        <w:tc>
          <w:tcPr>
            <w:tcW w:w="130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Поселение</w:t>
            </w:r>
          </w:p>
        </w:tc>
        <w:tc>
          <w:tcPr>
            <w:tcW w:w="190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3,5 км к юго-юго-</w:t>
            </w:r>
          </w:p>
        </w:tc>
        <w:tc>
          <w:tcPr>
            <w:tcW w:w="44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10</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8" w:lineRule="exact"/>
              <w:ind w:right="264"/>
              <w:jc w:val="right"/>
              <w:rPr>
                <w:sz w:val="20"/>
                <w:szCs w:val="20"/>
              </w:rPr>
            </w:pPr>
            <w:r>
              <w:rPr>
                <w:rFonts w:eastAsia="Times New Roman"/>
                <w:sz w:val="25"/>
                <w:szCs w:val="25"/>
                <w:vertAlign w:val="superscript"/>
              </w:rPr>
              <w:t>2</w:t>
            </w:r>
            <w:r>
              <w:rPr>
                <w:rFonts w:eastAsia="Times New Roman"/>
                <w:sz w:val="20"/>
                <w:szCs w:val="20"/>
              </w:rPr>
              <w:t>615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w:t>
            </w:r>
          </w:p>
        </w:tc>
        <w:tc>
          <w:tcPr>
            <w:tcW w:w="19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востоку от ст. Старо-</w:t>
            </w:r>
          </w:p>
        </w:tc>
        <w:tc>
          <w:tcPr>
            <w:tcW w:w="44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3B6E3D">
            <w:pPr>
              <w:rPr>
                <w:sz w:val="20"/>
                <w:szCs w:val="20"/>
              </w:rPr>
            </w:pPr>
            <w:r>
              <w:rPr>
                <w:rFonts w:eastAsia="Times New Roman"/>
                <w:sz w:val="20"/>
                <w:szCs w:val="20"/>
              </w:rPr>
              <w:t>ровская 5»</w:t>
            </w:r>
          </w:p>
        </w:tc>
        <w:tc>
          <w:tcPr>
            <w:tcW w:w="1900" w:type="dxa"/>
            <w:tcBorders>
              <w:right w:val="single" w:sz="8" w:space="0" w:color="auto"/>
            </w:tcBorders>
            <w:vAlign w:val="bottom"/>
          </w:tcPr>
          <w:p w:rsidR="004A07C2" w:rsidRDefault="003B6E3D">
            <w:pPr>
              <w:rPr>
                <w:sz w:val="20"/>
                <w:szCs w:val="20"/>
              </w:rPr>
            </w:pPr>
            <w:r>
              <w:rPr>
                <w:rFonts w:eastAsia="Times New Roman"/>
                <w:sz w:val="20"/>
                <w:szCs w:val="20"/>
              </w:rPr>
              <w:t>титаровской.</w:t>
            </w:r>
          </w:p>
        </w:tc>
        <w:tc>
          <w:tcPr>
            <w:tcW w:w="4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900" w:type="dxa"/>
            <w:tcBorders>
              <w:right w:val="single" w:sz="8" w:space="0" w:color="auto"/>
            </w:tcBorders>
            <w:vAlign w:val="bottom"/>
          </w:tcPr>
          <w:p w:rsidR="004A07C2" w:rsidRDefault="004A07C2">
            <w:pPr>
              <w:rPr>
                <w:sz w:val="20"/>
                <w:szCs w:val="20"/>
              </w:rPr>
            </w:pPr>
          </w:p>
        </w:tc>
        <w:tc>
          <w:tcPr>
            <w:tcW w:w="4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4966</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00" w:type="dxa"/>
            <w:tcBorders>
              <w:bottom w:val="single" w:sz="8" w:space="0" w:color="auto"/>
              <w:right w:val="single" w:sz="8" w:space="0" w:color="auto"/>
            </w:tcBorders>
            <w:vAlign w:val="bottom"/>
          </w:tcPr>
          <w:p w:rsidR="004A07C2" w:rsidRDefault="004A07C2">
            <w:pPr>
              <w:rPr>
                <w:sz w:val="20"/>
                <w:szCs w:val="20"/>
              </w:rPr>
            </w:pPr>
          </w:p>
        </w:tc>
        <w:tc>
          <w:tcPr>
            <w:tcW w:w="1900" w:type="dxa"/>
            <w:tcBorders>
              <w:bottom w:val="single" w:sz="8" w:space="0" w:color="auto"/>
              <w:right w:val="single" w:sz="8" w:space="0" w:color="auto"/>
            </w:tcBorders>
            <w:vAlign w:val="bottom"/>
          </w:tcPr>
          <w:p w:rsidR="004A07C2" w:rsidRDefault="004A07C2">
            <w:pPr>
              <w:rPr>
                <w:sz w:val="20"/>
                <w:szCs w:val="20"/>
              </w:rPr>
            </w:pPr>
          </w:p>
        </w:tc>
        <w:tc>
          <w:tcPr>
            <w:tcW w:w="44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20"/>
                <w:szCs w:val="20"/>
              </w:rPr>
              <w:t>Ф</w:t>
            </w: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right w:val="single" w:sz="8" w:space="0" w:color="auto"/>
            </w:tcBorders>
            <w:vAlign w:val="bottom"/>
          </w:tcPr>
          <w:p w:rsidR="004A07C2" w:rsidRDefault="003B6E3D">
            <w:pPr>
              <w:spacing w:line="239" w:lineRule="exact"/>
              <w:ind w:right="55"/>
              <w:jc w:val="right"/>
              <w:rPr>
                <w:sz w:val="20"/>
                <w:szCs w:val="20"/>
              </w:rPr>
            </w:pPr>
            <w:r>
              <w:rPr>
                <w:rFonts w:eastAsia="Times New Roman"/>
              </w:rPr>
              <w:t>70.</w:t>
            </w:r>
          </w:p>
        </w:tc>
        <w:tc>
          <w:tcPr>
            <w:tcW w:w="130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Поселение</w:t>
            </w:r>
          </w:p>
        </w:tc>
        <w:tc>
          <w:tcPr>
            <w:tcW w:w="190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4,7 км к юго-юго-</w:t>
            </w:r>
          </w:p>
        </w:tc>
        <w:tc>
          <w:tcPr>
            <w:tcW w:w="44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10</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9"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4A07C2">
            <w:pPr>
              <w:rPr>
                <w:sz w:val="19"/>
                <w:szCs w:val="19"/>
              </w:rPr>
            </w:pPr>
          </w:p>
        </w:tc>
        <w:tc>
          <w:tcPr>
            <w:tcW w:w="19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востоку от юго-</w:t>
            </w:r>
          </w:p>
        </w:tc>
        <w:tc>
          <w:tcPr>
            <w:tcW w:w="44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В</w:t>
            </w: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900" w:type="dxa"/>
            <w:tcBorders>
              <w:right w:val="single" w:sz="8" w:space="0" w:color="auto"/>
            </w:tcBorders>
            <w:vAlign w:val="bottom"/>
          </w:tcPr>
          <w:p w:rsidR="004A07C2" w:rsidRDefault="003B6E3D">
            <w:pPr>
              <w:rPr>
                <w:sz w:val="20"/>
                <w:szCs w:val="20"/>
              </w:rPr>
            </w:pPr>
            <w:r>
              <w:rPr>
                <w:rFonts w:eastAsia="Times New Roman"/>
                <w:sz w:val="20"/>
                <w:szCs w:val="20"/>
              </w:rPr>
              <w:t>восточной окраины</w:t>
            </w:r>
          </w:p>
        </w:tc>
        <w:tc>
          <w:tcPr>
            <w:tcW w:w="4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900" w:type="dxa"/>
            <w:tcBorders>
              <w:right w:val="single" w:sz="8" w:space="0" w:color="auto"/>
            </w:tcBorders>
            <w:vAlign w:val="bottom"/>
          </w:tcPr>
          <w:p w:rsidR="004A07C2" w:rsidRDefault="003B6E3D">
            <w:pPr>
              <w:rPr>
                <w:sz w:val="20"/>
                <w:szCs w:val="20"/>
              </w:rPr>
            </w:pPr>
            <w:r>
              <w:rPr>
                <w:rFonts w:eastAsia="Times New Roman"/>
                <w:sz w:val="20"/>
                <w:szCs w:val="20"/>
              </w:rPr>
              <w:t>ст.  Старотитаров-</w:t>
            </w:r>
          </w:p>
        </w:tc>
        <w:tc>
          <w:tcPr>
            <w:tcW w:w="4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900" w:type="dxa"/>
            <w:tcBorders>
              <w:right w:val="single" w:sz="8" w:space="0" w:color="auto"/>
            </w:tcBorders>
            <w:vAlign w:val="bottom"/>
          </w:tcPr>
          <w:p w:rsidR="004A07C2" w:rsidRDefault="003B6E3D">
            <w:pPr>
              <w:rPr>
                <w:sz w:val="20"/>
                <w:szCs w:val="20"/>
              </w:rPr>
            </w:pPr>
            <w:r>
              <w:rPr>
                <w:rFonts w:eastAsia="Times New Roman"/>
                <w:sz w:val="20"/>
                <w:szCs w:val="20"/>
              </w:rPr>
              <w:t>ской</w:t>
            </w:r>
          </w:p>
        </w:tc>
        <w:tc>
          <w:tcPr>
            <w:tcW w:w="4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58"/>
        </w:trPr>
        <w:tc>
          <w:tcPr>
            <w:tcW w:w="840" w:type="dxa"/>
            <w:tcBorders>
              <w:left w:val="single" w:sz="8" w:space="0" w:color="auto"/>
              <w:bottom w:val="single" w:sz="8" w:space="0" w:color="auto"/>
              <w:right w:val="single" w:sz="8" w:space="0" w:color="auto"/>
            </w:tcBorders>
            <w:vAlign w:val="bottom"/>
          </w:tcPr>
          <w:p w:rsidR="004A07C2" w:rsidRDefault="004A07C2"/>
        </w:tc>
        <w:tc>
          <w:tcPr>
            <w:tcW w:w="1300" w:type="dxa"/>
            <w:tcBorders>
              <w:bottom w:val="single" w:sz="8" w:space="0" w:color="auto"/>
              <w:right w:val="single" w:sz="8" w:space="0" w:color="auto"/>
            </w:tcBorders>
            <w:vAlign w:val="bottom"/>
          </w:tcPr>
          <w:p w:rsidR="004A07C2" w:rsidRDefault="004A07C2"/>
        </w:tc>
        <w:tc>
          <w:tcPr>
            <w:tcW w:w="1900" w:type="dxa"/>
            <w:tcBorders>
              <w:bottom w:val="single" w:sz="8" w:space="0" w:color="auto"/>
              <w:right w:val="single" w:sz="8" w:space="0" w:color="auto"/>
            </w:tcBorders>
            <w:vAlign w:val="bottom"/>
          </w:tcPr>
          <w:p w:rsidR="004A07C2" w:rsidRDefault="004A07C2"/>
        </w:tc>
        <w:tc>
          <w:tcPr>
            <w:tcW w:w="440" w:type="dxa"/>
            <w:tcBorders>
              <w:bottom w:val="single" w:sz="8" w:space="0" w:color="auto"/>
              <w:right w:val="single" w:sz="8" w:space="0" w:color="auto"/>
            </w:tcBorders>
            <w:vAlign w:val="bottom"/>
          </w:tcPr>
          <w:p w:rsidR="004A07C2" w:rsidRDefault="004A07C2"/>
        </w:tc>
        <w:tc>
          <w:tcPr>
            <w:tcW w:w="700" w:type="dxa"/>
            <w:tcBorders>
              <w:bottom w:val="single" w:sz="8" w:space="0" w:color="auto"/>
              <w:right w:val="single" w:sz="8" w:space="0" w:color="auto"/>
            </w:tcBorders>
            <w:vAlign w:val="bottom"/>
          </w:tcPr>
          <w:p w:rsidR="004A07C2" w:rsidRDefault="004A07C2"/>
        </w:tc>
        <w:tc>
          <w:tcPr>
            <w:tcW w:w="820" w:type="dxa"/>
            <w:tcBorders>
              <w:bottom w:val="single" w:sz="8" w:space="0" w:color="auto"/>
              <w:right w:val="single" w:sz="8" w:space="0" w:color="auto"/>
            </w:tcBorders>
            <w:vAlign w:val="bottom"/>
          </w:tcPr>
          <w:p w:rsidR="004A07C2" w:rsidRDefault="004A07C2"/>
        </w:tc>
        <w:tc>
          <w:tcPr>
            <w:tcW w:w="880" w:type="dxa"/>
            <w:tcBorders>
              <w:bottom w:val="single" w:sz="8" w:space="0" w:color="auto"/>
              <w:right w:val="single" w:sz="8" w:space="0" w:color="auto"/>
            </w:tcBorders>
            <w:vAlign w:val="bottom"/>
          </w:tcPr>
          <w:p w:rsidR="004A07C2" w:rsidRDefault="004A07C2"/>
        </w:tc>
        <w:tc>
          <w:tcPr>
            <w:tcW w:w="820" w:type="dxa"/>
            <w:tcBorders>
              <w:bottom w:val="single" w:sz="8" w:space="0" w:color="auto"/>
              <w:right w:val="single" w:sz="8" w:space="0" w:color="auto"/>
            </w:tcBorders>
            <w:vAlign w:val="bottom"/>
          </w:tcPr>
          <w:p w:rsidR="004A07C2" w:rsidRDefault="004A07C2"/>
        </w:tc>
        <w:tc>
          <w:tcPr>
            <w:tcW w:w="940" w:type="dxa"/>
            <w:tcBorders>
              <w:bottom w:val="single" w:sz="8" w:space="0" w:color="auto"/>
              <w:right w:val="single" w:sz="8" w:space="0" w:color="auto"/>
            </w:tcBorders>
            <w:vAlign w:val="bottom"/>
          </w:tcPr>
          <w:p w:rsidR="004A07C2" w:rsidRDefault="004A07C2"/>
        </w:tc>
        <w:tc>
          <w:tcPr>
            <w:tcW w:w="620" w:type="dxa"/>
            <w:tcBorders>
              <w:bottom w:val="single" w:sz="8" w:space="0" w:color="auto"/>
              <w:right w:val="single" w:sz="8" w:space="0" w:color="auto"/>
            </w:tcBorders>
            <w:vAlign w:val="bottom"/>
          </w:tcPr>
          <w:p w:rsidR="004A07C2" w:rsidRDefault="004A07C2"/>
        </w:tc>
        <w:tc>
          <w:tcPr>
            <w:tcW w:w="1140" w:type="dxa"/>
            <w:tcBorders>
              <w:bottom w:val="single" w:sz="8" w:space="0" w:color="auto"/>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3B6E3D">
            <w:pPr>
              <w:spacing w:line="235" w:lineRule="exact"/>
              <w:ind w:right="55"/>
              <w:jc w:val="right"/>
              <w:rPr>
                <w:sz w:val="20"/>
                <w:szCs w:val="20"/>
              </w:rPr>
            </w:pPr>
            <w:r>
              <w:rPr>
                <w:rFonts w:eastAsia="Times New Roman"/>
              </w:rPr>
              <w:t>71.</w:t>
            </w:r>
          </w:p>
        </w:tc>
        <w:tc>
          <w:tcPr>
            <w:tcW w:w="13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Курганная</w:t>
            </w:r>
          </w:p>
        </w:tc>
        <w:tc>
          <w:tcPr>
            <w:tcW w:w="19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5,0 км к юго-востоку</w:t>
            </w:r>
          </w:p>
        </w:tc>
        <w:tc>
          <w:tcPr>
            <w:tcW w:w="44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10</w:t>
            </w:r>
          </w:p>
        </w:tc>
        <w:tc>
          <w:tcPr>
            <w:tcW w:w="70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88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w:t>
            </w: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89"/>
                <w:sz w:val="20"/>
                <w:szCs w:val="20"/>
              </w:rPr>
              <w:t>-</w:t>
            </w:r>
          </w:p>
        </w:tc>
        <w:tc>
          <w:tcPr>
            <w:tcW w:w="940" w:type="dxa"/>
            <w:tcBorders>
              <w:right w:val="single" w:sz="8" w:space="0" w:color="auto"/>
            </w:tcBorders>
            <w:vAlign w:val="bottom"/>
          </w:tcPr>
          <w:p w:rsidR="004A07C2" w:rsidRDefault="003B6E3D">
            <w:pPr>
              <w:spacing w:line="235" w:lineRule="exact"/>
              <w:jc w:val="center"/>
              <w:rPr>
                <w:sz w:val="20"/>
                <w:szCs w:val="20"/>
              </w:rPr>
            </w:pPr>
            <w:r>
              <w:rPr>
                <w:rFonts w:eastAsia="Times New Roman"/>
                <w:w w:val="97"/>
                <w:sz w:val="25"/>
                <w:szCs w:val="25"/>
                <w:vertAlign w:val="superscript"/>
              </w:rPr>
              <w:t>3</w:t>
            </w:r>
            <w:r>
              <w:rPr>
                <w:rFonts w:eastAsia="Times New Roman"/>
                <w:w w:val="97"/>
                <w:sz w:val="20"/>
                <w:szCs w:val="20"/>
              </w:rPr>
              <w:t>3-р</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Курганы не</w:t>
            </w: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группа (2</w:t>
            </w:r>
          </w:p>
        </w:tc>
        <w:tc>
          <w:tcPr>
            <w:tcW w:w="19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от юго-восточной</w:t>
            </w:r>
          </w:p>
        </w:tc>
        <w:tc>
          <w:tcPr>
            <w:tcW w:w="44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3B6E3D">
            <w:pPr>
              <w:spacing w:line="219" w:lineRule="exact"/>
              <w:jc w:val="center"/>
              <w:rPr>
                <w:sz w:val="20"/>
                <w:szCs w:val="20"/>
              </w:rPr>
            </w:pPr>
            <w:r>
              <w:rPr>
                <w:rFonts w:eastAsia="Times New Roman"/>
                <w:sz w:val="20"/>
                <w:szCs w:val="20"/>
              </w:rPr>
              <w:t>В</w:t>
            </w: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прослежи-</w:t>
            </w: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3B6E3D">
            <w:pPr>
              <w:rPr>
                <w:sz w:val="20"/>
                <w:szCs w:val="20"/>
              </w:rPr>
            </w:pPr>
            <w:r>
              <w:rPr>
                <w:rFonts w:eastAsia="Times New Roman"/>
                <w:sz w:val="20"/>
                <w:szCs w:val="20"/>
              </w:rPr>
              <w:t>насыпи)</w:t>
            </w:r>
          </w:p>
        </w:tc>
        <w:tc>
          <w:tcPr>
            <w:tcW w:w="1900" w:type="dxa"/>
            <w:tcBorders>
              <w:right w:val="single" w:sz="8" w:space="0" w:color="auto"/>
            </w:tcBorders>
            <w:vAlign w:val="bottom"/>
          </w:tcPr>
          <w:p w:rsidR="004A07C2" w:rsidRDefault="003B6E3D">
            <w:pPr>
              <w:rPr>
                <w:sz w:val="20"/>
                <w:szCs w:val="20"/>
              </w:rPr>
            </w:pPr>
            <w:r>
              <w:rPr>
                <w:rFonts w:eastAsia="Times New Roman"/>
                <w:sz w:val="20"/>
                <w:szCs w:val="20"/>
              </w:rPr>
              <w:t>окраины ст.  Старо-</w:t>
            </w:r>
          </w:p>
        </w:tc>
        <w:tc>
          <w:tcPr>
            <w:tcW w:w="4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3B6E3D">
            <w:pPr>
              <w:rPr>
                <w:sz w:val="20"/>
                <w:szCs w:val="20"/>
              </w:rPr>
            </w:pPr>
            <w:r>
              <w:rPr>
                <w:rFonts w:eastAsia="Times New Roman"/>
                <w:sz w:val="20"/>
                <w:szCs w:val="20"/>
              </w:rPr>
              <w:t>ваются</w:t>
            </w:r>
          </w:p>
        </w:tc>
        <w:tc>
          <w:tcPr>
            <w:tcW w:w="0" w:type="dxa"/>
            <w:vAlign w:val="bottom"/>
          </w:tcPr>
          <w:p w:rsidR="004A07C2" w:rsidRDefault="004A07C2">
            <w:pPr>
              <w:rPr>
                <w:sz w:val="1"/>
                <w:szCs w:val="1"/>
              </w:rPr>
            </w:pPr>
          </w:p>
        </w:tc>
      </w:tr>
      <w:tr w:rsidR="004A07C2">
        <w:trPr>
          <w:trHeight w:val="136"/>
        </w:trPr>
        <w:tc>
          <w:tcPr>
            <w:tcW w:w="840" w:type="dxa"/>
            <w:tcBorders>
              <w:left w:val="single" w:sz="8" w:space="0" w:color="auto"/>
              <w:right w:val="single" w:sz="8" w:space="0" w:color="auto"/>
            </w:tcBorders>
            <w:vAlign w:val="bottom"/>
          </w:tcPr>
          <w:p w:rsidR="004A07C2" w:rsidRDefault="004A07C2">
            <w:pPr>
              <w:rPr>
                <w:sz w:val="11"/>
                <w:szCs w:val="11"/>
              </w:rPr>
            </w:pPr>
          </w:p>
        </w:tc>
        <w:tc>
          <w:tcPr>
            <w:tcW w:w="1300" w:type="dxa"/>
            <w:tcBorders>
              <w:right w:val="single" w:sz="8" w:space="0" w:color="auto"/>
            </w:tcBorders>
            <w:vAlign w:val="bottom"/>
          </w:tcPr>
          <w:p w:rsidR="004A07C2" w:rsidRDefault="004A07C2">
            <w:pPr>
              <w:rPr>
                <w:sz w:val="11"/>
                <w:szCs w:val="11"/>
              </w:rPr>
            </w:pPr>
          </w:p>
        </w:tc>
        <w:tc>
          <w:tcPr>
            <w:tcW w:w="1900" w:type="dxa"/>
            <w:vMerge w:val="restart"/>
            <w:tcBorders>
              <w:right w:val="single" w:sz="8" w:space="0" w:color="auto"/>
            </w:tcBorders>
            <w:vAlign w:val="bottom"/>
          </w:tcPr>
          <w:p w:rsidR="004A07C2" w:rsidRDefault="003B6E3D">
            <w:pPr>
              <w:rPr>
                <w:sz w:val="20"/>
                <w:szCs w:val="20"/>
              </w:rPr>
            </w:pPr>
            <w:r>
              <w:rPr>
                <w:rFonts w:eastAsia="Times New Roman"/>
                <w:sz w:val="20"/>
                <w:szCs w:val="20"/>
              </w:rPr>
              <w:t>титаровской, в 0,25</w:t>
            </w:r>
          </w:p>
        </w:tc>
        <w:tc>
          <w:tcPr>
            <w:tcW w:w="440" w:type="dxa"/>
            <w:tcBorders>
              <w:bottom w:val="single" w:sz="8" w:space="0" w:color="auto"/>
              <w:right w:val="single" w:sz="8" w:space="0" w:color="auto"/>
            </w:tcBorders>
            <w:vAlign w:val="bottom"/>
          </w:tcPr>
          <w:p w:rsidR="004A07C2" w:rsidRDefault="004A07C2">
            <w:pPr>
              <w:rPr>
                <w:sz w:val="11"/>
                <w:szCs w:val="11"/>
              </w:rPr>
            </w:pPr>
          </w:p>
        </w:tc>
        <w:tc>
          <w:tcPr>
            <w:tcW w:w="700" w:type="dxa"/>
            <w:tcBorders>
              <w:bottom w:val="single" w:sz="8" w:space="0" w:color="auto"/>
              <w:right w:val="single" w:sz="8" w:space="0" w:color="auto"/>
            </w:tcBorders>
            <w:vAlign w:val="bottom"/>
          </w:tcPr>
          <w:p w:rsidR="004A07C2" w:rsidRDefault="004A07C2">
            <w:pPr>
              <w:rPr>
                <w:sz w:val="11"/>
                <w:szCs w:val="11"/>
              </w:rPr>
            </w:pPr>
          </w:p>
        </w:tc>
        <w:tc>
          <w:tcPr>
            <w:tcW w:w="820" w:type="dxa"/>
            <w:tcBorders>
              <w:bottom w:val="single" w:sz="8" w:space="0" w:color="auto"/>
              <w:right w:val="single" w:sz="8" w:space="0" w:color="auto"/>
            </w:tcBorders>
            <w:vAlign w:val="bottom"/>
          </w:tcPr>
          <w:p w:rsidR="004A07C2" w:rsidRDefault="004A07C2">
            <w:pPr>
              <w:rPr>
                <w:sz w:val="11"/>
                <w:szCs w:val="11"/>
              </w:rPr>
            </w:pPr>
          </w:p>
        </w:tc>
        <w:tc>
          <w:tcPr>
            <w:tcW w:w="880" w:type="dxa"/>
            <w:tcBorders>
              <w:bottom w:val="single" w:sz="8" w:space="0" w:color="auto"/>
              <w:right w:val="single" w:sz="8" w:space="0" w:color="auto"/>
            </w:tcBorders>
            <w:vAlign w:val="bottom"/>
          </w:tcPr>
          <w:p w:rsidR="004A07C2" w:rsidRDefault="004A07C2">
            <w:pPr>
              <w:rPr>
                <w:sz w:val="11"/>
                <w:szCs w:val="11"/>
              </w:rPr>
            </w:pPr>
          </w:p>
        </w:tc>
        <w:tc>
          <w:tcPr>
            <w:tcW w:w="820" w:type="dxa"/>
            <w:tcBorders>
              <w:bottom w:val="single" w:sz="8" w:space="0" w:color="auto"/>
              <w:right w:val="single" w:sz="8" w:space="0" w:color="auto"/>
            </w:tcBorders>
            <w:vAlign w:val="bottom"/>
          </w:tcPr>
          <w:p w:rsidR="004A07C2" w:rsidRDefault="004A07C2">
            <w:pPr>
              <w:rPr>
                <w:sz w:val="11"/>
                <w:szCs w:val="11"/>
              </w:rPr>
            </w:pPr>
          </w:p>
        </w:tc>
        <w:tc>
          <w:tcPr>
            <w:tcW w:w="940" w:type="dxa"/>
            <w:tcBorders>
              <w:bottom w:val="single" w:sz="8" w:space="0" w:color="auto"/>
              <w:right w:val="single" w:sz="8" w:space="0" w:color="auto"/>
            </w:tcBorders>
            <w:vAlign w:val="bottom"/>
          </w:tcPr>
          <w:p w:rsidR="004A07C2" w:rsidRDefault="004A07C2">
            <w:pPr>
              <w:rPr>
                <w:sz w:val="11"/>
                <w:szCs w:val="11"/>
              </w:rPr>
            </w:pPr>
          </w:p>
        </w:tc>
        <w:tc>
          <w:tcPr>
            <w:tcW w:w="620" w:type="dxa"/>
            <w:tcBorders>
              <w:bottom w:val="single" w:sz="8" w:space="0" w:color="auto"/>
              <w:right w:val="single" w:sz="8" w:space="0" w:color="auto"/>
            </w:tcBorders>
            <w:vAlign w:val="bottom"/>
          </w:tcPr>
          <w:p w:rsidR="004A07C2" w:rsidRDefault="004A07C2">
            <w:pPr>
              <w:rPr>
                <w:sz w:val="11"/>
                <w:szCs w:val="11"/>
              </w:rPr>
            </w:pPr>
          </w:p>
        </w:tc>
        <w:tc>
          <w:tcPr>
            <w:tcW w:w="1140" w:type="dxa"/>
            <w:tcBorders>
              <w:bottom w:val="single" w:sz="8" w:space="0" w:color="auto"/>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80"/>
        </w:trPr>
        <w:tc>
          <w:tcPr>
            <w:tcW w:w="840" w:type="dxa"/>
            <w:tcBorders>
              <w:left w:val="single" w:sz="8" w:space="0" w:color="auto"/>
              <w:right w:val="single" w:sz="8" w:space="0" w:color="auto"/>
            </w:tcBorders>
            <w:vAlign w:val="bottom"/>
          </w:tcPr>
          <w:p w:rsidR="004A07C2" w:rsidRDefault="004A07C2">
            <w:pPr>
              <w:rPr>
                <w:sz w:val="6"/>
                <w:szCs w:val="6"/>
              </w:rPr>
            </w:pPr>
          </w:p>
        </w:tc>
        <w:tc>
          <w:tcPr>
            <w:tcW w:w="1300" w:type="dxa"/>
            <w:tcBorders>
              <w:right w:val="single" w:sz="8" w:space="0" w:color="auto"/>
            </w:tcBorders>
            <w:vAlign w:val="bottom"/>
          </w:tcPr>
          <w:p w:rsidR="004A07C2" w:rsidRDefault="004A07C2">
            <w:pPr>
              <w:rPr>
                <w:sz w:val="6"/>
                <w:szCs w:val="6"/>
              </w:rPr>
            </w:pPr>
          </w:p>
        </w:tc>
        <w:tc>
          <w:tcPr>
            <w:tcW w:w="1900" w:type="dxa"/>
            <w:vMerge/>
            <w:tcBorders>
              <w:right w:val="single" w:sz="8" w:space="0" w:color="auto"/>
            </w:tcBorders>
            <w:vAlign w:val="bottom"/>
          </w:tcPr>
          <w:p w:rsidR="004A07C2" w:rsidRDefault="004A07C2">
            <w:pPr>
              <w:rPr>
                <w:sz w:val="6"/>
                <w:szCs w:val="6"/>
              </w:rPr>
            </w:pPr>
          </w:p>
        </w:tc>
        <w:tc>
          <w:tcPr>
            <w:tcW w:w="440" w:type="dxa"/>
            <w:tcBorders>
              <w:right w:val="single" w:sz="8" w:space="0" w:color="auto"/>
            </w:tcBorders>
            <w:vAlign w:val="bottom"/>
          </w:tcPr>
          <w:p w:rsidR="004A07C2" w:rsidRDefault="004A07C2">
            <w:pPr>
              <w:rPr>
                <w:sz w:val="6"/>
                <w:szCs w:val="6"/>
              </w:rPr>
            </w:pPr>
          </w:p>
        </w:tc>
        <w:tc>
          <w:tcPr>
            <w:tcW w:w="700" w:type="dxa"/>
            <w:vMerge w:val="restart"/>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sz w:val="20"/>
                <w:szCs w:val="20"/>
              </w:rPr>
              <w:t>2</w:t>
            </w:r>
          </w:p>
        </w:tc>
        <w:tc>
          <w:tcPr>
            <w:tcW w:w="820" w:type="dxa"/>
            <w:vMerge w:val="restart"/>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w w:val="89"/>
                <w:sz w:val="20"/>
                <w:szCs w:val="20"/>
              </w:rPr>
              <w:t>-</w:t>
            </w:r>
          </w:p>
        </w:tc>
        <w:tc>
          <w:tcPr>
            <w:tcW w:w="880" w:type="dxa"/>
            <w:vMerge w:val="restart"/>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w w:val="89"/>
                <w:sz w:val="20"/>
                <w:szCs w:val="20"/>
              </w:rPr>
              <w:t>-</w:t>
            </w:r>
          </w:p>
        </w:tc>
        <w:tc>
          <w:tcPr>
            <w:tcW w:w="820" w:type="dxa"/>
            <w:vMerge w:val="restart"/>
            <w:tcBorders>
              <w:right w:val="single" w:sz="8" w:space="0" w:color="auto"/>
            </w:tcBorders>
            <w:vAlign w:val="bottom"/>
          </w:tcPr>
          <w:p w:rsidR="004A07C2" w:rsidRDefault="003B6E3D">
            <w:pPr>
              <w:spacing w:line="214" w:lineRule="exact"/>
              <w:jc w:val="center"/>
              <w:rPr>
                <w:sz w:val="20"/>
                <w:szCs w:val="20"/>
              </w:rPr>
            </w:pPr>
            <w:r>
              <w:rPr>
                <w:rFonts w:ascii="Arial" w:eastAsia="Arial" w:hAnsi="Arial" w:cs="Arial"/>
                <w:w w:val="89"/>
                <w:sz w:val="20"/>
                <w:szCs w:val="20"/>
              </w:rPr>
              <w:t>-</w:t>
            </w:r>
          </w:p>
        </w:tc>
        <w:tc>
          <w:tcPr>
            <w:tcW w:w="940" w:type="dxa"/>
            <w:tcBorders>
              <w:right w:val="single" w:sz="8" w:space="0" w:color="auto"/>
            </w:tcBorders>
            <w:vAlign w:val="bottom"/>
          </w:tcPr>
          <w:p w:rsidR="004A07C2" w:rsidRDefault="004A07C2">
            <w:pPr>
              <w:rPr>
                <w:sz w:val="6"/>
                <w:szCs w:val="6"/>
              </w:rPr>
            </w:pPr>
          </w:p>
        </w:tc>
        <w:tc>
          <w:tcPr>
            <w:tcW w:w="620" w:type="dxa"/>
            <w:tcBorders>
              <w:right w:val="single" w:sz="8" w:space="0" w:color="auto"/>
            </w:tcBorders>
            <w:vAlign w:val="bottom"/>
          </w:tcPr>
          <w:p w:rsidR="004A07C2" w:rsidRDefault="004A07C2">
            <w:pPr>
              <w:rPr>
                <w:sz w:val="6"/>
                <w:szCs w:val="6"/>
              </w:rPr>
            </w:pPr>
          </w:p>
        </w:tc>
        <w:tc>
          <w:tcPr>
            <w:tcW w:w="1140" w:type="dxa"/>
            <w:tcBorders>
              <w:right w:val="single" w:sz="8" w:space="0" w:color="auto"/>
            </w:tcBorders>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135"/>
        </w:trPr>
        <w:tc>
          <w:tcPr>
            <w:tcW w:w="840" w:type="dxa"/>
            <w:tcBorders>
              <w:left w:val="single" w:sz="8" w:space="0" w:color="auto"/>
              <w:right w:val="single" w:sz="8" w:space="0" w:color="auto"/>
            </w:tcBorders>
            <w:vAlign w:val="bottom"/>
          </w:tcPr>
          <w:p w:rsidR="004A07C2" w:rsidRDefault="004A07C2">
            <w:pPr>
              <w:rPr>
                <w:sz w:val="11"/>
                <w:szCs w:val="11"/>
              </w:rPr>
            </w:pPr>
          </w:p>
        </w:tc>
        <w:tc>
          <w:tcPr>
            <w:tcW w:w="1300" w:type="dxa"/>
            <w:tcBorders>
              <w:right w:val="single" w:sz="8" w:space="0" w:color="auto"/>
            </w:tcBorders>
            <w:vAlign w:val="bottom"/>
          </w:tcPr>
          <w:p w:rsidR="004A07C2" w:rsidRDefault="004A07C2">
            <w:pPr>
              <w:rPr>
                <w:sz w:val="11"/>
                <w:szCs w:val="11"/>
              </w:rPr>
            </w:pPr>
          </w:p>
        </w:tc>
        <w:tc>
          <w:tcPr>
            <w:tcW w:w="1900" w:type="dxa"/>
            <w:vMerge w:val="restart"/>
            <w:tcBorders>
              <w:right w:val="single" w:sz="8" w:space="0" w:color="auto"/>
            </w:tcBorders>
            <w:vAlign w:val="bottom"/>
          </w:tcPr>
          <w:p w:rsidR="004A07C2" w:rsidRDefault="003B6E3D">
            <w:pPr>
              <w:rPr>
                <w:sz w:val="20"/>
                <w:szCs w:val="20"/>
              </w:rPr>
            </w:pPr>
            <w:r>
              <w:rPr>
                <w:rFonts w:eastAsia="Times New Roman"/>
                <w:sz w:val="20"/>
                <w:szCs w:val="20"/>
              </w:rPr>
              <w:t>км к западу от поле-</w:t>
            </w:r>
          </w:p>
        </w:tc>
        <w:tc>
          <w:tcPr>
            <w:tcW w:w="440" w:type="dxa"/>
            <w:tcBorders>
              <w:right w:val="single" w:sz="8" w:space="0" w:color="auto"/>
            </w:tcBorders>
            <w:vAlign w:val="bottom"/>
          </w:tcPr>
          <w:p w:rsidR="004A07C2" w:rsidRDefault="004A07C2">
            <w:pPr>
              <w:rPr>
                <w:sz w:val="11"/>
                <w:szCs w:val="11"/>
              </w:rPr>
            </w:pPr>
          </w:p>
        </w:tc>
        <w:tc>
          <w:tcPr>
            <w:tcW w:w="700" w:type="dxa"/>
            <w:vMerge/>
            <w:tcBorders>
              <w:right w:val="single" w:sz="8" w:space="0" w:color="auto"/>
            </w:tcBorders>
            <w:vAlign w:val="bottom"/>
          </w:tcPr>
          <w:p w:rsidR="004A07C2" w:rsidRDefault="004A07C2">
            <w:pPr>
              <w:rPr>
                <w:sz w:val="11"/>
                <w:szCs w:val="11"/>
              </w:rPr>
            </w:pPr>
          </w:p>
        </w:tc>
        <w:tc>
          <w:tcPr>
            <w:tcW w:w="820" w:type="dxa"/>
            <w:vMerge/>
            <w:tcBorders>
              <w:right w:val="single" w:sz="8" w:space="0" w:color="auto"/>
            </w:tcBorders>
            <w:vAlign w:val="bottom"/>
          </w:tcPr>
          <w:p w:rsidR="004A07C2" w:rsidRDefault="004A07C2">
            <w:pPr>
              <w:rPr>
                <w:sz w:val="11"/>
                <w:szCs w:val="11"/>
              </w:rPr>
            </w:pPr>
          </w:p>
        </w:tc>
        <w:tc>
          <w:tcPr>
            <w:tcW w:w="880" w:type="dxa"/>
            <w:vMerge/>
            <w:tcBorders>
              <w:right w:val="single" w:sz="8" w:space="0" w:color="auto"/>
            </w:tcBorders>
            <w:vAlign w:val="bottom"/>
          </w:tcPr>
          <w:p w:rsidR="004A07C2" w:rsidRDefault="004A07C2">
            <w:pPr>
              <w:rPr>
                <w:sz w:val="11"/>
                <w:szCs w:val="11"/>
              </w:rPr>
            </w:pPr>
          </w:p>
        </w:tc>
        <w:tc>
          <w:tcPr>
            <w:tcW w:w="820" w:type="dxa"/>
            <w:vMerge/>
            <w:tcBorders>
              <w:right w:val="single" w:sz="8" w:space="0" w:color="auto"/>
            </w:tcBorders>
            <w:vAlign w:val="bottom"/>
          </w:tcPr>
          <w:p w:rsidR="004A07C2" w:rsidRDefault="004A07C2">
            <w:pPr>
              <w:rPr>
                <w:sz w:val="11"/>
                <w:szCs w:val="11"/>
              </w:rPr>
            </w:pPr>
          </w:p>
        </w:tc>
        <w:tc>
          <w:tcPr>
            <w:tcW w:w="940" w:type="dxa"/>
            <w:tcBorders>
              <w:right w:val="single" w:sz="8" w:space="0" w:color="auto"/>
            </w:tcBorders>
            <w:vAlign w:val="bottom"/>
          </w:tcPr>
          <w:p w:rsidR="004A07C2" w:rsidRDefault="004A07C2">
            <w:pPr>
              <w:rPr>
                <w:sz w:val="11"/>
                <w:szCs w:val="11"/>
              </w:rPr>
            </w:pPr>
          </w:p>
        </w:tc>
        <w:tc>
          <w:tcPr>
            <w:tcW w:w="620" w:type="dxa"/>
            <w:tcBorders>
              <w:right w:val="single" w:sz="8" w:space="0" w:color="auto"/>
            </w:tcBorders>
            <w:vAlign w:val="bottom"/>
          </w:tcPr>
          <w:p w:rsidR="004A07C2" w:rsidRDefault="004A07C2">
            <w:pPr>
              <w:rPr>
                <w:sz w:val="11"/>
                <w:szCs w:val="11"/>
              </w:rPr>
            </w:pPr>
          </w:p>
        </w:tc>
        <w:tc>
          <w:tcPr>
            <w:tcW w:w="1140" w:type="dxa"/>
            <w:tcBorders>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00"/>
        </w:trPr>
        <w:tc>
          <w:tcPr>
            <w:tcW w:w="840" w:type="dxa"/>
            <w:tcBorders>
              <w:left w:val="single" w:sz="8" w:space="0" w:color="auto"/>
              <w:right w:val="single" w:sz="8" w:space="0" w:color="auto"/>
            </w:tcBorders>
            <w:vAlign w:val="bottom"/>
          </w:tcPr>
          <w:p w:rsidR="004A07C2" w:rsidRDefault="004A07C2">
            <w:pPr>
              <w:rPr>
                <w:sz w:val="8"/>
                <w:szCs w:val="8"/>
              </w:rPr>
            </w:pPr>
          </w:p>
        </w:tc>
        <w:tc>
          <w:tcPr>
            <w:tcW w:w="1300" w:type="dxa"/>
            <w:tcBorders>
              <w:right w:val="single" w:sz="8" w:space="0" w:color="auto"/>
            </w:tcBorders>
            <w:vAlign w:val="bottom"/>
          </w:tcPr>
          <w:p w:rsidR="004A07C2" w:rsidRDefault="004A07C2">
            <w:pPr>
              <w:rPr>
                <w:sz w:val="8"/>
                <w:szCs w:val="8"/>
              </w:rPr>
            </w:pPr>
          </w:p>
        </w:tc>
        <w:tc>
          <w:tcPr>
            <w:tcW w:w="1900" w:type="dxa"/>
            <w:vMerge/>
            <w:tcBorders>
              <w:right w:val="single" w:sz="8" w:space="0" w:color="auto"/>
            </w:tcBorders>
            <w:vAlign w:val="bottom"/>
          </w:tcPr>
          <w:p w:rsidR="004A07C2" w:rsidRDefault="004A07C2">
            <w:pPr>
              <w:rPr>
                <w:sz w:val="8"/>
                <w:szCs w:val="8"/>
              </w:rPr>
            </w:pPr>
          </w:p>
        </w:tc>
        <w:tc>
          <w:tcPr>
            <w:tcW w:w="440" w:type="dxa"/>
            <w:tcBorders>
              <w:right w:val="single" w:sz="8" w:space="0" w:color="auto"/>
            </w:tcBorders>
            <w:vAlign w:val="bottom"/>
          </w:tcPr>
          <w:p w:rsidR="004A07C2" w:rsidRDefault="004A07C2">
            <w:pPr>
              <w:rPr>
                <w:sz w:val="8"/>
                <w:szCs w:val="8"/>
              </w:rPr>
            </w:pPr>
          </w:p>
        </w:tc>
        <w:tc>
          <w:tcPr>
            <w:tcW w:w="700" w:type="dxa"/>
            <w:tcBorders>
              <w:right w:val="single" w:sz="8" w:space="0" w:color="auto"/>
            </w:tcBorders>
            <w:vAlign w:val="bottom"/>
          </w:tcPr>
          <w:p w:rsidR="004A07C2" w:rsidRDefault="004A07C2">
            <w:pPr>
              <w:rPr>
                <w:sz w:val="8"/>
                <w:szCs w:val="8"/>
              </w:rPr>
            </w:pPr>
          </w:p>
        </w:tc>
        <w:tc>
          <w:tcPr>
            <w:tcW w:w="820" w:type="dxa"/>
            <w:tcBorders>
              <w:right w:val="single" w:sz="8" w:space="0" w:color="auto"/>
            </w:tcBorders>
            <w:vAlign w:val="bottom"/>
          </w:tcPr>
          <w:p w:rsidR="004A07C2" w:rsidRDefault="004A07C2">
            <w:pPr>
              <w:rPr>
                <w:sz w:val="8"/>
                <w:szCs w:val="8"/>
              </w:rPr>
            </w:pPr>
          </w:p>
        </w:tc>
        <w:tc>
          <w:tcPr>
            <w:tcW w:w="880" w:type="dxa"/>
            <w:tcBorders>
              <w:right w:val="single" w:sz="8" w:space="0" w:color="auto"/>
            </w:tcBorders>
            <w:vAlign w:val="bottom"/>
          </w:tcPr>
          <w:p w:rsidR="004A07C2" w:rsidRDefault="004A07C2">
            <w:pPr>
              <w:rPr>
                <w:sz w:val="8"/>
                <w:szCs w:val="8"/>
              </w:rPr>
            </w:pPr>
          </w:p>
        </w:tc>
        <w:tc>
          <w:tcPr>
            <w:tcW w:w="820" w:type="dxa"/>
            <w:tcBorders>
              <w:right w:val="single" w:sz="8" w:space="0" w:color="auto"/>
            </w:tcBorders>
            <w:vAlign w:val="bottom"/>
          </w:tcPr>
          <w:p w:rsidR="004A07C2" w:rsidRDefault="004A07C2">
            <w:pPr>
              <w:rPr>
                <w:sz w:val="8"/>
                <w:szCs w:val="8"/>
              </w:rPr>
            </w:pPr>
          </w:p>
        </w:tc>
        <w:tc>
          <w:tcPr>
            <w:tcW w:w="940" w:type="dxa"/>
            <w:tcBorders>
              <w:right w:val="single" w:sz="8" w:space="0" w:color="auto"/>
            </w:tcBorders>
            <w:vAlign w:val="bottom"/>
          </w:tcPr>
          <w:p w:rsidR="004A07C2" w:rsidRDefault="004A07C2">
            <w:pPr>
              <w:rPr>
                <w:sz w:val="8"/>
                <w:szCs w:val="8"/>
              </w:rPr>
            </w:pPr>
          </w:p>
        </w:tc>
        <w:tc>
          <w:tcPr>
            <w:tcW w:w="620" w:type="dxa"/>
            <w:tcBorders>
              <w:right w:val="single" w:sz="8" w:space="0" w:color="auto"/>
            </w:tcBorders>
            <w:vAlign w:val="bottom"/>
          </w:tcPr>
          <w:p w:rsidR="004A07C2" w:rsidRDefault="004A07C2">
            <w:pPr>
              <w:rPr>
                <w:sz w:val="8"/>
                <w:szCs w:val="8"/>
              </w:rPr>
            </w:pPr>
          </w:p>
        </w:tc>
        <w:tc>
          <w:tcPr>
            <w:tcW w:w="1140" w:type="dxa"/>
            <w:tcBorders>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900" w:type="dxa"/>
            <w:tcBorders>
              <w:right w:val="single" w:sz="8" w:space="0" w:color="auto"/>
            </w:tcBorders>
            <w:vAlign w:val="bottom"/>
          </w:tcPr>
          <w:p w:rsidR="004A07C2" w:rsidRDefault="003B6E3D">
            <w:pPr>
              <w:rPr>
                <w:sz w:val="20"/>
                <w:szCs w:val="20"/>
              </w:rPr>
            </w:pPr>
            <w:r>
              <w:rPr>
                <w:rFonts w:eastAsia="Times New Roman"/>
                <w:sz w:val="20"/>
                <w:szCs w:val="20"/>
              </w:rPr>
              <w:t>вого стана.</w:t>
            </w:r>
          </w:p>
        </w:tc>
        <w:tc>
          <w:tcPr>
            <w:tcW w:w="4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56"/>
        </w:trPr>
        <w:tc>
          <w:tcPr>
            <w:tcW w:w="840" w:type="dxa"/>
            <w:tcBorders>
              <w:left w:val="single" w:sz="8" w:space="0" w:color="auto"/>
              <w:bottom w:val="single" w:sz="8" w:space="0" w:color="auto"/>
              <w:right w:val="single" w:sz="8" w:space="0" w:color="auto"/>
            </w:tcBorders>
            <w:vAlign w:val="bottom"/>
          </w:tcPr>
          <w:p w:rsidR="004A07C2" w:rsidRDefault="004A07C2"/>
        </w:tc>
        <w:tc>
          <w:tcPr>
            <w:tcW w:w="1300" w:type="dxa"/>
            <w:tcBorders>
              <w:bottom w:val="single" w:sz="8" w:space="0" w:color="auto"/>
              <w:right w:val="single" w:sz="8" w:space="0" w:color="auto"/>
            </w:tcBorders>
            <w:vAlign w:val="bottom"/>
          </w:tcPr>
          <w:p w:rsidR="004A07C2" w:rsidRDefault="004A07C2"/>
        </w:tc>
        <w:tc>
          <w:tcPr>
            <w:tcW w:w="1900" w:type="dxa"/>
            <w:tcBorders>
              <w:bottom w:val="single" w:sz="8" w:space="0" w:color="auto"/>
              <w:right w:val="single" w:sz="8" w:space="0" w:color="auto"/>
            </w:tcBorders>
            <w:vAlign w:val="bottom"/>
          </w:tcPr>
          <w:p w:rsidR="004A07C2" w:rsidRDefault="004A07C2"/>
        </w:tc>
        <w:tc>
          <w:tcPr>
            <w:tcW w:w="440" w:type="dxa"/>
            <w:tcBorders>
              <w:bottom w:val="single" w:sz="8" w:space="0" w:color="auto"/>
              <w:right w:val="single" w:sz="8" w:space="0" w:color="auto"/>
            </w:tcBorders>
            <w:vAlign w:val="bottom"/>
          </w:tcPr>
          <w:p w:rsidR="004A07C2" w:rsidRDefault="004A07C2"/>
        </w:tc>
        <w:tc>
          <w:tcPr>
            <w:tcW w:w="700" w:type="dxa"/>
            <w:tcBorders>
              <w:bottom w:val="single" w:sz="8" w:space="0" w:color="auto"/>
              <w:right w:val="single" w:sz="8" w:space="0" w:color="auto"/>
            </w:tcBorders>
            <w:vAlign w:val="bottom"/>
          </w:tcPr>
          <w:p w:rsidR="004A07C2" w:rsidRDefault="004A07C2"/>
        </w:tc>
        <w:tc>
          <w:tcPr>
            <w:tcW w:w="820" w:type="dxa"/>
            <w:tcBorders>
              <w:bottom w:val="single" w:sz="8" w:space="0" w:color="auto"/>
              <w:right w:val="single" w:sz="8" w:space="0" w:color="auto"/>
            </w:tcBorders>
            <w:vAlign w:val="bottom"/>
          </w:tcPr>
          <w:p w:rsidR="004A07C2" w:rsidRDefault="004A07C2"/>
        </w:tc>
        <w:tc>
          <w:tcPr>
            <w:tcW w:w="880" w:type="dxa"/>
            <w:tcBorders>
              <w:bottom w:val="single" w:sz="8" w:space="0" w:color="auto"/>
              <w:right w:val="single" w:sz="8" w:space="0" w:color="auto"/>
            </w:tcBorders>
            <w:vAlign w:val="bottom"/>
          </w:tcPr>
          <w:p w:rsidR="004A07C2" w:rsidRDefault="004A07C2"/>
        </w:tc>
        <w:tc>
          <w:tcPr>
            <w:tcW w:w="820" w:type="dxa"/>
            <w:tcBorders>
              <w:bottom w:val="single" w:sz="8" w:space="0" w:color="auto"/>
              <w:right w:val="single" w:sz="8" w:space="0" w:color="auto"/>
            </w:tcBorders>
            <w:vAlign w:val="bottom"/>
          </w:tcPr>
          <w:p w:rsidR="004A07C2" w:rsidRDefault="004A07C2"/>
        </w:tc>
        <w:tc>
          <w:tcPr>
            <w:tcW w:w="940" w:type="dxa"/>
            <w:tcBorders>
              <w:bottom w:val="single" w:sz="8" w:space="0" w:color="auto"/>
              <w:right w:val="single" w:sz="8" w:space="0" w:color="auto"/>
            </w:tcBorders>
            <w:vAlign w:val="bottom"/>
          </w:tcPr>
          <w:p w:rsidR="004A07C2" w:rsidRDefault="004A07C2"/>
        </w:tc>
        <w:tc>
          <w:tcPr>
            <w:tcW w:w="620" w:type="dxa"/>
            <w:tcBorders>
              <w:bottom w:val="single" w:sz="8" w:space="0" w:color="auto"/>
              <w:right w:val="single" w:sz="8" w:space="0" w:color="auto"/>
            </w:tcBorders>
            <w:vAlign w:val="bottom"/>
          </w:tcPr>
          <w:p w:rsidR="004A07C2" w:rsidRDefault="004A07C2"/>
        </w:tc>
        <w:tc>
          <w:tcPr>
            <w:tcW w:w="1140" w:type="dxa"/>
            <w:tcBorders>
              <w:bottom w:val="single" w:sz="8" w:space="0" w:color="auto"/>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3B6E3D">
            <w:pPr>
              <w:spacing w:line="235" w:lineRule="exact"/>
              <w:ind w:right="55"/>
              <w:jc w:val="right"/>
              <w:rPr>
                <w:sz w:val="20"/>
                <w:szCs w:val="20"/>
              </w:rPr>
            </w:pPr>
            <w:r>
              <w:rPr>
                <w:rFonts w:eastAsia="Times New Roman"/>
              </w:rPr>
              <w:t>72.</w:t>
            </w:r>
          </w:p>
        </w:tc>
        <w:tc>
          <w:tcPr>
            <w:tcW w:w="13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Поселение</w:t>
            </w:r>
          </w:p>
        </w:tc>
        <w:tc>
          <w:tcPr>
            <w:tcW w:w="19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 Соленый,</w:t>
            </w:r>
          </w:p>
        </w:tc>
        <w:tc>
          <w:tcPr>
            <w:tcW w:w="44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9</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500</w:t>
            </w:r>
          </w:p>
        </w:tc>
        <w:tc>
          <w:tcPr>
            <w:tcW w:w="940" w:type="dxa"/>
            <w:tcBorders>
              <w:right w:val="single" w:sz="8" w:space="0" w:color="auto"/>
            </w:tcBorders>
            <w:vAlign w:val="bottom"/>
          </w:tcPr>
          <w:p w:rsidR="004A07C2" w:rsidRDefault="003B6E3D">
            <w:pPr>
              <w:spacing w:line="235" w:lineRule="exact"/>
              <w:ind w:right="504"/>
              <w:jc w:val="right"/>
              <w:rPr>
                <w:sz w:val="20"/>
                <w:szCs w:val="20"/>
              </w:rPr>
            </w:pPr>
            <w:r>
              <w:rPr>
                <w:rFonts w:eastAsia="Times New Roman"/>
                <w:w w:val="83"/>
                <w:sz w:val="25"/>
                <w:szCs w:val="25"/>
                <w:vertAlign w:val="superscript"/>
              </w:rPr>
              <w:t>2</w:t>
            </w:r>
            <w:r>
              <w:rPr>
                <w:rFonts w:eastAsia="Times New Roman"/>
                <w:w w:val="83"/>
                <w:sz w:val="20"/>
                <w:szCs w:val="20"/>
              </w:rPr>
              <w:t>615</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«Соленый 1»</w:t>
            </w:r>
          </w:p>
        </w:tc>
        <w:tc>
          <w:tcPr>
            <w:tcW w:w="19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2,9 км к югу от по-</w:t>
            </w:r>
          </w:p>
        </w:tc>
        <w:tc>
          <w:tcPr>
            <w:tcW w:w="44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900" w:type="dxa"/>
            <w:tcBorders>
              <w:right w:val="single" w:sz="8" w:space="0" w:color="auto"/>
            </w:tcBorders>
            <w:vAlign w:val="bottom"/>
          </w:tcPr>
          <w:p w:rsidR="004A07C2" w:rsidRDefault="003B6E3D">
            <w:pPr>
              <w:rPr>
                <w:sz w:val="20"/>
                <w:szCs w:val="20"/>
              </w:rPr>
            </w:pPr>
            <w:r>
              <w:rPr>
                <w:rFonts w:eastAsia="Times New Roman"/>
                <w:sz w:val="20"/>
                <w:szCs w:val="20"/>
              </w:rPr>
              <w:t>селка (п. Соленый,</w:t>
            </w:r>
          </w:p>
        </w:tc>
        <w:tc>
          <w:tcPr>
            <w:tcW w:w="4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8"/>
                <w:sz w:val="20"/>
                <w:szCs w:val="20"/>
              </w:rPr>
              <w:t>Гос.№</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6"/>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900" w:type="dxa"/>
            <w:tcBorders>
              <w:right w:val="single" w:sz="8" w:space="0" w:color="auto"/>
            </w:tcBorders>
            <w:vAlign w:val="bottom"/>
          </w:tcPr>
          <w:p w:rsidR="004A07C2" w:rsidRDefault="003B6E3D">
            <w:pPr>
              <w:rPr>
                <w:sz w:val="20"/>
                <w:szCs w:val="20"/>
              </w:rPr>
            </w:pPr>
            <w:r>
              <w:rPr>
                <w:rFonts w:eastAsia="Times New Roman"/>
                <w:sz w:val="20"/>
                <w:szCs w:val="20"/>
              </w:rPr>
              <w:t>3,25  км к юго-юго-</w:t>
            </w:r>
          </w:p>
        </w:tc>
        <w:tc>
          <w:tcPr>
            <w:tcW w:w="4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w w:val="99"/>
                <w:sz w:val="20"/>
                <w:szCs w:val="20"/>
              </w:rPr>
              <w:t>4942</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900" w:type="dxa"/>
            <w:tcBorders>
              <w:right w:val="single" w:sz="8" w:space="0" w:color="auto"/>
            </w:tcBorders>
            <w:vAlign w:val="bottom"/>
          </w:tcPr>
          <w:p w:rsidR="004A07C2" w:rsidRDefault="003B6E3D">
            <w:pPr>
              <w:rPr>
                <w:sz w:val="20"/>
                <w:szCs w:val="20"/>
              </w:rPr>
            </w:pPr>
            <w:r>
              <w:rPr>
                <w:rFonts w:eastAsia="Times New Roman"/>
                <w:sz w:val="20"/>
                <w:szCs w:val="20"/>
              </w:rPr>
              <w:t>востоку от северной</w:t>
            </w:r>
          </w:p>
        </w:tc>
        <w:tc>
          <w:tcPr>
            <w:tcW w:w="4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3B6E3D">
            <w:pPr>
              <w:jc w:val="center"/>
              <w:rPr>
                <w:sz w:val="20"/>
                <w:szCs w:val="20"/>
              </w:rPr>
            </w:pPr>
            <w:r>
              <w:rPr>
                <w:rFonts w:eastAsia="Times New Roman"/>
                <w:sz w:val="20"/>
                <w:szCs w:val="20"/>
              </w:rPr>
              <w:t>Ф</w:t>
            </w: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00" w:type="dxa"/>
            <w:tcBorders>
              <w:bottom w:val="single" w:sz="8" w:space="0" w:color="auto"/>
              <w:right w:val="single" w:sz="8" w:space="0" w:color="auto"/>
            </w:tcBorders>
            <w:vAlign w:val="bottom"/>
          </w:tcPr>
          <w:p w:rsidR="004A07C2" w:rsidRDefault="004A07C2">
            <w:pPr>
              <w:rPr>
                <w:sz w:val="20"/>
                <w:szCs w:val="20"/>
              </w:rPr>
            </w:pPr>
          </w:p>
        </w:tc>
        <w:tc>
          <w:tcPr>
            <w:tcW w:w="190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окраины поселка)</w:t>
            </w:r>
          </w:p>
        </w:tc>
        <w:tc>
          <w:tcPr>
            <w:tcW w:w="44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840" w:type="dxa"/>
            <w:tcBorders>
              <w:left w:val="single" w:sz="8" w:space="0" w:color="auto"/>
              <w:right w:val="single" w:sz="8" w:space="0" w:color="auto"/>
            </w:tcBorders>
            <w:vAlign w:val="bottom"/>
          </w:tcPr>
          <w:p w:rsidR="004A07C2" w:rsidRDefault="003B6E3D">
            <w:pPr>
              <w:spacing w:line="238" w:lineRule="exact"/>
              <w:ind w:right="55"/>
              <w:jc w:val="right"/>
              <w:rPr>
                <w:sz w:val="20"/>
                <w:szCs w:val="20"/>
              </w:rPr>
            </w:pPr>
            <w:r>
              <w:rPr>
                <w:rFonts w:eastAsia="Times New Roman"/>
              </w:rPr>
              <w:t>73.</w:t>
            </w:r>
          </w:p>
        </w:tc>
        <w:tc>
          <w:tcPr>
            <w:tcW w:w="130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w:t>
            </w:r>
          </w:p>
        </w:tc>
        <w:tc>
          <w:tcPr>
            <w:tcW w:w="1900" w:type="dxa"/>
            <w:tcBorders>
              <w:right w:val="single" w:sz="8" w:space="0" w:color="auto"/>
            </w:tcBorders>
            <w:vAlign w:val="bottom"/>
          </w:tcPr>
          <w:p w:rsidR="004A07C2" w:rsidRDefault="003B6E3D">
            <w:pPr>
              <w:spacing w:line="222" w:lineRule="exact"/>
              <w:rPr>
                <w:sz w:val="20"/>
                <w:szCs w:val="20"/>
              </w:rPr>
            </w:pPr>
            <w:r>
              <w:rPr>
                <w:rFonts w:eastAsia="Times New Roman"/>
                <w:w w:val="99"/>
                <w:sz w:val="20"/>
                <w:szCs w:val="20"/>
              </w:rPr>
              <w:t>ст. Старотитаровская,</w:t>
            </w:r>
          </w:p>
        </w:tc>
        <w:tc>
          <w:tcPr>
            <w:tcW w:w="440" w:type="dxa"/>
            <w:tcBorders>
              <w:right w:val="single" w:sz="8" w:space="0" w:color="auto"/>
            </w:tcBorders>
            <w:vAlign w:val="bottom"/>
          </w:tcPr>
          <w:p w:rsidR="004A07C2" w:rsidRDefault="003B6E3D">
            <w:pPr>
              <w:spacing w:line="222" w:lineRule="exact"/>
              <w:jc w:val="center"/>
              <w:rPr>
                <w:sz w:val="20"/>
                <w:szCs w:val="20"/>
              </w:rPr>
            </w:pPr>
            <w:r>
              <w:rPr>
                <w:rFonts w:eastAsia="Times New Roman"/>
                <w:sz w:val="20"/>
                <w:szCs w:val="20"/>
              </w:rPr>
              <w:t>4,10</w:t>
            </w: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5"/>
                <w:sz w:val="20"/>
                <w:szCs w:val="20"/>
              </w:rPr>
              <w:t>1,2</w:t>
            </w:r>
          </w:p>
        </w:tc>
        <w:tc>
          <w:tcPr>
            <w:tcW w:w="88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35</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75</w:t>
            </w: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840" w:type="dxa"/>
            <w:tcBorders>
              <w:left w:val="single" w:sz="8" w:space="0" w:color="auto"/>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4A07C2">
            <w:pPr>
              <w:rPr>
                <w:sz w:val="19"/>
                <w:szCs w:val="19"/>
              </w:rPr>
            </w:pPr>
          </w:p>
        </w:tc>
        <w:tc>
          <w:tcPr>
            <w:tcW w:w="19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южная окраина. 0,4</w:t>
            </w:r>
          </w:p>
        </w:tc>
        <w:tc>
          <w:tcPr>
            <w:tcW w:w="44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4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4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900" w:type="dxa"/>
            <w:tcBorders>
              <w:right w:val="single" w:sz="8" w:space="0" w:color="auto"/>
            </w:tcBorders>
            <w:vAlign w:val="bottom"/>
          </w:tcPr>
          <w:p w:rsidR="004A07C2" w:rsidRDefault="003B6E3D">
            <w:pPr>
              <w:rPr>
                <w:sz w:val="20"/>
                <w:szCs w:val="20"/>
              </w:rPr>
            </w:pPr>
            <w:r>
              <w:rPr>
                <w:rFonts w:eastAsia="Times New Roman"/>
                <w:sz w:val="20"/>
                <w:szCs w:val="20"/>
              </w:rPr>
              <w:t>км к востоку от дет-</w:t>
            </w:r>
          </w:p>
        </w:tc>
        <w:tc>
          <w:tcPr>
            <w:tcW w:w="4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40" w:type="dxa"/>
            <w:tcBorders>
              <w:left w:val="single" w:sz="8" w:space="0" w:color="auto"/>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900" w:type="dxa"/>
            <w:tcBorders>
              <w:right w:val="single" w:sz="8" w:space="0" w:color="auto"/>
            </w:tcBorders>
            <w:vAlign w:val="bottom"/>
          </w:tcPr>
          <w:p w:rsidR="004A07C2" w:rsidRDefault="003B6E3D">
            <w:pPr>
              <w:rPr>
                <w:sz w:val="20"/>
                <w:szCs w:val="20"/>
              </w:rPr>
            </w:pPr>
            <w:r>
              <w:rPr>
                <w:rFonts w:eastAsia="Times New Roman"/>
                <w:sz w:val="20"/>
                <w:szCs w:val="20"/>
              </w:rPr>
              <w:t>ского сада.</w:t>
            </w:r>
          </w:p>
        </w:tc>
        <w:tc>
          <w:tcPr>
            <w:tcW w:w="44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4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41"/>
        </w:trPr>
        <w:tc>
          <w:tcPr>
            <w:tcW w:w="840" w:type="dxa"/>
            <w:tcBorders>
              <w:left w:val="single" w:sz="8" w:space="0" w:color="auto"/>
              <w:bottom w:val="single" w:sz="8" w:space="0" w:color="auto"/>
              <w:right w:val="single" w:sz="8" w:space="0" w:color="auto"/>
            </w:tcBorders>
            <w:vAlign w:val="bottom"/>
          </w:tcPr>
          <w:p w:rsidR="004A07C2" w:rsidRDefault="004A07C2">
            <w:pPr>
              <w:rPr>
                <w:sz w:val="20"/>
                <w:szCs w:val="20"/>
              </w:rPr>
            </w:pPr>
          </w:p>
        </w:tc>
        <w:tc>
          <w:tcPr>
            <w:tcW w:w="1300" w:type="dxa"/>
            <w:tcBorders>
              <w:bottom w:val="single" w:sz="8" w:space="0" w:color="auto"/>
              <w:right w:val="single" w:sz="8" w:space="0" w:color="auto"/>
            </w:tcBorders>
            <w:vAlign w:val="bottom"/>
          </w:tcPr>
          <w:p w:rsidR="004A07C2" w:rsidRDefault="004A07C2">
            <w:pPr>
              <w:rPr>
                <w:sz w:val="20"/>
                <w:szCs w:val="20"/>
              </w:rPr>
            </w:pPr>
          </w:p>
        </w:tc>
        <w:tc>
          <w:tcPr>
            <w:tcW w:w="1900" w:type="dxa"/>
            <w:tcBorders>
              <w:bottom w:val="single" w:sz="8" w:space="0" w:color="auto"/>
              <w:right w:val="single" w:sz="8" w:space="0" w:color="auto"/>
            </w:tcBorders>
            <w:vAlign w:val="bottom"/>
          </w:tcPr>
          <w:p w:rsidR="004A07C2" w:rsidRDefault="004A07C2">
            <w:pPr>
              <w:rPr>
                <w:sz w:val="20"/>
                <w:szCs w:val="20"/>
              </w:rPr>
            </w:pPr>
          </w:p>
        </w:tc>
        <w:tc>
          <w:tcPr>
            <w:tcW w:w="44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4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330"/>
        </w:trPr>
        <w:tc>
          <w:tcPr>
            <w:tcW w:w="840" w:type="dxa"/>
            <w:tcBorders>
              <w:left w:val="single" w:sz="8" w:space="0" w:color="auto"/>
            </w:tcBorders>
            <w:vAlign w:val="bottom"/>
          </w:tcPr>
          <w:p w:rsidR="004A07C2" w:rsidRDefault="004A07C2">
            <w:pPr>
              <w:rPr>
                <w:sz w:val="24"/>
                <w:szCs w:val="24"/>
              </w:rPr>
            </w:pPr>
          </w:p>
        </w:tc>
        <w:tc>
          <w:tcPr>
            <w:tcW w:w="1300" w:type="dxa"/>
            <w:vAlign w:val="bottom"/>
          </w:tcPr>
          <w:p w:rsidR="004A07C2" w:rsidRDefault="004A07C2">
            <w:pPr>
              <w:rPr>
                <w:sz w:val="24"/>
                <w:szCs w:val="24"/>
              </w:rPr>
            </w:pPr>
          </w:p>
        </w:tc>
        <w:tc>
          <w:tcPr>
            <w:tcW w:w="1900" w:type="dxa"/>
            <w:vAlign w:val="bottom"/>
          </w:tcPr>
          <w:p w:rsidR="004A07C2" w:rsidRDefault="004A07C2">
            <w:pPr>
              <w:rPr>
                <w:sz w:val="24"/>
                <w:szCs w:val="24"/>
              </w:rPr>
            </w:pPr>
          </w:p>
        </w:tc>
        <w:tc>
          <w:tcPr>
            <w:tcW w:w="440" w:type="dxa"/>
            <w:vAlign w:val="bottom"/>
          </w:tcPr>
          <w:p w:rsidR="004A07C2" w:rsidRDefault="004A07C2">
            <w:pPr>
              <w:rPr>
                <w:sz w:val="24"/>
                <w:szCs w:val="24"/>
              </w:rPr>
            </w:pPr>
          </w:p>
        </w:tc>
        <w:tc>
          <w:tcPr>
            <w:tcW w:w="700" w:type="dxa"/>
            <w:vAlign w:val="bottom"/>
          </w:tcPr>
          <w:p w:rsidR="004A07C2" w:rsidRDefault="004A07C2">
            <w:pPr>
              <w:rPr>
                <w:sz w:val="24"/>
                <w:szCs w:val="24"/>
              </w:rPr>
            </w:pPr>
          </w:p>
        </w:tc>
        <w:tc>
          <w:tcPr>
            <w:tcW w:w="820" w:type="dxa"/>
            <w:vAlign w:val="bottom"/>
          </w:tcPr>
          <w:p w:rsidR="004A07C2" w:rsidRDefault="004A07C2">
            <w:pPr>
              <w:rPr>
                <w:sz w:val="24"/>
                <w:szCs w:val="24"/>
              </w:rPr>
            </w:pPr>
          </w:p>
        </w:tc>
        <w:tc>
          <w:tcPr>
            <w:tcW w:w="880" w:type="dxa"/>
            <w:vAlign w:val="bottom"/>
          </w:tcPr>
          <w:p w:rsidR="004A07C2" w:rsidRDefault="004A07C2">
            <w:pPr>
              <w:rPr>
                <w:sz w:val="24"/>
                <w:szCs w:val="24"/>
              </w:rPr>
            </w:pPr>
          </w:p>
        </w:tc>
        <w:tc>
          <w:tcPr>
            <w:tcW w:w="820" w:type="dxa"/>
            <w:vAlign w:val="bottom"/>
          </w:tcPr>
          <w:p w:rsidR="004A07C2" w:rsidRDefault="004A07C2">
            <w:pPr>
              <w:rPr>
                <w:sz w:val="24"/>
                <w:szCs w:val="24"/>
              </w:rPr>
            </w:pPr>
          </w:p>
        </w:tc>
        <w:tc>
          <w:tcPr>
            <w:tcW w:w="940" w:type="dxa"/>
            <w:vAlign w:val="bottom"/>
          </w:tcPr>
          <w:p w:rsidR="004A07C2" w:rsidRDefault="004A07C2">
            <w:pPr>
              <w:rPr>
                <w:sz w:val="24"/>
                <w:szCs w:val="24"/>
              </w:rPr>
            </w:pPr>
          </w:p>
        </w:tc>
        <w:tc>
          <w:tcPr>
            <w:tcW w:w="620" w:type="dxa"/>
            <w:vAlign w:val="bottom"/>
          </w:tcPr>
          <w:p w:rsidR="004A07C2" w:rsidRDefault="004A07C2">
            <w:pPr>
              <w:rPr>
                <w:sz w:val="24"/>
                <w:szCs w:val="24"/>
              </w:rPr>
            </w:pPr>
          </w:p>
        </w:tc>
        <w:tc>
          <w:tcPr>
            <w:tcW w:w="1140" w:type="dxa"/>
            <w:vAlign w:val="bottom"/>
          </w:tcPr>
          <w:p w:rsidR="004A07C2" w:rsidRDefault="004A07C2">
            <w:pPr>
              <w:rPr>
                <w:sz w:val="24"/>
                <w:szCs w:val="24"/>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705856" behindDoc="1" locked="0" layoutInCell="0" allowOverlap="1" wp14:anchorId="5E15B2FF" wp14:editId="0180CF9C">
                <wp:simplePos x="0" y="0"/>
                <wp:positionH relativeFrom="column">
                  <wp:posOffset>6569075</wp:posOffset>
                </wp:positionH>
                <wp:positionV relativeFrom="paragraph">
                  <wp:posOffset>-6881495</wp:posOffset>
                </wp:positionV>
                <wp:extent cx="0" cy="9932670"/>
                <wp:effectExtent l="0" t="0" r="0" b="0"/>
                <wp:wrapNone/>
                <wp:docPr id="149" name="Shape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9932670"/>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149" o:spid="_x0000_s117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17.25pt,-541.8499pt" to="517.25pt,240.25pt" o:allowincell="f" strokecolor="#000000" strokeweight="2.25pt"/>
            </w:pict>
          </mc:Fallback>
        </mc:AlternateContent>
      </w:r>
    </w:p>
    <w:tbl>
      <w:tblPr>
        <w:tblW w:w="0" w:type="auto"/>
        <w:tblInd w:w="10" w:type="dxa"/>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911"/>
        </w:trPr>
        <w:tc>
          <w:tcPr>
            <w:tcW w:w="62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60" w:type="dxa"/>
            <w:vMerge w:val="restart"/>
            <w:tcBorders>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left w:val="single" w:sz="8" w:space="0" w:color="auto"/>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93</w:t>
            </w:r>
          </w:p>
        </w:tc>
        <w:tc>
          <w:tcPr>
            <w:tcW w:w="0" w:type="dxa"/>
            <w:vAlign w:val="bottom"/>
          </w:tcPr>
          <w:p w:rsidR="004A07C2" w:rsidRDefault="004A07C2">
            <w:pPr>
              <w:rPr>
                <w:sz w:val="1"/>
                <w:szCs w:val="1"/>
              </w:rPr>
            </w:pPr>
          </w:p>
        </w:tc>
      </w:tr>
      <w:tr w:rsidR="004A07C2">
        <w:trPr>
          <w:trHeight w:val="91"/>
        </w:trPr>
        <w:tc>
          <w:tcPr>
            <w:tcW w:w="62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406" w:bottom="334" w:left="420" w:header="0" w:footer="0" w:gutter="0"/>
          <w:cols w:num="2" w:space="720" w:equalWidth="0">
            <w:col w:w="367" w:space="333"/>
            <w:col w:w="10380"/>
          </w:cols>
        </w:sectPr>
      </w:pPr>
    </w:p>
    <w:p w:rsidR="004A07C2" w:rsidRDefault="004A07C2">
      <w:pPr>
        <w:spacing w:line="72" w:lineRule="exact"/>
        <w:rPr>
          <w:sz w:val="20"/>
          <w:szCs w:val="20"/>
        </w:rPr>
      </w:pPr>
    </w:p>
    <w:p w:rsidR="004A07C2" w:rsidRDefault="003B6E3D">
      <w:pPr>
        <w:rPr>
          <w:sz w:val="20"/>
          <w:szCs w:val="20"/>
        </w:rPr>
      </w:pPr>
      <w:r>
        <w:rPr>
          <w:rFonts w:eastAsia="Times New Roman"/>
          <w:sz w:val="20"/>
          <w:szCs w:val="20"/>
        </w:rPr>
        <w:t>ПЗ</w:t>
      </w:r>
    </w:p>
    <w:p w:rsidR="004A07C2" w:rsidRDefault="003B6E3D">
      <w:pPr>
        <w:spacing w:line="20" w:lineRule="exact"/>
        <w:rPr>
          <w:sz w:val="20"/>
          <w:szCs w:val="20"/>
        </w:rPr>
      </w:pPr>
      <w:r>
        <w:rPr>
          <w:noProof/>
          <w:sz w:val="20"/>
          <w:szCs w:val="20"/>
        </w:rPr>
        <w:drawing>
          <wp:anchor distT="0" distB="0" distL="114300" distR="114300" simplePos="0" relativeHeight="251706880" behindDoc="1" locked="0" layoutInCell="0" allowOverlap="1" wp14:anchorId="45A94786" wp14:editId="0A29ADD6">
            <wp:simplePos x="0" y="0"/>
            <wp:positionH relativeFrom="column">
              <wp:posOffset>82550</wp:posOffset>
            </wp:positionH>
            <wp:positionV relativeFrom="paragraph">
              <wp:posOffset>1342390</wp:posOffset>
            </wp:positionV>
            <wp:extent cx="389255" cy="8422640"/>
            <wp:effectExtent l="0" t="0" r="0" b="0"/>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5">
                      <a:extLst/>
                    </a:blip>
                    <a:srcRect/>
                    <a:stretch>
                      <a:fillRect/>
                    </a:stretch>
                  </pic:blipFill>
                  <pic:spPr bwMode="auto">
                    <a:xfrm>
                      <a:off x="0" y="0"/>
                      <a:ext cx="389255" cy="8422640"/>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820"/>
        <w:gridCol w:w="1300"/>
        <w:gridCol w:w="1880"/>
        <w:gridCol w:w="460"/>
        <w:gridCol w:w="700"/>
        <w:gridCol w:w="820"/>
        <w:gridCol w:w="880"/>
        <w:gridCol w:w="820"/>
        <w:gridCol w:w="960"/>
        <w:gridCol w:w="600"/>
        <w:gridCol w:w="1140"/>
        <w:gridCol w:w="30"/>
      </w:tblGrid>
      <w:tr w:rsidR="004A07C2">
        <w:trPr>
          <w:trHeight w:val="691"/>
        </w:trPr>
        <w:tc>
          <w:tcPr>
            <w:tcW w:w="820" w:type="dxa"/>
            <w:tcBorders>
              <w:top w:val="single" w:sz="8" w:space="0" w:color="auto"/>
              <w:left w:val="single" w:sz="8" w:space="0" w:color="auto"/>
              <w:bottom w:val="single" w:sz="8" w:space="0" w:color="auto"/>
            </w:tcBorders>
            <w:vAlign w:val="bottom"/>
          </w:tcPr>
          <w:p w:rsidR="004A07C2" w:rsidRDefault="004A07C2">
            <w:pPr>
              <w:rPr>
                <w:sz w:val="24"/>
                <w:szCs w:val="24"/>
              </w:rPr>
            </w:pPr>
          </w:p>
        </w:tc>
        <w:tc>
          <w:tcPr>
            <w:tcW w:w="1300" w:type="dxa"/>
            <w:tcBorders>
              <w:top w:val="single" w:sz="8" w:space="0" w:color="auto"/>
              <w:bottom w:val="single" w:sz="8" w:space="0" w:color="auto"/>
            </w:tcBorders>
            <w:vAlign w:val="bottom"/>
          </w:tcPr>
          <w:p w:rsidR="004A07C2" w:rsidRDefault="004A07C2">
            <w:pPr>
              <w:rPr>
                <w:sz w:val="24"/>
                <w:szCs w:val="24"/>
              </w:rPr>
            </w:pPr>
          </w:p>
        </w:tc>
        <w:tc>
          <w:tcPr>
            <w:tcW w:w="1880" w:type="dxa"/>
            <w:tcBorders>
              <w:top w:val="single" w:sz="8" w:space="0" w:color="auto"/>
              <w:bottom w:val="single" w:sz="8" w:space="0" w:color="auto"/>
            </w:tcBorders>
            <w:vAlign w:val="bottom"/>
          </w:tcPr>
          <w:p w:rsidR="004A07C2" w:rsidRDefault="004A07C2">
            <w:pPr>
              <w:rPr>
                <w:sz w:val="24"/>
                <w:szCs w:val="24"/>
              </w:rPr>
            </w:pPr>
          </w:p>
        </w:tc>
        <w:tc>
          <w:tcPr>
            <w:tcW w:w="460" w:type="dxa"/>
            <w:tcBorders>
              <w:top w:val="single" w:sz="8" w:space="0" w:color="auto"/>
              <w:bottom w:val="single" w:sz="8" w:space="0" w:color="auto"/>
            </w:tcBorders>
            <w:vAlign w:val="bottom"/>
          </w:tcPr>
          <w:p w:rsidR="004A07C2" w:rsidRDefault="004A07C2">
            <w:pPr>
              <w:rPr>
                <w:sz w:val="24"/>
                <w:szCs w:val="24"/>
              </w:rPr>
            </w:pPr>
          </w:p>
        </w:tc>
        <w:tc>
          <w:tcPr>
            <w:tcW w:w="70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88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960" w:type="dxa"/>
            <w:tcBorders>
              <w:top w:val="single" w:sz="8" w:space="0" w:color="auto"/>
              <w:bottom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tcBorders>
            <w:vAlign w:val="bottom"/>
          </w:tcPr>
          <w:p w:rsidR="004A07C2" w:rsidRDefault="004A07C2">
            <w:pPr>
              <w:rPr>
                <w:sz w:val="24"/>
                <w:szCs w:val="24"/>
              </w:rPr>
            </w:pPr>
          </w:p>
        </w:tc>
        <w:tc>
          <w:tcPr>
            <w:tcW w:w="1140" w:type="dxa"/>
            <w:tcBorders>
              <w:top w:val="single" w:sz="8" w:space="0" w:color="auto"/>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00"/>
        </w:trPr>
        <w:tc>
          <w:tcPr>
            <w:tcW w:w="820" w:type="dxa"/>
            <w:tcBorders>
              <w:right w:val="single" w:sz="8" w:space="0" w:color="auto"/>
            </w:tcBorders>
            <w:vAlign w:val="bottom"/>
          </w:tcPr>
          <w:p w:rsidR="004A07C2" w:rsidRDefault="004A07C2">
            <w:pPr>
              <w:rPr>
                <w:sz w:val="17"/>
                <w:szCs w:val="17"/>
              </w:rPr>
            </w:pPr>
          </w:p>
        </w:tc>
        <w:tc>
          <w:tcPr>
            <w:tcW w:w="1300" w:type="dxa"/>
            <w:tcBorders>
              <w:right w:val="single" w:sz="8" w:space="0" w:color="auto"/>
            </w:tcBorders>
            <w:vAlign w:val="bottom"/>
          </w:tcPr>
          <w:p w:rsidR="004A07C2" w:rsidRDefault="004A07C2">
            <w:pPr>
              <w:rPr>
                <w:sz w:val="17"/>
                <w:szCs w:val="17"/>
              </w:rPr>
            </w:pPr>
          </w:p>
        </w:tc>
        <w:tc>
          <w:tcPr>
            <w:tcW w:w="1880" w:type="dxa"/>
            <w:tcBorders>
              <w:right w:val="single" w:sz="8" w:space="0" w:color="auto"/>
            </w:tcBorders>
            <w:vAlign w:val="bottom"/>
          </w:tcPr>
          <w:p w:rsidR="004A07C2" w:rsidRDefault="004A07C2">
            <w:pPr>
              <w:rPr>
                <w:sz w:val="17"/>
                <w:szCs w:val="17"/>
              </w:rPr>
            </w:pPr>
          </w:p>
        </w:tc>
        <w:tc>
          <w:tcPr>
            <w:tcW w:w="460" w:type="dxa"/>
            <w:tcBorders>
              <w:right w:val="single" w:sz="8" w:space="0" w:color="auto"/>
            </w:tcBorders>
            <w:vAlign w:val="bottom"/>
          </w:tcPr>
          <w:p w:rsidR="004A07C2" w:rsidRDefault="004A07C2">
            <w:pPr>
              <w:rPr>
                <w:sz w:val="17"/>
                <w:szCs w:val="17"/>
              </w:rPr>
            </w:pPr>
          </w:p>
        </w:tc>
        <w:tc>
          <w:tcPr>
            <w:tcW w:w="70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2"/>
                <w:sz w:val="18"/>
                <w:szCs w:val="18"/>
              </w:rPr>
              <w:t>№</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Вы</w:t>
            </w:r>
          </w:p>
        </w:tc>
        <w:tc>
          <w:tcPr>
            <w:tcW w:w="88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Диа</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Грани-</w:t>
            </w:r>
          </w:p>
        </w:tc>
        <w:tc>
          <w:tcPr>
            <w:tcW w:w="96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Сведения о</w:t>
            </w:r>
          </w:p>
        </w:tc>
        <w:tc>
          <w:tcPr>
            <w:tcW w:w="60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Польз.</w:t>
            </w:r>
          </w:p>
        </w:tc>
        <w:tc>
          <w:tcPr>
            <w:tcW w:w="114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Дополнитель-</w:t>
            </w:r>
          </w:p>
        </w:tc>
        <w:tc>
          <w:tcPr>
            <w:tcW w:w="0" w:type="dxa"/>
            <w:vAlign w:val="bottom"/>
          </w:tcPr>
          <w:p w:rsidR="004A07C2" w:rsidRDefault="004A07C2">
            <w:pPr>
              <w:rPr>
                <w:sz w:val="1"/>
                <w:szCs w:val="1"/>
              </w:rPr>
            </w:pPr>
          </w:p>
        </w:tc>
      </w:tr>
      <w:tr w:rsidR="004A07C2">
        <w:trPr>
          <w:trHeight w:val="211"/>
        </w:trPr>
        <w:tc>
          <w:tcPr>
            <w:tcW w:w="820" w:type="dxa"/>
            <w:tcBorders>
              <w:right w:val="single" w:sz="8" w:space="0" w:color="auto"/>
            </w:tcBorders>
            <w:vAlign w:val="bottom"/>
          </w:tcPr>
          <w:p w:rsidR="004A07C2" w:rsidRDefault="004A07C2">
            <w:pPr>
              <w:rPr>
                <w:sz w:val="18"/>
                <w:szCs w:val="18"/>
              </w:rPr>
            </w:pPr>
          </w:p>
        </w:tc>
        <w:tc>
          <w:tcPr>
            <w:tcW w:w="1300" w:type="dxa"/>
            <w:tcBorders>
              <w:right w:val="single" w:sz="8" w:space="0" w:color="auto"/>
            </w:tcBorders>
            <w:vAlign w:val="bottom"/>
          </w:tcPr>
          <w:p w:rsidR="004A07C2" w:rsidRDefault="004A07C2">
            <w:pPr>
              <w:rPr>
                <w:sz w:val="18"/>
                <w:szCs w:val="18"/>
              </w:rPr>
            </w:pPr>
          </w:p>
        </w:tc>
        <w:tc>
          <w:tcPr>
            <w:tcW w:w="188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ппамят-</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сота</w:t>
            </w:r>
          </w:p>
        </w:tc>
        <w:tc>
          <w:tcPr>
            <w:tcW w:w="88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метр</w:t>
            </w:r>
          </w:p>
        </w:tc>
        <w:tc>
          <w:tcPr>
            <w:tcW w:w="820" w:type="dxa"/>
            <w:tcBorders>
              <w:right w:val="single" w:sz="8" w:space="0" w:color="auto"/>
            </w:tcBorders>
            <w:vAlign w:val="bottom"/>
          </w:tcPr>
          <w:p w:rsidR="004A07C2" w:rsidRDefault="003B6E3D">
            <w:pPr>
              <w:jc w:val="center"/>
              <w:rPr>
                <w:sz w:val="20"/>
                <w:szCs w:val="20"/>
              </w:rPr>
            </w:pPr>
            <w:r>
              <w:rPr>
                <w:rFonts w:eastAsia="Times New Roman"/>
                <w:sz w:val="18"/>
                <w:szCs w:val="18"/>
              </w:rPr>
              <w:t>цазон</w:t>
            </w:r>
          </w:p>
        </w:tc>
        <w:tc>
          <w:tcPr>
            <w:tcW w:w="96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постановке</w:t>
            </w:r>
          </w:p>
        </w:tc>
        <w:tc>
          <w:tcPr>
            <w:tcW w:w="6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или</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ные сведения</w:t>
            </w:r>
          </w:p>
        </w:tc>
        <w:tc>
          <w:tcPr>
            <w:tcW w:w="0" w:type="dxa"/>
            <w:vAlign w:val="bottom"/>
          </w:tcPr>
          <w:p w:rsidR="004A07C2" w:rsidRDefault="004A07C2">
            <w:pPr>
              <w:rPr>
                <w:sz w:val="1"/>
                <w:szCs w:val="1"/>
              </w:rPr>
            </w:pPr>
          </w:p>
        </w:tc>
      </w:tr>
      <w:tr w:rsidR="004A07C2">
        <w:trPr>
          <w:trHeight w:val="211"/>
        </w:trPr>
        <w:tc>
          <w:tcPr>
            <w:tcW w:w="820" w:type="dxa"/>
            <w:tcBorders>
              <w:right w:val="single" w:sz="8" w:space="0" w:color="auto"/>
            </w:tcBorders>
            <w:vAlign w:val="bottom"/>
          </w:tcPr>
          <w:p w:rsidR="004A07C2" w:rsidRDefault="004A07C2">
            <w:pPr>
              <w:rPr>
                <w:sz w:val="18"/>
                <w:szCs w:val="18"/>
              </w:rPr>
            </w:pPr>
          </w:p>
        </w:tc>
        <w:tc>
          <w:tcPr>
            <w:tcW w:w="1300" w:type="dxa"/>
            <w:tcBorders>
              <w:right w:val="single" w:sz="8" w:space="0" w:color="auto"/>
            </w:tcBorders>
            <w:vAlign w:val="bottom"/>
          </w:tcPr>
          <w:p w:rsidR="004A07C2" w:rsidRDefault="004A07C2">
            <w:pPr>
              <w:rPr>
                <w:sz w:val="18"/>
                <w:szCs w:val="18"/>
              </w:rPr>
            </w:pPr>
          </w:p>
        </w:tc>
        <w:tc>
          <w:tcPr>
            <w:tcW w:w="1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Местонахождение</w:t>
            </w: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ника в</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кур-</w:t>
            </w:r>
          </w:p>
        </w:tc>
        <w:tc>
          <w:tcPr>
            <w:tcW w:w="880" w:type="dxa"/>
            <w:tcBorders>
              <w:right w:val="single" w:sz="8" w:space="0" w:color="auto"/>
            </w:tcBorders>
            <w:vAlign w:val="bottom"/>
          </w:tcPr>
          <w:p w:rsidR="004A07C2" w:rsidRDefault="003B6E3D">
            <w:pPr>
              <w:jc w:val="center"/>
              <w:rPr>
                <w:sz w:val="20"/>
                <w:szCs w:val="20"/>
              </w:rPr>
            </w:pPr>
            <w:r>
              <w:rPr>
                <w:rFonts w:eastAsia="Times New Roman"/>
                <w:sz w:val="18"/>
                <w:szCs w:val="18"/>
              </w:rPr>
              <w:t>курга-на</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охраны-</w:t>
            </w:r>
          </w:p>
        </w:tc>
        <w:tc>
          <w:tcPr>
            <w:tcW w:w="96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 на</w:t>
            </w:r>
          </w:p>
        </w:tc>
        <w:tc>
          <w:tcPr>
            <w:tcW w:w="60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соб-</w:t>
            </w:r>
          </w:p>
        </w:tc>
        <w:tc>
          <w:tcPr>
            <w:tcW w:w="114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06"/>
        </w:trPr>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w:t>
            </w:r>
          </w:p>
        </w:tc>
        <w:tc>
          <w:tcPr>
            <w:tcW w:w="13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Наименование</w:t>
            </w:r>
          </w:p>
        </w:tc>
        <w:tc>
          <w:tcPr>
            <w:tcW w:w="188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группе</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7"/>
                <w:sz w:val="18"/>
                <w:szCs w:val="18"/>
              </w:rPr>
              <w:t>г гана</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памятни-</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государ-</w:t>
            </w:r>
          </w:p>
        </w:tc>
        <w:tc>
          <w:tcPr>
            <w:tcW w:w="6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w:t>
            </w: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20" w:type="dxa"/>
            <w:vMerge/>
            <w:tcBorders>
              <w:right w:val="single" w:sz="8" w:space="0" w:color="auto"/>
            </w:tcBorders>
            <w:vAlign w:val="bottom"/>
          </w:tcPr>
          <w:p w:rsidR="004A07C2" w:rsidRDefault="004A07C2">
            <w:pPr>
              <w:rPr>
                <w:sz w:val="9"/>
                <w:szCs w:val="9"/>
              </w:rPr>
            </w:pPr>
          </w:p>
        </w:tc>
        <w:tc>
          <w:tcPr>
            <w:tcW w:w="1300" w:type="dxa"/>
            <w:vMerge/>
            <w:tcBorders>
              <w:right w:val="single" w:sz="8" w:space="0" w:color="auto"/>
            </w:tcBorders>
            <w:vAlign w:val="bottom"/>
          </w:tcPr>
          <w:p w:rsidR="004A07C2" w:rsidRDefault="004A07C2">
            <w:pPr>
              <w:rPr>
                <w:sz w:val="9"/>
                <w:szCs w:val="9"/>
              </w:rPr>
            </w:pPr>
          </w:p>
        </w:tc>
        <w:tc>
          <w:tcPr>
            <w:tcW w:w="1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460" w:type="dxa"/>
            <w:tcBorders>
              <w:right w:val="single" w:sz="8" w:space="0" w:color="auto"/>
            </w:tcBorders>
            <w:vAlign w:val="bottom"/>
          </w:tcPr>
          <w:p w:rsidR="004A07C2" w:rsidRDefault="004A07C2">
            <w:pPr>
              <w:rPr>
                <w:sz w:val="9"/>
                <w:szCs w:val="9"/>
              </w:rPr>
            </w:pPr>
          </w:p>
        </w:tc>
        <w:tc>
          <w:tcPr>
            <w:tcW w:w="70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600" w:type="dxa"/>
            <w:vMerge/>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п.п.</w:t>
            </w:r>
          </w:p>
        </w:tc>
        <w:tc>
          <w:tcPr>
            <w:tcW w:w="13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188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5"/>
                <w:sz w:val="18"/>
                <w:szCs w:val="18"/>
              </w:rPr>
              <w:t>ка</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ственную</w:t>
            </w:r>
          </w:p>
        </w:tc>
        <w:tc>
          <w:tcPr>
            <w:tcW w:w="6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ник</w:t>
            </w: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20" w:type="dxa"/>
            <w:vMerge/>
            <w:tcBorders>
              <w:right w:val="single" w:sz="8" w:space="0" w:color="auto"/>
            </w:tcBorders>
            <w:vAlign w:val="bottom"/>
          </w:tcPr>
          <w:p w:rsidR="004A07C2" w:rsidRDefault="004A07C2">
            <w:pPr>
              <w:rPr>
                <w:sz w:val="9"/>
                <w:szCs w:val="9"/>
              </w:rPr>
            </w:pPr>
          </w:p>
        </w:tc>
        <w:tc>
          <w:tcPr>
            <w:tcW w:w="1300" w:type="dxa"/>
            <w:vMerge/>
            <w:tcBorders>
              <w:right w:val="single" w:sz="8" w:space="0" w:color="auto"/>
            </w:tcBorders>
            <w:vAlign w:val="bottom"/>
          </w:tcPr>
          <w:p w:rsidR="004A07C2" w:rsidRDefault="004A07C2">
            <w:pPr>
              <w:rPr>
                <w:sz w:val="9"/>
                <w:szCs w:val="9"/>
              </w:rPr>
            </w:pPr>
          </w:p>
        </w:tc>
        <w:tc>
          <w:tcPr>
            <w:tcW w:w="1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(адрес)</w:t>
            </w: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600" w:type="dxa"/>
            <w:vMerge/>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20" w:type="dxa"/>
            <w:tcBorders>
              <w:right w:val="single" w:sz="8" w:space="0" w:color="auto"/>
            </w:tcBorders>
            <w:vAlign w:val="bottom"/>
          </w:tcPr>
          <w:p w:rsidR="004A07C2" w:rsidRDefault="004A07C2">
            <w:pPr>
              <w:rPr>
                <w:sz w:val="9"/>
                <w:szCs w:val="9"/>
              </w:rPr>
            </w:pPr>
          </w:p>
        </w:tc>
        <w:tc>
          <w:tcPr>
            <w:tcW w:w="1300" w:type="dxa"/>
            <w:tcBorders>
              <w:right w:val="single" w:sz="8" w:space="0" w:color="auto"/>
            </w:tcBorders>
            <w:vAlign w:val="bottom"/>
          </w:tcPr>
          <w:p w:rsidR="004A07C2" w:rsidRDefault="004A07C2">
            <w:pPr>
              <w:rPr>
                <w:sz w:val="9"/>
                <w:szCs w:val="9"/>
              </w:rPr>
            </w:pPr>
          </w:p>
        </w:tc>
        <w:tc>
          <w:tcPr>
            <w:tcW w:w="188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охрану,</w:t>
            </w:r>
          </w:p>
        </w:tc>
        <w:tc>
          <w:tcPr>
            <w:tcW w:w="60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820" w:type="dxa"/>
            <w:tcBorders>
              <w:right w:val="single" w:sz="8" w:space="0" w:color="auto"/>
            </w:tcBorders>
            <w:vAlign w:val="bottom"/>
          </w:tcPr>
          <w:p w:rsidR="004A07C2" w:rsidRDefault="004A07C2">
            <w:pPr>
              <w:rPr>
                <w:sz w:val="9"/>
                <w:szCs w:val="9"/>
              </w:rPr>
            </w:pPr>
          </w:p>
        </w:tc>
        <w:tc>
          <w:tcPr>
            <w:tcW w:w="1300" w:type="dxa"/>
            <w:tcBorders>
              <w:right w:val="single" w:sz="8" w:space="0" w:color="auto"/>
            </w:tcBorders>
            <w:vAlign w:val="bottom"/>
          </w:tcPr>
          <w:p w:rsidR="004A07C2" w:rsidRDefault="004A07C2">
            <w:pPr>
              <w:rPr>
                <w:sz w:val="9"/>
                <w:szCs w:val="9"/>
              </w:rPr>
            </w:pPr>
          </w:p>
        </w:tc>
        <w:tc>
          <w:tcPr>
            <w:tcW w:w="1880" w:type="dxa"/>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60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11"/>
        </w:trPr>
        <w:tc>
          <w:tcPr>
            <w:tcW w:w="820" w:type="dxa"/>
            <w:tcBorders>
              <w:right w:val="single" w:sz="8" w:space="0" w:color="auto"/>
            </w:tcBorders>
            <w:vAlign w:val="bottom"/>
          </w:tcPr>
          <w:p w:rsidR="004A07C2" w:rsidRDefault="004A07C2">
            <w:pPr>
              <w:rPr>
                <w:sz w:val="18"/>
                <w:szCs w:val="18"/>
              </w:rPr>
            </w:pPr>
          </w:p>
        </w:tc>
        <w:tc>
          <w:tcPr>
            <w:tcW w:w="1300" w:type="dxa"/>
            <w:tcBorders>
              <w:right w:val="single" w:sz="8" w:space="0" w:color="auto"/>
            </w:tcBorders>
            <w:vAlign w:val="bottom"/>
          </w:tcPr>
          <w:p w:rsidR="004A07C2" w:rsidRDefault="004A07C2">
            <w:pPr>
              <w:rPr>
                <w:sz w:val="18"/>
                <w:szCs w:val="18"/>
              </w:rPr>
            </w:pPr>
          </w:p>
        </w:tc>
        <w:tc>
          <w:tcPr>
            <w:tcW w:w="188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88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960" w:type="dxa"/>
            <w:tcBorders>
              <w:right w:val="single" w:sz="8" w:space="0" w:color="auto"/>
            </w:tcBorders>
            <w:vAlign w:val="bottom"/>
          </w:tcPr>
          <w:p w:rsidR="004A07C2" w:rsidRDefault="003B6E3D">
            <w:pPr>
              <w:jc w:val="center"/>
              <w:rPr>
                <w:sz w:val="20"/>
                <w:szCs w:val="20"/>
              </w:rPr>
            </w:pPr>
            <w:r>
              <w:rPr>
                <w:rFonts w:eastAsia="Times New Roman"/>
                <w:sz w:val="18"/>
                <w:szCs w:val="18"/>
              </w:rPr>
              <w:t>категория</w:t>
            </w:r>
          </w:p>
        </w:tc>
        <w:tc>
          <w:tcPr>
            <w:tcW w:w="600" w:type="dxa"/>
            <w:tcBorders>
              <w:right w:val="single" w:sz="8" w:space="0" w:color="auto"/>
            </w:tcBorders>
            <w:vAlign w:val="bottom"/>
          </w:tcPr>
          <w:p w:rsidR="004A07C2" w:rsidRDefault="004A07C2">
            <w:pPr>
              <w:rPr>
                <w:sz w:val="18"/>
                <w:szCs w:val="18"/>
              </w:rPr>
            </w:pPr>
          </w:p>
        </w:tc>
        <w:tc>
          <w:tcPr>
            <w:tcW w:w="114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4"/>
        </w:trPr>
        <w:tc>
          <w:tcPr>
            <w:tcW w:w="820" w:type="dxa"/>
            <w:tcBorders>
              <w:bottom w:val="single" w:sz="8" w:space="0" w:color="auto"/>
              <w:right w:val="single" w:sz="8" w:space="0" w:color="auto"/>
            </w:tcBorders>
            <w:vAlign w:val="bottom"/>
          </w:tcPr>
          <w:p w:rsidR="004A07C2" w:rsidRDefault="004A07C2">
            <w:pPr>
              <w:rPr>
                <w:sz w:val="18"/>
                <w:szCs w:val="18"/>
              </w:rPr>
            </w:pPr>
          </w:p>
        </w:tc>
        <w:tc>
          <w:tcPr>
            <w:tcW w:w="1300" w:type="dxa"/>
            <w:tcBorders>
              <w:bottom w:val="single" w:sz="8" w:space="0" w:color="auto"/>
              <w:right w:val="single" w:sz="8" w:space="0" w:color="auto"/>
            </w:tcBorders>
            <w:vAlign w:val="bottom"/>
          </w:tcPr>
          <w:p w:rsidR="004A07C2" w:rsidRDefault="004A07C2">
            <w:pPr>
              <w:rPr>
                <w:sz w:val="18"/>
                <w:szCs w:val="18"/>
              </w:rPr>
            </w:pPr>
          </w:p>
        </w:tc>
        <w:tc>
          <w:tcPr>
            <w:tcW w:w="1880" w:type="dxa"/>
            <w:tcBorders>
              <w:bottom w:val="single" w:sz="8" w:space="0" w:color="auto"/>
              <w:right w:val="single" w:sz="8" w:space="0" w:color="auto"/>
            </w:tcBorders>
            <w:vAlign w:val="bottom"/>
          </w:tcPr>
          <w:p w:rsidR="004A07C2" w:rsidRDefault="004A07C2">
            <w:pPr>
              <w:rPr>
                <w:sz w:val="18"/>
                <w:szCs w:val="18"/>
              </w:rPr>
            </w:pPr>
          </w:p>
        </w:tc>
        <w:tc>
          <w:tcPr>
            <w:tcW w:w="460" w:type="dxa"/>
            <w:tcBorders>
              <w:bottom w:val="single" w:sz="8" w:space="0" w:color="auto"/>
              <w:right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88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9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охраны</w:t>
            </w:r>
          </w:p>
        </w:tc>
        <w:tc>
          <w:tcPr>
            <w:tcW w:w="600" w:type="dxa"/>
            <w:tcBorders>
              <w:bottom w:val="single" w:sz="8" w:space="0" w:color="auto"/>
              <w:right w:val="single" w:sz="8" w:space="0" w:color="auto"/>
            </w:tcBorders>
            <w:vAlign w:val="bottom"/>
          </w:tcPr>
          <w:p w:rsidR="004A07C2" w:rsidRDefault="004A07C2">
            <w:pPr>
              <w:rPr>
                <w:sz w:val="18"/>
                <w:szCs w:val="18"/>
              </w:rPr>
            </w:pPr>
          </w:p>
        </w:tc>
        <w:tc>
          <w:tcPr>
            <w:tcW w:w="1140" w:type="dxa"/>
            <w:tcBorders>
              <w:bottom w:val="single" w:sz="8" w:space="0" w:color="auto"/>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42"/>
        </w:trPr>
        <w:tc>
          <w:tcPr>
            <w:tcW w:w="820" w:type="dxa"/>
            <w:vAlign w:val="bottom"/>
          </w:tcPr>
          <w:p w:rsidR="004A07C2" w:rsidRDefault="003B6E3D">
            <w:pPr>
              <w:spacing w:line="242" w:lineRule="exact"/>
              <w:ind w:right="43"/>
              <w:jc w:val="right"/>
              <w:rPr>
                <w:sz w:val="20"/>
                <w:szCs w:val="20"/>
              </w:rPr>
            </w:pPr>
            <w:r>
              <w:rPr>
                <w:rFonts w:eastAsia="Times New Roman"/>
              </w:rPr>
              <w:t>74.</w:t>
            </w:r>
          </w:p>
        </w:tc>
        <w:tc>
          <w:tcPr>
            <w:tcW w:w="1300" w:type="dxa"/>
            <w:vAlign w:val="bottom"/>
          </w:tcPr>
          <w:p w:rsidR="004A07C2" w:rsidRDefault="003B6E3D">
            <w:pPr>
              <w:spacing w:line="227" w:lineRule="exact"/>
              <w:rPr>
                <w:sz w:val="20"/>
                <w:szCs w:val="20"/>
              </w:rPr>
            </w:pPr>
            <w:r>
              <w:rPr>
                <w:rFonts w:eastAsia="Times New Roman"/>
                <w:sz w:val="20"/>
                <w:szCs w:val="20"/>
              </w:rPr>
              <w:t>Курган «Ка-</w:t>
            </w:r>
          </w:p>
        </w:tc>
        <w:tc>
          <w:tcPr>
            <w:tcW w:w="1880" w:type="dxa"/>
            <w:vAlign w:val="bottom"/>
          </w:tcPr>
          <w:p w:rsidR="004A07C2" w:rsidRDefault="003B6E3D">
            <w:pPr>
              <w:rPr>
                <w:sz w:val="20"/>
                <w:szCs w:val="20"/>
              </w:rPr>
            </w:pPr>
            <w:r>
              <w:rPr>
                <w:rFonts w:eastAsia="Times New Roman"/>
                <w:sz w:val="20"/>
                <w:szCs w:val="20"/>
              </w:rPr>
              <w:t>пос. Стрелка,</w:t>
            </w:r>
          </w:p>
        </w:tc>
        <w:tc>
          <w:tcPr>
            <w:tcW w:w="460" w:type="dxa"/>
            <w:vAlign w:val="bottom"/>
          </w:tcPr>
          <w:p w:rsidR="004A07C2" w:rsidRDefault="003B6E3D">
            <w:pPr>
              <w:spacing w:line="227" w:lineRule="exact"/>
              <w:ind w:right="160"/>
              <w:jc w:val="right"/>
              <w:rPr>
                <w:sz w:val="20"/>
                <w:szCs w:val="20"/>
              </w:rPr>
            </w:pPr>
            <w:r>
              <w:rPr>
                <w:rFonts w:eastAsia="Times New Roman"/>
                <w:w w:val="89"/>
                <w:sz w:val="20"/>
                <w:szCs w:val="20"/>
              </w:rPr>
              <w:t>10</w:t>
            </w:r>
          </w:p>
        </w:tc>
        <w:tc>
          <w:tcPr>
            <w:tcW w:w="700" w:type="dxa"/>
            <w:vAlign w:val="bottom"/>
          </w:tcPr>
          <w:p w:rsidR="004A07C2" w:rsidRDefault="004A07C2">
            <w:pPr>
              <w:rPr>
                <w:sz w:val="21"/>
                <w:szCs w:val="21"/>
              </w:rPr>
            </w:pPr>
          </w:p>
        </w:tc>
        <w:tc>
          <w:tcPr>
            <w:tcW w:w="820" w:type="dxa"/>
            <w:vAlign w:val="bottom"/>
          </w:tcPr>
          <w:p w:rsidR="004A07C2" w:rsidRDefault="003B6E3D">
            <w:pPr>
              <w:spacing w:line="227" w:lineRule="exact"/>
              <w:ind w:right="488"/>
              <w:jc w:val="right"/>
              <w:rPr>
                <w:sz w:val="20"/>
                <w:szCs w:val="20"/>
              </w:rPr>
            </w:pPr>
            <w:r>
              <w:rPr>
                <w:rFonts w:eastAsia="Times New Roman"/>
                <w:w w:val="87"/>
                <w:sz w:val="20"/>
                <w:szCs w:val="20"/>
              </w:rPr>
              <w:t>1,2</w:t>
            </w:r>
          </w:p>
        </w:tc>
        <w:tc>
          <w:tcPr>
            <w:tcW w:w="880" w:type="dxa"/>
            <w:vAlign w:val="bottom"/>
          </w:tcPr>
          <w:p w:rsidR="004A07C2" w:rsidRDefault="003B6E3D">
            <w:pPr>
              <w:spacing w:line="227" w:lineRule="exact"/>
              <w:ind w:right="588"/>
              <w:jc w:val="right"/>
              <w:rPr>
                <w:sz w:val="20"/>
                <w:szCs w:val="20"/>
              </w:rPr>
            </w:pPr>
            <w:r>
              <w:rPr>
                <w:rFonts w:eastAsia="Times New Roman"/>
                <w:w w:val="89"/>
                <w:sz w:val="20"/>
                <w:szCs w:val="20"/>
              </w:rPr>
              <w:t>40</w:t>
            </w:r>
          </w:p>
        </w:tc>
        <w:tc>
          <w:tcPr>
            <w:tcW w:w="820" w:type="dxa"/>
            <w:vAlign w:val="bottom"/>
          </w:tcPr>
          <w:p w:rsidR="004A07C2" w:rsidRDefault="003B6E3D">
            <w:pPr>
              <w:spacing w:line="227" w:lineRule="exact"/>
              <w:ind w:right="529"/>
              <w:jc w:val="right"/>
              <w:rPr>
                <w:sz w:val="20"/>
                <w:szCs w:val="20"/>
              </w:rPr>
            </w:pPr>
            <w:r>
              <w:rPr>
                <w:rFonts w:eastAsia="Times New Roman"/>
                <w:w w:val="89"/>
                <w:sz w:val="20"/>
                <w:szCs w:val="20"/>
              </w:rPr>
              <w:t>75</w:t>
            </w:r>
          </w:p>
        </w:tc>
        <w:tc>
          <w:tcPr>
            <w:tcW w:w="960" w:type="dxa"/>
            <w:vAlign w:val="bottom"/>
          </w:tcPr>
          <w:p w:rsidR="004A07C2" w:rsidRDefault="003B6E3D">
            <w:pPr>
              <w:spacing w:line="242" w:lineRule="exact"/>
              <w:rPr>
                <w:sz w:val="20"/>
                <w:szCs w:val="20"/>
              </w:rPr>
            </w:pPr>
            <w:r>
              <w:rPr>
                <w:rFonts w:eastAsia="Times New Roman"/>
                <w:sz w:val="11"/>
                <w:szCs w:val="11"/>
              </w:rPr>
              <w:t>30</w:t>
            </w:r>
            <w:r>
              <w:rPr>
                <w:rFonts w:eastAsia="Times New Roman"/>
                <w:sz w:val="28"/>
                <w:szCs w:val="28"/>
                <w:vertAlign w:val="subscript"/>
              </w:rPr>
              <w:t>В</w:t>
            </w:r>
          </w:p>
        </w:tc>
        <w:tc>
          <w:tcPr>
            <w:tcW w:w="600" w:type="dxa"/>
            <w:vAlign w:val="bottom"/>
          </w:tcPr>
          <w:p w:rsidR="004A07C2" w:rsidRDefault="004A07C2">
            <w:pPr>
              <w:rPr>
                <w:sz w:val="21"/>
                <w:szCs w:val="21"/>
              </w:rPr>
            </w:pPr>
          </w:p>
        </w:tc>
        <w:tc>
          <w:tcPr>
            <w:tcW w:w="1140" w:type="dxa"/>
            <w:vAlign w:val="bottom"/>
          </w:tcPr>
          <w:p w:rsidR="004A07C2" w:rsidRDefault="003B6E3D">
            <w:pPr>
              <w:spacing w:line="227" w:lineRule="exact"/>
              <w:rPr>
                <w:sz w:val="20"/>
                <w:szCs w:val="20"/>
              </w:rPr>
            </w:pPr>
            <w:r>
              <w:rPr>
                <w:rFonts w:eastAsia="Times New Roman"/>
                <w:sz w:val="20"/>
                <w:szCs w:val="20"/>
              </w:rPr>
              <w:t>Расположен</w:t>
            </w:r>
          </w:p>
        </w:tc>
        <w:tc>
          <w:tcPr>
            <w:tcW w:w="0" w:type="dxa"/>
            <w:vAlign w:val="bottom"/>
          </w:tcPr>
          <w:p w:rsidR="004A07C2" w:rsidRDefault="004A07C2">
            <w:pPr>
              <w:rPr>
                <w:sz w:val="1"/>
                <w:szCs w:val="1"/>
              </w:rPr>
            </w:pPr>
          </w:p>
        </w:tc>
      </w:tr>
      <w:tr w:rsidR="004A07C2">
        <w:trPr>
          <w:trHeight w:val="219"/>
        </w:trPr>
        <w:tc>
          <w:tcPr>
            <w:tcW w:w="820" w:type="dxa"/>
            <w:vAlign w:val="bottom"/>
          </w:tcPr>
          <w:p w:rsidR="004A07C2" w:rsidRDefault="004A07C2">
            <w:pPr>
              <w:rPr>
                <w:sz w:val="19"/>
                <w:szCs w:val="19"/>
              </w:rPr>
            </w:pPr>
          </w:p>
        </w:tc>
        <w:tc>
          <w:tcPr>
            <w:tcW w:w="1300" w:type="dxa"/>
            <w:vAlign w:val="bottom"/>
          </w:tcPr>
          <w:p w:rsidR="004A07C2" w:rsidRDefault="003B6E3D">
            <w:pPr>
              <w:spacing w:line="219" w:lineRule="exact"/>
              <w:rPr>
                <w:sz w:val="20"/>
                <w:szCs w:val="20"/>
              </w:rPr>
            </w:pPr>
            <w:r>
              <w:rPr>
                <w:rFonts w:eastAsia="Times New Roman"/>
                <w:sz w:val="20"/>
                <w:szCs w:val="20"/>
              </w:rPr>
              <w:t>мышеватый»</w:t>
            </w:r>
          </w:p>
        </w:tc>
        <w:tc>
          <w:tcPr>
            <w:tcW w:w="1880" w:type="dxa"/>
            <w:vMerge w:val="restart"/>
            <w:vAlign w:val="bottom"/>
          </w:tcPr>
          <w:p w:rsidR="004A07C2" w:rsidRDefault="003B6E3D">
            <w:pPr>
              <w:rPr>
                <w:sz w:val="20"/>
                <w:szCs w:val="20"/>
              </w:rPr>
            </w:pPr>
            <w:r>
              <w:rPr>
                <w:rFonts w:eastAsia="Times New Roman"/>
                <w:w w:val="95"/>
                <w:sz w:val="20"/>
                <w:szCs w:val="20"/>
              </w:rPr>
              <w:t>2,2 км к юго-западу от</w:t>
            </w:r>
          </w:p>
        </w:tc>
        <w:tc>
          <w:tcPr>
            <w:tcW w:w="460" w:type="dxa"/>
            <w:vAlign w:val="bottom"/>
          </w:tcPr>
          <w:p w:rsidR="004A07C2" w:rsidRDefault="004A07C2">
            <w:pPr>
              <w:rPr>
                <w:sz w:val="19"/>
                <w:szCs w:val="19"/>
              </w:rPr>
            </w:pPr>
          </w:p>
        </w:tc>
        <w:tc>
          <w:tcPr>
            <w:tcW w:w="70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880" w:type="dxa"/>
            <w:vAlign w:val="bottom"/>
          </w:tcPr>
          <w:p w:rsidR="004A07C2" w:rsidRDefault="004A07C2">
            <w:pPr>
              <w:rPr>
                <w:sz w:val="19"/>
                <w:szCs w:val="19"/>
              </w:rPr>
            </w:pPr>
          </w:p>
        </w:tc>
        <w:tc>
          <w:tcPr>
            <w:tcW w:w="820" w:type="dxa"/>
            <w:vAlign w:val="bottom"/>
          </w:tcPr>
          <w:p w:rsidR="004A07C2" w:rsidRDefault="004A07C2">
            <w:pPr>
              <w:rPr>
                <w:sz w:val="19"/>
                <w:szCs w:val="19"/>
              </w:rPr>
            </w:pPr>
          </w:p>
        </w:tc>
        <w:tc>
          <w:tcPr>
            <w:tcW w:w="960" w:type="dxa"/>
            <w:vAlign w:val="bottom"/>
          </w:tcPr>
          <w:p w:rsidR="004A07C2" w:rsidRDefault="004A07C2">
            <w:pPr>
              <w:rPr>
                <w:sz w:val="19"/>
                <w:szCs w:val="19"/>
              </w:rPr>
            </w:pPr>
          </w:p>
        </w:tc>
        <w:tc>
          <w:tcPr>
            <w:tcW w:w="600" w:type="dxa"/>
            <w:vAlign w:val="bottom"/>
          </w:tcPr>
          <w:p w:rsidR="004A07C2" w:rsidRDefault="004A07C2">
            <w:pPr>
              <w:rPr>
                <w:sz w:val="19"/>
                <w:szCs w:val="19"/>
              </w:rPr>
            </w:pPr>
          </w:p>
        </w:tc>
        <w:tc>
          <w:tcPr>
            <w:tcW w:w="1140" w:type="dxa"/>
            <w:vAlign w:val="bottom"/>
          </w:tcPr>
          <w:p w:rsidR="004A07C2" w:rsidRDefault="003B6E3D">
            <w:pPr>
              <w:spacing w:line="219" w:lineRule="exact"/>
              <w:rPr>
                <w:sz w:val="20"/>
                <w:szCs w:val="20"/>
              </w:rPr>
            </w:pPr>
            <w:r>
              <w:rPr>
                <w:rFonts w:eastAsia="Times New Roman"/>
                <w:sz w:val="20"/>
                <w:szCs w:val="20"/>
              </w:rPr>
              <w:t>на пологой</w:t>
            </w:r>
          </w:p>
        </w:tc>
        <w:tc>
          <w:tcPr>
            <w:tcW w:w="0" w:type="dxa"/>
            <w:vAlign w:val="bottom"/>
          </w:tcPr>
          <w:p w:rsidR="004A07C2" w:rsidRDefault="004A07C2">
            <w:pPr>
              <w:rPr>
                <w:sz w:val="1"/>
                <w:szCs w:val="1"/>
              </w:rPr>
            </w:pPr>
          </w:p>
        </w:tc>
      </w:tr>
      <w:tr w:rsidR="004A07C2">
        <w:trPr>
          <w:trHeight w:val="82"/>
        </w:trPr>
        <w:tc>
          <w:tcPr>
            <w:tcW w:w="820" w:type="dxa"/>
            <w:vAlign w:val="bottom"/>
          </w:tcPr>
          <w:p w:rsidR="004A07C2" w:rsidRDefault="004A07C2">
            <w:pPr>
              <w:rPr>
                <w:sz w:val="7"/>
                <w:szCs w:val="7"/>
              </w:rPr>
            </w:pPr>
          </w:p>
        </w:tc>
        <w:tc>
          <w:tcPr>
            <w:tcW w:w="1300" w:type="dxa"/>
            <w:vAlign w:val="bottom"/>
          </w:tcPr>
          <w:p w:rsidR="004A07C2" w:rsidRDefault="004A07C2">
            <w:pPr>
              <w:rPr>
                <w:sz w:val="7"/>
                <w:szCs w:val="7"/>
              </w:rPr>
            </w:pPr>
          </w:p>
        </w:tc>
        <w:tc>
          <w:tcPr>
            <w:tcW w:w="1880" w:type="dxa"/>
            <w:vMerge/>
            <w:vAlign w:val="bottom"/>
          </w:tcPr>
          <w:p w:rsidR="004A07C2" w:rsidRDefault="004A07C2">
            <w:pPr>
              <w:rPr>
                <w:sz w:val="7"/>
                <w:szCs w:val="7"/>
              </w:rPr>
            </w:pPr>
          </w:p>
        </w:tc>
        <w:tc>
          <w:tcPr>
            <w:tcW w:w="460" w:type="dxa"/>
            <w:vAlign w:val="bottom"/>
          </w:tcPr>
          <w:p w:rsidR="004A07C2" w:rsidRDefault="004A07C2">
            <w:pPr>
              <w:rPr>
                <w:sz w:val="7"/>
                <w:szCs w:val="7"/>
              </w:rPr>
            </w:pPr>
          </w:p>
        </w:tc>
        <w:tc>
          <w:tcPr>
            <w:tcW w:w="70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88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960" w:type="dxa"/>
            <w:vAlign w:val="bottom"/>
          </w:tcPr>
          <w:p w:rsidR="004A07C2" w:rsidRDefault="004A07C2">
            <w:pPr>
              <w:rPr>
                <w:sz w:val="7"/>
                <w:szCs w:val="7"/>
              </w:rPr>
            </w:pPr>
          </w:p>
        </w:tc>
        <w:tc>
          <w:tcPr>
            <w:tcW w:w="600" w:type="dxa"/>
            <w:vAlign w:val="bottom"/>
          </w:tcPr>
          <w:p w:rsidR="004A07C2" w:rsidRDefault="004A07C2">
            <w:pPr>
              <w:rPr>
                <w:sz w:val="7"/>
                <w:szCs w:val="7"/>
              </w:rPr>
            </w:pPr>
          </w:p>
        </w:tc>
        <w:tc>
          <w:tcPr>
            <w:tcW w:w="1140" w:type="dxa"/>
            <w:vMerge w:val="restart"/>
            <w:vAlign w:val="bottom"/>
          </w:tcPr>
          <w:p w:rsidR="004A07C2" w:rsidRDefault="003B6E3D">
            <w:pPr>
              <w:rPr>
                <w:sz w:val="20"/>
                <w:szCs w:val="20"/>
              </w:rPr>
            </w:pPr>
            <w:r>
              <w:rPr>
                <w:rFonts w:eastAsia="Times New Roman"/>
                <w:sz w:val="20"/>
                <w:szCs w:val="20"/>
              </w:rPr>
              <w:t>террасе, к</w:t>
            </w:r>
          </w:p>
        </w:tc>
        <w:tc>
          <w:tcPr>
            <w:tcW w:w="0" w:type="dxa"/>
            <w:vAlign w:val="bottom"/>
          </w:tcPr>
          <w:p w:rsidR="004A07C2" w:rsidRDefault="004A07C2">
            <w:pPr>
              <w:rPr>
                <w:sz w:val="1"/>
                <w:szCs w:val="1"/>
              </w:rPr>
            </w:pPr>
          </w:p>
        </w:tc>
      </w:tr>
      <w:tr w:rsidR="004A07C2">
        <w:trPr>
          <w:trHeight w:val="154"/>
        </w:trPr>
        <w:tc>
          <w:tcPr>
            <w:tcW w:w="820" w:type="dxa"/>
            <w:vAlign w:val="bottom"/>
          </w:tcPr>
          <w:p w:rsidR="004A07C2" w:rsidRDefault="004A07C2">
            <w:pPr>
              <w:rPr>
                <w:sz w:val="13"/>
                <w:szCs w:val="13"/>
              </w:rPr>
            </w:pPr>
          </w:p>
        </w:tc>
        <w:tc>
          <w:tcPr>
            <w:tcW w:w="1300" w:type="dxa"/>
            <w:vAlign w:val="bottom"/>
          </w:tcPr>
          <w:p w:rsidR="004A07C2" w:rsidRDefault="004A07C2">
            <w:pPr>
              <w:rPr>
                <w:sz w:val="13"/>
                <w:szCs w:val="13"/>
              </w:rPr>
            </w:pPr>
          </w:p>
        </w:tc>
        <w:tc>
          <w:tcPr>
            <w:tcW w:w="1880" w:type="dxa"/>
            <w:vMerge w:val="restart"/>
            <w:vAlign w:val="bottom"/>
          </w:tcPr>
          <w:p w:rsidR="004A07C2" w:rsidRDefault="003B6E3D">
            <w:pPr>
              <w:rPr>
                <w:sz w:val="20"/>
                <w:szCs w:val="20"/>
              </w:rPr>
            </w:pPr>
            <w:r>
              <w:rPr>
                <w:rFonts w:eastAsia="Times New Roman"/>
                <w:sz w:val="20"/>
                <w:szCs w:val="20"/>
              </w:rPr>
              <w:t>западной окраины</w:t>
            </w:r>
          </w:p>
        </w:tc>
        <w:tc>
          <w:tcPr>
            <w:tcW w:w="460" w:type="dxa"/>
            <w:vAlign w:val="bottom"/>
          </w:tcPr>
          <w:p w:rsidR="004A07C2" w:rsidRDefault="004A07C2">
            <w:pPr>
              <w:rPr>
                <w:sz w:val="13"/>
                <w:szCs w:val="13"/>
              </w:rPr>
            </w:pPr>
          </w:p>
        </w:tc>
        <w:tc>
          <w:tcPr>
            <w:tcW w:w="70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88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960" w:type="dxa"/>
            <w:vAlign w:val="bottom"/>
          </w:tcPr>
          <w:p w:rsidR="004A07C2" w:rsidRDefault="004A07C2">
            <w:pPr>
              <w:rPr>
                <w:sz w:val="13"/>
                <w:szCs w:val="13"/>
              </w:rPr>
            </w:pPr>
          </w:p>
        </w:tc>
        <w:tc>
          <w:tcPr>
            <w:tcW w:w="600" w:type="dxa"/>
            <w:vAlign w:val="bottom"/>
          </w:tcPr>
          <w:p w:rsidR="004A07C2" w:rsidRDefault="004A07C2">
            <w:pPr>
              <w:rPr>
                <w:sz w:val="13"/>
                <w:szCs w:val="13"/>
              </w:rPr>
            </w:pPr>
          </w:p>
        </w:tc>
        <w:tc>
          <w:tcPr>
            <w:tcW w:w="1140" w:type="dxa"/>
            <w:vMerge/>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115"/>
        </w:trPr>
        <w:tc>
          <w:tcPr>
            <w:tcW w:w="820" w:type="dxa"/>
            <w:vAlign w:val="bottom"/>
          </w:tcPr>
          <w:p w:rsidR="004A07C2" w:rsidRDefault="004A07C2">
            <w:pPr>
              <w:rPr>
                <w:sz w:val="10"/>
                <w:szCs w:val="10"/>
              </w:rPr>
            </w:pPr>
          </w:p>
        </w:tc>
        <w:tc>
          <w:tcPr>
            <w:tcW w:w="1300" w:type="dxa"/>
            <w:vAlign w:val="bottom"/>
          </w:tcPr>
          <w:p w:rsidR="004A07C2" w:rsidRDefault="004A07C2">
            <w:pPr>
              <w:rPr>
                <w:sz w:val="10"/>
                <w:szCs w:val="10"/>
              </w:rPr>
            </w:pPr>
          </w:p>
        </w:tc>
        <w:tc>
          <w:tcPr>
            <w:tcW w:w="1880" w:type="dxa"/>
            <w:vMerge/>
            <w:vAlign w:val="bottom"/>
          </w:tcPr>
          <w:p w:rsidR="004A07C2" w:rsidRDefault="004A07C2">
            <w:pPr>
              <w:rPr>
                <w:sz w:val="10"/>
                <w:szCs w:val="10"/>
              </w:rPr>
            </w:pPr>
          </w:p>
        </w:tc>
        <w:tc>
          <w:tcPr>
            <w:tcW w:w="460" w:type="dxa"/>
            <w:vAlign w:val="bottom"/>
          </w:tcPr>
          <w:p w:rsidR="004A07C2" w:rsidRDefault="004A07C2">
            <w:pPr>
              <w:rPr>
                <w:sz w:val="10"/>
                <w:szCs w:val="10"/>
              </w:rPr>
            </w:pPr>
          </w:p>
        </w:tc>
        <w:tc>
          <w:tcPr>
            <w:tcW w:w="700" w:type="dxa"/>
            <w:vAlign w:val="bottom"/>
          </w:tcPr>
          <w:p w:rsidR="004A07C2" w:rsidRDefault="004A07C2">
            <w:pPr>
              <w:rPr>
                <w:sz w:val="10"/>
                <w:szCs w:val="10"/>
              </w:rPr>
            </w:pPr>
          </w:p>
        </w:tc>
        <w:tc>
          <w:tcPr>
            <w:tcW w:w="820" w:type="dxa"/>
            <w:vAlign w:val="bottom"/>
          </w:tcPr>
          <w:p w:rsidR="004A07C2" w:rsidRDefault="004A07C2">
            <w:pPr>
              <w:rPr>
                <w:sz w:val="10"/>
                <w:szCs w:val="10"/>
              </w:rPr>
            </w:pPr>
          </w:p>
        </w:tc>
        <w:tc>
          <w:tcPr>
            <w:tcW w:w="880" w:type="dxa"/>
            <w:vAlign w:val="bottom"/>
          </w:tcPr>
          <w:p w:rsidR="004A07C2" w:rsidRDefault="004A07C2">
            <w:pPr>
              <w:rPr>
                <w:sz w:val="10"/>
                <w:szCs w:val="10"/>
              </w:rPr>
            </w:pPr>
          </w:p>
        </w:tc>
        <w:tc>
          <w:tcPr>
            <w:tcW w:w="820" w:type="dxa"/>
            <w:vAlign w:val="bottom"/>
          </w:tcPr>
          <w:p w:rsidR="004A07C2" w:rsidRDefault="004A07C2">
            <w:pPr>
              <w:rPr>
                <w:sz w:val="10"/>
                <w:szCs w:val="10"/>
              </w:rPr>
            </w:pPr>
          </w:p>
        </w:tc>
        <w:tc>
          <w:tcPr>
            <w:tcW w:w="960" w:type="dxa"/>
            <w:vAlign w:val="bottom"/>
          </w:tcPr>
          <w:p w:rsidR="004A07C2" w:rsidRDefault="004A07C2">
            <w:pPr>
              <w:rPr>
                <w:sz w:val="10"/>
                <w:szCs w:val="10"/>
              </w:rPr>
            </w:pPr>
          </w:p>
        </w:tc>
        <w:tc>
          <w:tcPr>
            <w:tcW w:w="600" w:type="dxa"/>
            <w:vAlign w:val="bottom"/>
          </w:tcPr>
          <w:p w:rsidR="004A07C2" w:rsidRDefault="004A07C2">
            <w:pPr>
              <w:rPr>
                <w:sz w:val="10"/>
                <w:szCs w:val="10"/>
              </w:rPr>
            </w:pPr>
          </w:p>
        </w:tc>
        <w:tc>
          <w:tcPr>
            <w:tcW w:w="1140" w:type="dxa"/>
            <w:vMerge w:val="restart"/>
            <w:vAlign w:val="bottom"/>
          </w:tcPr>
          <w:p w:rsidR="004A07C2" w:rsidRDefault="003B6E3D">
            <w:pPr>
              <w:rPr>
                <w:sz w:val="20"/>
                <w:szCs w:val="20"/>
              </w:rPr>
            </w:pPr>
            <w:r>
              <w:rPr>
                <w:rFonts w:eastAsia="Times New Roman"/>
                <w:sz w:val="20"/>
                <w:szCs w:val="20"/>
              </w:rPr>
              <w:t>северу от</w:t>
            </w:r>
          </w:p>
        </w:tc>
        <w:tc>
          <w:tcPr>
            <w:tcW w:w="0" w:type="dxa"/>
            <w:vAlign w:val="bottom"/>
          </w:tcPr>
          <w:p w:rsidR="004A07C2" w:rsidRDefault="004A07C2">
            <w:pPr>
              <w:rPr>
                <w:sz w:val="1"/>
                <w:szCs w:val="1"/>
              </w:rPr>
            </w:pPr>
          </w:p>
        </w:tc>
      </w:tr>
      <w:tr w:rsidR="004A07C2">
        <w:trPr>
          <w:trHeight w:val="120"/>
        </w:trPr>
        <w:tc>
          <w:tcPr>
            <w:tcW w:w="820" w:type="dxa"/>
            <w:vAlign w:val="bottom"/>
          </w:tcPr>
          <w:p w:rsidR="004A07C2" w:rsidRDefault="004A07C2">
            <w:pPr>
              <w:rPr>
                <w:sz w:val="10"/>
                <w:szCs w:val="10"/>
              </w:rPr>
            </w:pPr>
          </w:p>
        </w:tc>
        <w:tc>
          <w:tcPr>
            <w:tcW w:w="1300" w:type="dxa"/>
            <w:vAlign w:val="bottom"/>
          </w:tcPr>
          <w:p w:rsidR="004A07C2" w:rsidRDefault="004A07C2">
            <w:pPr>
              <w:rPr>
                <w:sz w:val="10"/>
                <w:szCs w:val="10"/>
              </w:rPr>
            </w:pPr>
          </w:p>
        </w:tc>
        <w:tc>
          <w:tcPr>
            <w:tcW w:w="1880" w:type="dxa"/>
            <w:vMerge w:val="restart"/>
            <w:vAlign w:val="bottom"/>
          </w:tcPr>
          <w:p w:rsidR="004A07C2" w:rsidRDefault="003B6E3D">
            <w:pPr>
              <w:rPr>
                <w:sz w:val="20"/>
                <w:szCs w:val="20"/>
              </w:rPr>
            </w:pPr>
            <w:r>
              <w:rPr>
                <w:rFonts w:eastAsia="Times New Roman"/>
                <w:sz w:val="20"/>
                <w:szCs w:val="20"/>
              </w:rPr>
              <w:t>поселка.</w:t>
            </w:r>
          </w:p>
        </w:tc>
        <w:tc>
          <w:tcPr>
            <w:tcW w:w="460" w:type="dxa"/>
            <w:vAlign w:val="bottom"/>
          </w:tcPr>
          <w:p w:rsidR="004A07C2" w:rsidRDefault="004A07C2">
            <w:pPr>
              <w:rPr>
                <w:sz w:val="10"/>
                <w:szCs w:val="10"/>
              </w:rPr>
            </w:pPr>
          </w:p>
        </w:tc>
        <w:tc>
          <w:tcPr>
            <w:tcW w:w="700" w:type="dxa"/>
            <w:vAlign w:val="bottom"/>
          </w:tcPr>
          <w:p w:rsidR="004A07C2" w:rsidRDefault="004A07C2">
            <w:pPr>
              <w:rPr>
                <w:sz w:val="10"/>
                <w:szCs w:val="10"/>
              </w:rPr>
            </w:pPr>
          </w:p>
        </w:tc>
        <w:tc>
          <w:tcPr>
            <w:tcW w:w="820" w:type="dxa"/>
            <w:vAlign w:val="bottom"/>
          </w:tcPr>
          <w:p w:rsidR="004A07C2" w:rsidRDefault="004A07C2">
            <w:pPr>
              <w:rPr>
                <w:sz w:val="10"/>
                <w:szCs w:val="10"/>
              </w:rPr>
            </w:pPr>
          </w:p>
        </w:tc>
        <w:tc>
          <w:tcPr>
            <w:tcW w:w="880" w:type="dxa"/>
            <w:vAlign w:val="bottom"/>
          </w:tcPr>
          <w:p w:rsidR="004A07C2" w:rsidRDefault="004A07C2">
            <w:pPr>
              <w:rPr>
                <w:sz w:val="10"/>
                <w:szCs w:val="10"/>
              </w:rPr>
            </w:pPr>
          </w:p>
        </w:tc>
        <w:tc>
          <w:tcPr>
            <w:tcW w:w="820" w:type="dxa"/>
            <w:vAlign w:val="bottom"/>
          </w:tcPr>
          <w:p w:rsidR="004A07C2" w:rsidRDefault="004A07C2">
            <w:pPr>
              <w:rPr>
                <w:sz w:val="10"/>
                <w:szCs w:val="10"/>
              </w:rPr>
            </w:pPr>
          </w:p>
        </w:tc>
        <w:tc>
          <w:tcPr>
            <w:tcW w:w="960" w:type="dxa"/>
            <w:vAlign w:val="bottom"/>
          </w:tcPr>
          <w:p w:rsidR="004A07C2" w:rsidRDefault="004A07C2">
            <w:pPr>
              <w:rPr>
                <w:sz w:val="10"/>
                <w:szCs w:val="10"/>
              </w:rPr>
            </w:pPr>
          </w:p>
        </w:tc>
        <w:tc>
          <w:tcPr>
            <w:tcW w:w="600" w:type="dxa"/>
            <w:vAlign w:val="bottom"/>
          </w:tcPr>
          <w:p w:rsidR="004A07C2" w:rsidRDefault="004A07C2">
            <w:pPr>
              <w:rPr>
                <w:sz w:val="10"/>
                <w:szCs w:val="10"/>
              </w:rPr>
            </w:pPr>
          </w:p>
        </w:tc>
        <w:tc>
          <w:tcPr>
            <w:tcW w:w="1140" w:type="dxa"/>
            <w:vMerge/>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149"/>
        </w:trPr>
        <w:tc>
          <w:tcPr>
            <w:tcW w:w="820" w:type="dxa"/>
            <w:vAlign w:val="bottom"/>
          </w:tcPr>
          <w:p w:rsidR="004A07C2" w:rsidRDefault="004A07C2">
            <w:pPr>
              <w:rPr>
                <w:sz w:val="12"/>
                <w:szCs w:val="12"/>
              </w:rPr>
            </w:pPr>
          </w:p>
        </w:tc>
        <w:tc>
          <w:tcPr>
            <w:tcW w:w="1300" w:type="dxa"/>
            <w:vAlign w:val="bottom"/>
          </w:tcPr>
          <w:p w:rsidR="004A07C2" w:rsidRDefault="004A07C2">
            <w:pPr>
              <w:rPr>
                <w:sz w:val="12"/>
                <w:szCs w:val="12"/>
              </w:rPr>
            </w:pPr>
          </w:p>
        </w:tc>
        <w:tc>
          <w:tcPr>
            <w:tcW w:w="1880" w:type="dxa"/>
            <w:vMerge/>
            <w:vAlign w:val="bottom"/>
          </w:tcPr>
          <w:p w:rsidR="004A07C2" w:rsidRDefault="004A07C2">
            <w:pPr>
              <w:rPr>
                <w:sz w:val="12"/>
                <w:szCs w:val="12"/>
              </w:rPr>
            </w:pPr>
          </w:p>
        </w:tc>
        <w:tc>
          <w:tcPr>
            <w:tcW w:w="460" w:type="dxa"/>
            <w:vAlign w:val="bottom"/>
          </w:tcPr>
          <w:p w:rsidR="004A07C2" w:rsidRDefault="004A07C2">
            <w:pPr>
              <w:rPr>
                <w:sz w:val="12"/>
                <w:szCs w:val="12"/>
              </w:rPr>
            </w:pPr>
          </w:p>
        </w:tc>
        <w:tc>
          <w:tcPr>
            <w:tcW w:w="700" w:type="dxa"/>
            <w:vAlign w:val="bottom"/>
          </w:tcPr>
          <w:p w:rsidR="004A07C2" w:rsidRDefault="004A07C2">
            <w:pPr>
              <w:rPr>
                <w:sz w:val="12"/>
                <w:szCs w:val="12"/>
              </w:rPr>
            </w:pPr>
          </w:p>
        </w:tc>
        <w:tc>
          <w:tcPr>
            <w:tcW w:w="820" w:type="dxa"/>
            <w:vAlign w:val="bottom"/>
          </w:tcPr>
          <w:p w:rsidR="004A07C2" w:rsidRDefault="004A07C2">
            <w:pPr>
              <w:rPr>
                <w:sz w:val="12"/>
                <w:szCs w:val="12"/>
              </w:rPr>
            </w:pPr>
          </w:p>
        </w:tc>
        <w:tc>
          <w:tcPr>
            <w:tcW w:w="880" w:type="dxa"/>
            <w:vAlign w:val="bottom"/>
          </w:tcPr>
          <w:p w:rsidR="004A07C2" w:rsidRDefault="004A07C2">
            <w:pPr>
              <w:rPr>
                <w:sz w:val="12"/>
                <w:szCs w:val="12"/>
              </w:rPr>
            </w:pPr>
          </w:p>
        </w:tc>
        <w:tc>
          <w:tcPr>
            <w:tcW w:w="820" w:type="dxa"/>
            <w:vAlign w:val="bottom"/>
          </w:tcPr>
          <w:p w:rsidR="004A07C2" w:rsidRDefault="004A07C2">
            <w:pPr>
              <w:rPr>
                <w:sz w:val="12"/>
                <w:szCs w:val="12"/>
              </w:rPr>
            </w:pPr>
          </w:p>
        </w:tc>
        <w:tc>
          <w:tcPr>
            <w:tcW w:w="960" w:type="dxa"/>
            <w:vAlign w:val="bottom"/>
          </w:tcPr>
          <w:p w:rsidR="004A07C2" w:rsidRDefault="004A07C2">
            <w:pPr>
              <w:rPr>
                <w:sz w:val="12"/>
                <w:szCs w:val="12"/>
              </w:rPr>
            </w:pPr>
          </w:p>
        </w:tc>
        <w:tc>
          <w:tcPr>
            <w:tcW w:w="600" w:type="dxa"/>
            <w:vAlign w:val="bottom"/>
          </w:tcPr>
          <w:p w:rsidR="004A07C2" w:rsidRDefault="004A07C2">
            <w:pPr>
              <w:rPr>
                <w:sz w:val="12"/>
                <w:szCs w:val="12"/>
              </w:rPr>
            </w:pPr>
          </w:p>
        </w:tc>
        <w:tc>
          <w:tcPr>
            <w:tcW w:w="1140" w:type="dxa"/>
            <w:vMerge w:val="restart"/>
            <w:vAlign w:val="bottom"/>
          </w:tcPr>
          <w:p w:rsidR="004A07C2" w:rsidRDefault="003B6E3D">
            <w:pPr>
              <w:rPr>
                <w:sz w:val="20"/>
                <w:szCs w:val="20"/>
              </w:rPr>
            </w:pPr>
            <w:r>
              <w:rPr>
                <w:rFonts w:eastAsia="Times New Roman"/>
                <w:sz w:val="20"/>
                <w:szCs w:val="20"/>
              </w:rPr>
              <w:t>горы Камы-</w:t>
            </w:r>
          </w:p>
        </w:tc>
        <w:tc>
          <w:tcPr>
            <w:tcW w:w="0" w:type="dxa"/>
            <w:vAlign w:val="bottom"/>
          </w:tcPr>
          <w:p w:rsidR="004A07C2" w:rsidRDefault="004A07C2">
            <w:pPr>
              <w:rPr>
                <w:sz w:val="1"/>
                <w:szCs w:val="1"/>
              </w:rPr>
            </w:pPr>
          </w:p>
        </w:tc>
      </w:tr>
      <w:tr w:rsidR="004A07C2">
        <w:trPr>
          <w:trHeight w:val="86"/>
        </w:trPr>
        <w:tc>
          <w:tcPr>
            <w:tcW w:w="820" w:type="dxa"/>
            <w:vAlign w:val="bottom"/>
          </w:tcPr>
          <w:p w:rsidR="004A07C2" w:rsidRDefault="004A07C2">
            <w:pPr>
              <w:rPr>
                <w:sz w:val="7"/>
                <w:szCs w:val="7"/>
              </w:rPr>
            </w:pPr>
          </w:p>
        </w:tc>
        <w:tc>
          <w:tcPr>
            <w:tcW w:w="1300" w:type="dxa"/>
            <w:vAlign w:val="bottom"/>
          </w:tcPr>
          <w:p w:rsidR="004A07C2" w:rsidRDefault="004A07C2">
            <w:pPr>
              <w:rPr>
                <w:sz w:val="7"/>
                <w:szCs w:val="7"/>
              </w:rPr>
            </w:pPr>
          </w:p>
        </w:tc>
        <w:tc>
          <w:tcPr>
            <w:tcW w:w="1880" w:type="dxa"/>
            <w:vMerge w:val="restart"/>
            <w:vAlign w:val="bottom"/>
          </w:tcPr>
          <w:p w:rsidR="004A07C2" w:rsidRDefault="003B6E3D">
            <w:pPr>
              <w:rPr>
                <w:sz w:val="20"/>
                <w:szCs w:val="20"/>
              </w:rPr>
            </w:pPr>
            <w:r>
              <w:rPr>
                <w:rFonts w:eastAsia="Times New Roman"/>
                <w:sz w:val="20"/>
                <w:szCs w:val="20"/>
              </w:rPr>
              <w:t>4,6 км к востоку от</w:t>
            </w:r>
          </w:p>
        </w:tc>
        <w:tc>
          <w:tcPr>
            <w:tcW w:w="460" w:type="dxa"/>
            <w:vAlign w:val="bottom"/>
          </w:tcPr>
          <w:p w:rsidR="004A07C2" w:rsidRDefault="004A07C2">
            <w:pPr>
              <w:rPr>
                <w:sz w:val="7"/>
                <w:szCs w:val="7"/>
              </w:rPr>
            </w:pPr>
          </w:p>
        </w:tc>
        <w:tc>
          <w:tcPr>
            <w:tcW w:w="70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88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960" w:type="dxa"/>
            <w:vAlign w:val="bottom"/>
          </w:tcPr>
          <w:p w:rsidR="004A07C2" w:rsidRDefault="004A07C2">
            <w:pPr>
              <w:rPr>
                <w:sz w:val="7"/>
                <w:szCs w:val="7"/>
              </w:rPr>
            </w:pPr>
          </w:p>
        </w:tc>
        <w:tc>
          <w:tcPr>
            <w:tcW w:w="600" w:type="dxa"/>
            <w:vAlign w:val="bottom"/>
          </w:tcPr>
          <w:p w:rsidR="004A07C2" w:rsidRDefault="004A07C2">
            <w:pPr>
              <w:rPr>
                <w:sz w:val="7"/>
                <w:szCs w:val="7"/>
              </w:rPr>
            </w:pPr>
          </w:p>
        </w:tc>
        <w:tc>
          <w:tcPr>
            <w:tcW w:w="114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54"/>
        </w:trPr>
        <w:tc>
          <w:tcPr>
            <w:tcW w:w="820" w:type="dxa"/>
            <w:vAlign w:val="bottom"/>
          </w:tcPr>
          <w:p w:rsidR="004A07C2" w:rsidRDefault="004A07C2">
            <w:pPr>
              <w:rPr>
                <w:sz w:val="13"/>
                <w:szCs w:val="13"/>
              </w:rPr>
            </w:pPr>
          </w:p>
        </w:tc>
        <w:tc>
          <w:tcPr>
            <w:tcW w:w="1300" w:type="dxa"/>
            <w:vAlign w:val="bottom"/>
          </w:tcPr>
          <w:p w:rsidR="004A07C2" w:rsidRDefault="004A07C2">
            <w:pPr>
              <w:rPr>
                <w:sz w:val="13"/>
                <w:szCs w:val="13"/>
              </w:rPr>
            </w:pPr>
          </w:p>
        </w:tc>
        <w:tc>
          <w:tcPr>
            <w:tcW w:w="1880" w:type="dxa"/>
            <w:vMerge/>
            <w:vAlign w:val="bottom"/>
          </w:tcPr>
          <w:p w:rsidR="004A07C2" w:rsidRDefault="004A07C2">
            <w:pPr>
              <w:rPr>
                <w:sz w:val="13"/>
                <w:szCs w:val="13"/>
              </w:rPr>
            </w:pPr>
          </w:p>
        </w:tc>
        <w:tc>
          <w:tcPr>
            <w:tcW w:w="460" w:type="dxa"/>
            <w:vAlign w:val="bottom"/>
          </w:tcPr>
          <w:p w:rsidR="004A07C2" w:rsidRDefault="004A07C2">
            <w:pPr>
              <w:rPr>
                <w:sz w:val="13"/>
                <w:szCs w:val="13"/>
              </w:rPr>
            </w:pPr>
          </w:p>
        </w:tc>
        <w:tc>
          <w:tcPr>
            <w:tcW w:w="70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88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960" w:type="dxa"/>
            <w:vAlign w:val="bottom"/>
          </w:tcPr>
          <w:p w:rsidR="004A07C2" w:rsidRDefault="004A07C2">
            <w:pPr>
              <w:rPr>
                <w:sz w:val="13"/>
                <w:szCs w:val="13"/>
              </w:rPr>
            </w:pPr>
          </w:p>
        </w:tc>
        <w:tc>
          <w:tcPr>
            <w:tcW w:w="600" w:type="dxa"/>
            <w:vAlign w:val="bottom"/>
          </w:tcPr>
          <w:p w:rsidR="004A07C2" w:rsidRDefault="004A07C2">
            <w:pPr>
              <w:rPr>
                <w:sz w:val="13"/>
                <w:szCs w:val="13"/>
              </w:rPr>
            </w:pPr>
          </w:p>
        </w:tc>
        <w:tc>
          <w:tcPr>
            <w:tcW w:w="1140" w:type="dxa"/>
            <w:vMerge w:val="restart"/>
            <w:vAlign w:val="bottom"/>
          </w:tcPr>
          <w:p w:rsidR="004A07C2" w:rsidRDefault="003B6E3D">
            <w:pPr>
              <w:rPr>
                <w:sz w:val="20"/>
                <w:szCs w:val="20"/>
              </w:rPr>
            </w:pPr>
            <w:r>
              <w:rPr>
                <w:rFonts w:eastAsia="Times New Roman"/>
                <w:sz w:val="20"/>
                <w:szCs w:val="20"/>
              </w:rPr>
              <w:t>шеватая, на</w:t>
            </w:r>
          </w:p>
        </w:tc>
        <w:tc>
          <w:tcPr>
            <w:tcW w:w="0" w:type="dxa"/>
            <w:vAlign w:val="bottom"/>
          </w:tcPr>
          <w:p w:rsidR="004A07C2" w:rsidRDefault="004A07C2">
            <w:pPr>
              <w:rPr>
                <w:sz w:val="1"/>
                <w:szCs w:val="1"/>
              </w:rPr>
            </w:pPr>
          </w:p>
        </w:tc>
      </w:tr>
      <w:tr w:rsidR="004A07C2">
        <w:trPr>
          <w:trHeight w:val="82"/>
        </w:trPr>
        <w:tc>
          <w:tcPr>
            <w:tcW w:w="820" w:type="dxa"/>
            <w:vAlign w:val="bottom"/>
          </w:tcPr>
          <w:p w:rsidR="004A07C2" w:rsidRDefault="004A07C2">
            <w:pPr>
              <w:rPr>
                <w:sz w:val="7"/>
                <w:szCs w:val="7"/>
              </w:rPr>
            </w:pPr>
          </w:p>
        </w:tc>
        <w:tc>
          <w:tcPr>
            <w:tcW w:w="1300" w:type="dxa"/>
            <w:vAlign w:val="bottom"/>
          </w:tcPr>
          <w:p w:rsidR="004A07C2" w:rsidRDefault="004A07C2">
            <w:pPr>
              <w:rPr>
                <w:sz w:val="7"/>
                <w:szCs w:val="7"/>
              </w:rPr>
            </w:pPr>
          </w:p>
        </w:tc>
        <w:tc>
          <w:tcPr>
            <w:tcW w:w="1880" w:type="dxa"/>
            <w:vMerge w:val="restart"/>
            <w:vAlign w:val="bottom"/>
          </w:tcPr>
          <w:p w:rsidR="004A07C2" w:rsidRDefault="003B6E3D">
            <w:pPr>
              <w:rPr>
                <w:sz w:val="20"/>
                <w:szCs w:val="20"/>
              </w:rPr>
            </w:pPr>
            <w:r>
              <w:rPr>
                <w:rFonts w:eastAsia="Times New Roman"/>
                <w:sz w:val="20"/>
                <w:szCs w:val="20"/>
              </w:rPr>
              <w:t>юго-восточной окра-</w:t>
            </w:r>
          </w:p>
        </w:tc>
        <w:tc>
          <w:tcPr>
            <w:tcW w:w="460" w:type="dxa"/>
            <w:vAlign w:val="bottom"/>
          </w:tcPr>
          <w:p w:rsidR="004A07C2" w:rsidRDefault="004A07C2">
            <w:pPr>
              <w:rPr>
                <w:sz w:val="7"/>
                <w:szCs w:val="7"/>
              </w:rPr>
            </w:pPr>
          </w:p>
        </w:tc>
        <w:tc>
          <w:tcPr>
            <w:tcW w:w="70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88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960" w:type="dxa"/>
            <w:vAlign w:val="bottom"/>
          </w:tcPr>
          <w:p w:rsidR="004A07C2" w:rsidRDefault="004A07C2">
            <w:pPr>
              <w:rPr>
                <w:sz w:val="7"/>
                <w:szCs w:val="7"/>
              </w:rPr>
            </w:pPr>
          </w:p>
        </w:tc>
        <w:tc>
          <w:tcPr>
            <w:tcW w:w="600" w:type="dxa"/>
            <w:vAlign w:val="bottom"/>
          </w:tcPr>
          <w:p w:rsidR="004A07C2" w:rsidRDefault="004A07C2">
            <w:pPr>
              <w:rPr>
                <w:sz w:val="7"/>
                <w:szCs w:val="7"/>
              </w:rPr>
            </w:pPr>
          </w:p>
        </w:tc>
        <w:tc>
          <w:tcPr>
            <w:tcW w:w="114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54"/>
        </w:trPr>
        <w:tc>
          <w:tcPr>
            <w:tcW w:w="820" w:type="dxa"/>
            <w:vAlign w:val="bottom"/>
          </w:tcPr>
          <w:p w:rsidR="004A07C2" w:rsidRDefault="004A07C2">
            <w:pPr>
              <w:rPr>
                <w:sz w:val="13"/>
                <w:szCs w:val="13"/>
              </w:rPr>
            </w:pPr>
          </w:p>
        </w:tc>
        <w:tc>
          <w:tcPr>
            <w:tcW w:w="1300" w:type="dxa"/>
            <w:vAlign w:val="bottom"/>
          </w:tcPr>
          <w:p w:rsidR="004A07C2" w:rsidRDefault="004A07C2">
            <w:pPr>
              <w:rPr>
                <w:sz w:val="13"/>
                <w:szCs w:val="13"/>
              </w:rPr>
            </w:pPr>
          </w:p>
        </w:tc>
        <w:tc>
          <w:tcPr>
            <w:tcW w:w="1880" w:type="dxa"/>
            <w:vMerge/>
            <w:vAlign w:val="bottom"/>
          </w:tcPr>
          <w:p w:rsidR="004A07C2" w:rsidRDefault="004A07C2">
            <w:pPr>
              <w:rPr>
                <w:sz w:val="13"/>
                <w:szCs w:val="13"/>
              </w:rPr>
            </w:pPr>
          </w:p>
        </w:tc>
        <w:tc>
          <w:tcPr>
            <w:tcW w:w="460" w:type="dxa"/>
            <w:vAlign w:val="bottom"/>
          </w:tcPr>
          <w:p w:rsidR="004A07C2" w:rsidRDefault="004A07C2">
            <w:pPr>
              <w:rPr>
                <w:sz w:val="13"/>
                <w:szCs w:val="13"/>
              </w:rPr>
            </w:pPr>
          </w:p>
        </w:tc>
        <w:tc>
          <w:tcPr>
            <w:tcW w:w="70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88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960" w:type="dxa"/>
            <w:vAlign w:val="bottom"/>
          </w:tcPr>
          <w:p w:rsidR="004A07C2" w:rsidRDefault="004A07C2">
            <w:pPr>
              <w:rPr>
                <w:sz w:val="13"/>
                <w:szCs w:val="13"/>
              </w:rPr>
            </w:pPr>
          </w:p>
        </w:tc>
        <w:tc>
          <w:tcPr>
            <w:tcW w:w="600" w:type="dxa"/>
            <w:vAlign w:val="bottom"/>
          </w:tcPr>
          <w:p w:rsidR="004A07C2" w:rsidRDefault="004A07C2">
            <w:pPr>
              <w:rPr>
                <w:sz w:val="13"/>
                <w:szCs w:val="13"/>
              </w:rPr>
            </w:pPr>
          </w:p>
        </w:tc>
        <w:tc>
          <w:tcPr>
            <w:tcW w:w="1140" w:type="dxa"/>
            <w:vMerge w:val="restart"/>
            <w:vAlign w:val="bottom"/>
          </w:tcPr>
          <w:p w:rsidR="004A07C2" w:rsidRDefault="003B6E3D">
            <w:pPr>
              <w:rPr>
                <w:sz w:val="20"/>
                <w:szCs w:val="20"/>
              </w:rPr>
            </w:pPr>
            <w:r>
              <w:rPr>
                <w:rFonts w:eastAsia="Times New Roman"/>
                <w:sz w:val="20"/>
                <w:szCs w:val="20"/>
              </w:rPr>
              <w:t>распахивае-</w:t>
            </w:r>
          </w:p>
        </w:tc>
        <w:tc>
          <w:tcPr>
            <w:tcW w:w="0" w:type="dxa"/>
            <w:vAlign w:val="bottom"/>
          </w:tcPr>
          <w:p w:rsidR="004A07C2" w:rsidRDefault="004A07C2">
            <w:pPr>
              <w:rPr>
                <w:sz w:val="1"/>
                <w:szCs w:val="1"/>
              </w:rPr>
            </w:pPr>
          </w:p>
        </w:tc>
      </w:tr>
      <w:tr w:rsidR="004A07C2">
        <w:trPr>
          <w:trHeight w:val="82"/>
        </w:trPr>
        <w:tc>
          <w:tcPr>
            <w:tcW w:w="820" w:type="dxa"/>
            <w:vAlign w:val="bottom"/>
          </w:tcPr>
          <w:p w:rsidR="004A07C2" w:rsidRDefault="004A07C2">
            <w:pPr>
              <w:rPr>
                <w:sz w:val="7"/>
                <w:szCs w:val="7"/>
              </w:rPr>
            </w:pPr>
          </w:p>
        </w:tc>
        <w:tc>
          <w:tcPr>
            <w:tcW w:w="1300" w:type="dxa"/>
            <w:vAlign w:val="bottom"/>
          </w:tcPr>
          <w:p w:rsidR="004A07C2" w:rsidRDefault="004A07C2">
            <w:pPr>
              <w:rPr>
                <w:sz w:val="7"/>
                <w:szCs w:val="7"/>
              </w:rPr>
            </w:pPr>
          </w:p>
        </w:tc>
        <w:tc>
          <w:tcPr>
            <w:tcW w:w="1880" w:type="dxa"/>
            <w:vMerge w:val="restart"/>
            <w:vAlign w:val="bottom"/>
          </w:tcPr>
          <w:p w:rsidR="004A07C2" w:rsidRDefault="003B6E3D">
            <w:pPr>
              <w:rPr>
                <w:sz w:val="20"/>
                <w:szCs w:val="20"/>
              </w:rPr>
            </w:pPr>
            <w:r>
              <w:rPr>
                <w:rFonts w:eastAsia="Times New Roman"/>
                <w:sz w:val="20"/>
                <w:szCs w:val="20"/>
              </w:rPr>
              <w:t>ины станицы Старо-</w:t>
            </w:r>
          </w:p>
        </w:tc>
        <w:tc>
          <w:tcPr>
            <w:tcW w:w="460" w:type="dxa"/>
            <w:vAlign w:val="bottom"/>
          </w:tcPr>
          <w:p w:rsidR="004A07C2" w:rsidRDefault="004A07C2">
            <w:pPr>
              <w:rPr>
                <w:sz w:val="7"/>
                <w:szCs w:val="7"/>
              </w:rPr>
            </w:pPr>
          </w:p>
        </w:tc>
        <w:tc>
          <w:tcPr>
            <w:tcW w:w="70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88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960" w:type="dxa"/>
            <w:vAlign w:val="bottom"/>
          </w:tcPr>
          <w:p w:rsidR="004A07C2" w:rsidRDefault="004A07C2">
            <w:pPr>
              <w:rPr>
                <w:sz w:val="7"/>
                <w:szCs w:val="7"/>
              </w:rPr>
            </w:pPr>
          </w:p>
        </w:tc>
        <w:tc>
          <w:tcPr>
            <w:tcW w:w="600" w:type="dxa"/>
            <w:vAlign w:val="bottom"/>
          </w:tcPr>
          <w:p w:rsidR="004A07C2" w:rsidRDefault="004A07C2">
            <w:pPr>
              <w:rPr>
                <w:sz w:val="7"/>
                <w:szCs w:val="7"/>
              </w:rPr>
            </w:pPr>
          </w:p>
        </w:tc>
        <w:tc>
          <w:tcPr>
            <w:tcW w:w="114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54"/>
        </w:trPr>
        <w:tc>
          <w:tcPr>
            <w:tcW w:w="820" w:type="dxa"/>
            <w:vAlign w:val="bottom"/>
          </w:tcPr>
          <w:p w:rsidR="004A07C2" w:rsidRDefault="004A07C2">
            <w:pPr>
              <w:rPr>
                <w:sz w:val="13"/>
                <w:szCs w:val="13"/>
              </w:rPr>
            </w:pPr>
          </w:p>
        </w:tc>
        <w:tc>
          <w:tcPr>
            <w:tcW w:w="1300" w:type="dxa"/>
            <w:vAlign w:val="bottom"/>
          </w:tcPr>
          <w:p w:rsidR="004A07C2" w:rsidRDefault="004A07C2">
            <w:pPr>
              <w:rPr>
                <w:sz w:val="13"/>
                <w:szCs w:val="13"/>
              </w:rPr>
            </w:pPr>
          </w:p>
        </w:tc>
        <w:tc>
          <w:tcPr>
            <w:tcW w:w="1880" w:type="dxa"/>
            <w:vMerge/>
            <w:vAlign w:val="bottom"/>
          </w:tcPr>
          <w:p w:rsidR="004A07C2" w:rsidRDefault="004A07C2">
            <w:pPr>
              <w:rPr>
                <w:sz w:val="13"/>
                <w:szCs w:val="13"/>
              </w:rPr>
            </w:pPr>
          </w:p>
        </w:tc>
        <w:tc>
          <w:tcPr>
            <w:tcW w:w="460" w:type="dxa"/>
            <w:vAlign w:val="bottom"/>
          </w:tcPr>
          <w:p w:rsidR="004A07C2" w:rsidRDefault="004A07C2">
            <w:pPr>
              <w:rPr>
                <w:sz w:val="13"/>
                <w:szCs w:val="13"/>
              </w:rPr>
            </w:pPr>
          </w:p>
        </w:tc>
        <w:tc>
          <w:tcPr>
            <w:tcW w:w="70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88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960" w:type="dxa"/>
            <w:vAlign w:val="bottom"/>
          </w:tcPr>
          <w:p w:rsidR="004A07C2" w:rsidRDefault="004A07C2">
            <w:pPr>
              <w:rPr>
                <w:sz w:val="13"/>
                <w:szCs w:val="13"/>
              </w:rPr>
            </w:pPr>
          </w:p>
        </w:tc>
        <w:tc>
          <w:tcPr>
            <w:tcW w:w="600" w:type="dxa"/>
            <w:vAlign w:val="bottom"/>
          </w:tcPr>
          <w:p w:rsidR="004A07C2" w:rsidRDefault="004A07C2">
            <w:pPr>
              <w:rPr>
                <w:sz w:val="13"/>
                <w:szCs w:val="13"/>
              </w:rPr>
            </w:pPr>
          </w:p>
        </w:tc>
        <w:tc>
          <w:tcPr>
            <w:tcW w:w="1140" w:type="dxa"/>
            <w:vMerge w:val="restart"/>
            <w:vAlign w:val="bottom"/>
          </w:tcPr>
          <w:p w:rsidR="004A07C2" w:rsidRDefault="003B6E3D">
            <w:pPr>
              <w:rPr>
                <w:sz w:val="20"/>
                <w:szCs w:val="20"/>
              </w:rPr>
            </w:pPr>
            <w:r>
              <w:rPr>
                <w:rFonts w:eastAsia="Times New Roman"/>
                <w:sz w:val="20"/>
                <w:szCs w:val="20"/>
              </w:rPr>
              <w:t>мом поле, в</w:t>
            </w:r>
          </w:p>
        </w:tc>
        <w:tc>
          <w:tcPr>
            <w:tcW w:w="0" w:type="dxa"/>
            <w:vAlign w:val="bottom"/>
          </w:tcPr>
          <w:p w:rsidR="004A07C2" w:rsidRDefault="004A07C2">
            <w:pPr>
              <w:rPr>
                <w:sz w:val="1"/>
                <w:szCs w:val="1"/>
              </w:rPr>
            </w:pPr>
          </w:p>
        </w:tc>
      </w:tr>
      <w:tr w:rsidR="004A07C2">
        <w:trPr>
          <w:trHeight w:val="82"/>
        </w:trPr>
        <w:tc>
          <w:tcPr>
            <w:tcW w:w="820" w:type="dxa"/>
            <w:vAlign w:val="bottom"/>
          </w:tcPr>
          <w:p w:rsidR="004A07C2" w:rsidRDefault="004A07C2">
            <w:pPr>
              <w:rPr>
                <w:sz w:val="7"/>
                <w:szCs w:val="7"/>
              </w:rPr>
            </w:pPr>
          </w:p>
        </w:tc>
        <w:tc>
          <w:tcPr>
            <w:tcW w:w="1300" w:type="dxa"/>
            <w:vAlign w:val="bottom"/>
          </w:tcPr>
          <w:p w:rsidR="004A07C2" w:rsidRDefault="004A07C2">
            <w:pPr>
              <w:rPr>
                <w:sz w:val="7"/>
                <w:szCs w:val="7"/>
              </w:rPr>
            </w:pPr>
          </w:p>
        </w:tc>
        <w:tc>
          <w:tcPr>
            <w:tcW w:w="1880" w:type="dxa"/>
            <w:vMerge w:val="restart"/>
            <w:vAlign w:val="bottom"/>
          </w:tcPr>
          <w:p w:rsidR="004A07C2" w:rsidRDefault="003B6E3D">
            <w:pPr>
              <w:rPr>
                <w:sz w:val="20"/>
                <w:szCs w:val="20"/>
              </w:rPr>
            </w:pPr>
            <w:r>
              <w:rPr>
                <w:rFonts w:eastAsia="Times New Roman"/>
                <w:sz w:val="20"/>
                <w:szCs w:val="20"/>
              </w:rPr>
              <w:t>титаровской. Азимут</w:t>
            </w:r>
          </w:p>
        </w:tc>
        <w:tc>
          <w:tcPr>
            <w:tcW w:w="460" w:type="dxa"/>
            <w:vAlign w:val="bottom"/>
          </w:tcPr>
          <w:p w:rsidR="004A07C2" w:rsidRDefault="004A07C2">
            <w:pPr>
              <w:rPr>
                <w:sz w:val="7"/>
                <w:szCs w:val="7"/>
              </w:rPr>
            </w:pPr>
          </w:p>
        </w:tc>
        <w:tc>
          <w:tcPr>
            <w:tcW w:w="70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88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960" w:type="dxa"/>
            <w:vAlign w:val="bottom"/>
          </w:tcPr>
          <w:p w:rsidR="004A07C2" w:rsidRDefault="004A07C2">
            <w:pPr>
              <w:rPr>
                <w:sz w:val="7"/>
                <w:szCs w:val="7"/>
              </w:rPr>
            </w:pPr>
          </w:p>
        </w:tc>
        <w:tc>
          <w:tcPr>
            <w:tcW w:w="600" w:type="dxa"/>
            <w:vAlign w:val="bottom"/>
          </w:tcPr>
          <w:p w:rsidR="004A07C2" w:rsidRDefault="004A07C2">
            <w:pPr>
              <w:rPr>
                <w:sz w:val="7"/>
                <w:szCs w:val="7"/>
              </w:rPr>
            </w:pPr>
          </w:p>
        </w:tc>
        <w:tc>
          <w:tcPr>
            <w:tcW w:w="114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54"/>
        </w:trPr>
        <w:tc>
          <w:tcPr>
            <w:tcW w:w="820" w:type="dxa"/>
            <w:vAlign w:val="bottom"/>
          </w:tcPr>
          <w:p w:rsidR="004A07C2" w:rsidRDefault="004A07C2">
            <w:pPr>
              <w:rPr>
                <w:sz w:val="13"/>
                <w:szCs w:val="13"/>
              </w:rPr>
            </w:pPr>
          </w:p>
        </w:tc>
        <w:tc>
          <w:tcPr>
            <w:tcW w:w="1300" w:type="dxa"/>
            <w:vAlign w:val="bottom"/>
          </w:tcPr>
          <w:p w:rsidR="004A07C2" w:rsidRDefault="004A07C2">
            <w:pPr>
              <w:rPr>
                <w:sz w:val="13"/>
                <w:szCs w:val="13"/>
              </w:rPr>
            </w:pPr>
          </w:p>
        </w:tc>
        <w:tc>
          <w:tcPr>
            <w:tcW w:w="1880" w:type="dxa"/>
            <w:vMerge/>
            <w:vAlign w:val="bottom"/>
          </w:tcPr>
          <w:p w:rsidR="004A07C2" w:rsidRDefault="004A07C2">
            <w:pPr>
              <w:rPr>
                <w:sz w:val="13"/>
                <w:szCs w:val="13"/>
              </w:rPr>
            </w:pPr>
          </w:p>
        </w:tc>
        <w:tc>
          <w:tcPr>
            <w:tcW w:w="460" w:type="dxa"/>
            <w:vAlign w:val="bottom"/>
          </w:tcPr>
          <w:p w:rsidR="004A07C2" w:rsidRDefault="004A07C2">
            <w:pPr>
              <w:rPr>
                <w:sz w:val="13"/>
                <w:szCs w:val="13"/>
              </w:rPr>
            </w:pPr>
          </w:p>
        </w:tc>
        <w:tc>
          <w:tcPr>
            <w:tcW w:w="70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88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960" w:type="dxa"/>
            <w:vAlign w:val="bottom"/>
          </w:tcPr>
          <w:p w:rsidR="004A07C2" w:rsidRDefault="004A07C2">
            <w:pPr>
              <w:rPr>
                <w:sz w:val="13"/>
                <w:szCs w:val="13"/>
              </w:rPr>
            </w:pPr>
          </w:p>
        </w:tc>
        <w:tc>
          <w:tcPr>
            <w:tcW w:w="600" w:type="dxa"/>
            <w:vAlign w:val="bottom"/>
          </w:tcPr>
          <w:p w:rsidR="004A07C2" w:rsidRDefault="004A07C2">
            <w:pPr>
              <w:rPr>
                <w:sz w:val="13"/>
                <w:szCs w:val="13"/>
              </w:rPr>
            </w:pPr>
          </w:p>
        </w:tc>
        <w:tc>
          <w:tcPr>
            <w:tcW w:w="1140" w:type="dxa"/>
            <w:vMerge w:val="restart"/>
            <w:vAlign w:val="bottom"/>
          </w:tcPr>
          <w:p w:rsidR="004A07C2" w:rsidRDefault="003B6E3D">
            <w:pPr>
              <w:rPr>
                <w:sz w:val="20"/>
                <w:szCs w:val="20"/>
              </w:rPr>
            </w:pPr>
            <w:r>
              <w:rPr>
                <w:rFonts w:eastAsia="Times New Roman"/>
                <w:sz w:val="20"/>
                <w:szCs w:val="20"/>
              </w:rPr>
              <w:t>40 метрах к</w:t>
            </w:r>
          </w:p>
        </w:tc>
        <w:tc>
          <w:tcPr>
            <w:tcW w:w="0" w:type="dxa"/>
            <w:vAlign w:val="bottom"/>
          </w:tcPr>
          <w:p w:rsidR="004A07C2" w:rsidRDefault="004A07C2">
            <w:pPr>
              <w:rPr>
                <w:sz w:val="1"/>
                <w:szCs w:val="1"/>
              </w:rPr>
            </w:pPr>
          </w:p>
        </w:tc>
      </w:tr>
      <w:tr w:rsidR="004A07C2">
        <w:trPr>
          <w:trHeight w:val="82"/>
        </w:trPr>
        <w:tc>
          <w:tcPr>
            <w:tcW w:w="820" w:type="dxa"/>
            <w:vAlign w:val="bottom"/>
          </w:tcPr>
          <w:p w:rsidR="004A07C2" w:rsidRDefault="004A07C2">
            <w:pPr>
              <w:rPr>
                <w:sz w:val="7"/>
                <w:szCs w:val="7"/>
              </w:rPr>
            </w:pPr>
          </w:p>
        </w:tc>
        <w:tc>
          <w:tcPr>
            <w:tcW w:w="1300" w:type="dxa"/>
            <w:vAlign w:val="bottom"/>
          </w:tcPr>
          <w:p w:rsidR="004A07C2" w:rsidRDefault="004A07C2">
            <w:pPr>
              <w:rPr>
                <w:sz w:val="7"/>
                <w:szCs w:val="7"/>
              </w:rPr>
            </w:pPr>
          </w:p>
        </w:tc>
        <w:tc>
          <w:tcPr>
            <w:tcW w:w="1880" w:type="dxa"/>
            <w:vMerge w:val="restart"/>
            <w:vAlign w:val="bottom"/>
          </w:tcPr>
          <w:p w:rsidR="004A07C2" w:rsidRDefault="003B6E3D">
            <w:pPr>
              <w:rPr>
                <w:sz w:val="20"/>
                <w:szCs w:val="20"/>
              </w:rPr>
            </w:pPr>
            <w:r>
              <w:rPr>
                <w:rFonts w:eastAsia="Times New Roman"/>
                <w:w w:val="95"/>
                <w:sz w:val="20"/>
                <w:szCs w:val="20"/>
              </w:rPr>
              <w:t>266º от полевого стана</w:t>
            </w:r>
          </w:p>
        </w:tc>
        <w:tc>
          <w:tcPr>
            <w:tcW w:w="460" w:type="dxa"/>
            <w:vAlign w:val="bottom"/>
          </w:tcPr>
          <w:p w:rsidR="004A07C2" w:rsidRDefault="004A07C2">
            <w:pPr>
              <w:rPr>
                <w:sz w:val="7"/>
                <w:szCs w:val="7"/>
              </w:rPr>
            </w:pPr>
          </w:p>
        </w:tc>
        <w:tc>
          <w:tcPr>
            <w:tcW w:w="70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88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960" w:type="dxa"/>
            <w:vAlign w:val="bottom"/>
          </w:tcPr>
          <w:p w:rsidR="004A07C2" w:rsidRDefault="004A07C2">
            <w:pPr>
              <w:rPr>
                <w:sz w:val="7"/>
                <w:szCs w:val="7"/>
              </w:rPr>
            </w:pPr>
          </w:p>
        </w:tc>
        <w:tc>
          <w:tcPr>
            <w:tcW w:w="600" w:type="dxa"/>
            <w:vAlign w:val="bottom"/>
          </w:tcPr>
          <w:p w:rsidR="004A07C2" w:rsidRDefault="004A07C2">
            <w:pPr>
              <w:rPr>
                <w:sz w:val="7"/>
                <w:szCs w:val="7"/>
              </w:rPr>
            </w:pPr>
          </w:p>
        </w:tc>
        <w:tc>
          <w:tcPr>
            <w:tcW w:w="114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54"/>
        </w:trPr>
        <w:tc>
          <w:tcPr>
            <w:tcW w:w="820" w:type="dxa"/>
            <w:vAlign w:val="bottom"/>
          </w:tcPr>
          <w:p w:rsidR="004A07C2" w:rsidRDefault="004A07C2">
            <w:pPr>
              <w:rPr>
                <w:sz w:val="13"/>
                <w:szCs w:val="13"/>
              </w:rPr>
            </w:pPr>
          </w:p>
        </w:tc>
        <w:tc>
          <w:tcPr>
            <w:tcW w:w="1300" w:type="dxa"/>
            <w:vAlign w:val="bottom"/>
          </w:tcPr>
          <w:p w:rsidR="004A07C2" w:rsidRDefault="004A07C2">
            <w:pPr>
              <w:rPr>
                <w:sz w:val="13"/>
                <w:szCs w:val="13"/>
              </w:rPr>
            </w:pPr>
          </w:p>
        </w:tc>
        <w:tc>
          <w:tcPr>
            <w:tcW w:w="1880" w:type="dxa"/>
            <w:vMerge/>
            <w:vAlign w:val="bottom"/>
          </w:tcPr>
          <w:p w:rsidR="004A07C2" w:rsidRDefault="004A07C2">
            <w:pPr>
              <w:rPr>
                <w:sz w:val="13"/>
                <w:szCs w:val="13"/>
              </w:rPr>
            </w:pPr>
          </w:p>
        </w:tc>
        <w:tc>
          <w:tcPr>
            <w:tcW w:w="460" w:type="dxa"/>
            <w:vAlign w:val="bottom"/>
          </w:tcPr>
          <w:p w:rsidR="004A07C2" w:rsidRDefault="004A07C2">
            <w:pPr>
              <w:rPr>
                <w:sz w:val="13"/>
                <w:szCs w:val="13"/>
              </w:rPr>
            </w:pPr>
          </w:p>
        </w:tc>
        <w:tc>
          <w:tcPr>
            <w:tcW w:w="70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88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960" w:type="dxa"/>
            <w:vAlign w:val="bottom"/>
          </w:tcPr>
          <w:p w:rsidR="004A07C2" w:rsidRDefault="004A07C2">
            <w:pPr>
              <w:rPr>
                <w:sz w:val="13"/>
                <w:szCs w:val="13"/>
              </w:rPr>
            </w:pPr>
          </w:p>
        </w:tc>
        <w:tc>
          <w:tcPr>
            <w:tcW w:w="600" w:type="dxa"/>
            <w:vAlign w:val="bottom"/>
          </w:tcPr>
          <w:p w:rsidR="004A07C2" w:rsidRDefault="004A07C2">
            <w:pPr>
              <w:rPr>
                <w:sz w:val="13"/>
                <w:szCs w:val="13"/>
              </w:rPr>
            </w:pPr>
          </w:p>
        </w:tc>
        <w:tc>
          <w:tcPr>
            <w:tcW w:w="1140" w:type="dxa"/>
            <w:vMerge w:val="restart"/>
            <w:vAlign w:val="bottom"/>
          </w:tcPr>
          <w:p w:rsidR="004A07C2" w:rsidRDefault="003B6E3D">
            <w:pPr>
              <w:rPr>
                <w:sz w:val="20"/>
                <w:szCs w:val="20"/>
              </w:rPr>
            </w:pPr>
            <w:r>
              <w:rPr>
                <w:rFonts w:eastAsia="Times New Roman"/>
                <w:sz w:val="20"/>
                <w:szCs w:val="20"/>
              </w:rPr>
              <w:t>северу от</w:t>
            </w:r>
          </w:p>
        </w:tc>
        <w:tc>
          <w:tcPr>
            <w:tcW w:w="0" w:type="dxa"/>
            <w:vAlign w:val="bottom"/>
          </w:tcPr>
          <w:p w:rsidR="004A07C2" w:rsidRDefault="004A07C2">
            <w:pPr>
              <w:rPr>
                <w:sz w:val="1"/>
                <w:szCs w:val="1"/>
              </w:rPr>
            </w:pPr>
          </w:p>
        </w:tc>
      </w:tr>
      <w:tr w:rsidR="004A07C2">
        <w:trPr>
          <w:trHeight w:val="82"/>
        </w:trPr>
        <w:tc>
          <w:tcPr>
            <w:tcW w:w="820" w:type="dxa"/>
            <w:vAlign w:val="bottom"/>
          </w:tcPr>
          <w:p w:rsidR="004A07C2" w:rsidRDefault="004A07C2">
            <w:pPr>
              <w:rPr>
                <w:sz w:val="7"/>
                <w:szCs w:val="7"/>
              </w:rPr>
            </w:pPr>
          </w:p>
        </w:tc>
        <w:tc>
          <w:tcPr>
            <w:tcW w:w="1300" w:type="dxa"/>
            <w:vAlign w:val="bottom"/>
          </w:tcPr>
          <w:p w:rsidR="004A07C2" w:rsidRDefault="004A07C2">
            <w:pPr>
              <w:rPr>
                <w:sz w:val="7"/>
                <w:szCs w:val="7"/>
              </w:rPr>
            </w:pPr>
          </w:p>
        </w:tc>
        <w:tc>
          <w:tcPr>
            <w:tcW w:w="1880" w:type="dxa"/>
            <w:vMerge w:val="restart"/>
            <w:vAlign w:val="bottom"/>
          </w:tcPr>
          <w:p w:rsidR="004A07C2" w:rsidRDefault="003B6E3D">
            <w:pPr>
              <w:rPr>
                <w:sz w:val="20"/>
                <w:szCs w:val="20"/>
              </w:rPr>
            </w:pPr>
            <w:r>
              <w:rPr>
                <w:rFonts w:eastAsia="Times New Roman"/>
                <w:sz w:val="20"/>
                <w:szCs w:val="20"/>
              </w:rPr>
              <w:t>на западной-юго-</w:t>
            </w:r>
          </w:p>
        </w:tc>
        <w:tc>
          <w:tcPr>
            <w:tcW w:w="460" w:type="dxa"/>
            <w:vAlign w:val="bottom"/>
          </w:tcPr>
          <w:p w:rsidR="004A07C2" w:rsidRDefault="004A07C2">
            <w:pPr>
              <w:rPr>
                <w:sz w:val="7"/>
                <w:szCs w:val="7"/>
              </w:rPr>
            </w:pPr>
          </w:p>
        </w:tc>
        <w:tc>
          <w:tcPr>
            <w:tcW w:w="70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88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960" w:type="dxa"/>
            <w:vAlign w:val="bottom"/>
          </w:tcPr>
          <w:p w:rsidR="004A07C2" w:rsidRDefault="004A07C2">
            <w:pPr>
              <w:rPr>
                <w:sz w:val="7"/>
                <w:szCs w:val="7"/>
              </w:rPr>
            </w:pPr>
          </w:p>
        </w:tc>
        <w:tc>
          <w:tcPr>
            <w:tcW w:w="600" w:type="dxa"/>
            <w:vAlign w:val="bottom"/>
          </w:tcPr>
          <w:p w:rsidR="004A07C2" w:rsidRDefault="004A07C2">
            <w:pPr>
              <w:rPr>
                <w:sz w:val="7"/>
                <w:szCs w:val="7"/>
              </w:rPr>
            </w:pPr>
          </w:p>
        </w:tc>
        <w:tc>
          <w:tcPr>
            <w:tcW w:w="114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54"/>
        </w:trPr>
        <w:tc>
          <w:tcPr>
            <w:tcW w:w="820" w:type="dxa"/>
            <w:vAlign w:val="bottom"/>
          </w:tcPr>
          <w:p w:rsidR="004A07C2" w:rsidRDefault="004A07C2">
            <w:pPr>
              <w:rPr>
                <w:sz w:val="13"/>
                <w:szCs w:val="13"/>
              </w:rPr>
            </w:pPr>
          </w:p>
        </w:tc>
        <w:tc>
          <w:tcPr>
            <w:tcW w:w="1300" w:type="dxa"/>
            <w:vAlign w:val="bottom"/>
          </w:tcPr>
          <w:p w:rsidR="004A07C2" w:rsidRDefault="004A07C2">
            <w:pPr>
              <w:rPr>
                <w:sz w:val="13"/>
                <w:szCs w:val="13"/>
              </w:rPr>
            </w:pPr>
          </w:p>
        </w:tc>
        <w:tc>
          <w:tcPr>
            <w:tcW w:w="1880" w:type="dxa"/>
            <w:vMerge/>
            <w:vAlign w:val="bottom"/>
          </w:tcPr>
          <w:p w:rsidR="004A07C2" w:rsidRDefault="004A07C2">
            <w:pPr>
              <w:rPr>
                <w:sz w:val="13"/>
                <w:szCs w:val="13"/>
              </w:rPr>
            </w:pPr>
          </w:p>
        </w:tc>
        <w:tc>
          <w:tcPr>
            <w:tcW w:w="460" w:type="dxa"/>
            <w:vAlign w:val="bottom"/>
          </w:tcPr>
          <w:p w:rsidR="004A07C2" w:rsidRDefault="004A07C2">
            <w:pPr>
              <w:rPr>
                <w:sz w:val="13"/>
                <w:szCs w:val="13"/>
              </w:rPr>
            </w:pPr>
          </w:p>
        </w:tc>
        <w:tc>
          <w:tcPr>
            <w:tcW w:w="70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88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960" w:type="dxa"/>
            <w:vAlign w:val="bottom"/>
          </w:tcPr>
          <w:p w:rsidR="004A07C2" w:rsidRDefault="004A07C2">
            <w:pPr>
              <w:rPr>
                <w:sz w:val="13"/>
                <w:szCs w:val="13"/>
              </w:rPr>
            </w:pPr>
          </w:p>
        </w:tc>
        <w:tc>
          <w:tcPr>
            <w:tcW w:w="600" w:type="dxa"/>
            <w:vAlign w:val="bottom"/>
          </w:tcPr>
          <w:p w:rsidR="004A07C2" w:rsidRDefault="004A07C2">
            <w:pPr>
              <w:rPr>
                <w:sz w:val="13"/>
                <w:szCs w:val="13"/>
              </w:rPr>
            </w:pPr>
          </w:p>
        </w:tc>
        <w:tc>
          <w:tcPr>
            <w:tcW w:w="1140" w:type="dxa"/>
            <w:vMerge w:val="restart"/>
            <w:vAlign w:val="bottom"/>
          </w:tcPr>
          <w:p w:rsidR="004A07C2" w:rsidRDefault="003B6E3D">
            <w:pPr>
              <w:rPr>
                <w:sz w:val="20"/>
                <w:szCs w:val="20"/>
              </w:rPr>
            </w:pPr>
            <w:r>
              <w:rPr>
                <w:rFonts w:eastAsia="Times New Roman"/>
                <w:sz w:val="20"/>
                <w:szCs w:val="20"/>
              </w:rPr>
              <w:t>железной</w:t>
            </w:r>
          </w:p>
        </w:tc>
        <w:tc>
          <w:tcPr>
            <w:tcW w:w="0" w:type="dxa"/>
            <w:vAlign w:val="bottom"/>
          </w:tcPr>
          <w:p w:rsidR="004A07C2" w:rsidRDefault="004A07C2">
            <w:pPr>
              <w:rPr>
                <w:sz w:val="1"/>
                <w:szCs w:val="1"/>
              </w:rPr>
            </w:pPr>
          </w:p>
        </w:tc>
      </w:tr>
      <w:tr w:rsidR="004A07C2">
        <w:trPr>
          <w:trHeight w:val="82"/>
        </w:trPr>
        <w:tc>
          <w:tcPr>
            <w:tcW w:w="820" w:type="dxa"/>
            <w:vAlign w:val="bottom"/>
          </w:tcPr>
          <w:p w:rsidR="004A07C2" w:rsidRDefault="004A07C2">
            <w:pPr>
              <w:rPr>
                <w:sz w:val="7"/>
                <w:szCs w:val="7"/>
              </w:rPr>
            </w:pPr>
          </w:p>
        </w:tc>
        <w:tc>
          <w:tcPr>
            <w:tcW w:w="1300" w:type="dxa"/>
            <w:vAlign w:val="bottom"/>
          </w:tcPr>
          <w:p w:rsidR="004A07C2" w:rsidRDefault="004A07C2">
            <w:pPr>
              <w:rPr>
                <w:sz w:val="7"/>
                <w:szCs w:val="7"/>
              </w:rPr>
            </w:pPr>
          </w:p>
        </w:tc>
        <w:tc>
          <w:tcPr>
            <w:tcW w:w="1880" w:type="dxa"/>
            <w:vMerge w:val="restart"/>
            <w:vAlign w:val="bottom"/>
          </w:tcPr>
          <w:p w:rsidR="004A07C2" w:rsidRDefault="003B6E3D">
            <w:pPr>
              <w:rPr>
                <w:sz w:val="20"/>
                <w:szCs w:val="20"/>
              </w:rPr>
            </w:pPr>
            <w:r>
              <w:rPr>
                <w:rFonts w:eastAsia="Times New Roman"/>
                <w:sz w:val="20"/>
                <w:szCs w:val="20"/>
              </w:rPr>
              <w:t>западной окраине</w:t>
            </w:r>
          </w:p>
        </w:tc>
        <w:tc>
          <w:tcPr>
            <w:tcW w:w="460" w:type="dxa"/>
            <w:vAlign w:val="bottom"/>
          </w:tcPr>
          <w:p w:rsidR="004A07C2" w:rsidRDefault="004A07C2">
            <w:pPr>
              <w:rPr>
                <w:sz w:val="7"/>
                <w:szCs w:val="7"/>
              </w:rPr>
            </w:pPr>
          </w:p>
        </w:tc>
        <w:tc>
          <w:tcPr>
            <w:tcW w:w="70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88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960" w:type="dxa"/>
            <w:vAlign w:val="bottom"/>
          </w:tcPr>
          <w:p w:rsidR="004A07C2" w:rsidRDefault="004A07C2">
            <w:pPr>
              <w:rPr>
                <w:sz w:val="7"/>
                <w:szCs w:val="7"/>
              </w:rPr>
            </w:pPr>
          </w:p>
        </w:tc>
        <w:tc>
          <w:tcPr>
            <w:tcW w:w="600" w:type="dxa"/>
            <w:vAlign w:val="bottom"/>
          </w:tcPr>
          <w:p w:rsidR="004A07C2" w:rsidRDefault="004A07C2">
            <w:pPr>
              <w:rPr>
                <w:sz w:val="7"/>
                <w:szCs w:val="7"/>
              </w:rPr>
            </w:pPr>
          </w:p>
        </w:tc>
        <w:tc>
          <w:tcPr>
            <w:tcW w:w="114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54"/>
        </w:trPr>
        <w:tc>
          <w:tcPr>
            <w:tcW w:w="820" w:type="dxa"/>
            <w:vAlign w:val="bottom"/>
          </w:tcPr>
          <w:p w:rsidR="004A07C2" w:rsidRDefault="004A07C2">
            <w:pPr>
              <w:rPr>
                <w:sz w:val="13"/>
                <w:szCs w:val="13"/>
              </w:rPr>
            </w:pPr>
          </w:p>
        </w:tc>
        <w:tc>
          <w:tcPr>
            <w:tcW w:w="1300" w:type="dxa"/>
            <w:vAlign w:val="bottom"/>
          </w:tcPr>
          <w:p w:rsidR="004A07C2" w:rsidRDefault="004A07C2">
            <w:pPr>
              <w:rPr>
                <w:sz w:val="13"/>
                <w:szCs w:val="13"/>
              </w:rPr>
            </w:pPr>
          </w:p>
        </w:tc>
        <w:tc>
          <w:tcPr>
            <w:tcW w:w="1880" w:type="dxa"/>
            <w:vMerge/>
            <w:vAlign w:val="bottom"/>
          </w:tcPr>
          <w:p w:rsidR="004A07C2" w:rsidRDefault="004A07C2">
            <w:pPr>
              <w:rPr>
                <w:sz w:val="13"/>
                <w:szCs w:val="13"/>
              </w:rPr>
            </w:pPr>
          </w:p>
        </w:tc>
        <w:tc>
          <w:tcPr>
            <w:tcW w:w="460" w:type="dxa"/>
            <w:vAlign w:val="bottom"/>
          </w:tcPr>
          <w:p w:rsidR="004A07C2" w:rsidRDefault="004A07C2">
            <w:pPr>
              <w:rPr>
                <w:sz w:val="13"/>
                <w:szCs w:val="13"/>
              </w:rPr>
            </w:pPr>
          </w:p>
        </w:tc>
        <w:tc>
          <w:tcPr>
            <w:tcW w:w="70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88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960" w:type="dxa"/>
            <w:vAlign w:val="bottom"/>
          </w:tcPr>
          <w:p w:rsidR="004A07C2" w:rsidRDefault="004A07C2">
            <w:pPr>
              <w:rPr>
                <w:sz w:val="13"/>
                <w:szCs w:val="13"/>
              </w:rPr>
            </w:pPr>
          </w:p>
        </w:tc>
        <w:tc>
          <w:tcPr>
            <w:tcW w:w="600" w:type="dxa"/>
            <w:vAlign w:val="bottom"/>
          </w:tcPr>
          <w:p w:rsidR="004A07C2" w:rsidRDefault="004A07C2">
            <w:pPr>
              <w:rPr>
                <w:sz w:val="13"/>
                <w:szCs w:val="13"/>
              </w:rPr>
            </w:pPr>
          </w:p>
        </w:tc>
        <w:tc>
          <w:tcPr>
            <w:tcW w:w="1140" w:type="dxa"/>
            <w:vMerge w:val="restart"/>
            <w:vAlign w:val="bottom"/>
          </w:tcPr>
          <w:p w:rsidR="004A07C2" w:rsidRDefault="003B6E3D">
            <w:pPr>
              <w:rPr>
                <w:sz w:val="20"/>
                <w:szCs w:val="20"/>
              </w:rPr>
            </w:pPr>
            <w:r>
              <w:rPr>
                <w:rFonts w:eastAsia="Times New Roman"/>
                <w:sz w:val="20"/>
                <w:szCs w:val="20"/>
              </w:rPr>
              <w:t>дороги.</w:t>
            </w:r>
          </w:p>
        </w:tc>
        <w:tc>
          <w:tcPr>
            <w:tcW w:w="0" w:type="dxa"/>
            <w:vAlign w:val="bottom"/>
          </w:tcPr>
          <w:p w:rsidR="004A07C2" w:rsidRDefault="004A07C2">
            <w:pPr>
              <w:rPr>
                <w:sz w:val="1"/>
                <w:szCs w:val="1"/>
              </w:rPr>
            </w:pPr>
          </w:p>
        </w:tc>
      </w:tr>
      <w:tr w:rsidR="004A07C2">
        <w:trPr>
          <w:trHeight w:val="82"/>
        </w:trPr>
        <w:tc>
          <w:tcPr>
            <w:tcW w:w="820" w:type="dxa"/>
            <w:vAlign w:val="bottom"/>
          </w:tcPr>
          <w:p w:rsidR="004A07C2" w:rsidRDefault="004A07C2">
            <w:pPr>
              <w:rPr>
                <w:sz w:val="7"/>
                <w:szCs w:val="7"/>
              </w:rPr>
            </w:pPr>
          </w:p>
        </w:tc>
        <w:tc>
          <w:tcPr>
            <w:tcW w:w="1300" w:type="dxa"/>
            <w:vAlign w:val="bottom"/>
          </w:tcPr>
          <w:p w:rsidR="004A07C2" w:rsidRDefault="004A07C2">
            <w:pPr>
              <w:rPr>
                <w:sz w:val="7"/>
                <w:szCs w:val="7"/>
              </w:rPr>
            </w:pPr>
          </w:p>
        </w:tc>
        <w:tc>
          <w:tcPr>
            <w:tcW w:w="1880" w:type="dxa"/>
            <w:vMerge w:val="restart"/>
            <w:vAlign w:val="bottom"/>
          </w:tcPr>
          <w:p w:rsidR="004A07C2" w:rsidRDefault="003B6E3D">
            <w:pPr>
              <w:rPr>
                <w:sz w:val="20"/>
                <w:szCs w:val="20"/>
              </w:rPr>
            </w:pPr>
            <w:r>
              <w:rPr>
                <w:rFonts w:eastAsia="Times New Roman"/>
                <w:sz w:val="20"/>
                <w:szCs w:val="20"/>
              </w:rPr>
              <w:t>поселка, расстояние -</w:t>
            </w:r>
          </w:p>
        </w:tc>
        <w:tc>
          <w:tcPr>
            <w:tcW w:w="460" w:type="dxa"/>
            <w:vAlign w:val="bottom"/>
          </w:tcPr>
          <w:p w:rsidR="004A07C2" w:rsidRDefault="004A07C2">
            <w:pPr>
              <w:rPr>
                <w:sz w:val="7"/>
                <w:szCs w:val="7"/>
              </w:rPr>
            </w:pPr>
          </w:p>
        </w:tc>
        <w:tc>
          <w:tcPr>
            <w:tcW w:w="70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88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960" w:type="dxa"/>
            <w:vAlign w:val="bottom"/>
          </w:tcPr>
          <w:p w:rsidR="004A07C2" w:rsidRDefault="004A07C2">
            <w:pPr>
              <w:rPr>
                <w:sz w:val="7"/>
                <w:szCs w:val="7"/>
              </w:rPr>
            </w:pPr>
          </w:p>
        </w:tc>
        <w:tc>
          <w:tcPr>
            <w:tcW w:w="600" w:type="dxa"/>
            <w:vAlign w:val="bottom"/>
          </w:tcPr>
          <w:p w:rsidR="004A07C2" w:rsidRDefault="004A07C2">
            <w:pPr>
              <w:rPr>
                <w:sz w:val="7"/>
                <w:szCs w:val="7"/>
              </w:rPr>
            </w:pPr>
          </w:p>
        </w:tc>
        <w:tc>
          <w:tcPr>
            <w:tcW w:w="114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54"/>
        </w:trPr>
        <w:tc>
          <w:tcPr>
            <w:tcW w:w="820" w:type="dxa"/>
            <w:vAlign w:val="bottom"/>
          </w:tcPr>
          <w:p w:rsidR="004A07C2" w:rsidRDefault="004A07C2">
            <w:pPr>
              <w:rPr>
                <w:sz w:val="13"/>
                <w:szCs w:val="13"/>
              </w:rPr>
            </w:pPr>
          </w:p>
        </w:tc>
        <w:tc>
          <w:tcPr>
            <w:tcW w:w="1300" w:type="dxa"/>
            <w:vAlign w:val="bottom"/>
          </w:tcPr>
          <w:p w:rsidR="004A07C2" w:rsidRDefault="004A07C2">
            <w:pPr>
              <w:rPr>
                <w:sz w:val="13"/>
                <w:szCs w:val="13"/>
              </w:rPr>
            </w:pPr>
          </w:p>
        </w:tc>
        <w:tc>
          <w:tcPr>
            <w:tcW w:w="1880" w:type="dxa"/>
            <w:vMerge/>
            <w:vAlign w:val="bottom"/>
          </w:tcPr>
          <w:p w:rsidR="004A07C2" w:rsidRDefault="004A07C2">
            <w:pPr>
              <w:rPr>
                <w:sz w:val="13"/>
                <w:szCs w:val="13"/>
              </w:rPr>
            </w:pPr>
          </w:p>
        </w:tc>
        <w:tc>
          <w:tcPr>
            <w:tcW w:w="460" w:type="dxa"/>
            <w:vAlign w:val="bottom"/>
          </w:tcPr>
          <w:p w:rsidR="004A07C2" w:rsidRDefault="004A07C2">
            <w:pPr>
              <w:rPr>
                <w:sz w:val="13"/>
                <w:szCs w:val="13"/>
              </w:rPr>
            </w:pPr>
          </w:p>
        </w:tc>
        <w:tc>
          <w:tcPr>
            <w:tcW w:w="70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88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960" w:type="dxa"/>
            <w:vAlign w:val="bottom"/>
          </w:tcPr>
          <w:p w:rsidR="004A07C2" w:rsidRDefault="004A07C2">
            <w:pPr>
              <w:rPr>
                <w:sz w:val="13"/>
                <w:szCs w:val="13"/>
              </w:rPr>
            </w:pPr>
          </w:p>
        </w:tc>
        <w:tc>
          <w:tcPr>
            <w:tcW w:w="600" w:type="dxa"/>
            <w:vAlign w:val="bottom"/>
          </w:tcPr>
          <w:p w:rsidR="004A07C2" w:rsidRDefault="004A07C2">
            <w:pPr>
              <w:rPr>
                <w:sz w:val="13"/>
                <w:szCs w:val="13"/>
              </w:rPr>
            </w:pPr>
          </w:p>
        </w:tc>
        <w:tc>
          <w:tcPr>
            <w:tcW w:w="1140" w:type="dxa"/>
            <w:vMerge w:val="restart"/>
            <w:vAlign w:val="bottom"/>
          </w:tcPr>
          <w:p w:rsidR="004A07C2" w:rsidRDefault="003B6E3D">
            <w:pPr>
              <w:rPr>
                <w:sz w:val="20"/>
                <w:szCs w:val="20"/>
              </w:rPr>
            </w:pPr>
            <w:r>
              <w:rPr>
                <w:rFonts w:eastAsia="Times New Roman"/>
                <w:sz w:val="20"/>
                <w:szCs w:val="20"/>
              </w:rPr>
              <w:t>Раскопан</w:t>
            </w:r>
          </w:p>
        </w:tc>
        <w:tc>
          <w:tcPr>
            <w:tcW w:w="0" w:type="dxa"/>
            <w:vAlign w:val="bottom"/>
          </w:tcPr>
          <w:p w:rsidR="004A07C2" w:rsidRDefault="004A07C2">
            <w:pPr>
              <w:rPr>
                <w:sz w:val="1"/>
                <w:szCs w:val="1"/>
              </w:rPr>
            </w:pPr>
          </w:p>
        </w:tc>
      </w:tr>
      <w:tr w:rsidR="004A07C2">
        <w:trPr>
          <w:trHeight w:val="82"/>
        </w:trPr>
        <w:tc>
          <w:tcPr>
            <w:tcW w:w="820" w:type="dxa"/>
            <w:vAlign w:val="bottom"/>
          </w:tcPr>
          <w:p w:rsidR="004A07C2" w:rsidRDefault="004A07C2">
            <w:pPr>
              <w:rPr>
                <w:sz w:val="7"/>
                <w:szCs w:val="7"/>
              </w:rPr>
            </w:pPr>
          </w:p>
        </w:tc>
        <w:tc>
          <w:tcPr>
            <w:tcW w:w="1300" w:type="dxa"/>
            <w:vAlign w:val="bottom"/>
          </w:tcPr>
          <w:p w:rsidR="004A07C2" w:rsidRDefault="004A07C2">
            <w:pPr>
              <w:rPr>
                <w:sz w:val="7"/>
                <w:szCs w:val="7"/>
              </w:rPr>
            </w:pPr>
          </w:p>
        </w:tc>
        <w:tc>
          <w:tcPr>
            <w:tcW w:w="1880" w:type="dxa"/>
            <w:vMerge w:val="restart"/>
            <w:vAlign w:val="bottom"/>
          </w:tcPr>
          <w:p w:rsidR="004A07C2" w:rsidRDefault="003B6E3D">
            <w:pPr>
              <w:rPr>
                <w:sz w:val="20"/>
                <w:szCs w:val="20"/>
              </w:rPr>
            </w:pPr>
            <w:r>
              <w:rPr>
                <w:rFonts w:eastAsia="Times New Roman"/>
                <w:sz w:val="20"/>
                <w:szCs w:val="20"/>
              </w:rPr>
              <w:t>3,3 км. В границах</w:t>
            </w:r>
          </w:p>
        </w:tc>
        <w:tc>
          <w:tcPr>
            <w:tcW w:w="460" w:type="dxa"/>
            <w:vAlign w:val="bottom"/>
          </w:tcPr>
          <w:p w:rsidR="004A07C2" w:rsidRDefault="004A07C2">
            <w:pPr>
              <w:rPr>
                <w:sz w:val="7"/>
                <w:szCs w:val="7"/>
              </w:rPr>
            </w:pPr>
          </w:p>
        </w:tc>
        <w:tc>
          <w:tcPr>
            <w:tcW w:w="70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88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960" w:type="dxa"/>
            <w:vAlign w:val="bottom"/>
          </w:tcPr>
          <w:p w:rsidR="004A07C2" w:rsidRDefault="004A07C2">
            <w:pPr>
              <w:rPr>
                <w:sz w:val="7"/>
                <w:szCs w:val="7"/>
              </w:rPr>
            </w:pPr>
          </w:p>
        </w:tc>
        <w:tc>
          <w:tcPr>
            <w:tcW w:w="600" w:type="dxa"/>
            <w:vAlign w:val="bottom"/>
          </w:tcPr>
          <w:p w:rsidR="004A07C2" w:rsidRDefault="004A07C2">
            <w:pPr>
              <w:rPr>
                <w:sz w:val="7"/>
                <w:szCs w:val="7"/>
              </w:rPr>
            </w:pPr>
          </w:p>
        </w:tc>
        <w:tc>
          <w:tcPr>
            <w:tcW w:w="114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54"/>
        </w:trPr>
        <w:tc>
          <w:tcPr>
            <w:tcW w:w="820" w:type="dxa"/>
            <w:vAlign w:val="bottom"/>
          </w:tcPr>
          <w:p w:rsidR="004A07C2" w:rsidRDefault="004A07C2">
            <w:pPr>
              <w:rPr>
                <w:sz w:val="13"/>
                <w:szCs w:val="13"/>
              </w:rPr>
            </w:pPr>
          </w:p>
        </w:tc>
        <w:tc>
          <w:tcPr>
            <w:tcW w:w="1300" w:type="dxa"/>
            <w:vAlign w:val="bottom"/>
          </w:tcPr>
          <w:p w:rsidR="004A07C2" w:rsidRDefault="004A07C2">
            <w:pPr>
              <w:rPr>
                <w:sz w:val="13"/>
                <w:szCs w:val="13"/>
              </w:rPr>
            </w:pPr>
          </w:p>
        </w:tc>
        <w:tc>
          <w:tcPr>
            <w:tcW w:w="1880" w:type="dxa"/>
            <w:vMerge/>
            <w:vAlign w:val="bottom"/>
          </w:tcPr>
          <w:p w:rsidR="004A07C2" w:rsidRDefault="004A07C2">
            <w:pPr>
              <w:rPr>
                <w:sz w:val="13"/>
                <w:szCs w:val="13"/>
              </w:rPr>
            </w:pPr>
          </w:p>
        </w:tc>
        <w:tc>
          <w:tcPr>
            <w:tcW w:w="460" w:type="dxa"/>
            <w:vAlign w:val="bottom"/>
          </w:tcPr>
          <w:p w:rsidR="004A07C2" w:rsidRDefault="004A07C2">
            <w:pPr>
              <w:rPr>
                <w:sz w:val="13"/>
                <w:szCs w:val="13"/>
              </w:rPr>
            </w:pPr>
          </w:p>
        </w:tc>
        <w:tc>
          <w:tcPr>
            <w:tcW w:w="70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880" w:type="dxa"/>
            <w:vAlign w:val="bottom"/>
          </w:tcPr>
          <w:p w:rsidR="004A07C2" w:rsidRDefault="004A07C2">
            <w:pPr>
              <w:rPr>
                <w:sz w:val="13"/>
                <w:szCs w:val="13"/>
              </w:rPr>
            </w:pPr>
          </w:p>
        </w:tc>
        <w:tc>
          <w:tcPr>
            <w:tcW w:w="820" w:type="dxa"/>
            <w:vAlign w:val="bottom"/>
          </w:tcPr>
          <w:p w:rsidR="004A07C2" w:rsidRDefault="004A07C2">
            <w:pPr>
              <w:rPr>
                <w:sz w:val="13"/>
                <w:szCs w:val="13"/>
              </w:rPr>
            </w:pPr>
          </w:p>
        </w:tc>
        <w:tc>
          <w:tcPr>
            <w:tcW w:w="960" w:type="dxa"/>
            <w:vAlign w:val="bottom"/>
          </w:tcPr>
          <w:p w:rsidR="004A07C2" w:rsidRDefault="004A07C2">
            <w:pPr>
              <w:rPr>
                <w:sz w:val="13"/>
                <w:szCs w:val="13"/>
              </w:rPr>
            </w:pPr>
          </w:p>
        </w:tc>
        <w:tc>
          <w:tcPr>
            <w:tcW w:w="600" w:type="dxa"/>
            <w:vAlign w:val="bottom"/>
          </w:tcPr>
          <w:p w:rsidR="004A07C2" w:rsidRDefault="004A07C2">
            <w:pPr>
              <w:rPr>
                <w:sz w:val="13"/>
                <w:szCs w:val="13"/>
              </w:rPr>
            </w:pPr>
          </w:p>
        </w:tc>
        <w:tc>
          <w:tcPr>
            <w:tcW w:w="1140" w:type="dxa"/>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4A07C2">
            <w:pPr>
              <w:rPr>
                <w:sz w:val="20"/>
                <w:szCs w:val="20"/>
              </w:rPr>
            </w:pPr>
          </w:p>
        </w:tc>
        <w:tc>
          <w:tcPr>
            <w:tcW w:w="1880" w:type="dxa"/>
            <w:vAlign w:val="bottom"/>
          </w:tcPr>
          <w:p w:rsidR="004A07C2" w:rsidRDefault="003B6E3D">
            <w:pPr>
              <w:rPr>
                <w:sz w:val="20"/>
                <w:szCs w:val="20"/>
              </w:rPr>
            </w:pPr>
            <w:r>
              <w:rPr>
                <w:rFonts w:eastAsia="Times New Roman"/>
                <w:w w:val="95"/>
                <w:sz w:val="20"/>
                <w:szCs w:val="20"/>
              </w:rPr>
              <w:t>кадастрового квартала</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4A07C2">
            <w:pPr>
              <w:rPr>
                <w:sz w:val="20"/>
                <w:szCs w:val="20"/>
              </w:rPr>
            </w:pPr>
          </w:p>
        </w:tc>
        <w:tc>
          <w:tcPr>
            <w:tcW w:w="1880" w:type="dxa"/>
            <w:vAlign w:val="bottom"/>
          </w:tcPr>
          <w:p w:rsidR="004A07C2" w:rsidRDefault="003B6E3D">
            <w:pPr>
              <w:rPr>
                <w:sz w:val="20"/>
                <w:szCs w:val="20"/>
              </w:rPr>
            </w:pPr>
            <w:r>
              <w:rPr>
                <w:rFonts w:eastAsia="Times New Roman"/>
                <w:w w:val="99"/>
                <w:sz w:val="20"/>
                <w:szCs w:val="20"/>
              </w:rPr>
              <w:t>23:30:902000. Геогра-</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4A07C2">
            <w:pPr>
              <w:rPr>
                <w:sz w:val="20"/>
                <w:szCs w:val="20"/>
              </w:rPr>
            </w:pPr>
          </w:p>
        </w:tc>
        <w:tc>
          <w:tcPr>
            <w:tcW w:w="1880" w:type="dxa"/>
            <w:vAlign w:val="bottom"/>
          </w:tcPr>
          <w:p w:rsidR="004A07C2" w:rsidRDefault="003B6E3D">
            <w:pPr>
              <w:rPr>
                <w:sz w:val="20"/>
                <w:szCs w:val="20"/>
              </w:rPr>
            </w:pPr>
            <w:r>
              <w:rPr>
                <w:rFonts w:eastAsia="Times New Roman"/>
                <w:w w:val="97"/>
                <w:sz w:val="20"/>
                <w:szCs w:val="20"/>
              </w:rPr>
              <w:t>фические координаты</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4A07C2">
            <w:pPr>
              <w:rPr>
                <w:sz w:val="20"/>
                <w:szCs w:val="20"/>
              </w:rPr>
            </w:pPr>
          </w:p>
        </w:tc>
        <w:tc>
          <w:tcPr>
            <w:tcW w:w="1880" w:type="dxa"/>
            <w:vAlign w:val="bottom"/>
          </w:tcPr>
          <w:p w:rsidR="004A07C2" w:rsidRDefault="003B6E3D">
            <w:pPr>
              <w:rPr>
                <w:sz w:val="20"/>
                <w:szCs w:val="20"/>
              </w:rPr>
            </w:pPr>
            <w:r>
              <w:rPr>
                <w:rFonts w:eastAsia="Times New Roman"/>
                <w:sz w:val="20"/>
                <w:szCs w:val="20"/>
              </w:rPr>
              <w:t>центра кургана в си-</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4A07C2">
            <w:pPr>
              <w:rPr>
                <w:sz w:val="20"/>
                <w:szCs w:val="20"/>
              </w:rPr>
            </w:pPr>
          </w:p>
        </w:tc>
        <w:tc>
          <w:tcPr>
            <w:tcW w:w="1880" w:type="dxa"/>
            <w:vAlign w:val="bottom"/>
          </w:tcPr>
          <w:p w:rsidR="004A07C2" w:rsidRDefault="003B6E3D">
            <w:pPr>
              <w:rPr>
                <w:sz w:val="20"/>
                <w:szCs w:val="20"/>
              </w:rPr>
            </w:pPr>
            <w:r>
              <w:rPr>
                <w:rFonts w:eastAsia="Times New Roman"/>
                <w:sz w:val="20"/>
                <w:szCs w:val="20"/>
              </w:rPr>
              <w:t>стеме WGS-84:</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4A07C2">
            <w:pPr>
              <w:rPr>
                <w:sz w:val="20"/>
                <w:szCs w:val="20"/>
              </w:rPr>
            </w:pPr>
          </w:p>
        </w:tc>
        <w:tc>
          <w:tcPr>
            <w:tcW w:w="1880" w:type="dxa"/>
            <w:vAlign w:val="bottom"/>
          </w:tcPr>
          <w:p w:rsidR="004A07C2" w:rsidRDefault="003B6E3D">
            <w:pPr>
              <w:rPr>
                <w:sz w:val="20"/>
                <w:szCs w:val="20"/>
              </w:rPr>
            </w:pPr>
            <w:r>
              <w:rPr>
                <w:rFonts w:eastAsia="Times New Roman"/>
                <w:sz w:val="20"/>
                <w:szCs w:val="20"/>
              </w:rPr>
              <w:t>N 45°12'1,22"</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820" w:type="dxa"/>
            <w:vAlign w:val="bottom"/>
          </w:tcPr>
          <w:p w:rsidR="004A07C2" w:rsidRDefault="004A07C2">
            <w:pPr>
              <w:rPr>
                <w:sz w:val="20"/>
                <w:szCs w:val="20"/>
              </w:rPr>
            </w:pPr>
          </w:p>
        </w:tc>
        <w:tc>
          <w:tcPr>
            <w:tcW w:w="1300" w:type="dxa"/>
            <w:vAlign w:val="bottom"/>
          </w:tcPr>
          <w:p w:rsidR="004A07C2" w:rsidRDefault="004A07C2">
            <w:pPr>
              <w:rPr>
                <w:sz w:val="20"/>
                <w:szCs w:val="20"/>
              </w:rPr>
            </w:pPr>
          </w:p>
        </w:tc>
        <w:tc>
          <w:tcPr>
            <w:tcW w:w="1880" w:type="dxa"/>
            <w:vAlign w:val="bottom"/>
          </w:tcPr>
          <w:p w:rsidR="004A07C2" w:rsidRDefault="003B6E3D">
            <w:pPr>
              <w:rPr>
                <w:sz w:val="20"/>
                <w:szCs w:val="20"/>
              </w:rPr>
            </w:pPr>
            <w:r>
              <w:rPr>
                <w:rFonts w:eastAsia="Times New Roman"/>
                <w:sz w:val="20"/>
                <w:szCs w:val="20"/>
              </w:rPr>
              <w:t>Е 037°1345,89"</w:t>
            </w:r>
          </w:p>
        </w:tc>
        <w:tc>
          <w:tcPr>
            <w:tcW w:w="460" w:type="dxa"/>
            <w:vAlign w:val="bottom"/>
          </w:tcPr>
          <w:p w:rsidR="004A07C2" w:rsidRDefault="004A07C2">
            <w:pPr>
              <w:rPr>
                <w:sz w:val="20"/>
                <w:szCs w:val="20"/>
              </w:rPr>
            </w:pPr>
          </w:p>
        </w:tc>
        <w:tc>
          <w:tcPr>
            <w:tcW w:w="70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880" w:type="dxa"/>
            <w:vAlign w:val="bottom"/>
          </w:tcPr>
          <w:p w:rsidR="004A07C2" w:rsidRDefault="004A07C2">
            <w:pPr>
              <w:rPr>
                <w:sz w:val="20"/>
                <w:szCs w:val="20"/>
              </w:rPr>
            </w:pPr>
          </w:p>
        </w:tc>
        <w:tc>
          <w:tcPr>
            <w:tcW w:w="82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140" w:type="dxa"/>
            <w:vAlign w:val="bottom"/>
          </w:tcPr>
          <w:p w:rsidR="004A07C2" w:rsidRDefault="004A07C2">
            <w:pPr>
              <w:rPr>
                <w:sz w:val="20"/>
                <w:szCs w:val="20"/>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707904" behindDoc="1" locked="0" layoutInCell="0" allowOverlap="1" wp14:anchorId="7BFE94A0" wp14:editId="7098AC91">
                <wp:simplePos x="0" y="0"/>
                <wp:positionH relativeFrom="column">
                  <wp:posOffset>6569075</wp:posOffset>
                </wp:positionH>
                <wp:positionV relativeFrom="paragraph">
                  <wp:posOffset>-4611370</wp:posOffset>
                </wp:positionV>
                <wp:extent cx="0" cy="9932670"/>
                <wp:effectExtent l="0" t="0" r="0" b="0"/>
                <wp:wrapNone/>
                <wp:docPr id="151" name="Shape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9932670"/>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151" o:spid="_x0000_s117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17.25pt,-363.0999pt" to="517.25pt,419pt" o:allowincell="f" strokecolor="#000000" strokeweight="2.25pt"/>
            </w:pict>
          </mc:Fallback>
        </mc:AlternateContent>
      </w:r>
      <w:r>
        <w:rPr>
          <w:noProof/>
          <w:sz w:val="20"/>
          <w:szCs w:val="20"/>
        </w:rPr>
        <mc:AlternateContent>
          <mc:Choice Requires="wps">
            <w:drawing>
              <wp:anchor distT="0" distB="0" distL="114300" distR="114300" simplePos="0" relativeHeight="251708928" behindDoc="1" locked="0" layoutInCell="0" allowOverlap="1" wp14:anchorId="2C212CD7" wp14:editId="0FC1F8D1">
                <wp:simplePos x="0" y="0"/>
                <wp:positionH relativeFrom="column">
                  <wp:posOffset>516890</wp:posOffset>
                </wp:positionH>
                <wp:positionV relativeFrom="paragraph">
                  <wp:posOffset>-3089910</wp:posOffset>
                </wp:positionV>
                <wp:extent cx="0" cy="5821680"/>
                <wp:effectExtent l="0" t="0" r="0" b="0"/>
                <wp:wrapNone/>
                <wp:docPr id="152" name="Shape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5821680"/>
                        </a:xfrm>
                        <a:prstGeom prst="line">
                          <a:avLst/>
                        </a:prstGeom>
                        <a:solidFill>
                          <a:srgbClr val="FFFFFF"/>
                        </a:solidFill>
                        <a:ln w="6096">
                          <a:solidFill>
                            <a:srgbClr val="000000"/>
                          </a:solidFill>
                          <a:miter lim="800000"/>
                          <a:headEnd/>
                          <a:tailEnd/>
                        </a:ln>
                      </wps:spPr>
                      <wps:bodyPr/>
                    </wps:wsp>
                  </a:graphicData>
                </a:graphic>
              </wp:anchor>
            </w:drawing>
          </mc:Choice>
          <mc:Fallback>
            <w:pict>
              <v:line id="Shape 152" o:spid="_x0000_s1177"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0.7pt,-243.2999pt" to="40.7pt,215.1pt" o:allowincell="f" strokecolor="#000000" strokeweight="0.48pt"/>
            </w:pict>
          </mc:Fallback>
        </mc:AlternateContent>
      </w:r>
      <w:r>
        <w:rPr>
          <w:noProof/>
          <w:sz w:val="20"/>
          <w:szCs w:val="20"/>
        </w:rPr>
        <mc:AlternateContent>
          <mc:Choice Requires="wps">
            <w:drawing>
              <wp:anchor distT="0" distB="0" distL="114300" distR="114300" simplePos="0" relativeHeight="251709952" behindDoc="1" locked="0" layoutInCell="0" allowOverlap="1" wp14:anchorId="1F73330F" wp14:editId="217A84B8">
                <wp:simplePos x="0" y="0"/>
                <wp:positionH relativeFrom="column">
                  <wp:posOffset>1332230</wp:posOffset>
                </wp:positionH>
                <wp:positionV relativeFrom="paragraph">
                  <wp:posOffset>-3089910</wp:posOffset>
                </wp:positionV>
                <wp:extent cx="0" cy="5821680"/>
                <wp:effectExtent l="0" t="0" r="0" b="0"/>
                <wp:wrapNone/>
                <wp:docPr id="153" name="Shape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5821680"/>
                        </a:xfrm>
                        <a:prstGeom prst="line">
                          <a:avLst/>
                        </a:prstGeom>
                        <a:solidFill>
                          <a:srgbClr val="FFFFFF"/>
                        </a:solidFill>
                        <a:ln w="6096">
                          <a:solidFill>
                            <a:srgbClr val="000000"/>
                          </a:solidFill>
                          <a:miter lim="800000"/>
                          <a:headEnd/>
                          <a:tailEnd/>
                        </a:ln>
                      </wps:spPr>
                      <wps:bodyPr/>
                    </wps:wsp>
                  </a:graphicData>
                </a:graphic>
              </wp:anchor>
            </w:drawing>
          </mc:Choice>
          <mc:Fallback>
            <w:pict>
              <v:line id="Shape 153" o:spid="_x0000_s117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04.9pt,-243.2999pt" to="104.9pt,215.1pt" o:allowincell="f" strokecolor="#000000" strokeweight="0.48pt"/>
            </w:pict>
          </mc:Fallback>
        </mc:AlternateContent>
      </w:r>
      <w:r>
        <w:rPr>
          <w:noProof/>
          <w:sz w:val="20"/>
          <w:szCs w:val="20"/>
        </w:rPr>
        <mc:AlternateContent>
          <mc:Choice Requires="wps">
            <w:drawing>
              <wp:anchor distT="0" distB="0" distL="114300" distR="114300" simplePos="0" relativeHeight="251710976" behindDoc="1" locked="0" layoutInCell="0" allowOverlap="1" wp14:anchorId="74423825" wp14:editId="2B70D137">
                <wp:simplePos x="0" y="0"/>
                <wp:positionH relativeFrom="column">
                  <wp:posOffset>2530475</wp:posOffset>
                </wp:positionH>
                <wp:positionV relativeFrom="paragraph">
                  <wp:posOffset>-3089910</wp:posOffset>
                </wp:positionV>
                <wp:extent cx="0" cy="6901180"/>
                <wp:effectExtent l="0" t="0" r="0" b="0"/>
                <wp:wrapNone/>
                <wp:docPr id="154" name="Shape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901180"/>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54" o:spid="_x0000_s117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99.25pt,-243.2999pt" to="199.25pt,300.1pt" o:allowincell="f" strokecolor="#000000" strokeweight="0.4799pt"/>
            </w:pict>
          </mc:Fallback>
        </mc:AlternateContent>
      </w:r>
      <w:r>
        <w:rPr>
          <w:noProof/>
          <w:sz w:val="20"/>
          <w:szCs w:val="20"/>
        </w:rPr>
        <mc:AlternateContent>
          <mc:Choice Requires="wps">
            <w:drawing>
              <wp:anchor distT="0" distB="0" distL="114300" distR="114300" simplePos="0" relativeHeight="251712000" behindDoc="1" locked="0" layoutInCell="0" allowOverlap="1" wp14:anchorId="2216E281" wp14:editId="62FC3931">
                <wp:simplePos x="0" y="0"/>
                <wp:positionH relativeFrom="column">
                  <wp:posOffset>2827655</wp:posOffset>
                </wp:positionH>
                <wp:positionV relativeFrom="paragraph">
                  <wp:posOffset>-3089910</wp:posOffset>
                </wp:positionV>
                <wp:extent cx="0" cy="6901180"/>
                <wp:effectExtent l="0" t="0" r="0" b="0"/>
                <wp:wrapNone/>
                <wp:docPr id="155" name="Shap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901180"/>
                        </a:xfrm>
                        <a:prstGeom prst="line">
                          <a:avLst/>
                        </a:prstGeom>
                        <a:solidFill>
                          <a:srgbClr val="FFFFFF"/>
                        </a:solidFill>
                        <a:ln w="6096">
                          <a:solidFill>
                            <a:srgbClr val="000000"/>
                          </a:solidFill>
                          <a:miter lim="800000"/>
                          <a:headEnd/>
                          <a:tailEnd/>
                        </a:ln>
                      </wps:spPr>
                      <wps:bodyPr/>
                    </wps:wsp>
                  </a:graphicData>
                </a:graphic>
              </wp:anchor>
            </w:drawing>
          </mc:Choice>
          <mc:Fallback>
            <w:pict>
              <v:line id="Shape 155" o:spid="_x0000_s118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22.65pt,-243.2999pt" to="222.65pt,300.1pt" o:allowincell="f" strokecolor="#000000" strokeweight="0.48pt"/>
            </w:pict>
          </mc:Fallback>
        </mc:AlternateContent>
      </w:r>
      <w:r>
        <w:rPr>
          <w:noProof/>
          <w:sz w:val="20"/>
          <w:szCs w:val="20"/>
        </w:rPr>
        <mc:AlternateContent>
          <mc:Choice Requires="wps">
            <w:drawing>
              <wp:anchor distT="0" distB="0" distL="114300" distR="114300" simplePos="0" relativeHeight="251713024" behindDoc="1" locked="0" layoutInCell="0" allowOverlap="1" wp14:anchorId="012AEDD6" wp14:editId="66F2E6D5">
                <wp:simplePos x="0" y="0"/>
                <wp:positionH relativeFrom="column">
                  <wp:posOffset>3272790</wp:posOffset>
                </wp:positionH>
                <wp:positionV relativeFrom="paragraph">
                  <wp:posOffset>-3089910</wp:posOffset>
                </wp:positionV>
                <wp:extent cx="0" cy="6901180"/>
                <wp:effectExtent l="0" t="0" r="0" b="0"/>
                <wp:wrapNone/>
                <wp:docPr id="156" name="Shap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901180"/>
                        </a:xfrm>
                        <a:prstGeom prst="line">
                          <a:avLst/>
                        </a:prstGeom>
                        <a:solidFill>
                          <a:srgbClr val="FFFFFF"/>
                        </a:solidFill>
                        <a:ln w="6096">
                          <a:solidFill>
                            <a:srgbClr val="000000"/>
                          </a:solidFill>
                          <a:miter lim="800000"/>
                          <a:headEnd/>
                          <a:tailEnd/>
                        </a:ln>
                      </wps:spPr>
                      <wps:bodyPr/>
                    </wps:wsp>
                  </a:graphicData>
                </a:graphic>
              </wp:anchor>
            </w:drawing>
          </mc:Choice>
          <mc:Fallback>
            <w:pict>
              <v:line id="Shape 156" o:spid="_x0000_s118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57.7pt,-243.2999pt" to="257.7pt,300.1pt" o:allowincell="f" strokecolor="#000000" strokeweight="0.48pt"/>
            </w:pict>
          </mc:Fallback>
        </mc:AlternateContent>
      </w:r>
      <w:r>
        <w:rPr>
          <w:noProof/>
          <w:sz w:val="20"/>
          <w:szCs w:val="20"/>
        </w:rPr>
        <mc:AlternateContent>
          <mc:Choice Requires="wps">
            <w:drawing>
              <wp:anchor distT="0" distB="0" distL="114300" distR="114300" simplePos="0" relativeHeight="251714048" behindDoc="1" locked="0" layoutInCell="0" allowOverlap="1" wp14:anchorId="0F8E6D26" wp14:editId="65FDFBBB">
                <wp:simplePos x="0" y="0"/>
                <wp:positionH relativeFrom="column">
                  <wp:posOffset>3794125</wp:posOffset>
                </wp:positionH>
                <wp:positionV relativeFrom="paragraph">
                  <wp:posOffset>-3089910</wp:posOffset>
                </wp:positionV>
                <wp:extent cx="0" cy="6901180"/>
                <wp:effectExtent l="0" t="0" r="0" b="0"/>
                <wp:wrapNone/>
                <wp:docPr id="157" name="Shap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901180"/>
                        </a:xfrm>
                        <a:prstGeom prst="line">
                          <a:avLst/>
                        </a:prstGeom>
                        <a:solidFill>
                          <a:srgbClr val="FFFFFF"/>
                        </a:solidFill>
                        <a:ln w="6096">
                          <a:solidFill>
                            <a:srgbClr val="000000"/>
                          </a:solidFill>
                          <a:miter lim="800000"/>
                          <a:headEnd/>
                          <a:tailEnd/>
                        </a:ln>
                      </wps:spPr>
                      <wps:bodyPr/>
                    </wps:wsp>
                  </a:graphicData>
                </a:graphic>
              </wp:anchor>
            </w:drawing>
          </mc:Choice>
          <mc:Fallback>
            <w:pict>
              <v:line id="Shape 157" o:spid="_x0000_s118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98.75pt,-243.2999pt" to="298.75pt,300.1pt" o:allowincell="f" strokecolor="#000000" strokeweight="0.48pt"/>
            </w:pict>
          </mc:Fallback>
        </mc:AlternateContent>
      </w:r>
      <w:r>
        <w:rPr>
          <w:noProof/>
          <w:sz w:val="20"/>
          <w:szCs w:val="20"/>
        </w:rPr>
        <mc:AlternateContent>
          <mc:Choice Requires="wps">
            <w:drawing>
              <wp:anchor distT="0" distB="0" distL="114300" distR="114300" simplePos="0" relativeHeight="251715072" behindDoc="1" locked="0" layoutInCell="0" allowOverlap="1" wp14:anchorId="5BAF2639" wp14:editId="695A4B1F">
                <wp:simplePos x="0" y="0"/>
                <wp:positionH relativeFrom="column">
                  <wp:posOffset>4352290</wp:posOffset>
                </wp:positionH>
                <wp:positionV relativeFrom="paragraph">
                  <wp:posOffset>-3089910</wp:posOffset>
                </wp:positionV>
                <wp:extent cx="0" cy="6901180"/>
                <wp:effectExtent l="0" t="0" r="0" b="0"/>
                <wp:wrapNone/>
                <wp:docPr id="158" name="Shap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901180"/>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58" o:spid="_x0000_s118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42.7pt,-243.2999pt" to="342.7pt,300.1pt" o:allowincell="f" strokecolor="#000000" strokeweight="0.4799pt"/>
            </w:pict>
          </mc:Fallback>
        </mc:AlternateContent>
      </w:r>
      <w:r>
        <w:rPr>
          <w:noProof/>
          <w:sz w:val="20"/>
          <w:szCs w:val="20"/>
        </w:rPr>
        <mc:AlternateContent>
          <mc:Choice Requires="wps">
            <w:drawing>
              <wp:anchor distT="0" distB="0" distL="114300" distR="114300" simplePos="0" relativeHeight="251716096" behindDoc="1" locked="0" layoutInCell="0" allowOverlap="1" wp14:anchorId="4800CC1D" wp14:editId="61A344EE">
                <wp:simplePos x="0" y="0"/>
                <wp:positionH relativeFrom="column">
                  <wp:posOffset>4873625</wp:posOffset>
                </wp:positionH>
                <wp:positionV relativeFrom="paragraph">
                  <wp:posOffset>-3089910</wp:posOffset>
                </wp:positionV>
                <wp:extent cx="0" cy="6901180"/>
                <wp:effectExtent l="0" t="0" r="0" b="0"/>
                <wp:wrapNone/>
                <wp:docPr id="159" name="Shape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901180"/>
                        </a:xfrm>
                        <a:prstGeom prst="line">
                          <a:avLst/>
                        </a:prstGeom>
                        <a:solidFill>
                          <a:srgbClr val="FFFFFF"/>
                        </a:solidFill>
                        <a:ln w="6096">
                          <a:solidFill>
                            <a:srgbClr val="000000"/>
                          </a:solidFill>
                          <a:miter lim="800000"/>
                          <a:headEnd/>
                          <a:tailEnd/>
                        </a:ln>
                      </wps:spPr>
                      <wps:bodyPr/>
                    </wps:wsp>
                  </a:graphicData>
                </a:graphic>
              </wp:anchor>
            </w:drawing>
          </mc:Choice>
          <mc:Fallback>
            <w:pict>
              <v:line id="Shape 159" o:spid="_x0000_s118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83.75pt,-243.2999pt" to="383.75pt,300.1pt" o:allowincell="f" strokecolor="#000000" strokeweight="0.48pt"/>
            </w:pict>
          </mc:Fallback>
        </mc:AlternateContent>
      </w:r>
      <w:r>
        <w:rPr>
          <w:noProof/>
          <w:sz w:val="20"/>
          <w:szCs w:val="20"/>
        </w:rPr>
        <mc:AlternateContent>
          <mc:Choice Requires="wps">
            <w:drawing>
              <wp:anchor distT="0" distB="0" distL="114300" distR="114300" simplePos="0" relativeHeight="251717120" behindDoc="1" locked="0" layoutInCell="0" allowOverlap="1" wp14:anchorId="4F985AD7" wp14:editId="22E1D807">
                <wp:simplePos x="0" y="0"/>
                <wp:positionH relativeFrom="column">
                  <wp:posOffset>5474335</wp:posOffset>
                </wp:positionH>
                <wp:positionV relativeFrom="paragraph">
                  <wp:posOffset>-3089910</wp:posOffset>
                </wp:positionV>
                <wp:extent cx="0" cy="5821680"/>
                <wp:effectExtent l="0" t="0" r="0" b="0"/>
                <wp:wrapNone/>
                <wp:docPr id="160" name="Shap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5821680"/>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60" o:spid="_x0000_s118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31.05pt,-243.2999pt" to="431.05pt,215.1pt" o:allowincell="f" strokecolor="#000000" strokeweight="0.4799pt"/>
            </w:pict>
          </mc:Fallback>
        </mc:AlternateContent>
      </w:r>
      <w:r>
        <w:rPr>
          <w:noProof/>
          <w:sz w:val="20"/>
          <w:szCs w:val="20"/>
        </w:rPr>
        <mc:AlternateContent>
          <mc:Choice Requires="wps">
            <w:drawing>
              <wp:anchor distT="0" distB="0" distL="114300" distR="114300" simplePos="0" relativeHeight="251718144" behindDoc="1" locked="0" layoutInCell="0" allowOverlap="1" wp14:anchorId="4D2949ED" wp14:editId="4405EA94">
                <wp:simplePos x="0" y="0"/>
                <wp:positionH relativeFrom="column">
                  <wp:posOffset>5861050</wp:posOffset>
                </wp:positionH>
                <wp:positionV relativeFrom="paragraph">
                  <wp:posOffset>-3089910</wp:posOffset>
                </wp:positionV>
                <wp:extent cx="0" cy="5821680"/>
                <wp:effectExtent l="0" t="0" r="0" b="0"/>
                <wp:wrapNone/>
                <wp:docPr id="161" name="Shap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5821680"/>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61" o:spid="_x0000_s118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61.5pt,-243.2999pt" to="461.5pt,215.1pt" o:allowincell="f" strokecolor="#000000" strokeweight="0.4799pt"/>
            </w:pict>
          </mc:Fallback>
        </mc:AlternateContent>
      </w:r>
      <w:r>
        <w:rPr>
          <w:noProof/>
          <w:sz w:val="20"/>
          <w:szCs w:val="20"/>
        </w:rPr>
        <mc:AlternateContent>
          <mc:Choice Requires="wps">
            <w:drawing>
              <wp:anchor distT="0" distB="0" distL="114300" distR="114300" simplePos="0" relativeHeight="251719168" behindDoc="1" locked="0" layoutInCell="0" allowOverlap="1" wp14:anchorId="320515AB" wp14:editId="081D1C2A">
                <wp:simplePos x="0" y="0"/>
                <wp:positionH relativeFrom="column">
                  <wp:posOffset>6582410</wp:posOffset>
                </wp:positionH>
                <wp:positionV relativeFrom="paragraph">
                  <wp:posOffset>-3089910</wp:posOffset>
                </wp:positionV>
                <wp:extent cx="0" cy="5821680"/>
                <wp:effectExtent l="0" t="0" r="0" b="0"/>
                <wp:wrapNone/>
                <wp:docPr id="162" name="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5821680"/>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62" o:spid="_x0000_s1187"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18.3pt,-243.2999pt" to="518.3pt,215.1pt" o:allowincell="f" strokecolor="#000000" strokeweight="0.4799pt"/>
            </w:pict>
          </mc:Fallback>
        </mc:AlternateConten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6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840"/>
        <w:gridCol w:w="1280"/>
        <w:gridCol w:w="1860"/>
        <w:gridCol w:w="340"/>
        <w:gridCol w:w="680"/>
        <w:gridCol w:w="840"/>
        <w:gridCol w:w="860"/>
        <w:gridCol w:w="400"/>
        <w:gridCol w:w="580"/>
        <w:gridCol w:w="960"/>
        <w:gridCol w:w="600"/>
        <w:gridCol w:w="1120"/>
        <w:gridCol w:w="40"/>
        <w:gridCol w:w="20"/>
      </w:tblGrid>
      <w:tr w:rsidR="004A07C2">
        <w:trPr>
          <w:trHeight w:val="259"/>
        </w:trPr>
        <w:tc>
          <w:tcPr>
            <w:tcW w:w="2120" w:type="dxa"/>
            <w:gridSpan w:val="2"/>
            <w:tcBorders>
              <w:top w:val="single" w:sz="8" w:space="0" w:color="auto"/>
            </w:tcBorders>
            <w:vAlign w:val="bottom"/>
          </w:tcPr>
          <w:p w:rsidR="004A07C2" w:rsidRDefault="003B6E3D">
            <w:pPr>
              <w:ind w:left="400"/>
              <w:rPr>
                <w:sz w:val="20"/>
                <w:szCs w:val="20"/>
              </w:rPr>
            </w:pPr>
            <w:r>
              <w:rPr>
                <w:rFonts w:eastAsia="Times New Roman"/>
              </w:rPr>
              <w:t xml:space="preserve">75.  </w:t>
            </w:r>
            <w:r>
              <w:rPr>
                <w:rFonts w:eastAsia="Times New Roman"/>
                <w:sz w:val="19"/>
                <w:szCs w:val="19"/>
              </w:rPr>
              <w:t>Курганная</w:t>
            </w:r>
          </w:p>
        </w:tc>
        <w:tc>
          <w:tcPr>
            <w:tcW w:w="2200" w:type="dxa"/>
            <w:gridSpan w:val="2"/>
            <w:tcBorders>
              <w:top w:val="single" w:sz="8" w:space="0" w:color="auto"/>
            </w:tcBorders>
            <w:vAlign w:val="bottom"/>
          </w:tcPr>
          <w:p w:rsidR="004A07C2" w:rsidRDefault="003B6E3D">
            <w:pPr>
              <w:rPr>
                <w:sz w:val="20"/>
                <w:szCs w:val="20"/>
              </w:rPr>
            </w:pPr>
            <w:r>
              <w:rPr>
                <w:rFonts w:eastAsia="Times New Roman"/>
                <w:sz w:val="20"/>
                <w:szCs w:val="20"/>
              </w:rPr>
              <w:t>ст-ца Старотитаров-  10</w:t>
            </w:r>
          </w:p>
        </w:tc>
        <w:tc>
          <w:tcPr>
            <w:tcW w:w="680" w:type="dxa"/>
            <w:tcBorders>
              <w:top w:val="single" w:sz="8" w:space="0" w:color="auto"/>
            </w:tcBorders>
            <w:vAlign w:val="bottom"/>
          </w:tcPr>
          <w:p w:rsidR="004A07C2" w:rsidRDefault="003B6E3D">
            <w:pPr>
              <w:ind w:right="340"/>
              <w:jc w:val="right"/>
              <w:rPr>
                <w:sz w:val="20"/>
                <w:szCs w:val="20"/>
              </w:rPr>
            </w:pPr>
            <w:r>
              <w:rPr>
                <w:rFonts w:eastAsia="Times New Roman"/>
                <w:sz w:val="20"/>
                <w:szCs w:val="20"/>
              </w:rPr>
              <w:t>1</w:t>
            </w:r>
          </w:p>
        </w:tc>
        <w:tc>
          <w:tcPr>
            <w:tcW w:w="840" w:type="dxa"/>
            <w:tcBorders>
              <w:top w:val="single" w:sz="8" w:space="0" w:color="auto"/>
            </w:tcBorders>
            <w:vAlign w:val="bottom"/>
          </w:tcPr>
          <w:p w:rsidR="004A07C2" w:rsidRDefault="003B6E3D">
            <w:pPr>
              <w:ind w:right="480"/>
              <w:jc w:val="right"/>
              <w:rPr>
                <w:sz w:val="20"/>
                <w:szCs w:val="20"/>
              </w:rPr>
            </w:pPr>
            <w:r>
              <w:rPr>
                <w:rFonts w:eastAsia="Times New Roman"/>
                <w:sz w:val="20"/>
                <w:szCs w:val="20"/>
              </w:rPr>
              <w:t>1</w:t>
            </w:r>
          </w:p>
        </w:tc>
        <w:tc>
          <w:tcPr>
            <w:tcW w:w="860" w:type="dxa"/>
            <w:tcBorders>
              <w:top w:val="single" w:sz="8" w:space="0" w:color="auto"/>
            </w:tcBorders>
            <w:vAlign w:val="bottom"/>
          </w:tcPr>
          <w:p w:rsidR="004A07C2" w:rsidRDefault="003B6E3D">
            <w:pPr>
              <w:ind w:right="420"/>
              <w:jc w:val="right"/>
              <w:rPr>
                <w:sz w:val="20"/>
                <w:szCs w:val="20"/>
              </w:rPr>
            </w:pPr>
            <w:r>
              <w:rPr>
                <w:rFonts w:eastAsia="Times New Roman"/>
                <w:sz w:val="20"/>
                <w:szCs w:val="20"/>
              </w:rPr>
              <w:t>30</w:t>
            </w:r>
          </w:p>
        </w:tc>
        <w:tc>
          <w:tcPr>
            <w:tcW w:w="400" w:type="dxa"/>
            <w:tcBorders>
              <w:top w:val="single" w:sz="8" w:space="0" w:color="auto"/>
            </w:tcBorders>
            <w:vAlign w:val="bottom"/>
          </w:tcPr>
          <w:p w:rsidR="004A07C2" w:rsidRDefault="003B6E3D">
            <w:pPr>
              <w:jc w:val="right"/>
              <w:rPr>
                <w:sz w:val="20"/>
                <w:szCs w:val="20"/>
              </w:rPr>
            </w:pPr>
            <w:r>
              <w:rPr>
                <w:rFonts w:eastAsia="Times New Roman"/>
                <w:sz w:val="20"/>
                <w:szCs w:val="20"/>
              </w:rPr>
              <w:t>50</w:t>
            </w:r>
          </w:p>
        </w:tc>
        <w:tc>
          <w:tcPr>
            <w:tcW w:w="580" w:type="dxa"/>
            <w:tcBorders>
              <w:top w:val="single" w:sz="8" w:space="0" w:color="auto"/>
            </w:tcBorders>
            <w:vAlign w:val="bottom"/>
          </w:tcPr>
          <w:p w:rsidR="004A07C2" w:rsidRDefault="004A07C2"/>
        </w:tc>
        <w:tc>
          <w:tcPr>
            <w:tcW w:w="960" w:type="dxa"/>
            <w:tcBorders>
              <w:top w:val="single" w:sz="8" w:space="0" w:color="auto"/>
            </w:tcBorders>
            <w:vAlign w:val="bottom"/>
          </w:tcPr>
          <w:p w:rsidR="004A07C2" w:rsidRDefault="003B6E3D">
            <w:pPr>
              <w:spacing w:line="259" w:lineRule="exact"/>
              <w:rPr>
                <w:sz w:val="20"/>
                <w:szCs w:val="20"/>
              </w:rPr>
            </w:pPr>
            <w:r>
              <w:rPr>
                <w:rFonts w:eastAsia="Times New Roman"/>
                <w:sz w:val="12"/>
                <w:szCs w:val="12"/>
              </w:rPr>
              <w:t>30</w:t>
            </w:r>
            <w:r>
              <w:rPr>
                <w:rFonts w:eastAsia="Times New Roman"/>
                <w:sz w:val="30"/>
                <w:szCs w:val="30"/>
                <w:vertAlign w:val="subscript"/>
              </w:rPr>
              <w:t>В</w:t>
            </w:r>
          </w:p>
        </w:tc>
        <w:tc>
          <w:tcPr>
            <w:tcW w:w="600" w:type="dxa"/>
            <w:tcBorders>
              <w:top w:val="single" w:sz="8" w:space="0" w:color="auto"/>
            </w:tcBorders>
            <w:vAlign w:val="bottom"/>
          </w:tcPr>
          <w:p w:rsidR="004A07C2" w:rsidRDefault="004A07C2"/>
        </w:tc>
        <w:tc>
          <w:tcPr>
            <w:tcW w:w="1120" w:type="dxa"/>
            <w:tcBorders>
              <w:top w:val="single" w:sz="8" w:space="0" w:color="auto"/>
            </w:tcBorders>
            <w:vAlign w:val="bottom"/>
          </w:tcPr>
          <w:p w:rsidR="004A07C2" w:rsidRDefault="003B6E3D">
            <w:pPr>
              <w:rPr>
                <w:sz w:val="20"/>
                <w:szCs w:val="20"/>
              </w:rPr>
            </w:pPr>
            <w:r>
              <w:rPr>
                <w:rFonts w:eastAsia="Times New Roman"/>
                <w:w w:val="96"/>
                <w:sz w:val="20"/>
                <w:szCs w:val="20"/>
              </w:rPr>
              <w:t>Расположена</w:t>
            </w:r>
          </w:p>
        </w:tc>
        <w:tc>
          <w:tcPr>
            <w:tcW w:w="40" w:type="dxa"/>
            <w:vAlign w:val="bottom"/>
          </w:tcPr>
          <w:p w:rsidR="004A07C2" w:rsidRDefault="004A07C2"/>
        </w:tc>
        <w:tc>
          <w:tcPr>
            <w:tcW w:w="0" w:type="dxa"/>
            <w:vAlign w:val="bottom"/>
          </w:tcPr>
          <w:p w:rsidR="004A07C2" w:rsidRDefault="004A07C2">
            <w:pPr>
              <w:rPr>
                <w:sz w:val="1"/>
                <w:szCs w:val="1"/>
              </w:rPr>
            </w:pPr>
          </w:p>
        </w:tc>
      </w:tr>
      <w:tr w:rsidR="004A07C2">
        <w:trPr>
          <w:trHeight w:val="235"/>
        </w:trPr>
        <w:tc>
          <w:tcPr>
            <w:tcW w:w="840" w:type="dxa"/>
            <w:vAlign w:val="bottom"/>
          </w:tcPr>
          <w:p w:rsidR="004A07C2" w:rsidRDefault="004A07C2">
            <w:pPr>
              <w:rPr>
                <w:sz w:val="20"/>
                <w:szCs w:val="20"/>
              </w:rPr>
            </w:pPr>
          </w:p>
        </w:tc>
        <w:tc>
          <w:tcPr>
            <w:tcW w:w="3480" w:type="dxa"/>
            <w:gridSpan w:val="3"/>
            <w:vAlign w:val="bottom"/>
          </w:tcPr>
          <w:p w:rsidR="004A07C2" w:rsidRDefault="003B6E3D">
            <w:pPr>
              <w:spacing w:line="235" w:lineRule="exact"/>
              <w:rPr>
                <w:sz w:val="20"/>
                <w:szCs w:val="20"/>
              </w:rPr>
            </w:pPr>
            <w:r>
              <w:rPr>
                <w:rFonts w:eastAsia="Times New Roman"/>
                <w:sz w:val="16"/>
                <w:szCs w:val="16"/>
              </w:rPr>
              <w:t xml:space="preserve">группа «Чубо- </w:t>
            </w:r>
            <w:r>
              <w:rPr>
                <w:rFonts w:eastAsia="Times New Roman"/>
                <w:sz w:val="27"/>
                <w:szCs w:val="27"/>
                <w:vertAlign w:val="subscript"/>
              </w:rPr>
              <w:t>ская,</w:t>
            </w:r>
          </w:p>
        </w:tc>
        <w:tc>
          <w:tcPr>
            <w:tcW w:w="680" w:type="dxa"/>
            <w:vAlign w:val="bottom"/>
          </w:tcPr>
          <w:p w:rsidR="004A07C2" w:rsidRDefault="004A07C2">
            <w:pPr>
              <w:rPr>
                <w:sz w:val="20"/>
                <w:szCs w:val="20"/>
              </w:rPr>
            </w:pPr>
          </w:p>
        </w:tc>
        <w:tc>
          <w:tcPr>
            <w:tcW w:w="840" w:type="dxa"/>
            <w:vAlign w:val="bottom"/>
          </w:tcPr>
          <w:p w:rsidR="004A07C2" w:rsidRDefault="004A07C2">
            <w:pPr>
              <w:rPr>
                <w:sz w:val="20"/>
                <w:szCs w:val="20"/>
              </w:rPr>
            </w:pPr>
          </w:p>
        </w:tc>
        <w:tc>
          <w:tcPr>
            <w:tcW w:w="860" w:type="dxa"/>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960" w:type="dxa"/>
            <w:vAlign w:val="bottom"/>
          </w:tcPr>
          <w:p w:rsidR="004A07C2" w:rsidRDefault="004A07C2">
            <w:pPr>
              <w:rPr>
                <w:sz w:val="20"/>
                <w:szCs w:val="20"/>
              </w:rPr>
            </w:pPr>
          </w:p>
        </w:tc>
        <w:tc>
          <w:tcPr>
            <w:tcW w:w="600" w:type="dxa"/>
            <w:vAlign w:val="bottom"/>
          </w:tcPr>
          <w:p w:rsidR="004A07C2" w:rsidRDefault="004A07C2">
            <w:pPr>
              <w:rPr>
                <w:sz w:val="20"/>
                <w:szCs w:val="20"/>
              </w:rPr>
            </w:pPr>
          </w:p>
        </w:tc>
        <w:tc>
          <w:tcPr>
            <w:tcW w:w="1160" w:type="dxa"/>
            <w:gridSpan w:val="2"/>
            <w:vAlign w:val="bottom"/>
          </w:tcPr>
          <w:p w:rsidR="004A07C2" w:rsidRDefault="003B6E3D">
            <w:pPr>
              <w:spacing w:line="219" w:lineRule="exact"/>
              <w:rPr>
                <w:sz w:val="20"/>
                <w:szCs w:val="20"/>
              </w:rPr>
            </w:pPr>
            <w:r>
              <w:rPr>
                <w:rFonts w:eastAsia="Times New Roman"/>
                <w:sz w:val="20"/>
                <w:szCs w:val="20"/>
              </w:rPr>
              <w:t>на пологой</w:t>
            </w:r>
          </w:p>
        </w:tc>
        <w:tc>
          <w:tcPr>
            <w:tcW w:w="0" w:type="dxa"/>
            <w:vAlign w:val="bottom"/>
          </w:tcPr>
          <w:p w:rsidR="004A07C2" w:rsidRDefault="004A07C2">
            <w:pPr>
              <w:rPr>
                <w:sz w:val="1"/>
                <w:szCs w:val="1"/>
              </w:rPr>
            </w:pPr>
          </w:p>
        </w:tc>
      </w:tr>
      <w:tr w:rsidR="004A07C2">
        <w:trPr>
          <w:trHeight w:val="219"/>
        </w:trPr>
        <w:tc>
          <w:tcPr>
            <w:tcW w:w="840" w:type="dxa"/>
            <w:vAlign w:val="bottom"/>
          </w:tcPr>
          <w:p w:rsidR="004A07C2" w:rsidRDefault="004A07C2">
            <w:pPr>
              <w:rPr>
                <w:sz w:val="19"/>
                <w:szCs w:val="19"/>
              </w:rPr>
            </w:pPr>
          </w:p>
        </w:tc>
        <w:tc>
          <w:tcPr>
            <w:tcW w:w="1280" w:type="dxa"/>
            <w:vAlign w:val="bottom"/>
          </w:tcPr>
          <w:p w:rsidR="004A07C2" w:rsidRDefault="003B6E3D">
            <w:pPr>
              <w:spacing w:line="219" w:lineRule="exact"/>
              <w:rPr>
                <w:sz w:val="20"/>
                <w:szCs w:val="20"/>
              </w:rPr>
            </w:pPr>
            <w:r>
              <w:rPr>
                <w:rFonts w:eastAsia="Times New Roman"/>
                <w:sz w:val="20"/>
                <w:szCs w:val="20"/>
              </w:rPr>
              <w:t>ва»</w:t>
            </w:r>
          </w:p>
        </w:tc>
        <w:tc>
          <w:tcPr>
            <w:tcW w:w="2200" w:type="dxa"/>
            <w:gridSpan w:val="2"/>
            <w:vMerge w:val="restart"/>
            <w:vAlign w:val="bottom"/>
          </w:tcPr>
          <w:p w:rsidR="004A07C2" w:rsidRDefault="003B6E3D">
            <w:pPr>
              <w:rPr>
                <w:sz w:val="20"/>
                <w:szCs w:val="20"/>
              </w:rPr>
            </w:pPr>
            <w:r>
              <w:rPr>
                <w:rFonts w:eastAsia="Times New Roman"/>
                <w:sz w:val="20"/>
                <w:szCs w:val="20"/>
              </w:rPr>
              <w:t>в 2,0 км к востоку от</w:t>
            </w:r>
          </w:p>
        </w:tc>
        <w:tc>
          <w:tcPr>
            <w:tcW w:w="680" w:type="dxa"/>
            <w:vAlign w:val="bottom"/>
          </w:tcPr>
          <w:p w:rsidR="004A07C2" w:rsidRDefault="004A07C2">
            <w:pPr>
              <w:rPr>
                <w:sz w:val="19"/>
                <w:szCs w:val="19"/>
              </w:rPr>
            </w:pPr>
          </w:p>
        </w:tc>
        <w:tc>
          <w:tcPr>
            <w:tcW w:w="840" w:type="dxa"/>
            <w:vAlign w:val="bottom"/>
          </w:tcPr>
          <w:p w:rsidR="004A07C2" w:rsidRDefault="004A07C2">
            <w:pPr>
              <w:rPr>
                <w:sz w:val="19"/>
                <w:szCs w:val="19"/>
              </w:rPr>
            </w:pPr>
          </w:p>
        </w:tc>
        <w:tc>
          <w:tcPr>
            <w:tcW w:w="860" w:type="dxa"/>
            <w:vAlign w:val="bottom"/>
          </w:tcPr>
          <w:p w:rsidR="004A07C2" w:rsidRDefault="004A07C2">
            <w:pPr>
              <w:rPr>
                <w:sz w:val="19"/>
                <w:szCs w:val="19"/>
              </w:rPr>
            </w:pPr>
          </w:p>
        </w:tc>
        <w:tc>
          <w:tcPr>
            <w:tcW w:w="40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960" w:type="dxa"/>
            <w:vAlign w:val="bottom"/>
          </w:tcPr>
          <w:p w:rsidR="004A07C2" w:rsidRDefault="004A07C2">
            <w:pPr>
              <w:rPr>
                <w:sz w:val="19"/>
                <w:szCs w:val="19"/>
              </w:rPr>
            </w:pPr>
          </w:p>
        </w:tc>
        <w:tc>
          <w:tcPr>
            <w:tcW w:w="600" w:type="dxa"/>
            <w:vAlign w:val="bottom"/>
          </w:tcPr>
          <w:p w:rsidR="004A07C2" w:rsidRDefault="004A07C2">
            <w:pPr>
              <w:rPr>
                <w:sz w:val="19"/>
                <w:szCs w:val="19"/>
              </w:rPr>
            </w:pPr>
          </w:p>
        </w:tc>
        <w:tc>
          <w:tcPr>
            <w:tcW w:w="1160" w:type="dxa"/>
            <w:gridSpan w:val="2"/>
            <w:vAlign w:val="bottom"/>
          </w:tcPr>
          <w:p w:rsidR="004A07C2" w:rsidRDefault="003B6E3D">
            <w:pPr>
              <w:spacing w:line="219" w:lineRule="exact"/>
              <w:rPr>
                <w:sz w:val="20"/>
                <w:szCs w:val="20"/>
              </w:rPr>
            </w:pPr>
            <w:r>
              <w:rPr>
                <w:rFonts w:eastAsia="Times New Roman"/>
                <w:sz w:val="20"/>
                <w:szCs w:val="20"/>
              </w:rPr>
              <w:t>террасе, к</w:t>
            </w:r>
          </w:p>
        </w:tc>
        <w:tc>
          <w:tcPr>
            <w:tcW w:w="0" w:type="dxa"/>
            <w:vAlign w:val="bottom"/>
          </w:tcPr>
          <w:p w:rsidR="004A07C2" w:rsidRDefault="004A07C2">
            <w:pPr>
              <w:rPr>
                <w:sz w:val="1"/>
                <w:szCs w:val="1"/>
              </w:rPr>
            </w:pPr>
          </w:p>
        </w:tc>
      </w:tr>
      <w:tr w:rsidR="004A07C2">
        <w:trPr>
          <w:trHeight w:val="72"/>
        </w:trPr>
        <w:tc>
          <w:tcPr>
            <w:tcW w:w="840" w:type="dxa"/>
            <w:vAlign w:val="bottom"/>
          </w:tcPr>
          <w:p w:rsidR="004A07C2" w:rsidRDefault="004A07C2">
            <w:pPr>
              <w:rPr>
                <w:sz w:val="6"/>
                <w:szCs w:val="6"/>
              </w:rPr>
            </w:pPr>
          </w:p>
        </w:tc>
        <w:tc>
          <w:tcPr>
            <w:tcW w:w="1280" w:type="dxa"/>
            <w:vAlign w:val="bottom"/>
          </w:tcPr>
          <w:p w:rsidR="004A07C2" w:rsidRDefault="004A07C2">
            <w:pPr>
              <w:rPr>
                <w:sz w:val="6"/>
                <w:szCs w:val="6"/>
              </w:rPr>
            </w:pPr>
          </w:p>
        </w:tc>
        <w:tc>
          <w:tcPr>
            <w:tcW w:w="2200" w:type="dxa"/>
            <w:gridSpan w:val="2"/>
            <w:vMerge/>
            <w:vAlign w:val="bottom"/>
          </w:tcPr>
          <w:p w:rsidR="004A07C2" w:rsidRDefault="004A07C2">
            <w:pPr>
              <w:rPr>
                <w:sz w:val="6"/>
                <w:szCs w:val="6"/>
              </w:rPr>
            </w:pPr>
          </w:p>
        </w:tc>
        <w:tc>
          <w:tcPr>
            <w:tcW w:w="680" w:type="dxa"/>
            <w:vAlign w:val="bottom"/>
          </w:tcPr>
          <w:p w:rsidR="004A07C2" w:rsidRDefault="004A07C2">
            <w:pPr>
              <w:rPr>
                <w:sz w:val="6"/>
                <w:szCs w:val="6"/>
              </w:rPr>
            </w:pPr>
          </w:p>
        </w:tc>
        <w:tc>
          <w:tcPr>
            <w:tcW w:w="840" w:type="dxa"/>
            <w:vAlign w:val="bottom"/>
          </w:tcPr>
          <w:p w:rsidR="004A07C2" w:rsidRDefault="004A07C2">
            <w:pPr>
              <w:rPr>
                <w:sz w:val="6"/>
                <w:szCs w:val="6"/>
              </w:rPr>
            </w:pPr>
          </w:p>
        </w:tc>
        <w:tc>
          <w:tcPr>
            <w:tcW w:w="860" w:type="dxa"/>
            <w:vAlign w:val="bottom"/>
          </w:tcPr>
          <w:p w:rsidR="004A07C2" w:rsidRDefault="004A07C2">
            <w:pPr>
              <w:rPr>
                <w:sz w:val="6"/>
                <w:szCs w:val="6"/>
              </w:rPr>
            </w:pPr>
          </w:p>
        </w:tc>
        <w:tc>
          <w:tcPr>
            <w:tcW w:w="400" w:type="dxa"/>
            <w:vAlign w:val="bottom"/>
          </w:tcPr>
          <w:p w:rsidR="004A07C2" w:rsidRDefault="004A07C2">
            <w:pPr>
              <w:rPr>
                <w:sz w:val="6"/>
                <w:szCs w:val="6"/>
              </w:rPr>
            </w:pPr>
          </w:p>
        </w:tc>
        <w:tc>
          <w:tcPr>
            <w:tcW w:w="580" w:type="dxa"/>
            <w:vAlign w:val="bottom"/>
          </w:tcPr>
          <w:p w:rsidR="004A07C2" w:rsidRDefault="004A07C2">
            <w:pPr>
              <w:rPr>
                <w:sz w:val="6"/>
                <w:szCs w:val="6"/>
              </w:rPr>
            </w:pPr>
          </w:p>
        </w:tc>
        <w:tc>
          <w:tcPr>
            <w:tcW w:w="960" w:type="dxa"/>
            <w:vAlign w:val="bottom"/>
          </w:tcPr>
          <w:p w:rsidR="004A07C2" w:rsidRDefault="004A07C2">
            <w:pPr>
              <w:rPr>
                <w:sz w:val="6"/>
                <w:szCs w:val="6"/>
              </w:rPr>
            </w:pPr>
          </w:p>
        </w:tc>
        <w:tc>
          <w:tcPr>
            <w:tcW w:w="600" w:type="dxa"/>
            <w:vAlign w:val="bottom"/>
          </w:tcPr>
          <w:p w:rsidR="004A07C2" w:rsidRDefault="004A07C2">
            <w:pPr>
              <w:rPr>
                <w:sz w:val="6"/>
                <w:szCs w:val="6"/>
              </w:rPr>
            </w:pPr>
          </w:p>
        </w:tc>
        <w:tc>
          <w:tcPr>
            <w:tcW w:w="1160" w:type="dxa"/>
            <w:gridSpan w:val="2"/>
            <w:vMerge w:val="restart"/>
            <w:vAlign w:val="bottom"/>
          </w:tcPr>
          <w:p w:rsidR="004A07C2" w:rsidRDefault="003B6E3D">
            <w:pPr>
              <w:rPr>
                <w:sz w:val="20"/>
                <w:szCs w:val="20"/>
              </w:rPr>
            </w:pPr>
            <w:r>
              <w:rPr>
                <w:rFonts w:eastAsia="Times New Roman"/>
                <w:sz w:val="20"/>
                <w:szCs w:val="20"/>
              </w:rPr>
              <w:t>северу от</w:t>
            </w:r>
          </w:p>
        </w:tc>
        <w:tc>
          <w:tcPr>
            <w:tcW w:w="0" w:type="dxa"/>
            <w:vAlign w:val="bottom"/>
          </w:tcPr>
          <w:p w:rsidR="004A07C2" w:rsidRDefault="004A07C2">
            <w:pPr>
              <w:rPr>
                <w:sz w:val="1"/>
                <w:szCs w:val="1"/>
              </w:rPr>
            </w:pPr>
          </w:p>
        </w:tc>
      </w:tr>
      <w:tr w:rsidR="004A07C2">
        <w:trPr>
          <w:trHeight w:val="64"/>
        </w:trPr>
        <w:tc>
          <w:tcPr>
            <w:tcW w:w="840" w:type="dxa"/>
            <w:vAlign w:val="bottom"/>
          </w:tcPr>
          <w:p w:rsidR="004A07C2" w:rsidRDefault="004A07C2">
            <w:pPr>
              <w:rPr>
                <w:sz w:val="5"/>
                <w:szCs w:val="5"/>
              </w:rPr>
            </w:pPr>
          </w:p>
        </w:tc>
        <w:tc>
          <w:tcPr>
            <w:tcW w:w="1280" w:type="dxa"/>
            <w:vAlign w:val="bottom"/>
          </w:tcPr>
          <w:p w:rsidR="004A07C2" w:rsidRDefault="004A07C2">
            <w:pPr>
              <w:rPr>
                <w:sz w:val="5"/>
                <w:szCs w:val="5"/>
              </w:rPr>
            </w:pPr>
          </w:p>
        </w:tc>
        <w:tc>
          <w:tcPr>
            <w:tcW w:w="1860" w:type="dxa"/>
            <w:vAlign w:val="bottom"/>
          </w:tcPr>
          <w:p w:rsidR="004A07C2" w:rsidRDefault="004A07C2">
            <w:pPr>
              <w:rPr>
                <w:sz w:val="5"/>
                <w:szCs w:val="5"/>
              </w:rPr>
            </w:pPr>
          </w:p>
        </w:tc>
        <w:tc>
          <w:tcPr>
            <w:tcW w:w="340" w:type="dxa"/>
            <w:tcBorders>
              <w:bottom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840" w:type="dxa"/>
            <w:tcBorders>
              <w:bottom w:val="single" w:sz="8" w:space="0" w:color="auto"/>
            </w:tcBorders>
            <w:vAlign w:val="bottom"/>
          </w:tcPr>
          <w:p w:rsidR="004A07C2" w:rsidRDefault="004A07C2">
            <w:pPr>
              <w:rPr>
                <w:sz w:val="5"/>
                <w:szCs w:val="5"/>
              </w:rPr>
            </w:pPr>
          </w:p>
        </w:tc>
        <w:tc>
          <w:tcPr>
            <w:tcW w:w="860" w:type="dxa"/>
            <w:tcBorders>
              <w:bottom w:val="single" w:sz="8" w:space="0" w:color="auto"/>
            </w:tcBorders>
            <w:vAlign w:val="bottom"/>
          </w:tcPr>
          <w:p w:rsidR="004A07C2" w:rsidRDefault="004A07C2">
            <w:pPr>
              <w:rPr>
                <w:sz w:val="5"/>
                <w:szCs w:val="5"/>
              </w:rPr>
            </w:pPr>
          </w:p>
        </w:tc>
        <w:tc>
          <w:tcPr>
            <w:tcW w:w="400" w:type="dxa"/>
            <w:tcBorders>
              <w:bottom w:val="single" w:sz="8" w:space="0" w:color="auto"/>
            </w:tcBorders>
            <w:vAlign w:val="bottom"/>
          </w:tcPr>
          <w:p w:rsidR="004A07C2" w:rsidRDefault="004A07C2">
            <w:pPr>
              <w:rPr>
                <w:sz w:val="5"/>
                <w:szCs w:val="5"/>
              </w:rPr>
            </w:pPr>
          </w:p>
        </w:tc>
        <w:tc>
          <w:tcPr>
            <w:tcW w:w="580" w:type="dxa"/>
            <w:tcBorders>
              <w:bottom w:val="single" w:sz="8" w:space="0" w:color="auto"/>
            </w:tcBorders>
            <w:vAlign w:val="bottom"/>
          </w:tcPr>
          <w:p w:rsidR="004A07C2" w:rsidRDefault="004A07C2">
            <w:pPr>
              <w:rPr>
                <w:sz w:val="5"/>
                <w:szCs w:val="5"/>
              </w:rPr>
            </w:pPr>
          </w:p>
        </w:tc>
        <w:tc>
          <w:tcPr>
            <w:tcW w:w="960" w:type="dxa"/>
            <w:vAlign w:val="bottom"/>
          </w:tcPr>
          <w:p w:rsidR="004A07C2" w:rsidRDefault="004A07C2">
            <w:pPr>
              <w:rPr>
                <w:sz w:val="5"/>
                <w:szCs w:val="5"/>
              </w:rPr>
            </w:pPr>
          </w:p>
        </w:tc>
        <w:tc>
          <w:tcPr>
            <w:tcW w:w="600" w:type="dxa"/>
            <w:vMerge w:val="restart"/>
            <w:vAlign w:val="bottom"/>
          </w:tcPr>
          <w:p w:rsidR="004A07C2" w:rsidRDefault="004A07C2">
            <w:pPr>
              <w:rPr>
                <w:sz w:val="5"/>
                <w:szCs w:val="5"/>
              </w:rPr>
            </w:pPr>
          </w:p>
        </w:tc>
        <w:tc>
          <w:tcPr>
            <w:tcW w:w="1160" w:type="dxa"/>
            <w:gridSpan w:val="2"/>
            <w:vMerge/>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80"/>
        </w:trPr>
        <w:tc>
          <w:tcPr>
            <w:tcW w:w="840" w:type="dxa"/>
            <w:vAlign w:val="bottom"/>
          </w:tcPr>
          <w:p w:rsidR="004A07C2" w:rsidRDefault="004A07C2">
            <w:pPr>
              <w:rPr>
                <w:sz w:val="6"/>
                <w:szCs w:val="6"/>
              </w:rPr>
            </w:pPr>
          </w:p>
        </w:tc>
        <w:tc>
          <w:tcPr>
            <w:tcW w:w="1280" w:type="dxa"/>
            <w:vAlign w:val="bottom"/>
          </w:tcPr>
          <w:p w:rsidR="004A07C2" w:rsidRDefault="004A07C2">
            <w:pPr>
              <w:rPr>
                <w:sz w:val="6"/>
                <w:szCs w:val="6"/>
              </w:rPr>
            </w:pPr>
          </w:p>
        </w:tc>
        <w:tc>
          <w:tcPr>
            <w:tcW w:w="2200" w:type="dxa"/>
            <w:gridSpan w:val="2"/>
            <w:vMerge w:val="restart"/>
            <w:vAlign w:val="bottom"/>
          </w:tcPr>
          <w:p w:rsidR="004A07C2" w:rsidRDefault="003B6E3D">
            <w:pPr>
              <w:spacing w:line="197" w:lineRule="exact"/>
              <w:rPr>
                <w:sz w:val="20"/>
                <w:szCs w:val="20"/>
              </w:rPr>
            </w:pPr>
            <w:r>
              <w:rPr>
                <w:rFonts w:eastAsia="Times New Roman"/>
                <w:sz w:val="20"/>
                <w:szCs w:val="20"/>
              </w:rPr>
              <w:t>юго-восточной окра-</w:t>
            </w:r>
          </w:p>
        </w:tc>
        <w:tc>
          <w:tcPr>
            <w:tcW w:w="680" w:type="dxa"/>
            <w:vMerge w:val="restart"/>
            <w:vAlign w:val="bottom"/>
          </w:tcPr>
          <w:p w:rsidR="004A07C2" w:rsidRDefault="003B6E3D">
            <w:pPr>
              <w:spacing w:line="197" w:lineRule="exact"/>
              <w:ind w:right="40"/>
              <w:jc w:val="right"/>
              <w:rPr>
                <w:sz w:val="20"/>
                <w:szCs w:val="20"/>
              </w:rPr>
            </w:pPr>
            <w:r>
              <w:rPr>
                <w:rFonts w:ascii="Arial" w:eastAsia="Arial" w:hAnsi="Arial" w:cs="Arial"/>
                <w:sz w:val="20"/>
                <w:szCs w:val="20"/>
              </w:rPr>
              <w:t>2</w:t>
            </w:r>
          </w:p>
        </w:tc>
        <w:tc>
          <w:tcPr>
            <w:tcW w:w="840" w:type="dxa"/>
            <w:vMerge w:val="restart"/>
            <w:vAlign w:val="bottom"/>
          </w:tcPr>
          <w:p w:rsidR="004A07C2" w:rsidRDefault="003B6E3D">
            <w:pPr>
              <w:spacing w:line="197" w:lineRule="exact"/>
              <w:ind w:right="40"/>
              <w:jc w:val="right"/>
              <w:rPr>
                <w:sz w:val="20"/>
                <w:szCs w:val="20"/>
              </w:rPr>
            </w:pPr>
            <w:r>
              <w:rPr>
                <w:rFonts w:ascii="Arial" w:eastAsia="Arial" w:hAnsi="Arial" w:cs="Arial"/>
                <w:sz w:val="20"/>
                <w:szCs w:val="20"/>
              </w:rPr>
              <w:t>1,2</w:t>
            </w:r>
          </w:p>
        </w:tc>
        <w:tc>
          <w:tcPr>
            <w:tcW w:w="860" w:type="dxa"/>
            <w:vMerge w:val="restart"/>
            <w:vAlign w:val="bottom"/>
          </w:tcPr>
          <w:p w:rsidR="004A07C2" w:rsidRDefault="003B6E3D">
            <w:pPr>
              <w:spacing w:line="197" w:lineRule="exact"/>
              <w:ind w:right="80"/>
              <w:jc w:val="right"/>
              <w:rPr>
                <w:sz w:val="20"/>
                <w:szCs w:val="20"/>
              </w:rPr>
            </w:pPr>
            <w:r>
              <w:rPr>
                <w:rFonts w:ascii="Arial" w:eastAsia="Arial" w:hAnsi="Arial" w:cs="Arial"/>
                <w:sz w:val="20"/>
                <w:szCs w:val="20"/>
              </w:rPr>
              <w:t>35</w:t>
            </w:r>
          </w:p>
        </w:tc>
        <w:tc>
          <w:tcPr>
            <w:tcW w:w="400" w:type="dxa"/>
            <w:vAlign w:val="bottom"/>
          </w:tcPr>
          <w:p w:rsidR="004A07C2" w:rsidRDefault="004A07C2">
            <w:pPr>
              <w:rPr>
                <w:sz w:val="6"/>
                <w:szCs w:val="6"/>
              </w:rPr>
            </w:pPr>
          </w:p>
        </w:tc>
        <w:tc>
          <w:tcPr>
            <w:tcW w:w="580" w:type="dxa"/>
            <w:vMerge w:val="restart"/>
            <w:vAlign w:val="bottom"/>
          </w:tcPr>
          <w:p w:rsidR="004A07C2" w:rsidRDefault="003B6E3D">
            <w:pPr>
              <w:spacing w:line="197" w:lineRule="exact"/>
              <w:ind w:right="200"/>
              <w:jc w:val="right"/>
              <w:rPr>
                <w:sz w:val="20"/>
                <w:szCs w:val="20"/>
              </w:rPr>
            </w:pPr>
            <w:r>
              <w:rPr>
                <w:rFonts w:ascii="Arial" w:eastAsia="Arial" w:hAnsi="Arial" w:cs="Arial"/>
                <w:sz w:val="20"/>
                <w:szCs w:val="20"/>
              </w:rPr>
              <w:t>75</w:t>
            </w:r>
          </w:p>
        </w:tc>
        <w:tc>
          <w:tcPr>
            <w:tcW w:w="960" w:type="dxa"/>
            <w:vAlign w:val="bottom"/>
          </w:tcPr>
          <w:p w:rsidR="004A07C2" w:rsidRDefault="004A07C2">
            <w:pPr>
              <w:rPr>
                <w:sz w:val="6"/>
                <w:szCs w:val="6"/>
              </w:rPr>
            </w:pPr>
          </w:p>
        </w:tc>
        <w:tc>
          <w:tcPr>
            <w:tcW w:w="600" w:type="dxa"/>
            <w:vMerge/>
            <w:vAlign w:val="bottom"/>
          </w:tcPr>
          <w:p w:rsidR="004A07C2" w:rsidRDefault="004A07C2">
            <w:pPr>
              <w:rPr>
                <w:sz w:val="6"/>
                <w:szCs w:val="6"/>
              </w:rPr>
            </w:pPr>
          </w:p>
        </w:tc>
        <w:tc>
          <w:tcPr>
            <w:tcW w:w="1160" w:type="dxa"/>
            <w:gridSpan w:val="2"/>
            <w:vMerge/>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117"/>
        </w:trPr>
        <w:tc>
          <w:tcPr>
            <w:tcW w:w="840" w:type="dxa"/>
            <w:vAlign w:val="bottom"/>
          </w:tcPr>
          <w:p w:rsidR="004A07C2" w:rsidRDefault="004A07C2">
            <w:pPr>
              <w:rPr>
                <w:sz w:val="10"/>
                <w:szCs w:val="10"/>
              </w:rPr>
            </w:pPr>
          </w:p>
        </w:tc>
        <w:tc>
          <w:tcPr>
            <w:tcW w:w="1280" w:type="dxa"/>
            <w:vAlign w:val="bottom"/>
          </w:tcPr>
          <w:p w:rsidR="004A07C2" w:rsidRDefault="004A07C2">
            <w:pPr>
              <w:rPr>
                <w:sz w:val="10"/>
                <w:szCs w:val="10"/>
              </w:rPr>
            </w:pPr>
          </w:p>
        </w:tc>
        <w:tc>
          <w:tcPr>
            <w:tcW w:w="2200" w:type="dxa"/>
            <w:gridSpan w:val="2"/>
            <w:vMerge/>
            <w:vAlign w:val="bottom"/>
          </w:tcPr>
          <w:p w:rsidR="004A07C2" w:rsidRDefault="004A07C2">
            <w:pPr>
              <w:rPr>
                <w:sz w:val="10"/>
                <w:szCs w:val="10"/>
              </w:rPr>
            </w:pPr>
          </w:p>
        </w:tc>
        <w:tc>
          <w:tcPr>
            <w:tcW w:w="680" w:type="dxa"/>
            <w:vMerge/>
            <w:vAlign w:val="bottom"/>
          </w:tcPr>
          <w:p w:rsidR="004A07C2" w:rsidRDefault="004A07C2">
            <w:pPr>
              <w:rPr>
                <w:sz w:val="10"/>
                <w:szCs w:val="10"/>
              </w:rPr>
            </w:pPr>
          </w:p>
        </w:tc>
        <w:tc>
          <w:tcPr>
            <w:tcW w:w="840" w:type="dxa"/>
            <w:vMerge/>
            <w:vAlign w:val="bottom"/>
          </w:tcPr>
          <w:p w:rsidR="004A07C2" w:rsidRDefault="004A07C2">
            <w:pPr>
              <w:rPr>
                <w:sz w:val="10"/>
                <w:szCs w:val="10"/>
              </w:rPr>
            </w:pPr>
          </w:p>
        </w:tc>
        <w:tc>
          <w:tcPr>
            <w:tcW w:w="860" w:type="dxa"/>
            <w:vMerge/>
            <w:vAlign w:val="bottom"/>
          </w:tcPr>
          <w:p w:rsidR="004A07C2" w:rsidRDefault="004A07C2">
            <w:pPr>
              <w:rPr>
                <w:sz w:val="10"/>
                <w:szCs w:val="10"/>
              </w:rPr>
            </w:pPr>
          </w:p>
        </w:tc>
        <w:tc>
          <w:tcPr>
            <w:tcW w:w="400" w:type="dxa"/>
            <w:vAlign w:val="bottom"/>
          </w:tcPr>
          <w:p w:rsidR="004A07C2" w:rsidRDefault="004A07C2">
            <w:pPr>
              <w:rPr>
                <w:sz w:val="10"/>
                <w:szCs w:val="10"/>
              </w:rPr>
            </w:pPr>
          </w:p>
        </w:tc>
        <w:tc>
          <w:tcPr>
            <w:tcW w:w="580" w:type="dxa"/>
            <w:vMerge/>
            <w:vAlign w:val="bottom"/>
          </w:tcPr>
          <w:p w:rsidR="004A07C2" w:rsidRDefault="004A07C2">
            <w:pPr>
              <w:rPr>
                <w:sz w:val="10"/>
                <w:szCs w:val="10"/>
              </w:rPr>
            </w:pPr>
          </w:p>
        </w:tc>
        <w:tc>
          <w:tcPr>
            <w:tcW w:w="960" w:type="dxa"/>
            <w:vAlign w:val="bottom"/>
          </w:tcPr>
          <w:p w:rsidR="004A07C2" w:rsidRDefault="004A07C2">
            <w:pPr>
              <w:rPr>
                <w:sz w:val="10"/>
                <w:szCs w:val="10"/>
              </w:rPr>
            </w:pPr>
          </w:p>
        </w:tc>
        <w:tc>
          <w:tcPr>
            <w:tcW w:w="600" w:type="dxa"/>
            <w:vAlign w:val="bottom"/>
          </w:tcPr>
          <w:p w:rsidR="004A07C2" w:rsidRDefault="004A07C2">
            <w:pPr>
              <w:rPr>
                <w:sz w:val="10"/>
                <w:szCs w:val="10"/>
              </w:rPr>
            </w:pPr>
          </w:p>
        </w:tc>
        <w:tc>
          <w:tcPr>
            <w:tcW w:w="1160" w:type="dxa"/>
            <w:gridSpan w:val="2"/>
            <w:vMerge w:val="restart"/>
            <w:vAlign w:val="bottom"/>
          </w:tcPr>
          <w:p w:rsidR="004A07C2" w:rsidRDefault="003B6E3D">
            <w:pPr>
              <w:rPr>
                <w:sz w:val="20"/>
                <w:szCs w:val="20"/>
              </w:rPr>
            </w:pPr>
            <w:r>
              <w:rPr>
                <w:rFonts w:eastAsia="Times New Roman"/>
                <w:sz w:val="20"/>
                <w:szCs w:val="20"/>
              </w:rPr>
              <w:t>горы Нефтя-</w:t>
            </w:r>
          </w:p>
        </w:tc>
        <w:tc>
          <w:tcPr>
            <w:tcW w:w="0" w:type="dxa"/>
            <w:vAlign w:val="bottom"/>
          </w:tcPr>
          <w:p w:rsidR="004A07C2" w:rsidRDefault="004A07C2">
            <w:pPr>
              <w:rPr>
                <w:sz w:val="1"/>
                <w:szCs w:val="1"/>
              </w:rPr>
            </w:pPr>
          </w:p>
        </w:tc>
      </w:tr>
      <w:tr w:rsidR="004A07C2">
        <w:trPr>
          <w:trHeight w:val="118"/>
        </w:trPr>
        <w:tc>
          <w:tcPr>
            <w:tcW w:w="840" w:type="dxa"/>
            <w:vAlign w:val="bottom"/>
          </w:tcPr>
          <w:p w:rsidR="004A07C2" w:rsidRDefault="004A07C2">
            <w:pPr>
              <w:rPr>
                <w:sz w:val="10"/>
                <w:szCs w:val="10"/>
              </w:rPr>
            </w:pPr>
          </w:p>
        </w:tc>
        <w:tc>
          <w:tcPr>
            <w:tcW w:w="1280" w:type="dxa"/>
            <w:vAlign w:val="bottom"/>
          </w:tcPr>
          <w:p w:rsidR="004A07C2" w:rsidRDefault="004A07C2">
            <w:pPr>
              <w:rPr>
                <w:sz w:val="10"/>
                <w:szCs w:val="10"/>
              </w:rPr>
            </w:pPr>
          </w:p>
        </w:tc>
        <w:tc>
          <w:tcPr>
            <w:tcW w:w="2200" w:type="dxa"/>
            <w:gridSpan w:val="2"/>
            <w:vMerge w:val="restart"/>
            <w:vAlign w:val="bottom"/>
          </w:tcPr>
          <w:p w:rsidR="004A07C2" w:rsidRDefault="003B6E3D">
            <w:pPr>
              <w:spacing w:line="219" w:lineRule="exact"/>
              <w:rPr>
                <w:sz w:val="20"/>
                <w:szCs w:val="20"/>
              </w:rPr>
            </w:pPr>
            <w:r>
              <w:rPr>
                <w:rFonts w:eastAsia="Times New Roman"/>
                <w:sz w:val="20"/>
                <w:szCs w:val="20"/>
              </w:rPr>
              <w:t>ины станицы. 0,6 км</w:t>
            </w:r>
          </w:p>
        </w:tc>
        <w:tc>
          <w:tcPr>
            <w:tcW w:w="680" w:type="dxa"/>
            <w:vAlign w:val="bottom"/>
          </w:tcPr>
          <w:p w:rsidR="004A07C2" w:rsidRDefault="004A07C2">
            <w:pPr>
              <w:rPr>
                <w:sz w:val="10"/>
                <w:szCs w:val="10"/>
              </w:rPr>
            </w:pPr>
          </w:p>
        </w:tc>
        <w:tc>
          <w:tcPr>
            <w:tcW w:w="840" w:type="dxa"/>
            <w:vAlign w:val="bottom"/>
          </w:tcPr>
          <w:p w:rsidR="004A07C2" w:rsidRDefault="004A07C2">
            <w:pPr>
              <w:rPr>
                <w:sz w:val="10"/>
                <w:szCs w:val="10"/>
              </w:rPr>
            </w:pPr>
          </w:p>
        </w:tc>
        <w:tc>
          <w:tcPr>
            <w:tcW w:w="860" w:type="dxa"/>
            <w:vAlign w:val="bottom"/>
          </w:tcPr>
          <w:p w:rsidR="004A07C2" w:rsidRDefault="004A07C2">
            <w:pPr>
              <w:rPr>
                <w:sz w:val="10"/>
                <w:szCs w:val="10"/>
              </w:rPr>
            </w:pPr>
          </w:p>
        </w:tc>
        <w:tc>
          <w:tcPr>
            <w:tcW w:w="400" w:type="dxa"/>
            <w:vAlign w:val="bottom"/>
          </w:tcPr>
          <w:p w:rsidR="004A07C2" w:rsidRDefault="004A07C2">
            <w:pPr>
              <w:rPr>
                <w:sz w:val="10"/>
                <w:szCs w:val="10"/>
              </w:rPr>
            </w:pPr>
          </w:p>
        </w:tc>
        <w:tc>
          <w:tcPr>
            <w:tcW w:w="580" w:type="dxa"/>
            <w:vAlign w:val="bottom"/>
          </w:tcPr>
          <w:p w:rsidR="004A07C2" w:rsidRDefault="004A07C2">
            <w:pPr>
              <w:rPr>
                <w:sz w:val="10"/>
                <w:szCs w:val="10"/>
              </w:rPr>
            </w:pPr>
          </w:p>
        </w:tc>
        <w:tc>
          <w:tcPr>
            <w:tcW w:w="960" w:type="dxa"/>
            <w:vAlign w:val="bottom"/>
          </w:tcPr>
          <w:p w:rsidR="004A07C2" w:rsidRDefault="004A07C2">
            <w:pPr>
              <w:rPr>
                <w:sz w:val="10"/>
                <w:szCs w:val="10"/>
              </w:rPr>
            </w:pPr>
          </w:p>
        </w:tc>
        <w:tc>
          <w:tcPr>
            <w:tcW w:w="600" w:type="dxa"/>
            <w:vAlign w:val="bottom"/>
          </w:tcPr>
          <w:p w:rsidR="004A07C2" w:rsidRDefault="004A07C2">
            <w:pPr>
              <w:rPr>
                <w:sz w:val="10"/>
                <w:szCs w:val="10"/>
              </w:rPr>
            </w:pPr>
          </w:p>
        </w:tc>
        <w:tc>
          <w:tcPr>
            <w:tcW w:w="1160" w:type="dxa"/>
            <w:gridSpan w:val="2"/>
            <w:vMerge/>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101"/>
        </w:trPr>
        <w:tc>
          <w:tcPr>
            <w:tcW w:w="840" w:type="dxa"/>
            <w:vAlign w:val="bottom"/>
          </w:tcPr>
          <w:p w:rsidR="004A07C2" w:rsidRDefault="004A07C2">
            <w:pPr>
              <w:rPr>
                <w:sz w:val="8"/>
                <w:szCs w:val="8"/>
              </w:rPr>
            </w:pPr>
          </w:p>
        </w:tc>
        <w:tc>
          <w:tcPr>
            <w:tcW w:w="1280" w:type="dxa"/>
            <w:vAlign w:val="bottom"/>
          </w:tcPr>
          <w:p w:rsidR="004A07C2" w:rsidRDefault="004A07C2">
            <w:pPr>
              <w:rPr>
                <w:sz w:val="8"/>
                <w:szCs w:val="8"/>
              </w:rPr>
            </w:pPr>
          </w:p>
        </w:tc>
        <w:tc>
          <w:tcPr>
            <w:tcW w:w="2200" w:type="dxa"/>
            <w:gridSpan w:val="2"/>
            <w:vMerge/>
            <w:vAlign w:val="bottom"/>
          </w:tcPr>
          <w:p w:rsidR="004A07C2" w:rsidRDefault="004A07C2">
            <w:pPr>
              <w:rPr>
                <w:sz w:val="8"/>
                <w:szCs w:val="8"/>
              </w:rPr>
            </w:pPr>
          </w:p>
        </w:tc>
        <w:tc>
          <w:tcPr>
            <w:tcW w:w="680" w:type="dxa"/>
            <w:vAlign w:val="bottom"/>
          </w:tcPr>
          <w:p w:rsidR="004A07C2" w:rsidRDefault="004A07C2">
            <w:pPr>
              <w:rPr>
                <w:sz w:val="8"/>
                <w:szCs w:val="8"/>
              </w:rPr>
            </w:pPr>
          </w:p>
        </w:tc>
        <w:tc>
          <w:tcPr>
            <w:tcW w:w="840" w:type="dxa"/>
            <w:vAlign w:val="bottom"/>
          </w:tcPr>
          <w:p w:rsidR="004A07C2" w:rsidRDefault="004A07C2">
            <w:pPr>
              <w:rPr>
                <w:sz w:val="8"/>
                <w:szCs w:val="8"/>
              </w:rPr>
            </w:pPr>
          </w:p>
        </w:tc>
        <w:tc>
          <w:tcPr>
            <w:tcW w:w="860" w:type="dxa"/>
            <w:vAlign w:val="bottom"/>
          </w:tcPr>
          <w:p w:rsidR="004A07C2" w:rsidRDefault="004A07C2">
            <w:pPr>
              <w:rPr>
                <w:sz w:val="8"/>
                <w:szCs w:val="8"/>
              </w:rPr>
            </w:pPr>
          </w:p>
        </w:tc>
        <w:tc>
          <w:tcPr>
            <w:tcW w:w="400" w:type="dxa"/>
            <w:vAlign w:val="bottom"/>
          </w:tcPr>
          <w:p w:rsidR="004A07C2" w:rsidRDefault="004A07C2">
            <w:pPr>
              <w:rPr>
                <w:sz w:val="8"/>
                <w:szCs w:val="8"/>
              </w:rPr>
            </w:pPr>
          </w:p>
        </w:tc>
        <w:tc>
          <w:tcPr>
            <w:tcW w:w="580" w:type="dxa"/>
            <w:vAlign w:val="bottom"/>
          </w:tcPr>
          <w:p w:rsidR="004A07C2" w:rsidRDefault="004A07C2">
            <w:pPr>
              <w:rPr>
                <w:sz w:val="8"/>
                <w:szCs w:val="8"/>
              </w:rPr>
            </w:pPr>
          </w:p>
        </w:tc>
        <w:tc>
          <w:tcPr>
            <w:tcW w:w="960" w:type="dxa"/>
            <w:vAlign w:val="bottom"/>
          </w:tcPr>
          <w:p w:rsidR="004A07C2" w:rsidRDefault="004A07C2">
            <w:pPr>
              <w:rPr>
                <w:sz w:val="8"/>
                <w:szCs w:val="8"/>
              </w:rPr>
            </w:pPr>
          </w:p>
        </w:tc>
        <w:tc>
          <w:tcPr>
            <w:tcW w:w="600" w:type="dxa"/>
            <w:vAlign w:val="bottom"/>
          </w:tcPr>
          <w:p w:rsidR="004A07C2" w:rsidRDefault="004A07C2">
            <w:pPr>
              <w:rPr>
                <w:sz w:val="8"/>
                <w:szCs w:val="8"/>
              </w:rPr>
            </w:pPr>
          </w:p>
        </w:tc>
        <w:tc>
          <w:tcPr>
            <w:tcW w:w="1160" w:type="dxa"/>
            <w:gridSpan w:val="2"/>
            <w:vMerge w:val="restart"/>
            <w:vAlign w:val="bottom"/>
          </w:tcPr>
          <w:p w:rsidR="004A07C2" w:rsidRDefault="003B6E3D">
            <w:pPr>
              <w:rPr>
                <w:sz w:val="20"/>
                <w:szCs w:val="20"/>
              </w:rPr>
            </w:pPr>
            <w:r>
              <w:rPr>
                <w:rFonts w:eastAsia="Times New Roman"/>
                <w:w w:val="97"/>
                <w:sz w:val="20"/>
                <w:szCs w:val="20"/>
              </w:rPr>
              <w:t>ная, на распа-</w:t>
            </w:r>
          </w:p>
        </w:tc>
        <w:tc>
          <w:tcPr>
            <w:tcW w:w="0" w:type="dxa"/>
            <w:vAlign w:val="bottom"/>
          </w:tcPr>
          <w:p w:rsidR="004A07C2" w:rsidRDefault="004A07C2">
            <w:pPr>
              <w:rPr>
                <w:sz w:val="1"/>
                <w:szCs w:val="1"/>
              </w:rPr>
            </w:pPr>
          </w:p>
        </w:tc>
      </w:tr>
      <w:tr w:rsidR="004A07C2">
        <w:trPr>
          <w:trHeight w:val="134"/>
        </w:trPr>
        <w:tc>
          <w:tcPr>
            <w:tcW w:w="840" w:type="dxa"/>
            <w:vAlign w:val="bottom"/>
          </w:tcPr>
          <w:p w:rsidR="004A07C2" w:rsidRDefault="004A07C2">
            <w:pPr>
              <w:rPr>
                <w:sz w:val="11"/>
                <w:szCs w:val="11"/>
              </w:rPr>
            </w:pPr>
          </w:p>
        </w:tc>
        <w:tc>
          <w:tcPr>
            <w:tcW w:w="1280" w:type="dxa"/>
            <w:vAlign w:val="bottom"/>
          </w:tcPr>
          <w:p w:rsidR="004A07C2" w:rsidRDefault="004A07C2">
            <w:pPr>
              <w:rPr>
                <w:sz w:val="11"/>
                <w:szCs w:val="11"/>
              </w:rPr>
            </w:pPr>
          </w:p>
        </w:tc>
        <w:tc>
          <w:tcPr>
            <w:tcW w:w="2200" w:type="dxa"/>
            <w:gridSpan w:val="2"/>
            <w:vMerge w:val="restart"/>
            <w:vAlign w:val="bottom"/>
          </w:tcPr>
          <w:p w:rsidR="004A07C2" w:rsidRDefault="003B6E3D">
            <w:pPr>
              <w:rPr>
                <w:sz w:val="20"/>
                <w:szCs w:val="20"/>
              </w:rPr>
            </w:pPr>
            <w:r>
              <w:rPr>
                <w:rFonts w:eastAsia="Times New Roman"/>
                <w:sz w:val="20"/>
                <w:szCs w:val="20"/>
              </w:rPr>
              <w:t>к западу от балки</w:t>
            </w:r>
          </w:p>
        </w:tc>
        <w:tc>
          <w:tcPr>
            <w:tcW w:w="680" w:type="dxa"/>
            <w:vAlign w:val="bottom"/>
          </w:tcPr>
          <w:p w:rsidR="004A07C2" w:rsidRDefault="004A07C2">
            <w:pPr>
              <w:rPr>
                <w:sz w:val="11"/>
                <w:szCs w:val="11"/>
              </w:rPr>
            </w:pPr>
          </w:p>
        </w:tc>
        <w:tc>
          <w:tcPr>
            <w:tcW w:w="840" w:type="dxa"/>
            <w:vAlign w:val="bottom"/>
          </w:tcPr>
          <w:p w:rsidR="004A07C2" w:rsidRDefault="004A07C2">
            <w:pPr>
              <w:rPr>
                <w:sz w:val="11"/>
                <w:szCs w:val="11"/>
              </w:rPr>
            </w:pPr>
          </w:p>
        </w:tc>
        <w:tc>
          <w:tcPr>
            <w:tcW w:w="860" w:type="dxa"/>
            <w:vAlign w:val="bottom"/>
          </w:tcPr>
          <w:p w:rsidR="004A07C2" w:rsidRDefault="004A07C2">
            <w:pPr>
              <w:rPr>
                <w:sz w:val="11"/>
                <w:szCs w:val="11"/>
              </w:rPr>
            </w:pPr>
          </w:p>
        </w:tc>
        <w:tc>
          <w:tcPr>
            <w:tcW w:w="400" w:type="dxa"/>
            <w:vAlign w:val="bottom"/>
          </w:tcPr>
          <w:p w:rsidR="004A07C2" w:rsidRDefault="004A07C2">
            <w:pPr>
              <w:rPr>
                <w:sz w:val="11"/>
                <w:szCs w:val="11"/>
              </w:rPr>
            </w:pPr>
          </w:p>
        </w:tc>
        <w:tc>
          <w:tcPr>
            <w:tcW w:w="580" w:type="dxa"/>
            <w:vAlign w:val="bottom"/>
          </w:tcPr>
          <w:p w:rsidR="004A07C2" w:rsidRDefault="004A07C2">
            <w:pPr>
              <w:rPr>
                <w:sz w:val="11"/>
                <w:szCs w:val="11"/>
              </w:rPr>
            </w:pPr>
          </w:p>
        </w:tc>
        <w:tc>
          <w:tcPr>
            <w:tcW w:w="960" w:type="dxa"/>
            <w:vAlign w:val="bottom"/>
          </w:tcPr>
          <w:p w:rsidR="004A07C2" w:rsidRDefault="004A07C2">
            <w:pPr>
              <w:rPr>
                <w:sz w:val="11"/>
                <w:szCs w:val="11"/>
              </w:rPr>
            </w:pPr>
          </w:p>
        </w:tc>
        <w:tc>
          <w:tcPr>
            <w:tcW w:w="600" w:type="dxa"/>
            <w:vAlign w:val="bottom"/>
          </w:tcPr>
          <w:p w:rsidR="004A07C2" w:rsidRDefault="004A07C2">
            <w:pPr>
              <w:rPr>
                <w:sz w:val="11"/>
                <w:szCs w:val="11"/>
              </w:rPr>
            </w:pPr>
          </w:p>
        </w:tc>
        <w:tc>
          <w:tcPr>
            <w:tcW w:w="1160" w:type="dxa"/>
            <w:gridSpan w:val="2"/>
            <w:vMerge/>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15"/>
        </w:trPr>
        <w:tc>
          <w:tcPr>
            <w:tcW w:w="840" w:type="dxa"/>
            <w:vAlign w:val="bottom"/>
          </w:tcPr>
          <w:p w:rsidR="004A07C2" w:rsidRDefault="004A07C2">
            <w:pPr>
              <w:rPr>
                <w:sz w:val="10"/>
                <w:szCs w:val="10"/>
              </w:rPr>
            </w:pPr>
          </w:p>
        </w:tc>
        <w:tc>
          <w:tcPr>
            <w:tcW w:w="1280" w:type="dxa"/>
            <w:vAlign w:val="bottom"/>
          </w:tcPr>
          <w:p w:rsidR="004A07C2" w:rsidRDefault="004A07C2">
            <w:pPr>
              <w:rPr>
                <w:sz w:val="10"/>
                <w:szCs w:val="10"/>
              </w:rPr>
            </w:pPr>
          </w:p>
        </w:tc>
        <w:tc>
          <w:tcPr>
            <w:tcW w:w="2200" w:type="dxa"/>
            <w:gridSpan w:val="2"/>
            <w:vMerge/>
            <w:vAlign w:val="bottom"/>
          </w:tcPr>
          <w:p w:rsidR="004A07C2" w:rsidRDefault="004A07C2">
            <w:pPr>
              <w:rPr>
                <w:sz w:val="10"/>
                <w:szCs w:val="10"/>
              </w:rPr>
            </w:pPr>
          </w:p>
        </w:tc>
        <w:tc>
          <w:tcPr>
            <w:tcW w:w="680" w:type="dxa"/>
            <w:vAlign w:val="bottom"/>
          </w:tcPr>
          <w:p w:rsidR="004A07C2" w:rsidRDefault="004A07C2">
            <w:pPr>
              <w:rPr>
                <w:sz w:val="10"/>
                <w:szCs w:val="10"/>
              </w:rPr>
            </w:pPr>
          </w:p>
        </w:tc>
        <w:tc>
          <w:tcPr>
            <w:tcW w:w="840" w:type="dxa"/>
            <w:vAlign w:val="bottom"/>
          </w:tcPr>
          <w:p w:rsidR="004A07C2" w:rsidRDefault="004A07C2">
            <w:pPr>
              <w:rPr>
                <w:sz w:val="10"/>
                <w:szCs w:val="10"/>
              </w:rPr>
            </w:pPr>
          </w:p>
        </w:tc>
        <w:tc>
          <w:tcPr>
            <w:tcW w:w="860" w:type="dxa"/>
            <w:vAlign w:val="bottom"/>
          </w:tcPr>
          <w:p w:rsidR="004A07C2" w:rsidRDefault="004A07C2">
            <w:pPr>
              <w:rPr>
                <w:sz w:val="10"/>
                <w:szCs w:val="10"/>
              </w:rPr>
            </w:pPr>
          </w:p>
        </w:tc>
        <w:tc>
          <w:tcPr>
            <w:tcW w:w="400" w:type="dxa"/>
            <w:vAlign w:val="bottom"/>
          </w:tcPr>
          <w:p w:rsidR="004A07C2" w:rsidRDefault="004A07C2">
            <w:pPr>
              <w:rPr>
                <w:sz w:val="10"/>
                <w:szCs w:val="10"/>
              </w:rPr>
            </w:pPr>
          </w:p>
        </w:tc>
        <w:tc>
          <w:tcPr>
            <w:tcW w:w="580" w:type="dxa"/>
            <w:vAlign w:val="bottom"/>
          </w:tcPr>
          <w:p w:rsidR="004A07C2" w:rsidRDefault="004A07C2">
            <w:pPr>
              <w:rPr>
                <w:sz w:val="10"/>
                <w:szCs w:val="10"/>
              </w:rPr>
            </w:pPr>
          </w:p>
        </w:tc>
        <w:tc>
          <w:tcPr>
            <w:tcW w:w="960" w:type="dxa"/>
            <w:vAlign w:val="bottom"/>
          </w:tcPr>
          <w:p w:rsidR="004A07C2" w:rsidRDefault="004A07C2">
            <w:pPr>
              <w:rPr>
                <w:sz w:val="10"/>
                <w:szCs w:val="10"/>
              </w:rPr>
            </w:pPr>
          </w:p>
        </w:tc>
        <w:tc>
          <w:tcPr>
            <w:tcW w:w="600" w:type="dxa"/>
            <w:vAlign w:val="bottom"/>
          </w:tcPr>
          <w:p w:rsidR="004A07C2" w:rsidRDefault="004A07C2">
            <w:pPr>
              <w:rPr>
                <w:sz w:val="10"/>
                <w:szCs w:val="10"/>
              </w:rPr>
            </w:pPr>
          </w:p>
        </w:tc>
        <w:tc>
          <w:tcPr>
            <w:tcW w:w="1160" w:type="dxa"/>
            <w:gridSpan w:val="2"/>
            <w:vMerge w:val="restart"/>
            <w:vAlign w:val="bottom"/>
          </w:tcPr>
          <w:p w:rsidR="004A07C2" w:rsidRDefault="003B6E3D">
            <w:pPr>
              <w:rPr>
                <w:sz w:val="20"/>
                <w:szCs w:val="20"/>
              </w:rPr>
            </w:pPr>
            <w:r>
              <w:rPr>
                <w:rFonts w:eastAsia="Times New Roman"/>
                <w:sz w:val="20"/>
                <w:szCs w:val="20"/>
              </w:rPr>
              <w:t>хиваемом</w:t>
            </w:r>
          </w:p>
        </w:tc>
        <w:tc>
          <w:tcPr>
            <w:tcW w:w="0" w:type="dxa"/>
            <w:vAlign w:val="bottom"/>
          </w:tcPr>
          <w:p w:rsidR="004A07C2" w:rsidRDefault="004A07C2">
            <w:pPr>
              <w:rPr>
                <w:sz w:val="1"/>
                <w:szCs w:val="1"/>
              </w:rPr>
            </w:pPr>
          </w:p>
        </w:tc>
      </w:tr>
      <w:tr w:rsidR="004A07C2">
        <w:trPr>
          <w:trHeight w:val="120"/>
        </w:trPr>
        <w:tc>
          <w:tcPr>
            <w:tcW w:w="840" w:type="dxa"/>
            <w:vAlign w:val="bottom"/>
          </w:tcPr>
          <w:p w:rsidR="004A07C2" w:rsidRDefault="004A07C2">
            <w:pPr>
              <w:rPr>
                <w:sz w:val="10"/>
                <w:szCs w:val="10"/>
              </w:rPr>
            </w:pPr>
          </w:p>
        </w:tc>
        <w:tc>
          <w:tcPr>
            <w:tcW w:w="1280" w:type="dxa"/>
            <w:vAlign w:val="bottom"/>
          </w:tcPr>
          <w:p w:rsidR="004A07C2" w:rsidRDefault="004A07C2">
            <w:pPr>
              <w:rPr>
                <w:sz w:val="10"/>
                <w:szCs w:val="10"/>
              </w:rPr>
            </w:pPr>
          </w:p>
        </w:tc>
        <w:tc>
          <w:tcPr>
            <w:tcW w:w="1860" w:type="dxa"/>
            <w:vMerge w:val="restart"/>
            <w:vAlign w:val="bottom"/>
          </w:tcPr>
          <w:p w:rsidR="004A07C2" w:rsidRDefault="003B6E3D">
            <w:pPr>
              <w:rPr>
                <w:sz w:val="20"/>
                <w:szCs w:val="20"/>
              </w:rPr>
            </w:pPr>
            <w:r>
              <w:rPr>
                <w:rFonts w:eastAsia="Times New Roman"/>
                <w:sz w:val="20"/>
                <w:szCs w:val="20"/>
              </w:rPr>
              <w:t>Чубова, по обе сто-</w:t>
            </w:r>
          </w:p>
        </w:tc>
        <w:tc>
          <w:tcPr>
            <w:tcW w:w="340" w:type="dxa"/>
            <w:vAlign w:val="bottom"/>
          </w:tcPr>
          <w:p w:rsidR="004A07C2" w:rsidRDefault="004A07C2">
            <w:pPr>
              <w:rPr>
                <w:sz w:val="10"/>
                <w:szCs w:val="10"/>
              </w:rPr>
            </w:pPr>
          </w:p>
        </w:tc>
        <w:tc>
          <w:tcPr>
            <w:tcW w:w="680" w:type="dxa"/>
            <w:vAlign w:val="bottom"/>
          </w:tcPr>
          <w:p w:rsidR="004A07C2" w:rsidRDefault="004A07C2">
            <w:pPr>
              <w:rPr>
                <w:sz w:val="10"/>
                <w:szCs w:val="10"/>
              </w:rPr>
            </w:pPr>
          </w:p>
        </w:tc>
        <w:tc>
          <w:tcPr>
            <w:tcW w:w="840" w:type="dxa"/>
            <w:vAlign w:val="bottom"/>
          </w:tcPr>
          <w:p w:rsidR="004A07C2" w:rsidRDefault="004A07C2">
            <w:pPr>
              <w:rPr>
                <w:sz w:val="10"/>
                <w:szCs w:val="10"/>
              </w:rPr>
            </w:pPr>
          </w:p>
        </w:tc>
        <w:tc>
          <w:tcPr>
            <w:tcW w:w="860" w:type="dxa"/>
            <w:vAlign w:val="bottom"/>
          </w:tcPr>
          <w:p w:rsidR="004A07C2" w:rsidRDefault="004A07C2">
            <w:pPr>
              <w:rPr>
                <w:sz w:val="10"/>
                <w:szCs w:val="10"/>
              </w:rPr>
            </w:pPr>
          </w:p>
        </w:tc>
        <w:tc>
          <w:tcPr>
            <w:tcW w:w="400" w:type="dxa"/>
            <w:vAlign w:val="bottom"/>
          </w:tcPr>
          <w:p w:rsidR="004A07C2" w:rsidRDefault="004A07C2">
            <w:pPr>
              <w:rPr>
                <w:sz w:val="10"/>
                <w:szCs w:val="10"/>
              </w:rPr>
            </w:pPr>
          </w:p>
        </w:tc>
        <w:tc>
          <w:tcPr>
            <w:tcW w:w="580" w:type="dxa"/>
            <w:vAlign w:val="bottom"/>
          </w:tcPr>
          <w:p w:rsidR="004A07C2" w:rsidRDefault="004A07C2">
            <w:pPr>
              <w:rPr>
                <w:sz w:val="10"/>
                <w:szCs w:val="10"/>
              </w:rPr>
            </w:pPr>
          </w:p>
        </w:tc>
        <w:tc>
          <w:tcPr>
            <w:tcW w:w="960" w:type="dxa"/>
            <w:vAlign w:val="bottom"/>
          </w:tcPr>
          <w:p w:rsidR="004A07C2" w:rsidRDefault="004A07C2">
            <w:pPr>
              <w:rPr>
                <w:sz w:val="10"/>
                <w:szCs w:val="10"/>
              </w:rPr>
            </w:pPr>
          </w:p>
        </w:tc>
        <w:tc>
          <w:tcPr>
            <w:tcW w:w="600" w:type="dxa"/>
            <w:vAlign w:val="bottom"/>
          </w:tcPr>
          <w:p w:rsidR="004A07C2" w:rsidRDefault="004A07C2">
            <w:pPr>
              <w:rPr>
                <w:sz w:val="10"/>
                <w:szCs w:val="10"/>
              </w:rPr>
            </w:pPr>
          </w:p>
        </w:tc>
        <w:tc>
          <w:tcPr>
            <w:tcW w:w="1160" w:type="dxa"/>
            <w:gridSpan w:val="2"/>
            <w:vMerge/>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40"/>
        </w:trPr>
        <w:tc>
          <w:tcPr>
            <w:tcW w:w="840" w:type="dxa"/>
            <w:vAlign w:val="bottom"/>
          </w:tcPr>
          <w:p w:rsidR="004A07C2" w:rsidRDefault="004A07C2">
            <w:pPr>
              <w:rPr>
                <w:sz w:val="3"/>
                <w:szCs w:val="3"/>
              </w:rPr>
            </w:pPr>
          </w:p>
        </w:tc>
        <w:tc>
          <w:tcPr>
            <w:tcW w:w="1280" w:type="dxa"/>
            <w:vAlign w:val="bottom"/>
          </w:tcPr>
          <w:p w:rsidR="004A07C2" w:rsidRDefault="004A07C2">
            <w:pPr>
              <w:rPr>
                <w:sz w:val="3"/>
                <w:szCs w:val="3"/>
              </w:rPr>
            </w:pPr>
          </w:p>
        </w:tc>
        <w:tc>
          <w:tcPr>
            <w:tcW w:w="1860" w:type="dxa"/>
            <w:vMerge/>
            <w:vAlign w:val="bottom"/>
          </w:tcPr>
          <w:p w:rsidR="004A07C2" w:rsidRDefault="004A07C2">
            <w:pPr>
              <w:rPr>
                <w:sz w:val="3"/>
                <w:szCs w:val="3"/>
              </w:rPr>
            </w:pPr>
          </w:p>
        </w:tc>
        <w:tc>
          <w:tcPr>
            <w:tcW w:w="340" w:type="dxa"/>
            <w:tcBorders>
              <w:bottom w:val="single" w:sz="8" w:space="0" w:color="auto"/>
            </w:tcBorders>
            <w:vAlign w:val="bottom"/>
          </w:tcPr>
          <w:p w:rsidR="004A07C2" w:rsidRDefault="004A07C2">
            <w:pPr>
              <w:rPr>
                <w:sz w:val="3"/>
                <w:szCs w:val="3"/>
              </w:rPr>
            </w:pPr>
          </w:p>
        </w:tc>
        <w:tc>
          <w:tcPr>
            <w:tcW w:w="680" w:type="dxa"/>
            <w:tcBorders>
              <w:bottom w:val="single" w:sz="8" w:space="0" w:color="auto"/>
            </w:tcBorders>
            <w:vAlign w:val="bottom"/>
          </w:tcPr>
          <w:p w:rsidR="004A07C2" w:rsidRDefault="004A07C2">
            <w:pPr>
              <w:rPr>
                <w:sz w:val="3"/>
                <w:szCs w:val="3"/>
              </w:rPr>
            </w:pPr>
          </w:p>
        </w:tc>
        <w:tc>
          <w:tcPr>
            <w:tcW w:w="840" w:type="dxa"/>
            <w:tcBorders>
              <w:bottom w:val="single" w:sz="8" w:space="0" w:color="auto"/>
            </w:tcBorders>
            <w:vAlign w:val="bottom"/>
          </w:tcPr>
          <w:p w:rsidR="004A07C2" w:rsidRDefault="004A07C2">
            <w:pPr>
              <w:rPr>
                <w:sz w:val="3"/>
                <w:szCs w:val="3"/>
              </w:rPr>
            </w:pPr>
          </w:p>
        </w:tc>
        <w:tc>
          <w:tcPr>
            <w:tcW w:w="860" w:type="dxa"/>
            <w:tcBorders>
              <w:bottom w:val="single" w:sz="8" w:space="0" w:color="auto"/>
            </w:tcBorders>
            <w:vAlign w:val="bottom"/>
          </w:tcPr>
          <w:p w:rsidR="004A07C2" w:rsidRDefault="004A07C2">
            <w:pPr>
              <w:rPr>
                <w:sz w:val="3"/>
                <w:szCs w:val="3"/>
              </w:rPr>
            </w:pPr>
          </w:p>
        </w:tc>
        <w:tc>
          <w:tcPr>
            <w:tcW w:w="400" w:type="dxa"/>
            <w:tcBorders>
              <w:bottom w:val="single" w:sz="8" w:space="0" w:color="auto"/>
            </w:tcBorders>
            <w:vAlign w:val="bottom"/>
          </w:tcPr>
          <w:p w:rsidR="004A07C2" w:rsidRDefault="004A07C2">
            <w:pPr>
              <w:rPr>
                <w:sz w:val="3"/>
                <w:szCs w:val="3"/>
              </w:rPr>
            </w:pPr>
          </w:p>
        </w:tc>
        <w:tc>
          <w:tcPr>
            <w:tcW w:w="580" w:type="dxa"/>
            <w:tcBorders>
              <w:bottom w:val="single" w:sz="8" w:space="0" w:color="auto"/>
            </w:tcBorders>
            <w:vAlign w:val="bottom"/>
          </w:tcPr>
          <w:p w:rsidR="004A07C2" w:rsidRDefault="004A07C2">
            <w:pPr>
              <w:rPr>
                <w:sz w:val="3"/>
                <w:szCs w:val="3"/>
              </w:rPr>
            </w:pPr>
          </w:p>
        </w:tc>
        <w:tc>
          <w:tcPr>
            <w:tcW w:w="960" w:type="dxa"/>
            <w:vAlign w:val="bottom"/>
          </w:tcPr>
          <w:p w:rsidR="004A07C2" w:rsidRDefault="004A07C2">
            <w:pPr>
              <w:rPr>
                <w:sz w:val="3"/>
                <w:szCs w:val="3"/>
              </w:rPr>
            </w:pPr>
          </w:p>
        </w:tc>
        <w:tc>
          <w:tcPr>
            <w:tcW w:w="600" w:type="dxa"/>
            <w:vAlign w:val="bottom"/>
          </w:tcPr>
          <w:p w:rsidR="004A07C2" w:rsidRDefault="004A07C2">
            <w:pPr>
              <w:rPr>
                <w:sz w:val="3"/>
                <w:szCs w:val="3"/>
              </w:rPr>
            </w:pPr>
          </w:p>
        </w:tc>
        <w:tc>
          <w:tcPr>
            <w:tcW w:w="1120" w:type="dxa"/>
            <w:vMerge w:val="restart"/>
            <w:vAlign w:val="bottom"/>
          </w:tcPr>
          <w:p w:rsidR="004A07C2" w:rsidRDefault="003B6E3D">
            <w:pPr>
              <w:rPr>
                <w:sz w:val="20"/>
                <w:szCs w:val="20"/>
              </w:rPr>
            </w:pPr>
            <w:r>
              <w:rPr>
                <w:rFonts w:eastAsia="Times New Roman"/>
                <w:sz w:val="20"/>
                <w:szCs w:val="20"/>
              </w:rPr>
              <w:t>поле.</w:t>
            </w:r>
          </w:p>
        </w:tc>
        <w:tc>
          <w:tcPr>
            <w:tcW w:w="40" w:type="dxa"/>
            <w:vAlign w:val="bottom"/>
          </w:tcPr>
          <w:p w:rsidR="004A07C2" w:rsidRDefault="004A07C2">
            <w:pPr>
              <w:rPr>
                <w:sz w:val="3"/>
                <w:szCs w:val="3"/>
              </w:rPr>
            </w:pPr>
          </w:p>
        </w:tc>
        <w:tc>
          <w:tcPr>
            <w:tcW w:w="0" w:type="dxa"/>
            <w:vAlign w:val="bottom"/>
          </w:tcPr>
          <w:p w:rsidR="004A07C2" w:rsidRDefault="004A07C2">
            <w:pPr>
              <w:rPr>
                <w:sz w:val="1"/>
                <w:szCs w:val="1"/>
              </w:rPr>
            </w:pPr>
          </w:p>
        </w:tc>
      </w:tr>
      <w:tr w:rsidR="004A07C2">
        <w:trPr>
          <w:trHeight w:val="70"/>
        </w:trPr>
        <w:tc>
          <w:tcPr>
            <w:tcW w:w="840" w:type="dxa"/>
            <w:vAlign w:val="bottom"/>
          </w:tcPr>
          <w:p w:rsidR="004A07C2" w:rsidRDefault="004A07C2">
            <w:pPr>
              <w:rPr>
                <w:sz w:val="6"/>
                <w:szCs w:val="6"/>
              </w:rPr>
            </w:pPr>
          </w:p>
        </w:tc>
        <w:tc>
          <w:tcPr>
            <w:tcW w:w="1280" w:type="dxa"/>
            <w:vAlign w:val="bottom"/>
          </w:tcPr>
          <w:p w:rsidR="004A07C2" w:rsidRDefault="004A07C2">
            <w:pPr>
              <w:rPr>
                <w:sz w:val="6"/>
                <w:szCs w:val="6"/>
              </w:rPr>
            </w:pPr>
          </w:p>
        </w:tc>
        <w:tc>
          <w:tcPr>
            <w:tcW w:w="1860" w:type="dxa"/>
            <w:vMerge/>
            <w:vAlign w:val="bottom"/>
          </w:tcPr>
          <w:p w:rsidR="004A07C2" w:rsidRDefault="004A07C2">
            <w:pPr>
              <w:rPr>
                <w:sz w:val="6"/>
                <w:szCs w:val="6"/>
              </w:rPr>
            </w:pPr>
          </w:p>
        </w:tc>
        <w:tc>
          <w:tcPr>
            <w:tcW w:w="340" w:type="dxa"/>
            <w:vAlign w:val="bottom"/>
          </w:tcPr>
          <w:p w:rsidR="004A07C2" w:rsidRDefault="004A07C2">
            <w:pPr>
              <w:rPr>
                <w:sz w:val="6"/>
                <w:szCs w:val="6"/>
              </w:rPr>
            </w:pPr>
          </w:p>
        </w:tc>
        <w:tc>
          <w:tcPr>
            <w:tcW w:w="680" w:type="dxa"/>
            <w:vMerge w:val="restart"/>
            <w:vAlign w:val="bottom"/>
          </w:tcPr>
          <w:p w:rsidR="004A07C2" w:rsidRDefault="003B6E3D">
            <w:pPr>
              <w:spacing w:line="214" w:lineRule="exact"/>
              <w:ind w:right="40"/>
              <w:jc w:val="right"/>
              <w:rPr>
                <w:sz w:val="20"/>
                <w:szCs w:val="20"/>
              </w:rPr>
            </w:pPr>
            <w:r>
              <w:rPr>
                <w:rFonts w:ascii="Arial" w:eastAsia="Arial" w:hAnsi="Arial" w:cs="Arial"/>
                <w:sz w:val="20"/>
                <w:szCs w:val="20"/>
              </w:rPr>
              <w:t>3</w:t>
            </w:r>
          </w:p>
        </w:tc>
        <w:tc>
          <w:tcPr>
            <w:tcW w:w="840" w:type="dxa"/>
            <w:vMerge w:val="restart"/>
            <w:vAlign w:val="bottom"/>
          </w:tcPr>
          <w:p w:rsidR="004A07C2" w:rsidRDefault="003B6E3D">
            <w:pPr>
              <w:spacing w:line="214" w:lineRule="exact"/>
              <w:ind w:right="40"/>
              <w:jc w:val="right"/>
              <w:rPr>
                <w:sz w:val="20"/>
                <w:szCs w:val="20"/>
              </w:rPr>
            </w:pPr>
            <w:r>
              <w:rPr>
                <w:rFonts w:ascii="Arial" w:eastAsia="Arial" w:hAnsi="Arial" w:cs="Arial"/>
                <w:sz w:val="20"/>
                <w:szCs w:val="20"/>
              </w:rPr>
              <w:t>1,2</w:t>
            </w:r>
          </w:p>
        </w:tc>
        <w:tc>
          <w:tcPr>
            <w:tcW w:w="860" w:type="dxa"/>
            <w:vMerge w:val="restart"/>
            <w:vAlign w:val="bottom"/>
          </w:tcPr>
          <w:p w:rsidR="004A07C2" w:rsidRDefault="003B6E3D">
            <w:pPr>
              <w:spacing w:line="214" w:lineRule="exact"/>
              <w:ind w:right="80"/>
              <w:jc w:val="right"/>
              <w:rPr>
                <w:sz w:val="20"/>
                <w:szCs w:val="20"/>
              </w:rPr>
            </w:pPr>
            <w:r>
              <w:rPr>
                <w:rFonts w:ascii="Arial" w:eastAsia="Arial" w:hAnsi="Arial" w:cs="Arial"/>
                <w:sz w:val="20"/>
                <w:szCs w:val="20"/>
              </w:rPr>
              <w:t>30</w:t>
            </w:r>
          </w:p>
        </w:tc>
        <w:tc>
          <w:tcPr>
            <w:tcW w:w="400" w:type="dxa"/>
            <w:vAlign w:val="bottom"/>
          </w:tcPr>
          <w:p w:rsidR="004A07C2" w:rsidRDefault="004A07C2">
            <w:pPr>
              <w:rPr>
                <w:sz w:val="6"/>
                <w:szCs w:val="6"/>
              </w:rPr>
            </w:pPr>
          </w:p>
        </w:tc>
        <w:tc>
          <w:tcPr>
            <w:tcW w:w="580" w:type="dxa"/>
            <w:vMerge w:val="restart"/>
            <w:vAlign w:val="bottom"/>
          </w:tcPr>
          <w:p w:rsidR="004A07C2" w:rsidRDefault="003B6E3D">
            <w:pPr>
              <w:spacing w:line="214" w:lineRule="exact"/>
              <w:ind w:right="200"/>
              <w:jc w:val="right"/>
              <w:rPr>
                <w:sz w:val="20"/>
                <w:szCs w:val="20"/>
              </w:rPr>
            </w:pPr>
            <w:r>
              <w:rPr>
                <w:rFonts w:ascii="Arial" w:eastAsia="Arial" w:hAnsi="Arial" w:cs="Arial"/>
                <w:sz w:val="20"/>
                <w:szCs w:val="20"/>
              </w:rPr>
              <w:t>75</w:t>
            </w:r>
          </w:p>
        </w:tc>
        <w:tc>
          <w:tcPr>
            <w:tcW w:w="960" w:type="dxa"/>
            <w:vAlign w:val="bottom"/>
          </w:tcPr>
          <w:p w:rsidR="004A07C2" w:rsidRDefault="004A07C2">
            <w:pPr>
              <w:rPr>
                <w:sz w:val="6"/>
                <w:szCs w:val="6"/>
              </w:rPr>
            </w:pPr>
          </w:p>
        </w:tc>
        <w:tc>
          <w:tcPr>
            <w:tcW w:w="600" w:type="dxa"/>
            <w:vAlign w:val="bottom"/>
          </w:tcPr>
          <w:p w:rsidR="004A07C2" w:rsidRDefault="004A07C2">
            <w:pPr>
              <w:rPr>
                <w:sz w:val="6"/>
                <w:szCs w:val="6"/>
              </w:rPr>
            </w:pPr>
          </w:p>
        </w:tc>
        <w:tc>
          <w:tcPr>
            <w:tcW w:w="1120" w:type="dxa"/>
            <w:vMerge/>
            <w:vAlign w:val="bottom"/>
          </w:tcPr>
          <w:p w:rsidR="004A07C2" w:rsidRDefault="004A07C2">
            <w:pPr>
              <w:rPr>
                <w:sz w:val="6"/>
                <w:szCs w:val="6"/>
              </w:rPr>
            </w:pPr>
          </w:p>
        </w:tc>
        <w:tc>
          <w:tcPr>
            <w:tcW w:w="40" w:type="dxa"/>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144"/>
        </w:trPr>
        <w:tc>
          <w:tcPr>
            <w:tcW w:w="840" w:type="dxa"/>
            <w:tcBorders>
              <w:right w:val="single" w:sz="8" w:space="0" w:color="auto"/>
            </w:tcBorders>
            <w:vAlign w:val="bottom"/>
          </w:tcPr>
          <w:p w:rsidR="004A07C2" w:rsidRDefault="004A07C2">
            <w:pPr>
              <w:rPr>
                <w:sz w:val="12"/>
                <w:szCs w:val="12"/>
              </w:rPr>
            </w:pPr>
          </w:p>
        </w:tc>
        <w:tc>
          <w:tcPr>
            <w:tcW w:w="1280" w:type="dxa"/>
            <w:tcBorders>
              <w:right w:val="single" w:sz="8" w:space="0" w:color="auto"/>
            </w:tcBorders>
            <w:vAlign w:val="bottom"/>
          </w:tcPr>
          <w:p w:rsidR="004A07C2" w:rsidRDefault="004A07C2">
            <w:pPr>
              <w:rPr>
                <w:sz w:val="12"/>
                <w:szCs w:val="12"/>
              </w:rPr>
            </w:pPr>
          </w:p>
        </w:tc>
        <w:tc>
          <w:tcPr>
            <w:tcW w:w="2200" w:type="dxa"/>
            <w:gridSpan w:val="2"/>
            <w:vMerge w:val="restart"/>
            <w:vAlign w:val="bottom"/>
          </w:tcPr>
          <w:p w:rsidR="004A07C2" w:rsidRDefault="003B6E3D">
            <w:pPr>
              <w:rPr>
                <w:sz w:val="20"/>
                <w:szCs w:val="20"/>
              </w:rPr>
            </w:pPr>
            <w:r>
              <w:rPr>
                <w:rFonts w:eastAsia="Times New Roman"/>
                <w:sz w:val="20"/>
                <w:szCs w:val="20"/>
              </w:rPr>
              <w:t>роны от железной</w:t>
            </w:r>
          </w:p>
        </w:tc>
        <w:tc>
          <w:tcPr>
            <w:tcW w:w="680" w:type="dxa"/>
            <w:vMerge/>
            <w:vAlign w:val="bottom"/>
          </w:tcPr>
          <w:p w:rsidR="004A07C2" w:rsidRDefault="004A07C2">
            <w:pPr>
              <w:rPr>
                <w:sz w:val="12"/>
                <w:szCs w:val="12"/>
              </w:rPr>
            </w:pPr>
          </w:p>
        </w:tc>
        <w:tc>
          <w:tcPr>
            <w:tcW w:w="840" w:type="dxa"/>
            <w:vMerge/>
            <w:vAlign w:val="bottom"/>
          </w:tcPr>
          <w:p w:rsidR="004A07C2" w:rsidRDefault="004A07C2">
            <w:pPr>
              <w:rPr>
                <w:sz w:val="12"/>
                <w:szCs w:val="12"/>
              </w:rPr>
            </w:pPr>
          </w:p>
        </w:tc>
        <w:tc>
          <w:tcPr>
            <w:tcW w:w="860" w:type="dxa"/>
            <w:vMerge/>
            <w:vAlign w:val="bottom"/>
          </w:tcPr>
          <w:p w:rsidR="004A07C2" w:rsidRDefault="004A07C2">
            <w:pPr>
              <w:rPr>
                <w:sz w:val="12"/>
                <w:szCs w:val="12"/>
              </w:rPr>
            </w:pPr>
          </w:p>
        </w:tc>
        <w:tc>
          <w:tcPr>
            <w:tcW w:w="400" w:type="dxa"/>
            <w:vAlign w:val="bottom"/>
          </w:tcPr>
          <w:p w:rsidR="004A07C2" w:rsidRDefault="004A07C2">
            <w:pPr>
              <w:rPr>
                <w:sz w:val="12"/>
                <w:szCs w:val="12"/>
              </w:rPr>
            </w:pPr>
          </w:p>
        </w:tc>
        <w:tc>
          <w:tcPr>
            <w:tcW w:w="580" w:type="dxa"/>
            <w:vMerge/>
            <w:vAlign w:val="bottom"/>
          </w:tcPr>
          <w:p w:rsidR="004A07C2" w:rsidRDefault="004A07C2">
            <w:pPr>
              <w:rPr>
                <w:sz w:val="12"/>
                <w:szCs w:val="12"/>
              </w:rPr>
            </w:pPr>
          </w:p>
        </w:tc>
        <w:tc>
          <w:tcPr>
            <w:tcW w:w="960" w:type="dxa"/>
            <w:tcBorders>
              <w:right w:val="single" w:sz="8" w:space="0" w:color="auto"/>
            </w:tcBorders>
            <w:vAlign w:val="bottom"/>
          </w:tcPr>
          <w:p w:rsidR="004A07C2" w:rsidRDefault="004A07C2">
            <w:pPr>
              <w:rPr>
                <w:sz w:val="12"/>
                <w:szCs w:val="12"/>
              </w:rPr>
            </w:pPr>
          </w:p>
        </w:tc>
        <w:tc>
          <w:tcPr>
            <w:tcW w:w="600" w:type="dxa"/>
            <w:tcBorders>
              <w:right w:val="single" w:sz="8" w:space="0" w:color="auto"/>
            </w:tcBorders>
            <w:vAlign w:val="bottom"/>
          </w:tcPr>
          <w:p w:rsidR="004A07C2" w:rsidRDefault="004A07C2">
            <w:pPr>
              <w:rPr>
                <w:sz w:val="12"/>
                <w:szCs w:val="12"/>
              </w:rPr>
            </w:pPr>
          </w:p>
        </w:tc>
        <w:tc>
          <w:tcPr>
            <w:tcW w:w="1120" w:type="dxa"/>
            <w:vMerge/>
            <w:vAlign w:val="bottom"/>
          </w:tcPr>
          <w:p w:rsidR="004A07C2" w:rsidRDefault="004A07C2">
            <w:pPr>
              <w:rPr>
                <w:sz w:val="12"/>
                <w:szCs w:val="12"/>
              </w:rPr>
            </w:pPr>
          </w:p>
        </w:tc>
        <w:tc>
          <w:tcPr>
            <w:tcW w:w="40" w:type="dxa"/>
            <w:tcBorders>
              <w:lef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05"/>
        </w:trPr>
        <w:tc>
          <w:tcPr>
            <w:tcW w:w="840" w:type="dxa"/>
            <w:tcBorders>
              <w:right w:val="single" w:sz="8" w:space="0" w:color="auto"/>
            </w:tcBorders>
            <w:vAlign w:val="bottom"/>
          </w:tcPr>
          <w:p w:rsidR="004A07C2" w:rsidRDefault="004A07C2">
            <w:pPr>
              <w:rPr>
                <w:sz w:val="9"/>
                <w:szCs w:val="9"/>
              </w:rPr>
            </w:pPr>
          </w:p>
        </w:tc>
        <w:tc>
          <w:tcPr>
            <w:tcW w:w="1280" w:type="dxa"/>
            <w:tcBorders>
              <w:right w:val="single" w:sz="8" w:space="0" w:color="auto"/>
            </w:tcBorders>
            <w:vAlign w:val="bottom"/>
          </w:tcPr>
          <w:p w:rsidR="004A07C2" w:rsidRDefault="004A07C2">
            <w:pPr>
              <w:rPr>
                <w:sz w:val="9"/>
                <w:szCs w:val="9"/>
              </w:rPr>
            </w:pPr>
          </w:p>
        </w:tc>
        <w:tc>
          <w:tcPr>
            <w:tcW w:w="2200" w:type="dxa"/>
            <w:gridSpan w:val="2"/>
            <w:vMerge/>
            <w:vAlign w:val="bottom"/>
          </w:tcPr>
          <w:p w:rsidR="004A07C2" w:rsidRDefault="004A07C2">
            <w:pPr>
              <w:rPr>
                <w:sz w:val="9"/>
                <w:szCs w:val="9"/>
              </w:rPr>
            </w:pPr>
          </w:p>
        </w:tc>
        <w:tc>
          <w:tcPr>
            <w:tcW w:w="680" w:type="dxa"/>
            <w:vAlign w:val="bottom"/>
          </w:tcPr>
          <w:p w:rsidR="004A07C2" w:rsidRDefault="004A07C2">
            <w:pPr>
              <w:rPr>
                <w:sz w:val="9"/>
                <w:szCs w:val="9"/>
              </w:rPr>
            </w:pPr>
          </w:p>
        </w:tc>
        <w:tc>
          <w:tcPr>
            <w:tcW w:w="840" w:type="dxa"/>
            <w:vAlign w:val="bottom"/>
          </w:tcPr>
          <w:p w:rsidR="004A07C2" w:rsidRDefault="004A07C2">
            <w:pPr>
              <w:rPr>
                <w:sz w:val="9"/>
                <w:szCs w:val="9"/>
              </w:rPr>
            </w:pPr>
          </w:p>
        </w:tc>
        <w:tc>
          <w:tcPr>
            <w:tcW w:w="860" w:type="dxa"/>
            <w:vAlign w:val="bottom"/>
          </w:tcPr>
          <w:p w:rsidR="004A07C2" w:rsidRDefault="004A07C2">
            <w:pPr>
              <w:rPr>
                <w:sz w:val="9"/>
                <w:szCs w:val="9"/>
              </w:rPr>
            </w:pPr>
          </w:p>
        </w:tc>
        <w:tc>
          <w:tcPr>
            <w:tcW w:w="40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960" w:type="dxa"/>
            <w:tcBorders>
              <w:right w:val="single" w:sz="8" w:space="0" w:color="auto"/>
            </w:tcBorders>
            <w:vAlign w:val="bottom"/>
          </w:tcPr>
          <w:p w:rsidR="004A07C2" w:rsidRDefault="004A07C2">
            <w:pPr>
              <w:rPr>
                <w:sz w:val="9"/>
                <w:szCs w:val="9"/>
              </w:rPr>
            </w:pPr>
          </w:p>
        </w:tc>
        <w:tc>
          <w:tcPr>
            <w:tcW w:w="600" w:type="dxa"/>
            <w:tcBorders>
              <w:right w:val="single" w:sz="8" w:space="0" w:color="auto"/>
            </w:tcBorders>
            <w:vAlign w:val="bottom"/>
          </w:tcPr>
          <w:p w:rsidR="004A07C2" w:rsidRDefault="004A07C2">
            <w:pPr>
              <w:rPr>
                <w:sz w:val="9"/>
                <w:szCs w:val="9"/>
              </w:rPr>
            </w:pPr>
          </w:p>
        </w:tc>
        <w:tc>
          <w:tcPr>
            <w:tcW w:w="1120" w:type="dxa"/>
            <w:vAlign w:val="bottom"/>
          </w:tcPr>
          <w:p w:rsidR="004A07C2" w:rsidRDefault="004A07C2">
            <w:pPr>
              <w:rPr>
                <w:sz w:val="9"/>
                <w:szCs w:val="9"/>
              </w:rPr>
            </w:pPr>
          </w:p>
        </w:tc>
        <w:tc>
          <w:tcPr>
            <w:tcW w:w="40" w:type="dxa"/>
            <w:tcBorders>
              <w:lef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50"/>
        </w:trPr>
        <w:tc>
          <w:tcPr>
            <w:tcW w:w="840" w:type="dxa"/>
            <w:tcBorders>
              <w:right w:val="single" w:sz="8" w:space="0" w:color="auto"/>
            </w:tcBorders>
            <w:vAlign w:val="bottom"/>
          </w:tcPr>
          <w:p w:rsidR="004A07C2" w:rsidRDefault="004A07C2">
            <w:pPr>
              <w:rPr>
                <w:sz w:val="21"/>
                <w:szCs w:val="21"/>
              </w:rPr>
            </w:pPr>
          </w:p>
        </w:tc>
        <w:tc>
          <w:tcPr>
            <w:tcW w:w="1280" w:type="dxa"/>
            <w:tcBorders>
              <w:right w:val="single" w:sz="8" w:space="0" w:color="auto"/>
            </w:tcBorders>
            <w:vAlign w:val="bottom"/>
          </w:tcPr>
          <w:p w:rsidR="004A07C2" w:rsidRDefault="004A07C2">
            <w:pPr>
              <w:rPr>
                <w:sz w:val="21"/>
                <w:szCs w:val="21"/>
              </w:rPr>
            </w:pPr>
          </w:p>
        </w:tc>
        <w:tc>
          <w:tcPr>
            <w:tcW w:w="2200" w:type="dxa"/>
            <w:gridSpan w:val="2"/>
            <w:vAlign w:val="bottom"/>
          </w:tcPr>
          <w:p w:rsidR="004A07C2" w:rsidRDefault="003B6E3D">
            <w:pPr>
              <w:rPr>
                <w:sz w:val="20"/>
                <w:szCs w:val="20"/>
              </w:rPr>
            </w:pPr>
            <w:r>
              <w:rPr>
                <w:rFonts w:eastAsia="Times New Roman"/>
                <w:sz w:val="20"/>
                <w:szCs w:val="20"/>
              </w:rPr>
              <w:t>дороги. Азимут 268°</w:t>
            </w:r>
          </w:p>
        </w:tc>
        <w:tc>
          <w:tcPr>
            <w:tcW w:w="680" w:type="dxa"/>
            <w:vAlign w:val="bottom"/>
          </w:tcPr>
          <w:p w:rsidR="004A07C2" w:rsidRDefault="004A07C2">
            <w:pPr>
              <w:rPr>
                <w:sz w:val="21"/>
                <w:szCs w:val="21"/>
              </w:rPr>
            </w:pPr>
          </w:p>
        </w:tc>
        <w:tc>
          <w:tcPr>
            <w:tcW w:w="840" w:type="dxa"/>
            <w:vAlign w:val="bottom"/>
          </w:tcPr>
          <w:p w:rsidR="004A07C2" w:rsidRDefault="004A07C2">
            <w:pPr>
              <w:rPr>
                <w:sz w:val="21"/>
                <w:szCs w:val="21"/>
              </w:rPr>
            </w:pPr>
          </w:p>
        </w:tc>
        <w:tc>
          <w:tcPr>
            <w:tcW w:w="860" w:type="dxa"/>
            <w:vAlign w:val="bottom"/>
          </w:tcPr>
          <w:p w:rsidR="004A07C2" w:rsidRDefault="004A07C2">
            <w:pPr>
              <w:rPr>
                <w:sz w:val="21"/>
                <w:szCs w:val="21"/>
              </w:rPr>
            </w:pPr>
          </w:p>
        </w:tc>
        <w:tc>
          <w:tcPr>
            <w:tcW w:w="40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600" w:type="dxa"/>
            <w:tcBorders>
              <w:right w:val="single" w:sz="8" w:space="0" w:color="auto"/>
            </w:tcBorders>
            <w:vAlign w:val="bottom"/>
          </w:tcPr>
          <w:p w:rsidR="004A07C2" w:rsidRDefault="004A07C2">
            <w:pPr>
              <w:rPr>
                <w:sz w:val="21"/>
                <w:szCs w:val="21"/>
              </w:rPr>
            </w:pPr>
          </w:p>
        </w:tc>
        <w:tc>
          <w:tcPr>
            <w:tcW w:w="1120" w:type="dxa"/>
            <w:vAlign w:val="bottom"/>
          </w:tcPr>
          <w:p w:rsidR="004A07C2" w:rsidRDefault="004A07C2">
            <w:pPr>
              <w:rPr>
                <w:sz w:val="21"/>
                <w:szCs w:val="21"/>
              </w:rPr>
            </w:pPr>
          </w:p>
        </w:tc>
        <w:tc>
          <w:tcPr>
            <w:tcW w:w="40" w:type="dxa"/>
            <w:tcBorders>
              <w:lef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3"/>
        </w:trPr>
        <w:tc>
          <w:tcPr>
            <w:tcW w:w="840" w:type="dxa"/>
            <w:tcBorders>
              <w:right w:val="single" w:sz="8" w:space="0" w:color="auto"/>
            </w:tcBorders>
            <w:vAlign w:val="bottom"/>
          </w:tcPr>
          <w:p w:rsidR="004A07C2" w:rsidRDefault="004A07C2"/>
        </w:tc>
        <w:tc>
          <w:tcPr>
            <w:tcW w:w="1280" w:type="dxa"/>
            <w:tcBorders>
              <w:right w:val="single" w:sz="8" w:space="0" w:color="auto"/>
            </w:tcBorders>
            <w:vAlign w:val="bottom"/>
          </w:tcPr>
          <w:p w:rsidR="004A07C2" w:rsidRDefault="004A07C2"/>
        </w:tc>
        <w:tc>
          <w:tcPr>
            <w:tcW w:w="1860" w:type="dxa"/>
            <w:vAlign w:val="bottom"/>
          </w:tcPr>
          <w:p w:rsidR="004A07C2" w:rsidRDefault="003B6E3D">
            <w:pPr>
              <w:rPr>
                <w:sz w:val="20"/>
                <w:szCs w:val="20"/>
              </w:rPr>
            </w:pPr>
            <w:r>
              <w:rPr>
                <w:rFonts w:eastAsia="Times New Roman"/>
                <w:sz w:val="20"/>
                <w:szCs w:val="20"/>
              </w:rPr>
              <w:t>от полевого стана к</w:t>
            </w:r>
          </w:p>
        </w:tc>
        <w:tc>
          <w:tcPr>
            <w:tcW w:w="340" w:type="dxa"/>
            <w:tcBorders>
              <w:bottom w:val="single" w:sz="8" w:space="0" w:color="auto"/>
            </w:tcBorders>
            <w:vAlign w:val="bottom"/>
          </w:tcPr>
          <w:p w:rsidR="004A07C2" w:rsidRDefault="004A07C2"/>
        </w:tc>
        <w:tc>
          <w:tcPr>
            <w:tcW w:w="680" w:type="dxa"/>
            <w:tcBorders>
              <w:bottom w:val="single" w:sz="8" w:space="0" w:color="auto"/>
            </w:tcBorders>
            <w:vAlign w:val="bottom"/>
          </w:tcPr>
          <w:p w:rsidR="004A07C2" w:rsidRDefault="004A07C2"/>
        </w:tc>
        <w:tc>
          <w:tcPr>
            <w:tcW w:w="840" w:type="dxa"/>
            <w:tcBorders>
              <w:bottom w:val="single" w:sz="8" w:space="0" w:color="auto"/>
            </w:tcBorders>
            <w:vAlign w:val="bottom"/>
          </w:tcPr>
          <w:p w:rsidR="004A07C2" w:rsidRDefault="004A07C2"/>
        </w:tc>
        <w:tc>
          <w:tcPr>
            <w:tcW w:w="860" w:type="dxa"/>
            <w:tcBorders>
              <w:bottom w:val="single" w:sz="8" w:space="0" w:color="auto"/>
            </w:tcBorders>
            <w:vAlign w:val="bottom"/>
          </w:tcPr>
          <w:p w:rsidR="004A07C2" w:rsidRDefault="004A07C2"/>
        </w:tc>
        <w:tc>
          <w:tcPr>
            <w:tcW w:w="400" w:type="dxa"/>
            <w:tcBorders>
              <w:bottom w:val="single" w:sz="8" w:space="0" w:color="auto"/>
            </w:tcBorders>
            <w:vAlign w:val="bottom"/>
          </w:tcPr>
          <w:p w:rsidR="004A07C2" w:rsidRDefault="004A07C2"/>
        </w:tc>
        <w:tc>
          <w:tcPr>
            <w:tcW w:w="580" w:type="dxa"/>
            <w:tcBorders>
              <w:bottom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600" w:type="dxa"/>
            <w:tcBorders>
              <w:right w:val="single" w:sz="8" w:space="0" w:color="auto"/>
            </w:tcBorders>
            <w:vAlign w:val="bottom"/>
          </w:tcPr>
          <w:p w:rsidR="004A07C2" w:rsidRDefault="004A07C2"/>
        </w:tc>
        <w:tc>
          <w:tcPr>
            <w:tcW w:w="1120" w:type="dxa"/>
            <w:vAlign w:val="bottom"/>
          </w:tcPr>
          <w:p w:rsidR="004A07C2" w:rsidRDefault="004A07C2"/>
        </w:tc>
        <w:tc>
          <w:tcPr>
            <w:tcW w:w="40" w:type="dxa"/>
            <w:tcBorders>
              <w:lef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27"/>
        </w:trPr>
        <w:tc>
          <w:tcPr>
            <w:tcW w:w="840" w:type="dxa"/>
            <w:tcBorders>
              <w:right w:val="single" w:sz="8" w:space="0" w:color="auto"/>
            </w:tcBorders>
            <w:vAlign w:val="bottom"/>
          </w:tcPr>
          <w:p w:rsidR="004A07C2" w:rsidRDefault="004A07C2">
            <w:pPr>
              <w:rPr>
                <w:sz w:val="19"/>
                <w:szCs w:val="19"/>
              </w:rPr>
            </w:pPr>
          </w:p>
        </w:tc>
        <w:tc>
          <w:tcPr>
            <w:tcW w:w="1280" w:type="dxa"/>
            <w:tcBorders>
              <w:right w:val="single" w:sz="8" w:space="0" w:color="auto"/>
            </w:tcBorders>
            <w:vAlign w:val="bottom"/>
          </w:tcPr>
          <w:p w:rsidR="004A07C2" w:rsidRDefault="004A07C2">
            <w:pPr>
              <w:rPr>
                <w:sz w:val="19"/>
                <w:szCs w:val="19"/>
              </w:rPr>
            </w:pPr>
          </w:p>
        </w:tc>
        <w:tc>
          <w:tcPr>
            <w:tcW w:w="2200" w:type="dxa"/>
            <w:gridSpan w:val="2"/>
            <w:vAlign w:val="bottom"/>
          </w:tcPr>
          <w:p w:rsidR="004A07C2" w:rsidRDefault="003B6E3D">
            <w:pPr>
              <w:spacing w:line="227" w:lineRule="exact"/>
              <w:rPr>
                <w:sz w:val="20"/>
                <w:szCs w:val="20"/>
              </w:rPr>
            </w:pPr>
            <w:r>
              <w:rPr>
                <w:rFonts w:eastAsia="Times New Roman"/>
                <w:sz w:val="20"/>
                <w:szCs w:val="20"/>
              </w:rPr>
              <w:t>кургану 1,  расстоя-</w:t>
            </w:r>
          </w:p>
        </w:tc>
        <w:tc>
          <w:tcPr>
            <w:tcW w:w="680" w:type="dxa"/>
            <w:vAlign w:val="bottom"/>
          </w:tcPr>
          <w:p w:rsidR="004A07C2" w:rsidRDefault="003B6E3D">
            <w:pPr>
              <w:spacing w:line="220" w:lineRule="exact"/>
              <w:ind w:right="40"/>
              <w:jc w:val="right"/>
              <w:rPr>
                <w:sz w:val="20"/>
                <w:szCs w:val="20"/>
              </w:rPr>
            </w:pPr>
            <w:r>
              <w:rPr>
                <w:rFonts w:ascii="Arial" w:eastAsia="Arial" w:hAnsi="Arial" w:cs="Arial"/>
                <w:sz w:val="20"/>
                <w:szCs w:val="20"/>
              </w:rPr>
              <w:t>4</w:t>
            </w:r>
          </w:p>
        </w:tc>
        <w:tc>
          <w:tcPr>
            <w:tcW w:w="840" w:type="dxa"/>
            <w:vAlign w:val="bottom"/>
          </w:tcPr>
          <w:p w:rsidR="004A07C2" w:rsidRDefault="003B6E3D">
            <w:pPr>
              <w:spacing w:line="220" w:lineRule="exact"/>
              <w:ind w:right="40"/>
              <w:jc w:val="right"/>
              <w:rPr>
                <w:sz w:val="20"/>
                <w:szCs w:val="20"/>
              </w:rPr>
            </w:pPr>
            <w:r>
              <w:rPr>
                <w:rFonts w:ascii="Arial" w:eastAsia="Arial" w:hAnsi="Arial" w:cs="Arial"/>
                <w:sz w:val="20"/>
                <w:szCs w:val="20"/>
              </w:rPr>
              <w:t>0,5</w:t>
            </w:r>
          </w:p>
        </w:tc>
        <w:tc>
          <w:tcPr>
            <w:tcW w:w="860" w:type="dxa"/>
            <w:vAlign w:val="bottom"/>
          </w:tcPr>
          <w:p w:rsidR="004A07C2" w:rsidRDefault="003B6E3D">
            <w:pPr>
              <w:spacing w:line="220" w:lineRule="exact"/>
              <w:ind w:right="80"/>
              <w:jc w:val="right"/>
              <w:rPr>
                <w:sz w:val="20"/>
                <w:szCs w:val="20"/>
              </w:rPr>
            </w:pPr>
            <w:r>
              <w:rPr>
                <w:rFonts w:ascii="Arial" w:eastAsia="Arial" w:hAnsi="Arial" w:cs="Arial"/>
                <w:sz w:val="20"/>
                <w:szCs w:val="20"/>
              </w:rPr>
              <w:t>20</w:t>
            </w:r>
          </w:p>
        </w:tc>
        <w:tc>
          <w:tcPr>
            <w:tcW w:w="400" w:type="dxa"/>
            <w:vAlign w:val="bottom"/>
          </w:tcPr>
          <w:p w:rsidR="004A07C2" w:rsidRDefault="004A07C2">
            <w:pPr>
              <w:rPr>
                <w:sz w:val="19"/>
                <w:szCs w:val="19"/>
              </w:rPr>
            </w:pPr>
          </w:p>
        </w:tc>
        <w:tc>
          <w:tcPr>
            <w:tcW w:w="580" w:type="dxa"/>
            <w:vAlign w:val="bottom"/>
          </w:tcPr>
          <w:p w:rsidR="004A07C2" w:rsidRDefault="003B6E3D">
            <w:pPr>
              <w:spacing w:line="220" w:lineRule="exact"/>
              <w:ind w:right="200"/>
              <w:jc w:val="right"/>
              <w:rPr>
                <w:sz w:val="20"/>
                <w:szCs w:val="20"/>
              </w:rPr>
            </w:pPr>
            <w:r>
              <w:rPr>
                <w:rFonts w:ascii="Arial" w:eastAsia="Arial" w:hAnsi="Arial" w:cs="Arial"/>
                <w:sz w:val="20"/>
                <w:szCs w:val="20"/>
              </w:rPr>
              <w:t>50</w:t>
            </w:r>
          </w:p>
        </w:tc>
        <w:tc>
          <w:tcPr>
            <w:tcW w:w="960" w:type="dxa"/>
            <w:tcBorders>
              <w:right w:val="single" w:sz="8" w:space="0" w:color="auto"/>
            </w:tcBorders>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1120" w:type="dxa"/>
            <w:vAlign w:val="bottom"/>
          </w:tcPr>
          <w:p w:rsidR="004A07C2" w:rsidRDefault="004A07C2">
            <w:pPr>
              <w:rPr>
                <w:sz w:val="19"/>
                <w:szCs w:val="19"/>
              </w:rPr>
            </w:pPr>
          </w:p>
        </w:tc>
        <w:tc>
          <w:tcPr>
            <w:tcW w:w="40" w:type="dxa"/>
            <w:tcBorders>
              <w:lef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50"/>
        </w:trPr>
        <w:tc>
          <w:tcPr>
            <w:tcW w:w="840" w:type="dxa"/>
            <w:tcBorders>
              <w:right w:val="single" w:sz="8" w:space="0" w:color="auto"/>
            </w:tcBorders>
            <w:vAlign w:val="bottom"/>
          </w:tcPr>
          <w:p w:rsidR="004A07C2" w:rsidRDefault="004A07C2">
            <w:pPr>
              <w:rPr>
                <w:sz w:val="21"/>
                <w:szCs w:val="21"/>
              </w:rPr>
            </w:pPr>
          </w:p>
        </w:tc>
        <w:tc>
          <w:tcPr>
            <w:tcW w:w="1280" w:type="dxa"/>
            <w:tcBorders>
              <w:right w:val="single" w:sz="8" w:space="0" w:color="auto"/>
            </w:tcBorders>
            <w:vAlign w:val="bottom"/>
          </w:tcPr>
          <w:p w:rsidR="004A07C2" w:rsidRDefault="004A07C2">
            <w:pPr>
              <w:rPr>
                <w:sz w:val="21"/>
                <w:szCs w:val="21"/>
              </w:rPr>
            </w:pPr>
          </w:p>
        </w:tc>
        <w:tc>
          <w:tcPr>
            <w:tcW w:w="2200" w:type="dxa"/>
            <w:gridSpan w:val="2"/>
            <w:vAlign w:val="bottom"/>
          </w:tcPr>
          <w:p w:rsidR="004A07C2" w:rsidRDefault="003B6E3D">
            <w:pPr>
              <w:rPr>
                <w:sz w:val="20"/>
                <w:szCs w:val="20"/>
              </w:rPr>
            </w:pPr>
            <w:r>
              <w:rPr>
                <w:rFonts w:eastAsia="Times New Roman"/>
                <w:sz w:val="20"/>
                <w:szCs w:val="20"/>
              </w:rPr>
              <w:t>ние - 0,75 км. В гра-</w:t>
            </w:r>
          </w:p>
        </w:tc>
        <w:tc>
          <w:tcPr>
            <w:tcW w:w="680" w:type="dxa"/>
            <w:vAlign w:val="bottom"/>
          </w:tcPr>
          <w:p w:rsidR="004A07C2" w:rsidRDefault="004A07C2">
            <w:pPr>
              <w:rPr>
                <w:sz w:val="21"/>
                <w:szCs w:val="21"/>
              </w:rPr>
            </w:pPr>
          </w:p>
        </w:tc>
        <w:tc>
          <w:tcPr>
            <w:tcW w:w="840" w:type="dxa"/>
            <w:vAlign w:val="bottom"/>
          </w:tcPr>
          <w:p w:rsidR="004A07C2" w:rsidRDefault="004A07C2">
            <w:pPr>
              <w:rPr>
                <w:sz w:val="21"/>
                <w:szCs w:val="21"/>
              </w:rPr>
            </w:pPr>
          </w:p>
        </w:tc>
        <w:tc>
          <w:tcPr>
            <w:tcW w:w="860" w:type="dxa"/>
            <w:vAlign w:val="bottom"/>
          </w:tcPr>
          <w:p w:rsidR="004A07C2" w:rsidRDefault="004A07C2">
            <w:pPr>
              <w:rPr>
                <w:sz w:val="21"/>
                <w:szCs w:val="21"/>
              </w:rPr>
            </w:pPr>
          </w:p>
        </w:tc>
        <w:tc>
          <w:tcPr>
            <w:tcW w:w="40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600" w:type="dxa"/>
            <w:tcBorders>
              <w:right w:val="single" w:sz="8" w:space="0" w:color="auto"/>
            </w:tcBorders>
            <w:vAlign w:val="bottom"/>
          </w:tcPr>
          <w:p w:rsidR="004A07C2" w:rsidRDefault="004A07C2">
            <w:pPr>
              <w:rPr>
                <w:sz w:val="21"/>
                <w:szCs w:val="21"/>
              </w:rPr>
            </w:pPr>
          </w:p>
        </w:tc>
        <w:tc>
          <w:tcPr>
            <w:tcW w:w="1120" w:type="dxa"/>
            <w:vAlign w:val="bottom"/>
          </w:tcPr>
          <w:p w:rsidR="004A07C2" w:rsidRDefault="004A07C2">
            <w:pPr>
              <w:rPr>
                <w:sz w:val="21"/>
                <w:szCs w:val="21"/>
              </w:rPr>
            </w:pPr>
          </w:p>
        </w:tc>
        <w:tc>
          <w:tcPr>
            <w:tcW w:w="40" w:type="dxa"/>
            <w:tcBorders>
              <w:lef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0"/>
        </w:trPr>
        <w:tc>
          <w:tcPr>
            <w:tcW w:w="840" w:type="dxa"/>
            <w:tcBorders>
              <w:right w:val="single" w:sz="8" w:space="0" w:color="auto"/>
            </w:tcBorders>
            <w:vAlign w:val="bottom"/>
          </w:tcPr>
          <w:p w:rsidR="004A07C2" w:rsidRDefault="004A07C2">
            <w:pPr>
              <w:rPr>
                <w:sz w:val="21"/>
                <w:szCs w:val="21"/>
              </w:rPr>
            </w:pPr>
          </w:p>
        </w:tc>
        <w:tc>
          <w:tcPr>
            <w:tcW w:w="1280" w:type="dxa"/>
            <w:tcBorders>
              <w:right w:val="single" w:sz="8" w:space="0" w:color="auto"/>
            </w:tcBorders>
            <w:vAlign w:val="bottom"/>
          </w:tcPr>
          <w:p w:rsidR="004A07C2" w:rsidRDefault="004A07C2">
            <w:pPr>
              <w:rPr>
                <w:sz w:val="21"/>
                <w:szCs w:val="21"/>
              </w:rPr>
            </w:pPr>
          </w:p>
        </w:tc>
        <w:tc>
          <w:tcPr>
            <w:tcW w:w="2200" w:type="dxa"/>
            <w:gridSpan w:val="2"/>
            <w:vAlign w:val="bottom"/>
          </w:tcPr>
          <w:p w:rsidR="004A07C2" w:rsidRDefault="003B6E3D">
            <w:pPr>
              <w:rPr>
                <w:sz w:val="20"/>
                <w:szCs w:val="20"/>
              </w:rPr>
            </w:pPr>
            <w:r>
              <w:rPr>
                <w:rFonts w:eastAsia="Times New Roman"/>
                <w:sz w:val="20"/>
                <w:szCs w:val="20"/>
              </w:rPr>
              <w:t>ницах кадастрового</w:t>
            </w:r>
          </w:p>
        </w:tc>
        <w:tc>
          <w:tcPr>
            <w:tcW w:w="680" w:type="dxa"/>
            <w:vAlign w:val="bottom"/>
          </w:tcPr>
          <w:p w:rsidR="004A07C2" w:rsidRDefault="004A07C2">
            <w:pPr>
              <w:rPr>
                <w:sz w:val="21"/>
                <w:szCs w:val="21"/>
              </w:rPr>
            </w:pPr>
          </w:p>
        </w:tc>
        <w:tc>
          <w:tcPr>
            <w:tcW w:w="840" w:type="dxa"/>
            <w:vAlign w:val="bottom"/>
          </w:tcPr>
          <w:p w:rsidR="004A07C2" w:rsidRDefault="004A07C2">
            <w:pPr>
              <w:rPr>
                <w:sz w:val="21"/>
                <w:szCs w:val="21"/>
              </w:rPr>
            </w:pPr>
          </w:p>
        </w:tc>
        <w:tc>
          <w:tcPr>
            <w:tcW w:w="860" w:type="dxa"/>
            <w:vAlign w:val="bottom"/>
          </w:tcPr>
          <w:p w:rsidR="004A07C2" w:rsidRDefault="004A07C2">
            <w:pPr>
              <w:rPr>
                <w:sz w:val="21"/>
                <w:szCs w:val="21"/>
              </w:rPr>
            </w:pPr>
          </w:p>
        </w:tc>
        <w:tc>
          <w:tcPr>
            <w:tcW w:w="40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600" w:type="dxa"/>
            <w:tcBorders>
              <w:right w:val="single" w:sz="8" w:space="0" w:color="auto"/>
            </w:tcBorders>
            <w:vAlign w:val="bottom"/>
          </w:tcPr>
          <w:p w:rsidR="004A07C2" w:rsidRDefault="004A07C2">
            <w:pPr>
              <w:rPr>
                <w:sz w:val="21"/>
                <w:szCs w:val="21"/>
              </w:rPr>
            </w:pPr>
          </w:p>
        </w:tc>
        <w:tc>
          <w:tcPr>
            <w:tcW w:w="1120" w:type="dxa"/>
            <w:vAlign w:val="bottom"/>
          </w:tcPr>
          <w:p w:rsidR="004A07C2" w:rsidRDefault="004A07C2">
            <w:pPr>
              <w:rPr>
                <w:sz w:val="21"/>
                <w:szCs w:val="21"/>
              </w:rPr>
            </w:pPr>
          </w:p>
        </w:tc>
        <w:tc>
          <w:tcPr>
            <w:tcW w:w="40" w:type="dxa"/>
            <w:tcBorders>
              <w:lef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102"/>
        </w:trPr>
        <w:tc>
          <w:tcPr>
            <w:tcW w:w="840" w:type="dxa"/>
            <w:tcBorders>
              <w:right w:val="single" w:sz="8" w:space="0" w:color="auto"/>
            </w:tcBorders>
            <w:vAlign w:val="bottom"/>
          </w:tcPr>
          <w:p w:rsidR="004A07C2" w:rsidRDefault="004A07C2">
            <w:pPr>
              <w:rPr>
                <w:sz w:val="8"/>
                <w:szCs w:val="8"/>
              </w:rPr>
            </w:pPr>
          </w:p>
        </w:tc>
        <w:tc>
          <w:tcPr>
            <w:tcW w:w="1280" w:type="dxa"/>
            <w:tcBorders>
              <w:right w:val="single" w:sz="8" w:space="0" w:color="auto"/>
            </w:tcBorders>
            <w:vAlign w:val="bottom"/>
          </w:tcPr>
          <w:p w:rsidR="004A07C2" w:rsidRDefault="004A07C2">
            <w:pPr>
              <w:rPr>
                <w:sz w:val="8"/>
                <w:szCs w:val="8"/>
              </w:rPr>
            </w:pPr>
          </w:p>
        </w:tc>
        <w:tc>
          <w:tcPr>
            <w:tcW w:w="1860" w:type="dxa"/>
            <w:vAlign w:val="bottom"/>
          </w:tcPr>
          <w:p w:rsidR="004A07C2" w:rsidRDefault="004A07C2">
            <w:pPr>
              <w:rPr>
                <w:sz w:val="8"/>
                <w:szCs w:val="8"/>
              </w:rPr>
            </w:pPr>
          </w:p>
        </w:tc>
        <w:tc>
          <w:tcPr>
            <w:tcW w:w="340" w:type="dxa"/>
            <w:vAlign w:val="bottom"/>
          </w:tcPr>
          <w:p w:rsidR="004A07C2" w:rsidRDefault="004A07C2">
            <w:pPr>
              <w:rPr>
                <w:sz w:val="8"/>
                <w:szCs w:val="8"/>
              </w:rPr>
            </w:pPr>
          </w:p>
        </w:tc>
        <w:tc>
          <w:tcPr>
            <w:tcW w:w="680" w:type="dxa"/>
            <w:vAlign w:val="bottom"/>
          </w:tcPr>
          <w:p w:rsidR="004A07C2" w:rsidRDefault="004A07C2">
            <w:pPr>
              <w:rPr>
                <w:sz w:val="8"/>
                <w:szCs w:val="8"/>
              </w:rPr>
            </w:pPr>
          </w:p>
        </w:tc>
        <w:tc>
          <w:tcPr>
            <w:tcW w:w="840" w:type="dxa"/>
            <w:vAlign w:val="bottom"/>
          </w:tcPr>
          <w:p w:rsidR="004A07C2" w:rsidRDefault="004A07C2">
            <w:pPr>
              <w:rPr>
                <w:sz w:val="8"/>
                <w:szCs w:val="8"/>
              </w:rPr>
            </w:pPr>
          </w:p>
        </w:tc>
        <w:tc>
          <w:tcPr>
            <w:tcW w:w="860" w:type="dxa"/>
            <w:vAlign w:val="bottom"/>
          </w:tcPr>
          <w:p w:rsidR="004A07C2" w:rsidRDefault="004A07C2">
            <w:pPr>
              <w:rPr>
                <w:sz w:val="8"/>
                <w:szCs w:val="8"/>
              </w:rPr>
            </w:pPr>
          </w:p>
        </w:tc>
        <w:tc>
          <w:tcPr>
            <w:tcW w:w="400" w:type="dxa"/>
            <w:vAlign w:val="bottom"/>
          </w:tcPr>
          <w:p w:rsidR="004A07C2" w:rsidRDefault="004A07C2">
            <w:pPr>
              <w:rPr>
                <w:sz w:val="8"/>
                <w:szCs w:val="8"/>
              </w:rPr>
            </w:pPr>
          </w:p>
        </w:tc>
        <w:tc>
          <w:tcPr>
            <w:tcW w:w="580" w:type="dxa"/>
            <w:vAlign w:val="bottom"/>
          </w:tcPr>
          <w:p w:rsidR="004A07C2" w:rsidRDefault="004A07C2">
            <w:pPr>
              <w:rPr>
                <w:sz w:val="8"/>
                <w:szCs w:val="8"/>
              </w:rPr>
            </w:pPr>
          </w:p>
        </w:tc>
        <w:tc>
          <w:tcPr>
            <w:tcW w:w="960" w:type="dxa"/>
            <w:tcBorders>
              <w:right w:val="single" w:sz="8" w:space="0" w:color="auto"/>
            </w:tcBorders>
            <w:vAlign w:val="bottom"/>
          </w:tcPr>
          <w:p w:rsidR="004A07C2" w:rsidRDefault="004A07C2">
            <w:pPr>
              <w:rPr>
                <w:sz w:val="8"/>
                <w:szCs w:val="8"/>
              </w:rPr>
            </w:pPr>
          </w:p>
        </w:tc>
        <w:tc>
          <w:tcPr>
            <w:tcW w:w="600" w:type="dxa"/>
            <w:tcBorders>
              <w:right w:val="single" w:sz="8" w:space="0" w:color="auto"/>
            </w:tcBorders>
            <w:vAlign w:val="bottom"/>
          </w:tcPr>
          <w:p w:rsidR="004A07C2" w:rsidRDefault="004A07C2">
            <w:pPr>
              <w:rPr>
                <w:sz w:val="8"/>
                <w:szCs w:val="8"/>
              </w:rPr>
            </w:pPr>
          </w:p>
        </w:tc>
        <w:tc>
          <w:tcPr>
            <w:tcW w:w="1120" w:type="dxa"/>
            <w:vAlign w:val="bottom"/>
          </w:tcPr>
          <w:p w:rsidR="004A07C2" w:rsidRDefault="004A07C2">
            <w:pPr>
              <w:rPr>
                <w:sz w:val="8"/>
                <w:szCs w:val="8"/>
              </w:rPr>
            </w:pPr>
          </w:p>
        </w:tc>
        <w:tc>
          <w:tcPr>
            <w:tcW w:w="40" w:type="dxa"/>
            <w:tcBorders>
              <w:lef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720192" behindDoc="1" locked="0" layoutInCell="0" allowOverlap="1" wp14:anchorId="5FCE1EF8" wp14:editId="0186F447">
                <wp:simplePos x="0" y="0"/>
                <wp:positionH relativeFrom="column">
                  <wp:posOffset>511175</wp:posOffset>
                </wp:positionH>
                <wp:positionV relativeFrom="paragraph">
                  <wp:posOffset>-1076325</wp:posOffset>
                </wp:positionV>
                <wp:extent cx="12065" cy="12700"/>
                <wp:effectExtent l="0" t="0" r="0" b="0"/>
                <wp:wrapNone/>
                <wp:docPr id="163" name="Shape 1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700"/>
                        </a:xfrm>
                        <a:prstGeom prst="rect">
                          <a:avLst/>
                        </a:prstGeom>
                        <a:solidFill>
                          <a:srgbClr val="000000"/>
                        </a:solidFill>
                      </wps:spPr>
                      <wps:bodyPr/>
                    </wps:wsp>
                  </a:graphicData>
                </a:graphic>
              </wp:anchor>
            </w:drawing>
          </mc:Choice>
          <mc:Fallback>
            <w:pict>
              <v:rect id="Shape 163" o:spid="_x0000_s1188" style="position:absolute;margin-left:40.25pt;margin-top:-84.7499pt;width:0.95pt;height:1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r>
        <w:rPr>
          <w:noProof/>
          <w:sz w:val="20"/>
          <w:szCs w:val="20"/>
        </w:rPr>
        <mc:AlternateContent>
          <mc:Choice Requires="wps">
            <w:drawing>
              <wp:anchor distT="0" distB="0" distL="114300" distR="114300" simplePos="0" relativeHeight="251721216" behindDoc="1" locked="0" layoutInCell="0" allowOverlap="1" wp14:anchorId="3155F5A6" wp14:editId="49BDC170">
                <wp:simplePos x="0" y="0"/>
                <wp:positionH relativeFrom="column">
                  <wp:posOffset>1325880</wp:posOffset>
                </wp:positionH>
                <wp:positionV relativeFrom="paragraph">
                  <wp:posOffset>-1076325</wp:posOffset>
                </wp:positionV>
                <wp:extent cx="12700" cy="12700"/>
                <wp:effectExtent l="0" t="0" r="0" b="0"/>
                <wp:wrapNone/>
                <wp:docPr id="164" name="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12700"/>
                        </a:xfrm>
                        <a:prstGeom prst="rect">
                          <a:avLst/>
                        </a:prstGeom>
                        <a:solidFill>
                          <a:srgbClr val="000000"/>
                        </a:solidFill>
                      </wps:spPr>
                      <wps:bodyPr/>
                    </wps:wsp>
                  </a:graphicData>
                </a:graphic>
              </wp:anchor>
            </w:drawing>
          </mc:Choice>
          <mc:Fallback>
            <w:pict>
              <v:rect id="Shape 164" o:spid="_x0000_s1189" style="position:absolute;margin-left:104.4pt;margin-top:-84.7499pt;width:1pt;height:1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r>
        <w:rPr>
          <w:noProof/>
          <w:sz w:val="20"/>
          <w:szCs w:val="20"/>
        </w:rPr>
        <mc:AlternateContent>
          <mc:Choice Requires="wps">
            <w:drawing>
              <wp:anchor distT="0" distB="0" distL="114300" distR="114300" simplePos="0" relativeHeight="251722240" behindDoc="1" locked="0" layoutInCell="0" allowOverlap="1" wp14:anchorId="0FB2CCC1" wp14:editId="5965C8ED">
                <wp:simplePos x="0" y="0"/>
                <wp:positionH relativeFrom="column">
                  <wp:posOffset>5467985</wp:posOffset>
                </wp:positionH>
                <wp:positionV relativeFrom="paragraph">
                  <wp:posOffset>-1076325</wp:posOffset>
                </wp:positionV>
                <wp:extent cx="12065" cy="12700"/>
                <wp:effectExtent l="0" t="0" r="0" b="0"/>
                <wp:wrapNone/>
                <wp:docPr id="165" name="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700"/>
                        </a:xfrm>
                        <a:prstGeom prst="rect">
                          <a:avLst/>
                        </a:prstGeom>
                        <a:solidFill>
                          <a:srgbClr val="000000"/>
                        </a:solidFill>
                      </wps:spPr>
                      <wps:bodyPr/>
                    </wps:wsp>
                  </a:graphicData>
                </a:graphic>
              </wp:anchor>
            </w:drawing>
          </mc:Choice>
          <mc:Fallback>
            <w:pict>
              <v:rect id="Shape 165" o:spid="_x0000_s1190" style="position:absolute;margin-left:430.55pt;margin-top:-84.7499pt;width:0.95pt;height:1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r>
        <w:rPr>
          <w:noProof/>
          <w:sz w:val="20"/>
          <w:szCs w:val="20"/>
        </w:rPr>
        <mc:AlternateContent>
          <mc:Choice Requires="wps">
            <w:drawing>
              <wp:anchor distT="0" distB="0" distL="114300" distR="114300" simplePos="0" relativeHeight="251723264" behindDoc="1" locked="0" layoutInCell="0" allowOverlap="1" wp14:anchorId="30DA0A82" wp14:editId="37D1F1F9">
                <wp:simplePos x="0" y="0"/>
                <wp:positionH relativeFrom="column">
                  <wp:posOffset>5854700</wp:posOffset>
                </wp:positionH>
                <wp:positionV relativeFrom="paragraph">
                  <wp:posOffset>-1076325</wp:posOffset>
                </wp:positionV>
                <wp:extent cx="12700" cy="12700"/>
                <wp:effectExtent l="0" t="0" r="0" b="0"/>
                <wp:wrapNone/>
                <wp:docPr id="166" name="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12700"/>
                        </a:xfrm>
                        <a:prstGeom prst="rect">
                          <a:avLst/>
                        </a:prstGeom>
                        <a:solidFill>
                          <a:srgbClr val="000000"/>
                        </a:solidFill>
                      </wps:spPr>
                      <wps:bodyPr/>
                    </wps:wsp>
                  </a:graphicData>
                </a:graphic>
              </wp:anchor>
            </w:drawing>
          </mc:Choice>
          <mc:Fallback>
            <w:pict>
              <v:rect id="Shape 166" o:spid="_x0000_s1191" style="position:absolute;margin-left:461pt;margin-top:-84.7499pt;width:1pt;height:1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r>
        <w:rPr>
          <w:noProof/>
          <w:sz w:val="20"/>
          <w:szCs w:val="20"/>
        </w:rPr>
        <mc:AlternateContent>
          <mc:Choice Requires="wps">
            <w:drawing>
              <wp:anchor distT="0" distB="0" distL="114300" distR="114300" simplePos="0" relativeHeight="251724288" behindDoc="1" locked="0" layoutInCell="0" allowOverlap="1" wp14:anchorId="0C3CA1A5" wp14:editId="0D11F5A9">
                <wp:simplePos x="0" y="0"/>
                <wp:positionH relativeFrom="column">
                  <wp:posOffset>6576060</wp:posOffset>
                </wp:positionH>
                <wp:positionV relativeFrom="paragraph">
                  <wp:posOffset>-1076325</wp:posOffset>
                </wp:positionV>
                <wp:extent cx="12700" cy="12700"/>
                <wp:effectExtent l="0" t="0" r="0" b="0"/>
                <wp:wrapNone/>
                <wp:docPr id="167" name="Shape 1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12700"/>
                        </a:xfrm>
                        <a:prstGeom prst="rect">
                          <a:avLst/>
                        </a:prstGeom>
                        <a:solidFill>
                          <a:srgbClr val="000000"/>
                        </a:solidFill>
                      </wps:spPr>
                      <wps:bodyPr/>
                    </wps:wsp>
                  </a:graphicData>
                </a:graphic>
              </wp:anchor>
            </w:drawing>
          </mc:Choice>
          <mc:Fallback>
            <w:pict>
              <v:rect id="Shape 167" o:spid="_x0000_s1192" style="position:absolute;margin-left:517.8pt;margin-top:-84.7499pt;width:1pt;height:1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r>
        <w:rPr>
          <w:noProof/>
          <w:sz w:val="20"/>
          <w:szCs w:val="20"/>
        </w:rPr>
        <mc:AlternateContent>
          <mc:Choice Requires="wps">
            <w:drawing>
              <wp:anchor distT="0" distB="0" distL="114300" distR="114300" simplePos="0" relativeHeight="251725312" behindDoc="1" locked="0" layoutInCell="0" allowOverlap="1" wp14:anchorId="050A0926" wp14:editId="6D0DA57C">
                <wp:simplePos x="0" y="0"/>
                <wp:positionH relativeFrom="column">
                  <wp:posOffset>2527935</wp:posOffset>
                </wp:positionH>
                <wp:positionV relativeFrom="paragraph">
                  <wp:posOffset>2540</wp:posOffset>
                </wp:positionV>
                <wp:extent cx="2348230" cy="0"/>
                <wp:effectExtent l="0" t="0" r="0" b="0"/>
                <wp:wrapNone/>
                <wp:docPr id="168" name="Shape 1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48230" cy="4763"/>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68" o:spid="_x0000_s119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99.05pt,0.2pt" to="383.95pt,0.2pt" o:allowincell="f" strokecolor="#000000" strokeweight="0.4799pt"/>
            </w:pict>
          </mc:Fallback>
        </mc:AlternateConten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50"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94</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386" w:bottom="350" w:left="420" w:header="0" w:footer="0" w:gutter="0"/>
          <w:cols w:num="2" w:space="720" w:equalWidth="0">
            <w:col w:w="367" w:space="333"/>
            <w:col w:w="10400"/>
          </w:cols>
        </w:sectPr>
      </w:pPr>
    </w:p>
    <w:p w:rsidR="004A07C2" w:rsidRDefault="003B6E3D">
      <w:pPr>
        <w:rPr>
          <w:sz w:val="20"/>
          <w:szCs w:val="20"/>
        </w:rPr>
      </w:pPr>
      <w:r>
        <w:rPr>
          <w:rFonts w:eastAsia="Times New Roman"/>
          <w:noProof/>
          <w:sz w:val="20"/>
          <w:szCs w:val="20"/>
        </w:rPr>
        <w:lastRenderedPageBreak/>
        <mc:AlternateContent>
          <mc:Choice Requires="wps">
            <w:drawing>
              <wp:anchor distT="0" distB="0" distL="114300" distR="114300" simplePos="0" relativeHeight="251726336" behindDoc="1" locked="0" layoutInCell="0" allowOverlap="1" wp14:anchorId="3F92661B" wp14:editId="6E63EE66">
                <wp:simplePos x="0" y="0"/>
                <wp:positionH relativeFrom="page">
                  <wp:posOffset>709295</wp:posOffset>
                </wp:positionH>
                <wp:positionV relativeFrom="page">
                  <wp:posOffset>188595</wp:posOffset>
                </wp:positionV>
                <wp:extent cx="6585585" cy="0"/>
                <wp:effectExtent l="0" t="0" r="0" b="0"/>
                <wp:wrapNone/>
                <wp:docPr id="169" name="Shape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585585" cy="4763"/>
                        </a:xfrm>
                        <a:prstGeom prst="line">
                          <a:avLst/>
                        </a:prstGeom>
                        <a:solidFill>
                          <a:srgbClr val="FFFFFF"/>
                        </a:solidFill>
                        <a:ln w="18288">
                          <a:solidFill>
                            <a:srgbClr val="000000"/>
                          </a:solidFill>
                          <a:miter lim="800000"/>
                          <a:headEnd/>
                          <a:tailEnd/>
                        </a:ln>
                      </wps:spPr>
                      <wps:bodyPr/>
                    </wps:wsp>
                  </a:graphicData>
                </a:graphic>
              </wp:anchor>
            </w:drawing>
          </mc:Choice>
          <mc:Fallback>
            <w:pict>
              <v:line id="Shape 169" o:spid="_x0000_s1194" style="position:absolute;z-index:251657728;visibility:visible;mso-wrap-style:square;mso-wrap-distance-left:0pt;mso-wrap-distance-top:0;mso-wrap-distance-right:0pt;mso-wrap-distance-bottom:0;mso-position-horizontal:absolute;mso-position-horizontal-relative:page;mso-position-vertical:absolute;mso-position-vertical-relative:page;" from="55.85pt,14.85pt" to="574.4pt,14.85pt" o:allowincell="f" strokecolor="#000000" strokeweight="1.44pt">
                <w10:wrap anchorx="page" anchory="page"/>
              </v:line>
            </w:pict>
          </mc:Fallback>
        </mc:AlternateContent>
      </w:r>
      <w:r>
        <w:rPr>
          <w:rFonts w:eastAsia="Times New Roman"/>
          <w:noProof/>
          <w:sz w:val="20"/>
          <w:szCs w:val="20"/>
        </w:rPr>
        <mc:AlternateContent>
          <mc:Choice Requires="wps">
            <w:drawing>
              <wp:anchor distT="0" distB="0" distL="114300" distR="114300" simplePos="0" relativeHeight="251727360" behindDoc="1" locked="0" layoutInCell="0" allowOverlap="1" wp14:anchorId="0ABDC208" wp14:editId="2CC973DD">
                <wp:simplePos x="0" y="0"/>
                <wp:positionH relativeFrom="page">
                  <wp:posOffset>7280275</wp:posOffset>
                </wp:positionH>
                <wp:positionV relativeFrom="page">
                  <wp:posOffset>179705</wp:posOffset>
                </wp:positionV>
                <wp:extent cx="0" cy="9932670"/>
                <wp:effectExtent l="0" t="0" r="0" b="0"/>
                <wp:wrapNone/>
                <wp:docPr id="170" name="Shape 1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9932670"/>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170" o:spid="_x0000_s1195" style="position:absolute;z-index:251657728;visibility:visible;mso-wrap-style:square;mso-wrap-distance-left:0pt;mso-wrap-distance-top:0;mso-wrap-distance-right:0pt;mso-wrap-distance-bottom:0;mso-position-horizontal:absolute;mso-position-horizontal-relative:page;mso-position-vertical:absolute;mso-position-vertical-relative:page;" from="573.25pt,14.15pt" to="573.25pt,796.25pt" o:allowincell="f" strokecolor="#000000" strokeweight="2.25pt">
                <w10:wrap anchorx="page" anchory="page"/>
              </v:line>
            </w:pict>
          </mc:Fallback>
        </mc:AlternateContent>
      </w:r>
      <w:r>
        <w:rPr>
          <w:rFonts w:eastAsia="Times New Roman"/>
          <w:noProof/>
          <w:sz w:val="20"/>
          <w:szCs w:val="20"/>
        </w:rPr>
        <mc:AlternateContent>
          <mc:Choice Requires="wps">
            <w:drawing>
              <wp:anchor distT="0" distB="0" distL="114300" distR="114300" simplePos="0" relativeHeight="251728384" behindDoc="1" locked="0" layoutInCell="0" allowOverlap="1" wp14:anchorId="476EBFA6" wp14:editId="7EBB1F63">
                <wp:simplePos x="0" y="0"/>
                <wp:positionH relativeFrom="page">
                  <wp:posOffset>723900</wp:posOffset>
                </wp:positionH>
                <wp:positionV relativeFrom="page">
                  <wp:posOffset>179705</wp:posOffset>
                </wp:positionV>
                <wp:extent cx="0" cy="447675"/>
                <wp:effectExtent l="0" t="0" r="0" b="0"/>
                <wp:wrapNone/>
                <wp:docPr id="171" name="Shape 1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447675"/>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171" o:spid="_x0000_s1196" style="position:absolute;z-index:251657728;visibility:visible;mso-wrap-style:square;mso-wrap-distance-left:0pt;mso-wrap-distance-top:0;mso-wrap-distance-right:0pt;mso-wrap-distance-bottom:0;mso-position-horizontal:absolute;mso-position-horizontal-relative:page;mso-position-vertical:absolute;mso-position-vertical-relative:page;" from="57pt,14.15pt" to="57pt,49.4pt" o:allowincell="f" strokecolor="#000000" strokeweight="2.25pt">
                <w10:wrap anchorx="page" anchory="page"/>
              </v:line>
            </w:pict>
          </mc:Fallback>
        </mc:AlternateContent>
      </w:r>
      <w:r>
        <w:rPr>
          <w:rFonts w:eastAsia="Times New Roman"/>
          <w:sz w:val="20"/>
          <w:szCs w:val="20"/>
        </w:rPr>
        <w:t>ПЗ</w:t>
      </w:r>
    </w:p>
    <w:p w:rsidR="004A07C2" w:rsidRDefault="004A07C2">
      <w:pPr>
        <w:spacing w:line="389" w:lineRule="exact"/>
        <w:rPr>
          <w:sz w:val="20"/>
          <w:szCs w:val="20"/>
        </w:rPr>
      </w:pPr>
    </w:p>
    <w:tbl>
      <w:tblPr>
        <w:tblW w:w="0" w:type="auto"/>
        <w:tblInd w:w="180" w:type="dxa"/>
        <w:tblLayout w:type="fixed"/>
        <w:tblCellMar>
          <w:left w:w="0" w:type="dxa"/>
          <w:right w:w="0" w:type="dxa"/>
        </w:tblCellMar>
        <w:tblLook w:val="04A0" w:firstRow="1" w:lastRow="0" w:firstColumn="1" w:lastColumn="0" w:noHBand="0" w:noVBand="1"/>
      </w:tblPr>
      <w:tblGrid>
        <w:gridCol w:w="560"/>
        <w:gridCol w:w="780"/>
        <w:gridCol w:w="1320"/>
        <w:gridCol w:w="1880"/>
        <w:gridCol w:w="480"/>
        <w:gridCol w:w="680"/>
        <w:gridCol w:w="820"/>
        <w:gridCol w:w="880"/>
        <w:gridCol w:w="800"/>
        <w:gridCol w:w="960"/>
        <w:gridCol w:w="600"/>
        <w:gridCol w:w="1140"/>
        <w:gridCol w:w="30"/>
      </w:tblGrid>
      <w:tr w:rsidR="004A07C2">
        <w:trPr>
          <w:trHeight w:val="220"/>
        </w:trPr>
        <w:tc>
          <w:tcPr>
            <w:tcW w:w="560" w:type="dxa"/>
            <w:tcBorders>
              <w:right w:val="single" w:sz="8" w:space="0" w:color="auto"/>
            </w:tcBorders>
            <w:vAlign w:val="bottom"/>
          </w:tcPr>
          <w:p w:rsidR="004A07C2" w:rsidRDefault="004A07C2">
            <w:pPr>
              <w:rPr>
                <w:sz w:val="19"/>
                <w:szCs w:val="19"/>
              </w:rPr>
            </w:pPr>
          </w:p>
        </w:tc>
        <w:tc>
          <w:tcPr>
            <w:tcW w:w="780" w:type="dxa"/>
            <w:tcBorders>
              <w:top w:val="single" w:sz="8" w:space="0" w:color="auto"/>
              <w:right w:val="single" w:sz="8" w:space="0" w:color="auto"/>
            </w:tcBorders>
            <w:vAlign w:val="bottom"/>
          </w:tcPr>
          <w:p w:rsidR="004A07C2" w:rsidRDefault="004A07C2">
            <w:pPr>
              <w:rPr>
                <w:sz w:val="19"/>
                <w:szCs w:val="19"/>
              </w:rPr>
            </w:pPr>
          </w:p>
        </w:tc>
        <w:tc>
          <w:tcPr>
            <w:tcW w:w="1320" w:type="dxa"/>
            <w:tcBorders>
              <w:top w:val="single" w:sz="8" w:space="0" w:color="auto"/>
              <w:right w:val="single" w:sz="8" w:space="0" w:color="auto"/>
            </w:tcBorders>
            <w:vAlign w:val="bottom"/>
          </w:tcPr>
          <w:p w:rsidR="004A07C2" w:rsidRDefault="004A07C2">
            <w:pPr>
              <w:rPr>
                <w:sz w:val="19"/>
                <w:szCs w:val="19"/>
              </w:rPr>
            </w:pPr>
          </w:p>
        </w:tc>
        <w:tc>
          <w:tcPr>
            <w:tcW w:w="1880" w:type="dxa"/>
            <w:tcBorders>
              <w:top w:val="single" w:sz="8" w:space="0" w:color="auto"/>
              <w:right w:val="single" w:sz="8" w:space="0" w:color="auto"/>
            </w:tcBorders>
            <w:vAlign w:val="bottom"/>
          </w:tcPr>
          <w:p w:rsidR="004A07C2" w:rsidRDefault="004A07C2">
            <w:pPr>
              <w:rPr>
                <w:sz w:val="19"/>
                <w:szCs w:val="19"/>
              </w:rPr>
            </w:pPr>
          </w:p>
        </w:tc>
        <w:tc>
          <w:tcPr>
            <w:tcW w:w="480" w:type="dxa"/>
            <w:tcBorders>
              <w:top w:val="single" w:sz="8" w:space="0" w:color="auto"/>
              <w:right w:val="single" w:sz="8" w:space="0" w:color="auto"/>
            </w:tcBorders>
            <w:vAlign w:val="bottom"/>
          </w:tcPr>
          <w:p w:rsidR="004A07C2" w:rsidRDefault="004A07C2">
            <w:pPr>
              <w:rPr>
                <w:sz w:val="19"/>
                <w:szCs w:val="19"/>
              </w:rPr>
            </w:pPr>
          </w:p>
        </w:tc>
        <w:tc>
          <w:tcPr>
            <w:tcW w:w="68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w w:val="92"/>
                <w:sz w:val="18"/>
                <w:szCs w:val="18"/>
              </w:rPr>
              <w:t>№</w:t>
            </w:r>
          </w:p>
        </w:tc>
        <w:tc>
          <w:tcPr>
            <w:tcW w:w="82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w w:val="99"/>
                <w:sz w:val="18"/>
                <w:szCs w:val="18"/>
              </w:rPr>
              <w:t>Вы</w:t>
            </w:r>
          </w:p>
        </w:tc>
        <w:tc>
          <w:tcPr>
            <w:tcW w:w="88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Диа</w:t>
            </w:r>
          </w:p>
        </w:tc>
        <w:tc>
          <w:tcPr>
            <w:tcW w:w="80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w w:val="98"/>
                <w:sz w:val="18"/>
                <w:szCs w:val="18"/>
              </w:rPr>
              <w:t>Грани-</w:t>
            </w:r>
          </w:p>
        </w:tc>
        <w:tc>
          <w:tcPr>
            <w:tcW w:w="96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w w:val="99"/>
                <w:sz w:val="18"/>
                <w:szCs w:val="18"/>
              </w:rPr>
              <w:t>Сведения о</w:t>
            </w:r>
          </w:p>
        </w:tc>
        <w:tc>
          <w:tcPr>
            <w:tcW w:w="60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w w:val="98"/>
                <w:sz w:val="18"/>
                <w:szCs w:val="18"/>
              </w:rPr>
              <w:t>Польз.</w:t>
            </w:r>
          </w:p>
        </w:tc>
        <w:tc>
          <w:tcPr>
            <w:tcW w:w="114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Дополнитель-</w:t>
            </w:r>
          </w:p>
        </w:tc>
        <w:tc>
          <w:tcPr>
            <w:tcW w:w="0" w:type="dxa"/>
            <w:vAlign w:val="bottom"/>
          </w:tcPr>
          <w:p w:rsidR="004A07C2" w:rsidRDefault="004A07C2">
            <w:pPr>
              <w:rPr>
                <w:sz w:val="1"/>
                <w:szCs w:val="1"/>
              </w:rPr>
            </w:pPr>
          </w:p>
        </w:tc>
      </w:tr>
      <w:tr w:rsidR="004A07C2">
        <w:trPr>
          <w:trHeight w:val="211"/>
        </w:trPr>
        <w:tc>
          <w:tcPr>
            <w:tcW w:w="560" w:type="dxa"/>
            <w:tcBorders>
              <w:right w:val="single" w:sz="8" w:space="0" w:color="auto"/>
            </w:tcBorders>
            <w:vAlign w:val="bottom"/>
          </w:tcPr>
          <w:p w:rsidR="004A07C2" w:rsidRDefault="004A07C2">
            <w:pPr>
              <w:rPr>
                <w:sz w:val="18"/>
                <w:szCs w:val="18"/>
              </w:rPr>
            </w:pPr>
          </w:p>
        </w:tc>
        <w:tc>
          <w:tcPr>
            <w:tcW w:w="780" w:type="dxa"/>
            <w:tcBorders>
              <w:right w:val="single" w:sz="8" w:space="0" w:color="auto"/>
            </w:tcBorders>
            <w:vAlign w:val="bottom"/>
          </w:tcPr>
          <w:p w:rsidR="004A07C2" w:rsidRDefault="004A07C2">
            <w:pPr>
              <w:rPr>
                <w:sz w:val="18"/>
                <w:szCs w:val="18"/>
              </w:rPr>
            </w:pPr>
          </w:p>
        </w:tc>
        <w:tc>
          <w:tcPr>
            <w:tcW w:w="1320" w:type="dxa"/>
            <w:tcBorders>
              <w:right w:val="single" w:sz="8" w:space="0" w:color="auto"/>
            </w:tcBorders>
            <w:vAlign w:val="bottom"/>
          </w:tcPr>
          <w:p w:rsidR="004A07C2" w:rsidRDefault="004A07C2">
            <w:pPr>
              <w:rPr>
                <w:sz w:val="18"/>
                <w:szCs w:val="18"/>
              </w:rPr>
            </w:pPr>
          </w:p>
        </w:tc>
        <w:tc>
          <w:tcPr>
            <w:tcW w:w="1880" w:type="dxa"/>
            <w:tcBorders>
              <w:right w:val="single" w:sz="8" w:space="0" w:color="auto"/>
            </w:tcBorders>
            <w:vAlign w:val="bottom"/>
          </w:tcPr>
          <w:p w:rsidR="004A07C2" w:rsidRDefault="004A07C2">
            <w:pPr>
              <w:rPr>
                <w:sz w:val="18"/>
                <w:szCs w:val="18"/>
              </w:rPr>
            </w:pPr>
          </w:p>
        </w:tc>
        <w:tc>
          <w:tcPr>
            <w:tcW w:w="480" w:type="dxa"/>
            <w:tcBorders>
              <w:right w:val="single" w:sz="8" w:space="0" w:color="auto"/>
            </w:tcBorders>
            <w:vAlign w:val="bottom"/>
          </w:tcPr>
          <w:p w:rsidR="004A07C2" w:rsidRDefault="004A07C2">
            <w:pPr>
              <w:rPr>
                <w:sz w:val="18"/>
                <w:szCs w:val="18"/>
              </w:rPr>
            </w:pPr>
          </w:p>
        </w:tc>
        <w:tc>
          <w:tcPr>
            <w:tcW w:w="68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ппамят-</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сота</w:t>
            </w:r>
          </w:p>
        </w:tc>
        <w:tc>
          <w:tcPr>
            <w:tcW w:w="88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метр</w:t>
            </w:r>
          </w:p>
        </w:tc>
        <w:tc>
          <w:tcPr>
            <w:tcW w:w="800" w:type="dxa"/>
            <w:tcBorders>
              <w:right w:val="single" w:sz="8" w:space="0" w:color="auto"/>
            </w:tcBorders>
            <w:vAlign w:val="bottom"/>
          </w:tcPr>
          <w:p w:rsidR="004A07C2" w:rsidRDefault="003B6E3D">
            <w:pPr>
              <w:jc w:val="center"/>
              <w:rPr>
                <w:sz w:val="20"/>
                <w:szCs w:val="20"/>
              </w:rPr>
            </w:pPr>
            <w:r>
              <w:rPr>
                <w:rFonts w:eastAsia="Times New Roman"/>
                <w:sz w:val="18"/>
                <w:szCs w:val="18"/>
              </w:rPr>
              <w:t>цазон</w:t>
            </w:r>
          </w:p>
        </w:tc>
        <w:tc>
          <w:tcPr>
            <w:tcW w:w="96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постановке</w:t>
            </w:r>
          </w:p>
        </w:tc>
        <w:tc>
          <w:tcPr>
            <w:tcW w:w="6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или</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ные сведения</w:t>
            </w:r>
          </w:p>
        </w:tc>
        <w:tc>
          <w:tcPr>
            <w:tcW w:w="0" w:type="dxa"/>
            <w:vAlign w:val="bottom"/>
          </w:tcPr>
          <w:p w:rsidR="004A07C2" w:rsidRDefault="004A07C2">
            <w:pPr>
              <w:rPr>
                <w:sz w:val="1"/>
                <w:szCs w:val="1"/>
              </w:rPr>
            </w:pPr>
          </w:p>
        </w:tc>
      </w:tr>
      <w:tr w:rsidR="004A07C2">
        <w:trPr>
          <w:trHeight w:val="211"/>
        </w:trPr>
        <w:tc>
          <w:tcPr>
            <w:tcW w:w="560" w:type="dxa"/>
            <w:tcBorders>
              <w:right w:val="single" w:sz="8" w:space="0" w:color="auto"/>
            </w:tcBorders>
            <w:vAlign w:val="bottom"/>
          </w:tcPr>
          <w:p w:rsidR="004A07C2" w:rsidRDefault="004A07C2">
            <w:pPr>
              <w:rPr>
                <w:sz w:val="18"/>
                <w:szCs w:val="18"/>
              </w:rPr>
            </w:pPr>
          </w:p>
        </w:tc>
        <w:tc>
          <w:tcPr>
            <w:tcW w:w="780" w:type="dxa"/>
            <w:tcBorders>
              <w:right w:val="single" w:sz="8" w:space="0" w:color="auto"/>
            </w:tcBorders>
            <w:vAlign w:val="bottom"/>
          </w:tcPr>
          <w:p w:rsidR="004A07C2" w:rsidRDefault="004A07C2">
            <w:pPr>
              <w:rPr>
                <w:sz w:val="18"/>
                <w:szCs w:val="18"/>
              </w:rPr>
            </w:pPr>
          </w:p>
        </w:tc>
        <w:tc>
          <w:tcPr>
            <w:tcW w:w="1320" w:type="dxa"/>
            <w:tcBorders>
              <w:right w:val="single" w:sz="8" w:space="0" w:color="auto"/>
            </w:tcBorders>
            <w:vAlign w:val="bottom"/>
          </w:tcPr>
          <w:p w:rsidR="004A07C2" w:rsidRDefault="004A07C2">
            <w:pPr>
              <w:rPr>
                <w:sz w:val="18"/>
                <w:szCs w:val="18"/>
              </w:rPr>
            </w:pPr>
          </w:p>
        </w:tc>
        <w:tc>
          <w:tcPr>
            <w:tcW w:w="1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Местонахождение</w:t>
            </w:r>
          </w:p>
        </w:tc>
        <w:tc>
          <w:tcPr>
            <w:tcW w:w="480" w:type="dxa"/>
            <w:tcBorders>
              <w:right w:val="single" w:sz="8" w:space="0" w:color="auto"/>
            </w:tcBorders>
            <w:vAlign w:val="bottom"/>
          </w:tcPr>
          <w:p w:rsidR="004A07C2" w:rsidRDefault="004A07C2">
            <w:pPr>
              <w:rPr>
                <w:sz w:val="18"/>
                <w:szCs w:val="18"/>
              </w:rPr>
            </w:pPr>
          </w:p>
        </w:tc>
        <w:tc>
          <w:tcPr>
            <w:tcW w:w="68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ника в</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кур-</w:t>
            </w:r>
          </w:p>
        </w:tc>
        <w:tc>
          <w:tcPr>
            <w:tcW w:w="880" w:type="dxa"/>
            <w:tcBorders>
              <w:right w:val="single" w:sz="8" w:space="0" w:color="auto"/>
            </w:tcBorders>
            <w:vAlign w:val="bottom"/>
          </w:tcPr>
          <w:p w:rsidR="004A07C2" w:rsidRDefault="003B6E3D">
            <w:pPr>
              <w:jc w:val="center"/>
              <w:rPr>
                <w:sz w:val="20"/>
                <w:szCs w:val="20"/>
              </w:rPr>
            </w:pPr>
            <w:r>
              <w:rPr>
                <w:rFonts w:eastAsia="Times New Roman"/>
                <w:sz w:val="18"/>
                <w:szCs w:val="18"/>
              </w:rPr>
              <w:t>курга-на</w:t>
            </w:r>
          </w:p>
        </w:tc>
        <w:tc>
          <w:tcPr>
            <w:tcW w:w="8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охраны-</w:t>
            </w:r>
          </w:p>
        </w:tc>
        <w:tc>
          <w:tcPr>
            <w:tcW w:w="96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 на</w:t>
            </w:r>
          </w:p>
        </w:tc>
        <w:tc>
          <w:tcPr>
            <w:tcW w:w="60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соб-</w:t>
            </w:r>
          </w:p>
        </w:tc>
        <w:tc>
          <w:tcPr>
            <w:tcW w:w="114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06"/>
        </w:trPr>
        <w:tc>
          <w:tcPr>
            <w:tcW w:w="560" w:type="dxa"/>
            <w:tcBorders>
              <w:right w:val="single" w:sz="8" w:space="0" w:color="auto"/>
            </w:tcBorders>
            <w:vAlign w:val="bottom"/>
          </w:tcPr>
          <w:p w:rsidR="004A07C2" w:rsidRDefault="004A07C2">
            <w:pPr>
              <w:rPr>
                <w:sz w:val="9"/>
                <w:szCs w:val="9"/>
              </w:rPr>
            </w:pPr>
          </w:p>
        </w:tc>
        <w:tc>
          <w:tcPr>
            <w:tcW w:w="78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w:t>
            </w:r>
          </w:p>
        </w:tc>
        <w:tc>
          <w:tcPr>
            <w:tcW w:w="13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Наименование</w:t>
            </w:r>
          </w:p>
        </w:tc>
        <w:tc>
          <w:tcPr>
            <w:tcW w:w="1880" w:type="dxa"/>
            <w:vMerge/>
            <w:tcBorders>
              <w:right w:val="single" w:sz="8" w:space="0" w:color="auto"/>
            </w:tcBorders>
            <w:vAlign w:val="bottom"/>
          </w:tcPr>
          <w:p w:rsidR="004A07C2" w:rsidRDefault="004A07C2">
            <w:pPr>
              <w:rPr>
                <w:sz w:val="9"/>
                <w:szCs w:val="9"/>
              </w:rPr>
            </w:pPr>
          </w:p>
        </w:tc>
        <w:tc>
          <w:tcPr>
            <w:tcW w:w="480" w:type="dxa"/>
            <w:tcBorders>
              <w:right w:val="single" w:sz="8" w:space="0" w:color="auto"/>
            </w:tcBorders>
            <w:vAlign w:val="bottom"/>
          </w:tcPr>
          <w:p w:rsidR="004A07C2" w:rsidRDefault="004A07C2">
            <w:pPr>
              <w:rPr>
                <w:sz w:val="9"/>
                <w:szCs w:val="9"/>
              </w:rPr>
            </w:pPr>
          </w:p>
        </w:tc>
        <w:tc>
          <w:tcPr>
            <w:tcW w:w="68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группе</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7"/>
                <w:sz w:val="18"/>
                <w:szCs w:val="18"/>
              </w:rPr>
              <w:t>г гана</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памятни-</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государ-</w:t>
            </w:r>
          </w:p>
        </w:tc>
        <w:tc>
          <w:tcPr>
            <w:tcW w:w="6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w:t>
            </w: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560" w:type="dxa"/>
            <w:tcBorders>
              <w:right w:val="single" w:sz="8" w:space="0" w:color="auto"/>
            </w:tcBorders>
            <w:vAlign w:val="bottom"/>
          </w:tcPr>
          <w:p w:rsidR="004A07C2" w:rsidRDefault="004A07C2">
            <w:pPr>
              <w:rPr>
                <w:sz w:val="9"/>
                <w:szCs w:val="9"/>
              </w:rPr>
            </w:pPr>
          </w:p>
        </w:tc>
        <w:tc>
          <w:tcPr>
            <w:tcW w:w="780" w:type="dxa"/>
            <w:vMerge/>
            <w:tcBorders>
              <w:right w:val="single" w:sz="8" w:space="0" w:color="auto"/>
            </w:tcBorders>
            <w:vAlign w:val="bottom"/>
          </w:tcPr>
          <w:p w:rsidR="004A07C2" w:rsidRDefault="004A07C2">
            <w:pPr>
              <w:rPr>
                <w:sz w:val="9"/>
                <w:szCs w:val="9"/>
              </w:rPr>
            </w:pPr>
          </w:p>
        </w:tc>
        <w:tc>
          <w:tcPr>
            <w:tcW w:w="1320" w:type="dxa"/>
            <w:vMerge/>
            <w:tcBorders>
              <w:right w:val="single" w:sz="8" w:space="0" w:color="auto"/>
            </w:tcBorders>
            <w:vAlign w:val="bottom"/>
          </w:tcPr>
          <w:p w:rsidR="004A07C2" w:rsidRDefault="004A07C2">
            <w:pPr>
              <w:rPr>
                <w:sz w:val="9"/>
                <w:szCs w:val="9"/>
              </w:rPr>
            </w:pPr>
          </w:p>
        </w:tc>
        <w:tc>
          <w:tcPr>
            <w:tcW w:w="1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480" w:type="dxa"/>
            <w:tcBorders>
              <w:right w:val="single" w:sz="8" w:space="0" w:color="auto"/>
            </w:tcBorders>
            <w:vAlign w:val="bottom"/>
          </w:tcPr>
          <w:p w:rsidR="004A07C2" w:rsidRDefault="004A07C2">
            <w:pPr>
              <w:rPr>
                <w:sz w:val="9"/>
                <w:szCs w:val="9"/>
              </w:rPr>
            </w:pPr>
          </w:p>
        </w:tc>
        <w:tc>
          <w:tcPr>
            <w:tcW w:w="68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vMerge/>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600" w:type="dxa"/>
            <w:vMerge/>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560" w:type="dxa"/>
            <w:tcBorders>
              <w:right w:val="single" w:sz="8" w:space="0" w:color="auto"/>
            </w:tcBorders>
            <w:vAlign w:val="bottom"/>
          </w:tcPr>
          <w:p w:rsidR="004A07C2" w:rsidRDefault="004A07C2">
            <w:pPr>
              <w:rPr>
                <w:sz w:val="9"/>
                <w:szCs w:val="9"/>
              </w:rPr>
            </w:pPr>
          </w:p>
        </w:tc>
        <w:tc>
          <w:tcPr>
            <w:tcW w:w="78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п.п.</w:t>
            </w:r>
          </w:p>
        </w:tc>
        <w:tc>
          <w:tcPr>
            <w:tcW w:w="13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1880" w:type="dxa"/>
            <w:vMerge/>
            <w:tcBorders>
              <w:right w:val="single" w:sz="8" w:space="0" w:color="auto"/>
            </w:tcBorders>
            <w:vAlign w:val="bottom"/>
          </w:tcPr>
          <w:p w:rsidR="004A07C2" w:rsidRDefault="004A07C2">
            <w:pPr>
              <w:rPr>
                <w:sz w:val="9"/>
                <w:szCs w:val="9"/>
              </w:rPr>
            </w:pPr>
          </w:p>
        </w:tc>
        <w:tc>
          <w:tcPr>
            <w:tcW w:w="480" w:type="dxa"/>
            <w:tcBorders>
              <w:right w:val="single" w:sz="8" w:space="0" w:color="auto"/>
            </w:tcBorders>
            <w:vAlign w:val="bottom"/>
          </w:tcPr>
          <w:p w:rsidR="004A07C2" w:rsidRDefault="004A07C2">
            <w:pPr>
              <w:rPr>
                <w:sz w:val="9"/>
                <w:szCs w:val="9"/>
              </w:rPr>
            </w:pPr>
          </w:p>
        </w:tc>
        <w:tc>
          <w:tcPr>
            <w:tcW w:w="6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80" w:type="dxa"/>
            <w:tcBorders>
              <w:right w:val="single" w:sz="8" w:space="0" w:color="auto"/>
            </w:tcBorders>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w w:val="95"/>
                <w:sz w:val="18"/>
                <w:szCs w:val="18"/>
              </w:rPr>
              <w:t>ка</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ственную</w:t>
            </w:r>
          </w:p>
        </w:tc>
        <w:tc>
          <w:tcPr>
            <w:tcW w:w="6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ник</w:t>
            </w: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560" w:type="dxa"/>
            <w:tcBorders>
              <w:right w:val="single" w:sz="8" w:space="0" w:color="auto"/>
            </w:tcBorders>
            <w:vAlign w:val="bottom"/>
          </w:tcPr>
          <w:p w:rsidR="004A07C2" w:rsidRDefault="004A07C2">
            <w:pPr>
              <w:rPr>
                <w:sz w:val="9"/>
                <w:szCs w:val="9"/>
              </w:rPr>
            </w:pPr>
          </w:p>
        </w:tc>
        <w:tc>
          <w:tcPr>
            <w:tcW w:w="780" w:type="dxa"/>
            <w:vMerge/>
            <w:tcBorders>
              <w:right w:val="single" w:sz="8" w:space="0" w:color="auto"/>
            </w:tcBorders>
            <w:vAlign w:val="bottom"/>
          </w:tcPr>
          <w:p w:rsidR="004A07C2" w:rsidRDefault="004A07C2">
            <w:pPr>
              <w:rPr>
                <w:sz w:val="9"/>
                <w:szCs w:val="9"/>
              </w:rPr>
            </w:pPr>
          </w:p>
        </w:tc>
        <w:tc>
          <w:tcPr>
            <w:tcW w:w="1320" w:type="dxa"/>
            <w:vMerge/>
            <w:tcBorders>
              <w:right w:val="single" w:sz="8" w:space="0" w:color="auto"/>
            </w:tcBorders>
            <w:vAlign w:val="bottom"/>
          </w:tcPr>
          <w:p w:rsidR="004A07C2" w:rsidRDefault="004A07C2">
            <w:pPr>
              <w:rPr>
                <w:sz w:val="9"/>
                <w:szCs w:val="9"/>
              </w:rPr>
            </w:pPr>
          </w:p>
        </w:tc>
        <w:tc>
          <w:tcPr>
            <w:tcW w:w="188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(адрес)</w:t>
            </w:r>
          </w:p>
        </w:tc>
        <w:tc>
          <w:tcPr>
            <w:tcW w:w="480" w:type="dxa"/>
            <w:tcBorders>
              <w:right w:val="single" w:sz="8" w:space="0" w:color="auto"/>
            </w:tcBorders>
            <w:vAlign w:val="bottom"/>
          </w:tcPr>
          <w:p w:rsidR="004A07C2" w:rsidRDefault="004A07C2">
            <w:pPr>
              <w:rPr>
                <w:sz w:val="9"/>
                <w:szCs w:val="9"/>
              </w:rPr>
            </w:pPr>
          </w:p>
        </w:tc>
        <w:tc>
          <w:tcPr>
            <w:tcW w:w="6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600" w:type="dxa"/>
            <w:vMerge/>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560" w:type="dxa"/>
            <w:tcBorders>
              <w:right w:val="single" w:sz="8" w:space="0" w:color="auto"/>
            </w:tcBorders>
            <w:vAlign w:val="bottom"/>
          </w:tcPr>
          <w:p w:rsidR="004A07C2" w:rsidRDefault="004A07C2">
            <w:pPr>
              <w:rPr>
                <w:sz w:val="9"/>
                <w:szCs w:val="9"/>
              </w:rPr>
            </w:pPr>
          </w:p>
        </w:tc>
        <w:tc>
          <w:tcPr>
            <w:tcW w:w="780" w:type="dxa"/>
            <w:tcBorders>
              <w:right w:val="single" w:sz="8" w:space="0" w:color="auto"/>
            </w:tcBorders>
            <w:vAlign w:val="bottom"/>
          </w:tcPr>
          <w:p w:rsidR="004A07C2" w:rsidRDefault="004A07C2">
            <w:pPr>
              <w:rPr>
                <w:sz w:val="9"/>
                <w:szCs w:val="9"/>
              </w:rPr>
            </w:pPr>
          </w:p>
        </w:tc>
        <w:tc>
          <w:tcPr>
            <w:tcW w:w="1320" w:type="dxa"/>
            <w:tcBorders>
              <w:right w:val="single" w:sz="8" w:space="0" w:color="auto"/>
            </w:tcBorders>
            <w:vAlign w:val="bottom"/>
          </w:tcPr>
          <w:p w:rsidR="004A07C2" w:rsidRDefault="004A07C2">
            <w:pPr>
              <w:rPr>
                <w:sz w:val="9"/>
                <w:szCs w:val="9"/>
              </w:rPr>
            </w:pPr>
          </w:p>
        </w:tc>
        <w:tc>
          <w:tcPr>
            <w:tcW w:w="1880" w:type="dxa"/>
            <w:vMerge/>
            <w:tcBorders>
              <w:right w:val="single" w:sz="8" w:space="0" w:color="auto"/>
            </w:tcBorders>
            <w:vAlign w:val="bottom"/>
          </w:tcPr>
          <w:p w:rsidR="004A07C2" w:rsidRDefault="004A07C2">
            <w:pPr>
              <w:rPr>
                <w:sz w:val="9"/>
                <w:szCs w:val="9"/>
              </w:rPr>
            </w:pPr>
          </w:p>
        </w:tc>
        <w:tc>
          <w:tcPr>
            <w:tcW w:w="480" w:type="dxa"/>
            <w:tcBorders>
              <w:right w:val="single" w:sz="8" w:space="0" w:color="auto"/>
            </w:tcBorders>
            <w:vAlign w:val="bottom"/>
          </w:tcPr>
          <w:p w:rsidR="004A07C2" w:rsidRDefault="004A07C2">
            <w:pPr>
              <w:rPr>
                <w:sz w:val="9"/>
                <w:szCs w:val="9"/>
              </w:rPr>
            </w:pPr>
          </w:p>
        </w:tc>
        <w:tc>
          <w:tcPr>
            <w:tcW w:w="68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охрану,</w:t>
            </w:r>
          </w:p>
        </w:tc>
        <w:tc>
          <w:tcPr>
            <w:tcW w:w="60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560" w:type="dxa"/>
            <w:tcBorders>
              <w:right w:val="single" w:sz="8" w:space="0" w:color="auto"/>
            </w:tcBorders>
            <w:vAlign w:val="bottom"/>
          </w:tcPr>
          <w:p w:rsidR="004A07C2" w:rsidRDefault="004A07C2">
            <w:pPr>
              <w:rPr>
                <w:sz w:val="9"/>
                <w:szCs w:val="9"/>
              </w:rPr>
            </w:pPr>
          </w:p>
        </w:tc>
        <w:tc>
          <w:tcPr>
            <w:tcW w:w="780" w:type="dxa"/>
            <w:tcBorders>
              <w:right w:val="single" w:sz="8" w:space="0" w:color="auto"/>
            </w:tcBorders>
            <w:vAlign w:val="bottom"/>
          </w:tcPr>
          <w:p w:rsidR="004A07C2" w:rsidRDefault="004A07C2">
            <w:pPr>
              <w:rPr>
                <w:sz w:val="9"/>
                <w:szCs w:val="9"/>
              </w:rPr>
            </w:pPr>
          </w:p>
        </w:tc>
        <w:tc>
          <w:tcPr>
            <w:tcW w:w="1320" w:type="dxa"/>
            <w:tcBorders>
              <w:right w:val="single" w:sz="8" w:space="0" w:color="auto"/>
            </w:tcBorders>
            <w:vAlign w:val="bottom"/>
          </w:tcPr>
          <w:p w:rsidR="004A07C2" w:rsidRDefault="004A07C2">
            <w:pPr>
              <w:rPr>
                <w:sz w:val="9"/>
                <w:szCs w:val="9"/>
              </w:rPr>
            </w:pPr>
          </w:p>
        </w:tc>
        <w:tc>
          <w:tcPr>
            <w:tcW w:w="1880" w:type="dxa"/>
            <w:tcBorders>
              <w:right w:val="single" w:sz="8" w:space="0" w:color="auto"/>
            </w:tcBorders>
            <w:vAlign w:val="bottom"/>
          </w:tcPr>
          <w:p w:rsidR="004A07C2" w:rsidRDefault="004A07C2">
            <w:pPr>
              <w:rPr>
                <w:sz w:val="9"/>
                <w:szCs w:val="9"/>
              </w:rPr>
            </w:pPr>
          </w:p>
        </w:tc>
        <w:tc>
          <w:tcPr>
            <w:tcW w:w="480" w:type="dxa"/>
            <w:tcBorders>
              <w:right w:val="single" w:sz="8" w:space="0" w:color="auto"/>
            </w:tcBorders>
            <w:vAlign w:val="bottom"/>
          </w:tcPr>
          <w:p w:rsidR="004A07C2" w:rsidRDefault="004A07C2">
            <w:pPr>
              <w:rPr>
                <w:sz w:val="9"/>
                <w:szCs w:val="9"/>
              </w:rPr>
            </w:pPr>
          </w:p>
        </w:tc>
        <w:tc>
          <w:tcPr>
            <w:tcW w:w="68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60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11"/>
        </w:trPr>
        <w:tc>
          <w:tcPr>
            <w:tcW w:w="560" w:type="dxa"/>
            <w:tcBorders>
              <w:right w:val="single" w:sz="8" w:space="0" w:color="auto"/>
            </w:tcBorders>
            <w:vAlign w:val="bottom"/>
          </w:tcPr>
          <w:p w:rsidR="004A07C2" w:rsidRDefault="004A07C2">
            <w:pPr>
              <w:rPr>
                <w:sz w:val="18"/>
                <w:szCs w:val="18"/>
              </w:rPr>
            </w:pPr>
          </w:p>
        </w:tc>
        <w:tc>
          <w:tcPr>
            <w:tcW w:w="780" w:type="dxa"/>
            <w:tcBorders>
              <w:right w:val="single" w:sz="8" w:space="0" w:color="auto"/>
            </w:tcBorders>
            <w:vAlign w:val="bottom"/>
          </w:tcPr>
          <w:p w:rsidR="004A07C2" w:rsidRDefault="004A07C2">
            <w:pPr>
              <w:rPr>
                <w:sz w:val="18"/>
                <w:szCs w:val="18"/>
              </w:rPr>
            </w:pPr>
          </w:p>
        </w:tc>
        <w:tc>
          <w:tcPr>
            <w:tcW w:w="1320" w:type="dxa"/>
            <w:tcBorders>
              <w:right w:val="single" w:sz="8" w:space="0" w:color="auto"/>
            </w:tcBorders>
            <w:vAlign w:val="bottom"/>
          </w:tcPr>
          <w:p w:rsidR="004A07C2" w:rsidRDefault="004A07C2">
            <w:pPr>
              <w:rPr>
                <w:sz w:val="18"/>
                <w:szCs w:val="18"/>
              </w:rPr>
            </w:pPr>
          </w:p>
        </w:tc>
        <w:tc>
          <w:tcPr>
            <w:tcW w:w="1880" w:type="dxa"/>
            <w:tcBorders>
              <w:right w:val="single" w:sz="8" w:space="0" w:color="auto"/>
            </w:tcBorders>
            <w:vAlign w:val="bottom"/>
          </w:tcPr>
          <w:p w:rsidR="004A07C2" w:rsidRDefault="004A07C2">
            <w:pPr>
              <w:rPr>
                <w:sz w:val="18"/>
                <w:szCs w:val="18"/>
              </w:rPr>
            </w:pPr>
          </w:p>
        </w:tc>
        <w:tc>
          <w:tcPr>
            <w:tcW w:w="480" w:type="dxa"/>
            <w:tcBorders>
              <w:right w:val="single" w:sz="8" w:space="0" w:color="auto"/>
            </w:tcBorders>
            <w:vAlign w:val="bottom"/>
          </w:tcPr>
          <w:p w:rsidR="004A07C2" w:rsidRDefault="004A07C2">
            <w:pPr>
              <w:rPr>
                <w:sz w:val="18"/>
                <w:szCs w:val="18"/>
              </w:rPr>
            </w:pPr>
          </w:p>
        </w:tc>
        <w:tc>
          <w:tcPr>
            <w:tcW w:w="68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880" w:type="dxa"/>
            <w:tcBorders>
              <w:right w:val="single" w:sz="8" w:space="0" w:color="auto"/>
            </w:tcBorders>
            <w:vAlign w:val="bottom"/>
          </w:tcPr>
          <w:p w:rsidR="004A07C2" w:rsidRDefault="004A07C2">
            <w:pPr>
              <w:rPr>
                <w:sz w:val="18"/>
                <w:szCs w:val="18"/>
              </w:rPr>
            </w:pPr>
          </w:p>
        </w:tc>
        <w:tc>
          <w:tcPr>
            <w:tcW w:w="800" w:type="dxa"/>
            <w:tcBorders>
              <w:right w:val="single" w:sz="8" w:space="0" w:color="auto"/>
            </w:tcBorders>
            <w:vAlign w:val="bottom"/>
          </w:tcPr>
          <w:p w:rsidR="004A07C2" w:rsidRDefault="004A07C2">
            <w:pPr>
              <w:rPr>
                <w:sz w:val="18"/>
                <w:szCs w:val="18"/>
              </w:rPr>
            </w:pPr>
          </w:p>
        </w:tc>
        <w:tc>
          <w:tcPr>
            <w:tcW w:w="960" w:type="dxa"/>
            <w:tcBorders>
              <w:right w:val="single" w:sz="8" w:space="0" w:color="auto"/>
            </w:tcBorders>
            <w:vAlign w:val="bottom"/>
          </w:tcPr>
          <w:p w:rsidR="004A07C2" w:rsidRDefault="003B6E3D">
            <w:pPr>
              <w:jc w:val="center"/>
              <w:rPr>
                <w:sz w:val="20"/>
                <w:szCs w:val="20"/>
              </w:rPr>
            </w:pPr>
            <w:r>
              <w:rPr>
                <w:rFonts w:eastAsia="Times New Roman"/>
                <w:sz w:val="18"/>
                <w:szCs w:val="18"/>
              </w:rPr>
              <w:t>категория</w:t>
            </w:r>
          </w:p>
        </w:tc>
        <w:tc>
          <w:tcPr>
            <w:tcW w:w="600" w:type="dxa"/>
            <w:tcBorders>
              <w:right w:val="single" w:sz="8" w:space="0" w:color="auto"/>
            </w:tcBorders>
            <w:vAlign w:val="bottom"/>
          </w:tcPr>
          <w:p w:rsidR="004A07C2" w:rsidRDefault="004A07C2">
            <w:pPr>
              <w:rPr>
                <w:sz w:val="18"/>
                <w:szCs w:val="18"/>
              </w:rPr>
            </w:pPr>
          </w:p>
        </w:tc>
        <w:tc>
          <w:tcPr>
            <w:tcW w:w="114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4"/>
        </w:trPr>
        <w:tc>
          <w:tcPr>
            <w:tcW w:w="560" w:type="dxa"/>
            <w:tcBorders>
              <w:right w:val="single" w:sz="8" w:space="0" w:color="auto"/>
            </w:tcBorders>
            <w:vAlign w:val="bottom"/>
          </w:tcPr>
          <w:p w:rsidR="004A07C2" w:rsidRDefault="004A07C2">
            <w:pPr>
              <w:rPr>
                <w:sz w:val="18"/>
                <w:szCs w:val="18"/>
              </w:rPr>
            </w:pPr>
          </w:p>
        </w:tc>
        <w:tc>
          <w:tcPr>
            <w:tcW w:w="780" w:type="dxa"/>
            <w:tcBorders>
              <w:bottom w:val="single" w:sz="8" w:space="0" w:color="auto"/>
              <w:right w:val="single" w:sz="8" w:space="0" w:color="auto"/>
            </w:tcBorders>
            <w:vAlign w:val="bottom"/>
          </w:tcPr>
          <w:p w:rsidR="004A07C2" w:rsidRDefault="004A07C2">
            <w:pPr>
              <w:rPr>
                <w:sz w:val="18"/>
                <w:szCs w:val="18"/>
              </w:rPr>
            </w:pPr>
          </w:p>
        </w:tc>
        <w:tc>
          <w:tcPr>
            <w:tcW w:w="1320" w:type="dxa"/>
            <w:tcBorders>
              <w:bottom w:val="single" w:sz="8" w:space="0" w:color="auto"/>
              <w:right w:val="single" w:sz="8" w:space="0" w:color="auto"/>
            </w:tcBorders>
            <w:vAlign w:val="bottom"/>
          </w:tcPr>
          <w:p w:rsidR="004A07C2" w:rsidRDefault="004A07C2">
            <w:pPr>
              <w:rPr>
                <w:sz w:val="18"/>
                <w:szCs w:val="18"/>
              </w:rPr>
            </w:pPr>
          </w:p>
        </w:tc>
        <w:tc>
          <w:tcPr>
            <w:tcW w:w="1880" w:type="dxa"/>
            <w:tcBorders>
              <w:bottom w:val="single" w:sz="8" w:space="0" w:color="auto"/>
              <w:right w:val="single" w:sz="8" w:space="0" w:color="auto"/>
            </w:tcBorders>
            <w:vAlign w:val="bottom"/>
          </w:tcPr>
          <w:p w:rsidR="004A07C2" w:rsidRDefault="004A07C2">
            <w:pPr>
              <w:rPr>
                <w:sz w:val="18"/>
                <w:szCs w:val="18"/>
              </w:rPr>
            </w:pPr>
          </w:p>
        </w:tc>
        <w:tc>
          <w:tcPr>
            <w:tcW w:w="480" w:type="dxa"/>
            <w:tcBorders>
              <w:bottom w:val="single" w:sz="8" w:space="0" w:color="auto"/>
              <w:right w:val="single" w:sz="8" w:space="0" w:color="auto"/>
            </w:tcBorders>
            <w:vAlign w:val="bottom"/>
          </w:tcPr>
          <w:p w:rsidR="004A07C2" w:rsidRDefault="004A07C2">
            <w:pPr>
              <w:rPr>
                <w:sz w:val="18"/>
                <w:szCs w:val="18"/>
              </w:rPr>
            </w:pPr>
          </w:p>
        </w:tc>
        <w:tc>
          <w:tcPr>
            <w:tcW w:w="68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880" w:type="dxa"/>
            <w:tcBorders>
              <w:bottom w:val="single" w:sz="8" w:space="0" w:color="auto"/>
              <w:right w:val="single" w:sz="8" w:space="0" w:color="auto"/>
            </w:tcBorders>
            <w:vAlign w:val="bottom"/>
          </w:tcPr>
          <w:p w:rsidR="004A07C2" w:rsidRDefault="004A07C2">
            <w:pPr>
              <w:rPr>
                <w:sz w:val="18"/>
                <w:szCs w:val="18"/>
              </w:rPr>
            </w:pPr>
          </w:p>
        </w:tc>
        <w:tc>
          <w:tcPr>
            <w:tcW w:w="800" w:type="dxa"/>
            <w:tcBorders>
              <w:bottom w:val="single" w:sz="8" w:space="0" w:color="auto"/>
              <w:right w:val="single" w:sz="8" w:space="0" w:color="auto"/>
            </w:tcBorders>
            <w:vAlign w:val="bottom"/>
          </w:tcPr>
          <w:p w:rsidR="004A07C2" w:rsidRDefault="004A07C2">
            <w:pPr>
              <w:rPr>
                <w:sz w:val="18"/>
                <w:szCs w:val="18"/>
              </w:rPr>
            </w:pPr>
          </w:p>
        </w:tc>
        <w:tc>
          <w:tcPr>
            <w:tcW w:w="9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охраны</w:t>
            </w:r>
          </w:p>
        </w:tc>
        <w:tc>
          <w:tcPr>
            <w:tcW w:w="600" w:type="dxa"/>
            <w:tcBorders>
              <w:bottom w:val="single" w:sz="8" w:space="0" w:color="auto"/>
              <w:right w:val="single" w:sz="8" w:space="0" w:color="auto"/>
            </w:tcBorders>
            <w:vAlign w:val="bottom"/>
          </w:tcPr>
          <w:p w:rsidR="004A07C2" w:rsidRDefault="004A07C2">
            <w:pPr>
              <w:rPr>
                <w:sz w:val="18"/>
                <w:szCs w:val="18"/>
              </w:rPr>
            </w:pPr>
          </w:p>
        </w:tc>
        <w:tc>
          <w:tcPr>
            <w:tcW w:w="1140" w:type="dxa"/>
            <w:tcBorders>
              <w:bottom w:val="single" w:sz="8" w:space="0" w:color="auto"/>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41"/>
        </w:trPr>
        <w:tc>
          <w:tcPr>
            <w:tcW w:w="560" w:type="dxa"/>
            <w:tcBorders>
              <w:right w:val="single" w:sz="8" w:space="0" w:color="auto"/>
            </w:tcBorders>
            <w:vAlign w:val="bottom"/>
          </w:tcPr>
          <w:p w:rsidR="004A07C2" w:rsidRDefault="004A07C2">
            <w:pPr>
              <w:rPr>
                <w:sz w:val="20"/>
                <w:szCs w:val="20"/>
              </w:rPr>
            </w:pPr>
          </w:p>
        </w:tc>
        <w:tc>
          <w:tcPr>
            <w:tcW w:w="78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квартала</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3B6E3D">
            <w:pPr>
              <w:spacing w:line="222" w:lineRule="exact"/>
              <w:jc w:val="center"/>
              <w:rPr>
                <w:sz w:val="20"/>
                <w:szCs w:val="20"/>
              </w:rPr>
            </w:pPr>
            <w:r>
              <w:rPr>
                <w:rFonts w:ascii="Arial" w:eastAsia="Arial" w:hAnsi="Arial" w:cs="Arial"/>
                <w:sz w:val="20"/>
                <w:szCs w:val="20"/>
              </w:rPr>
              <w:t>5</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ascii="Arial" w:eastAsia="Arial" w:hAnsi="Arial" w:cs="Arial"/>
                <w:sz w:val="20"/>
                <w:szCs w:val="20"/>
              </w:rPr>
              <w:t>0,7</w:t>
            </w:r>
          </w:p>
        </w:tc>
        <w:tc>
          <w:tcPr>
            <w:tcW w:w="880" w:type="dxa"/>
            <w:tcBorders>
              <w:right w:val="single" w:sz="8" w:space="0" w:color="auto"/>
            </w:tcBorders>
            <w:vAlign w:val="bottom"/>
          </w:tcPr>
          <w:p w:rsidR="004A07C2" w:rsidRDefault="003B6E3D">
            <w:pPr>
              <w:spacing w:line="222" w:lineRule="exact"/>
              <w:jc w:val="center"/>
              <w:rPr>
                <w:sz w:val="20"/>
                <w:szCs w:val="20"/>
              </w:rPr>
            </w:pPr>
            <w:r>
              <w:rPr>
                <w:rFonts w:ascii="Arial" w:eastAsia="Arial" w:hAnsi="Arial" w:cs="Arial"/>
                <w:w w:val="98"/>
                <w:sz w:val="20"/>
                <w:szCs w:val="20"/>
              </w:rPr>
              <w:t>20</w:t>
            </w:r>
          </w:p>
        </w:tc>
        <w:tc>
          <w:tcPr>
            <w:tcW w:w="800" w:type="dxa"/>
            <w:tcBorders>
              <w:right w:val="single" w:sz="8" w:space="0" w:color="auto"/>
            </w:tcBorders>
            <w:vAlign w:val="bottom"/>
          </w:tcPr>
          <w:p w:rsidR="004A07C2" w:rsidRDefault="003B6E3D">
            <w:pPr>
              <w:spacing w:line="222" w:lineRule="exact"/>
              <w:jc w:val="center"/>
              <w:rPr>
                <w:sz w:val="20"/>
                <w:szCs w:val="20"/>
              </w:rPr>
            </w:pPr>
            <w:r>
              <w:rPr>
                <w:rFonts w:ascii="Arial" w:eastAsia="Arial" w:hAnsi="Arial" w:cs="Arial"/>
                <w:w w:val="98"/>
                <w:sz w:val="20"/>
                <w:szCs w:val="20"/>
              </w:rPr>
              <w:t>50</w:t>
            </w: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4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50"/>
        </w:trPr>
        <w:tc>
          <w:tcPr>
            <w:tcW w:w="560" w:type="dxa"/>
            <w:tcBorders>
              <w:right w:val="single" w:sz="8" w:space="0" w:color="auto"/>
            </w:tcBorders>
            <w:vAlign w:val="bottom"/>
          </w:tcPr>
          <w:p w:rsidR="004A07C2" w:rsidRDefault="004A07C2">
            <w:pPr>
              <w:rPr>
                <w:sz w:val="21"/>
                <w:szCs w:val="21"/>
              </w:rPr>
            </w:pPr>
          </w:p>
        </w:tc>
        <w:tc>
          <w:tcPr>
            <w:tcW w:w="780" w:type="dxa"/>
            <w:tcBorders>
              <w:right w:val="single" w:sz="8" w:space="0" w:color="auto"/>
            </w:tcBorders>
            <w:vAlign w:val="bottom"/>
          </w:tcPr>
          <w:p w:rsidR="004A07C2" w:rsidRDefault="004A07C2">
            <w:pPr>
              <w:rPr>
                <w:sz w:val="21"/>
                <w:szCs w:val="21"/>
              </w:rPr>
            </w:pPr>
          </w:p>
        </w:tc>
        <w:tc>
          <w:tcPr>
            <w:tcW w:w="1320" w:type="dxa"/>
            <w:tcBorders>
              <w:right w:val="single" w:sz="8" w:space="0" w:color="auto"/>
            </w:tcBorders>
            <w:vAlign w:val="bottom"/>
          </w:tcPr>
          <w:p w:rsidR="004A07C2" w:rsidRDefault="004A07C2">
            <w:pPr>
              <w:rPr>
                <w:sz w:val="21"/>
                <w:szCs w:val="21"/>
              </w:rPr>
            </w:pP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23:30:902000.</w:t>
            </w:r>
          </w:p>
        </w:tc>
        <w:tc>
          <w:tcPr>
            <w:tcW w:w="480" w:type="dxa"/>
            <w:tcBorders>
              <w:right w:val="single" w:sz="8" w:space="0" w:color="auto"/>
            </w:tcBorders>
            <w:vAlign w:val="bottom"/>
          </w:tcPr>
          <w:p w:rsidR="004A07C2" w:rsidRDefault="004A07C2">
            <w:pPr>
              <w:rPr>
                <w:sz w:val="21"/>
                <w:szCs w:val="21"/>
              </w:rPr>
            </w:pPr>
          </w:p>
        </w:tc>
        <w:tc>
          <w:tcPr>
            <w:tcW w:w="68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88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600" w:type="dxa"/>
            <w:tcBorders>
              <w:right w:val="single" w:sz="8" w:space="0" w:color="auto"/>
            </w:tcBorders>
            <w:vAlign w:val="bottom"/>
          </w:tcPr>
          <w:p w:rsidR="004A07C2" w:rsidRDefault="004A07C2">
            <w:pPr>
              <w:rPr>
                <w:sz w:val="21"/>
                <w:szCs w:val="21"/>
              </w:rPr>
            </w:pPr>
          </w:p>
        </w:tc>
        <w:tc>
          <w:tcPr>
            <w:tcW w:w="114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64"/>
        </w:trPr>
        <w:tc>
          <w:tcPr>
            <w:tcW w:w="560" w:type="dxa"/>
            <w:tcBorders>
              <w:right w:val="single" w:sz="8" w:space="0" w:color="auto"/>
            </w:tcBorders>
            <w:vAlign w:val="bottom"/>
          </w:tcPr>
          <w:p w:rsidR="004A07C2" w:rsidRDefault="004A07C2"/>
        </w:tc>
        <w:tc>
          <w:tcPr>
            <w:tcW w:w="780" w:type="dxa"/>
            <w:tcBorders>
              <w:right w:val="single" w:sz="8" w:space="0" w:color="auto"/>
            </w:tcBorders>
            <w:vAlign w:val="bottom"/>
          </w:tcPr>
          <w:p w:rsidR="004A07C2" w:rsidRDefault="004A07C2"/>
        </w:tc>
        <w:tc>
          <w:tcPr>
            <w:tcW w:w="1320" w:type="dxa"/>
            <w:tcBorders>
              <w:right w:val="single" w:sz="8" w:space="0" w:color="auto"/>
            </w:tcBorders>
            <w:vAlign w:val="bottom"/>
          </w:tcPr>
          <w:p w:rsidR="004A07C2" w:rsidRDefault="004A07C2"/>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Географические ко-</w:t>
            </w:r>
          </w:p>
        </w:tc>
        <w:tc>
          <w:tcPr>
            <w:tcW w:w="480" w:type="dxa"/>
            <w:tcBorders>
              <w:right w:val="single" w:sz="8" w:space="0" w:color="auto"/>
            </w:tcBorders>
            <w:vAlign w:val="bottom"/>
          </w:tcPr>
          <w:p w:rsidR="004A07C2" w:rsidRDefault="004A07C2"/>
        </w:tc>
        <w:tc>
          <w:tcPr>
            <w:tcW w:w="68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88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600" w:type="dxa"/>
            <w:tcBorders>
              <w:right w:val="single" w:sz="8" w:space="0" w:color="auto"/>
            </w:tcBorders>
            <w:vAlign w:val="bottom"/>
          </w:tcPr>
          <w:p w:rsidR="004A07C2" w:rsidRDefault="004A07C2"/>
        </w:tc>
        <w:tc>
          <w:tcPr>
            <w:tcW w:w="114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50"/>
        </w:trPr>
        <w:tc>
          <w:tcPr>
            <w:tcW w:w="560" w:type="dxa"/>
            <w:tcBorders>
              <w:right w:val="single" w:sz="8" w:space="0" w:color="auto"/>
            </w:tcBorders>
            <w:vAlign w:val="bottom"/>
          </w:tcPr>
          <w:p w:rsidR="004A07C2" w:rsidRDefault="004A07C2">
            <w:pPr>
              <w:rPr>
                <w:sz w:val="21"/>
                <w:szCs w:val="21"/>
              </w:rPr>
            </w:pPr>
          </w:p>
        </w:tc>
        <w:tc>
          <w:tcPr>
            <w:tcW w:w="780" w:type="dxa"/>
            <w:tcBorders>
              <w:right w:val="single" w:sz="8" w:space="0" w:color="auto"/>
            </w:tcBorders>
            <w:vAlign w:val="bottom"/>
          </w:tcPr>
          <w:p w:rsidR="004A07C2" w:rsidRDefault="004A07C2">
            <w:pPr>
              <w:rPr>
                <w:sz w:val="21"/>
                <w:szCs w:val="21"/>
              </w:rPr>
            </w:pPr>
          </w:p>
        </w:tc>
        <w:tc>
          <w:tcPr>
            <w:tcW w:w="1320" w:type="dxa"/>
            <w:tcBorders>
              <w:right w:val="single" w:sz="8" w:space="0" w:color="auto"/>
            </w:tcBorders>
            <w:vAlign w:val="bottom"/>
          </w:tcPr>
          <w:p w:rsidR="004A07C2" w:rsidRDefault="004A07C2">
            <w:pPr>
              <w:rPr>
                <w:sz w:val="21"/>
                <w:szCs w:val="21"/>
              </w:rPr>
            </w:pP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ординаты центров</w:t>
            </w:r>
          </w:p>
        </w:tc>
        <w:tc>
          <w:tcPr>
            <w:tcW w:w="480" w:type="dxa"/>
            <w:tcBorders>
              <w:right w:val="single" w:sz="8" w:space="0" w:color="auto"/>
            </w:tcBorders>
            <w:vAlign w:val="bottom"/>
          </w:tcPr>
          <w:p w:rsidR="004A07C2" w:rsidRDefault="004A07C2">
            <w:pPr>
              <w:rPr>
                <w:sz w:val="21"/>
                <w:szCs w:val="21"/>
              </w:rPr>
            </w:pPr>
          </w:p>
        </w:tc>
        <w:tc>
          <w:tcPr>
            <w:tcW w:w="68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88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600" w:type="dxa"/>
            <w:tcBorders>
              <w:right w:val="single" w:sz="8" w:space="0" w:color="auto"/>
            </w:tcBorders>
            <w:vAlign w:val="bottom"/>
          </w:tcPr>
          <w:p w:rsidR="004A07C2" w:rsidRDefault="004A07C2">
            <w:pPr>
              <w:rPr>
                <w:sz w:val="21"/>
                <w:szCs w:val="21"/>
              </w:rPr>
            </w:pPr>
          </w:p>
        </w:tc>
        <w:tc>
          <w:tcPr>
            <w:tcW w:w="114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0"/>
        </w:trPr>
        <w:tc>
          <w:tcPr>
            <w:tcW w:w="560" w:type="dxa"/>
            <w:tcBorders>
              <w:right w:val="single" w:sz="8" w:space="0" w:color="auto"/>
            </w:tcBorders>
            <w:vAlign w:val="bottom"/>
          </w:tcPr>
          <w:p w:rsidR="004A07C2" w:rsidRDefault="004A07C2">
            <w:pPr>
              <w:rPr>
                <w:sz w:val="21"/>
                <w:szCs w:val="21"/>
              </w:rPr>
            </w:pPr>
          </w:p>
        </w:tc>
        <w:tc>
          <w:tcPr>
            <w:tcW w:w="780" w:type="dxa"/>
            <w:tcBorders>
              <w:right w:val="single" w:sz="8" w:space="0" w:color="auto"/>
            </w:tcBorders>
            <w:vAlign w:val="bottom"/>
          </w:tcPr>
          <w:p w:rsidR="004A07C2" w:rsidRDefault="004A07C2">
            <w:pPr>
              <w:rPr>
                <w:sz w:val="21"/>
                <w:szCs w:val="21"/>
              </w:rPr>
            </w:pPr>
          </w:p>
        </w:tc>
        <w:tc>
          <w:tcPr>
            <w:tcW w:w="1320" w:type="dxa"/>
            <w:tcBorders>
              <w:right w:val="single" w:sz="8" w:space="0" w:color="auto"/>
            </w:tcBorders>
            <w:vAlign w:val="bottom"/>
          </w:tcPr>
          <w:p w:rsidR="004A07C2" w:rsidRDefault="004A07C2">
            <w:pPr>
              <w:rPr>
                <w:sz w:val="21"/>
                <w:szCs w:val="21"/>
              </w:rPr>
            </w:pP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курганов в системе</w:t>
            </w:r>
          </w:p>
        </w:tc>
        <w:tc>
          <w:tcPr>
            <w:tcW w:w="480" w:type="dxa"/>
            <w:tcBorders>
              <w:right w:val="single" w:sz="8" w:space="0" w:color="auto"/>
            </w:tcBorders>
            <w:vAlign w:val="bottom"/>
          </w:tcPr>
          <w:p w:rsidR="004A07C2" w:rsidRDefault="004A07C2">
            <w:pPr>
              <w:rPr>
                <w:sz w:val="21"/>
                <w:szCs w:val="21"/>
              </w:rPr>
            </w:pPr>
          </w:p>
        </w:tc>
        <w:tc>
          <w:tcPr>
            <w:tcW w:w="68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88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600" w:type="dxa"/>
            <w:tcBorders>
              <w:right w:val="single" w:sz="8" w:space="0" w:color="auto"/>
            </w:tcBorders>
            <w:vAlign w:val="bottom"/>
          </w:tcPr>
          <w:p w:rsidR="004A07C2" w:rsidRDefault="004A07C2">
            <w:pPr>
              <w:rPr>
                <w:sz w:val="21"/>
                <w:szCs w:val="21"/>
              </w:rPr>
            </w:pPr>
          </w:p>
        </w:tc>
        <w:tc>
          <w:tcPr>
            <w:tcW w:w="114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0"/>
        </w:trPr>
        <w:tc>
          <w:tcPr>
            <w:tcW w:w="560" w:type="dxa"/>
            <w:tcBorders>
              <w:right w:val="single" w:sz="8" w:space="0" w:color="auto"/>
            </w:tcBorders>
            <w:vAlign w:val="bottom"/>
          </w:tcPr>
          <w:p w:rsidR="004A07C2" w:rsidRDefault="004A07C2">
            <w:pPr>
              <w:rPr>
                <w:sz w:val="21"/>
                <w:szCs w:val="21"/>
              </w:rPr>
            </w:pPr>
          </w:p>
        </w:tc>
        <w:tc>
          <w:tcPr>
            <w:tcW w:w="780" w:type="dxa"/>
            <w:tcBorders>
              <w:right w:val="single" w:sz="8" w:space="0" w:color="auto"/>
            </w:tcBorders>
            <w:vAlign w:val="bottom"/>
          </w:tcPr>
          <w:p w:rsidR="004A07C2" w:rsidRDefault="004A07C2">
            <w:pPr>
              <w:rPr>
                <w:sz w:val="21"/>
                <w:szCs w:val="21"/>
              </w:rPr>
            </w:pPr>
          </w:p>
        </w:tc>
        <w:tc>
          <w:tcPr>
            <w:tcW w:w="1320" w:type="dxa"/>
            <w:tcBorders>
              <w:right w:val="single" w:sz="8" w:space="0" w:color="auto"/>
            </w:tcBorders>
            <w:vAlign w:val="bottom"/>
          </w:tcPr>
          <w:p w:rsidR="004A07C2" w:rsidRDefault="004A07C2">
            <w:pPr>
              <w:rPr>
                <w:sz w:val="21"/>
                <w:szCs w:val="21"/>
              </w:rPr>
            </w:pP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WGS-84:</w:t>
            </w:r>
          </w:p>
        </w:tc>
        <w:tc>
          <w:tcPr>
            <w:tcW w:w="480" w:type="dxa"/>
            <w:tcBorders>
              <w:right w:val="single" w:sz="8" w:space="0" w:color="auto"/>
            </w:tcBorders>
            <w:vAlign w:val="bottom"/>
          </w:tcPr>
          <w:p w:rsidR="004A07C2" w:rsidRDefault="004A07C2">
            <w:pPr>
              <w:rPr>
                <w:sz w:val="21"/>
                <w:szCs w:val="21"/>
              </w:rPr>
            </w:pPr>
          </w:p>
        </w:tc>
        <w:tc>
          <w:tcPr>
            <w:tcW w:w="68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88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600" w:type="dxa"/>
            <w:tcBorders>
              <w:right w:val="single" w:sz="8" w:space="0" w:color="auto"/>
            </w:tcBorders>
            <w:vAlign w:val="bottom"/>
          </w:tcPr>
          <w:p w:rsidR="004A07C2" w:rsidRDefault="004A07C2">
            <w:pPr>
              <w:rPr>
                <w:sz w:val="21"/>
                <w:szCs w:val="21"/>
              </w:rPr>
            </w:pPr>
          </w:p>
        </w:tc>
        <w:tc>
          <w:tcPr>
            <w:tcW w:w="114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64"/>
        </w:trPr>
        <w:tc>
          <w:tcPr>
            <w:tcW w:w="560" w:type="dxa"/>
            <w:tcBorders>
              <w:right w:val="single" w:sz="8" w:space="0" w:color="auto"/>
            </w:tcBorders>
            <w:vAlign w:val="bottom"/>
          </w:tcPr>
          <w:p w:rsidR="004A07C2" w:rsidRDefault="004A07C2"/>
        </w:tc>
        <w:tc>
          <w:tcPr>
            <w:tcW w:w="780" w:type="dxa"/>
            <w:tcBorders>
              <w:right w:val="single" w:sz="8" w:space="0" w:color="auto"/>
            </w:tcBorders>
            <w:vAlign w:val="bottom"/>
          </w:tcPr>
          <w:p w:rsidR="004A07C2" w:rsidRDefault="004A07C2"/>
        </w:tc>
        <w:tc>
          <w:tcPr>
            <w:tcW w:w="1320" w:type="dxa"/>
            <w:tcBorders>
              <w:right w:val="single" w:sz="8" w:space="0" w:color="auto"/>
            </w:tcBorders>
            <w:vAlign w:val="bottom"/>
          </w:tcPr>
          <w:p w:rsidR="004A07C2" w:rsidRDefault="004A07C2"/>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курган 1:</w:t>
            </w:r>
          </w:p>
        </w:tc>
        <w:tc>
          <w:tcPr>
            <w:tcW w:w="480" w:type="dxa"/>
            <w:tcBorders>
              <w:right w:val="single" w:sz="8" w:space="0" w:color="auto"/>
            </w:tcBorders>
            <w:vAlign w:val="bottom"/>
          </w:tcPr>
          <w:p w:rsidR="004A07C2" w:rsidRDefault="004A07C2"/>
        </w:tc>
        <w:tc>
          <w:tcPr>
            <w:tcW w:w="68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88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600" w:type="dxa"/>
            <w:tcBorders>
              <w:right w:val="single" w:sz="8" w:space="0" w:color="auto"/>
            </w:tcBorders>
            <w:vAlign w:val="bottom"/>
          </w:tcPr>
          <w:p w:rsidR="004A07C2" w:rsidRDefault="004A07C2"/>
        </w:tc>
        <w:tc>
          <w:tcPr>
            <w:tcW w:w="114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560" w:type="dxa"/>
            <w:tcBorders>
              <w:right w:val="single" w:sz="8" w:space="0" w:color="auto"/>
            </w:tcBorders>
            <w:vAlign w:val="bottom"/>
          </w:tcPr>
          <w:p w:rsidR="004A07C2" w:rsidRDefault="004A07C2"/>
        </w:tc>
        <w:tc>
          <w:tcPr>
            <w:tcW w:w="780" w:type="dxa"/>
            <w:tcBorders>
              <w:right w:val="single" w:sz="8" w:space="0" w:color="auto"/>
            </w:tcBorders>
            <w:vAlign w:val="bottom"/>
          </w:tcPr>
          <w:p w:rsidR="004A07C2" w:rsidRDefault="004A07C2"/>
        </w:tc>
        <w:tc>
          <w:tcPr>
            <w:tcW w:w="1320" w:type="dxa"/>
            <w:tcBorders>
              <w:right w:val="single" w:sz="8" w:space="0" w:color="auto"/>
            </w:tcBorders>
            <w:vAlign w:val="bottom"/>
          </w:tcPr>
          <w:p w:rsidR="004A07C2" w:rsidRDefault="004A07C2"/>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N 45°11'58.80"</w:t>
            </w:r>
          </w:p>
        </w:tc>
        <w:tc>
          <w:tcPr>
            <w:tcW w:w="480" w:type="dxa"/>
            <w:tcBorders>
              <w:right w:val="single" w:sz="8" w:space="0" w:color="auto"/>
            </w:tcBorders>
            <w:vAlign w:val="bottom"/>
          </w:tcPr>
          <w:p w:rsidR="004A07C2" w:rsidRDefault="004A07C2"/>
        </w:tc>
        <w:tc>
          <w:tcPr>
            <w:tcW w:w="68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88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600" w:type="dxa"/>
            <w:tcBorders>
              <w:right w:val="single" w:sz="8" w:space="0" w:color="auto"/>
            </w:tcBorders>
            <w:vAlign w:val="bottom"/>
          </w:tcPr>
          <w:p w:rsidR="004A07C2" w:rsidRDefault="004A07C2"/>
        </w:tc>
        <w:tc>
          <w:tcPr>
            <w:tcW w:w="114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560" w:type="dxa"/>
            <w:tcBorders>
              <w:right w:val="single" w:sz="8" w:space="0" w:color="auto"/>
            </w:tcBorders>
            <w:vAlign w:val="bottom"/>
          </w:tcPr>
          <w:p w:rsidR="004A07C2" w:rsidRDefault="004A07C2"/>
        </w:tc>
        <w:tc>
          <w:tcPr>
            <w:tcW w:w="780" w:type="dxa"/>
            <w:tcBorders>
              <w:right w:val="single" w:sz="8" w:space="0" w:color="auto"/>
            </w:tcBorders>
            <w:vAlign w:val="bottom"/>
          </w:tcPr>
          <w:p w:rsidR="004A07C2" w:rsidRDefault="004A07C2"/>
        </w:tc>
        <w:tc>
          <w:tcPr>
            <w:tcW w:w="1320" w:type="dxa"/>
            <w:tcBorders>
              <w:right w:val="single" w:sz="8" w:space="0" w:color="auto"/>
            </w:tcBorders>
            <w:vAlign w:val="bottom"/>
          </w:tcPr>
          <w:p w:rsidR="004A07C2" w:rsidRDefault="004A07C2"/>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Е 037°11'26.39";</w:t>
            </w:r>
          </w:p>
        </w:tc>
        <w:tc>
          <w:tcPr>
            <w:tcW w:w="480" w:type="dxa"/>
            <w:tcBorders>
              <w:right w:val="single" w:sz="8" w:space="0" w:color="auto"/>
            </w:tcBorders>
            <w:vAlign w:val="bottom"/>
          </w:tcPr>
          <w:p w:rsidR="004A07C2" w:rsidRDefault="004A07C2"/>
        </w:tc>
        <w:tc>
          <w:tcPr>
            <w:tcW w:w="68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88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600" w:type="dxa"/>
            <w:tcBorders>
              <w:right w:val="single" w:sz="8" w:space="0" w:color="auto"/>
            </w:tcBorders>
            <w:vAlign w:val="bottom"/>
          </w:tcPr>
          <w:p w:rsidR="004A07C2" w:rsidRDefault="004A07C2"/>
        </w:tc>
        <w:tc>
          <w:tcPr>
            <w:tcW w:w="114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560" w:type="dxa"/>
            <w:tcBorders>
              <w:right w:val="single" w:sz="8" w:space="0" w:color="auto"/>
            </w:tcBorders>
            <w:vAlign w:val="bottom"/>
          </w:tcPr>
          <w:p w:rsidR="004A07C2" w:rsidRDefault="004A07C2"/>
        </w:tc>
        <w:tc>
          <w:tcPr>
            <w:tcW w:w="780" w:type="dxa"/>
            <w:tcBorders>
              <w:right w:val="single" w:sz="8" w:space="0" w:color="auto"/>
            </w:tcBorders>
            <w:vAlign w:val="bottom"/>
          </w:tcPr>
          <w:p w:rsidR="004A07C2" w:rsidRDefault="004A07C2"/>
        </w:tc>
        <w:tc>
          <w:tcPr>
            <w:tcW w:w="1320" w:type="dxa"/>
            <w:tcBorders>
              <w:right w:val="single" w:sz="8" w:space="0" w:color="auto"/>
            </w:tcBorders>
            <w:vAlign w:val="bottom"/>
          </w:tcPr>
          <w:p w:rsidR="004A07C2" w:rsidRDefault="004A07C2"/>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курган 2:</w:t>
            </w:r>
          </w:p>
        </w:tc>
        <w:tc>
          <w:tcPr>
            <w:tcW w:w="480" w:type="dxa"/>
            <w:tcBorders>
              <w:right w:val="single" w:sz="8" w:space="0" w:color="auto"/>
            </w:tcBorders>
            <w:vAlign w:val="bottom"/>
          </w:tcPr>
          <w:p w:rsidR="004A07C2" w:rsidRDefault="004A07C2"/>
        </w:tc>
        <w:tc>
          <w:tcPr>
            <w:tcW w:w="68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88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600" w:type="dxa"/>
            <w:tcBorders>
              <w:right w:val="single" w:sz="8" w:space="0" w:color="auto"/>
            </w:tcBorders>
            <w:vAlign w:val="bottom"/>
          </w:tcPr>
          <w:p w:rsidR="004A07C2" w:rsidRDefault="004A07C2"/>
        </w:tc>
        <w:tc>
          <w:tcPr>
            <w:tcW w:w="114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5"/>
        </w:trPr>
        <w:tc>
          <w:tcPr>
            <w:tcW w:w="560" w:type="dxa"/>
            <w:tcBorders>
              <w:right w:val="single" w:sz="8" w:space="0" w:color="auto"/>
            </w:tcBorders>
            <w:vAlign w:val="bottom"/>
          </w:tcPr>
          <w:p w:rsidR="004A07C2" w:rsidRDefault="004A07C2">
            <w:pPr>
              <w:rPr>
                <w:sz w:val="23"/>
                <w:szCs w:val="23"/>
              </w:rPr>
            </w:pPr>
          </w:p>
        </w:tc>
        <w:tc>
          <w:tcPr>
            <w:tcW w:w="780" w:type="dxa"/>
            <w:tcBorders>
              <w:right w:val="single" w:sz="8" w:space="0" w:color="auto"/>
            </w:tcBorders>
            <w:vAlign w:val="bottom"/>
          </w:tcPr>
          <w:p w:rsidR="004A07C2" w:rsidRDefault="004A07C2">
            <w:pPr>
              <w:rPr>
                <w:sz w:val="23"/>
                <w:szCs w:val="23"/>
              </w:rPr>
            </w:pPr>
          </w:p>
        </w:tc>
        <w:tc>
          <w:tcPr>
            <w:tcW w:w="1320" w:type="dxa"/>
            <w:tcBorders>
              <w:right w:val="single" w:sz="8" w:space="0" w:color="auto"/>
            </w:tcBorders>
            <w:vAlign w:val="bottom"/>
          </w:tcPr>
          <w:p w:rsidR="004A07C2" w:rsidRDefault="004A07C2">
            <w:pPr>
              <w:rPr>
                <w:sz w:val="23"/>
                <w:szCs w:val="23"/>
              </w:rPr>
            </w:pPr>
          </w:p>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N 45°11'53.12"</w:t>
            </w:r>
          </w:p>
        </w:tc>
        <w:tc>
          <w:tcPr>
            <w:tcW w:w="480" w:type="dxa"/>
            <w:tcBorders>
              <w:right w:val="single" w:sz="8" w:space="0" w:color="auto"/>
            </w:tcBorders>
            <w:vAlign w:val="bottom"/>
          </w:tcPr>
          <w:p w:rsidR="004A07C2" w:rsidRDefault="004A07C2">
            <w:pPr>
              <w:rPr>
                <w:sz w:val="23"/>
                <w:szCs w:val="23"/>
              </w:rPr>
            </w:pPr>
          </w:p>
        </w:tc>
        <w:tc>
          <w:tcPr>
            <w:tcW w:w="680" w:type="dxa"/>
            <w:tcBorders>
              <w:right w:val="single" w:sz="8" w:space="0" w:color="auto"/>
            </w:tcBorders>
            <w:vAlign w:val="bottom"/>
          </w:tcPr>
          <w:p w:rsidR="004A07C2" w:rsidRDefault="004A07C2">
            <w:pPr>
              <w:rPr>
                <w:sz w:val="23"/>
                <w:szCs w:val="23"/>
              </w:rPr>
            </w:pPr>
          </w:p>
        </w:tc>
        <w:tc>
          <w:tcPr>
            <w:tcW w:w="820" w:type="dxa"/>
            <w:tcBorders>
              <w:right w:val="single" w:sz="8" w:space="0" w:color="auto"/>
            </w:tcBorders>
            <w:vAlign w:val="bottom"/>
          </w:tcPr>
          <w:p w:rsidR="004A07C2" w:rsidRDefault="004A07C2">
            <w:pPr>
              <w:rPr>
                <w:sz w:val="23"/>
                <w:szCs w:val="23"/>
              </w:rPr>
            </w:pPr>
          </w:p>
        </w:tc>
        <w:tc>
          <w:tcPr>
            <w:tcW w:w="880" w:type="dxa"/>
            <w:tcBorders>
              <w:right w:val="single" w:sz="8" w:space="0" w:color="auto"/>
            </w:tcBorders>
            <w:vAlign w:val="bottom"/>
          </w:tcPr>
          <w:p w:rsidR="004A07C2" w:rsidRDefault="004A07C2">
            <w:pPr>
              <w:rPr>
                <w:sz w:val="23"/>
                <w:szCs w:val="23"/>
              </w:rPr>
            </w:pPr>
          </w:p>
        </w:tc>
        <w:tc>
          <w:tcPr>
            <w:tcW w:w="800" w:type="dxa"/>
            <w:tcBorders>
              <w:right w:val="single" w:sz="8" w:space="0" w:color="auto"/>
            </w:tcBorders>
            <w:vAlign w:val="bottom"/>
          </w:tcPr>
          <w:p w:rsidR="004A07C2" w:rsidRDefault="004A07C2">
            <w:pPr>
              <w:rPr>
                <w:sz w:val="23"/>
                <w:szCs w:val="23"/>
              </w:rPr>
            </w:pPr>
          </w:p>
        </w:tc>
        <w:tc>
          <w:tcPr>
            <w:tcW w:w="960" w:type="dxa"/>
            <w:tcBorders>
              <w:right w:val="single" w:sz="8" w:space="0" w:color="auto"/>
            </w:tcBorders>
            <w:vAlign w:val="bottom"/>
          </w:tcPr>
          <w:p w:rsidR="004A07C2" w:rsidRDefault="004A07C2">
            <w:pPr>
              <w:rPr>
                <w:sz w:val="23"/>
                <w:szCs w:val="23"/>
              </w:rPr>
            </w:pPr>
          </w:p>
        </w:tc>
        <w:tc>
          <w:tcPr>
            <w:tcW w:w="600" w:type="dxa"/>
            <w:tcBorders>
              <w:right w:val="single" w:sz="8" w:space="0" w:color="auto"/>
            </w:tcBorders>
            <w:vAlign w:val="bottom"/>
          </w:tcPr>
          <w:p w:rsidR="004A07C2" w:rsidRDefault="004A07C2">
            <w:pPr>
              <w:rPr>
                <w:sz w:val="23"/>
                <w:szCs w:val="23"/>
              </w:rPr>
            </w:pPr>
          </w:p>
        </w:tc>
        <w:tc>
          <w:tcPr>
            <w:tcW w:w="114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64"/>
        </w:trPr>
        <w:tc>
          <w:tcPr>
            <w:tcW w:w="560" w:type="dxa"/>
            <w:tcBorders>
              <w:right w:val="single" w:sz="8" w:space="0" w:color="auto"/>
            </w:tcBorders>
            <w:vAlign w:val="bottom"/>
          </w:tcPr>
          <w:p w:rsidR="004A07C2" w:rsidRDefault="004A07C2"/>
        </w:tc>
        <w:tc>
          <w:tcPr>
            <w:tcW w:w="780" w:type="dxa"/>
            <w:tcBorders>
              <w:right w:val="single" w:sz="8" w:space="0" w:color="auto"/>
            </w:tcBorders>
            <w:vAlign w:val="bottom"/>
          </w:tcPr>
          <w:p w:rsidR="004A07C2" w:rsidRDefault="004A07C2"/>
        </w:tc>
        <w:tc>
          <w:tcPr>
            <w:tcW w:w="1320" w:type="dxa"/>
            <w:tcBorders>
              <w:right w:val="single" w:sz="8" w:space="0" w:color="auto"/>
            </w:tcBorders>
            <w:vAlign w:val="bottom"/>
          </w:tcPr>
          <w:p w:rsidR="004A07C2" w:rsidRDefault="004A07C2"/>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Е 037°11'25.13";</w:t>
            </w:r>
          </w:p>
        </w:tc>
        <w:tc>
          <w:tcPr>
            <w:tcW w:w="480" w:type="dxa"/>
            <w:tcBorders>
              <w:right w:val="single" w:sz="8" w:space="0" w:color="auto"/>
            </w:tcBorders>
            <w:vAlign w:val="bottom"/>
          </w:tcPr>
          <w:p w:rsidR="004A07C2" w:rsidRDefault="004A07C2"/>
        </w:tc>
        <w:tc>
          <w:tcPr>
            <w:tcW w:w="68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88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600" w:type="dxa"/>
            <w:tcBorders>
              <w:right w:val="single" w:sz="8" w:space="0" w:color="auto"/>
            </w:tcBorders>
            <w:vAlign w:val="bottom"/>
          </w:tcPr>
          <w:p w:rsidR="004A07C2" w:rsidRDefault="004A07C2"/>
        </w:tc>
        <w:tc>
          <w:tcPr>
            <w:tcW w:w="114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560" w:type="dxa"/>
            <w:tcBorders>
              <w:right w:val="single" w:sz="8" w:space="0" w:color="auto"/>
            </w:tcBorders>
            <w:vAlign w:val="bottom"/>
          </w:tcPr>
          <w:p w:rsidR="004A07C2" w:rsidRDefault="004A07C2"/>
        </w:tc>
        <w:tc>
          <w:tcPr>
            <w:tcW w:w="780" w:type="dxa"/>
            <w:tcBorders>
              <w:right w:val="single" w:sz="8" w:space="0" w:color="auto"/>
            </w:tcBorders>
            <w:vAlign w:val="bottom"/>
          </w:tcPr>
          <w:p w:rsidR="004A07C2" w:rsidRDefault="004A07C2"/>
        </w:tc>
        <w:tc>
          <w:tcPr>
            <w:tcW w:w="1320" w:type="dxa"/>
            <w:tcBorders>
              <w:right w:val="single" w:sz="8" w:space="0" w:color="auto"/>
            </w:tcBorders>
            <w:vAlign w:val="bottom"/>
          </w:tcPr>
          <w:p w:rsidR="004A07C2" w:rsidRDefault="004A07C2"/>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курган 3:</w:t>
            </w:r>
          </w:p>
        </w:tc>
        <w:tc>
          <w:tcPr>
            <w:tcW w:w="480" w:type="dxa"/>
            <w:tcBorders>
              <w:right w:val="single" w:sz="8" w:space="0" w:color="auto"/>
            </w:tcBorders>
            <w:vAlign w:val="bottom"/>
          </w:tcPr>
          <w:p w:rsidR="004A07C2" w:rsidRDefault="004A07C2"/>
        </w:tc>
        <w:tc>
          <w:tcPr>
            <w:tcW w:w="68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88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600" w:type="dxa"/>
            <w:tcBorders>
              <w:right w:val="single" w:sz="8" w:space="0" w:color="auto"/>
            </w:tcBorders>
            <w:vAlign w:val="bottom"/>
          </w:tcPr>
          <w:p w:rsidR="004A07C2" w:rsidRDefault="004A07C2"/>
        </w:tc>
        <w:tc>
          <w:tcPr>
            <w:tcW w:w="114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560" w:type="dxa"/>
            <w:tcBorders>
              <w:right w:val="single" w:sz="8" w:space="0" w:color="auto"/>
            </w:tcBorders>
            <w:vAlign w:val="bottom"/>
          </w:tcPr>
          <w:p w:rsidR="004A07C2" w:rsidRDefault="004A07C2"/>
        </w:tc>
        <w:tc>
          <w:tcPr>
            <w:tcW w:w="780" w:type="dxa"/>
            <w:tcBorders>
              <w:right w:val="single" w:sz="8" w:space="0" w:color="auto"/>
            </w:tcBorders>
            <w:vAlign w:val="bottom"/>
          </w:tcPr>
          <w:p w:rsidR="004A07C2" w:rsidRDefault="004A07C2"/>
        </w:tc>
        <w:tc>
          <w:tcPr>
            <w:tcW w:w="1320" w:type="dxa"/>
            <w:tcBorders>
              <w:right w:val="single" w:sz="8" w:space="0" w:color="auto"/>
            </w:tcBorders>
            <w:vAlign w:val="bottom"/>
          </w:tcPr>
          <w:p w:rsidR="004A07C2" w:rsidRDefault="004A07C2"/>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N 45°11'49.59"</w:t>
            </w:r>
          </w:p>
        </w:tc>
        <w:tc>
          <w:tcPr>
            <w:tcW w:w="480" w:type="dxa"/>
            <w:tcBorders>
              <w:right w:val="single" w:sz="8" w:space="0" w:color="auto"/>
            </w:tcBorders>
            <w:vAlign w:val="bottom"/>
          </w:tcPr>
          <w:p w:rsidR="004A07C2" w:rsidRDefault="004A07C2"/>
        </w:tc>
        <w:tc>
          <w:tcPr>
            <w:tcW w:w="68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88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600" w:type="dxa"/>
            <w:tcBorders>
              <w:right w:val="single" w:sz="8" w:space="0" w:color="auto"/>
            </w:tcBorders>
            <w:vAlign w:val="bottom"/>
          </w:tcPr>
          <w:p w:rsidR="004A07C2" w:rsidRDefault="004A07C2"/>
        </w:tc>
        <w:tc>
          <w:tcPr>
            <w:tcW w:w="114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560" w:type="dxa"/>
            <w:tcBorders>
              <w:right w:val="single" w:sz="8" w:space="0" w:color="auto"/>
            </w:tcBorders>
            <w:vAlign w:val="bottom"/>
          </w:tcPr>
          <w:p w:rsidR="004A07C2" w:rsidRDefault="004A07C2"/>
        </w:tc>
        <w:tc>
          <w:tcPr>
            <w:tcW w:w="780" w:type="dxa"/>
            <w:tcBorders>
              <w:right w:val="single" w:sz="8" w:space="0" w:color="auto"/>
            </w:tcBorders>
            <w:vAlign w:val="bottom"/>
          </w:tcPr>
          <w:p w:rsidR="004A07C2" w:rsidRDefault="004A07C2"/>
        </w:tc>
        <w:tc>
          <w:tcPr>
            <w:tcW w:w="1320" w:type="dxa"/>
            <w:tcBorders>
              <w:right w:val="single" w:sz="8" w:space="0" w:color="auto"/>
            </w:tcBorders>
            <w:vAlign w:val="bottom"/>
          </w:tcPr>
          <w:p w:rsidR="004A07C2" w:rsidRDefault="004A07C2"/>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Е 037°11'20.13";</w:t>
            </w:r>
          </w:p>
        </w:tc>
        <w:tc>
          <w:tcPr>
            <w:tcW w:w="480" w:type="dxa"/>
            <w:tcBorders>
              <w:right w:val="single" w:sz="8" w:space="0" w:color="auto"/>
            </w:tcBorders>
            <w:vAlign w:val="bottom"/>
          </w:tcPr>
          <w:p w:rsidR="004A07C2" w:rsidRDefault="004A07C2"/>
        </w:tc>
        <w:tc>
          <w:tcPr>
            <w:tcW w:w="68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88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600" w:type="dxa"/>
            <w:tcBorders>
              <w:right w:val="single" w:sz="8" w:space="0" w:color="auto"/>
            </w:tcBorders>
            <w:vAlign w:val="bottom"/>
          </w:tcPr>
          <w:p w:rsidR="004A07C2" w:rsidRDefault="004A07C2"/>
        </w:tc>
        <w:tc>
          <w:tcPr>
            <w:tcW w:w="114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560" w:type="dxa"/>
            <w:tcBorders>
              <w:right w:val="single" w:sz="8" w:space="0" w:color="auto"/>
            </w:tcBorders>
            <w:vAlign w:val="bottom"/>
          </w:tcPr>
          <w:p w:rsidR="004A07C2" w:rsidRDefault="004A07C2"/>
        </w:tc>
        <w:tc>
          <w:tcPr>
            <w:tcW w:w="780" w:type="dxa"/>
            <w:tcBorders>
              <w:right w:val="single" w:sz="8" w:space="0" w:color="auto"/>
            </w:tcBorders>
            <w:vAlign w:val="bottom"/>
          </w:tcPr>
          <w:p w:rsidR="004A07C2" w:rsidRDefault="004A07C2"/>
        </w:tc>
        <w:tc>
          <w:tcPr>
            <w:tcW w:w="1320" w:type="dxa"/>
            <w:tcBorders>
              <w:right w:val="single" w:sz="8" w:space="0" w:color="auto"/>
            </w:tcBorders>
            <w:vAlign w:val="bottom"/>
          </w:tcPr>
          <w:p w:rsidR="004A07C2" w:rsidRDefault="004A07C2"/>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курган 4:</w:t>
            </w:r>
          </w:p>
        </w:tc>
        <w:tc>
          <w:tcPr>
            <w:tcW w:w="480" w:type="dxa"/>
            <w:tcBorders>
              <w:right w:val="single" w:sz="8" w:space="0" w:color="auto"/>
            </w:tcBorders>
            <w:vAlign w:val="bottom"/>
          </w:tcPr>
          <w:p w:rsidR="004A07C2" w:rsidRDefault="004A07C2"/>
        </w:tc>
        <w:tc>
          <w:tcPr>
            <w:tcW w:w="68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88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600" w:type="dxa"/>
            <w:tcBorders>
              <w:right w:val="single" w:sz="8" w:space="0" w:color="auto"/>
            </w:tcBorders>
            <w:vAlign w:val="bottom"/>
          </w:tcPr>
          <w:p w:rsidR="004A07C2" w:rsidRDefault="004A07C2"/>
        </w:tc>
        <w:tc>
          <w:tcPr>
            <w:tcW w:w="114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560" w:type="dxa"/>
            <w:tcBorders>
              <w:right w:val="single" w:sz="8" w:space="0" w:color="auto"/>
            </w:tcBorders>
            <w:vAlign w:val="bottom"/>
          </w:tcPr>
          <w:p w:rsidR="004A07C2" w:rsidRDefault="004A07C2"/>
        </w:tc>
        <w:tc>
          <w:tcPr>
            <w:tcW w:w="780" w:type="dxa"/>
            <w:tcBorders>
              <w:right w:val="single" w:sz="8" w:space="0" w:color="auto"/>
            </w:tcBorders>
            <w:vAlign w:val="bottom"/>
          </w:tcPr>
          <w:p w:rsidR="004A07C2" w:rsidRDefault="004A07C2"/>
        </w:tc>
        <w:tc>
          <w:tcPr>
            <w:tcW w:w="1320" w:type="dxa"/>
            <w:tcBorders>
              <w:right w:val="single" w:sz="8" w:space="0" w:color="auto"/>
            </w:tcBorders>
            <w:vAlign w:val="bottom"/>
          </w:tcPr>
          <w:p w:rsidR="004A07C2" w:rsidRDefault="004A07C2"/>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N 45°11'49.45"</w:t>
            </w:r>
          </w:p>
        </w:tc>
        <w:tc>
          <w:tcPr>
            <w:tcW w:w="480" w:type="dxa"/>
            <w:tcBorders>
              <w:right w:val="single" w:sz="8" w:space="0" w:color="auto"/>
            </w:tcBorders>
            <w:vAlign w:val="bottom"/>
          </w:tcPr>
          <w:p w:rsidR="004A07C2" w:rsidRDefault="004A07C2"/>
        </w:tc>
        <w:tc>
          <w:tcPr>
            <w:tcW w:w="68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88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600" w:type="dxa"/>
            <w:tcBorders>
              <w:right w:val="single" w:sz="8" w:space="0" w:color="auto"/>
            </w:tcBorders>
            <w:vAlign w:val="bottom"/>
          </w:tcPr>
          <w:p w:rsidR="004A07C2" w:rsidRDefault="004A07C2"/>
        </w:tc>
        <w:tc>
          <w:tcPr>
            <w:tcW w:w="114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560" w:type="dxa"/>
            <w:tcBorders>
              <w:right w:val="single" w:sz="8" w:space="0" w:color="auto"/>
            </w:tcBorders>
            <w:vAlign w:val="bottom"/>
          </w:tcPr>
          <w:p w:rsidR="004A07C2" w:rsidRDefault="004A07C2"/>
        </w:tc>
        <w:tc>
          <w:tcPr>
            <w:tcW w:w="780" w:type="dxa"/>
            <w:tcBorders>
              <w:right w:val="single" w:sz="8" w:space="0" w:color="auto"/>
            </w:tcBorders>
            <w:vAlign w:val="bottom"/>
          </w:tcPr>
          <w:p w:rsidR="004A07C2" w:rsidRDefault="004A07C2"/>
        </w:tc>
        <w:tc>
          <w:tcPr>
            <w:tcW w:w="1320" w:type="dxa"/>
            <w:tcBorders>
              <w:right w:val="single" w:sz="8" w:space="0" w:color="auto"/>
            </w:tcBorders>
            <w:vAlign w:val="bottom"/>
          </w:tcPr>
          <w:p w:rsidR="004A07C2" w:rsidRDefault="004A07C2"/>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Е 037°11'26.79";</w:t>
            </w:r>
          </w:p>
        </w:tc>
        <w:tc>
          <w:tcPr>
            <w:tcW w:w="480" w:type="dxa"/>
            <w:tcBorders>
              <w:right w:val="single" w:sz="8" w:space="0" w:color="auto"/>
            </w:tcBorders>
            <w:vAlign w:val="bottom"/>
          </w:tcPr>
          <w:p w:rsidR="004A07C2" w:rsidRDefault="004A07C2"/>
        </w:tc>
        <w:tc>
          <w:tcPr>
            <w:tcW w:w="68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88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600" w:type="dxa"/>
            <w:tcBorders>
              <w:right w:val="single" w:sz="8" w:space="0" w:color="auto"/>
            </w:tcBorders>
            <w:vAlign w:val="bottom"/>
          </w:tcPr>
          <w:p w:rsidR="004A07C2" w:rsidRDefault="004A07C2"/>
        </w:tc>
        <w:tc>
          <w:tcPr>
            <w:tcW w:w="114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560" w:type="dxa"/>
            <w:tcBorders>
              <w:right w:val="single" w:sz="8" w:space="0" w:color="auto"/>
            </w:tcBorders>
            <w:vAlign w:val="bottom"/>
          </w:tcPr>
          <w:p w:rsidR="004A07C2" w:rsidRDefault="004A07C2"/>
        </w:tc>
        <w:tc>
          <w:tcPr>
            <w:tcW w:w="780" w:type="dxa"/>
            <w:tcBorders>
              <w:right w:val="single" w:sz="8" w:space="0" w:color="auto"/>
            </w:tcBorders>
            <w:vAlign w:val="bottom"/>
          </w:tcPr>
          <w:p w:rsidR="004A07C2" w:rsidRDefault="004A07C2"/>
        </w:tc>
        <w:tc>
          <w:tcPr>
            <w:tcW w:w="1320" w:type="dxa"/>
            <w:tcBorders>
              <w:right w:val="single" w:sz="8" w:space="0" w:color="auto"/>
            </w:tcBorders>
            <w:vAlign w:val="bottom"/>
          </w:tcPr>
          <w:p w:rsidR="004A07C2" w:rsidRDefault="004A07C2"/>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курган 5:</w:t>
            </w:r>
          </w:p>
        </w:tc>
        <w:tc>
          <w:tcPr>
            <w:tcW w:w="480" w:type="dxa"/>
            <w:tcBorders>
              <w:right w:val="single" w:sz="8" w:space="0" w:color="auto"/>
            </w:tcBorders>
            <w:vAlign w:val="bottom"/>
          </w:tcPr>
          <w:p w:rsidR="004A07C2" w:rsidRDefault="004A07C2"/>
        </w:tc>
        <w:tc>
          <w:tcPr>
            <w:tcW w:w="68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88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600" w:type="dxa"/>
            <w:tcBorders>
              <w:right w:val="single" w:sz="8" w:space="0" w:color="auto"/>
            </w:tcBorders>
            <w:vAlign w:val="bottom"/>
          </w:tcPr>
          <w:p w:rsidR="004A07C2" w:rsidRDefault="004A07C2"/>
        </w:tc>
        <w:tc>
          <w:tcPr>
            <w:tcW w:w="114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560" w:type="dxa"/>
            <w:tcBorders>
              <w:right w:val="single" w:sz="8" w:space="0" w:color="auto"/>
            </w:tcBorders>
            <w:vAlign w:val="bottom"/>
          </w:tcPr>
          <w:p w:rsidR="004A07C2" w:rsidRDefault="004A07C2"/>
        </w:tc>
        <w:tc>
          <w:tcPr>
            <w:tcW w:w="780" w:type="dxa"/>
            <w:tcBorders>
              <w:right w:val="single" w:sz="8" w:space="0" w:color="auto"/>
            </w:tcBorders>
            <w:vAlign w:val="bottom"/>
          </w:tcPr>
          <w:p w:rsidR="004A07C2" w:rsidRDefault="004A07C2"/>
        </w:tc>
        <w:tc>
          <w:tcPr>
            <w:tcW w:w="1320" w:type="dxa"/>
            <w:tcBorders>
              <w:right w:val="single" w:sz="8" w:space="0" w:color="auto"/>
            </w:tcBorders>
            <w:vAlign w:val="bottom"/>
          </w:tcPr>
          <w:p w:rsidR="004A07C2" w:rsidRDefault="004A07C2"/>
        </w:tc>
        <w:tc>
          <w:tcPr>
            <w:tcW w:w="1880" w:type="dxa"/>
            <w:tcBorders>
              <w:right w:val="single" w:sz="8" w:space="0" w:color="auto"/>
            </w:tcBorders>
            <w:vAlign w:val="bottom"/>
          </w:tcPr>
          <w:p w:rsidR="004A07C2" w:rsidRDefault="003B6E3D">
            <w:pPr>
              <w:rPr>
                <w:sz w:val="20"/>
                <w:szCs w:val="20"/>
              </w:rPr>
            </w:pPr>
            <w:r>
              <w:rPr>
                <w:rFonts w:eastAsia="Times New Roman"/>
                <w:sz w:val="20"/>
                <w:szCs w:val="20"/>
              </w:rPr>
              <w:t>N 45°11'51.70"</w:t>
            </w:r>
          </w:p>
        </w:tc>
        <w:tc>
          <w:tcPr>
            <w:tcW w:w="480" w:type="dxa"/>
            <w:tcBorders>
              <w:right w:val="single" w:sz="8" w:space="0" w:color="auto"/>
            </w:tcBorders>
            <w:vAlign w:val="bottom"/>
          </w:tcPr>
          <w:p w:rsidR="004A07C2" w:rsidRDefault="004A07C2"/>
        </w:tc>
        <w:tc>
          <w:tcPr>
            <w:tcW w:w="68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88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600" w:type="dxa"/>
            <w:tcBorders>
              <w:right w:val="single" w:sz="8" w:space="0" w:color="auto"/>
            </w:tcBorders>
            <w:vAlign w:val="bottom"/>
          </w:tcPr>
          <w:p w:rsidR="004A07C2" w:rsidRDefault="004A07C2"/>
        </w:tc>
        <w:tc>
          <w:tcPr>
            <w:tcW w:w="114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38"/>
        </w:trPr>
        <w:tc>
          <w:tcPr>
            <w:tcW w:w="560" w:type="dxa"/>
            <w:tcBorders>
              <w:right w:val="single" w:sz="8" w:space="0" w:color="auto"/>
            </w:tcBorders>
            <w:vAlign w:val="bottom"/>
          </w:tcPr>
          <w:p w:rsidR="004A07C2" w:rsidRDefault="004A07C2">
            <w:pPr>
              <w:rPr>
                <w:sz w:val="20"/>
                <w:szCs w:val="20"/>
              </w:rPr>
            </w:pPr>
          </w:p>
        </w:tc>
        <w:tc>
          <w:tcPr>
            <w:tcW w:w="780" w:type="dxa"/>
            <w:tcBorders>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4A07C2">
            <w:pPr>
              <w:rPr>
                <w:sz w:val="20"/>
                <w:szCs w:val="20"/>
              </w:rPr>
            </w:pPr>
          </w:p>
        </w:tc>
        <w:tc>
          <w:tcPr>
            <w:tcW w:w="188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Е 037°11'29.24"</w:t>
            </w:r>
          </w:p>
        </w:tc>
        <w:tc>
          <w:tcPr>
            <w:tcW w:w="480" w:type="dxa"/>
            <w:tcBorders>
              <w:bottom w:val="single" w:sz="8" w:space="0" w:color="auto"/>
              <w:right w:val="single" w:sz="8" w:space="0" w:color="auto"/>
            </w:tcBorders>
            <w:vAlign w:val="bottom"/>
          </w:tcPr>
          <w:p w:rsidR="004A07C2" w:rsidRDefault="004A07C2">
            <w:pPr>
              <w:rPr>
                <w:sz w:val="20"/>
                <w:szCs w:val="20"/>
              </w:rPr>
            </w:pPr>
          </w:p>
        </w:tc>
        <w:tc>
          <w:tcPr>
            <w:tcW w:w="6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60" w:type="dxa"/>
            <w:tcBorders>
              <w:bottom w:val="single" w:sz="8" w:space="0" w:color="auto"/>
              <w:right w:val="single" w:sz="8" w:space="0" w:color="auto"/>
            </w:tcBorders>
            <w:vAlign w:val="bottom"/>
          </w:tcPr>
          <w:p w:rsidR="004A07C2" w:rsidRDefault="004A07C2">
            <w:pPr>
              <w:rPr>
                <w:sz w:val="20"/>
                <w:szCs w:val="20"/>
              </w:rPr>
            </w:pPr>
          </w:p>
        </w:tc>
        <w:tc>
          <w:tcPr>
            <w:tcW w:w="600" w:type="dxa"/>
            <w:tcBorders>
              <w:bottom w:val="single" w:sz="8" w:space="0" w:color="auto"/>
              <w:right w:val="single" w:sz="8" w:space="0" w:color="auto"/>
            </w:tcBorders>
            <w:vAlign w:val="bottom"/>
          </w:tcPr>
          <w:p w:rsidR="004A07C2" w:rsidRDefault="004A07C2">
            <w:pPr>
              <w:rPr>
                <w:sz w:val="20"/>
                <w:szCs w:val="20"/>
              </w:rPr>
            </w:pPr>
          </w:p>
        </w:tc>
        <w:tc>
          <w:tcPr>
            <w:tcW w:w="114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947"/>
        </w:trPr>
        <w:tc>
          <w:tcPr>
            <w:tcW w:w="560" w:type="dxa"/>
            <w:tcBorders>
              <w:bottom w:val="single" w:sz="8" w:space="0" w:color="auto"/>
              <w:right w:val="single" w:sz="8" w:space="0" w:color="auto"/>
            </w:tcBorders>
            <w:vAlign w:val="bottom"/>
          </w:tcPr>
          <w:p w:rsidR="004A07C2" w:rsidRDefault="004A07C2">
            <w:pPr>
              <w:rPr>
                <w:sz w:val="24"/>
                <w:szCs w:val="24"/>
              </w:rPr>
            </w:pPr>
          </w:p>
        </w:tc>
        <w:tc>
          <w:tcPr>
            <w:tcW w:w="780" w:type="dxa"/>
            <w:vAlign w:val="bottom"/>
          </w:tcPr>
          <w:p w:rsidR="004A07C2" w:rsidRDefault="004A07C2">
            <w:pPr>
              <w:rPr>
                <w:sz w:val="24"/>
                <w:szCs w:val="24"/>
              </w:rPr>
            </w:pPr>
          </w:p>
        </w:tc>
        <w:tc>
          <w:tcPr>
            <w:tcW w:w="1320" w:type="dxa"/>
            <w:vAlign w:val="bottom"/>
          </w:tcPr>
          <w:p w:rsidR="004A07C2" w:rsidRDefault="004A07C2">
            <w:pPr>
              <w:rPr>
                <w:sz w:val="24"/>
                <w:szCs w:val="24"/>
              </w:rPr>
            </w:pPr>
          </w:p>
        </w:tc>
        <w:tc>
          <w:tcPr>
            <w:tcW w:w="1880" w:type="dxa"/>
            <w:vAlign w:val="bottom"/>
          </w:tcPr>
          <w:p w:rsidR="004A07C2" w:rsidRDefault="004A07C2">
            <w:pPr>
              <w:rPr>
                <w:sz w:val="24"/>
                <w:szCs w:val="24"/>
              </w:rPr>
            </w:pPr>
          </w:p>
        </w:tc>
        <w:tc>
          <w:tcPr>
            <w:tcW w:w="48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820" w:type="dxa"/>
            <w:vAlign w:val="bottom"/>
          </w:tcPr>
          <w:p w:rsidR="004A07C2" w:rsidRDefault="004A07C2">
            <w:pPr>
              <w:rPr>
                <w:sz w:val="24"/>
                <w:szCs w:val="24"/>
              </w:rPr>
            </w:pPr>
          </w:p>
        </w:tc>
        <w:tc>
          <w:tcPr>
            <w:tcW w:w="880" w:type="dxa"/>
            <w:vAlign w:val="bottom"/>
          </w:tcPr>
          <w:p w:rsidR="004A07C2" w:rsidRDefault="004A07C2">
            <w:pPr>
              <w:rPr>
                <w:sz w:val="24"/>
                <w:szCs w:val="24"/>
              </w:rPr>
            </w:pPr>
          </w:p>
        </w:tc>
        <w:tc>
          <w:tcPr>
            <w:tcW w:w="800" w:type="dxa"/>
            <w:vAlign w:val="bottom"/>
          </w:tcPr>
          <w:p w:rsidR="004A07C2" w:rsidRDefault="004A07C2">
            <w:pPr>
              <w:rPr>
                <w:sz w:val="24"/>
                <w:szCs w:val="24"/>
              </w:rPr>
            </w:pPr>
          </w:p>
        </w:tc>
        <w:tc>
          <w:tcPr>
            <w:tcW w:w="960" w:type="dxa"/>
            <w:vAlign w:val="bottom"/>
          </w:tcPr>
          <w:p w:rsidR="004A07C2" w:rsidRDefault="004A07C2">
            <w:pPr>
              <w:rPr>
                <w:sz w:val="24"/>
                <w:szCs w:val="24"/>
              </w:rPr>
            </w:pPr>
          </w:p>
        </w:tc>
        <w:tc>
          <w:tcPr>
            <w:tcW w:w="600" w:type="dxa"/>
            <w:vAlign w:val="bottom"/>
          </w:tcPr>
          <w:p w:rsidR="004A07C2" w:rsidRDefault="004A07C2">
            <w:pPr>
              <w:rPr>
                <w:sz w:val="24"/>
                <w:szCs w:val="24"/>
              </w:rPr>
            </w:pPr>
          </w:p>
        </w:tc>
        <w:tc>
          <w:tcPr>
            <w:tcW w:w="1140" w:type="dxa"/>
            <w:vAlign w:val="bottom"/>
          </w:tcPr>
          <w:p w:rsidR="004A07C2" w:rsidRDefault="004A07C2">
            <w:pPr>
              <w:rPr>
                <w:sz w:val="24"/>
                <w:szCs w:val="24"/>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w:drawing>
          <wp:anchor distT="0" distB="0" distL="114300" distR="114300" simplePos="0" relativeHeight="251729408" behindDoc="1" locked="0" layoutInCell="0" allowOverlap="1" wp14:anchorId="6BB0223B" wp14:editId="5F1E28A5">
            <wp:simplePos x="0" y="0"/>
            <wp:positionH relativeFrom="column">
              <wp:posOffset>82550</wp:posOffset>
            </wp:positionH>
            <wp:positionV relativeFrom="paragraph">
              <wp:posOffset>-26670</wp:posOffset>
            </wp:positionV>
            <wp:extent cx="388620" cy="3089275"/>
            <wp:effectExtent l="0" t="0" r="0" b="0"/>
            <wp:wrapNone/>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6">
                      <a:extLst/>
                    </a:blip>
                    <a:srcRect/>
                    <a:stretch>
                      <a:fillRect/>
                    </a:stretch>
                  </pic:blipFill>
                  <pic:spPr bwMode="auto">
                    <a:xfrm>
                      <a:off x="0" y="0"/>
                      <a:ext cx="388620" cy="3089275"/>
                    </a:xfrm>
                    <a:prstGeom prst="rect">
                      <a:avLst/>
                    </a:prstGeom>
                    <a:noFill/>
                  </pic:spPr>
                </pic:pic>
              </a:graphicData>
            </a:graphic>
          </wp:anchor>
        </w:drawing>
      </w:r>
    </w:p>
    <w:p w:rsidR="004A07C2" w:rsidRDefault="004A07C2">
      <w:pPr>
        <w:sectPr w:rsidR="004A07C2">
          <w:pgSz w:w="11900" w:h="16841"/>
          <w:pgMar w:top="335" w:right="406" w:bottom="334" w:left="420" w:header="0" w:footer="0" w:gutter="0"/>
          <w:cols w:space="720" w:equalWidth="0">
            <w:col w:w="11080"/>
          </w:cols>
        </w:sectPr>
      </w:pPr>
    </w:p>
    <w:p w:rsidR="004A07C2" w:rsidRDefault="004A07C2">
      <w:pPr>
        <w:spacing w:line="140"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911"/>
        </w:trPr>
        <w:tc>
          <w:tcPr>
            <w:tcW w:w="62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60" w:type="dxa"/>
            <w:vMerge w:val="restart"/>
            <w:tcBorders>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left w:val="single" w:sz="8" w:space="0" w:color="auto"/>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95</w:t>
            </w:r>
          </w:p>
        </w:tc>
        <w:tc>
          <w:tcPr>
            <w:tcW w:w="0" w:type="dxa"/>
            <w:vAlign w:val="bottom"/>
          </w:tcPr>
          <w:p w:rsidR="004A07C2" w:rsidRDefault="004A07C2">
            <w:pPr>
              <w:rPr>
                <w:sz w:val="1"/>
                <w:szCs w:val="1"/>
              </w:rPr>
            </w:pPr>
          </w:p>
        </w:tc>
      </w:tr>
      <w:tr w:rsidR="004A07C2">
        <w:trPr>
          <w:trHeight w:val="91"/>
        </w:trPr>
        <w:tc>
          <w:tcPr>
            <w:tcW w:w="62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type w:val="continuous"/>
          <w:pgSz w:w="11900" w:h="16841"/>
          <w:pgMar w:top="335" w:right="406" w:bottom="334" w:left="420" w:header="0" w:footer="0" w:gutter="0"/>
          <w:cols w:num="2" w:space="720" w:equalWidth="0">
            <w:col w:w="367" w:space="333"/>
            <w:col w:w="10380"/>
          </w:cols>
        </w:sectPr>
      </w:pPr>
    </w:p>
    <w:p w:rsidR="004A07C2" w:rsidRDefault="004A07C2">
      <w:pPr>
        <w:spacing w:line="72" w:lineRule="exact"/>
        <w:rPr>
          <w:sz w:val="20"/>
          <w:szCs w:val="20"/>
        </w:rPr>
      </w:pPr>
    </w:p>
    <w:p w:rsidR="004A07C2" w:rsidRDefault="003B6E3D">
      <w:pPr>
        <w:rPr>
          <w:sz w:val="20"/>
          <w:szCs w:val="20"/>
        </w:rPr>
      </w:pPr>
      <w:r>
        <w:rPr>
          <w:rFonts w:eastAsia="Times New Roman"/>
          <w:sz w:val="20"/>
          <w:szCs w:val="20"/>
        </w:rPr>
        <w:t>ПЗ</w:t>
      </w:r>
    </w:p>
    <w:p w:rsidR="004A07C2" w:rsidRDefault="003B6E3D">
      <w:pPr>
        <w:spacing w:line="20" w:lineRule="exact"/>
        <w:rPr>
          <w:sz w:val="20"/>
          <w:szCs w:val="20"/>
        </w:rPr>
      </w:pPr>
      <w:r>
        <w:rPr>
          <w:noProof/>
          <w:sz w:val="20"/>
          <w:szCs w:val="20"/>
        </w:rPr>
        <w:drawing>
          <wp:anchor distT="0" distB="0" distL="114300" distR="114300" simplePos="0" relativeHeight="251730432" behindDoc="1" locked="0" layoutInCell="0" allowOverlap="1" wp14:anchorId="230A1B7C" wp14:editId="55CD19D8">
            <wp:simplePos x="0" y="0"/>
            <wp:positionH relativeFrom="column">
              <wp:posOffset>82550</wp:posOffset>
            </wp:positionH>
            <wp:positionV relativeFrom="paragraph">
              <wp:posOffset>6675120</wp:posOffset>
            </wp:positionV>
            <wp:extent cx="389255" cy="3089275"/>
            <wp:effectExtent l="0" t="0" r="0" b="0"/>
            <wp:wrapNone/>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6">
                      <a:extLst/>
                    </a:blip>
                    <a:srcRect/>
                    <a:stretch>
                      <a:fillRect/>
                    </a:stretch>
                  </pic:blipFill>
                  <pic:spPr bwMode="auto">
                    <a:xfrm>
                      <a:off x="0" y="0"/>
                      <a:ext cx="389255" cy="3089275"/>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60"/>
        <w:gridCol w:w="160"/>
        <w:gridCol w:w="360"/>
        <w:gridCol w:w="580"/>
        <w:gridCol w:w="360"/>
        <w:gridCol w:w="240"/>
        <w:gridCol w:w="200"/>
        <w:gridCol w:w="660"/>
        <w:gridCol w:w="580"/>
        <w:gridCol w:w="220"/>
        <w:gridCol w:w="420"/>
        <w:gridCol w:w="700"/>
        <w:gridCol w:w="820"/>
        <w:gridCol w:w="900"/>
        <w:gridCol w:w="800"/>
        <w:gridCol w:w="960"/>
        <w:gridCol w:w="30"/>
        <w:gridCol w:w="580"/>
        <w:gridCol w:w="440"/>
        <w:gridCol w:w="700"/>
        <w:gridCol w:w="30"/>
      </w:tblGrid>
      <w:tr w:rsidR="004A07C2">
        <w:trPr>
          <w:trHeight w:val="691"/>
        </w:trPr>
        <w:tc>
          <w:tcPr>
            <w:tcW w:w="620" w:type="dxa"/>
            <w:tcBorders>
              <w:top w:val="single" w:sz="8" w:space="0" w:color="auto"/>
              <w:left w:val="single" w:sz="8" w:space="0" w:color="auto"/>
              <w:bottom w:val="single" w:sz="8" w:space="0" w:color="auto"/>
            </w:tcBorders>
            <w:vAlign w:val="bottom"/>
          </w:tcPr>
          <w:p w:rsidR="004A07C2" w:rsidRDefault="004A07C2">
            <w:pPr>
              <w:rPr>
                <w:sz w:val="24"/>
                <w:szCs w:val="24"/>
              </w:rPr>
            </w:pPr>
          </w:p>
        </w:tc>
        <w:tc>
          <w:tcPr>
            <w:tcW w:w="60" w:type="dxa"/>
            <w:tcBorders>
              <w:top w:val="single" w:sz="8" w:space="0" w:color="auto"/>
              <w:bottom w:val="single" w:sz="8" w:space="0" w:color="auto"/>
            </w:tcBorders>
            <w:vAlign w:val="bottom"/>
          </w:tcPr>
          <w:p w:rsidR="004A07C2" w:rsidRDefault="004A07C2">
            <w:pPr>
              <w:rPr>
                <w:sz w:val="24"/>
                <w:szCs w:val="24"/>
              </w:rPr>
            </w:pPr>
          </w:p>
        </w:tc>
        <w:tc>
          <w:tcPr>
            <w:tcW w:w="160" w:type="dxa"/>
            <w:tcBorders>
              <w:top w:val="single" w:sz="8" w:space="0" w:color="auto"/>
              <w:bottom w:val="single" w:sz="8" w:space="0" w:color="auto"/>
            </w:tcBorders>
            <w:vAlign w:val="bottom"/>
          </w:tcPr>
          <w:p w:rsidR="004A07C2" w:rsidRDefault="004A07C2">
            <w:pPr>
              <w:rPr>
                <w:sz w:val="24"/>
                <w:szCs w:val="24"/>
              </w:rPr>
            </w:pPr>
          </w:p>
        </w:tc>
        <w:tc>
          <w:tcPr>
            <w:tcW w:w="36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360" w:type="dxa"/>
            <w:tcBorders>
              <w:top w:val="single" w:sz="8" w:space="0" w:color="auto"/>
              <w:bottom w:val="single" w:sz="8" w:space="0" w:color="auto"/>
            </w:tcBorders>
            <w:vAlign w:val="bottom"/>
          </w:tcPr>
          <w:p w:rsidR="004A07C2" w:rsidRDefault="004A07C2">
            <w:pPr>
              <w:rPr>
                <w:sz w:val="24"/>
                <w:szCs w:val="24"/>
              </w:rPr>
            </w:pPr>
          </w:p>
        </w:tc>
        <w:tc>
          <w:tcPr>
            <w:tcW w:w="240" w:type="dxa"/>
            <w:tcBorders>
              <w:top w:val="single" w:sz="8" w:space="0" w:color="auto"/>
              <w:bottom w:val="single" w:sz="8" w:space="0" w:color="auto"/>
            </w:tcBorders>
            <w:vAlign w:val="bottom"/>
          </w:tcPr>
          <w:p w:rsidR="004A07C2" w:rsidRDefault="004A07C2">
            <w:pPr>
              <w:rPr>
                <w:sz w:val="24"/>
                <w:szCs w:val="24"/>
              </w:rPr>
            </w:pPr>
          </w:p>
        </w:tc>
        <w:tc>
          <w:tcPr>
            <w:tcW w:w="200" w:type="dxa"/>
            <w:tcBorders>
              <w:top w:val="single" w:sz="8" w:space="0" w:color="auto"/>
              <w:bottom w:val="single" w:sz="8" w:space="0" w:color="auto"/>
            </w:tcBorders>
            <w:vAlign w:val="bottom"/>
          </w:tcPr>
          <w:p w:rsidR="004A07C2" w:rsidRDefault="004A07C2">
            <w:pPr>
              <w:rPr>
                <w:sz w:val="24"/>
                <w:szCs w:val="24"/>
              </w:rPr>
            </w:pPr>
          </w:p>
        </w:tc>
        <w:tc>
          <w:tcPr>
            <w:tcW w:w="66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220" w:type="dxa"/>
            <w:tcBorders>
              <w:top w:val="single" w:sz="8" w:space="0" w:color="auto"/>
              <w:bottom w:val="single" w:sz="8" w:space="0" w:color="auto"/>
            </w:tcBorders>
            <w:vAlign w:val="bottom"/>
          </w:tcPr>
          <w:p w:rsidR="004A07C2" w:rsidRDefault="004A07C2">
            <w:pPr>
              <w:rPr>
                <w:sz w:val="24"/>
                <w:szCs w:val="24"/>
              </w:rPr>
            </w:pPr>
          </w:p>
        </w:tc>
        <w:tc>
          <w:tcPr>
            <w:tcW w:w="420" w:type="dxa"/>
            <w:tcBorders>
              <w:top w:val="single" w:sz="8" w:space="0" w:color="auto"/>
              <w:bottom w:val="single" w:sz="8" w:space="0" w:color="auto"/>
            </w:tcBorders>
            <w:vAlign w:val="bottom"/>
          </w:tcPr>
          <w:p w:rsidR="004A07C2" w:rsidRDefault="004A07C2">
            <w:pPr>
              <w:rPr>
                <w:sz w:val="24"/>
                <w:szCs w:val="24"/>
              </w:rPr>
            </w:pPr>
          </w:p>
        </w:tc>
        <w:tc>
          <w:tcPr>
            <w:tcW w:w="70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900" w:type="dxa"/>
            <w:tcBorders>
              <w:top w:val="single" w:sz="8" w:space="0" w:color="auto"/>
              <w:bottom w:val="single" w:sz="8" w:space="0" w:color="auto"/>
            </w:tcBorders>
            <w:vAlign w:val="bottom"/>
          </w:tcPr>
          <w:p w:rsidR="004A07C2" w:rsidRDefault="004A07C2">
            <w:pPr>
              <w:rPr>
                <w:sz w:val="24"/>
                <w:szCs w:val="24"/>
              </w:rPr>
            </w:pPr>
          </w:p>
        </w:tc>
        <w:tc>
          <w:tcPr>
            <w:tcW w:w="800" w:type="dxa"/>
            <w:tcBorders>
              <w:top w:val="single" w:sz="8" w:space="0" w:color="auto"/>
              <w:bottom w:val="single" w:sz="8" w:space="0" w:color="auto"/>
            </w:tcBorders>
            <w:vAlign w:val="bottom"/>
          </w:tcPr>
          <w:p w:rsidR="004A07C2" w:rsidRDefault="004A07C2">
            <w:pPr>
              <w:rPr>
                <w:sz w:val="24"/>
                <w:szCs w:val="24"/>
              </w:rPr>
            </w:pPr>
          </w:p>
        </w:tc>
        <w:tc>
          <w:tcPr>
            <w:tcW w:w="960" w:type="dxa"/>
            <w:tcBorders>
              <w:top w:val="single" w:sz="8" w:space="0" w:color="auto"/>
              <w:bottom w:val="single" w:sz="8" w:space="0" w:color="auto"/>
            </w:tcBorders>
            <w:vAlign w:val="bottom"/>
          </w:tcPr>
          <w:p w:rsidR="004A07C2" w:rsidRDefault="004A07C2">
            <w:pPr>
              <w:rPr>
                <w:sz w:val="24"/>
                <w:szCs w:val="24"/>
              </w:rPr>
            </w:pPr>
          </w:p>
        </w:tc>
        <w:tc>
          <w:tcPr>
            <w:tcW w:w="2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440" w:type="dxa"/>
            <w:tcBorders>
              <w:top w:val="single" w:sz="8" w:space="0" w:color="auto"/>
              <w:bottom w:val="single" w:sz="8" w:space="0" w:color="auto"/>
            </w:tcBorders>
            <w:vAlign w:val="bottom"/>
          </w:tcPr>
          <w:p w:rsidR="004A07C2" w:rsidRDefault="004A07C2">
            <w:pPr>
              <w:rPr>
                <w:sz w:val="24"/>
                <w:szCs w:val="24"/>
              </w:rPr>
            </w:pPr>
          </w:p>
        </w:tc>
        <w:tc>
          <w:tcPr>
            <w:tcW w:w="7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00"/>
        </w:trPr>
        <w:tc>
          <w:tcPr>
            <w:tcW w:w="620" w:type="dxa"/>
            <w:vAlign w:val="bottom"/>
          </w:tcPr>
          <w:p w:rsidR="004A07C2" w:rsidRDefault="004A07C2">
            <w:pPr>
              <w:rPr>
                <w:sz w:val="17"/>
                <w:szCs w:val="17"/>
              </w:rPr>
            </w:pPr>
          </w:p>
        </w:tc>
        <w:tc>
          <w:tcPr>
            <w:tcW w:w="60" w:type="dxa"/>
            <w:vAlign w:val="bottom"/>
          </w:tcPr>
          <w:p w:rsidR="004A07C2" w:rsidRDefault="004A07C2">
            <w:pPr>
              <w:rPr>
                <w:sz w:val="17"/>
                <w:szCs w:val="17"/>
              </w:rPr>
            </w:pPr>
          </w:p>
        </w:tc>
        <w:tc>
          <w:tcPr>
            <w:tcW w:w="160" w:type="dxa"/>
            <w:tcBorders>
              <w:right w:val="single" w:sz="8" w:space="0" w:color="auto"/>
            </w:tcBorders>
            <w:vAlign w:val="bottom"/>
          </w:tcPr>
          <w:p w:rsidR="004A07C2" w:rsidRDefault="004A07C2">
            <w:pPr>
              <w:rPr>
                <w:sz w:val="17"/>
                <w:szCs w:val="17"/>
              </w:rPr>
            </w:pPr>
          </w:p>
        </w:tc>
        <w:tc>
          <w:tcPr>
            <w:tcW w:w="360" w:type="dxa"/>
            <w:vAlign w:val="bottom"/>
          </w:tcPr>
          <w:p w:rsidR="004A07C2" w:rsidRDefault="004A07C2">
            <w:pPr>
              <w:rPr>
                <w:sz w:val="17"/>
                <w:szCs w:val="17"/>
              </w:rPr>
            </w:pPr>
          </w:p>
        </w:tc>
        <w:tc>
          <w:tcPr>
            <w:tcW w:w="580" w:type="dxa"/>
            <w:vAlign w:val="bottom"/>
          </w:tcPr>
          <w:p w:rsidR="004A07C2" w:rsidRDefault="004A07C2">
            <w:pPr>
              <w:rPr>
                <w:sz w:val="17"/>
                <w:szCs w:val="17"/>
              </w:rPr>
            </w:pPr>
          </w:p>
        </w:tc>
        <w:tc>
          <w:tcPr>
            <w:tcW w:w="360" w:type="dxa"/>
            <w:tcBorders>
              <w:right w:val="single" w:sz="8" w:space="0" w:color="auto"/>
            </w:tcBorders>
            <w:vAlign w:val="bottom"/>
          </w:tcPr>
          <w:p w:rsidR="004A07C2" w:rsidRDefault="004A07C2">
            <w:pPr>
              <w:rPr>
                <w:sz w:val="17"/>
                <w:szCs w:val="17"/>
              </w:rPr>
            </w:pPr>
          </w:p>
        </w:tc>
        <w:tc>
          <w:tcPr>
            <w:tcW w:w="240" w:type="dxa"/>
            <w:vAlign w:val="bottom"/>
          </w:tcPr>
          <w:p w:rsidR="004A07C2" w:rsidRDefault="004A07C2">
            <w:pPr>
              <w:rPr>
                <w:sz w:val="17"/>
                <w:szCs w:val="17"/>
              </w:rPr>
            </w:pPr>
          </w:p>
        </w:tc>
        <w:tc>
          <w:tcPr>
            <w:tcW w:w="200" w:type="dxa"/>
            <w:vAlign w:val="bottom"/>
          </w:tcPr>
          <w:p w:rsidR="004A07C2" w:rsidRDefault="004A07C2">
            <w:pPr>
              <w:rPr>
                <w:sz w:val="17"/>
                <w:szCs w:val="17"/>
              </w:rPr>
            </w:pPr>
          </w:p>
        </w:tc>
        <w:tc>
          <w:tcPr>
            <w:tcW w:w="660" w:type="dxa"/>
            <w:vAlign w:val="bottom"/>
          </w:tcPr>
          <w:p w:rsidR="004A07C2" w:rsidRDefault="004A07C2">
            <w:pPr>
              <w:rPr>
                <w:sz w:val="17"/>
                <w:szCs w:val="17"/>
              </w:rPr>
            </w:pPr>
          </w:p>
        </w:tc>
        <w:tc>
          <w:tcPr>
            <w:tcW w:w="580" w:type="dxa"/>
            <w:vAlign w:val="bottom"/>
          </w:tcPr>
          <w:p w:rsidR="004A07C2" w:rsidRDefault="004A07C2">
            <w:pPr>
              <w:rPr>
                <w:sz w:val="17"/>
                <w:szCs w:val="17"/>
              </w:rPr>
            </w:pPr>
          </w:p>
        </w:tc>
        <w:tc>
          <w:tcPr>
            <w:tcW w:w="220" w:type="dxa"/>
            <w:tcBorders>
              <w:right w:val="single" w:sz="8" w:space="0" w:color="auto"/>
            </w:tcBorders>
            <w:vAlign w:val="bottom"/>
          </w:tcPr>
          <w:p w:rsidR="004A07C2" w:rsidRDefault="004A07C2">
            <w:pPr>
              <w:rPr>
                <w:sz w:val="17"/>
                <w:szCs w:val="17"/>
              </w:rPr>
            </w:pPr>
          </w:p>
        </w:tc>
        <w:tc>
          <w:tcPr>
            <w:tcW w:w="420" w:type="dxa"/>
            <w:tcBorders>
              <w:right w:val="single" w:sz="8" w:space="0" w:color="auto"/>
            </w:tcBorders>
            <w:vAlign w:val="bottom"/>
          </w:tcPr>
          <w:p w:rsidR="004A07C2" w:rsidRDefault="004A07C2">
            <w:pPr>
              <w:rPr>
                <w:sz w:val="17"/>
                <w:szCs w:val="17"/>
              </w:rPr>
            </w:pPr>
          </w:p>
        </w:tc>
        <w:tc>
          <w:tcPr>
            <w:tcW w:w="70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2"/>
                <w:sz w:val="18"/>
                <w:szCs w:val="18"/>
              </w:rPr>
              <w:t>№</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Вы</w:t>
            </w:r>
          </w:p>
        </w:tc>
        <w:tc>
          <w:tcPr>
            <w:tcW w:w="90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Диа</w:t>
            </w:r>
          </w:p>
        </w:tc>
        <w:tc>
          <w:tcPr>
            <w:tcW w:w="80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Грани-</w:t>
            </w:r>
          </w:p>
        </w:tc>
        <w:tc>
          <w:tcPr>
            <w:tcW w:w="96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Сведения о</w:t>
            </w:r>
          </w:p>
        </w:tc>
        <w:tc>
          <w:tcPr>
            <w:tcW w:w="600" w:type="dxa"/>
            <w:gridSpan w:val="2"/>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Польз.</w:t>
            </w:r>
          </w:p>
        </w:tc>
        <w:tc>
          <w:tcPr>
            <w:tcW w:w="1140" w:type="dxa"/>
            <w:gridSpan w:val="2"/>
            <w:tcBorders>
              <w:right w:val="single" w:sz="8" w:space="0" w:color="auto"/>
            </w:tcBorders>
            <w:vAlign w:val="bottom"/>
          </w:tcPr>
          <w:p w:rsidR="004A07C2" w:rsidRDefault="003B6E3D">
            <w:pPr>
              <w:spacing w:line="201" w:lineRule="exact"/>
              <w:ind w:left="20"/>
              <w:rPr>
                <w:sz w:val="20"/>
                <w:szCs w:val="20"/>
              </w:rPr>
            </w:pPr>
            <w:r>
              <w:rPr>
                <w:rFonts w:eastAsia="Times New Roman"/>
                <w:sz w:val="18"/>
                <w:szCs w:val="18"/>
              </w:rPr>
              <w:t>Дополнитель-</w:t>
            </w:r>
          </w:p>
        </w:tc>
        <w:tc>
          <w:tcPr>
            <w:tcW w:w="0" w:type="dxa"/>
            <w:vAlign w:val="bottom"/>
          </w:tcPr>
          <w:p w:rsidR="004A07C2" w:rsidRDefault="004A07C2">
            <w:pPr>
              <w:rPr>
                <w:sz w:val="1"/>
                <w:szCs w:val="1"/>
              </w:rPr>
            </w:pPr>
          </w:p>
        </w:tc>
      </w:tr>
      <w:tr w:rsidR="004A07C2">
        <w:trPr>
          <w:trHeight w:val="211"/>
        </w:trPr>
        <w:tc>
          <w:tcPr>
            <w:tcW w:w="62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60" w:type="dxa"/>
            <w:tcBorders>
              <w:right w:val="single" w:sz="8" w:space="0" w:color="auto"/>
            </w:tcBorders>
            <w:vAlign w:val="bottom"/>
          </w:tcPr>
          <w:p w:rsidR="004A07C2" w:rsidRDefault="004A07C2">
            <w:pPr>
              <w:rPr>
                <w:sz w:val="18"/>
                <w:szCs w:val="18"/>
              </w:rPr>
            </w:pPr>
          </w:p>
        </w:tc>
        <w:tc>
          <w:tcPr>
            <w:tcW w:w="36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60" w:type="dxa"/>
            <w:tcBorders>
              <w:right w:val="single" w:sz="8" w:space="0" w:color="auto"/>
            </w:tcBorders>
            <w:vAlign w:val="bottom"/>
          </w:tcPr>
          <w:p w:rsidR="004A07C2" w:rsidRDefault="004A07C2">
            <w:pPr>
              <w:rPr>
                <w:sz w:val="18"/>
                <w:szCs w:val="18"/>
              </w:rPr>
            </w:pPr>
          </w:p>
        </w:tc>
        <w:tc>
          <w:tcPr>
            <w:tcW w:w="240" w:type="dxa"/>
            <w:vAlign w:val="bottom"/>
          </w:tcPr>
          <w:p w:rsidR="004A07C2" w:rsidRDefault="004A07C2">
            <w:pPr>
              <w:rPr>
                <w:sz w:val="18"/>
                <w:szCs w:val="18"/>
              </w:rPr>
            </w:pPr>
          </w:p>
        </w:tc>
        <w:tc>
          <w:tcPr>
            <w:tcW w:w="200" w:type="dxa"/>
            <w:vAlign w:val="bottom"/>
          </w:tcPr>
          <w:p w:rsidR="004A07C2" w:rsidRDefault="004A07C2">
            <w:pPr>
              <w:rPr>
                <w:sz w:val="18"/>
                <w:szCs w:val="18"/>
              </w:rPr>
            </w:pPr>
          </w:p>
        </w:tc>
        <w:tc>
          <w:tcPr>
            <w:tcW w:w="66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220" w:type="dxa"/>
            <w:tcBorders>
              <w:right w:val="single" w:sz="8" w:space="0" w:color="auto"/>
            </w:tcBorders>
            <w:vAlign w:val="bottom"/>
          </w:tcPr>
          <w:p w:rsidR="004A07C2" w:rsidRDefault="004A07C2">
            <w:pPr>
              <w:rPr>
                <w:sz w:val="18"/>
                <w:szCs w:val="18"/>
              </w:rPr>
            </w:pPr>
          </w:p>
        </w:tc>
        <w:tc>
          <w:tcPr>
            <w:tcW w:w="42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ппамят-</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сота</w:t>
            </w:r>
          </w:p>
        </w:tc>
        <w:tc>
          <w:tcPr>
            <w:tcW w:w="90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метр</w:t>
            </w:r>
          </w:p>
        </w:tc>
        <w:tc>
          <w:tcPr>
            <w:tcW w:w="800" w:type="dxa"/>
            <w:tcBorders>
              <w:right w:val="single" w:sz="8" w:space="0" w:color="auto"/>
            </w:tcBorders>
            <w:vAlign w:val="bottom"/>
          </w:tcPr>
          <w:p w:rsidR="004A07C2" w:rsidRDefault="003B6E3D">
            <w:pPr>
              <w:jc w:val="center"/>
              <w:rPr>
                <w:sz w:val="20"/>
                <w:szCs w:val="20"/>
              </w:rPr>
            </w:pPr>
            <w:r>
              <w:rPr>
                <w:rFonts w:eastAsia="Times New Roman"/>
                <w:sz w:val="18"/>
                <w:szCs w:val="18"/>
              </w:rPr>
              <w:t>цазон</w:t>
            </w:r>
          </w:p>
        </w:tc>
        <w:tc>
          <w:tcPr>
            <w:tcW w:w="96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постановке</w:t>
            </w:r>
          </w:p>
        </w:tc>
        <w:tc>
          <w:tcPr>
            <w:tcW w:w="20" w:type="dxa"/>
            <w:vAlign w:val="bottom"/>
          </w:tcPr>
          <w:p w:rsidR="004A07C2" w:rsidRDefault="004A07C2">
            <w:pPr>
              <w:rPr>
                <w:sz w:val="18"/>
                <w:szCs w:val="18"/>
              </w:rPr>
            </w:pPr>
          </w:p>
        </w:tc>
        <w:tc>
          <w:tcPr>
            <w:tcW w:w="58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или</w:t>
            </w:r>
          </w:p>
        </w:tc>
        <w:tc>
          <w:tcPr>
            <w:tcW w:w="1140" w:type="dxa"/>
            <w:gridSpan w:val="2"/>
            <w:tcBorders>
              <w:right w:val="single" w:sz="8" w:space="0" w:color="auto"/>
            </w:tcBorders>
            <w:vAlign w:val="bottom"/>
          </w:tcPr>
          <w:p w:rsidR="004A07C2" w:rsidRDefault="003B6E3D">
            <w:pPr>
              <w:ind w:left="40"/>
              <w:rPr>
                <w:sz w:val="20"/>
                <w:szCs w:val="20"/>
              </w:rPr>
            </w:pPr>
            <w:r>
              <w:rPr>
                <w:rFonts w:eastAsia="Times New Roman"/>
                <w:sz w:val="18"/>
                <w:szCs w:val="18"/>
              </w:rPr>
              <w:t>ные сведения</w:t>
            </w:r>
          </w:p>
        </w:tc>
        <w:tc>
          <w:tcPr>
            <w:tcW w:w="0" w:type="dxa"/>
            <w:vAlign w:val="bottom"/>
          </w:tcPr>
          <w:p w:rsidR="004A07C2" w:rsidRDefault="004A07C2">
            <w:pPr>
              <w:rPr>
                <w:sz w:val="1"/>
                <w:szCs w:val="1"/>
              </w:rPr>
            </w:pPr>
          </w:p>
        </w:tc>
      </w:tr>
      <w:tr w:rsidR="004A07C2">
        <w:trPr>
          <w:trHeight w:val="211"/>
        </w:trPr>
        <w:tc>
          <w:tcPr>
            <w:tcW w:w="62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60" w:type="dxa"/>
            <w:tcBorders>
              <w:right w:val="single" w:sz="8" w:space="0" w:color="auto"/>
            </w:tcBorders>
            <w:vAlign w:val="bottom"/>
          </w:tcPr>
          <w:p w:rsidR="004A07C2" w:rsidRDefault="004A07C2">
            <w:pPr>
              <w:rPr>
                <w:sz w:val="18"/>
                <w:szCs w:val="18"/>
              </w:rPr>
            </w:pPr>
          </w:p>
        </w:tc>
        <w:tc>
          <w:tcPr>
            <w:tcW w:w="36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60" w:type="dxa"/>
            <w:tcBorders>
              <w:right w:val="single" w:sz="8" w:space="0" w:color="auto"/>
            </w:tcBorders>
            <w:vAlign w:val="bottom"/>
          </w:tcPr>
          <w:p w:rsidR="004A07C2" w:rsidRDefault="004A07C2">
            <w:pPr>
              <w:rPr>
                <w:sz w:val="18"/>
                <w:szCs w:val="18"/>
              </w:rPr>
            </w:pPr>
          </w:p>
        </w:tc>
        <w:tc>
          <w:tcPr>
            <w:tcW w:w="240" w:type="dxa"/>
            <w:vAlign w:val="bottom"/>
          </w:tcPr>
          <w:p w:rsidR="004A07C2" w:rsidRDefault="004A07C2">
            <w:pPr>
              <w:rPr>
                <w:sz w:val="18"/>
                <w:szCs w:val="18"/>
              </w:rPr>
            </w:pPr>
          </w:p>
        </w:tc>
        <w:tc>
          <w:tcPr>
            <w:tcW w:w="1660" w:type="dxa"/>
            <w:gridSpan w:val="4"/>
            <w:vMerge w:val="restart"/>
            <w:tcBorders>
              <w:right w:val="single" w:sz="8" w:space="0" w:color="auto"/>
            </w:tcBorders>
            <w:vAlign w:val="bottom"/>
          </w:tcPr>
          <w:p w:rsidR="004A07C2" w:rsidRDefault="003B6E3D">
            <w:pPr>
              <w:ind w:right="300"/>
              <w:jc w:val="center"/>
              <w:rPr>
                <w:sz w:val="20"/>
                <w:szCs w:val="20"/>
              </w:rPr>
            </w:pPr>
            <w:r>
              <w:rPr>
                <w:rFonts w:eastAsia="Times New Roman"/>
                <w:w w:val="96"/>
                <w:sz w:val="18"/>
                <w:szCs w:val="18"/>
              </w:rPr>
              <w:t>Местонахождение</w:t>
            </w:r>
          </w:p>
        </w:tc>
        <w:tc>
          <w:tcPr>
            <w:tcW w:w="42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ника в</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кур-</w:t>
            </w:r>
          </w:p>
        </w:tc>
        <w:tc>
          <w:tcPr>
            <w:tcW w:w="900" w:type="dxa"/>
            <w:tcBorders>
              <w:right w:val="single" w:sz="8" w:space="0" w:color="auto"/>
            </w:tcBorders>
            <w:vAlign w:val="bottom"/>
          </w:tcPr>
          <w:p w:rsidR="004A07C2" w:rsidRDefault="003B6E3D">
            <w:pPr>
              <w:jc w:val="center"/>
              <w:rPr>
                <w:sz w:val="20"/>
                <w:szCs w:val="20"/>
              </w:rPr>
            </w:pPr>
            <w:r>
              <w:rPr>
                <w:rFonts w:eastAsia="Times New Roman"/>
                <w:sz w:val="18"/>
                <w:szCs w:val="18"/>
              </w:rPr>
              <w:t>курга-на</w:t>
            </w:r>
          </w:p>
        </w:tc>
        <w:tc>
          <w:tcPr>
            <w:tcW w:w="8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охраны-</w:t>
            </w:r>
          </w:p>
        </w:tc>
        <w:tc>
          <w:tcPr>
            <w:tcW w:w="96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 на</w:t>
            </w:r>
          </w:p>
        </w:tc>
        <w:tc>
          <w:tcPr>
            <w:tcW w:w="20" w:type="dxa"/>
            <w:vAlign w:val="bottom"/>
          </w:tcPr>
          <w:p w:rsidR="004A07C2" w:rsidRDefault="004A07C2">
            <w:pPr>
              <w:rPr>
                <w:sz w:val="18"/>
                <w:szCs w:val="18"/>
              </w:rPr>
            </w:pPr>
          </w:p>
        </w:tc>
        <w:tc>
          <w:tcPr>
            <w:tcW w:w="58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соб-</w:t>
            </w:r>
          </w:p>
        </w:tc>
        <w:tc>
          <w:tcPr>
            <w:tcW w:w="1140" w:type="dxa"/>
            <w:gridSpan w:val="2"/>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06"/>
        </w:trPr>
        <w:tc>
          <w:tcPr>
            <w:tcW w:w="680" w:type="dxa"/>
            <w:gridSpan w:val="2"/>
            <w:vMerge w:val="restart"/>
            <w:vAlign w:val="bottom"/>
          </w:tcPr>
          <w:p w:rsidR="004A07C2" w:rsidRDefault="003B6E3D">
            <w:pPr>
              <w:ind w:left="42"/>
              <w:jc w:val="center"/>
              <w:rPr>
                <w:sz w:val="20"/>
                <w:szCs w:val="20"/>
              </w:rPr>
            </w:pPr>
            <w:r>
              <w:rPr>
                <w:rFonts w:eastAsia="Times New Roman"/>
                <w:w w:val="98"/>
                <w:sz w:val="18"/>
                <w:szCs w:val="18"/>
              </w:rPr>
              <w:t>№№</w:t>
            </w:r>
          </w:p>
        </w:tc>
        <w:tc>
          <w:tcPr>
            <w:tcW w:w="160" w:type="dxa"/>
            <w:tcBorders>
              <w:right w:val="single" w:sz="8" w:space="0" w:color="auto"/>
            </w:tcBorders>
            <w:vAlign w:val="bottom"/>
          </w:tcPr>
          <w:p w:rsidR="004A07C2" w:rsidRDefault="004A07C2">
            <w:pPr>
              <w:rPr>
                <w:sz w:val="9"/>
                <w:szCs w:val="9"/>
              </w:rPr>
            </w:pPr>
          </w:p>
        </w:tc>
        <w:tc>
          <w:tcPr>
            <w:tcW w:w="1300" w:type="dxa"/>
            <w:gridSpan w:val="3"/>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Наименование</w:t>
            </w:r>
          </w:p>
        </w:tc>
        <w:tc>
          <w:tcPr>
            <w:tcW w:w="240" w:type="dxa"/>
            <w:vAlign w:val="bottom"/>
          </w:tcPr>
          <w:p w:rsidR="004A07C2" w:rsidRDefault="004A07C2">
            <w:pPr>
              <w:rPr>
                <w:sz w:val="9"/>
                <w:szCs w:val="9"/>
              </w:rPr>
            </w:pPr>
          </w:p>
        </w:tc>
        <w:tc>
          <w:tcPr>
            <w:tcW w:w="1660" w:type="dxa"/>
            <w:gridSpan w:val="4"/>
            <w:vMerge/>
            <w:tcBorders>
              <w:right w:val="single" w:sz="8" w:space="0" w:color="auto"/>
            </w:tcBorders>
            <w:vAlign w:val="bottom"/>
          </w:tcPr>
          <w:p w:rsidR="004A07C2" w:rsidRDefault="004A07C2">
            <w:pPr>
              <w:rPr>
                <w:sz w:val="9"/>
                <w:szCs w:val="9"/>
              </w:rPr>
            </w:pPr>
          </w:p>
        </w:tc>
        <w:tc>
          <w:tcPr>
            <w:tcW w:w="420" w:type="dxa"/>
            <w:tcBorders>
              <w:right w:val="single" w:sz="8" w:space="0" w:color="auto"/>
            </w:tcBorders>
            <w:vAlign w:val="bottom"/>
          </w:tcPr>
          <w:p w:rsidR="004A07C2" w:rsidRDefault="004A07C2">
            <w:pPr>
              <w:rPr>
                <w:sz w:val="9"/>
                <w:szCs w:val="9"/>
              </w:rPr>
            </w:pPr>
          </w:p>
        </w:tc>
        <w:tc>
          <w:tcPr>
            <w:tcW w:w="70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группе</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7"/>
                <w:sz w:val="18"/>
                <w:szCs w:val="18"/>
              </w:rPr>
              <w:t>г гана</w:t>
            </w:r>
          </w:p>
        </w:tc>
        <w:tc>
          <w:tcPr>
            <w:tcW w:w="90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памятни-</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государ-</w:t>
            </w:r>
          </w:p>
        </w:tc>
        <w:tc>
          <w:tcPr>
            <w:tcW w:w="20" w:type="dxa"/>
            <w:vAlign w:val="bottom"/>
          </w:tcPr>
          <w:p w:rsidR="004A07C2" w:rsidRDefault="004A07C2">
            <w:pPr>
              <w:rPr>
                <w:sz w:val="9"/>
                <w:szCs w:val="9"/>
              </w:rPr>
            </w:pPr>
          </w:p>
        </w:tc>
        <w:tc>
          <w:tcPr>
            <w:tcW w:w="58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w:t>
            </w:r>
          </w:p>
        </w:tc>
        <w:tc>
          <w:tcPr>
            <w:tcW w:w="44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80" w:type="dxa"/>
            <w:gridSpan w:val="2"/>
            <w:vMerge/>
            <w:vAlign w:val="bottom"/>
          </w:tcPr>
          <w:p w:rsidR="004A07C2" w:rsidRDefault="004A07C2">
            <w:pPr>
              <w:rPr>
                <w:sz w:val="9"/>
                <w:szCs w:val="9"/>
              </w:rPr>
            </w:pPr>
          </w:p>
        </w:tc>
        <w:tc>
          <w:tcPr>
            <w:tcW w:w="160" w:type="dxa"/>
            <w:tcBorders>
              <w:right w:val="single" w:sz="8" w:space="0" w:color="auto"/>
            </w:tcBorders>
            <w:vAlign w:val="bottom"/>
          </w:tcPr>
          <w:p w:rsidR="004A07C2" w:rsidRDefault="004A07C2">
            <w:pPr>
              <w:rPr>
                <w:sz w:val="9"/>
                <w:szCs w:val="9"/>
              </w:rPr>
            </w:pPr>
          </w:p>
        </w:tc>
        <w:tc>
          <w:tcPr>
            <w:tcW w:w="1300" w:type="dxa"/>
            <w:gridSpan w:val="3"/>
            <w:vMerge/>
            <w:tcBorders>
              <w:right w:val="single" w:sz="8" w:space="0" w:color="auto"/>
            </w:tcBorders>
            <w:vAlign w:val="bottom"/>
          </w:tcPr>
          <w:p w:rsidR="004A07C2" w:rsidRDefault="004A07C2">
            <w:pPr>
              <w:rPr>
                <w:sz w:val="9"/>
                <w:szCs w:val="9"/>
              </w:rPr>
            </w:pPr>
          </w:p>
        </w:tc>
        <w:tc>
          <w:tcPr>
            <w:tcW w:w="240" w:type="dxa"/>
            <w:vAlign w:val="bottom"/>
          </w:tcPr>
          <w:p w:rsidR="004A07C2" w:rsidRDefault="004A07C2">
            <w:pPr>
              <w:rPr>
                <w:sz w:val="9"/>
                <w:szCs w:val="9"/>
              </w:rPr>
            </w:pPr>
          </w:p>
        </w:tc>
        <w:tc>
          <w:tcPr>
            <w:tcW w:w="200" w:type="dxa"/>
            <w:vAlign w:val="bottom"/>
          </w:tcPr>
          <w:p w:rsidR="004A07C2" w:rsidRDefault="004A07C2">
            <w:pPr>
              <w:rPr>
                <w:sz w:val="9"/>
                <w:szCs w:val="9"/>
              </w:rPr>
            </w:pPr>
          </w:p>
        </w:tc>
        <w:tc>
          <w:tcPr>
            <w:tcW w:w="1460" w:type="dxa"/>
            <w:gridSpan w:val="3"/>
            <w:vMerge w:val="restart"/>
            <w:tcBorders>
              <w:right w:val="single" w:sz="8" w:space="0" w:color="auto"/>
            </w:tcBorders>
            <w:vAlign w:val="bottom"/>
          </w:tcPr>
          <w:p w:rsidR="004A07C2" w:rsidRDefault="003B6E3D">
            <w:pPr>
              <w:ind w:right="540"/>
              <w:jc w:val="center"/>
              <w:rPr>
                <w:sz w:val="20"/>
                <w:szCs w:val="20"/>
              </w:rPr>
            </w:pPr>
            <w:r>
              <w:rPr>
                <w:rFonts w:eastAsia="Times New Roman"/>
                <w:w w:val="99"/>
                <w:sz w:val="18"/>
                <w:szCs w:val="18"/>
              </w:rPr>
              <w:t>объекта</w:t>
            </w:r>
          </w:p>
        </w:tc>
        <w:tc>
          <w:tcPr>
            <w:tcW w:w="420" w:type="dxa"/>
            <w:tcBorders>
              <w:right w:val="single" w:sz="8" w:space="0" w:color="auto"/>
            </w:tcBorders>
            <w:vAlign w:val="bottom"/>
          </w:tcPr>
          <w:p w:rsidR="004A07C2" w:rsidRDefault="004A07C2">
            <w:pPr>
              <w:rPr>
                <w:sz w:val="9"/>
                <w:szCs w:val="9"/>
              </w:rPr>
            </w:pPr>
          </w:p>
        </w:tc>
        <w:tc>
          <w:tcPr>
            <w:tcW w:w="70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00" w:type="dxa"/>
            <w:vMerge/>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20" w:type="dxa"/>
            <w:vAlign w:val="bottom"/>
          </w:tcPr>
          <w:p w:rsidR="004A07C2" w:rsidRDefault="004A07C2">
            <w:pPr>
              <w:rPr>
                <w:sz w:val="9"/>
                <w:szCs w:val="9"/>
              </w:rPr>
            </w:pPr>
          </w:p>
        </w:tc>
        <w:tc>
          <w:tcPr>
            <w:tcW w:w="580" w:type="dxa"/>
            <w:vMerge/>
            <w:tcBorders>
              <w:right w:val="single" w:sz="8" w:space="0" w:color="auto"/>
            </w:tcBorders>
            <w:vAlign w:val="bottom"/>
          </w:tcPr>
          <w:p w:rsidR="004A07C2" w:rsidRDefault="004A07C2">
            <w:pPr>
              <w:rPr>
                <w:sz w:val="9"/>
                <w:szCs w:val="9"/>
              </w:rPr>
            </w:pPr>
          </w:p>
        </w:tc>
        <w:tc>
          <w:tcPr>
            <w:tcW w:w="1140" w:type="dxa"/>
            <w:gridSpan w:val="2"/>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80" w:type="dxa"/>
            <w:gridSpan w:val="2"/>
            <w:vMerge w:val="restart"/>
            <w:vAlign w:val="bottom"/>
          </w:tcPr>
          <w:p w:rsidR="004A07C2" w:rsidRDefault="003B6E3D">
            <w:pPr>
              <w:ind w:left="62"/>
              <w:jc w:val="center"/>
              <w:rPr>
                <w:sz w:val="20"/>
                <w:szCs w:val="20"/>
              </w:rPr>
            </w:pPr>
            <w:r>
              <w:rPr>
                <w:rFonts w:eastAsia="Times New Roman"/>
                <w:w w:val="98"/>
                <w:sz w:val="18"/>
                <w:szCs w:val="18"/>
              </w:rPr>
              <w:t>п.п.</w:t>
            </w:r>
          </w:p>
        </w:tc>
        <w:tc>
          <w:tcPr>
            <w:tcW w:w="160" w:type="dxa"/>
            <w:tcBorders>
              <w:right w:val="single" w:sz="8" w:space="0" w:color="auto"/>
            </w:tcBorders>
            <w:vAlign w:val="bottom"/>
          </w:tcPr>
          <w:p w:rsidR="004A07C2" w:rsidRDefault="004A07C2">
            <w:pPr>
              <w:rPr>
                <w:sz w:val="9"/>
                <w:szCs w:val="9"/>
              </w:rPr>
            </w:pPr>
          </w:p>
        </w:tc>
        <w:tc>
          <w:tcPr>
            <w:tcW w:w="1300" w:type="dxa"/>
            <w:gridSpan w:val="3"/>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240" w:type="dxa"/>
            <w:vAlign w:val="bottom"/>
          </w:tcPr>
          <w:p w:rsidR="004A07C2" w:rsidRDefault="004A07C2">
            <w:pPr>
              <w:rPr>
                <w:sz w:val="9"/>
                <w:szCs w:val="9"/>
              </w:rPr>
            </w:pPr>
          </w:p>
        </w:tc>
        <w:tc>
          <w:tcPr>
            <w:tcW w:w="200" w:type="dxa"/>
            <w:vAlign w:val="bottom"/>
          </w:tcPr>
          <w:p w:rsidR="004A07C2" w:rsidRDefault="004A07C2">
            <w:pPr>
              <w:rPr>
                <w:sz w:val="9"/>
                <w:szCs w:val="9"/>
              </w:rPr>
            </w:pPr>
          </w:p>
        </w:tc>
        <w:tc>
          <w:tcPr>
            <w:tcW w:w="1460" w:type="dxa"/>
            <w:gridSpan w:val="3"/>
            <w:vMerge/>
            <w:tcBorders>
              <w:right w:val="single" w:sz="8" w:space="0" w:color="auto"/>
            </w:tcBorders>
            <w:vAlign w:val="bottom"/>
          </w:tcPr>
          <w:p w:rsidR="004A07C2" w:rsidRDefault="004A07C2">
            <w:pPr>
              <w:rPr>
                <w:sz w:val="9"/>
                <w:szCs w:val="9"/>
              </w:rPr>
            </w:pPr>
          </w:p>
        </w:tc>
        <w:tc>
          <w:tcPr>
            <w:tcW w:w="42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900" w:type="dxa"/>
            <w:tcBorders>
              <w:right w:val="single" w:sz="8" w:space="0" w:color="auto"/>
            </w:tcBorders>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w w:val="95"/>
                <w:sz w:val="18"/>
                <w:szCs w:val="18"/>
              </w:rPr>
              <w:t>ка</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ственную</w:t>
            </w:r>
          </w:p>
        </w:tc>
        <w:tc>
          <w:tcPr>
            <w:tcW w:w="20" w:type="dxa"/>
            <w:vAlign w:val="bottom"/>
          </w:tcPr>
          <w:p w:rsidR="004A07C2" w:rsidRDefault="004A07C2">
            <w:pPr>
              <w:rPr>
                <w:sz w:val="9"/>
                <w:szCs w:val="9"/>
              </w:rPr>
            </w:pPr>
          </w:p>
        </w:tc>
        <w:tc>
          <w:tcPr>
            <w:tcW w:w="58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ник</w:t>
            </w:r>
          </w:p>
        </w:tc>
        <w:tc>
          <w:tcPr>
            <w:tcW w:w="44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80" w:type="dxa"/>
            <w:gridSpan w:val="2"/>
            <w:vMerge/>
            <w:vAlign w:val="bottom"/>
          </w:tcPr>
          <w:p w:rsidR="004A07C2" w:rsidRDefault="004A07C2">
            <w:pPr>
              <w:rPr>
                <w:sz w:val="9"/>
                <w:szCs w:val="9"/>
              </w:rPr>
            </w:pPr>
          </w:p>
        </w:tc>
        <w:tc>
          <w:tcPr>
            <w:tcW w:w="160" w:type="dxa"/>
            <w:tcBorders>
              <w:right w:val="single" w:sz="8" w:space="0" w:color="auto"/>
            </w:tcBorders>
            <w:vAlign w:val="bottom"/>
          </w:tcPr>
          <w:p w:rsidR="004A07C2" w:rsidRDefault="004A07C2">
            <w:pPr>
              <w:rPr>
                <w:sz w:val="9"/>
                <w:szCs w:val="9"/>
              </w:rPr>
            </w:pPr>
          </w:p>
        </w:tc>
        <w:tc>
          <w:tcPr>
            <w:tcW w:w="1300" w:type="dxa"/>
            <w:gridSpan w:val="3"/>
            <w:vMerge/>
            <w:tcBorders>
              <w:right w:val="single" w:sz="8" w:space="0" w:color="auto"/>
            </w:tcBorders>
            <w:vAlign w:val="bottom"/>
          </w:tcPr>
          <w:p w:rsidR="004A07C2" w:rsidRDefault="004A07C2">
            <w:pPr>
              <w:rPr>
                <w:sz w:val="9"/>
                <w:szCs w:val="9"/>
              </w:rPr>
            </w:pPr>
          </w:p>
        </w:tc>
        <w:tc>
          <w:tcPr>
            <w:tcW w:w="240" w:type="dxa"/>
            <w:vAlign w:val="bottom"/>
          </w:tcPr>
          <w:p w:rsidR="004A07C2" w:rsidRDefault="004A07C2">
            <w:pPr>
              <w:rPr>
                <w:sz w:val="9"/>
                <w:szCs w:val="9"/>
              </w:rPr>
            </w:pPr>
          </w:p>
        </w:tc>
        <w:tc>
          <w:tcPr>
            <w:tcW w:w="200" w:type="dxa"/>
            <w:vAlign w:val="bottom"/>
          </w:tcPr>
          <w:p w:rsidR="004A07C2" w:rsidRDefault="004A07C2">
            <w:pPr>
              <w:rPr>
                <w:sz w:val="9"/>
                <w:szCs w:val="9"/>
              </w:rPr>
            </w:pPr>
          </w:p>
        </w:tc>
        <w:tc>
          <w:tcPr>
            <w:tcW w:w="1460" w:type="dxa"/>
            <w:gridSpan w:val="3"/>
            <w:vMerge w:val="restart"/>
            <w:tcBorders>
              <w:right w:val="single" w:sz="8" w:space="0" w:color="auto"/>
            </w:tcBorders>
            <w:vAlign w:val="bottom"/>
          </w:tcPr>
          <w:p w:rsidR="004A07C2" w:rsidRDefault="003B6E3D">
            <w:pPr>
              <w:ind w:right="520"/>
              <w:jc w:val="center"/>
              <w:rPr>
                <w:sz w:val="20"/>
                <w:szCs w:val="20"/>
              </w:rPr>
            </w:pPr>
            <w:r>
              <w:rPr>
                <w:rFonts w:eastAsia="Times New Roman"/>
                <w:w w:val="99"/>
                <w:sz w:val="18"/>
                <w:szCs w:val="18"/>
              </w:rPr>
              <w:t>(адрес)</w:t>
            </w:r>
          </w:p>
        </w:tc>
        <w:tc>
          <w:tcPr>
            <w:tcW w:w="42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00" w:type="dxa"/>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20" w:type="dxa"/>
            <w:vAlign w:val="bottom"/>
          </w:tcPr>
          <w:p w:rsidR="004A07C2" w:rsidRDefault="004A07C2">
            <w:pPr>
              <w:rPr>
                <w:sz w:val="9"/>
                <w:szCs w:val="9"/>
              </w:rPr>
            </w:pPr>
          </w:p>
        </w:tc>
        <w:tc>
          <w:tcPr>
            <w:tcW w:w="580" w:type="dxa"/>
            <w:vMerge/>
            <w:tcBorders>
              <w:right w:val="single" w:sz="8" w:space="0" w:color="auto"/>
            </w:tcBorders>
            <w:vAlign w:val="bottom"/>
          </w:tcPr>
          <w:p w:rsidR="004A07C2" w:rsidRDefault="004A07C2">
            <w:pPr>
              <w:rPr>
                <w:sz w:val="9"/>
                <w:szCs w:val="9"/>
              </w:rPr>
            </w:pPr>
          </w:p>
        </w:tc>
        <w:tc>
          <w:tcPr>
            <w:tcW w:w="1140" w:type="dxa"/>
            <w:gridSpan w:val="2"/>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20" w:type="dxa"/>
            <w:vAlign w:val="bottom"/>
          </w:tcPr>
          <w:p w:rsidR="004A07C2" w:rsidRDefault="004A07C2">
            <w:pPr>
              <w:rPr>
                <w:sz w:val="9"/>
                <w:szCs w:val="9"/>
              </w:rPr>
            </w:pPr>
          </w:p>
        </w:tc>
        <w:tc>
          <w:tcPr>
            <w:tcW w:w="60" w:type="dxa"/>
            <w:vAlign w:val="bottom"/>
          </w:tcPr>
          <w:p w:rsidR="004A07C2" w:rsidRDefault="004A07C2">
            <w:pPr>
              <w:rPr>
                <w:sz w:val="9"/>
                <w:szCs w:val="9"/>
              </w:rPr>
            </w:pPr>
          </w:p>
        </w:tc>
        <w:tc>
          <w:tcPr>
            <w:tcW w:w="160" w:type="dxa"/>
            <w:tcBorders>
              <w:right w:val="single" w:sz="8" w:space="0" w:color="auto"/>
            </w:tcBorders>
            <w:vAlign w:val="bottom"/>
          </w:tcPr>
          <w:p w:rsidR="004A07C2" w:rsidRDefault="004A07C2">
            <w:pPr>
              <w:rPr>
                <w:sz w:val="9"/>
                <w:szCs w:val="9"/>
              </w:rPr>
            </w:pPr>
          </w:p>
        </w:tc>
        <w:tc>
          <w:tcPr>
            <w:tcW w:w="36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360" w:type="dxa"/>
            <w:tcBorders>
              <w:right w:val="single" w:sz="8" w:space="0" w:color="auto"/>
            </w:tcBorders>
            <w:vAlign w:val="bottom"/>
          </w:tcPr>
          <w:p w:rsidR="004A07C2" w:rsidRDefault="004A07C2">
            <w:pPr>
              <w:rPr>
                <w:sz w:val="9"/>
                <w:szCs w:val="9"/>
              </w:rPr>
            </w:pPr>
          </w:p>
        </w:tc>
        <w:tc>
          <w:tcPr>
            <w:tcW w:w="240" w:type="dxa"/>
            <w:vAlign w:val="bottom"/>
          </w:tcPr>
          <w:p w:rsidR="004A07C2" w:rsidRDefault="004A07C2">
            <w:pPr>
              <w:rPr>
                <w:sz w:val="9"/>
                <w:szCs w:val="9"/>
              </w:rPr>
            </w:pPr>
          </w:p>
        </w:tc>
        <w:tc>
          <w:tcPr>
            <w:tcW w:w="200" w:type="dxa"/>
            <w:vAlign w:val="bottom"/>
          </w:tcPr>
          <w:p w:rsidR="004A07C2" w:rsidRDefault="004A07C2">
            <w:pPr>
              <w:rPr>
                <w:sz w:val="9"/>
                <w:szCs w:val="9"/>
              </w:rPr>
            </w:pPr>
          </w:p>
        </w:tc>
        <w:tc>
          <w:tcPr>
            <w:tcW w:w="1460" w:type="dxa"/>
            <w:gridSpan w:val="3"/>
            <w:vMerge/>
            <w:tcBorders>
              <w:right w:val="single" w:sz="8" w:space="0" w:color="auto"/>
            </w:tcBorders>
            <w:vAlign w:val="bottom"/>
          </w:tcPr>
          <w:p w:rsidR="004A07C2" w:rsidRDefault="004A07C2">
            <w:pPr>
              <w:rPr>
                <w:sz w:val="9"/>
                <w:szCs w:val="9"/>
              </w:rPr>
            </w:pPr>
          </w:p>
        </w:tc>
        <w:tc>
          <w:tcPr>
            <w:tcW w:w="42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900" w:type="dxa"/>
            <w:tcBorders>
              <w:right w:val="single" w:sz="8" w:space="0" w:color="auto"/>
            </w:tcBorders>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охрану,</w:t>
            </w:r>
          </w:p>
        </w:tc>
        <w:tc>
          <w:tcPr>
            <w:tcW w:w="20" w:type="dxa"/>
            <w:vAlign w:val="bottom"/>
          </w:tcPr>
          <w:p w:rsidR="004A07C2" w:rsidRDefault="004A07C2">
            <w:pPr>
              <w:rPr>
                <w:sz w:val="9"/>
                <w:szCs w:val="9"/>
              </w:rPr>
            </w:pPr>
          </w:p>
        </w:tc>
        <w:tc>
          <w:tcPr>
            <w:tcW w:w="580" w:type="dxa"/>
            <w:tcBorders>
              <w:right w:val="single" w:sz="8" w:space="0" w:color="auto"/>
            </w:tcBorders>
            <w:vAlign w:val="bottom"/>
          </w:tcPr>
          <w:p w:rsidR="004A07C2" w:rsidRDefault="004A07C2">
            <w:pPr>
              <w:rPr>
                <w:sz w:val="9"/>
                <w:szCs w:val="9"/>
              </w:rPr>
            </w:pPr>
          </w:p>
        </w:tc>
        <w:tc>
          <w:tcPr>
            <w:tcW w:w="44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20" w:type="dxa"/>
            <w:vAlign w:val="bottom"/>
          </w:tcPr>
          <w:p w:rsidR="004A07C2" w:rsidRDefault="004A07C2">
            <w:pPr>
              <w:rPr>
                <w:sz w:val="9"/>
                <w:szCs w:val="9"/>
              </w:rPr>
            </w:pPr>
          </w:p>
        </w:tc>
        <w:tc>
          <w:tcPr>
            <w:tcW w:w="60" w:type="dxa"/>
            <w:vAlign w:val="bottom"/>
          </w:tcPr>
          <w:p w:rsidR="004A07C2" w:rsidRDefault="004A07C2">
            <w:pPr>
              <w:rPr>
                <w:sz w:val="9"/>
                <w:szCs w:val="9"/>
              </w:rPr>
            </w:pPr>
          </w:p>
        </w:tc>
        <w:tc>
          <w:tcPr>
            <w:tcW w:w="160" w:type="dxa"/>
            <w:tcBorders>
              <w:right w:val="single" w:sz="8" w:space="0" w:color="auto"/>
            </w:tcBorders>
            <w:vAlign w:val="bottom"/>
          </w:tcPr>
          <w:p w:rsidR="004A07C2" w:rsidRDefault="004A07C2">
            <w:pPr>
              <w:rPr>
                <w:sz w:val="9"/>
                <w:szCs w:val="9"/>
              </w:rPr>
            </w:pPr>
          </w:p>
        </w:tc>
        <w:tc>
          <w:tcPr>
            <w:tcW w:w="36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360" w:type="dxa"/>
            <w:tcBorders>
              <w:right w:val="single" w:sz="8" w:space="0" w:color="auto"/>
            </w:tcBorders>
            <w:vAlign w:val="bottom"/>
          </w:tcPr>
          <w:p w:rsidR="004A07C2" w:rsidRDefault="004A07C2">
            <w:pPr>
              <w:rPr>
                <w:sz w:val="9"/>
                <w:szCs w:val="9"/>
              </w:rPr>
            </w:pPr>
          </w:p>
        </w:tc>
        <w:tc>
          <w:tcPr>
            <w:tcW w:w="240" w:type="dxa"/>
            <w:vAlign w:val="bottom"/>
          </w:tcPr>
          <w:p w:rsidR="004A07C2" w:rsidRDefault="004A07C2">
            <w:pPr>
              <w:rPr>
                <w:sz w:val="9"/>
                <w:szCs w:val="9"/>
              </w:rPr>
            </w:pPr>
          </w:p>
        </w:tc>
        <w:tc>
          <w:tcPr>
            <w:tcW w:w="200" w:type="dxa"/>
            <w:vAlign w:val="bottom"/>
          </w:tcPr>
          <w:p w:rsidR="004A07C2" w:rsidRDefault="004A07C2">
            <w:pPr>
              <w:rPr>
                <w:sz w:val="9"/>
                <w:szCs w:val="9"/>
              </w:rPr>
            </w:pPr>
          </w:p>
        </w:tc>
        <w:tc>
          <w:tcPr>
            <w:tcW w:w="66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220" w:type="dxa"/>
            <w:tcBorders>
              <w:right w:val="single" w:sz="8" w:space="0" w:color="auto"/>
            </w:tcBorders>
            <w:vAlign w:val="bottom"/>
          </w:tcPr>
          <w:p w:rsidR="004A07C2" w:rsidRDefault="004A07C2">
            <w:pPr>
              <w:rPr>
                <w:sz w:val="9"/>
                <w:szCs w:val="9"/>
              </w:rPr>
            </w:pPr>
          </w:p>
        </w:tc>
        <w:tc>
          <w:tcPr>
            <w:tcW w:w="42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900" w:type="dxa"/>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20" w:type="dxa"/>
            <w:vAlign w:val="bottom"/>
          </w:tcPr>
          <w:p w:rsidR="004A07C2" w:rsidRDefault="004A07C2">
            <w:pPr>
              <w:rPr>
                <w:sz w:val="9"/>
                <w:szCs w:val="9"/>
              </w:rPr>
            </w:pPr>
          </w:p>
        </w:tc>
        <w:tc>
          <w:tcPr>
            <w:tcW w:w="580" w:type="dxa"/>
            <w:tcBorders>
              <w:right w:val="single" w:sz="8" w:space="0" w:color="auto"/>
            </w:tcBorders>
            <w:vAlign w:val="bottom"/>
          </w:tcPr>
          <w:p w:rsidR="004A07C2" w:rsidRDefault="004A07C2">
            <w:pPr>
              <w:rPr>
                <w:sz w:val="9"/>
                <w:szCs w:val="9"/>
              </w:rPr>
            </w:pPr>
          </w:p>
        </w:tc>
        <w:tc>
          <w:tcPr>
            <w:tcW w:w="44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11"/>
        </w:trPr>
        <w:tc>
          <w:tcPr>
            <w:tcW w:w="62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60" w:type="dxa"/>
            <w:tcBorders>
              <w:right w:val="single" w:sz="8" w:space="0" w:color="auto"/>
            </w:tcBorders>
            <w:vAlign w:val="bottom"/>
          </w:tcPr>
          <w:p w:rsidR="004A07C2" w:rsidRDefault="004A07C2">
            <w:pPr>
              <w:rPr>
                <w:sz w:val="18"/>
                <w:szCs w:val="18"/>
              </w:rPr>
            </w:pPr>
          </w:p>
        </w:tc>
        <w:tc>
          <w:tcPr>
            <w:tcW w:w="36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60" w:type="dxa"/>
            <w:tcBorders>
              <w:right w:val="single" w:sz="8" w:space="0" w:color="auto"/>
            </w:tcBorders>
            <w:vAlign w:val="bottom"/>
          </w:tcPr>
          <w:p w:rsidR="004A07C2" w:rsidRDefault="004A07C2">
            <w:pPr>
              <w:rPr>
                <w:sz w:val="18"/>
                <w:szCs w:val="18"/>
              </w:rPr>
            </w:pPr>
          </w:p>
        </w:tc>
        <w:tc>
          <w:tcPr>
            <w:tcW w:w="240" w:type="dxa"/>
            <w:vAlign w:val="bottom"/>
          </w:tcPr>
          <w:p w:rsidR="004A07C2" w:rsidRDefault="004A07C2">
            <w:pPr>
              <w:rPr>
                <w:sz w:val="18"/>
                <w:szCs w:val="18"/>
              </w:rPr>
            </w:pPr>
          </w:p>
        </w:tc>
        <w:tc>
          <w:tcPr>
            <w:tcW w:w="200" w:type="dxa"/>
            <w:vAlign w:val="bottom"/>
          </w:tcPr>
          <w:p w:rsidR="004A07C2" w:rsidRDefault="004A07C2">
            <w:pPr>
              <w:rPr>
                <w:sz w:val="18"/>
                <w:szCs w:val="18"/>
              </w:rPr>
            </w:pPr>
          </w:p>
        </w:tc>
        <w:tc>
          <w:tcPr>
            <w:tcW w:w="66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220" w:type="dxa"/>
            <w:tcBorders>
              <w:right w:val="single" w:sz="8" w:space="0" w:color="auto"/>
            </w:tcBorders>
            <w:vAlign w:val="bottom"/>
          </w:tcPr>
          <w:p w:rsidR="004A07C2" w:rsidRDefault="004A07C2">
            <w:pPr>
              <w:rPr>
                <w:sz w:val="18"/>
                <w:szCs w:val="18"/>
              </w:rPr>
            </w:pPr>
          </w:p>
        </w:tc>
        <w:tc>
          <w:tcPr>
            <w:tcW w:w="42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900" w:type="dxa"/>
            <w:tcBorders>
              <w:right w:val="single" w:sz="8" w:space="0" w:color="auto"/>
            </w:tcBorders>
            <w:vAlign w:val="bottom"/>
          </w:tcPr>
          <w:p w:rsidR="004A07C2" w:rsidRDefault="004A07C2">
            <w:pPr>
              <w:rPr>
                <w:sz w:val="18"/>
                <w:szCs w:val="18"/>
              </w:rPr>
            </w:pPr>
          </w:p>
        </w:tc>
        <w:tc>
          <w:tcPr>
            <w:tcW w:w="800" w:type="dxa"/>
            <w:tcBorders>
              <w:right w:val="single" w:sz="8" w:space="0" w:color="auto"/>
            </w:tcBorders>
            <w:vAlign w:val="bottom"/>
          </w:tcPr>
          <w:p w:rsidR="004A07C2" w:rsidRDefault="004A07C2">
            <w:pPr>
              <w:rPr>
                <w:sz w:val="18"/>
                <w:szCs w:val="18"/>
              </w:rPr>
            </w:pPr>
          </w:p>
        </w:tc>
        <w:tc>
          <w:tcPr>
            <w:tcW w:w="960" w:type="dxa"/>
            <w:tcBorders>
              <w:right w:val="single" w:sz="8" w:space="0" w:color="auto"/>
            </w:tcBorders>
            <w:vAlign w:val="bottom"/>
          </w:tcPr>
          <w:p w:rsidR="004A07C2" w:rsidRDefault="003B6E3D">
            <w:pPr>
              <w:jc w:val="center"/>
              <w:rPr>
                <w:sz w:val="20"/>
                <w:szCs w:val="20"/>
              </w:rPr>
            </w:pPr>
            <w:r>
              <w:rPr>
                <w:rFonts w:eastAsia="Times New Roman"/>
                <w:sz w:val="18"/>
                <w:szCs w:val="18"/>
              </w:rPr>
              <w:t>категория</w:t>
            </w:r>
          </w:p>
        </w:tc>
        <w:tc>
          <w:tcPr>
            <w:tcW w:w="20" w:type="dxa"/>
            <w:vAlign w:val="bottom"/>
          </w:tcPr>
          <w:p w:rsidR="004A07C2" w:rsidRDefault="004A07C2">
            <w:pPr>
              <w:rPr>
                <w:sz w:val="18"/>
                <w:szCs w:val="18"/>
              </w:rPr>
            </w:pPr>
          </w:p>
        </w:tc>
        <w:tc>
          <w:tcPr>
            <w:tcW w:w="580" w:type="dxa"/>
            <w:tcBorders>
              <w:right w:val="single" w:sz="8" w:space="0" w:color="auto"/>
            </w:tcBorders>
            <w:vAlign w:val="bottom"/>
          </w:tcPr>
          <w:p w:rsidR="004A07C2" w:rsidRDefault="004A07C2">
            <w:pPr>
              <w:rPr>
                <w:sz w:val="18"/>
                <w:szCs w:val="18"/>
              </w:rPr>
            </w:pPr>
          </w:p>
        </w:tc>
        <w:tc>
          <w:tcPr>
            <w:tcW w:w="440" w:type="dxa"/>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4"/>
        </w:trPr>
        <w:tc>
          <w:tcPr>
            <w:tcW w:w="620" w:type="dxa"/>
            <w:tcBorders>
              <w:bottom w:val="single" w:sz="8" w:space="0" w:color="auto"/>
            </w:tcBorders>
            <w:vAlign w:val="bottom"/>
          </w:tcPr>
          <w:p w:rsidR="004A07C2" w:rsidRDefault="004A07C2">
            <w:pPr>
              <w:rPr>
                <w:sz w:val="18"/>
                <w:szCs w:val="18"/>
              </w:rPr>
            </w:pPr>
          </w:p>
        </w:tc>
        <w:tc>
          <w:tcPr>
            <w:tcW w:w="60" w:type="dxa"/>
            <w:tcBorders>
              <w:bottom w:val="single" w:sz="8" w:space="0" w:color="auto"/>
            </w:tcBorders>
            <w:vAlign w:val="bottom"/>
          </w:tcPr>
          <w:p w:rsidR="004A07C2" w:rsidRDefault="004A07C2">
            <w:pPr>
              <w:rPr>
                <w:sz w:val="18"/>
                <w:szCs w:val="18"/>
              </w:rPr>
            </w:pPr>
          </w:p>
        </w:tc>
        <w:tc>
          <w:tcPr>
            <w:tcW w:w="160" w:type="dxa"/>
            <w:tcBorders>
              <w:bottom w:val="single" w:sz="8" w:space="0" w:color="auto"/>
              <w:right w:val="single" w:sz="8" w:space="0" w:color="auto"/>
            </w:tcBorders>
            <w:vAlign w:val="bottom"/>
          </w:tcPr>
          <w:p w:rsidR="004A07C2" w:rsidRDefault="004A07C2">
            <w:pPr>
              <w:rPr>
                <w:sz w:val="18"/>
                <w:szCs w:val="18"/>
              </w:rPr>
            </w:pPr>
          </w:p>
        </w:tc>
        <w:tc>
          <w:tcPr>
            <w:tcW w:w="360" w:type="dxa"/>
            <w:tcBorders>
              <w:bottom w:val="single" w:sz="8" w:space="0" w:color="auto"/>
            </w:tcBorders>
            <w:vAlign w:val="bottom"/>
          </w:tcPr>
          <w:p w:rsidR="004A07C2" w:rsidRDefault="004A07C2">
            <w:pPr>
              <w:rPr>
                <w:sz w:val="18"/>
                <w:szCs w:val="18"/>
              </w:rPr>
            </w:pPr>
          </w:p>
        </w:tc>
        <w:tc>
          <w:tcPr>
            <w:tcW w:w="580" w:type="dxa"/>
            <w:tcBorders>
              <w:bottom w:val="single" w:sz="8" w:space="0" w:color="auto"/>
            </w:tcBorders>
            <w:vAlign w:val="bottom"/>
          </w:tcPr>
          <w:p w:rsidR="004A07C2" w:rsidRDefault="004A07C2">
            <w:pPr>
              <w:rPr>
                <w:sz w:val="18"/>
                <w:szCs w:val="18"/>
              </w:rPr>
            </w:pPr>
          </w:p>
        </w:tc>
        <w:tc>
          <w:tcPr>
            <w:tcW w:w="360" w:type="dxa"/>
            <w:tcBorders>
              <w:bottom w:val="single" w:sz="8" w:space="0" w:color="auto"/>
              <w:right w:val="single" w:sz="8" w:space="0" w:color="auto"/>
            </w:tcBorders>
            <w:vAlign w:val="bottom"/>
          </w:tcPr>
          <w:p w:rsidR="004A07C2" w:rsidRDefault="004A07C2">
            <w:pPr>
              <w:rPr>
                <w:sz w:val="18"/>
                <w:szCs w:val="18"/>
              </w:rPr>
            </w:pPr>
          </w:p>
        </w:tc>
        <w:tc>
          <w:tcPr>
            <w:tcW w:w="240" w:type="dxa"/>
            <w:tcBorders>
              <w:bottom w:val="single" w:sz="8" w:space="0" w:color="auto"/>
            </w:tcBorders>
            <w:vAlign w:val="bottom"/>
          </w:tcPr>
          <w:p w:rsidR="004A07C2" w:rsidRDefault="004A07C2">
            <w:pPr>
              <w:rPr>
                <w:sz w:val="18"/>
                <w:szCs w:val="18"/>
              </w:rPr>
            </w:pPr>
          </w:p>
        </w:tc>
        <w:tc>
          <w:tcPr>
            <w:tcW w:w="200" w:type="dxa"/>
            <w:tcBorders>
              <w:bottom w:val="single" w:sz="8" w:space="0" w:color="auto"/>
            </w:tcBorders>
            <w:vAlign w:val="bottom"/>
          </w:tcPr>
          <w:p w:rsidR="004A07C2" w:rsidRDefault="004A07C2">
            <w:pPr>
              <w:rPr>
                <w:sz w:val="18"/>
                <w:szCs w:val="18"/>
              </w:rPr>
            </w:pPr>
          </w:p>
        </w:tc>
        <w:tc>
          <w:tcPr>
            <w:tcW w:w="660" w:type="dxa"/>
            <w:tcBorders>
              <w:bottom w:val="single" w:sz="8" w:space="0" w:color="auto"/>
            </w:tcBorders>
            <w:vAlign w:val="bottom"/>
          </w:tcPr>
          <w:p w:rsidR="004A07C2" w:rsidRDefault="004A07C2">
            <w:pPr>
              <w:rPr>
                <w:sz w:val="18"/>
                <w:szCs w:val="18"/>
              </w:rPr>
            </w:pPr>
          </w:p>
        </w:tc>
        <w:tc>
          <w:tcPr>
            <w:tcW w:w="580" w:type="dxa"/>
            <w:tcBorders>
              <w:bottom w:val="single" w:sz="8" w:space="0" w:color="auto"/>
            </w:tcBorders>
            <w:vAlign w:val="bottom"/>
          </w:tcPr>
          <w:p w:rsidR="004A07C2" w:rsidRDefault="004A07C2">
            <w:pPr>
              <w:rPr>
                <w:sz w:val="18"/>
                <w:szCs w:val="18"/>
              </w:rPr>
            </w:pPr>
          </w:p>
        </w:tc>
        <w:tc>
          <w:tcPr>
            <w:tcW w:w="220" w:type="dxa"/>
            <w:tcBorders>
              <w:bottom w:val="single" w:sz="8" w:space="0" w:color="auto"/>
              <w:right w:val="single" w:sz="8" w:space="0" w:color="auto"/>
            </w:tcBorders>
            <w:vAlign w:val="bottom"/>
          </w:tcPr>
          <w:p w:rsidR="004A07C2" w:rsidRDefault="004A07C2">
            <w:pPr>
              <w:rPr>
                <w:sz w:val="18"/>
                <w:szCs w:val="18"/>
              </w:rPr>
            </w:pPr>
          </w:p>
        </w:tc>
        <w:tc>
          <w:tcPr>
            <w:tcW w:w="420" w:type="dxa"/>
            <w:tcBorders>
              <w:bottom w:val="single" w:sz="8" w:space="0" w:color="auto"/>
              <w:right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900" w:type="dxa"/>
            <w:tcBorders>
              <w:bottom w:val="single" w:sz="8" w:space="0" w:color="auto"/>
              <w:right w:val="single" w:sz="8" w:space="0" w:color="auto"/>
            </w:tcBorders>
            <w:vAlign w:val="bottom"/>
          </w:tcPr>
          <w:p w:rsidR="004A07C2" w:rsidRDefault="004A07C2">
            <w:pPr>
              <w:rPr>
                <w:sz w:val="18"/>
                <w:szCs w:val="18"/>
              </w:rPr>
            </w:pPr>
          </w:p>
        </w:tc>
        <w:tc>
          <w:tcPr>
            <w:tcW w:w="800" w:type="dxa"/>
            <w:tcBorders>
              <w:bottom w:val="single" w:sz="8" w:space="0" w:color="auto"/>
              <w:right w:val="single" w:sz="8" w:space="0" w:color="auto"/>
            </w:tcBorders>
            <w:vAlign w:val="bottom"/>
          </w:tcPr>
          <w:p w:rsidR="004A07C2" w:rsidRDefault="004A07C2">
            <w:pPr>
              <w:rPr>
                <w:sz w:val="18"/>
                <w:szCs w:val="18"/>
              </w:rPr>
            </w:pPr>
          </w:p>
        </w:tc>
        <w:tc>
          <w:tcPr>
            <w:tcW w:w="9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охраны</w:t>
            </w:r>
          </w:p>
        </w:tc>
        <w:tc>
          <w:tcPr>
            <w:tcW w:w="20" w:type="dxa"/>
            <w:tcBorders>
              <w:bottom w:val="single" w:sz="8" w:space="0" w:color="auto"/>
            </w:tcBorders>
            <w:vAlign w:val="bottom"/>
          </w:tcPr>
          <w:p w:rsidR="004A07C2" w:rsidRDefault="004A07C2">
            <w:pPr>
              <w:rPr>
                <w:sz w:val="18"/>
                <w:szCs w:val="18"/>
              </w:rPr>
            </w:pPr>
          </w:p>
        </w:tc>
        <w:tc>
          <w:tcPr>
            <w:tcW w:w="580" w:type="dxa"/>
            <w:tcBorders>
              <w:bottom w:val="single" w:sz="8" w:space="0" w:color="auto"/>
              <w:right w:val="single" w:sz="8" w:space="0" w:color="auto"/>
            </w:tcBorders>
            <w:vAlign w:val="bottom"/>
          </w:tcPr>
          <w:p w:rsidR="004A07C2" w:rsidRDefault="004A07C2">
            <w:pPr>
              <w:rPr>
                <w:sz w:val="18"/>
                <w:szCs w:val="18"/>
              </w:rPr>
            </w:pPr>
          </w:p>
        </w:tc>
        <w:tc>
          <w:tcPr>
            <w:tcW w:w="440" w:type="dxa"/>
            <w:tcBorders>
              <w:bottom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42"/>
        </w:trPr>
        <w:tc>
          <w:tcPr>
            <w:tcW w:w="680" w:type="dxa"/>
            <w:gridSpan w:val="2"/>
            <w:tcBorders>
              <w:left w:val="single" w:sz="8" w:space="0" w:color="auto"/>
            </w:tcBorders>
            <w:vAlign w:val="bottom"/>
          </w:tcPr>
          <w:p w:rsidR="004A07C2" w:rsidRDefault="003B6E3D">
            <w:pPr>
              <w:spacing w:line="242" w:lineRule="exact"/>
              <w:jc w:val="right"/>
              <w:rPr>
                <w:sz w:val="20"/>
                <w:szCs w:val="20"/>
              </w:rPr>
            </w:pPr>
            <w:r>
              <w:rPr>
                <w:rFonts w:eastAsia="Times New Roman"/>
              </w:rPr>
              <w:t>76.</w:t>
            </w:r>
          </w:p>
        </w:tc>
        <w:tc>
          <w:tcPr>
            <w:tcW w:w="160" w:type="dxa"/>
            <w:tcBorders>
              <w:right w:val="single" w:sz="8" w:space="0" w:color="auto"/>
            </w:tcBorders>
            <w:vAlign w:val="bottom"/>
          </w:tcPr>
          <w:p w:rsidR="004A07C2" w:rsidRDefault="004A07C2">
            <w:pPr>
              <w:rPr>
                <w:sz w:val="21"/>
                <w:szCs w:val="21"/>
              </w:rPr>
            </w:pPr>
          </w:p>
        </w:tc>
        <w:tc>
          <w:tcPr>
            <w:tcW w:w="1300" w:type="dxa"/>
            <w:gridSpan w:val="3"/>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Поселение</w:t>
            </w: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ст-ца Старотитаров-</w:t>
            </w:r>
          </w:p>
        </w:tc>
        <w:tc>
          <w:tcPr>
            <w:tcW w:w="420" w:type="dxa"/>
            <w:tcBorders>
              <w:right w:val="single" w:sz="8" w:space="0" w:color="auto"/>
            </w:tcBorders>
            <w:vAlign w:val="bottom"/>
          </w:tcPr>
          <w:p w:rsidR="004A07C2" w:rsidRDefault="003B6E3D">
            <w:pPr>
              <w:spacing w:line="227" w:lineRule="exact"/>
              <w:ind w:right="40"/>
              <w:jc w:val="right"/>
              <w:rPr>
                <w:sz w:val="20"/>
                <w:szCs w:val="20"/>
              </w:rPr>
            </w:pPr>
            <w:r>
              <w:rPr>
                <w:rFonts w:eastAsia="Times New Roman"/>
                <w:sz w:val="20"/>
                <w:szCs w:val="20"/>
              </w:rPr>
              <w:t>10</w:t>
            </w: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500</w:t>
            </w:r>
          </w:p>
        </w:tc>
        <w:tc>
          <w:tcPr>
            <w:tcW w:w="960" w:type="dxa"/>
            <w:tcBorders>
              <w:right w:val="single" w:sz="8" w:space="0" w:color="auto"/>
            </w:tcBorders>
            <w:vAlign w:val="bottom"/>
          </w:tcPr>
          <w:p w:rsidR="004A07C2" w:rsidRDefault="003B6E3D">
            <w:pPr>
              <w:spacing w:line="242" w:lineRule="exact"/>
              <w:jc w:val="center"/>
              <w:rPr>
                <w:sz w:val="20"/>
                <w:szCs w:val="20"/>
              </w:rPr>
            </w:pPr>
            <w:r>
              <w:rPr>
                <w:rFonts w:eastAsia="Times New Roman"/>
                <w:sz w:val="11"/>
                <w:szCs w:val="11"/>
              </w:rPr>
              <w:t>30</w:t>
            </w:r>
            <w:r>
              <w:rPr>
                <w:rFonts w:eastAsia="Times New Roman"/>
                <w:sz w:val="28"/>
                <w:szCs w:val="28"/>
                <w:vertAlign w:val="subscript"/>
              </w:rPr>
              <w:t>В</w:t>
            </w:r>
          </w:p>
        </w:tc>
        <w:tc>
          <w:tcPr>
            <w:tcW w:w="2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44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3"/>
        </w:trPr>
        <w:tc>
          <w:tcPr>
            <w:tcW w:w="620" w:type="dxa"/>
            <w:tcBorders>
              <w:left w:val="single" w:sz="8" w:space="0" w:color="auto"/>
            </w:tcBorders>
            <w:vAlign w:val="bottom"/>
          </w:tcPr>
          <w:p w:rsidR="004A07C2" w:rsidRDefault="004A07C2">
            <w:pPr>
              <w:rPr>
                <w:sz w:val="21"/>
                <w:szCs w:val="21"/>
              </w:rPr>
            </w:pPr>
          </w:p>
        </w:tc>
        <w:tc>
          <w:tcPr>
            <w:tcW w:w="60" w:type="dxa"/>
            <w:vAlign w:val="bottom"/>
          </w:tcPr>
          <w:p w:rsidR="004A07C2" w:rsidRDefault="004A07C2">
            <w:pPr>
              <w:rPr>
                <w:sz w:val="21"/>
                <w:szCs w:val="21"/>
              </w:rPr>
            </w:pPr>
          </w:p>
        </w:tc>
        <w:tc>
          <w:tcPr>
            <w:tcW w:w="160" w:type="dxa"/>
            <w:tcBorders>
              <w:right w:val="single" w:sz="8" w:space="0" w:color="auto"/>
            </w:tcBorders>
            <w:vAlign w:val="bottom"/>
          </w:tcPr>
          <w:p w:rsidR="004A07C2" w:rsidRDefault="004A07C2">
            <w:pPr>
              <w:rPr>
                <w:sz w:val="21"/>
                <w:szCs w:val="21"/>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«Чубово»</w:t>
            </w:r>
          </w:p>
        </w:tc>
        <w:tc>
          <w:tcPr>
            <w:tcW w:w="440" w:type="dxa"/>
            <w:gridSpan w:val="2"/>
            <w:vAlign w:val="bottom"/>
          </w:tcPr>
          <w:p w:rsidR="004A07C2" w:rsidRDefault="003B6E3D">
            <w:pPr>
              <w:rPr>
                <w:sz w:val="20"/>
                <w:szCs w:val="20"/>
              </w:rPr>
            </w:pPr>
            <w:r>
              <w:rPr>
                <w:rFonts w:eastAsia="Times New Roman"/>
                <w:sz w:val="20"/>
                <w:szCs w:val="20"/>
              </w:rPr>
              <w:t>ская,</w:t>
            </w:r>
          </w:p>
        </w:tc>
        <w:tc>
          <w:tcPr>
            <w:tcW w:w="66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220" w:type="dxa"/>
            <w:tcBorders>
              <w:right w:val="single" w:sz="8" w:space="0" w:color="auto"/>
            </w:tcBorders>
            <w:vAlign w:val="bottom"/>
          </w:tcPr>
          <w:p w:rsidR="004A07C2" w:rsidRDefault="004A07C2">
            <w:pPr>
              <w:rPr>
                <w:sz w:val="21"/>
                <w:szCs w:val="21"/>
              </w:rPr>
            </w:pPr>
          </w:p>
        </w:tc>
        <w:tc>
          <w:tcPr>
            <w:tcW w:w="42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2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44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64"/>
        </w:trPr>
        <w:tc>
          <w:tcPr>
            <w:tcW w:w="620" w:type="dxa"/>
            <w:tcBorders>
              <w:left w:val="single" w:sz="8" w:space="0" w:color="auto"/>
            </w:tcBorders>
            <w:vAlign w:val="bottom"/>
          </w:tcPr>
          <w:p w:rsidR="004A07C2" w:rsidRDefault="004A07C2"/>
        </w:tc>
        <w:tc>
          <w:tcPr>
            <w:tcW w:w="60" w:type="dxa"/>
            <w:vAlign w:val="bottom"/>
          </w:tcPr>
          <w:p w:rsidR="004A07C2" w:rsidRDefault="004A07C2"/>
        </w:tc>
        <w:tc>
          <w:tcPr>
            <w:tcW w:w="160" w:type="dxa"/>
            <w:tcBorders>
              <w:right w:val="single" w:sz="8" w:space="0" w:color="auto"/>
            </w:tcBorders>
            <w:vAlign w:val="bottom"/>
          </w:tcPr>
          <w:p w:rsidR="004A07C2" w:rsidRDefault="004A07C2"/>
        </w:tc>
        <w:tc>
          <w:tcPr>
            <w:tcW w:w="360" w:type="dxa"/>
            <w:vAlign w:val="bottom"/>
          </w:tcPr>
          <w:p w:rsidR="004A07C2" w:rsidRDefault="004A07C2"/>
        </w:tc>
        <w:tc>
          <w:tcPr>
            <w:tcW w:w="580" w:type="dxa"/>
            <w:vAlign w:val="bottom"/>
          </w:tcPr>
          <w:p w:rsidR="004A07C2" w:rsidRDefault="004A07C2"/>
        </w:tc>
        <w:tc>
          <w:tcPr>
            <w:tcW w:w="360" w:type="dxa"/>
            <w:tcBorders>
              <w:right w:val="single" w:sz="8" w:space="0" w:color="auto"/>
            </w:tcBorders>
            <w:vAlign w:val="bottom"/>
          </w:tcPr>
          <w:p w:rsidR="004A07C2" w:rsidRDefault="004A07C2"/>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2,0 км к востоку от</w:t>
            </w:r>
          </w:p>
        </w:tc>
        <w:tc>
          <w:tcPr>
            <w:tcW w:w="420" w:type="dxa"/>
            <w:tcBorders>
              <w:right w:val="single" w:sz="8" w:space="0" w:color="auto"/>
            </w:tcBorders>
            <w:vAlign w:val="bottom"/>
          </w:tcPr>
          <w:p w:rsidR="004A07C2" w:rsidRDefault="004A07C2"/>
        </w:tc>
        <w:tc>
          <w:tcPr>
            <w:tcW w:w="70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90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20" w:type="dxa"/>
            <w:vAlign w:val="bottom"/>
          </w:tcPr>
          <w:p w:rsidR="004A07C2" w:rsidRDefault="004A07C2"/>
        </w:tc>
        <w:tc>
          <w:tcPr>
            <w:tcW w:w="580" w:type="dxa"/>
            <w:tcBorders>
              <w:right w:val="single" w:sz="8" w:space="0" w:color="auto"/>
            </w:tcBorders>
            <w:vAlign w:val="bottom"/>
          </w:tcPr>
          <w:p w:rsidR="004A07C2" w:rsidRDefault="004A07C2"/>
        </w:tc>
        <w:tc>
          <w:tcPr>
            <w:tcW w:w="440" w:type="dxa"/>
            <w:vAlign w:val="bottom"/>
          </w:tcPr>
          <w:p w:rsidR="004A07C2" w:rsidRDefault="004A07C2"/>
        </w:tc>
        <w:tc>
          <w:tcPr>
            <w:tcW w:w="70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50"/>
        </w:trPr>
        <w:tc>
          <w:tcPr>
            <w:tcW w:w="620" w:type="dxa"/>
            <w:tcBorders>
              <w:left w:val="single" w:sz="8" w:space="0" w:color="auto"/>
            </w:tcBorders>
            <w:vAlign w:val="bottom"/>
          </w:tcPr>
          <w:p w:rsidR="004A07C2" w:rsidRDefault="004A07C2">
            <w:pPr>
              <w:rPr>
                <w:sz w:val="21"/>
                <w:szCs w:val="21"/>
              </w:rPr>
            </w:pPr>
          </w:p>
        </w:tc>
        <w:tc>
          <w:tcPr>
            <w:tcW w:w="60" w:type="dxa"/>
            <w:vAlign w:val="bottom"/>
          </w:tcPr>
          <w:p w:rsidR="004A07C2" w:rsidRDefault="004A07C2">
            <w:pPr>
              <w:rPr>
                <w:sz w:val="21"/>
                <w:szCs w:val="21"/>
              </w:rPr>
            </w:pPr>
          </w:p>
        </w:tc>
        <w:tc>
          <w:tcPr>
            <w:tcW w:w="160" w:type="dxa"/>
            <w:tcBorders>
              <w:right w:val="single" w:sz="8" w:space="0" w:color="auto"/>
            </w:tcBorders>
            <w:vAlign w:val="bottom"/>
          </w:tcPr>
          <w:p w:rsidR="004A07C2" w:rsidRDefault="004A07C2">
            <w:pPr>
              <w:rPr>
                <w:sz w:val="21"/>
                <w:szCs w:val="21"/>
              </w:rPr>
            </w:pPr>
          </w:p>
        </w:tc>
        <w:tc>
          <w:tcPr>
            <w:tcW w:w="36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360" w:type="dxa"/>
            <w:tcBorders>
              <w:right w:val="single" w:sz="8" w:space="0" w:color="auto"/>
            </w:tcBorders>
            <w:vAlign w:val="bottom"/>
          </w:tcPr>
          <w:p w:rsidR="004A07C2" w:rsidRDefault="004A07C2">
            <w:pPr>
              <w:rPr>
                <w:sz w:val="21"/>
                <w:szCs w:val="21"/>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юго-восточной окра-</w:t>
            </w:r>
          </w:p>
        </w:tc>
        <w:tc>
          <w:tcPr>
            <w:tcW w:w="42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2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44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0"/>
        </w:trPr>
        <w:tc>
          <w:tcPr>
            <w:tcW w:w="620" w:type="dxa"/>
            <w:tcBorders>
              <w:left w:val="single" w:sz="8" w:space="0" w:color="auto"/>
            </w:tcBorders>
            <w:vAlign w:val="bottom"/>
          </w:tcPr>
          <w:p w:rsidR="004A07C2" w:rsidRDefault="004A07C2">
            <w:pPr>
              <w:rPr>
                <w:sz w:val="21"/>
                <w:szCs w:val="21"/>
              </w:rPr>
            </w:pPr>
          </w:p>
        </w:tc>
        <w:tc>
          <w:tcPr>
            <w:tcW w:w="60" w:type="dxa"/>
            <w:vAlign w:val="bottom"/>
          </w:tcPr>
          <w:p w:rsidR="004A07C2" w:rsidRDefault="004A07C2">
            <w:pPr>
              <w:rPr>
                <w:sz w:val="21"/>
                <w:szCs w:val="21"/>
              </w:rPr>
            </w:pPr>
          </w:p>
        </w:tc>
        <w:tc>
          <w:tcPr>
            <w:tcW w:w="160" w:type="dxa"/>
            <w:tcBorders>
              <w:right w:val="single" w:sz="8" w:space="0" w:color="auto"/>
            </w:tcBorders>
            <w:vAlign w:val="bottom"/>
          </w:tcPr>
          <w:p w:rsidR="004A07C2" w:rsidRDefault="004A07C2">
            <w:pPr>
              <w:rPr>
                <w:sz w:val="21"/>
                <w:szCs w:val="21"/>
              </w:rPr>
            </w:pPr>
          </w:p>
        </w:tc>
        <w:tc>
          <w:tcPr>
            <w:tcW w:w="36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360" w:type="dxa"/>
            <w:tcBorders>
              <w:right w:val="single" w:sz="8" w:space="0" w:color="auto"/>
            </w:tcBorders>
            <w:vAlign w:val="bottom"/>
          </w:tcPr>
          <w:p w:rsidR="004A07C2" w:rsidRDefault="004A07C2">
            <w:pPr>
              <w:rPr>
                <w:sz w:val="21"/>
                <w:szCs w:val="21"/>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ины станицы 0,6 км к</w:t>
            </w:r>
          </w:p>
        </w:tc>
        <w:tc>
          <w:tcPr>
            <w:tcW w:w="42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2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44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0"/>
        </w:trPr>
        <w:tc>
          <w:tcPr>
            <w:tcW w:w="620" w:type="dxa"/>
            <w:tcBorders>
              <w:left w:val="single" w:sz="8" w:space="0" w:color="auto"/>
            </w:tcBorders>
            <w:vAlign w:val="bottom"/>
          </w:tcPr>
          <w:p w:rsidR="004A07C2" w:rsidRDefault="004A07C2">
            <w:pPr>
              <w:rPr>
                <w:sz w:val="21"/>
                <w:szCs w:val="21"/>
              </w:rPr>
            </w:pPr>
          </w:p>
        </w:tc>
        <w:tc>
          <w:tcPr>
            <w:tcW w:w="60" w:type="dxa"/>
            <w:vAlign w:val="bottom"/>
          </w:tcPr>
          <w:p w:rsidR="004A07C2" w:rsidRDefault="004A07C2">
            <w:pPr>
              <w:rPr>
                <w:sz w:val="21"/>
                <w:szCs w:val="21"/>
              </w:rPr>
            </w:pPr>
          </w:p>
        </w:tc>
        <w:tc>
          <w:tcPr>
            <w:tcW w:w="160" w:type="dxa"/>
            <w:tcBorders>
              <w:right w:val="single" w:sz="8" w:space="0" w:color="auto"/>
            </w:tcBorders>
            <w:vAlign w:val="bottom"/>
          </w:tcPr>
          <w:p w:rsidR="004A07C2" w:rsidRDefault="004A07C2">
            <w:pPr>
              <w:rPr>
                <w:sz w:val="21"/>
                <w:szCs w:val="21"/>
              </w:rPr>
            </w:pPr>
          </w:p>
        </w:tc>
        <w:tc>
          <w:tcPr>
            <w:tcW w:w="36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360" w:type="dxa"/>
            <w:tcBorders>
              <w:right w:val="single" w:sz="8" w:space="0" w:color="auto"/>
            </w:tcBorders>
            <w:vAlign w:val="bottom"/>
          </w:tcPr>
          <w:p w:rsidR="004A07C2" w:rsidRDefault="004A07C2">
            <w:pPr>
              <w:rPr>
                <w:sz w:val="21"/>
                <w:szCs w:val="21"/>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западу от балки Чу-</w:t>
            </w:r>
          </w:p>
        </w:tc>
        <w:tc>
          <w:tcPr>
            <w:tcW w:w="42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2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44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0"/>
        </w:trPr>
        <w:tc>
          <w:tcPr>
            <w:tcW w:w="620" w:type="dxa"/>
            <w:tcBorders>
              <w:left w:val="single" w:sz="8" w:space="0" w:color="auto"/>
            </w:tcBorders>
            <w:vAlign w:val="bottom"/>
          </w:tcPr>
          <w:p w:rsidR="004A07C2" w:rsidRDefault="004A07C2">
            <w:pPr>
              <w:rPr>
                <w:sz w:val="21"/>
                <w:szCs w:val="21"/>
              </w:rPr>
            </w:pPr>
          </w:p>
        </w:tc>
        <w:tc>
          <w:tcPr>
            <w:tcW w:w="60" w:type="dxa"/>
            <w:vAlign w:val="bottom"/>
          </w:tcPr>
          <w:p w:rsidR="004A07C2" w:rsidRDefault="004A07C2">
            <w:pPr>
              <w:rPr>
                <w:sz w:val="21"/>
                <w:szCs w:val="21"/>
              </w:rPr>
            </w:pPr>
          </w:p>
        </w:tc>
        <w:tc>
          <w:tcPr>
            <w:tcW w:w="160" w:type="dxa"/>
            <w:tcBorders>
              <w:right w:val="single" w:sz="8" w:space="0" w:color="auto"/>
            </w:tcBorders>
            <w:vAlign w:val="bottom"/>
          </w:tcPr>
          <w:p w:rsidR="004A07C2" w:rsidRDefault="004A07C2">
            <w:pPr>
              <w:rPr>
                <w:sz w:val="21"/>
                <w:szCs w:val="21"/>
              </w:rPr>
            </w:pPr>
          </w:p>
        </w:tc>
        <w:tc>
          <w:tcPr>
            <w:tcW w:w="36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360" w:type="dxa"/>
            <w:tcBorders>
              <w:right w:val="single" w:sz="8" w:space="0" w:color="auto"/>
            </w:tcBorders>
            <w:vAlign w:val="bottom"/>
          </w:tcPr>
          <w:p w:rsidR="004A07C2" w:rsidRDefault="004A07C2">
            <w:pPr>
              <w:rPr>
                <w:sz w:val="21"/>
                <w:szCs w:val="21"/>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бова, по обе стороны</w:t>
            </w:r>
          </w:p>
        </w:tc>
        <w:tc>
          <w:tcPr>
            <w:tcW w:w="42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2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44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0"/>
        </w:trPr>
        <w:tc>
          <w:tcPr>
            <w:tcW w:w="620" w:type="dxa"/>
            <w:tcBorders>
              <w:left w:val="single" w:sz="8" w:space="0" w:color="auto"/>
            </w:tcBorders>
            <w:vAlign w:val="bottom"/>
          </w:tcPr>
          <w:p w:rsidR="004A07C2" w:rsidRDefault="004A07C2">
            <w:pPr>
              <w:rPr>
                <w:sz w:val="21"/>
                <w:szCs w:val="21"/>
              </w:rPr>
            </w:pPr>
          </w:p>
        </w:tc>
        <w:tc>
          <w:tcPr>
            <w:tcW w:w="60" w:type="dxa"/>
            <w:vAlign w:val="bottom"/>
          </w:tcPr>
          <w:p w:rsidR="004A07C2" w:rsidRDefault="004A07C2">
            <w:pPr>
              <w:rPr>
                <w:sz w:val="21"/>
                <w:szCs w:val="21"/>
              </w:rPr>
            </w:pPr>
          </w:p>
        </w:tc>
        <w:tc>
          <w:tcPr>
            <w:tcW w:w="160" w:type="dxa"/>
            <w:tcBorders>
              <w:right w:val="single" w:sz="8" w:space="0" w:color="auto"/>
            </w:tcBorders>
            <w:vAlign w:val="bottom"/>
          </w:tcPr>
          <w:p w:rsidR="004A07C2" w:rsidRDefault="004A07C2">
            <w:pPr>
              <w:rPr>
                <w:sz w:val="21"/>
                <w:szCs w:val="21"/>
              </w:rPr>
            </w:pPr>
          </w:p>
        </w:tc>
        <w:tc>
          <w:tcPr>
            <w:tcW w:w="36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360" w:type="dxa"/>
            <w:tcBorders>
              <w:right w:val="single" w:sz="8" w:space="0" w:color="auto"/>
            </w:tcBorders>
            <w:vAlign w:val="bottom"/>
          </w:tcPr>
          <w:p w:rsidR="004A07C2" w:rsidRDefault="004A07C2">
            <w:pPr>
              <w:rPr>
                <w:sz w:val="21"/>
                <w:szCs w:val="21"/>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от железной дороги.</w:t>
            </w:r>
          </w:p>
        </w:tc>
        <w:tc>
          <w:tcPr>
            <w:tcW w:w="42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2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44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0"/>
        </w:trPr>
        <w:tc>
          <w:tcPr>
            <w:tcW w:w="620" w:type="dxa"/>
            <w:tcBorders>
              <w:left w:val="single" w:sz="8" w:space="0" w:color="auto"/>
            </w:tcBorders>
            <w:vAlign w:val="bottom"/>
          </w:tcPr>
          <w:p w:rsidR="004A07C2" w:rsidRDefault="004A07C2">
            <w:pPr>
              <w:rPr>
                <w:sz w:val="21"/>
                <w:szCs w:val="21"/>
              </w:rPr>
            </w:pPr>
          </w:p>
        </w:tc>
        <w:tc>
          <w:tcPr>
            <w:tcW w:w="60" w:type="dxa"/>
            <w:vAlign w:val="bottom"/>
          </w:tcPr>
          <w:p w:rsidR="004A07C2" w:rsidRDefault="004A07C2">
            <w:pPr>
              <w:rPr>
                <w:sz w:val="21"/>
                <w:szCs w:val="21"/>
              </w:rPr>
            </w:pPr>
          </w:p>
        </w:tc>
        <w:tc>
          <w:tcPr>
            <w:tcW w:w="160" w:type="dxa"/>
            <w:tcBorders>
              <w:right w:val="single" w:sz="8" w:space="0" w:color="auto"/>
            </w:tcBorders>
            <w:vAlign w:val="bottom"/>
          </w:tcPr>
          <w:p w:rsidR="004A07C2" w:rsidRDefault="004A07C2">
            <w:pPr>
              <w:rPr>
                <w:sz w:val="21"/>
                <w:szCs w:val="21"/>
              </w:rPr>
            </w:pPr>
          </w:p>
        </w:tc>
        <w:tc>
          <w:tcPr>
            <w:tcW w:w="36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360" w:type="dxa"/>
            <w:tcBorders>
              <w:right w:val="single" w:sz="8" w:space="0" w:color="auto"/>
            </w:tcBorders>
            <w:vAlign w:val="bottom"/>
          </w:tcPr>
          <w:p w:rsidR="004A07C2" w:rsidRDefault="004A07C2">
            <w:pPr>
              <w:rPr>
                <w:sz w:val="21"/>
                <w:szCs w:val="21"/>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От полевого стана</w:t>
            </w:r>
          </w:p>
        </w:tc>
        <w:tc>
          <w:tcPr>
            <w:tcW w:w="42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2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44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0"/>
        </w:trPr>
        <w:tc>
          <w:tcPr>
            <w:tcW w:w="620" w:type="dxa"/>
            <w:tcBorders>
              <w:left w:val="single" w:sz="8" w:space="0" w:color="auto"/>
            </w:tcBorders>
            <w:vAlign w:val="bottom"/>
          </w:tcPr>
          <w:p w:rsidR="004A07C2" w:rsidRDefault="004A07C2">
            <w:pPr>
              <w:rPr>
                <w:sz w:val="21"/>
                <w:szCs w:val="21"/>
              </w:rPr>
            </w:pPr>
          </w:p>
        </w:tc>
        <w:tc>
          <w:tcPr>
            <w:tcW w:w="60" w:type="dxa"/>
            <w:vAlign w:val="bottom"/>
          </w:tcPr>
          <w:p w:rsidR="004A07C2" w:rsidRDefault="004A07C2">
            <w:pPr>
              <w:rPr>
                <w:sz w:val="21"/>
                <w:szCs w:val="21"/>
              </w:rPr>
            </w:pPr>
          </w:p>
        </w:tc>
        <w:tc>
          <w:tcPr>
            <w:tcW w:w="160" w:type="dxa"/>
            <w:tcBorders>
              <w:right w:val="single" w:sz="8" w:space="0" w:color="auto"/>
            </w:tcBorders>
            <w:vAlign w:val="bottom"/>
          </w:tcPr>
          <w:p w:rsidR="004A07C2" w:rsidRDefault="004A07C2">
            <w:pPr>
              <w:rPr>
                <w:sz w:val="21"/>
                <w:szCs w:val="21"/>
              </w:rPr>
            </w:pPr>
          </w:p>
        </w:tc>
        <w:tc>
          <w:tcPr>
            <w:tcW w:w="36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360" w:type="dxa"/>
            <w:tcBorders>
              <w:right w:val="single" w:sz="8" w:space="0" w:color="auto"/>
            </w:tcBorders>
            <w:vAlign w:val="bottom"/>
          </w:tcPr>
          <w:p w:rsidR="004A07C2" w:rsidRDefault="004A07C2">
            <w:pPr>
              <w:rPr>
                <w:sz w:val="21"/>
                <w:szCs w:val="21"/>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азимут 268°, расстоя-</w:t>
            </w:r>
          </w:p>
        </w:tc>
        <w:tc>
          <w:tcPr>
            <w:tcW w:w="42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2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44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0"/>
        </w:trPr>
        <w:tc>
          <w:tcPr>
            <w:tcW w:w="620" w:type="dxa"/>
            <w:tcBorders>
              <w:left w:val="single" w:sz="8" w:space="0" w:color="auto"/>
            </w:tcBorders>
            <w:vAlign w:val="bottom"/>
          </w:tcPr>
          <w:p w:rsidR="004A07C2" w:rsidRDefault="004A07C2">
            <w:pPr>
              <w:rPr>
                <w:sz w:val="21"/>
                <w:szCs w:val="21"/>
              </w:rPr>
            </w:pPr>
          </w:p>
        </w:tc>
        <w:tc>
          <w:tcPr>
            <w:tcW w:w="60" w:type="dxa"/>
            <w:vAlign w:val="bottom"/>
          </w:tcPr>
          <w:p w:rsidR="004A07C2" w:rsidRDefault="004A07C2">
            <w:pPr>
              <w:rPr>
                <w:sz w:val="21"/>
                <w:szCs w:val="21"/>
              </w:rPr>
            </w:pPr>
          </w:p>
        </w:tc>
        <w:tc>
          <w:tcPr>
            <w:tcW w:w="160" w:type="dxa"/>
            <w:tcBorders>
              <w:right w:val="single" w:sz="8" w:space="0" w:color="auto"/>
            </w:tcBorders>
            <w:vAlign w:val="bottom"/>
          </w:tcPr>
          <w:p w:rsidR="004A07C2" w:rsidRDefault="004A07C2">
            <w:pPr>
              <w:rPr>
                <w:sz w:val="21"/>
                <w:szCs w:val="21"/>
              </w:rPr>
            </w:pPr>
          </w:p>
        </w:tc>
        <w:tc>
          <w:tcPr>
            <w:tcW w:w="36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360" w:type="dxa"/>
            <w:tcBorders>
              <w:right w:val="single" w:sz="8" w:space="0" w:color="auto"/>
            </w:tcBorders>
            <w:vAlign w:val="bottom"/>
          </w:tcPr>
          <w:p w:rsidR="004A07C2" w:rsidRDefault="004A07C2">
            <w:pPr>
              <w:rPr>
                <w:sz w:val="21"/>
                <w:szCs w:val="21"/>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ние -0,75 км. В гра-</w:t>
            </w:r>
          </w:p>
        </w:tc>
        <w:tc>
          <w:tcPr>
            <w:tcW w:w="42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2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44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0"/>
        </w:trPr>
        <w:tc>
          <w:tcPr>
            <w:tcW w:w="620" w:type="dxa"/>
            <w:tcBorders>
              <w:left w:val="single" w:sz="8" w:space="0" w:color="auto"/>
            </w:tcBorders>
            <w:vAlign w:val="bottom"/>
          </w:tcPr>
          <w:p w:rsidR="004A07C2" w:rsidRDefault="004A07C2">
            <w:pPr>
              <w:rPr>
                <w:sz w:val="21"/>
                <w:szCs w:val="21"/>
              </w:rPr>
            </w:pPr>
          </w:p>
        </w:tc>
        <w:tc>
          <w:tcPr>
            <w:tcW w:w="60" w:type="dxa"/>
            <w:vAlign w:val="bottom"/>
          </w:tcPr>
          <w:p w:rsidR="004A07C2" w:rsidRDefault="004A07C2">
            <w:pPr>
              <w:rPr>
                <w:sz w:val="21"/>
                <w:szCs w:val="21"/>
              </w:rPr>
            </w:pPr>
          </w:p>
        </w:tc>
        <w:tc>
          <w:tcPr>
            <w:tcW w:w="160" w:type="dxa"/>
            <w:tcBorders>
              <w:right w:val="single" w:sz="8" w:space="0" w:color="auto"/>
            </w:tcBorders>
            <w:vAlign w:val="bottom"/>
          </w:tcPr>
          <w:p w:rsidR="004A07C2" w:rsidRDefault="004A07C2">
            <w:pPr>
              <w:rPr>
                <w:sz w:val="21"/>
                <w:szCs w:val="21"/>
              </w:rPr>
            </w:pPr>
          </w:p>
        </w:tc>
        <w:tc>
          <w:tcPr>
            <w:tcW w:w="36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360" w:type="dxa"/>
            <w:tcBorders>
              <w:right w:val="single" w:sz="8" w:space="0" w:color="auto"/>
            </w:tcBorders>
            <w:vAlign w:val="bottom"/>
          </w:tcPr>
          <w:p w:rsidR="004A07C2" w:rsidRDefault="004A07C2">
            <w:pPr>
              <w:rPr>
                <w:sz w:val="21"/>
                <w:szCs w:val="21"/>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ницах кадастрового</w:t>
            </w:r>
          </w:p>
        </w:tc>
        <w:tc>
          <w:tcPr>
            <w:tcW w:w="42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2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44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0"/>
        </w:trPr>
        <w:tc>
          <w:tcPr>
            <w:tcW w:w="620" w:type="dxa"/>
            <w:tcBorders>
              <w:left w:val="single" w:sz="8" w:space="0" w:color="auto"/>
            </w:tcBorders>
            <w:vAlign w:val="bottom"/>
          </w:tcPr>
          <w:p w:rsidR="004A07C2" w:rsidRDefault="004A07C2">
            <w:pPr>
              <w:rPr>
                <w:sz w:val="21"/>
                <w:szCs w:val="21"/>
              </w:rPr>
            </w:pPr>
          </w:p>
        </w:tc>
        <w:tc>
          <w:tcPr>
            <w:tcW w:w="60" w:type="dxa"/>
            <w:vAlign w:val="bottom"/>
          </w:tcPr>
          <w:p w:rsidR="004A07C2" w:rsidRDefault="004A07C2">
            <w:pPr>
              <w:rPr>
                <w:sz w:val="21"/>
                <w:szCs w:val="21"/>
              </w:rPr>
            </w:pPr>
          </w:p>
        </w:tc>
        <w:tc>
          <w:tcPr>
            <w:tcW w:w="160" w:type="dxa"/>
            <w:tcBorders>
              <w:right w:val="single" w:sz="8" w:space="0" w:color="auto"/>
            </w:tcBorders>
            <w:vAlign w:val="bottom"/>
          </w:tcPr>
          <w:p w:rsidR="004A07C2" w:rsidRDefault="004A07C2">
            <w:pPr>
              <w:rPr>
                <w:sz w:val="21"/>
                <w:szCs w:val="21"/>
              </w:rPr>
            </w:pPr>
          </w:p>
        </w:tc>
        <w:tc>
          <w:tcPr>
            <w:tcW w:w="36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360" w:type="dxa"/>
            <w:tcBorders>
              <w:right w:val="single" w:sz="8" w:space="0" w:color="auto"/>
            </w:tcBorders>
            <w:vAlign w:val="bottom"/>
          </w:tcPr>
          <w:p w:rsidR="004A07C2" w:rsidRDefault="004A07C2">
            <w:pPr>
              <w:rPr>
                <w:sz w:val="21"/>
                <w:szCs w:val="21"/>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квартала</w:t>
            </w:r>
          </w:p>
        </w:tc>
        <w:tc>
          <w:tcPr>
            <w:tcW w:w="42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2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44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0"/>
        </w:trPr>
        <w:tc>
          <w:tcPr>
            <w:tcW w:w="620" w:type="dxa"/>
            <w:tcBorders>
              <w:left w:val="single" w:sz="8" w:space="0" w:color="auto"/>
            </w:tcBorders>
            <w:vAlign w:val="bottom"/>
          </w:tcPr>
          <w:p w:rsidR="004A07C2" w:rsidRDefault="004A07C2">
            <w:pPr>
              <w:rPr>
                <w:sz w:val="21"/>
                <w:szCs w:val="21"/>
              </w:rPr>
            </w:pPr>
          </w:p>
        </w:tc>
        <w:tc>
          <w:tcPr>
            <w:tcW w:w="60" w:type="dxa"/>
            <w:vAlign w:val="bottom"/>
          </w:tcPr>
          <w:p w:rsidR="004A07C2" w:rsidRDefault="004A07C2">
            <w:pPr>
              <w:rPr>
                <w:sz w:val="21"/>
                <w:szCs w:val="21"/>
              </w:rPr>
            </w:pPr>
          </w:p>
        </w:tc>
        <w:tc>
          <w:tcPr>
            <w:tcW w:w="160" w:type="dxa"/>
            <w:tcBorders>
              <w:right w:val="single" w:sz="8" w:space="0" w:color="auto"/>
            </w:tcBorders>
            <w:vAlign w:val="bottom"/>
          </w:tcPr>
          <w:p w:rsidR="004A07C2" w:rsidRDefault="004A07C2">
            <w:pPr>
              <w:rPr>
                <w:sz w:val="21"/>
                <w:szCs w:val="21"/>
              </w:rPr>
            </w:pPr>
          </w:p>
        </w:tc>
        <w:tc>
          <w:tcPr>
            <w:tcW w:w="36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360" w:type="dxa"/>
            <w:tcBorders>
              <w:right w:val="single" w:sz="8" w:space="0" w:color="auto"/>
            </w:tcBorders>
            <w:vAlign w:val="bottom"/>
          </w:tcPr>
          <w:p w:rsidR="004A07C2" w:rsidRDefault="004A07C2">
            <w:pPr>
              <w:rPr>
                <w:sz w:val="21"/>
                <w:szCs w:val="21"/>
              </w:rPr>
            </w:pPr>
          </w:p>
        </w:tc>
        <w:tc>
          <w:tcPr>
            <w:tcW w:w="1680" w:type="dxa"/>
            <w:gridSpan w:val="4"/>
            <w:vAlign w:val="bottom"/>
          </w:tcPr>
          <w:p w:rsidR="004A07C2" w:rsidRDefault="003B6E3D">
            <w:pPr>
              <w:rPr>
                <w:sz w:val="20"/>
                <w:szCs w:val="20"/>
              </w:rPr>
            </w:pPr>
            <w:r>
              <w:rPr>
                <w:rFonts w:eastAsia="Times New Roman"/>
                <w:sz w:val="20"/>
                <w:szCs w:val="20"/>
              </w:rPr>
              <w:t>23:30:902000.</w:t>
            </w:r>
          </w:p>
        </w:tc>
        <w:tc>
          <w:tcPr>
            <w:tcW w:w="220" w:type="dxa"/>
            <w:tcBorders>
              <w:right w:val="single" w:sz="8" w:space="0" w:color="auto"/>
            </w:tcBorders>
            <w:vAlign w:val="bottom"/>
          </w:tcPr>
          <w:p w:rsidR="004A07C2" w:rsidRDefault="004A07C2">
            <w:pPr>
              <w:rPr>
                <w:sz w:val="21"/>
                <w:szCs w:val="21"/>
              </w:rPr>
            </w:pPr>
          </w:p>
        </w:tc>
        <w:tc>
          <w:tcPr>
            <w:tcW w:w="42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2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44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64"/>
        </w:trPr>
        <w:tc>
          <w:tcPr>
            <w:tcW w:w="620" w:type="dxa"/>
            <w:tcBorders>
              <w:left w:val="single" w:sz="8" w:space="0" w:color="auto"/>
            </w:tcBorders>
            <w:vAlign w:val="bottom"/>
          </w:tcPr>
          <w:p w:rsidR="004A07C2" w:rsidRDefault="004A07C2"/>
        </w:tc>
        <w:tc>
          <w:tcPr>
            <w:tcW w:w="60" w:type="dxa"/>
            <w:vAlign w:val="bottom"/>
          </w:tcPr>
          <w:p w:rsidR="004A07C2" w:rsidRDefault="004A07C2"/>
        </w:tc>
        <w:tc>
          <w:tcPr>
            <w:tcW w:w="160" w:type="dxa"/>
            <w:tcBorders>
              <w:right w:val="single" w:sz="8" w:space="0" w:color="auto"/>
            </w:tcBorders>
            <w:vAlign w:val="bottom"/>
          </w:tcPr>
          <w:p w:rsidR="004A07C2" w:rsidRDefault="004A07C2"/>
        </w:tc>
        <w:tc>
          <w:tcPr>
            <w:tcW w:w="360" w:type="dxa"/>
            <w:vAlign w:val="bottom"/>
          </w:tcPr>
          <w:p w:rsidR="004A07C2" w:rsidRDefault="004A07C2"/>
        </w:tc>
        <w:tc>
          <w:tcPr>
            <w:tcW w:w="580" w:type="dxa"/>
            <w:vAlign w:val="bottom"/>
          </w:tcPr>
          <w:p w:rsidR="004A07C2" w:rsidRDefault="004A07C2"/>
        </w:tc>
        <w:tc>
          <w:tcPr>
            <w:tcW w:w="360" w:type="dxa"/>
            <w:tcBorders>
              <w:right w:val="single" w:sz="8" w:space="0" w:color="auto"/>
            </w:tcBorders>
            <w:vAlign w:val="bottom"/>
          </w:tcPr>
          <w:p w:rsidR="004A07C2" w:rsidRDefault="004A07C2"/>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Географические ко-</w:t>
            </w:r>
          </w:p>
        </w:tc>
        <w:tc>
          <w:tcPr>
            <w:tcW w:w="420" w:type="dxa"/>
            <w:tcBorders>
              <w:right w:val="single" w:sz="8" w:space="0" w:color="auto"/>
            </w:tcBorders>
            <w:vAlign w:val="bottom"/>
          </w:tcPr>
          <w:p w:rsidR="004A07C2" w:rsidRDefault="004A07C2"/>
        </w:tc>
        <w:tc>
          <w:tcPr>
            <w:tcW w:w="70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90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20" w:type="dxa"/>
            <w:vAlign w:val="bottom"/>
          </w:tcPr>
          <w:p w:rsidR="004A07C2" w:rsidRDefault="004A07C2"/>
        </w:tc>
        <w:tc>
          <w:tcPr>
            <w:tcW w:w="580" w:type="dxa"/>
            <w:tcBorders>
              <w:right w:val="single" w:sz="8" w:space="0" w:color="auto"/>
            </w:tcBorders>
            <w:vAlign w:val="bottom"/>
          </w:tcPr>
          <w:p w:rsidR="004A07C2" w:rsidRDefault="004A07C2"/>
        </w:tc>
        <w:tc>
          <w:tcPr>
            <w:tcW w:w="440" w:type="dxa"/>
            <w:vAlign w:val="bottom"/>
          </w:tcPr>
          <w:p w:rsidR="004A07C2" w:rsidRDefault="004A07C2"/>
        </w:tc>
        <w:tc>
          <w:tcPr>
            <w:tcW w:w="70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50"/>
        </w:trPr>
        <w:tc>
          <w:tcPr>
            <w:tcW w:w="620" w:type="dxa"/>
            <w:tcBorders>
              <w:left w:val="single" w:sz="8" w:space="0" w:color="auto"/>
            </w:tcBorders>
            <w:vAlign w:val="bottom"/>
          </w:tcPr>
          <w:p w:rsidR="004A07C2" w:rsidRDefault="004A07C2">
            <w:pPr>
              <w:rPr>
                <w:sz w:val="21"/>
                <w:szCs w:val="21"/>
              </w:rPr>
            </w:pPr>
          </w:p>
        </w:tc>
        <w:tc>
          <w:tcPr>
            <w:tcW w:w="60" w:type="dxa"/>
            <w:vAlign w:val="bottom"/>
          </w:tcPr>
          <w:p w:rsidR="004A07C2" w:rsidRDefault="004A07C2">
            <w:pPr>
              <w:rPr>
                <w:sz w:val="21"/>
                <w:szCs w:val="21"/>
              </w:rPr>
            </w:pPr>
          </w:p>
        </w:tc>
        <w:tc>
          <w:tcPr>
            <w:tcW w:w="160" w:type="dxa"/>
            <w:tcBorders>
              <w:right w:val="single" w:sz="8" w:space="0" w:color="auto"/>
            </w:tcBorders>
            <w:vAlign w:val="bottom"/>
          </w:tcPr>
          <w:p w:rsidR="004A07C2" w:rsidRDefault="004A07C2">
            <w:pPr>
              <w:rPr>
                <w:sz w:val="21"/>
                <w:szCs w:val="21"/>
              </w:rPr>
            </w:pPr>
          </w:p>
        </w:tc>
        <w:tc>
          <w:tcPr>
            <w:tcW w:w="36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360" w:type="dxa"/>
            <w:tcBorders>
              <w:right w:val="single" w:sz="8" w:space="0" w:color="auto"/>
            </w:tcBorders>
            <w:vAlign w:val="bottom"/>
          </w:tcPr>
          <w:p w:rsidR="004A07C2" w:rsidRDefault="004A07C2">
            <w:pPr>
              <w:rPr>
                <w:sz w:val="21"/>
                <w:szCs w:val="21"/>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ординаты границ</w:t>
            </w:r>
          </w:p>
        </w:tc>
        <w:tc>
          <w:tcPr>
            <w:tcW w:w="42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2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44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0"/>
        </w:trPr>
        <w:tc>
          <w:tcPr>
            <w:tcW w:w="620" w:type="dxa"/>
            <w:tcBorders>
              <w:left w:val="single" w:sz="8" w:space="0" w:color="auto"/>
            </w:tcBorders>
            <w:vAlign w:val="bottom"/>
          </w:tcPr>
          <w:p w:rsidR="004A07C2" w:rsidRDefault="004A07C2">
            <w:pPr>
              <w:rPr>
                <w:sz w:val="21"/>
                <w:szCs w:val="21"/>
              </w:rPr>
            </w:pPr>
          </w:p>
        </w:tc>
        <w:tc>
          <w:tcPr>
            <w:tcW w:w="60" w:type="dxa"/>
            <w:vAlign w:val="bottom"/>
          </w:tcPr>
          <w:p w:rsidR="004A07C2" w:rsidRDefault="004A07C2">
            <w:pPr>
              <w:rPr>
                <w:sz w:val="21"/>
                <w:szCs w:val="21"/>
              </w:rPr>
            </w:pPr>
          </w:p>
        </w:tc>
        <w:tc>
          <w:tcPr>
            <w:tcW w:w="160" w:type="dxa"/>
            <w:tcBorders>
              <w:right w:val="single" w:sz="8" w:space="0" w:color="auto"/>
            </w:tcBorders>
            <w:vAlign w:val="bottom"/>
          </w:tcPr>
          <w:p w:rsidR="004A07C2" w:rsidRDefault="004A07C2">
            <w:pPr>
              <w:rPr>
                <w:sz w:val="21"/>
                <w:szCs w:val="21"/>
              </w:rPr>
            </w:pPr>
          </w:p>
        </w:tc>
        <w:tc>
          <w:tcPr>
            <w:tcW w:w="36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360" w:type="dxa"/>
            <w:tcBorders>
              <w:right w:val="single" w:sz="8" w:space="0" w:color="auto"/>
            </w:tcBorders>
            <w:vAlign w:val="bottom"/>
          </w:tcPr>
          <w:p w:rsidR="004A07C2" w:rsidRDefault="004A07C2">
            <w:pPr>
              <w:rPr>
                <w:sz w:val="21"/>
                <w:szCs w:val="21"/>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поселения в системе</w:t>
            </w:r>
          </w:p>
        </w:tc>
        <w:tc>
          <w:tcPr>
            <w:tcW w:w="42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2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44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50"/>
        </w:trPr>
        <w:tc>
          <w:tcPr>
            <w:tcW w:w="620" w:type="dxa"/>
            <w:tcBorders>
              <w:left w:val="single" w:sz="8" w:space="0" w:color="auto"/>
            </w:tcBorders>
            <w:vAlign w:val="bottom"/>
          </w:tcPr>
          <w:p w:rsidR="004A07C2" w:rsidRDefault="004A07C2">
            <w:pPr>
              <w:rPr>
                <w:sz w:val="21"/>
                <w:szCs w:val="21"/>
              </w:rPr>
            </w:pPr>
          </w:p>
        </w:tc>
        <w:tc>
          <w:tcPr>
            <w:tcW w:w="60" w:type="dxa"/>
            <w:vAlign w:val="bottom"/>
          </w:tcPr>
          <w:p w:rsidR="004A07C2" w:rsidRDefault="004A07C2">
            <w:pPr>
              <w:rPr>
                <w:sz w:val="21"/>
                <w:szCs w:val="21"/>
              </w:rPr>
            </w:pPr>
          </w:p>
        </w:tc>
        <w:tc>
          <w:tcPr>
            <w:tcW w:w="160" w:type="dxa"/>
            <w:tcBorders>
              <w:right w:val="single" w:sz="8" w:space="0" w:color="auto"/>
            </w:tcBorders>
            <w:vAlign w:val="bottom"/>
          </w:tcPr>
          <w:p w:rsidR="004A07C2" w:rsidRDefault="004A07C2">
            <w:pPr>
              <w:rPr>
                <w:sz w:val="21"/>
                <w:szCs w:val="21"/>
              </w:rPr>
            </w:pPr>
          </w:p>
        </w:tc>
        <w:tc>
          <w:tcPr>
            <w:tcW w:w="360" w:type="dxa"/>
            <w:vAlign w:val="bottom"/>
          </w:tcPr>
          <w:p w:rsidR="004A07C2" w:rsidRDefault="004A07C2">
            <w:pPr>
              <w:rPr>
                <w:sz w:val="21"/>
                <w:szCs w:val="21"/>
              </w:rPr>
            </w:pPr>
          </w:p>
        </w:tc>
        <w:tc>
          <w:tcPr>
            <w:tcW w:w="580" w:type="dxa"/>
            <w:vAlign w:val="bottom"/>
          </w:tcPr>
          <w:p w:rsidR="004A07C2" w:rsidRDefault="004A07C2">
            <w:pPr>
              <w:rPr>
                <w:sz w:val="21"/>
                <w:szCs w:val="21"/>
              </w:rPr>
            </w:pPr>
          </w:p>
        </w:tc>
        <w:tc>
          <w:tcPr>
            <w:tcW w:w="360" w:type="dxa"/>
            <w:tcBorders>
              <w:right w:val="single" w:sz="8" w:space="0" w:color="auto"/>
            </w:tcBorders>
            <w:vAlign w:val="bottom"/>
          </w:tcPr>
          <w:p w:rsidR="004A07C2" w:rsidRDefault="004A07C2">
            <w:pPr>
              <w:rPr>
                <w:sz w:val="21"/>
                <w:szCs w:val="21"/>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WGS-84:</w:t>
            </w:r>
          </w:p>
        </w:tc>
        <w:tc>
          <w:tcPr>
            <w:tcW w:w="42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4A07C2">
            <w:pPr>
              <w:rPr>
                <w:sz w:val="21"/>
                <w:szCs w:val="21"/>
              </w:rPr>
            </w:pPr>
          </w:p>
        </w:tc>
        <w:tc>
          <w:tcPr>
            <w:tcW w:w="960" w:type="dxa"/>
            <w:tcBorders>
              <w:right w:val="single" w:sz="8" w:space="0" w:color="auto"/>
            </w:tcBorders>
            <w:vAlign w:val="bottom"/>
          </w:tcPr>
          <w:p w:rsidR="004A07C2" w:rsidRDefault="004A07C2">
            <w:pPr>
              <w:rPr>
                <w:sz w:val="21"/>
                <w:szCs w:val="21"/>
              </w:rPr>
            </w:pPr>
          </w:p>
        </w:tc>
        <w:tc>
          <w:tcPr>
            <w:tcW w:w="2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440" w:type="dxa"/>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64"/>
        </w:trPr>
        <w:tc>
          <w:tcPr>
            <w:tcW w:w="620" w:type="dxa"/>
            <w:tcBorders>
              <w:left w:val="single" w:sz="8" w:space="0" w:color="auto"/>
            </w:tcBorders>
            <w:vAlign w:val="bottom"/>
          </w:tcPr>
          <w:p w:rsidR="004A07C2" w:rsidRDefault="004A07C2"/>
        </w:tc>
        <w:tc>
          <w:tcPr>
            <w:tcW w:w="60" w:type="dxa"/>
            <w:vAlign w:val="bottom"/>
          </w:tcPr>
          <w:p w:rsidR="004A07C2" w:rsidRDefault="004A07C2"/>
        </w:tc>
        <w:tc>
          <w:tcPr>
            <w:tcW w:w="160" w:type="dxa"/>
            <w:tcBorders>
              <w:right w:val="single" w:sz="8" w:space="0" w:color="auto"/>
            </w:tcBorders>
            <w:vAlign w:val="bottom"/>
          </w:tcPr>
          <w:p w:rsidR="004A07C2" w:rsidRDefault="004A07C2"/>
        </w:tc>
        <w:tc>
          <w:tcPr>
            <w:tcW w:w="360" w:type="dxa"/>
            <w:vAlign w:val="bottom"/>
          </w:tcPr>
          <w:p w:rsidR="004A07C2" w:rsidRDefault="004A07C2"/>
        </w:tc>
        <w:tc>
          <w:tcPr>
            <w:tcW w:w="580" w:type="dxa"/>
            <w:vAlign w:val="bottom"/>
          </w:tcPr>
          <w:p w:rsidR="004A07C2" w:rsidRDefault="004A07C2"/>
        </w:tc>
        <w:tc>
          <w:tcPr>
            <w:tcW w:w="360" w:type="dxa"/>
            <w:tcBorders>
              <w:right w:val="single" w:sz="8" w:space="0" w:color="auto"/>
            </w:tcBorders>
            <w:vAlign w:val="bottom"/>
          </w:tcPr>
          <w:p w:rsidR="004A07C2" w:rsidRDefault="004A07C2"/>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север:</w:t>
            </w:r>
          </w:p>
        </w:tc>
        <w:tc>
          <w:tcPr>
            <w:tcW w:w="420" w:type="dxa"/>
            <w:tcBorders>
              <w:right w:val="single" w:sz="8" w:space="0" w:color="auto"/>
            </w:tcBorders>
            <w:vAlign w:val="bottom"/>
          </w:tcPr>
          <w:p w:rsidR="004A07C2" w:rsidRDefault="004A07C2"/>
        </w:tc>
        <w:tc>
          <w:tcPr>
            <w:tcW w:w="70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90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20" w:type="dxa"/>
            <w:vAlign w:val="bottom"/>
          </w:tcPr>
          <w:p w:rsidR="004A07C2" w:rsidRDefault="004A07C2"/>
        </w:tc>
        <w:tc>
          <w:tcPr>
            <w:tcW w:w="580" w:type="dxa"/>
            <w:tcBorders>
              <w:right w:val="single" w:sz="8" w:space="0" w:color="auto"/>
            </w:tcBorders>
            <w:vAlign w:val="bottom"/>
          </w:tcPr>
          <w:p w:rsidR="004A07C2" w:rsidRDefault="004A07C2"/>
        </w:tc>
        <w:tc>
          <w:tcPr>
            <w:tcW w:w="440" w:type="dxa"/>
            <w:vAlign w:val="bottom"/>
          </w:tcPr>
          <w:p w:rsidR="004A07C2" w:rsidRDefault="004A07C2"/>
        </w:tc>
        <w:tc>
          <w:tcPr>
            <w:tcW w:w="70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620" w:type="dxa"/>
            <w:tcBorders>
              <w:left w:val="single" w:sz="8" w:space="0" w:color="auto"/>
            </w:tcBorders>
            <w:vAlign w:val="bottom"/>
          </w:tcPr>
          <w:p w:rsidR="004A07C2" w:rsidRDefault="004A07C2"/>
        </w:tc>
        <w:tc>
          <w:tcPr>
            <w:tcW w:w="60" w:type="dxa"/>
            <w:vAlign w:val="bottom"/>
          </w:tcPr>
          <w:p w:rsidR="004A07C2" w:rsidRDefault="004A07C2"/>
        </w:tc>
        <w:tc>
          <w:tcPr>
            <w:tcW w:w="160" w:type="dxa"/>
            <w:tcBorders>
              <w:right w:val="single" w:sz="8" w:space="0" w:color="auto"/>
            </w:tcBorders>
            <w:vAlign w:val="bottom"/>
          </w:tcPr>
          <w:p w:rsidR="004A07C2" w:rsidRDefault="004A07C2"/>
        </w:tc>
        <w:tc>
          <w:tcPr>
            <w:tcW w:w="360" w:type="dxa"/>
            <w:vAlign w:val="bottom"/>
          </w:tcPr>
          <w:p w:rsidR="004A07C2" w:rsidRDefault="004A07C2"/>
        </w:tc>
        <w:tc>
          <w:tcPr>
            <w:tcW w:w="580" w:type="dxa"/>
            <w:vAlign w:val="bottom"/>
          </w:tcPr>
          <w:p w:rsidR="004A07C2" w:rsidRDefault="004A07C2"/>
        </w:tc>
        <w:tc>
          <w:tcPr>
            <w:tcW w:w="360" w:type="dxa"/>
            <w:tcBorders>
              <w:right w:val="single" w:sz="8" w:space="0" w:color="auto"/>
            </w:tcBorders>
            <w:vAlign w:val="bottom"/>
          </w:tcPr>
          <w:p w:rsidR="004A07C2" w:rsidRDefault="004A07C2"/>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N 45°12'4.07"</w:t>
            </w:r>
          </w:p>
        </w:tc>
        <w:tc>
          <w:tcPr>
            <w:tcW w:w="420" w:type="dxa"/>
            <w:tcBorders>
              <w:right w:val="single" w:sz="8" w:space="0" w:color="auto"/>
            </w:tcBorders>
            <w:vAlign w:val="bottom"/>
          </w:tcPr>
          <w:p w:rsidR="004A07C2" w:rsidRDefault="004A07C2"/>
        </w:tc>
        <w:tc>
          <w:tcPr>
            <w:tcW w:w="70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90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20" w:type="dxa"/>
            <w:vAlign w:val="bottom"/>
          </w:tcPr>
          <w:p w:rsidR="004A07C2" w:rsidRDefault="004A07C2"/>
        </w:tc>
        <w:tc>
          <w:tcPr>
            <w:tcW w:w="580" w:type="dxa"/>
            <w:tcBorders>
              <w:right w:val="single" w:sz="8" w:space="0" w:color="auto"/>
            </w:tcBorders>
            <w:vAlign w:val="bottom"/>
          </w:tcPr>
          <w:p w:rsidR="004A07C2" w:rsidRDefault="004A07C2"/>
        </w:tc>
        <w:tc>
          <w:tcPr>
            <w:tcW w:w="440" w:type="dxa"/>
            <w:vAlign w:val="bottom"/>
          </w:tcPr>
          <w:p w:rsidR="004A07C2" w:rsidRDefault="004A07C2"/>
        </w:tc>
        <w:tc>
          <w:tcPr>
            <w:tcW w:w="70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620" w:type="dxa"/>
            <w:tcBorders>
              <w:left w:val="single" w:sz="8" w:space="0" w:color="auto"/>
            </w:tcBorders>
            <w:vAlign w:val="bottom"/>
          </w:tcPr>
          <w:p w:rsidR="004A07C2" w:rsidRDefault="004A07C2"/>
        </w:tc>
        <w:tc>
          <w:tcPr>
            <w:tcW w:w="60" w:type="dxa"/>
            <w:vAlign w:val="bottom"/>
          </w:tcPr>
          <w:p w:rsidR="004A07C2" w:rsidRDefault="004A07C2"/>
        </w:tc>
        <w:tc>
          <w:tcPr>
            <w:tcW w:w="160" w:type="dxa"/>
            <w:tcBorders>
              <w:right w:val="single" w:sz="8" w:space="0" w:color="auto"/>
            </w:tcBorders>
            <w:vAlign w:val="bottom"/>
          </w:tcPr>
          <w:p w:rsidR="004A07C2" w:rsidRDefault="004A07C2"/>
        </w:tc>
        <w:tc>
          <w:tcPr>
            <w:tcW w:w="360" w:type="dxa"/>
            <w:vAlign w:val="bottom"/>
          </w:tcPr>
          <w:p w:rsidR="004A07C2" w:rsidRDefault="004A07C2"/>
        </w:tc>
        <w:tc>
          <w:tcPr>
            <w:tcW w:w="580" w:type="dxa"/>
            <w:vAlign w:val="bottom"/>
          </w:tcPr>
          <w:p w:rsidR="004A07C2" w:rsidRDefault="004A07C2"/>
        </w:tc>
        <w:tc>
          <w:tcPr>
            <w:tcW w:w="360" w:type="dxa"/>
            <w:tcBorders>
              <w:right w:val="single" w:sz="8" w:space="0" w:color="auto"/>
            </w:tcBorders>
            <w:vAlign w:val="bottom"/>
          </w:tcPr>
          <w:p w:rsidR="004A07C2" w:rsidRDefault="004A07C2"/>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Е 037°11'26.23";</w:t>
            </w:r>
          </w:p>
        </w:tc>
        <w:tc>
          <w:tcPr>
            <w:tcW w:w="420" w:type="dxa"/>
            <w:tcBorders>
              <w:right w:val="single" w:sz="8" w:space="0" w:color="auto"/>
            </w:tcBorders>
            <w:vAlign w:val="bottom"/>
          </w:tcPr>
          <w:p w:rsidR="004A07C2" w:rsidRDefault="004A07C2"/>
        </w:tc>
        <w:tc>
          <w:tcPr>
            <w:tcW w:w="70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90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20" w:type="dxa"/>
            <w:vAlign w:val="bottom"/>
          </w:tcPr>
          <w:p w:rsidR="004A07C2" w:rsidRDefault="004A07C2"/>
        </w:tc>
        <w:tc>
          <w:tcPr>
            <w:tcW w:w="580" w:type="dxa"/>
            <w:tcBorders>
              <w:right w:val="single" w:sz="8" w:space="0" w:color="auto"/>
            </w:tcBorders>
            <w:vAlign w:val="bottom"/>
          </w:tcPr>
          <w:p w:rsidR="004A07C2" w:rsidRDefault="004A07C2"/>
        </w:tc>
        <w:tc>
          <w:tcPr>
            <w:tcW w:w="440" w:type="dxa"/>
            <w:vAlign w:val="bottom"/>
          </w:tcPr>
          <w:p w:rsidR="004A07C2" w:rsidRDefault="004A07C2"/>
        </w:tc>
        <w:tc>
          <w:tcPr>
            <w:tcW w:w="70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620" w:type="dxa"/>
            <w:tcBorders>
              <w:left w:val="single" w:sz="8" w:space="0" w:color="auto"/>
            </w:tcBorders>
            <w:vAlign w:val="bottom"/>
          </w:tcPr>
          <w:p w:rsidR="004A07C2" w:rsidRDefault="004A07C2"/>
        </w:tc>
        <w:tc>
          <w:tcPr>
            <w:tcW w:w="60" w:type="dxa"/>
            <w:vAlign w:val="bottom"/>
          </w:tcPr>
          <w:p w:rsidR="004A07C2" w:rsidRDefault="004A07C2"/>
        </w:tc>
        <w:tc>
          <w:tcPr>
            <w:tcW w:w="160" w:type="dxa"/>
            <w:tcBorders>
              <w:right w:val="single" w:sz="8" w:space="0" w:color="auto"/>
            </w:tcBorders>
            <w:vAlign w:val="bottom"/>
          </w:tcPr>
          <w:p w:rsidR="004A07C2" w:rsidRDefault="004A07C2"/>
        </w:tc>
        <w:tc>
          <w:tcPr>
            <w:tcW w:w="360" w:type="dxa"/>
            <w:vAlign w:val="bottom"/>
          </w:tcPr>
          <w:p w:rsidR="004A07C2" w:rsidRDefault="004A07C2"/>
        </w:tc>
        <w:tc>
          <w:tcPr>
            <w:tcW w:w="580" w:type="dxa"/>
            <w:vAlign w:val="bottom"/>
          </w:tcPr>
          <w:p w:rsidR="004A07C2" w:rsidRDefault="004A07C2"/>
        </w:tc>
        <w:tc>
          <w:tcPr>
            <w:tcW w:w="360" w:type="dxa"/>
            <w:tcBorders>
              <w:right w:val="single" w:sz="8" w:space="0" w:color="auto"/>
            </w:tcBorders>
            <w:vAlign w:val="bottom"/>
          </w:tcPr>
          <w:p w:rsidR="004A07C2" w:rsidRDefault="004A07C2"/>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восток:</w:t>
            </w:r>
          </w:p>
        </w:tc>
        <w:tc>
          <w:tcPr>
            <w:tcW w:w="420" w:type="dxa"/>
            <w:tcBorders>
              <w:right w:val="single" w:sz="8" w:space="0" w:color="auto"/>
            </w:tcBorders>
            <w:vAlign w:val="bottom"/>
          </w:tcPr>
          <w:p w:rsidR="004A07C2" w:rsidRDefault="004A07C2"/>
        </w:tc>
        <w:tc>
          <w:tcPr>
            <w:tcW w:w="70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90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20" w:type="dxa"/>
            <w:vAlign w:val="bottom"/>
          </w:tcPr>
          <w:p w:rsidR="004A07C2" w:rsidRDefault="004A07C2"/>
        </w:tc>
        <w:tc>
          <w:tcPr>
            <w:tcW w:w="580" w:type="dxa"/>
            <w:tcBorders>
              <w:right w:val="single" w:sz="8" w:space="0" w:color="auto"/>
            </w:tcBorders>
            <w:vAlign w:val="bottom"/>
          </w:tcPr>
          <w:p w:rsidR="004A07C2" w:rsidRDefault="004A07C2"/>
        </w:tc>
        <w:tc>
          <w:tcPr>
            <w:tcW w:w="440" w:type="dxa"/>
            <w:vAlign w:val="bottom"/>
          </w:tcPr>
          <w:p w:rsidR="004A07C2" w:rsidRDefault="004A07C2"/>
        </w:tc>
        <w:tc>
          <w:tcPr>
            <w:tcW w:w="70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620" w:type="dxa"/>
            <w:tcBorders>
              <w:left w:val="single" w:sz="8" w:space="0" w:color="auto"/>
            </w:tcBorders>
            <w:vAlign w:val="bottom"/>
          </w:tcPr>
          <w:p w:rsidR="004A07C2" w:rsidRDefault="004A07C2"/>
        </w:tc>
        <w:tc>
          <w:tcPr>
            <w:tcW w:w="60" w:type="dxa"/>
            <w:vAlign w:val="bottom"/>
          </w:tcPr>
          <w:p w:rsidR="004A07C2" w:rsidRDefault="004A07C2"/>
        </w:tc>
        <w:tc>
          <w:tcPr>
            <w:tcW w:w="160" w:type="dxa"/>
            <w:tcBorders>
              <w:right w:val="single" w:sz="8" w:space="0" w:color="auto"/>
            </w:tcBorders>
            <w:vAlign w:val="bottom"/>
          </w:tcPr>
          <w:p w:rsidR="004A07C2" w:rsidRDefault="004A07C2"/>
        </w:tc>
        <w:tc>
          <w:tcPr>
            <w:tcW w:w="360" w:type="dxa"/>
            <w:vAlign w:val="bottom"/>
          </w:tcPr>
          <w:p w:rsidR="004A07C2" w:rsidRDefault="004A07C2"/>
        </w:tc>
        <w:tc>
          <w:tcPr>
            <w:tcW w:w="580" w:type="dxa"/>
            <w:vAlign w:val="bottom"/>
          </w:tcPr>
          <w:p w:rsidR="004A07C2" w:rsidRDefault="004A07C2"/>
        </w:tc>
        <w:tc>
          <w:tcPr>
            <w:tcW w:w="360" w:type="dxa"/>
            <w:tcBorders>
              <w:right w:val="single" w:sz="8" w:space="0" w:color="auto"/>
            </w:tcBorders>
            <w:vAlign w:val="bottom"/>
          </w:tcPr>
          <w:p w:rsidR="004A07C2" w:rsidRDefault="004A07C2"/>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N 45°11'56.24"</w:t>
            </w:r>
          </w:p>
        </w:tc>
        <w:tc>
          <w:tcPr>
            <w:tcW w:w="420" w:type="dxa"/>
            <w:tcBorders>
              <w:right w:val="single" w:sz="8" w:space="0" w:color="auto"/>
            </w:tcBorders>
            <w:vAlign w:val="bottom"/>
          </w:tcPr>
          <w:p w:rsidR="004A07C2" w:rsidRDefault="004A07C2"/>
        </w:tc>
        <w:tc>
          <w:tcPr>
            <w:tcW w:w="70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90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20" w:type="dxa"/>
            <w:vAlign w:val="bottom"/>
          </w:tcPr>
          <w:p w:rsidR="004A07C2" w:rsidRDefault="004A07C2"/>
        </w:tc>
        <w:tc>
          <w:tcPr>
            <w:tcW w:w="580" w:type="dxa"/>
            <w:tcBorders>
              <w:right w:val="single" w:sz="8" w:space="0" w:color="auto"/>
            </w:tcBorders>
            <w:vAlign w:val="bottom"/>
          </w:tcPr>
          <w:p w:rsidR="004A07C2" w:rsidRDefault="004A07C2"/>
        </w:tc>
        <w:tc>
          <w:tcPr>
            <w:tcW w:w="440" w:type="dxa"/>
            <w:vAlign w:val="bottom"/>
          </w:tcPr>
          <w:p w:rsidR="004A07C2" w:rsidRDefault="004A07C2"/>
        </w:tc>
        <w:tc>
          <w:tcPr>
            <w:tcW w:w="70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620" w:type="dxa"/>
            <w:tcBorders>
              <w:left w:val="single" w:sz="8" w:space="0" w:color="auto"/>
            </w:tcBorders>
            <w:vAlign w:val="bottom"/>
          </w:tcPr>
          <w:p w:rsidR="004A07C2" w:rsidRDefault="004A07C2"/>
        </w:tc>
        <w:tc>
          <w:tcPr>
            <w:tcW w:w="60" w:type="dxa"/>
            <w:vAlign w:val="bottom"/>
          </w:tcPr>
          <w:p w:rsidR="004A07C2" w:rsidRDefault="004A07C2"/>
        </w:tc>
        <w:tc>
          <w:tcPr>
            <w:tcW w:w="160" w:type="dxa"/>
            <w:tcBorders>
              <w:right w:val="single" w:sz="8" w:space="0" w:color="auto"/>
            </w:tcBorders>
            <w:vAlign w:val="bottom"/>
          </w:tcPr>
          <w:p w:rsidR="004A07C2" w:rsidRDefault="004A07C2"/>
        </w:tc>
        <w:tc>
          <w:tcPr>
            <w:tcW w:w="360" w:type="dxa"/>
            <w:vAlign w:val="bottom"/>
          </w:tcPr>
          <w:p w:rsidR="004A07C2" w:rsidRDefault="004A07C2"/>
        </w:tc>
        <w:tc>
          <w:tcPr>
            <w:tcW w:w="580" w:type="dxa"/>
            <w:vAlign w:val="bottom"/>
          </w:tcPr>
          <w:p w:rsidR="004A07C2" w:rsidRDefault="004A07C2"/>
        </w:tc>
        <w:tc>
          <w:tcPr>
            <w:tcW w:w="360" w:type="dxa"/>
            <w:tcBorders>
              <w:right w:val="single" w:sz="8" w:space="0" w:color="auto"/>
            </w:tcBorders>
            <w:vAlign w:val="bottom"/>
          </w:tcPr>
          <w:p w:rsidR="004A07C2" w:rsidRDefault="004A07C2"/>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Е 037°11'35.60";</w:t>
            </w:r>
          </w:p>
        </w:tc>
        <w:tc>
          <w:tcPr>
            <w:tcW w:w="420" w:type="dxa"/>
            <w:tcBorders>
              <w:right w:val="single" w:sz="8" w:space="0" w:color="auto"/>
            </w:tcBorders>
            <w:vAlign w:val="bottom"/>
          </w:tcPr>
          <w:p w:rsidR="004A07C2" w:rsidRDefault="004A07C2"/>
        </w:tc>
        <w:tc>
          <w:tcPr>
            <w:tcW w:w="70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90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20" w:type="dxa"/>
            <w:vAlign w:val="bottom"/>
          </w:tcPr>
          <w:p w:rsidR="004A07C2" w:rsidRDefault="004A07C2"/>
        </w:tc>
        <w:tc>
          <w:tcPr>
            <w:tcW w:w="580" w:type="dxa"/>
            <w:tcBorders>
              <w:right w:val="single" w:sz="8" w:space="0" w:color="auto"/>
            </w:tcBorders>
            <w:vAlign w:val="bottom"/>
          </w:tcPr>
          <w:p w:rsidR="004A07C2" w:rsidRDefault="004A07C2"/>
        </w:tc>
        <w:tc>
          <w:tcPr>
            <w:tcW w:w="440" w:type="dxa"/>
            <w:vAlign w:val="bottom"/>
          </w:tcPr>
          <w:p w:rsidR="004A07C2" w:rsidRDefault="004A07C2"/>
        </w:tc>
        <w:tc>
          <w:tcPr>
            <w:tcW w:w="70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620" w:type="dxa"/>
            <w:tcBorders>
              <w:left w:val="single" w:sz="8" w:space="0" w:color="auto"/>
            </w:tcBorders>
            <w:vAlign w:val="bottom"/>
          </w:tcPr>
          <w:p w:rsidR="004A07C2" w:rsidRDefault="004A07C2"/>
        </w:tc>
        <w:tc>
          <w:tcPr>
            <w:tcW w:w="60" w:type="dxa"/>
            <w:vAlign w:val="bottom"/>
          </w:tcPr>
          <w:p w:rsidR="004A07C2" w:rsidRDefault="004A07C2"/>
        </w:tc>
        <w:tc>
          <w:tcPr>
            <w:tcW w:w="160" w:type="dxa"/>
            <w:tcBorders>
              <w:right w:val="single" w:sz="8" w:space="0" w:color="auto"/>
            </w:tcBorders>
            <w:vAlign w:val="bottom"/>
          </w:tcPr>
          <w:p w:rsidR="004A07C2" w:rsidRDefault="004A07C2"/>
        </w:tc>
        <w:tc>
          <w:tcPr>
            <w:tcW w:w="360" w:type="dxa"/>
            <w:vAlign w:val="bottom"/>
          </w:tcPr>
          <w:p w:rsidR="004A07C2" w:rsidRDefault="004A07C2"/>
        </w:tc>
        <w:tc>
          <w:tcPr>
            <w:tcW w:w="580" w:type="dxa"/>
            <w:vAlign w:val="bottom"/>
          </w:tcPr>
          <w:p w:rsidR="004A07C2" w:rsidRDefault="004A07C2"/>
        </w:tc>
        <w:tc>
          <w:tcPr>
            <w:tcW w:w="360" w:type="dxa"/>
            <w:tcBorders>
              <w:right w:val="single" w:sz="8" w:space="0" w:color="auto"/>
            </w:tcBorders>
            <w:vAlign w:val="bottom"/>
          </w:tcPr>
          <w:p w:rsidR="004A07C2" w:rsidRDefault="004A07C2"/>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юг: N 45°11'52.55"</w:t>
            </w:r>
          </w:p>
        </w:tc>
        <w:tc>
          <w:tcPr>
            <w:tcW w:w="420" w:type="dxa"/>
            <w:tcBorders>
              <w:right w:val="single" w:sz="8" w:space="0" w:color="auto"/>
            </w:tcBorders>
            <w:vAlign w:val="bottom"/>
          </w:tcPr>
          <w:p w:rsidR="004A07C2" w:rsidRDefault="004A07C2"/>
        </w:tc>
        <w:tc>
          <w:tcPr>
            <w:tcW w:w="70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90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20" w:type="dxa"/>
            <w:vAlign w:val="bottom"/>
          </w:tcPr>
          <w:p w:rsidR="004A07C2" w:rsidRDefault="004A07C2"/>
        </w:tc>
        <w:tc>
          <w:tcPr>
            <w:tcW w:w="580" w:type="dxa"/>
            <w:tcBorders>
              <w:right w:val="single" w:sz="8" w:space="0" w:color="auto"/>
            </w:tcBorders>
            <w:vAlign w:val="bottom"/>
          </w:tcPr>
          <w:p w:rsidR="004A07C2" w:rsidRDefault="004A07C2"/>
        </w:tc>
        <w:tc>
          <w:tcPr>
            <w:tcW w:w="440" w:type="dxa"/>
            <w:vAlign w:val="bottom"/>
          </w:tcPr>
          <w:p w:rsidR="004A07C2" w:rsidRDefault="004A07C2"/>
        </w:tc>
        <w:tc>
          <w:tcPr>
            <w:tcW w:w="70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620" w:type="dxa"/>
            <w:tcBorders>
              <w:left w:val="single" w:sz="8" w:space="0" w:color="auto"/>
            </w:tcBorders>
            <w:vAlign w:val="bottom"/>
          </w:tcPr>
          <w:p w:rsidR="004A07C2" w:rsidRDefault="004A07C2"/>
        </w:tc>
        <w:tc>
          <w:tcPr>
            <w:tcW w:w="60" w:type="dxa"/>
            <w:vAlign w:val="bottom"/>
          </w:tcPr>
          <w:p w:rsidR="004A07C2" w:rsidRDefault="004A07C2"/>
        </w:tc>
        <w:tc>
          <w:tcPr>
            <w:tcW w:w="160" w:type="dxa"/>
            <w:tcBorders>
              <w:right w:val="single" w:sz="8" w:space="0" w:color="auto"/>
            </w:tcBorders>
            <w:vAlign w:val="bottom"/>
          </w:tcPr>
          <w:p w:rsidR="004A07C2" w:rsidRDefault="004A07C2"/>
        </w:tc>
        <w:tc>
          <w:tcPr>
            <w:tcW w:w="360" w:type="dxa"/>
            <w:vAlign w:val="bottom"/>
          </w:tcPr>
          <w:p w:rsidR="004A07C2" w:rsidRDefault="004A07C2"/>
        </w:tc>
        <w:tc>
          <w:tcPr>
            <w:tcW w:w="580" w:type="dxa"/>
            <w:vAlign w:val="bottom"/>
          </w:tcPr>
          <w:p w:rsidR="004A07C2" w:rsidRDefault="004A07C2"/>
        </w:tc>
        <w:tc>
          <w:tcPr>
            <w:tcW w:w="360" w:type="dxa"/>
            <w:tcBorders>
              <w:right w:val="single" w:sz="8" w:space="0" w:color="auto"/>
            </w:tcBorders>
            <w:vAlign w:val="bottom"/>
          </w:tcPr>
          <w:p w:rsidR="004A07C2" w:rsidRDefault="004A07C2"/>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Е 037°11'25.07";</w:t>
            </w:r>
          </w:p>
        </w:tc>
        <w:tc>
          <w:tcPr>
            <w:tcW w:w="420" w:type="dxa"/>
            <w:tcBorders>
              <w:right w:val="single" w:sz="8" w:space="0" w:color="auto"/>
            </w:tcBorders>
            <w:vAlign w:val="bottom"/>
          </w:tcPr>
          <w:p w:rsidR="004A07C2" w:rsidRDefault="004A07C2"/>
        </w:tc>
        <w:tc>
          <w:tcPr>
            <w:tcW w:w="70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90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20" w:type="dxa"/>
            <w:vAlign w:val="bottom"/>
          </w:tcPr>
          <w:p w:rsidR="004A07C2" w:rsidRDefault="004A07C2"/>
        </w:tc>
        <w:tc>
          <w:tcPr>
            <w:tcW w:w="580" w:type="dxa"/>
            <w:tcBorders>
              <w:right w:val="single" w:sz="8" w:space="0" w:color="auto"/>
            </w:tcBorders>
            <w:vAlign w:val="bottom"/>
          </w:tcPr>
          <w:p w:rsidR="004A07C2" w:rsidRDefault="004A07C2"/>
        </w:tc>
        <w:tc>
          <w:tcPr>
            <w:tcW w:w="440" w:type="dxa"/>
            <w:vAlign w:val="bottom"/>
          </w:tcPr>
          <w:p w:rsidR="004A07C2" w:rsidRDefault="004A07C2"/>
        </w:tc>
        <w:tc>
          <w:tcPr>
            <w:tcW w:w="70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620" w:type="dxa"/>
            <w:tcBorders>
              <w:left w:val="single" w:sz="8" w:space="0" w:color="auto"/>
            </w:tcBorders>
            <w:vAlign w:val="bottom"/>
          </w:tcPr>
          <w:p w:rsidR="004A07C2" w:rsidRDefault="004A07C2"/>
        </w:tc>
        <w:tc>
          <w:tcPr>
            <w:tcW w:w="60" w:type="dxa"/>
            <w:vAlign w:val="bottom"/>
          </w:tcPr>
          <w:p w:rsidR="004A07C2" w:rsidRDefault="004A07C2"/>
        </w:tc>
        <w:tc>
          <w:tcPr>
            <w:tcW w:w="160" w:type="dxa"/>
            <w:tcBorders>
              <w:right w:val="single" w:sz="8" w:space="0" w:color="auto"/>
            </w:tcBorders>
            <w:vAlign w:val="bottom"/>
          </w:tcPr>
          <w:p w:rsidR="004A07C2" w:rsidRDefault="004A07C2"/>
        </w:tc>
        <w:tc>
          <w:tcPr>
            <w:tcW w:w="360" w:type="dxa"/>
            <w:vAlign w:val="bottom"/>
          </w:tcPr>
          <w:p w:rsidR="004A07C2" w:rsidRDefault="004A07C2"/>
        </w:tc>
        <w:tc>
          <w:tcPr>
            <w:tcW w:w="580" w:type="dxa"/>
            <w:vAlign w:val="bottom"/>
          </w:tcPr>
          <w:p w:rsidR="004A07C2" w:rsidRDefault="004A07C2"/>
        </w:tc>
        <w:tc>
          <w:tcPr>
            <w:tcW w:w="360" w:type="dxa"/>
            <w:tcBorders>
              <w:right w:val="single" w:sz="8" w:space="0" w:color="auto"/>
            </w:tcBorders>
            <w:vAlign w:val="bottom"/>
          </w:tcPr>
          <w:p w:rsidR="004A07C2" w:rsidRDefault="004A07C2"/>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запад:</w:t>
            </w:r>
          </w:p>
        </w:tc>
        <w:tc>
          <w:tcPr>
            <w:tcW w:w="420" w:type="dxa"/>
            <w:tcBorders>
              <w:right w:val="single" w:sz="8" w:space="0" w:color="auto"/>
            </w:tcBorders>
            <w:vAlign w:val="bottom"/>
          </w:tcPr>
          <w:p w:rsidR="004A07C2" w:rsidRDefault="004A07C2"/>
        </w:tc>
        <w:tc>
          <w:tcPr>
            <w:tcW w:w="70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90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20" w:type="dxa"/>
            <w:vAlign w:val="bottom"/>
          </w:tcPr>
          <w:p w:rsidR="004A07C2" w:rsidRDefault="004A07C2"/>
        </w:tc>
        <w:tc>
          <w:tcPr>
            <w:tcW w:w="580" w:type="dxa"/>
            <w:tcBorders>
              <w:right w:val="single" w:sz="8" w:space="0" w:color="auto"/>
            </w:tcBorders>
            <w:vAlign w:val="bottom"/>
          </w:tcPr>
          <w:p w:rsidR="004A07C2" w:rsidRDefault="004A07C2"/>
        </w:tc>
        <w:tc>
          <w:tcPr>
            <w:tcW w:w="440" w:type="dxa"/>
            <w:vAlign w:val="bottom"/>
          </w:tcPr>
          <w:p w:rsidR="004A07C2" w:rsidRDefault="004A07C2"/>
        </w:tc>
        <w:tc>
          <w:tcPr>
            <w:tcW w:w="70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64"/>
        </w:trPr>
        <w:tc>
          <w:tcPr>
            <w:tcW w:w="620" w:type="dxa"/>
            <w:tcBorders>
              <w:left w:val="single" w:sz="8" w:space="0" w:color="auto"/>
            </w:tcBorders>
            <w:vAlign w:val="bottom"/>
          </w:tcPr>
          <w:p w:rsidR="004A07C2" w:rsidRDefault="004A07C2"/>
        </w:tc>
        <w:tc>
          <w:tcPr>
            <w:tcW w:w="60" w:type="dxa"/>
            <w:vAlign w:val="bottom"/>
          </w:tcPr>
          <w:p w:rsidR="004A07C2" w:rsidRDefault="004A07C2"/>
        </w:tc>
        <w:tc>
          <w:tcPr>
            <w:tcW w:w="160" w:type="dxa"/>
            <w:tcBorders>
              <w:right w:val="single" w:sz="8" w:space="0" w:color="auto"/>
            </w:tcBorders>
            <w:vAlign w:val="bottom"/>
          </w:tcPr>
          <w:p w:rsidR="004A07C2" w:rsidRDefault="004A07C2"/>
        </w:tc>
        <w:tc>
          <w:tcPr>
            <w:tcW w:w="360" w:type="dxa"/>
            <w:vAlign w:val="bottom"/>
          </w:tcPr>
          <w:p w:rsidR="004A07C2" w:rsidRDefault="004A07C2"/>
        </w:tc>
        <w:tc>
          <w:tcPr>
            <w:tcW w:w="580" w:type="dxa"/>
            <w:vAlign w:val="bottom"/>
          </w:tcPr>
          <w:p w:rsidR="004A07C2" w:rsidRDefault="004A07C2"/>
        </w:tc>
        <w:tc>
          <w:tcPr>
            <w:tcW w:w="360" w:type="dxa"/>
            <w:tcBorders>
              <w:right w:val="single" w:sz="8" w:space="0" w:color="auto"/>
            </w:tcBorders>
            <w:vAlign w:val="bottom"/>
          </w:tcPr>
          <w:p w:rsidR="004A07C2" w:rsidRDefault="004A07C2"/>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N 45°11'58.30"</w:t>
            </w:r>
          </w:p>
        </w:tc>
        <w:tc>
          <w:tcPr>
            <w:tcW w:w="420" w:type="dxa"/>
            <w:tcBorders>
              <w:right w:val="single" w:sz="8" w:space="0" w:color="auto"/>
            </w:tcBorders>
            <w:vAlign w:val="bottom"/>
          </w:tcPr>
          <w:p w:rsidR="004A07C2" w:rsidRDefault="004A07C2"/>
        </w:tc>
        <w:tc>
          <w:tcPr>
            <w:tcW w:w="700" w:type="dxa"/>
            <w:tcBorders>
              <w:right w:val="single" w:sz="8" w:space="0" w:color="auto"/>
            </w:tcBorders>
            <w:vAlign w:val="bottom"/>
          </w:tcPr>
          <w:p w:rsidR="004A07C2" w:rsidRDefault="004A07C2"/>
        </w:tc>
        <w:tc>
          <w:tcPr>
            <w:tcW w:w="820" w:type="dxa"/>
            <w:tcBorders>
              <w:right w:val="single" w:sz="8" w:space="0" w:color="auto"/>
            </w:tcBorders>
            <w:vAlign w:val="bottom"/>
          </w:tcPr>
          <w:p w:rsidR="004A07C2" w:rsidRDefault="004A07C2"/>
        </w:tc>
        <w:tc>
          <w:tcPr>
            <w:tcW w:w="900" w:type="dxa"/>
            <w:tcBorders>
              <w:right w:val="single" w:sz="8" w:space="0" w:color="auto"/>
            </w:tcBorders>
            <w:vAlign w:val="bottom"/>
          </w:tcPr>
          <w:p w:rsidR="004A07C2" w:rsidRDefault="004A07C2"/>
        </w:tc>
        <w:tc>
          <w:tcPr>
            <w:tcW w:w="800" w:type="dxa"/>
            <w:tcBorders>
              <w:right w:val="single" w:sz="8" w:space="0" w:color="auto"/>
            </w:tcBorders>
            <w:vAlign w:val="bottom"/>
          </w:tcPr>
          <w:p w:rsidR="004A07C2" w:rsidRDefault="004A07C2"/>
        </w:tc>
        <w:tc>
          <w:tcPr>
            <w:tcW w:w="960" w:type="dxa"/>
            <w:tcBorders>
              <w:right w:val="single" w:sz="8" w:space="0" w:color="auto"/>
            </w:tcBorders>
            <w:vAlign w:val="bottom"/>
          </w:tcPr>
          <w:p w:rsidR="004A07C2" w:rsidRDefault="004A07C2"/>
        </w:tc>
        <w:tc>
          <w:tcPr>
            <w:tcW w:w="20" w:type="dxa"/>
            <w:vAlign w:val="bottom"/>
          </w:tcPr>
          <w:p w:rsidR="004A07C2" w:rsidRDefault="004A07C2"/>
        </w:tc>
        <w:tc>
          <w:tcPr>
            <w:tcW w:w="580" w:type="dxa"/>
            <w:tcBorders>
              <w:right w:val="single" w:sz="8" w:space="0" w:color="auto"/>
            </w:tcBorders>
            <w:vAlign w:val="bottom"/>
          </w:tcPr>
          <w:p w:rsidR="004A07C2" w:rsidRDefault="004A07C2"/>
        </w:tc>
        <w:tc>
          <w:tcPr>
            <w:tcW w:w="440" w:type="dxa"/>
            <w:vAlign w:val="bottom"/>
          </w:tcPr>
          <w:p w:rsidR="004A07C2" w:rsidRDefault="004A07C2"/>
        </w:tc>
        <w:tc>
          <w:tcPr>
            <w:tcW w:w="700" w:type="dxa"/>
            <w:tcBorders>
              <w:right w:val="single" w:sz="8" w:space="0" w:color="auto"/>
            </w:tcBorders>
            <w:vAlign w:val="bottom"/>
          </w:tcPr>
          <w:p w:rsidR="004A07C2" w:rsidRDefault="004A07C2"/>
        </w:tc>
        <w:tc>
          <w:tcPr>
            <w:tcW w:w="0" w:type="dxa"/>
            <w:vAlign w:val="bottom"/>
          </w:tcPr>
          <w:p w:rsidR="004A07C2" w:rsidRDefault="004A07C2">
            <w:pPr>
              <w:rPr>
                <w:sz w:val="1"/>
                <w:szCs w:val="1"/>
              </w:rPr>
            </w:pPr>
          </w:p>
        </w:tc>
      </w:tr>
      <w:tr w:rsidR="004A07C2">
        <w:trPr>
          <w:trHeight w:val="238"/>
        </w:trPr>
        <w:tc>
          <w:tcPr>
            <w:tcW w:w="620" w:type="dxa"/>
            <w:tcBorders>
              <w:left w:val="single" w:sz="8" w:space="0" w:color="auto"/>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60" w:type="dxa"/>
            <w:tcBorders>
              <w:bottom w:val="single" w:sz="8" w:space="0" w:color="auto"/>
              <w:right w:val="single" w:sz="8" w:space="0" w:color="auto"/>
            </w:tcBorders>
            <w:vAlign w:val="bottom"/>
          </w:tcPr>
          <w:p w:rsidR="004A07C2" w:rsidRDefault="004A07C2">
            <w:pPr>
              <w:rPr>
                <w:sz w:val="20"/>
                <w:szCs w:val="20"/>
              </w:rPr>
            </w:pPr>
          </w:p>
        </w:tc>
        <w:tc>
          <w:tcPr>
            <w:tcW w:w="36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60" w:type="dxa"/>
            <w:tcBorders>
              <w:bottom w:val="single" w:sz="8" w:space="0" w:color="auto"/>
              <w:right w:val="single" w:sz="8" w:space="0" w:color="auto"/>
            </w:tcBorders>
            <w:vAlign w:val="bottom"/>
          </w:tcPr>
          <w:p w:rsidR="004A07C2" w:rsidRDefault="004A07C2">
            <w:pPr>
              <w:rPr>
                <w:sz w:val="20"/>
                <w:szCs w:val="20"/>
              </w:rPr>
            </w:pPr>
          </w:p>
        </w:tc>
        <w:tc>
          <w:tcPr>
            <w:tcW w:w="1900" w:type="dxa"/>
            <w:gridSpan w:val="5"/>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Е 037°11'11.22"</w:t>
            </w:r>
          </w:p>
        </w:tc>
        <w:tc>
          <w:tcPr>
            <w:tcW w:w="42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0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60" w:type="dxa"/>
            <w:tcBorders>
              <w:bottom w:val="single" w:sz="8" w:space="0" w:color="auto"/>
              <w:right w:val="single" w:sz="8" w:space="0" w:color="auto"/>
            </w:tcBorders>
            <w:vAlign w:val="bottom"/>
          </w:tcPr>
          <w:p w:rsidR="004A07C2" w:rsidRDefault="004A07C2">
            <w:pPr>
              <w:rPr>
                <w:sz w:val="20"/>
                <w:szCs w:val="20"/>
              </w:rPr>
            </w:pPr>
          </w:p>
        </w:tc>
        <w:tc>
          <w:tcPr>
            <w:tcW w:w="20" w:type="dxa"/>
            <w:tcBorders>
              <w:bottom w:val="single" w:sz="8" w:space="0" w:color="auto"/>
            </w:tcBorders>
            <w:vAlign w:val="bottom"/>
          </w:tcPr>
          <w:p w:rsidR="004A07C2" w:rsidRDefault="004A07C2">
            <w:pPr>
              <w:rPr>
                <w:sz w:val="20"/>
                <w:szCs w:val="20"/>
              </w:rPr>
            </w:pPr>
          </w:p>
        </w:tc>
        <w:tc>
          <w:tcPr>
            <w:tcW w:w="580" w:type="dxa"/>
            <w:tcBorders>
              <w:bottom w:val="single" w:sz="8" w:space="0" w:color="auto"/>
              <w:right w:val="single" w:sz="8" w:space="0" w:color="auto"/>
            </w:tcBorders>
            <w:vAlign w:val="bottom"/>
          </w:tcPr>
          <w:p w:rsidR="004A07C2" w:rsidRDefault="004A07C2">
            <w:pPr>
              <w:rPr>
                <w:sz w:val="20"/>
                <w:szCs w:val="20"/>
              </w:rPr>
            </w:pPr>
          </w:p>
        </w:tc>
        <w:tc>
          <w:tcPr>
            <w:tcW w:w="44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80" w:type="dxa"/>
            <w:gridSpan w:val="2"/>
            <w:tcBorders>
              <w:left w:val="single" w:sz="8" w:space="0" w:color="auto"/>
            </w:tcBorders>
            <w:vAlign w:val="bottom"/>
          </w:tcPr>
          <w:p w:rsidR="004A07C2" w:rsidRDefault="003B6E3D">
            <w:pPr>
              <w:spacing w:line="238" w:lineRule="exact"/>
              <w:jc w:val="right"/>
              <w:rPr>
                <w:sz w:val="20"/>
                <w:szCs w:val="20"/>
              </w:rPr>
            </w:pPr>
            <w:r>
              <w:rPr>
                <w:rFonts w:eastAsia="Times New Roman"/>
              </w:rPr>
              <w:t>77.</w:t>
            </w:r>
          </w:p>
        </w:tc>
        <w:tc>
          <w:tcPr>
            <w:tcW w:w="16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Поселение</w:t>
            </w:r>
          </w:p>
        </w:tc>
        <w:tc>
          <w:tcPr>
            <w:tcW w:w="1900" w:type="dxa"/>
            <w:gridSpan w:val="5"/>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В 3,3 км к юго-</w:t>
            </w:r>
          </w:p>
        </w:tc>
        <w:tc>
          <w:tcPr>
            <w:tcW w:w="42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500</w:t>
            </w: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580" w:type="dxa"/>
            <w:tcBorders>
              <w:right w:val="single" w:sz="8" w:space="0" w:color="auto"/>
            </w:tcBorders>
            <w:vAlign w:val="bottom"/>
          </w:tcPr>
          <w:p w:rsidR="004A07C2" w:rsidRDefault="004A07C2">
            <w:pPr>
              <w:rPr>
                <w:sz w:val="20"/>
                <w:szCs w:val="20"/>
              </w:rPr>
            </w:pPr>
          </w:p>
        </w:tc>
        <w:tc>
          <w:tcPr>
            <w:tcW w:w="44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620" w:type="dxa"/>
            <w:tcBorders>
              <w:left w:val="single" w:sz="8" w:space="0" w:color="auto"/>
            </w:tcBorders>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6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«Пужайка 2»</w:t>
            </w:r>
          </w:p>
        </w:tc>
        <w:tc>
          <w:tcPr>
            <w:tcW w:w="1900" w:type="dxa"/>
            <w:gridSpan w:val="5"/>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востоку от восточной</w:t>
            </w:r>
          </w:p>
        </w:tc>
        <w:tc>
          <w:tcPr>
            <w:tcW w:w="42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0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60" w:type="dxa"/>
            <w:tcBorders>
              <w:right w:val="single" w:sz="8" w:space="0" w:color="auto"/>
            </w:tcBorders>
            <w:vAlign w:val="bottom"/>
          </w:tcPr>
          <w:p w:rsidR="004A07C2" w:rsidRDefault="004A07C2">
            <w:pPr>
              <w:rPr>
                <w:sz w:val="19"/>
                <w:szCs w:val="19"/>
              </w:rPr>
            </w:pPr>
          </w:p>
        </w:tc>
        <w:tc>
          <w:tcPr>
            <w:tcW w:w="20" w:type="dxa"/>
            <w:vAlign w:val="bottom"/>
          </w:tcPr>
          <w:p w:rsidR="004A07C2" w:rsidRDefault="004A07C2">
            <w:pPr>
              <w:rPr>
                <w:sz w:val="19"/>
                <w:szCs w:val="19"/>
              </w:rPr>
            </w:pPr>
          </w:p>
        </w:tc>
        <w:tc>
          <w:tcPr>
            <w:tcW w:w="580" w:type="dxa"/>
            <w:tcBorders>
              <w:right w:val="single" w:sz="8" w:space="0" w:color="auto"/>
            </w:tcBorders>
            <w:vAlign w:val="bottom"/>
          </w:tcPr>
          <w:p w:rsidR="004A07C2" w:rsidRDefault="004A07C2">
            <w:pPr>
              <w:rPr>
                <w:sz w:val="19"/>
                <w:szCs w:val="19"/>
              </w:rPr>
            </w:pPr>
          </w:p>
        </w:tc>
        <w:tc>
          <w:tcPr>
            <w:tcW w:w="440" w:type="dxa"/>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окраины п. Соленый,</w:t>
            </w:r>
          </w:p>
        </w:tc>
        <w:tc>
          <w:tcPr>
            <w:tcW w:w="42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580" w:type="dxa"/>
            <w:tcBorders>
              <w:right w:val="single" w:sz="8" w:space="0" w:color="auto"/>
            </w:tcBorders>
            <w:vAlign w:val="bottom"/>
          </w:tcPr>
          <w:p w:rsidR="004A07C2" w:rsidRDefault="004A07C2">
            <w:pPr>
              <w:rPr>
                <w:sz w:val="20"/>
                <w:szCs w:val="20"/>
              </w:rPr>
            </w:pPr>
          </w:p>
        </w:tc>
        <w:tc>
          <w:tcPr>
            <w:tcW w:w="44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5,4 км к северо-</w:t>
            </w:r>
          </w:p>
        </w:tc>
        <w:tc>
          <w:tcPr>
            <w:tcW w:w="42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580" w:type="dxa"/>
            <w:tcBorders>
              <w:right w:val="single" w:sz="8" w:space="0" w:color="auto"/>
            </w:tcBorders>
            <w:vAlign w:val="bottom"/>
          </w:tcPr>
          <w:p w:rsidR="004A07C2" w:rsidRDefault="004A07C2">
            <w:pPr>
              <w:rPr>
                <w:sz w:val="20"/>
                <w:szCs w:val="20"/>
              </w:rPr>
            </w:pPr>
          </w:p>
        </w:tc>
        <w:tc>
          <w:tcPr>
            <w:tcW w:w="44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82"/>
        </w:trPr>
        <w:tc>
          <w:tcPr>
            <w:tcW w:w="620" w:type="dxa"/>
            <w:tcBorders>
              <w:left w:val="single" w:sz="8" w:space="0" w:color="auto"/>
            </w:tcBorders>
            <w:vAlign w:val="bottom"/>
          </w:tcPr>
          <w:p w:rsidR="004A07C2" w:rsidRDefault="004A07C2">
            <w:pPr>
              <w:rPr>
                <w:sz w:val="7"/>
                <w:szCs w:val="7"/>
              </w:rPr>
            </w:pPr>
          </w:p>
        </w:tc>
        <w:tc>
          <w:tcPr>
            <w:tcW w:w="60" w:type="dxa"/>
            <w:vAlign w:val="bottom"/>
          </w:tcPr>
          <w:p w:rsidR="004A07C2" w:rsidRDefault="004A07C2">
            <w:pPr>
              <w:rPr>
                <w:sz w:val="7"/>
                <w:szCs w:val="7"/>
              </w:rPr>
            </w:pPr>
          </w:p>
        </w:tc>
        <w:tc>
          <w:tcPr>
            <w:tcW w:w="160" w:type="dxa"/>
            <w:tcBorders>
              <w:right w:val="single" w:sz="8" w:space="0" w:color="auto"/>
            </w:tcBorders>
            <w:vAlign w:val="bottom"/>
          </w:tcPr>
          <w:p w:rsidR="004A07C2" w:rsidRDefault="004A07C2">
            <w:pPr>
              <w:rPr>
                <w:sz w:val="7"/>
                <w:szCs w:val="7"/>
              </w:rPr>
            </w:pPr>
          </w:p>
        </w:tc>
        <w:tc>
          <w:tcPr>
            <w:tcW w:w="360" w:type="dxa"/>
            <w:vAlign w:val="bottom"/>
          </w:tcPr>
          <w:p w:rsidR="004A07C2" w:rsidRDefault="004A07C2">
            <w:pPr>
              <w:rPr>
                <w:sz w:val="7"/>
                <w:szCs w:val="7"/>
              </w:rPr>
            </w:pPr>
          </w:p>
        </w:tc>
        <w:tc>
          <w:tcPr>
            <w:tcW w:w="580" w:type="dxa"/>
            <w:vAlign w:val="bottom"/>
          </w:tcPr>
          <w:p w:rsidR="004A07C2" w:rsidRDefault="004A07C2">
            <w:pPr>
              <w:rPr>
                <w:sz w:val="7"/>
                <w:szCs w:val="7"/>
              </w:rPr>
            </w:pPr>
          </w:p>
        </w:tc>
        <w:tc>
          <w:tcPr>
            <w:tcW w:w="360" w:type="dxa"/>
            <w:tcBorders>
              <w:right w:val="single" w:sz="8" w:space="0" w:color="auto"/>
            </w:tcBorders>
            <w:vAlign w:val="bottom"/>
          </w:tcPr>
          <w:p w:rsidR="004A07C2" w:rsidRDefault="004A07C2">
            <w:pPr>
              <w:rPr>
                <w:sz w:val="7"/>
                <w:szCs w:val="7"/>
              </w:rPr>
            </w:pPr>
          </w:p>
        </w:tc>
        <w:tc>
          <w:tcPr>
            <w:tcW w:w="1900" w:type="dxa"/>
            <w:gridSpan w:val="5"/>
            <w:vMerge w:val="restart"/>
            <w:tcBorders>
              <w:right w:val="single" w:sz="8" w:space="0" w:color="auto"/>
            </w:tcBorders>
            <w:vAlign w:val="bottom"/>
          </w:tcPr>
          <w:p w:rsidR="004A07C2" w:rsidRDefault="003B6E3D">
            <w:pPr>
              <w:rPr>
                <w:sz w:val="20"/>
                <w:szCs w:val="20"/>
              </w:rPr>
            </w:pPr>
            <w:r>
              <w:rPr>
                <w:rFonts w:eastAsia="Times New Roman"/>
                <w:sz w:val="20"/>
                <w:szCs w:val="20"/>
              </w:rPr>
              <w:t>западу от ст. Старо-</w:t>
            </w:r>
          </w:p>
        </w:tc>
        <w:tc>
          <w:tcPr>
            <w:tcW w:w="420" w:type="dxa"/>
            <w:vMerge w:val="restart"/>
            <w:tcBorders>
              <w:right w:val="single" w:sz="8" w:space="0" w:color="auto"/>
            </w:tcBorders>
            <w:vAlign w:val="bottom"/>
          </w:tcPr>
          <w:p w:rsidR="004A07C2" w:rsidRDefault="004A07C2">
            <w:pPr>
              <w:rPr>
                <w:sz w:val="7"/>
                <w:szCs w:val="7"/>
              </w:rPr>
            </w:pPr>
          </w:p>
        </w:tc>
        <w:tc>
          <w:tcPr>
            <w:tcW w:w="700" w:type="dxa"/>
            <w:tcBorders>
              <w:right w:val="single" w:sz="8" w:space="0" w:color="auto"/>
            </w:tcBorders>
            <w:vAlign w:val="bottom"/>
          </w:tcPr>
          <w:p w:rsidR="004A07C2" w:rsidRDefault="004A07C2">
            <w:pPr>
              <w:rPr>
                <w:sz w:val="7"/>
                <w:szCs w:val="7"/>
              </w:rPr>
            </w:pPr>
          </w:p>
        </w:tc>
        <w:tc>
          <w:tcPr>
            <w:tcW w:w="820" w:type="dxa"/>
            <w:tcBorders>
              <w:right w:val="single" w:sz="8" w:space="0" w:color="auto"/>
            </w:tcBorders>
            <w:vAlign w:val="bottom"/>
          </w:tcPr>
          <w:p w:rsidR="004A07C2" w:rsidRDefault="004A07C2">
            <w:pPr>
              <w:rPr>
                <w:sz w:val="7"/>
                <w:szCs w:val="7"/>
              </w:rPr>
            </w:pPr>
          </w:p>
        </w:tc>
        <w:tc>
          <w:tcPr>
            <w:tcW w:w="900" w:type="dxa"/>
            <w:tcBorders>
              <w:right w:val="single" w:sz="8" w:space="0" w:color="auto"/>
            </w:tcBorders>
            <w:vAlign w:val="bottom"/>
          </w:tcPr>
          <w:p w:rsidR="004A07C2" w:rsidRDefault="004A07C2">
            <w:pPr>
              <w:rPr>
                <w:sz w:val="7"/>
                <w:szCs w:val="7"/>
              </w:rPr>
            </w:pPr>
          </w:p>
        </w:tc>
        <w:tc>
          <w:tcPr>
            <w:tcW w:w="800" w:type="dxa"/>
            <w:tcBorders>
              <w:right w:val="single" w:sz="8" w:space="0" w:color="auto"/>
            </w:tcBorders>
            <w:vAlign w:val="bottom"/>
          </w:tcPr>
          <w:p w:rsidR="004A07C2" w:rsidRDefault="004A07C2">
            <w:pPr>
              <w:rPr>
                <w:sz w:val="7"/>
                <w:szCs w:val="7"/>
              </w:rPr>
            </w:pPr>
          </w:p>
        </w:tc>
        <w:tc>
          <w:tcPr>
            <w:tcW w:w="960" w:type="dxa"/>
            <w:tcBorders>
              <w:right w:val="single" w:sz="8" w:space="0" w:color="auto"/>
            </w:tcBorders>
            <w:vAlign w:val="bottom"/>
          </w:tcPr>
          <w:p w:rsidR="004A07C2" w:rsidRDefault="004A07C2">
            <w:pPr>
              <w:rPr>
                <w:sz w:val="7"/>
                <w:szCs w:val="7"/>
              </w:rPr>
            </w:pPr>
          </w:p>
        </w:tc>
        <w:tc>
          <w:tcPr>
            <w:tcW w:w="20" w:type="dxa"/>
            <w:vAlign w:val="bottom"/>
          </w:tcPr>
          <w:p w:rsidR="004A07C2" w:rsidRDefault="004A07C2">
            <w:pPr>
              <w:rPr>
                <w:sz w:val="7"/>
                <w:szCs w:val="7"/>
              </w:rPr>
            </w:pPr>
          </w:p>
        </w:tc>
        <w:tc>
          <w:tcPr>
            <w:tcW w:w="580" w:type="dxa"/>
            <w:tcBorders>
              <w:right w:val="single" w:sz="8" w:space="0" w:color="auto"/>
            </w:tcBorders>
            <w:vAlign w:val="bottom"/>
          </w:tcPr>
          <w:p w:rsidR="004A07C2" w:rsidRDefault="004A07C2">
            <w:pPr>
              <w:rPr>
                <w:sz w:val="7"/>
                <w:szCs w:val="7"/>
              </w:rPr>
            </w:pPr>
          </w:p>
        </w:tc>
        <w:tc>
          <w:tcPr>
            <w:tcW w:w="440" w:type="dxa"/>
            <w:vAlign w:val="bottom"/>
          </w:tcPr>
          <w:p w:rsidR="004A07C2" w:rsidRDefault="004A07C2">
            <w:pPr>
              <w:rPr>
                <w:sz w:val="7"/>
                <w:szCs w:val="7"/>
              </w:rPr>
            </w:pPr>
          </w:p>
        </w:tc>
        <w:tc>
          <w:tcPr>
            <w:tcW w:w="700" w:type="dxa"/>
            <w:tcBorders>
              <w:right w:val="single" w:sz="8" w:space="0" w:color="auto"/>
            </w:tcBorders>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54"/>
        </w:trPr>
        <w:tc>
          <w:tcPr>
            <w:tcW w:w="620" w:type="dxa"/>
            <w:tcBorders>
              <w:left w:val="single" w:sz="8" w:space="0" w:color="auto"/>
            </w:tcBorders>
            <w:vAlign w:val="bottom"/>
          </w:tcPr>
          <w:p w:rsidR="004A07C2" w:rsidRDefault="004A07C2">
            <w:pPr>
              <w:rPr>
                <w:sz w:val="13"/>
                <w:szCs w:val="13"/>
              </w:rPr>
            </w:pPr>
          </w:p>
        </w:tc>
        <w:tc>
          <w:tcPr>
            <w:tcW w:w="60" w:type="dxa"/>
            <w:vAlign w:val="bottom"/>
          </w:tcPr>
          <w:p w:rsidR="004A07C2" w:rsidRDefault="004A07C2">
            <w:pPr>
              <w:rPr>
                <w:sz w:val="13"/>
                <w:szCs w:val="13"/>
              </w:rPr>
            </w:pPr>
          </w:p>
        </w:tc>
        <w:tc>
          <w:tcPr>
            <w:tcW w:w="160" w:type="dxa"/>
            <w:tcBorders>
              <w:right w:val="single" w:sz="8" w:space="0" w:color="auto"/>
            </w:tcBorders>
            <w:vAlign w:val="bottom"/>
          </w:tcPr>
          <w:p w:rsidR="004A07C2" w:rsidRDefault="004A07C2">
            <w:pPr>
              <w:rPr>
                <w:sz w:val="13"/>
                <w:szCs w:val="13"/>
              </w:rPr>
            </w:pPr>
          </w:p>
        </w:tc>
        <w:tc>
          <w:tcPr>
            <w:tcW w:w="360" w:type="dxa"/>
            <w:vAlign w:val="bottom"/>
          </w:tcPr>
          <w:p w:rsidR="004A07C2" w:rsidRDefault="004A07C2">
            <w:pPr>
              <w:rPr>
                <w:sz w:val="13"/>
                <w:szCs w:val="13"/>
              </w:rPr>
            </w:pPr>
          </w:p>
        </w:tc>
        <w:tc>
          <w:tcPr>
            <w:tcW w:w="580" w:type="dxa"/>
            <w:vAlign w:val="bottom"/>
          </w:tcPr>
          <w:p w:rsidR="004A07C2" w:rsidRDefault="004A07C2">
            <w:pPr>
              <w:rPr>
                <w:sz w:val="13"/>
                <w:szCs w:val="13"/>
              </w:rPr>
            </w:pPr>
          </w:p>
        </w:tc>
        <w:tc>
          <w:tcPr>
            <w:tcW w:w="360" w:type="dxa"/>
            <w:tcBorders>
              <w:right w:val="single" w:sz="8" w:space="0" w:color="auto"/>
            </w:tcBorders>
            <w:vAlign w:val="bottom"/>
          </w:tcPr>
          <w:p w:rsidR="004A07C2" w:rsidRDefault="004A07C2">
            <w:pPr>
              <w:rPr>
                <w:sz w:val="13"/>
                <w:szCs w:val="13"/>
              </w:rPr>
            </w:pPr>
          </w:p>
        </w:tc>
        <w:tc>
          <w:tcPr>
            <w:tcW w:w="1900" w:type="dxa"/>
            <w:gridSpan w:val="5"/>
            <w:vMerge/>
            <w:tcBorders>
              <w:right w:val="single" w:sz="8" w:space="0" w:color="auto"/>
            </w:tcBorders>
            <w:vAlign w:val="bottom"/>
          </w:tcPr>
          <w:p w:rsidR="004A07C2" w:rsidRDefault="004A07C2">
            <w:pPr>
              <w:rPr>
                <w:sz w:val="13"/>
                <w:szCs w:val="13"/>
              </w:rPr>
            </w:pPr>
          </w:p>
        </w:tc>
        <w:tc>
          <w:tcPr>
            <w:tcW w:w="420" w:type="dxa"/>
            <w:vMerge/>
            <w:tcBorders>
              <w:right w:val="single" w:sz="8" w:space="0" w:color="auto"/>
            </w:tcBorders>
            <w:vAlign w:val="bottom"/>
          </w:tcPr>
          <w:p w:rsidR="004A07C2" w:rsidRDefault="004A07C2">
            <w:pPr>
              <w:rPr>
                <w:sz w:val="13"/>
                <w:szCs w:val="13"/>
              </w:rPr>
            </w:pPr>
          </w:p>
        </w:tc>
        <w:tc>
          <w:tcPr>
            <w:tcW w:w="700" w:type="dxa"/>
            <w:tcBorders>
              <w:right w:val="single" w:sz="8" w:space="0" w:color="auto"/>
            </w:tcBorders>
            <w:vAlign w:val="bottom"/>
          </w:tcPr>
          <w:p w:rsidR="004A07C2" w:rsidRDefault="004A07C2">
            <w:pPr>
              <w:rPr>
                <w:sz w:val="13"/>
                <w:szCs w:val="13"/>
              </w:rPr>
            </w:pPr>
          </w:p>
        </w:tc>
        <w:tc>
          <w:tcPr>
            <w:tcW w:w="820" w:type="dxa"/>
            <w:tcBorders>
              <w:right w:val="single" w:sz="8" w:space="0" w:color="auto"/>
            </w:tcBorders>
            <w:vAlign w:val="bottom"/>
          </w:tcPr>
          <w:p w:rsidR="004A07C2" w:rsidRDefault="004A07C2">
            <w:pPr>
              <w:rPr>
                <w:sz w:val="13"/>
                <w:szCs w:val="13"/>
              </w:rPr>
            </w:pPr>
          </w:p>
        </w:tc>
        <w:tc>
          <w:tcPr>
            <w:tcW w:w="900" w:type="dxa"/>
            <w:tcBorders>
              <w:right w:val="single" w:sz="8" w:space="0" w:color="auto"/>
            </w:tcBorders>
            <w:vAlign w:val="bottom"/>
          </w:tcPr>
          <w:p w:rsidR="004A07C2" w:rsidRDefault="004A07C2">
            <w:pPr>
              <w:rPr>
                <w:sz w:val="13"/>
                <w:szCs w:val="13"/>
              </w:rPr>
            </w:pPr>
          </w:p>
        </w:tc>
        <w:tc>
          <w:tcPr>
            <w:tcW w:w="800" w:type="dxa"/>
            <w:tcBorders>
              <w:right w:val="single" w:sz="8" w:space="0" w:color="auto"/>
            </w:tcBorders>
            <w:vAlign w:val="bottom"/>
          </w:tcPr>
          <w:p w:rsidR="004A07C2" w:rsidRDefault="004A07C2">
            <w:pPr>
              <w:rPr>
                <w:sz w:val="13"/>
                <w:szCs w:val="13"/>
              </w:rPr>
            </w:pPr>
          </w:p>
        </w:tc>
        <w:tc>
          <w:tcPr>
            <w:tcW w:w="960" w:type="dxa"/>
            <w:tcBorders>
              <w:right w:val="single" w:sz="8" w:space="0" w:color="auto"/>
            </w:tcBorders>
            <w:vAlign w:val="bottom"/>
          </w:tcPr>
          <w:p w:rsidR="004A07C2" w:rsidRDefault="004A07C2">
            <w:pPr>
              <w:rPr>
                <w:sz w:val="13"/>
                <w:szCs w:val="13"/>
              </w:rPr>
            </w:pPr>
          </w:p>
        </w:tc>
        <w:tc>
          <w:tcPr>
            <w:tcW w:w="20" w:type="dxa"/>
            <w:vAlign w:val="bottom"/>
          </w:tcPr>
          <w:p w:rsidR="004A07C2" w:rsidRDefault="004A07C2">
            <w:pPr>
              <w:rPr>
                <w:sz w:val="13"/>
                <w:szCs w:val="13"/>
              </w:rPr>
            </w:pPr>
          </w:p>
        </w:tc>
        <w:tc>
          <w:tcPr>
            <w:tcW w:w="580" w:type="dxa"/>
            <w:tcBorders>
              <w:right w:val="single" w:sz="8" w:space="0" w:color="auto"/>
            </w:tcBorders>
            <w:vAlign w:val="bottom"/>
          </w:tcPr>
          <w:p w:rsidR="004A07C2" w:rsidRDefault="004A07C2">
            <w:pPr>
              <w:rPr>
                <w:sz w:val="13"/>
                <w:szCs w:val="13"/>
              </w:rPr>
            </w:pPr>
          </w:p>
        </w:tc>
        <w:tc>
          <w:tcPr>
            <w:tcW w:w="440" w:type="dxa"/>
            <w:vAlign w:val="bottom"/>
          </w:tcPr>
          <w:p w:rsidR="004A07C2" w:rsidRDefault="004A07C2">
            <w:pPr>
              <w:rPr>
                <w:sz w:val="13"/>
                <w:szCs w:val="13"/>
              </w:rPr>
            </w:pPr>
          </w:p>
        </w:tc>
        <w:tc>
          <w:tcPr>
            <w:tcW w:w="700" w:type="dxa"/>
            <w:tcBorders>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титоровская</w:t>
            </w:r>
          </w:p>
        </w:tc>
        <w:tc>
          <w:tcPr>
            <w:tcW w:w="42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580" w:type="dxa"/>
            <w:tcBorders>
              <w:right w:val="single" w:sz="8" w:space="0" w:color="auto"/>
            </w:tcBorders>
            <w:vAlign w:val="bottom"/>
          </w:tcPr>
          <w:p w:rsidR="004A07C2" w:rsidRDefault="004A07C2">
            <w:pPr>
              <w:rPr>
                <w:sz w:val="20"/>
                <w:szCs w:val="20"/>
              </w:rPr>
            </w:pPr>
          </w:p>
        </w:tc>
        <w:tc>
          <w:tcPr>
            <w:tcW w:w="44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440" w:type="dxa"/>
            <w:gridSpan w:val="2"/>
            <w:vAlign w:val="bottom"/>
          </w:tcPr>
          <w:p w:rsidR="004A07C2" w:rsidRDefault="003B6E3D">
            <w:pPr>
              <w:rPr>
                <w:sz w:val="20"/>
                <w:szCs w:val="20"/>
              </w:rPr>
            </w:pPr>
            <w:r>
              <w:rPr>
                <w:rFonts w:eastAsia="Times New Roman"/>
                <w:w w:val="86"/>
                <w:sz w:val="20"/>
                <w:szCs w:val="20"/>
              </w:rPr>
              <w:t>1.СШ</w:t>
            </w:r>
          </w:p>
        </w:tc>
        <w:tc>
          <w:tcPr>
            <w:tcW w:w="6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220" w:type="dxa"/>
            <w:tcBorders>
              <w:right w:val="single" w:sz="8" w:space="0" w:color="auto"/>
            </w:tcBorders>
            <w:vAlign w:val="bottom"/>
          </w:tcPr>
          <w:p w:rsidR="004A07C2" w:rsidRDefault="004A07C2">
            <w:pPr>
              <w:rPr>
                <w:sz w:val="20"/>
                <w:szCs w:val="20"/>
              </w:rPr>
            </w:pPr>
          </w:p>
        </w:tc>
        <w:tc>
          <w:tcPr>
            <w:tcW w:w="42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580" w:type="dxa"/>
            <w:tcBorders>
              <w:right w:val="single" w:sz="8" w:space="0" w:color="auto"/>
            </w:tcBorders>
            <w:vAlign w:val="bottom"/>
          </w:tcPr>
          <w:p w:rsidR="004A07C2" w:rsidRDefault="004A07C2">
            <w:pPr>
              <w:rPr>
                <w:sz w:val="20"/>
                <w:szCs w:val="20"/>
              </w:rPr>
            </w:pPr>
          </w:p>
        </w:tc>
        <w:tc>
          <w:tcPr>
            <w:tcW w:w="44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680" w:type="dxa"/>
            <w:gridSpan w:val="4"/>
            <w:vAlign w:val="bottom"/>
          </w:tcPr>
          <w:p w:rsidR="004A07C2" w:rsidRDefault="003B6E3D">
            <w:pPr>
              <w:rPr>
                <w:sz w:val="20"/>
                <w:szCs w:val="20"/>
              </w:rPr>
            </w:pPr>
            <w:r>
              <w:rPr>
                <w:rFonts w:eastAsia="Times New Roman"/>
                <w:sz w:val="20"/>
                <w:szCs w:val="20"/>
              </w:rPr>
              <w:t>45°14'32,27827"</w:t>
            </w:r>
          </w:p>
        </w:tc>
        <w:tc>
          <w:tcPr>
            <w:tcW w:w="220" w:type="dxa"/>
            <w:tcBorders>
              <w:right w:val="single" w:sz="8" w:space="0" w:color="auto"/>
            </w:tcBorders>
            <w:vAlign w:val="bottom"/>
          </w:tcPr>
          <w:p w:rsidR="004A07C2" w:rsidRDefault="004A07C2">
            <w:pPr>
              <w:rPr>
                <w:sz w:val="20"/>
                <w:szCs w:val="20"/>
              </w:rPr>
            </w:pPr>
          </w:p>
        </w:tc>
        <w:tc>
          <w:tcPr>
            <w:tcW w:w="42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580" w:type="dxa"/>
            <w:tcBorders>
              <w:right w:val="single" w:sz="8" w:space="0" w:color="auto"/>
            </w:tcBorders>
            <w:vAlign w:val="bottom"/>
          </w:tcPr>
          <w:p w:rsidR="004A07C2" w:rsidRDefault="004A07C2">
            <w:pPr>
              <w:rPr>
                <w:sz w:val="20"/>
                <w:szCs w:val="20"/>
              </w:rPr>
            </w:pPr>
          </w:p>
        </w:tc>
        <w:tc>
          <w:tcPr>
            <w:tcW w:w="44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ВД 37°03'50,65447"</w:t>
            </w:r>
          </w:p>
        </w:tc>
        <w:tc>
          <w:tcPr>
            <w:tcW w:w="42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580" w:type="dxa"/>
            <w:tcBorders>
              <w:right w:val="single" w:sz="8" w:space="0" w:color="auto"/>
            </w:tcBorders>
            <w:vAlign w:val="bottom"/>
          </w:tcPr>
          <w:p w:rsidR="004A07C2" w:rsidRDefault="004A07C2">
            <w:pPr>
              <w:rPr>
                <w:sz w:val="20"/>
                <w:szCs w:val="20"/>
              </w:rPr>
            </w:pPr>
          </w:p>
        </w:tc>
        <w:tc>
          <w:tcPr>
            <w:tcW w:w="44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2. СШ</w:t>
            </w:r>
          </w:p>
        </w:tc>
        <w:tc>
          <w:tcPr>
            <w:tcW w:w="42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580" w:type="dxa"/>
            <w:tcBorders>
              <w:right w:val="single" w:sz="8" w:space="0" w:color="auto"/>
            </w:tcBorders>
            <w:vAlign w:val="bottom"/>
          </w:tcPr>
          <w:p w:rsidR="004A07C2" w:rsidRDefault="004A07C2">
            <w:pPr>
              <w:rPr>
                <w:sz w:val="20"/>
                <w:szCs w:val="20"/>
              </w:rPr>
            </w:pPr>
          </w:p>
        </w:tc>
        <w:tc>
          <w:tcPr>
            <w:tcW w:w="44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6"/>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680" w:type="dxa"/>
            <w:gridSpan w:val="4"/>
            <w:vAlign w:val="bottom"/>
          </w:tcPr>
          <w:p w:rsidR="004A07C2" w:rsidRDefault="003B6E3D">
            <w:pPr>
              <w:rPr>
                <w:sz w:val="20"/>
                <w:szCs w:val="20"/>
              </w:rPr>
            </w:pPr>
            <w:r>
              <w:rPr>
                <w:rFonts w:eastAsia="Times New Roman"/>
                <w:sz w:val="20"/>
                <w:szCs w:val="20"/>
              </w:rPr>
              <w:t>45°14'30,69780"</w:t>
            </w:r>
          </w:p>
        </w:tc>
        <w:tc>
          <w:tcPr>
            <w:tcW w:w="220" w:type="dxa"/>
            <w:tcBorders>
              <w:right w:val="single" w:sz="8" w:space="0" w:color="auto"/>
            </w:tcBorders>
            <w:vAlign w:val="bottom"/>
          </w:tcPr>
          <w:p w:rsidR="004A07C2" w:rsidRDefault="004A07C2">
            <w:pPr>
              <w:rPr>
                <w:sz w:val="20"/>
                <w:szCs w:val="20"/>
              </w:rPr>
            </w:pPr>
          </w:p>
        </w:tc>
        <w:tc>
          <w:tcPr>
            <w:tcW w:w="42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580" w:type="dxa"/>
            <w:tcBorders>
              <w:right w:val="single" w:sz="8" w:space="0" w:color="auto"/>
            </w:tcBorders>
            <w:vAlign w:val="bottom"/>
          </w:tcPr>
          <w:p w:rsidR="004A07C2" w:rsidRDefault="004A07C2">
            <w:pPr>
              <w:rPr>
                <w:sz w:val="20"/>
                <w:szCs w:val="20"/>
              </w:rPr>
            </w:pPr>
          </w:p>
        </w:tc>
        <w:tc>
          <w:tcPr>
            <w:tcW w:w="44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ВД 37°03'57,25397"</w:t>
            </w:r>
          </w:p>
        </w:tc>
        <w:tc>
          <w:tcPr>
            <w:tcW w:w="42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580" w:type="dxa"/>
            <w:tcBorders>
              <w:right w:val="single" w:sz="8" w:space="0" w:color="auto"/>
            </w:tcBorders>
            <w:vAlign w:val="bottom"/>
          </w:tcPr>
          <w:p w:rsidR="004A07C2" w:rsidRDefault="004A07C2">
            <w:pPr>
              <w:rPr>
                <w:sz w:val="20"/>
                <w:szCs w:val="20"/>
              </w:rPr>
            </w:pPr>
          </w:p>
        </w:tc>
        <w:tc>
          <w:tcPr>
            <w:tcW w:w="44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3. СШ</w:t>
            </w:r>
          </w:p>
        </w:tc>
        <w:tc>
          <w:tcPr>
            <w:tcW w:w="42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580" w:type="dxa"/>
            <w:tcBorders>
              <w:right w:val="single" w:sz="8" w:space="0" w:color="auto"/>
            </w:tcBorders>
            <w:vAlign w:val="bottom"/>
          </w:tcPr>
          <w:p w:rsidR="004A07C2" w:rsidRDefault="004A07C2">
            <w:pPr>
              <w:rPr>
                <w:sz w:val="20"/>
                <w:szCs w:val="20"/>
              </w:rPr>
            </w:pPr>
          </w:p>
        </w:tc>
        <w:tc>
          <w:tcPr>
            <w:tcW w:w="44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680" w:type="dxa"/>
            <w:gridSpan w:val="4"/>
            <w:vAlign w:val="bottom"/>
          </w:tcPr>
          <w:p w:rsidR="004A07C2" w:rsidRDefault="003B6E3D">
            <w:pPr>
              <w:rPr>
                <w:sz w:val="20"/>
                <w:szCs w:val="20"/>
              </w:rPr>
            </w:pPr>
            <w:r>
              <w:rPr>
                <w:rFonts w:eastAsia="Times New Roman"/>
                <w:sz w:val="20"/>
                <w:szCs w:val="20"/>
              </w:rPr>
              <w:t>45°14'28,92666"</w:t>
            </w:r>
          </w:p>
        </w:tc>
        <w:tc>
          <w:tcPr>
            <w:tcW w:w="220" w:type="dxa"/>
            <w:tcBorders>
              <w:right w:val="single" w:sz="8" w:space="0" w:color="auto"/>
            </w:tcBorders>
            <w:vAlign w:val="bottom"/>
          </w:tcPr>
          <w:p w:rsidR="004A07C2" w:rsidRDefault="004A07C2">
            <w:pPr>
              <w:rPr>
                <w:sz w:val="20"/>
                <w:szCs w:val="20"/>
              </w:rPr>
            </w:pPr>
          </w:p>
        </w:tc>
        <w:tc>
          <w:tcPr>
            <w:tcW w:w="42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580" w:type="dxa"/>
            <w:tcBorders>
              <w:right w:val="single" w:sz="8" w:space="0" w:color="auto"/>
            </w:tcBorders>
            <w:vAlign w:val="bottom"/>
          </w:tcPr>
          <w:p w:rsidR="004A07C2" w:rsidRDefault="004A07C2">
            <w:pPr>
              <w:rPr>
                <w:sz w:val="20"/>
                <w:szCs w:val="20"/>
              </w:rPr>
            </w:pPr>
          </w:p>
        </w:tc>
        <w:tc>
          <w:tcPr>
            <w:tcW w:w="44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ВД 37°03'54,40056"</w:t>
            </w:r>
          </w:p>
        </w:tc>
        <w:tc>
          <w:tcPr>
            <w:tcW w:w="42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580" w:type="dxa"/>
            <w:tcBorders>
              <w:right w:val="single" w:sz="8" w:space="0" w:color="auto"/>
            </w:tcBorders>
            <w:vAlign w:val="bottom"/>
          </w:tcPr>
          <w:p w:rsidR="004A07C2" w:rsidRDefault="004A07C2">
            <w:pPr>
              <w:rPr>
                <w:sz w:val="20"/>
                <w:szCs w:val="20"/>
              </w:rPr>
            </w:pPr>
          </w:p>
        </w:tc>
        <w:tc>
          <w:tcPr>
            <w:tcW w:w="44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900" w:type="dxa"/>
            <w:gridSpan w:val="5"/>
            <w:tcBorders>
              <w:right w:val="single" w:sz="8" w:space="0" w:color="auto"/>
            </w:tcBorders>
            <w:vAlign w:val="bottom"/>
          </w:tcPr>
          <w:p w:rsidR="004A07C2" w:rsidRDefault="003B6E3D">
            <w:pPr>
              <w:rPr>
                <w:sz w:val="20"/>
                <w:szCs w:val="20"/>
              </w:rPr>
            </w:pPr>
            <w:r>
              <w:rPr>
                <w:rFonts w:eastAsia="Times New Roman"/>
                <w:sz w:val="20"/>
                <w:szCs w:val="20"/>
              </w:rPr>
              <w:t>4. СШ</w:t>
            </w:r>
          </w:p>
        </w:tc>
        <w:tc>
          <w:tcPr>
            <w:tcW w:w="42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580" w:type="dxa"/>
            <w:tcBorders>
              <w:right w:val="single" w:sz="8" w:space="0" w:color="auto"/>
            </w:tcBorders>
            <w:vAlign w:val="bottom"/>
          </w:tcPr>
          <w:p w:rsidR="004A07C2" w:rsidRDefault="004A07C2">
            <w:pPr>
              <w:rPr>
                <w:sz w:val="20"/>
                <w:szCs w:val="20"/>
              </w:rPr>
            </w:pPr>
          </w:p>
        </w:tc>
        <w:tc>
          <w:tcPr>
            <w:tcW w:w="44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20" w:type="dxa"/>
            <w:tcBorders>
              <w:left w:val="single" w:sz="8" w:space="0" w:color="auto"/>
            </w:tcBorders>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60" w:type="dxa"/>
            <w:tcBorders>
              <w:right w:val="single" w:sz="8" w:space="0" w:color="auto"/>
            </w:tcBorders>
            <w:vAlign w:val="bottom"/>
          </w:tcPr>
          <w:p w:rsidR="004A07C2" w:rsidRDefault="004A07C2">
            <w:pPr>
              <w:rPr>
                <w:sz w:val="20"/>
                <w:szCs w:val="20"/>
              </w:rPr>
            </w:pPr>
          </w:p>
        </w:tc>
        <w:tc>
          <w:tcPr>
            <w:tcW w:w="3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60" w:type="dxa"/>
            <w:tcBorders>
              <w:right w:val="single" w:sz="8" w:space="0" w:color="auto"/>
            </w:tcBorders>
            <w:vAlign w:val="bottom"/>
          </w:tcPr>
          <w:p w:rsidR="004A07C2" w:rsidRDefault="004A07C2">
            <w:pPr>
              <w:rPr>
                <w:sz w:val="20"/>
                <w:szCs w:val="20"/>
              </w:rPr>
            </w:pPr>
          </w:p>
        </w:tc>
        <w:tc>
          <w:tcPr>
            <w:tcW w:w="1680" w:type="dxa"/>
            <w:gridSpan w:val="4"/>
            <w:vAlign w:val="bottom"/>
          </w:tcPr>
          <w:p w:rsidR="004A07C2" w:rsidRDefault="003B6E3D">
            <w:pPr>
              <w:rPr>
                <w:sz w:val="20"/>
                <w:szCs w:val="20"/>
              </w:rPr>
            </w:pPr>
            <w:r>
              <w:rPr>
                <w:rFonts w:eastAsia="Times New Roman"/>
                <w:sz w:val="20"/>
                <w:szCs w:val="20"/>
              </w:rPr>
              <w:t>45°14'30,77579"</w:t>
            </w:r>
          </w:p>
        </w:tc>
        <w:tc>
          <w:tcPr>
            <w:tcW w:w="220" w:type="dxa"/>
            <w:tcBorders>
              <w:right w:val="single" w:sz="8" w:space="0" w:color="auto"/>
            </w:tcBorders>
            <w:vAlign w:val="bottom"/>
          </w:tcPr>
          <w:p w:rsidR="004A07C2" w:rsidRDefault="004A07C2">
            <w:pPr>
              <w:rPr>
                <w:sz w:val="20"/>
                <w:szCs w:val="20"/>
              </w:rPr>
            </w:pPr>
          </w:p>
        </w:tc>
        <w:tc>
          <w:tcPr>
            <w:tcW w:w="42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580" w:type="dxa"/>
            <w:tcBorders>
              <w:right w:val="single" w:sz="8" w:space="0" w:color="auto"/>
            </w:tcBorders>
            <w:vAlign w:val="bottom"/>
          </w:tcPr>
          <w:p w:rsidR="004A07C2" w:rsidRDefault="004A07C2">
            <w:pPr>
              <w:rPr>
                <w:sz w:val="20"/>
                <w:szCs w:val="20"/>
              </w:rPr>
            </w:pPr>
          </w:p>
        </w:tc>
        <w:tc>
          <w:tcPr>
            <w:tcW w:w="44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20" w:type="dxa"/>
            <w:tcBorders>
              <w:left w:val="single" w:sz="8" w:space="0" w:color="auto"/>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60" w:type="dxa"/>
            <w:tcBorders>
              <w:bottom w:val="single" w:sz="8" w:space="0" w:color="auto"/>
              <w:right w:val="single" w:sz="8" w:space="0" w:color="auto"/>
            </w:tcBorders>
            <w:vAlign w:val="bottom"/>
          </w:tcPr>
          <w:p w:rsidR="004A07C2" w:rsidRDefault="004A07C2">
            <w:pPr>
              <w:rPr>
                <w:sz w:val="20"/>
                <w:szCs w:val="20"/>
              </w:rPr>
            </w:pPr>
          </w:p>
        </w:tc>
        <w:tc>
          <w:tcPr>
            <w:tcW w:w="36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60" w:type="dxa"/>
            <w:tcBorders>
              <w:bottom w:val="single" w:sz="8" w:space="0" w:color="auto"/>
              <w:right w:val="single" w:sz="8" w:space="0" w:color="auto"/>
            </w:tcBorders>
            <w:vAlign w:val="bottom"/>
          </w:tcPr>
          <w:p w:rsidR="004A07C2" w:rsidRDefault="004A07C2">
            <w:pPr>
              <w:rPr>
                <w:sz w:val="20"/>
                <w:szCs w:val="20"/>
              </w:rPr>
            </w:pPr>
          </w:p>
        </w:tc>
        <w:tc>
          <w:tcPr>
            <w:tcW w:w="1900" w:type="dxa"/>
            <w:gridSpan w:val="5"/>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ВД 37°03'48,16303"</w:t>
            </w:r>
          </w:p>
        </w:tc>
        <w:tc>
          <w:tcPr>
            <w:tcW w:w="42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0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60" w:type="dxa"/>
            <w:tcBorders>
              <w:bottom w:val="single" w:sz="8" w:space="0" w:color="auto"/>
              <w:right w:val="single" w:sz="8" w:space="0" w:color="auto"/>
            </w:tcBorders>
            <w:vAlign w:val="bottom"/>
          </w:tcPr>
          <w:p w:rsidR="004A07C2" w:rsidRDefault="004A07C2">
            <w:pPr>
              <w:rPr>
                <w:sz w:val="20"/>
                <w:szCs w:val="20"/>
              </w:rPr>
            </w:pPr>
          </w:p>
        </w:tc>
        <w:tc>
          <w:tcPr>
            <w:tcW w:w="20" w:type="dxa"/>
            <w:tcBorders>
              <w:bottom w:val="single" w:sz="8" w:space="0" w:color="auto"/>
            </w:tcBorders>
            <w:vAlign w:val="bottom"/>
          </w:tcPr>
          <w:p w:rsidR="004A07C2" w:rsidRDefault="004A07C2">
            <w:pPr>
              <w:rPr>
                <w:sz w:val="20"/>
                <w:szCs w:val="20"/>
              </w:rPr>
            </w:pPr>
          </w:p>
        </w:tc>
        <w:tc>
          <w:tcPr>
            <w:tcW w:w="580" w:type="dxa"/>
            <w:tcBorders>
              <w:bottom w:val="single" w:sz="8" w:space="0" w:color="auto"/>
              <w:right w:val="single" w:sz="8" w:space="0" w:color="auto"/>
            </w:tcBorders>
            <w:vAlign w:val="bottom"/>
          </w:tcPr>
          <w:p w:rsidR="004A07C2" w:rsidRDefault="004A07C2">
            <w:pPr>
              <w:rPr>
                <w:sz w:val="20"/>
                <w:szCs w:val="20"/>
              </w:rPr>
            </w:pPr>
          </w:p>
        </w:tc>
        <w:tc>
          <w:tcPr>
            <w:tcW w:w="44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695"/>
        </w:trPr>
        <w:tc>
          <w:tcPr>
            <w:tcW w:w="620" w:type="dxa"/>
            <w:tcBorders>
              <w:left w:val="single" w:sz="8" w:space="0" w:color="auto"/>
              <w:bottom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3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60" w:type="dxa"/>
            <w:tcBorders>
              <w:bottom w:val="single" w:sz="8" w:space="0" w:color="auto"/>
            </w:tcBorders>
            <w:vAlign w:val="bottom"/>
          </w:tcPr>
          <w:p w:rsidR="004A07C2" w:rsidRDefault="004A07C2">
            <w:pPr>
              <w:rPr>
                <w:sz w:val="24"/>
                <w:szCs w:val="24"/>
              </w:rPr>
            </w:pPr>
          </w:p>
        </w:tc>
        <w:tc>
          <w:tcPr>
            <w:tcW w:w="240" w:type="dxa"/>
            <w:tcBorders>
              <w:bottom w:val="single" w:sz="8" w:space="0" w:color="auto"/>
            </w:tcBorders>
            <w:vAlign w:val="bottom"/>
          </w:tcPr>
          <w:p w:rsidR="004A07C2" w:rsidRDefault="004A07C2">
            <w:pPr>
              <w:rPr>
                <w:sz w:val="24"/>
                <w:szCs w:val="24"/>
              </w:rPr>
            </w:pPr>
          </w:p>
        </w:tc>
        <w:tc>
          <w:tcPr>
            <w:tcW w:w="200" w:type="dxa"/>
            <w:tcBorders>
              <w:bottom w:val="single" w:sz="8" w:space="0" w:color="auto"/>
            </w:tcBorders>
            <w:vAlign w:val="bottom"/>
          </w:tcPr>
          <w:p w:rsidR="004A07C2" w:rsidRDefault="004A07C2">
            <w:pPr>
              <w:rPr>
                <w:sz w:val="24"/>
                <w:szCs w:val="24"/>
              </w:rPr>
            </w:pPr>
          </w:p>
        </w:tc>
        <w:tc>
          <w:tcPr>
            <w:tcW w:w="6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420" w:type="dxa"/>
            <w:tcBorders>
              <w:bottom w:val="single" w:sz="8" w:space="0" w:color="auto"/>
            </w:tcBorders>
            <w:vAlign w:val="bottom"/>
          </w:tcPr>
          <w:p w:rsidR="004A07C2" w:rsidRDefault="004A07C2">
            <w:pPr>
              <w:rPr>
                <w:sz w:val="24"/>
                <w:szCs w:val="24"/>
              </w:rPr>
            </w:pPr>
          </w:p>
        </w:tc>
        <w:tc>
          <w:tcPr>
            <w:tcW w:w="700" w:type="dxa"/>
            <w:tcBorders>
              <w:bottom w:val="single" w:sz="8" w:space="0" w:color="auto"/>
            </w:tcBorders>
            <w:vAlign w:val="bottom"/>
          </w:tcPr>
          <w:p w:rsidR="004A07C2" w:rsidRDefault="004A07C2">
            <w:pPr>
              <w:rPr>
                <w:sz w:val="24"/>
                <w:szCs w:val="24"/>
              </w:rPr>
            </w:pPr>
          </w:p>
        </w:tc>
        <w:tc>
          <w:tcPr>
            <w:tcW w:w="820" w:type="dxa"/>
            <w:tcBorders>
              <w:bottom w:val="single" w:sz="8" w:space="0" w:color="auto"/>
            </w:tcBorders>
            <w:vAlign w:val="bottom"/>
          </w:tcPr>
          <w:p w:rsidR="004A07C2" w:rsidRDefault="004A07C2">
            <w:pPr>
              <w:rPr>
                <w:sz w:val="24"/>
                <w:szCs w:val="24"/>
              </w:rPr>
            </w:pPr>
          </w:p>
        </w:tc>
        <w:tc>
          <w:tcPr>
            <w:tcW w:w="900" w:type="dxa"/>
            <w:tcBorders>
              <w:bottom w:val="single" w:sz="8" w:space="0" w:color="auto"/>
            </w:tcBorders>
            <w:vAlign w:val="bottom"/>
          </w:tcPr>
          <w:p w:rsidR="004A07C2" w:rsidRDefault="004A07C2">
            <w:pPr>
              <w:rPr>
                <w:sz w:val="24"/>
                <w:szCs w:val="24"/>
              </w:rPr>
            </w:pPr>
          </w:p>
        </w:tc>
        <w:tc>
          <w:tcPr>
            <w:tcW w:w="800" w:type="dxa"/>
            <w:tcBorders>
              <w:bottom w:val="single" w:sz="8" w:space="0" w:color="auto"/>
            </w:tcBorders>
            <w:vAlign w:val="bottom"/>
          </w:tcPr>
          <w:p w:rsidR="004A07C2" w:rsidRDefault="004A07C2">
            <w:pPr>
              <w:rPr>
                <w:sz w:val="24"/>
                <w:szCs w:val="24"/>
              </w:rPr>
            </w:pPr>
          </w:p>
        </w:tc>
        <w:tc>
          <w:tcPr>
            <w:tcW w:w="960" w:type="dxa"/>
            <w:tcBorders>
              <w:bottom w:val="single" w:sz="8" w:space="0" w:color="auto"/>
            </w:tcBorders>
            <w:vAlign w:val="bottom"/>
          </w:tcPr>
          <w:p w:rsidR="004A07C2" w:rsidRDefault="004A07C2">
            <w:pPr>
              <w:rPr>
                <w:sz w:val="24"/>
                <w:szCs w:val="24"/>
              </w:rPr>
            </w:pPr>
          </w:p>
        </w:tc>
        <w:tc>
          <w:tcPr>
            <w:tcW w:w="2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440" w:type="dxa"/>
            <w:tcBorders>
              <w:bottom w:val="single" w:sz="8" w:space="0" w:color="auto"/>
            </w:tcBorders>
            <w:vAlign w:val="bottom"/>
          </w:tcPr>
          <w:p w:rsidR="004A07C2" w:rsidRDefault="004A07C2">
            <w:pPr>
              <w:rPr>
                <w:sz w:val="24"/>
                <w:szCs w:val="24"/>
              </w:rPr>
            </w:pPr>
          </w:p>
        </w:tc>
        <w:tc>
          <w:tcPr>
            <w:tcW w:w="70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60" w:type="dxa"/>
            <w:tcBorders>
              <w:bottom w:val="single" w:sz="8" w:space="0" w:color="auto"/>
            </w:tcBorders>
            <w:vAlign w:val="bottom"/>
          </w:tcPr>
          <w:p w:rsidR="004A07C2" w:rsidRDefault="004A07C2">
            <w:pPr>
              <w:rPr>
                <w:sz w:val="23"/>
                <w:szCs w:val="23"/>
              </w:rPr>
            </w:pPr>
          </w:p>
        </w:tc>
        <w:tc>
          <w:tcPr>
            <w:tcW w:w="160" w:type="dxa"/>
            <w:tcBorders>
              <w:bottom w:val="single" w:sz="8" w:space="0" w:color="auto"/>
            </w:tcBorders>
            <w:vAlign w:val="bottom"/>
          </w:tcPr>
          <w:p w:rsidR="004A07C2" w:rsidRDefault="004A07C2">
            <w:pPr>
              <w:rPr>
                <w:sz w:val="23"/>
                <w:szCs w:val="23"/>
              </w:rPr>
            </w:pPr>
          </w:p>
        </w:tc>
        <w:tc>
          <w:tcPr>
            <w:tcW w:w="3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360" w:type="dxa"/>
            <w:tcBorders>
              <w:bottom w:val="single" w:sz="8" w:space="0" w:color="auto"/>
            </w:tcBorders>
            <w:vAlign w:val="bottom"/>
          </w:tcPr>
          <w:p w:rsidR="004A07C2" w:rsidRDefault="004A07C2">
            <w:pPr>
              <w:rPr>
                <w:sz w:val="23"/>
                <w:szCs w:val="23"/>
              </w:rPr>
            </w:pPr>
          </w:p>
        </w:tc>
        <w:tc>
          <w:tcPr>
            <w:tcW w:w="240" w:type="dxa"/>
            <w:tcBorders>
              <w:bottom w:val="single" w:sz="8" w:space="0" w:color="auto"/>
              <w:right w:val="single" w:sz="8" w:space="0" w:color="auto"/>
            </w:tcBorders>
            <w:vAlign w:val="bottom"/>
          </w:tcPr>
          <w:p w:rsidR="004A07C2" w:rsidRDefault="004A07C2">
            <w:pPr>
              <w:rPr>
                <w:sz w:val="23"/>
                <w:szCs w:val="23"/>
              </w:rPr>
            </w:pPr>
          </w:p>
        </w:tc>
        <w:tc>
          <w:tcPr>
            <w:tcW w:w="200" w:type="dxa"/>
            <w:tcBorders>
              <w:bottom w:val="single" w:sz="8" w:space="0" w:color="auto"/>
            </w:tcBorders>
            <w:vAlign w:val="bottom"/>
          </w:tcPr>
          <w:p w:rsidR="004A07C2" w:rsidRDefault="004A07C2">
            <w:pPr>
              <w:rPr>
                <w:sz w:val="23"/>
                <w:szCs w:val="23"/>
              </w:rPr>
            </w:pPr>
          </w:p>
        </w:tc>
        <w:tc>
          <w:tcPr>
            <w:tcW w:w="6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220" w:type="dxa"/>
            <w:vAlign w:val="bottom"/>
          </w:tcPr>
          <w:p w:rsidR="004A07C2" w:rsidRDefault="004A07C2">
            <w:pPr>
              <w:rPr>
                <w:sz w:val="23"/>
                <w:szCs w:val="23"/>
              </w:rPr>
            </w:pPr>
          </w:p>
        </w:tc>
        <w:tc>
          <w:tcPr>
            <w:tcW w:w="420" w:type="dxa"/>
            <w:vAlign w:val="bottom"/>
          </w:tcPr>
          <w:p w:rsidR="004A07C2" w:rsidRDefault="004A07C2">
            <w:pPr>
              <w:rPr>
                <w:sz w:val="23"/>
                <w:szCs w:val="23"/>
              </w:rPr>
            </w:pPr>
          </w:p>
        </w:tc>
        <w:tc>
          <w:tcPr>
            <w:tcW w:w="4200" w:type="dxa"/>
            <w:gridSpan w:val="6"/>
            <w:vMerge w:val="restart"/>
            <w:vAlign w:val="bottom"/>
          </w:tcPr>
          <w:p w:rsidR="004A07C2" w:rsidRDefault="003B6E3D">
            <w:pPr>
              <w:ind w:left="360"/>
              <w:rPr>
                <w:sz w:val="20"/>
                <w:szCs w:val="20"/>
              </w:rPr>
            </w:pPr>
            <w:r>
              <w:rPr>
                <w:rFonts w:ascii="Arial Black" w:eastAsia="Arial Black" w:hAnsi="Arial Black" w:cs="Arial Black"/>
                <w:b/>
                <w:bCs/>
                <w:sz w:val="28"/>
                <w:szCs w:val="28"/>
              </w:rPr>
              <w:t>Договор № 26-551/17-18</w:t>
            </w:r>
          </w:p>
        </w:tc>
        <w:tc>
          <w:tcPr>
            <w:tcW w:w="580" w:type="dxa"/>
            <w:vAlign w:val="bottom"/>
          </w:tcPr>
          <w:p w:rsidR="004A07C2" w:rsidRDefault="004A07C2">
            <w:pPr>
              <w:rPr>
                <w:sz w:val="23"/>
                <w:szCs w:val="23"/>
              </w:rPr>
            </w:pPr>
          </w:p>
        </w:tc>
        <w:tc>
          <w:tcPr>
            <w:tcW w:w="440" w:type="dxa"/>
            <w:tcBorders>
              <w:right w:val="single" w:sz="8" w:space="0" w:color="auto"/>
            </w:tcBorders>
            <w:vAlign w:val="bottom"/>
          </w:tcPr>
          <w:p w:rsidR="004A07C2" w:rsidRDefault="004A07C2">
            <w:pPr>
              <w:rPr>
                <w:sz w:val="23"/>
                <w:szCs w:val="23"/>
              </w:rPr>
            </w:pPr>
          </w:p>
        </w:tc>
        <w:tc>
          <w:tcPr>
            <w:tcW w:w="700" w:type="dxa"/>
            <w:tcBorders>
              <w:bottom w:val="single" w:sz="8" w:space="0" w:color="auto"/>
              <w:right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left w:val="single" w:sz="8" w:space="0" w:color="auto"/>
              <w:right w:val="single" w:sz="8" w:space="0" w:color="auto"/>
            </w:tcBorders>
            <w:vAlign w:val="bottom"/>
          </w:tcPr>
          <w:p w:rsidR="004A07C2" w:rsidRDefault="004A07C2">
            <w:pPr>
              <w:rPr>
                <w:sz w:val="14"/>
                <w:szCs w:val="14"/>
              </w:rPr>
            </w:pPr>
          </w:p>
        </w:tc>
        <w:tc>
          <w:tcPr>
            <w:tcW w:w="60" w:type="dxa"/>
            <w:vAlign w:val="bottom"/>
          </w:tcPr>
          <w:p w:rsidR="004A07C2" w:rsidRDefault="004A07C2">
            <w:pPr>
              <w:rPr>
                <w:sz w:val="14"/>
                <w:szCs w:val="14"/>
              </w:rPr>
            </w:pPr>
          </w:p>
        </w:tc>
        <w:tc>
          <w:tcPr>
            <w:tcW w:w="160" w:type="dxa"/>
            <w:vAlign w:val="bottom"/>
          </w:tcPr>
          <w:p w:rsidR="004A07C2" w:rsidRDefault="004A07C2">
            <w:pPr>
              <w:rPr>
                <w:sz w:val="14"/>
                <w:szCs w:val="14"/>
              </w:rPr>
            </w:pPr>
          </w:p>
        </w:tc>
        <w:tc>
          <w:tcPr>
            <w:tcW w:w="3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360" w:type="dxa"/>
            <w:vAlign w:val="bottom"/>
          </w:tcPr>
          <w:p w:rsidR="004A07C2" w:rsidRDefault="004A07C2">
            <w:pPr>
              <w:rPr>
                <w:sz w:val="14"/>
                <w:szCs w:val="14"/>
              </w:rPr>
            </w:pPr>
          </w:p>
        </w:tc>
        <w:tc>
          <w:tcPr>
            <w:tcW w:w="240" w:type="dxa"/>
            <w:tcBorders>
              <w:right w:val="single" w:sz="8" w:space="0" w:color="auto"/>
            </w:tcBorders>
            <w:vAlign w:val="bottom"/>
          </w:tcPr>
          <w:p w:rsidR="004A07C2" w:rsidRDefault="004A07C2">
            <w:pPr>
              <w:rPr>
                <w:sz w:val="14"/>
                <w:szCs w:val="14"/>
              </w:rPr>
            </w:pPr>
          </w:p>
        </w:tc>
        <w:tc>
          <w:tcPr>
            <w:tcW w:w="200" w:type="dxa"/>
            <w:vAlign w:val="bottom"/>
          </w:tcPr>
          <w:p w:rsidR="004A07C2" w:rsidRDefault="004A07C2">
            <w:pPr>
              <w:rPr>
                <w:sz w:val="14"/>
                <w:szCs w:val="14"/>
              </w:rPr>
            </w:pPr>
          </w:p>
        </w:tc>
        <w:tc>
          <w:tcPr>
            <w:tcW w:w="6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220" w:type="dxa"/>
            <w:vAlign w:val="bottom"/>
          </w:tcPr>
          <w:p w:rsidR="004A07C2" w:rsidRDefault="004A07C2">
            <w:pPr>
              <w:rPr>
                <w:sz w:val="14"/>
                <w:szCs w:val="14"/>
              </w:rPr>
            </w:pPr>
          </w:p>
        </w:tc>
        <w:tc>
          <w:tcPr>
            <w:tcW w:w="420" w:type="dxa"/>
            <w:vAlign w:val="bottom"/>
          </w:tcPr>
          <w:p w:rsidR="004A07C2" w:rsidRDefault="004A07C2">
            <w:pPr>
              <w:rPr>
                <w:sz w:val="14"/>
                <w:szCs w:val="14"/>
              </w:rPr>
            </w:pPr>
          </w:p>
        </w:tc>
        <w:tc>
          <w:tcPr>
            <w:tcW w:w="4200" w:type="dxa"/>
            <w:gridSpan w:val="6"/>
            <w:vMerge/>
            <w:vAlign w:val="bottom"/>
          </w:tcPr>
          <w:p w:rsidR="004A07C2" w:rsidRDefault="004A07C2">
            <w:pPr>
              <w:rPr>
                <w:sz w:val="14"/>
                <w:szCs w:val="14"/>
              </w:rPr>
            </w:pPr>
          </w:p>
        </w:tc>
        <w:tc>
          <w:tcPr>
            <w:tcW w:w="580" w:type="dxa"/>
            <w:vAlign w:val="bottom"/>
          </w:tcPr>
          <w:p w:rsidR="004A07C2" w:rsidRDefault="004A07C2">
            <w:pPr>
              <w:rPr>
                <w:sz w:val="14"/>
                <w:szCs w:val="14"/>
              </w:rPr>
            </w:pPr>
          </w:p>
        </w:tc>
        <w:tc>
          <w:tcPr>
            <w:tcW w:w="440" w:type="dxa"/>
            <w:tcBorders>
              <w:right w:val="single" w:sz="8" w:space="0" w:color="auto"/>
            </w:tcBorders>
            <w:vAlign w:val="bottom"/>
          </w:tcPr>
          <w:p w:rsidR="004A07C2" w:rsidRDefault="004A07C2">
            <w:pPr>
              <w:rPr>
                <w:sz w:val="14"/>
                <w:szCs w:val="14"/>
              </w:rPr>
            </w:pPr>
          </w:p>
        </w:tc>
        <w:tc>
          <w:tcPr>
            <w:tcW w:w="700" w:type="dxa"/>
            <w:vMerge w:val="restart"/>
            <w:tcBorders>
              <w:right w:val="single" w:sz="8" w:space="0" w:color="auto"/>
            </w:tcBorders>
            <w:vAlign w:val="bottom"/>
          </w:tcPr>
          <w:p w:rsidR="004A07C2" w:rsidRDefault="003B6E3D">
            <w:pPr>
              <w:ind w:right="110"/>
              <w:jc w:val="right"/>
              <w:rPr>
                <w:sz w:val="20"/>
                <w:szCs w:val="20"/>
              </w:rPr>
            </w:pPr>
            <w:r>
              <w:rPr>
                <w:rFonts w:eastAsia="Times New Roman"/>
                <w:sz w:val="24"/>
                <w:szCs w:val="24"/>
              </w:rPr>
              <w:t>96</w:t>
            </w:r>
          </w:p>
        </w:tc>
        <w:tc>
          <w:tcPr>
            <w:tcW w:w="0" w:type="dxa"/>
            <w:vAlign w:val="bottom"/>
          </w:tcPr>
          <w:p w:rsidR="004A07C2" w:rsidRDefault="004A07C2">
            <w:pPr>
              <w:rPr>
                <w:sz w:val="1"/>
                <w:szCs w:val="1"/>
              </w:rPr>
            </w:pPr>
          </w:p>
        </w:tc>
      </w:tr>
      <w:tr w:rsidR="004A07C2">
        <w:trPr>
          <w:trHeight w:val="91"/>
        </w:trPr>
        <w:tc>
          <w:tcPr>
            <w:tcW w:w="62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60" w:type="dxa"/>
            <w:tcBorders>
              <w:bottom w:val="single" w:sz="8" w:space="0" w:color="auto"/>
            </w:tcBorders>
            <w:vAlign w:val="bottom"/>
          </w:tcPr>
          <w:p w:rsidR="004A07C2" w:rsidRDefault="004A07C2">
            <w:pPr>
              <w:rPr>
                <w:sz w:val="7"/>
                <w:szCs w:val="7"/>
              </w:rPr>
            </w:pPr>
          </w:p>
        </w:tc>
        <w:tc>
          <w:tcPr>
            <w:tcW w:w="160" w:type="dxa"/>
            <w:tcBorders>
              <w:bottom w:val="single" w:sz="8" w:space="0" w:color="auto"/>
            </w:tcBorders>
            <w:vAlign w:val="bottom"/>
          </w:tcPr>
          <w:p w:rsidR="004A07C2" w:rsidRDefault="004A07C2">
            <w:pPr>
              <w:rPr>
                <w:sz w:val="7"/>
                <w:szCs w:val="7"/>
              </w:rPr>
            </w:pPr>
          </w:p>
        </w:tc>
        <w:tc>
          <w:tcPr>
            <w:tcW w:w="3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360" w:type="dxa"/>
            <w:tcBorders>
              <w:bottom w:val="single" w:sz="8" w:space="0" w:color="auto"/>
            </w:tcBorders>
            <w:vAlign w:val="bottom"/>
          </w:tcPr>
          <w:p w:rsidR="004A07C2" w:rsidRDefault="004A07C2">
            <w:pPr>
              <w:rPr>
                <w:sz w:val="7"/>
                <w:szCs w:val="7"/>
              </w:rPr>
            </w:pPr>
          </w:p>
        </w:tc>
        <w:tc>
          <w:tcPr>
            <w:tcW w:w="240" w:type="dxa"/>
            <w:tcBorders>
              <w:bottom w:val="single" w:sz="8" w:space="0" w:color="auto"/>
              <w:right w:val="single" w:sz="8" w:space="0" w:color="auto"/>
            </w:tcBorders>
            <w:vAlign w:val="bottom"/>
          </w:tcPr>
          <w:p w:rsidR="004A07C2" w:rsidRDefault="004A07C2">
            <w:pPr>
              <w:rPr>
                <w:sz w:val="7"/>
                <w:szCs w:val="7"/>
              </w:rPr>
            </w:pPr>
          </w:p>
        </w:tc>
        <w:tc>
          <w:tcPr>
            <w:tcW w:w="200" w:type="dxa"/>
            <w:tcBorders>
              <w:bottom w:val="single" w:sz="8" w:space="0" w:color="auto"/>
            </w:tcBorders>
            <w:vAlign w:val="bottom"/>
          </w:tcPr>
          <w:p w:rsidR="004A07C2" w:rsidRDefault="004A07C2">
            <w:pPr>
              <w:rPr>
                <w:sz w:val="7"/>
                <w:szCs w:val="7"/>
              </w:rPr>
            </w:pPr>
          </w:p>
        </w:tc>
        <w:tc>
          <w:tcPr>
            <w:tcW w:w="6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220" w:type="dxa"/>
            <w:vAlign w:val="bottom"/>
          </w:tcPr>
          <w:p w:rsidR="004A07C2" w:rsidRDefault="004A07C2">
            <w:pPr>
              <w:rPr>
                <w:sz w:val="7"/>
                <w:szCs w:val="7"/>
              </w:rPr>
            </w:pPr>
          </w:p>
        </w:tc>
        <w:tc>
          <w:tcPr>
            <w:tcW w:w="420" w:type="dxa"/>
            <w:vAlign w:val="bottom"/>
          </w:tcPr>
          <w:p w:rsidR="004A07C2" w:rsidRDefault="004A07C2">
            <w:pPr>
              <w:rPr>
                <w:sz w:val="7"/>
                <w:szCs w:val="7"/>
              </w:rPr>
            </w:pPr>
          </w:p>
        </w:tc>
        <w:tc>
          <w:tcPr>
            <w:tcW w:w="70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900" w:type="dxa"/>
            <w:vAlign w:val="bottom"/>
          </w:tcPr>
          <w:p w:rsidR="004A07C2" w:rsidRDefault="004A07C2">
            <w:pPr>
              <w:rPr>
                <w:sz w:val="7"/>
                <w:szCs w:val="7"/>
              </w:rPr>
            </w:pPr>
          </w:p>
        </w:tc>
        <w:tc>
          <w:tcPr>
            <w:tcW w:w="800" w:type="dxa"/>
            <w:vAlign w:val="bottom"/>
          </w:tcPr>
          <w:p w:rsidR="004A07C2" w:rsidRDefault="004A07C2">
            <w:pPr>
              <w:rPr>
                <w:sz w:val="7"/>
                <w:szCs w:val="7"/>
              </w:rPr>
            </w:pPr>
          </w:p>
        </w:tc>
        <w:tc>
          <w:tcPr>
            <w:tcW w:w="960" w:type="dxa"/>
            <w:vAlign w:val="bottom"/>
          </w:tcPr>
          <w:p w:rsidR="004A07C2" w:rsidRDefault="004A07C2">
            <w:pPr>
              <w:rPr>
                <w:sz w:val="7"/>
                <w:szCs w:val="7"/>
              </w:rPr>
            </w:pPr>
          </w:p>
        </w:tc>
        <w:tc>
          <w:tcPr>
            <w:tcW w:w="20" w:type="dxa"/>
            <w:vAlign w:val="bottom"/>
          </w:tcPr>
          <w:p w:rsidR="004A07C2" w:rsidRDefault="004A07C2">
            <w:pPr>
              <w:rPr>
                <w:sz w:val="7"/>
                <w:szCs w:val="7"/>
              </w:rPr>
            </w:pPr>
          </w:p>
        </w:tc>
        <w:tc>
          <w:tcPr>
            <w:tcW w:w="580" w:type="dxa"/>
            <w:vMerge w:val="restart"/>
            <w:vAlign w:val="bottom"/>
          </w:tcPr>
          <w:p w:rsidR="004A07C2" w:rsidRDefault="004A07C2">
            <w:pPr>
              <w:rPr>
                <w:sz w:val="7"/>
                <w:szCs w:val="7"/>
              </w:rPr>
            </w:pPr>
          </w:p>
        </w:tc>
        <w:tc>
          <w:tcPr>
            <w:tcW w:w="440" w:type="dxa"/>
            <w:vMerge w:val="restart"/>
            <w:tcBorders>
              <w:right w:val="single" w:sz="8" w:space="0" w:color="auto"/>
            </w:tcBorders>
            <w:vAlign w:val="bottom"/>
          </w:tcPr>
          <w:p w:rsidR="004A07C2" w:rsidRDefault="004A07C2">
            <w:pPr>
              <w:rPr>
                <w:sz w:val="7"/>
                <w:szCs w:val="7"/>
              </w:rPr>
            </w:pPr>
          </w:p>
        </w:tc>
        <w:tc>
          <w:tcPr>
            <w:tcW w:w="700" w:type="dxa"/>
            <w:vMerge/>
            <w:tcBorders>
              <w:right w:val="single" w:sz="8" w:space="0" w:color="auto"/>
            </w:tcBorders>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60" w:type="dxa"/>
            <w:vAlign w:val="bottom"/>
          </w:tcPr>
          <w:p w:rsidR="004A07C2" w:rsidRDefault="004A07C2">
            <w:pPr>
              <w:rPr>
                <w:sz w:val="9"/>
                <w:szCs w:val="9"/>
              </w:rPr>
            </w:pPr>
          </w:p>
        </w:tc>
        <w:tc>
          <w:tcPr>
            <w:tcW w:w="520" w:type="dxa"/>
            <w:gridSpan w:val="2"/>
            <w:vMerge w:val="restart"/>
            <w:tcBorders>
              <w:right w:val="single" w:sz="8" w:space="0" w:color="auto"/>
            </w:tcBorders>
            <w:vAlign w:val="bottom"/>
          </w:tcPr>
          <w:p w:rsidR="004A07C2" w:rsidRDefault="003B6E3D">
            <w:pPr>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gridSpan w:val="2"/>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200" w:type="dxa"/>
            <w:vAlign w:val="bottom"/>
          </w:tcPr>
          <w:p w:rsidR="004A07C2" w:rsidRDefault="004A07C2">
            <w:pPr>
              <w:rPr>
                <w:sz w:val="9"/>
                <w:szCs w:val="9"/>
              </w:rPr>
            </w:pPr>
          </w:p>
        </w:tc>
        <w:tc>
          <w:tcPr>
            <w:tcW w:w="660" w:type="dxa"/>
            <w:vMerge w:val="restart"/>
            <w:tcBorders>
              <w:right w:val="single" w:sz="8" w:space="0" w:color="auto"/>
            </w:tcBorders>
            <w:vAlign w:val="bottom"/>
          </w:tcPr>
          <w:p w:rsidR="004A07C2" w:rsidRDefault="003B6E3D">
            <w:pPr>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220" w:type="dxa"/>
            <w:vAlign w:val="bottom"/>
          </w:tcPr>
          <w:p w:rsidR="004A07C2" w:rsidRDefault="004A07C2">
            <w:pPr>
              <w:rPr>
                <w:sz w:val="9"/>
                <w:szCs w:val="9"/>
              </w:rPr>
            </w:pPr>
          </w:p>
        </w:tc>
        <w:tc>
          <w:tcPr>
            <w:tcW w:w="420" w:type="dxa"/>
            <w:vAlign w:val="bottom"/>
          </w:tcPr>
          <w:p w:rsidR="004A07C2" w:rsidRDefault="004A07C2">
            <w:pPr>
              <w:rPr>
                <w:sz w:val="9"/>
                <w:szCs w:val="9"/>
              </w:rPr>
            </w:pPr>
          </w:p>
        </w:tc>
        <w:tc>
          <w:tcPr>
            <w:tcW w:w="700" w:type="dxa"/>
            <w:vAlign w:val="bottom"/>
          </w:tcPr>
          <w:p w:rsidR="004A07C2" w:rsidRDefault="004A07C2">
            <w:pPr>
              <w:rPr>
                <w:sz w:val="9"/>
                <w:szCs w:val="9"/>
              </w:rPr>
            </w:pPr>
          </w:p>
        </w:tc>
        <w:tc>
          <w:tcPr>
            <w:tcW w:w="820" w:type="dxa"/>
            <w:vAlign w:val="bottom"/>
          </w:tcPr>
          <w:p w:rsidR="004A07C2" w:rsidRDefault="004A07C2">
            <w:pPr>
              <w:rPr>
                <w:sz w:val="9"/>
                <w:szCs w:val="9"/>
              </w:rPr>
            </w:pPr>
          </w:p>
        </w:tc>
        <w:tc>
          <w:tcPr>
            <w:tcW w:w="900" w:type="dxa"/>
            <w:vAlign w:val="bottom"/>
          </w:tcPr>
          <w:p w:rsidR="004A07C2" w:rsidRDefault="004A07C2">
            <w:pPr>
              <w:rPr>
                <w:sz w:val="9"/>
                <w:szCs w:val="9"/>
              </w:rPr>
            </w:pPr>
          </w:p>
        </w:tc>
        <w:tc>
          <w:tcPr>
            <w:tcW w:w="800" w:type="dxa"/>
            <w:vAlign w:val="bottom"/>
          </w:tcPr>
          <w:p w:rsidR="004A07C2" w:rsidRDefault="004A07C2">
            <w:pPr>
              <w:rPr>
                <w:sz w:val="9"/>
                <w:szCs w:val="9"/>
              </w:rPr>
            </w:pPr>
          </w:p>
        </w:tc>
        <w:tc>
          <w:tcPr>
            <w:tcW w:w="960" w:type="dxa"/>
            <w:vAlign w:val="bottom"/>
          </w:tcPr>
          <w:p w:rsidR="004A07C2" w:rsidRDefault="004A07C2">
            <w:pPr>
              <w:rPr>
                <w:sz w:val="9"/>
                <w:szCs w:val="9"/>
              </w:rPr>
            </w:pPr>
          </w:p>
        </w:tc>
        <w:tc>
          <w:tcPr>
            <w:tcW w:w="20" w:type="dxa"/>
            <w:vAlign w:val="bottom"/>
          </w:tcPr>
          <w:p w:rsidR="004A07C2" w:rsidRDefault="004A07C2">
            <w:pPr>
              <w:rPr>
                <w:sz w:val="9"/>
                <w:szCs w:val="9"/>
              </w:rPr>
            </w:pPr>
          </w:p>
        </w:tc>
        <w:tc>
          <w:tcPr>
            <w:tcW w:w="580" w:type="dxa"/>
            <w:vMerge/>
            <w:vAlign w:val="bottom"/>
          </w:tcPr>
          <w:p w:rsidR="004A07C2" w:rsidRDefault="004A07C2">
            <w:pPr>
              <w:rPr>
                <w:sz w:val="9"/>
                <w:szCs w:val="9"/>
              </w:rPr>
            </w:pPr>
          </w:p>
        </w:tc>
        <w:tc>
          <w:tcPr>
            <w:tcW w:w="440" w:type="dxa"/>
            <w:vMerge/>
            <w:tcBorders>
              <w:right w:val="single" w:sz="8" w:space="0" w:color="auto"/>
            </w:tcBorders>
            <w:vAlign w:val="bottom"/>
          </w:tcPr>
          <w:p w:rsidR="004A07C2" w:rsidRDefault="004A07C2">
            <w:pPr>
              <w:rPr>
                <w:sz w:val="9"/>
                <w:szCs w:val="9"/>
              </w:rPr>
            </w:pPr>
          </w:p>
        </w:tc>
        <w:tc>
          <w:tcPr>
            <w:tcW w:w="700" w:type="dxa"/>
            <w:vMerge/>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60" w:type="dxa"/>
            <w:vAlign w:val="bottom"/>
          </w:tcPr>
          <w:p w:rsidR="004A07C2" w:rsidRDefault="004A07C2">
            <w:pPr>
              <w:rPr>
                <w:sz w:val="8"/>
                <w:szCs w:val="8"/>
              </w:rPr>
            </w:pPr>
          </w:p>
        </w:tc>
        <w:tc>
          <w:tcPr>
            <w:tcW w:w="520" w:type="dxa"/>
            <w:gridSpan w:val="2"/>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gridSpan w:val="2"/>
            <w:vMerge/>
            <w:tcBorders>
              <w:right w:val="single" w:sz="8" w:space="0" w:color="auto"/>
            </w:tcBorders>
            <w:vAlign w:val="bottom"/>
          </w:tcPr>
          <w:p w:rsidR="004A07C2" w:rsidRDefault="004A07C2">
            <w:pPr>
              <w:rPr>
                <w:sz w:val="8"/>
                <w:szCs w:val="8"/>
              </w:rPr>
            </w:pPr>
          </w:p>
        </w:tc>
        <w:tc>
          <w:tcPr>
            <w:tcW w:w="200" w:type="dxa"/>
            <w:vAlign w:val="bottom"/>
          </w:tcPr>
          <w:p w:rsidR="004A07C2" w:rsidRDefault="004A07C2">
            <w:pPr>
              <w:rPr>
                <w:sz w:val="8"/>
                <w:szCs w:val="8"/>
              </w:rPr>
            </w:pPr>
          </w:p>
        </w:tc>
        <w:tc>
          <w:tcPr>
            <w:tcW w:w="6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220" w:type="dxa"/>
            <w:vAlign w:val="bottom"/>
          </w:tcPr>
          <w:p w:rsidR="004A07C2" w:rsidRDefault="004A07C2">
            <w:pPr>
              <w:rPr>
                <w:sz w:val="8"/>
                <w:szCs w:val="8"/>
              </w:rPr>
            </w:pPr>
          </w:p>
        </w:tc>
        <w:tc>
          <w:tcPr>
            <w:tcW w:w="420" w:type="dxa"/>
            <w:vAlign w:val="bottom"/>
          </w:tcPr>
          <w:p w:rsidR="004A07C2" w:rsidRDefault="004A07C2">
            <w:pPr>
              <w:rPr>
                <w:sz w:val="8"/>
                <w:szCs w:val="8"/>
              </w:rPr>
            </w:pPr>
          </w:p>
        </w:tc>
        <w:tc>
          <w:tcPr>
            <w:tcW w:w="700" w:type="dxa"/>
            <w:vAlign w:val="bottom"/>
          </w:tcPr>
          <w:p w:rsidR="004A07C2" w:rsidRDefault="004A07C2">
            <w:pPr>
              <w:rPr>
                <w:sz w:val="8"/>
                <w:szCs w:val="8"/>
              </w:rPr>
            </w:pPr>
          </w:p>
        </w:tc>
        <w:tc>
          <w:tcPr>
            <w:tcW w:w="820" w:type="dxa"/>
            <w:vAlign w:val="bottom"/>
          </w:tcPr>
          <w:p w:rsidR="004A07C2" w:rsidRDefault="004A07C2">
            <w:pPr>
              <w:rPr>
                <w:sz w:val="8"/>
                <w:szCs w:val="8"/>
              </w:rPr>
            </w:pPr>
          </w:p>
        </w:tc>
        <w:tc>
          <w:tcPr>
            <w:tcW w:w="900" w:type="dxa"/>
            <w:vAlign w:val="bottom"/>
          </w:tcPr>
          <w:p w:rsidR="004A07C2" w:rsidRDefault="004A07C2">
            <w:pPr>
              <w:rPr>
                <w:sz w:val="8"/>
                <w:szCs w:val="8"/>
              </w:rPr>
            </w:pPr>
          </w:p>
        </w:tc>
        <w:tc>
          <w:tcPr>
            <w:tcW w:w="800" w:type="dxa"/>
            <w:vAlign w:val="bottom"/>
          </w:tcPr>
          <w:p w:rsidR="004A07C2" w:rsidRDefault="004A07C2">
            <w:pPr>
              <w:rPr>
                <w:sz w:val="8"/>
                <w:szCs w:val="8"/>
              </w:rPr>
            </w:pPr>
          </w:p>
        </w:tc>
        <w:tc>
          <w:tcPr>
            <w:tcW w:w="960" w:type="dxa"/>
            <w:vAlign w:val="bottom"/>
          </w:tcPr>
          <w:p w:rsidR="004A07C2" w:rsidRDefault="004A07C2">
            <w:pPr>
              <w:rPr>
                <w:sz w:val="8"/>
                <w:szCs w:val="8"/>
              </w:rPr>
            </w:pPr>
          </w:p>
        </w:tc>
        <w:tc>
          <w:tcPr>
            <w:tcW w:w="20" w:type="dxa"/>
            <w:vAlign w:val="bottom"/>
          </w:tcPr>
          <w:p w:rsidR="004A07C2" w:rsidRDefault="004A07C2">
            <w:pPr>
              <w:rPr>
                <w:sz w:val="8"/>
                <w:szCs w:val="8"/>
              </w:rPr>
            </w:pPr>
          </w:p>
        </w:tc>
        <w:tc>
          <w:tcPr>
            <w:tcW w:w="580" w:type="dxa"/>
            <w:vAlign w:val="bottom"/>
          </w:tcPr>
          <w:p w:rsidR="004A07C2" w:rsidRDefault="004A07C2">
            <w:pPr>
              <w:rPr>
                <w:sz w:val="8"/>
                <w:szCs w:val="8"/>
              </w:rPr>
            </w:pPr>
          </w:p>
        </w:tc>
        <w:tc>
          <w:tcPr>
            <w:tcW w:w="440" w:type="dxa"/>
            <w:tcBorders>
              <w:right w:val="single" w:sz="8" w:space="0" w:color="auto"/>
            </w:tcBorders>
            <w:vAlign w:val="bottom"/>
          </w:tcPr>
          <w:p w:rsidR="004A07C2" w:rsidRDefault="004A07C2">
            <w:pPr>
              <w:rPr>
                <w:sz w:val="8"/>
                <w:szCs w:val="8"/>
              </w:rPr>
            </w:pPr>
          </w:p>
        </w:tc>
        <w:tc>
          <w:tcPr>
            <w:tcW w:w="700" w:type="dxa"/>
            <w:tcBorders>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60" w:type="dxa"/>
            <w:tcBorders>
              <w:bottom w:val="single" w:sz="8" w:space="0" w:color="auto"/>
            </w:tcBorders>
            <w:vAlign w:val="bottom"/>
          </w:tcPr>
          <w:p w:rsidR="004A07C2" w:rsidRDefault="004A07C2">
            <w:pPr>
              <w:rPr>
                <w:sz w:val="5"/>
                <w:szCs w:val="5"/>
              </w:rPr>
            </w:pPr>
          </w:p>
        </w:tc>
        <w:tc>
          <w:tcPr>
            <w:tcW w:w="160" w:type="dxa"/>
            <w:tcBorders>
              <w:bottom w:val="single" w:sz="8" w:space="0" w:color="auto"/>
            </w:tcBorders>
            <w:vAlign w:val="bottom"/>
          </w:tcPr>
          <w:p w:rsidR="004A07C2" w:rsidRDefault="004A07C2">
            <w:pPr>
              <w:rPr>
                <w:sz w:val="5"/>
                <w:szCs w:val="5"/>
              </w:rPr>
            </w:pPr>
          </w:p>
        </w:tc>
        <w:tc>
          <w:tcPr>
            <w:tcW w:w="3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360" w:type="dxa"/>
            <w:tcBorders>
              <w:bottom w:val="single" w:sz="8" w:space="0" w:color="auto"/>
            </w:tcBorders>
            <w:vAlign w:val="bottom"/>
          </w:tcPr>
          <w:p w:rsidR="004A07C2" w:rsidRDefault="004A07C2">
            <w:pPr>
              <w:rPr>
                <w:sz w:val="5"/>
                <w:szCs w:val="5"/>
              </w:rPr>
            </w:pPr>
          </w:p>
        </w:tc>
        <w:tc>
          <w:tcPr>
            <w:tcW w:w="240" w:type="dxa"/>
            <w:tcBorders>
              <w:bottom w:val="single" w:sz="8" w:space="0" w:color="auto"/>
              <w:right w:val="single" w:sz="8" w:space="0" w:color="auto"/>
            </w:tcBorders>
            <w:vAlign w:val="bottom"/>
          </w:tcPr>
          <w:p w:rsidR="004A07C2" w:rsidRDefault="004A07C2">
            <w:pPr>
              <w:rPr>
                <w:sz w:val="5"/>
                <w:szCs w:val="5"/>
              </w:rPr>
            </w:pPr>
          </w:p>
        </w:tc>
        <w:tc>
          <w:tcPr>
            <w:tcW w:w="200" w:type="dxa"/>
            <w:tcBorders>
              <w:bottom w:val="single" w:sz="8" w:space="0" w:color="auto"/>
            </w:tcBorders>
            <w:vAlign w:val="bottom"/>
          </w:tcPr>
          <w:p w:rsidR="004A07C2" w:rsidRDefault="004A07C2">
            <w:pPr>
              <w:rPr>
                <w:sz w:val="5"/>
                <w:szCs w:val="5"/>
              </w:rPr>
            </w:pPr>
          </w:p>
        </w:tc>
        <w:tc>
          <w:tcPr>
            <w:tcW w:w="6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220" w:type="dxa"/>
            <w:tcBorders>
              <w:bottom w:val="single" w:sz="8" w:space="0" w:color="auto"/>
            </w:tcBorders>
            <w:vAlign w:val="bottom"/>
          </w:tcPr>
          <w:p w:rsidR="004A07C2" w:rsidRDefault="004A07C2">
            <w:pPr>
              <w:rPr>
                <w:sz w:val="5"/>
                <w:szCs w:val="5"/>
              </w:rPr>
            </w:pPr>
          </w:p>
        </w:tc>
        <w:tc>
          <w:tcPr>
            <w:tcW w:w="420" w:type="dxa"/>
            <w:tcBorders>
              <w:bottom w:val="single" w:sz="8" w:space="0" w:color="auto"/>
            </w:tcBorders>
            <w:vAlign w:val="bottom"/>
          </w:tcPr>
          <w:p w:rsidR="004A07C2" w:rsidRDefault="004A07C2">
            <w:pPr>
              <w:rPr>
                <w:sz w:val="5"/>
                <w:szCs w:val="5"/>
              </w:rPr>
            </w:pPr>
          </w:p>
        </w:tc>
        <w:tc>
          <w:tcPr>
            <w:tcW w:w="700" w:type="dxa"/>
            <w:tcBorders>
              <w:bottom w:val="single" w:sz="8" w:space="0" w:color="auto"/>
            </w:tcBorders>
            <w:vAlign w:val="bottom"/>
          </w:tcPr>
          <w:p w:rsidR="004A07C2" w:rsidRDefault="004A07C2">
            <w:pPr>
              <w:rPr>
                <w:sz w:val="5"/>
                <w:szCs w:val="5"/>
              </w:rPr>
            </w:pPr>
          </w:p>
        </w:tc>
        <w:tc>
          <w:tcPr>
            <w:tcW w:w="820" w:type="dxa"/>
            <w:tcBorders>
              <w:bottom w:val="single" w:sz="8" w:space="0" w:color="auto"/>
            </w:tcBorders>
            <w:vAlign w:val="bottom"/>
          </w:tcPr>
          <w:p w:rsidR="004A07C2" w:rsidRDefault="004A07C2">
            <w:pPr>
              <w:rPr>
                <w:sz w:val="5"/>
                <w:szCs w:val="5"/>
              </w:rPr>
            </w:pPr>
          </w:p>
        </w:tc>
        <w:tc>
          <w:tcPr>
            <w:tcW w:w="900" w:type="dxa"/>
            <w:tcBorders>
              <w:bottom w:val="single" w:sz="8" w:space="0" w:color="auto"/>
            </w:tcBorders>
            <w:vAlign w:val="bottom"/>
          </w:tcPr>
          <w:p w:rsidR="004A07C2" w:rsidRDefault="004A07C2">
            <w:pPr>
              <w:rPr>
                <w:sz w:val="5"/>
                <w:szCs w:val="5"/>
              </w:rPr>
            </w:pPr>
          </w:p>
        </w:tc>
        <w:tc>
          <w:tcPr>
            <w:tcW w:w="800" w:type="dxa"/>
            <w:tcBorders>
              <w:bottom w:val="single" w:sz="8" w:space="0" w:color="auto"/>
            </w:tcBorders>
            <w:vAlign w:val="bottom"/>
          </w:tcPr>
          <w:p w:rsidR="004A07C2" w:rsidRDefault="004A07C2">
            <w:pPr>
              <w:rPr>
                <w:sz w:val="5"/>
                <w:szCs w:val="5"/>
              </w:rPr>
            </w:pPr>
          </w:p>
        </w:tc>
        <w:tc>
          <w:tcPr>
            <w:tcW w:w="960" w:type="dxa"/>
            <w:tcBorders>
              <w:bottom w:val="single" w:sz="8" w:space="0" w:color="auto"/>
            </w:tcBorders>
            <w:vAlign w:val="bottom"/>
          </w:tcPr>
          <w:p w:rsidR="004A07C2" w:rsidRDefault="004A07C2">
            <w:pPr>
              <w:rPr>
                <w:sz w:val="5"/>
                <w:szCs w:val="5"/>
              </w:rPr>
            </w:pPr>
          </w:p>
        </w:tc>
        <w:tc>
          <w:tcPr>
            <w:tcW w:w="20" w:type="dxa"/>
            <w:tcBorders>
              <w:bottom w:val="single" w:sz="8" w:space="0" w:color="auto"/>
            </w:tcBorders>
            <w:vAlign w:val="bottom"/>
          </w:tcPr>
          <w:p w:rsidR="004A07C2" w:rsidRDefault="004A07C2">
            <w:pPr>
              <w:rPr>
                <w:sz w:val="5"/>
                <w:szCs w:val="5"/>
              </w:rPr>
            </w:pPr>
          </w:p>
        </w:tc>
        <w:tc>
          <w:tcPr>
            <w:tcW w:w="580" w:type="dxa"/>
            <w:tcBorders>
              <w:bottom w:val="single" w:sz="8" w:space="0" w:color="auto"/>
            </w:tcBorders>
            <w:vAlign w:val="bottom"/>
          </w:tcPr>
          <w:p w:rsidR="004A07C2" w:rsidRDefault="004A07C2">
            <w:pPr>
              <w:rPr>
                <w:sz w:val="5"/>
                <w:szCs w:val="5"/>
              </w:rPr>
            </w:pPr>
          </w:p>
        </w:tc>
        <w:tc>
          <w:tcPr>
            <w:tcW w:w="440" w:type="dxa"/>
            <w:tcBorders>
              <w:bottom w:val="single" w:sz="8" w:space="0" w:color="auto"/>
              <w:right w:val="single" w:sz="8" w:space="0" w:color="auto"/>
            </w:tcBorders>
            <w:vAlign w:val="bottom"/>
          </w:tcPr>
          <w:p w:rsidR="004A07C2" w:rsidRDefault="004A07C2">
            <w:pPr>
              <w:rPr>
                <w:sz w:val="5"/>
                <w:szCs w:val="5"/>
              </w:rPr>
            </w:pPr>
          </w:p>
        </w:tc>
        <w:tc>
          <w:tcPr>
            <w:tcW w:w="700" w:type="dxa"/>
            <w:tcBorders>
              <w:bottom w:val="single" w:sz="8" w:space="0" w:color="auto"/>
              <w:right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406" w:bottom="334" w:left="420" w:header="0" w:footer="0" w:gutter="0"/>
          <w:cols w:num="2" w:space="720" w:equalWidth="0">
            <w:col w:w="367" w:space="333"/>
            <w:col w:w="10380"/>
          </w:cols>
        </w:sectPr>
      </w:pPr>
    </w:p>
    <w:p w:rsidR="004A07C2" w:rsidRDefault="004A07C2">
      <w:pPr>
        <w:spacing w:line="72" w:lineRule="exact"/>
        <w:rPr>
          <w:sz w:val="20"/>
          <w:szCs w:val="20"/>
        </w:rPr>
      </w:pPr>
    </w:p>
    <w:p w:rsidR="004A07C2" w:rsidRDefault="003B6E3D">
      <w:pPr>
        <w:rPr>
          <w:sz w:val="20"/>
          <w:szCs w:val="20"/>
        </w:rPr>
      </w:pPr>
      <w:r>
        <w:rPr>
          <w:rFonts w:eastAsia="Times New Roman"/>
          <w:sz w:val="20"/>
          <w:szCs w:val="20"/>
        </w:rPr>
        <w:t>ПЗ</w:t>
      </w:r>
    </w:p>
    <w:p w:rsidR="004A07C2" w:rsidRDefault="003B6E3D">
      <w:pPr>
        <w:spacing w:line="20" w:lineRule="exact"/>
        <w:rPr>
          <w:sz w:val="20"/>
          <w:szCs w:val="20"/>
        </w:rPr>
      </w:pPr>
      <w:r>
        <w:rPr>
          <w:noProof/>
          <w:sz w:val="20"/>
          <w:szCs w:val="20"/>
        </w:rPr>
        <w:drawing>
          <wp:anchor distT="0" distB="0" distL="114300" distR="114300" simplePos="0" relativeHeight="251731456" behindDoc="1" locked="0" layoutInCell="0" allowOverlap="1" wp14:anchorId="38655D58" wp14:editId="23BAC5B3">
            <wp:simplePos x="0" y="0"/>
            <wp:positionH relativeFrom="column">
              <wp:posOffset>82550</wp:posOffset>
            </wp:positionH>
            <wp:positionV relativeFrom="paragraph">
              <wp:posOffset>6675120</wp:posOffset>
            </wp:positionV>
            <wp:extent cx="389255" cy="3089275"/>
            <wp:effectExtent l="0" t="0" r="0" b="0"/>
            <wp:wrapNone/>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6">
                      <a:extLst/>
                    </a:blip>
                    <a:srcRect/>
                    <a:stretch>
                      <a:fillRect/>
                    </a:stretch>
                  </pic:blipFill>
                  <pic:spPr bwMode="auto">
                    <a:xfrm>
                      <a:off x="0" y="0"/>
                      <a:ext cx="389255" cy="3089275"/>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0"/>
        <w:gridCol w:w="560"/>
        <w:gridCol w:w="60"/>
        <w:gridCol w:w="180"/>
        <w:gridCol w:w="340"/>
        <w:gridCol w:w="580"/>
        <w:gridCol w:w="380"/>
        <w:gridCol w:w="220"/>
        <w:gridCol w:w="180"/>
        <w:gridCol w:w="680"/>
        <w:gridCol w:w="580"/>
        <w:gridCol w:w="200"/>
        <w:gridCol w:w="480"/>
        <w:gridCol w:w="680"/>
        <w:gridCol w:w="820"/>
        <w:gridCol w:w="880"/>
        <w:gridCol w:w="800"/>
        <w:gridCol w:w="960"/>
        <w:gridCol w:w="30"/>
        <w:gridCol w:w="620"/>
        <w:gridCol w:w="400"/>
        <w:gridCol w:w="700"/>
        <w:gridCol w:w="30"/>
        <w:gridCol w:w="20"/>
      </w:tblGrid>
      <w:tr w:rsidR="004A07C2">
        <w:trPr>
          <w:trHeight w:val="691"/>
        </w:trPr>
        <w:tc>
          <w:tcPr>
            <w:tcW w:w="60" w:type="dxa"/>
            <w:tcBorders>
              <w:top w:val="single" w:sz="8" w:space="0" w:color="auto"/>
              <w:left w:val="single" w:sz="8" w:space="0" w:color="auto"/>
              <w:bottom w:val="single" w:sz="8" w:space="0" w:color="auto"/>
            </w:tcBorders>
            <w:shd w:val="clear" w:color="auto" w:fill="000000"/>
            <w:vAlign w:val="bottom"/>
          </w:tcPr>
          <w:p w:rsidR="004A07C2" w:rsidRDefault="004A07C2">
            <w:pPr>
              <w:rPr>
                <w:sz w:val="24"/>
                <w:szCs w:val="24"/>
              </w:rPr>
            </w:pPr>
          </w:p>
        </w:tc>
        <w:tc>
          <w:tcPr>
            <w:tcW w:w="560" w:type="dxa"/>
            <w:tcBorders>
              <w:top w:val="single" w:sz="8" w:space="0" w:color="auto"/>
              <w:bottom w:val="single" w:sz="8" w:space="0" w:color="auto"/>
            </w:tcBorders>
            <w:vAlign w:val="bottom"/>
          </w:tcPr>
          <w:p w:rsidR="004A07C2" w:rsidRDefault="004A07C2">
            <w:pPr>
              <w:rPr>
                <w:sz w:val="24"/>
                <w:szCs w:val="24"/>
              </w:rPr>
            </w:pPr>
          </w:p>
        </w:tc>
        <w:tc>
          <w:tcPr>
            <w:tcW w:w="60" w:type="dxa"/>
            <w:tcBorders>
              <w:top w:val="single" w:sz="8" w:space="0" w:color="auto"/>
              <w:bottom w:val="single" w:sz="8" w:space="0" w:color="auto"/>
            </w:tcBorders>
            <w:vAlign w:val="bottom"/>
          </w:tcPr>
          <w:p w:rsidR="004A07C2" w:rsidRDefault="004A07C2">
            <w:pPr>
              <w:rPr>
                <w:sz w:val="24"/>
                <w:szCs w:val="24"/>
              </w:rPr>
            </w:pPr>
          </w:p>
        </w:tc>
        <w:tc>
          <w:tcPr>
            <w:tcW w:w="180" w:type="dxa"/>
            <w:tcBorders>
              <w:top w:val="single" w:sz="8" w:space="0" w:color="auto"/>
              <w:bottom w:val="single" w:sz="8" w:space="0" w:color="auto"/>
            </w:tcBorders>
            <w:vAlign w:val="bottom"/>
          </w:tcPr>
          <w:p w:rsidR="004A07C2" w:rsidRDefault="004A07C2">
            <w:pPr>
              <w:rPr>
                <w:sz w:val="24"/>
                <w:szCs w:val="24"/>
              </w:rPr>
            </w:pPr>
          </w:p>
        </w:tc>
        <w:tc>
          <w:tcPr>
            <w:tcW w:w="34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380" w:type="dxa"/>
            <w:tcBorders>
              <w:top w:val="single" w:sz="8" w:space="0" w:color="auto"/>
              <w:bottom w:val="single" w:sz="8" w:space="0" w:color="auto"/>
            </w:tcBorders>
            <w:vAlign w:val="bottom"/>
          </w:tcPr>
          <w:p w:rsidR="004A07C2" w:rsidRDefault="004A07C2">
            <w:pPr>
              <w:rPr>
                <w:sz w:val="24"/>
                <w:szCs w:val="24"/>
              </w:rPr>
            </w:pPr>
          </w:p>
        </w:tc>
        <w:tc>
          <w:tcPr>
            <w:tcW w:w="220" w:type="dxa"/>
            <w:tcBorders>
              <w:top w:val="single" w:sz="8" w:space="0" w:color="auto"/>
              <w:bottom w:val="single" w:sz="8" w:space="0" w:color="auto"/>
            </w:tcBorders>
            <w:vAlign w:val="bottom"/>
          </w:tcPr>
          <w:p w:rsidR="004A07C2" w:rsidRDefault="004A07C2">
            <w:pPr>
              <w:rPr>
                <w:sz w:val="24"/>
                <w:szCs w:val="24"/>
              </w:rPr>
            </w:pPr>
          </w:p>
        </w:tc>
        <w:tc>
          <w:tcPr>
            <w:tcW w:w="180" w:type="dxa"/>
            <w:tcBorders>
              <w:top w:val="single" w:sz="8" w:space="0" w:color="auto"/>
              <w:bottom w:val="single" w:sz="8" w:space="0" w:color="auto"/>
            </w:tcBorders>
            <w:vAlign w:val="bottom"/>
          </w:tcPr>
          <w:p w:rsidR="004A07C2" w:rsidRDefault="004A07C2">
            <w:pPr>
              <w:rPr>
                <w:sz w:val="24"/>
                <w:szCs w:val="24"/>
              </w:rPr>
            </w:pPr>
          </w:p>
        </w:tc>
        <w:tc>
          <w:tcPr>
            <w:tcW w:w="680" w:type="dxa"/>
            <w:tcBorders>
              <w:top w:val="single" w:sz="8" w:space="0" w:color="auto"/>
              <w:bottom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tcBorders>
            <w:vAlign w:val="bottom"/>
          </w:tcPr>
          <w:p w:rsidR="004A07C2" w:rsidRDefault="004A07C2">
            <w:pPr>
              <w:rPr>
                <w:sz w:val="24"/>
                <w:szCs w:val="24"/>
              </w:rPr>
            </w:pPr>
          </w:p>
        </w:tc>
        <w:tc>
          <w:tcPr>
            <w:tcW w:w="200" w:type="dxa"/>
            <w:tcBorders>
              <w:top w:val="single" w:sz="8" w:space="0" w:color="auto"/>
              <w:bottom w:val="single" w:sz="8" w:space="0" w:color="auto"/>
            </w:tcBorders>
            <w:vAlign w:val="bottom"/>
          </w:tcPr>
          <w:p w:rsidR="004A07C2" w:rsidRDefault="004A07C2">
            <w:pPr>
              <w:rPr>
                <w:sz w:val="24"/>
                <w:szCs w:val="24"/>
              </w:rPr>
            </w:pPr>
          </w:p>
        </w:tc>
        <w:tc>
          <w:tcPr>
            <w:tcW w:w="480" w:type="dxa"/>
            <w:tcBorders>
              <w:top w:val="single" w:sz="8" w:space="0" w:color="auto"/>
              <w:bottom w:val="single" w:sz="8" w:space="0" w:color="auto"/>
            </w:tcBorders>
            <w:vAlign w:val="bottom"/>
          </w:tcPr>
          <w:p w:rsidR="004A07C2" w:rsidRDefault="004A07C2">
            <w:pPr>
              <w:rPr>
                <w:sz w:val="24"/>
                <w:szCs w:val="24"/>
              </w:rPr>
            </w:pPr>
          </w:p>
        </w:tc>
        <w:tc>
          <w:tcPr>
            <w:tcW w:w="68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880" w:type="dxa"/>
            <w:tcBorders>
              <w:top w:val="single" w:sz="8" w:space="0" w:color="auto"/>
              <w:bottom w:val="single" w:sz="8" w:space="0" w:color="auto"/>
            </w:tcBorders>
            <w:vAlign w:val="bottom"/>
          </w:tcPr>
          <w:p w:rsidR="004A07C2" w:rsidRDefault="004A07C2">
            <w:pPr>
              <w:rPr>
                <w:sz w:val="24"/>
                <w:szCs w:val="24"/>
              </w:rPr>
            </w:pPr>
          </w:p>
        </w:tc>
        <w:tc>
          <w:tcPr>
            <w:tcW w:w="800" w:type="dxa"/>
            <w:tcBorders>
              <w:top w:val="single" w:sz="8" w:space="0" w:color="auto"/>
              <w:bottom w:val="single" w:sz="8" w:space="0" w:color="auto"/>
            </w:tcBorders>
            <w:vAlign w:val="bottom"/>
          </w:tcPr>
          <w:p w:rsidR="004A07C2" w:rsidRDefault="004A07C2">
            <w:pPr>
              <w:rPr>
                <w:sz w:val="24"/>
                <w:szCs w:val="24"/>
              </w:rPr>
            </w:pPr>
          </w:p>
        </w:tc>
        <w:tc>
          <w:tcPr>
            <w:tcW w:w="960" w:type="dxa"/>
            <w:tcBorders>
              <w:top w:val="single" w:sz="8" w:space="0" w:color="auto"/>
              <w:bottom w:val="single" w:sz="8" w:space="0" w:color="auto"/>
            </w:tcBorders>
            <w:vAlign w:val="bottom"/>
          </w:tcPr>
          <w:p w:rsidR="004A07C2" w:rsidRDefault="004A07C2">
            <w:pPr>
              <w:rPr>
                <w:sz w:val="24"/>
                <w:szCs w:val="24"/>
              </w:rPr>
            </w:pPr>
          </w:p>
        </w:tc>
        <w:tc>
          <w:tcPr>
            <w:tcW w:w="20" w:type="dxa"/>
            <w:tcBorders>
              <w:top w:val="single" w:sz="8" w:space="0" w:color="auto"/>
              <w:bottom w:val="single" w:sz="8" w:space="0" w:color="auto"/>
            </w:tcBorders>
            <w:vAlign w:val="bottom"/>
          </w:tcPr>
          <w:p w:rsidR="004A07C2" w:rsidRDefault="004A07C2">
            <w:pPr>
              <w:rPr>
                <w:sz w:val="24"/>
                <w:szCs w:val="24"/>
              </w:rPr>
            </w:pPr>
          </w:p>
        </w:tc>
        <w:tc>
          <w:tcPr>
            <w:tcW w:w="620" w:type="dxa"/>
            <w:tcBorders>
              <w:top w:val="single" w:sz="8" w:space="0" w:color="auto"/>
              <w:bottom w:val="single" w:sz="8" w:space="0" w:color="auto"/>
            </w:tcBorders>
            <w:vAlign w:val="bottom"/>
          </w:tcPr>
          <w:p w:rsidR="004A07C2" w:rsidRDefault="004A07C2">
            <w:pPr>
              <w:rPr>
                <w:sz w:val="24"/>
                <w:szCs w:val="24"/>
              </w:rPr>
            </w:pPr>
          </w:p>
        </w:tc>
        <w:tc>
          <w:tcPr>
            <w:tcW w:w="400" w:type="dxa"/>
            <w:tcBorders>
              <w:top w:val="single" w:sz="8" w:space="0" w:color="auto"/>
              <w:bottom w:val="single" w:sz="8" w:space="0" w:color="auto"/>
            </w:tcBorders>
            <w:vAlign w:val="bottom"/>
          </w:tcPr>
          <w:p w:rsidR="004A07C2" w:rsidRDefault="004A07C2">
            <w:pPr>
              <w:rPr>
                <w:sz w:val="24"/>
                <w:szCs w:val="24"/>
              </w:rPr>
            </w:pPr>
          </w:p>
        </w:tc>
        <w:tc>
          <w:tcPr>
            <w:tcW w:w="7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00"/>
        </w:trPr>
        <w:tc>
          <w:tcPr>
            <w:tcW w:w="60" w:type="dxa"/>
            <w:vAlign w:val="bottom"/>
          </w:tcPr>
          <w:p w:rsidR="004A07C2" w:rsidRDefault="004A07C2">
            <w:pPr>
              <w:rPr>
                <w:sz w:val="17"/>
                <w:szCs w:val="17"/>
              </w:rPr>
            </w:pPr>
          </w:p>
        </w:tc>
        <w:tc>
          <w:tcPr>
            <w:tcW w:w="560" w:type="dxa"/>
            <w:vAlign w:val="bottom"/>
          </w:tcPr>
          <w:p w:rsidR="004A07C2" w:rsidRDefault="004A07C2">
            <w:pPr>
              <w:rPr>
                <w:sz w:val="17"/>
                <w:szCs w:val="17"/>
              </w:rPr>
            </w:pPr>
          </w:p>
        </w:tc>
        <w:tc>
          <w:tcPr>
            <w:tcW w:w="60" w:type="dxa"/>
            <w:vAlign w:val="bottom"/>
          </w:tcPr>
          <w:p w:rsidR="004A07C2" w:rsidRDefault="004A07C2">
            <w:pPr>
              <w:rPr>
                <w:sz w:val="17"/>
                <w:szCs w:val="17"/>
              </w:rPr>
            </w:pPr>
          </w:p>
        </w:tc>
        <w:tc>
          <w:tcPr>
            <w:tcW w:w="180" w:type="dxa"/>
            <w:tcBorders>
              <w:right w:val="single" w:sz="8" w:space="0" w:color="auto"/>
            </w:tcBorders>
            <w:vAlign w:val="bottom"/>
          </w:tcPr>
          <w:p w:rsidR="004A07C2" w:rsidRDefault="004A07C2">
            <w:pPr>
              <w:rPr>
                <w:sz w:val="17"/>
                <w:szCs w:val="17"/>
              </w:rPr>
            </w:pPr>
          </w:p>
        </w:tc>
        <w:tc>
          <w:tcPr>
            <w:tcW w:w="340" w:type="dxa"/>
            <w:vAlign w:val="bottom"/>
          </w:tcPr>
          <w:p w:rsidR="004A07C2" w:rsidRDefault="004A07C2">
            <w:pPr>
              <w:rPr>
                <w:sz w:val="17"/>
                <w:szCs w:val="17"/>
              </w:rPr>
            </w:pPr>
          </w:p>
        </w:tc>
        <w:tc>
          <w:tcPr>
            <w:tcW w:w="580" w:type="dxa"/>
            <w:vAlign w:val="bottom"/>
          </w:tcPr>
          <w:p w:rsidR="004A07C2" w:rsidRDefault="004A07C2">
            <w:pPr>
              <w:rPr>
                <w:sz w:val="17"/>
                <w:szCs w:val="17"/>
              </w:rPr>
            </w:pPr>
          </w:p>
        </w:tc>
        <w:tc>
          <w:tcPr>
            <w:tcW w:w="380" w:type="dxa"/>
            <w:tcBorders>
              <w:right w:val="single" w:sz="8" w:space="0" w:color="auto"/>
            </w:tcBorders>
            <w:vAlign w:val="bottom"/>
          </w:tcPr>
          <w:p w:rsidR="004A07C2" w:rsidRDefault="004A07C2">
            <w:pPr>
              <w:rPr>
                <w:sz w:val="17"/>
                <w:szCs w:val="17"/>
              </w:rPr>
            </w:pPr>
          </w:p>
        </w:tc>
        <w:tc>
          <w:tcPr>
            <w:tcW w:w="220" w:type="dxa"/>
            <w:vAlign w:val="bottom"/>
          </w:tcPr>
          <w:p w:rsidR="004A07C2" w:rsidRDefault="004A07C2">
            <w:pPr>
              <w:rPr>
                <w:sz w:val="17"/>
                <w:szCs w:val="17"/>
              </w:rPr>
            </w:pPr>
          </w:p>
        </w:tc>
        <w:tc>
          <w:tcPr>
            <w:tcW w:w="180" w:type="dxa"/>
            <w:vAlign w:val="bottom"/>
          </w:tcPr>
          <w:p w:rsidR="004A07C2" w:rsidRDefault="004A07C2">
            <w:pPr>
              <w:rPr>
                <w:sz w:val="17"/>
                <w:szCs w:val="17"/>
              </w:rPr>
            </w:pPr>
          </w:p>
        </w:tc>
        <w:tc>
          <w:tcPr>
            <w:tcW w:w="680" w:type="dxa"/>
            <w:vAlign w:val="bottom"/>
          </w:tcPr>
          <w:p w:rsidR="004A07C2" w:rsidRDefault="004A07C2">
            <w:pPr>
              <w:rPr>
                <w:sz w:val="17"/>
                <w:szCs w:val="17"/>
              </w:rPr>
            </w:pPr>
          </w:p>
        </w:tc>
        <w:tc>
          <w:tcPr>
            <w:tcW w:w="580" w:type="dxa"/>
            <w:vAlign w:val="bottom"/>
          </w:tcPr>
          <w:p w:rsidR="004A07C2" w:rsidRDefault="004A07C2">
            <w:pPr>
              <w:rPr>
                <w:sz w:val="17"/>
                <w:szCs w:val="17"/>
              </w:rPr>
            </w:pPr>
          </w:p>
        </w:tc>
        <w:tc>
          <w:tcPr>
            <w:tcW w:w="200" w:type="dxa"/>
            <w:tcBorders>
              <w:right w:val="single" w:sz="8" w:space="0" w:color="auto"/>
            </w:tcBorders>
            <w:vAlign w:val="bottom"/>
          </w:tcPr>
          <w:p w:rsidR="004A07C2" w:rsidRDefault="004A07C2">
            <w:pPr>
              <w:rPr>
                <w:sz w:val="17"/>
                <w:szCs w:val="17"/>
              </w:rPr>
            </w:pPr>
          </w:p>
        </w:tc>
        <w:tc>
          <w:tcPr>
            <w:tcW w:w="480" w:type="dxa"/>
            <w:tcBorders>
              <w:right w:val="single" w:sz="8" w:space="0" w:color="auto"/>
            </w:tcBorders>
            <w:vAlign w:val="bottom"/>
          </w:tcPr>
          <w:p w:rsidR="004A07C2" w:rsidRDefault="004A07C2">
            <w:pPr>
              <w:rPr>
                <w:sz w:val="17"/>
                <w:szCs w:val="17"/>
              </w:rPr>
            </w:pPr>
          </w:p>
        </w:tc>
        <w:tc>
          <w:tcPr>
            <w:tcW w:w="68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2"/>
                <w:sz w:val="18"/>
                <w:szCs w:val="18"/>
              </w:rPr>
              <w:t>№</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Вы</w:t>
            </w:r>
          </w:p>
        </w:tc>
        <w:tc>
          <w:tcPr>
            <w:tcW w:w="88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Диа</w:t>
            </w:r>
          </w:p>
        </w:tc>
        <w:tc>
          <w:tcPr>
            <w:tcW w:w="80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Грани-</w:t>
            </w:r>
          </w:p>
        </w:tc>
        <w:tc>
          <w:tcPr>
            <w:tcW w:w="96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Сведения о</w:t>
            </w:r>
          </w:p>
        </w:tc>
        <w:tc>
          <w:tcPr>
            <w:tcW w:w="640" w:type="dxa"/>
            <w:gridSpan w:val="2"/>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Польз.</w:t>
            </w:r>
          </w:p>
        </w:tc>
        <w:tc>
          <w:tcPr>
            <w:tcW w:w="1100" w:type="dxa"/>
            <w:gridSpan w:val="2"/>
            <w:tcBorders>
              <w:right w:val="single" w:sz="8" w:space="0" w:color="auto"/>
            </w:tcBorders>
            <w:vAlign w:val="bottom"/>
          </w:tcPr>
          <w:p w:rsidR="004A07C2" w:rsidRDefault="003B6E3D">
            <w:pPr>
              <w:spacing w:line="201" w:lineRule="exact"/>
              <w:jc w:val="right"/>
              <w:rPr>
                <w:sz w:val="20"/>
                <w:szCs w:val="20"/>
              </w:rPr>
            </w:pPr>
            <w:r>
              <w:rPr>
                <w:rFonts w:eastAsia="Times New Roman"/>
                <w:w w:val="95"/>
                <w:sz w:val="18"/>
                <w:szCs w:val="18"/>
              </w:rPr>
              <w:t>Дополнитель-</w:t>
            </w:r>
          </w:p>
        </w:tc>
        <w:tc>
          <w:tcPr>
            <w:tcW w:w="20" w:type="dxa"/>
            <w:vAlign w:val="bottom"/>
          </w:tcPr>
          <w:p w:rsidR="004A07C2" w:rsidRDefault="004A07C2">
            <w:pPr>
              <w:rPr>
                <w:sz w:val="17"/>
                <w:szCs w:val="17"/>
              </w:rPr>
            </w:pPr>
          </w:p>
        </w:tc>
        <w:tc>
          <w:tcPr>
            <w:tcW w:w="0" w:type="dxa"/>
            <w:vAlign w:val="bottom"/>
          </w:tcPr>
          <w:p w:rsidR="004A07C2" w:rsidRDefault="004A07C2">
            <w:pPr>
              <w:rPr>
                <w:sz w:val="1"/>
                <w:szCs w:val="1"/>
              </w:rPr>
            </w:pPr>
          </w:p>
        </w:tc>
      </w:tr>
      <w:tr w:rsidR="004A07C2">
        <w:trPr>
          <w:trHeight w:val="211"/>
        </w:trPr>
        <w:tc>
          <w:tcPr>
            <w:tcW w:w="60" w:type="dxa"/>
            <w:vAlign w:val="bottom"/>
          </w:tcPr>
          <w:p w:rsidR="004A07C2" w:rsidRDefault="004A07C2">
            <w:pPr>
              <w:rPr>
                <w:sz w:val="18"/>
                <w:szCs w:val="18"/>
              </w:rPr>
            </w:pPr>
          </w:p>
        </w:tc>
        <w:tc>
          <w:tcPr>
            <w:tcW w:w="56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80" w:type="dxa"/>
            <w:tcBorders>
              <w:right w:val="single" w:sz="8" w:space="0" w:color="auto"/>
            </w:tcBorders>
            <w:vAlign w:val="bottom"/>
          </w:tcPr>
          <w:p w:rsidR="004A07C2" w:rsidRDefault="004A07C2">
            <w:pPr>
              <w:rPr>
                <w:sz w:val="18"/>
                <w:szCs w:val="18"/>
              </w:rPr>
            </w:pPr>
          </w:p>
        </w:tc>
        <w:tc>
          <w:tcPr>
            <w:tcW w:w="34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80" w:type="dxa"/>
            <w:tcBorders>
              <w:right w:val="single" w:sz="8" w:space="0" w:color="auto"/>
            </w:tcBorders>
            <w:vAlign w:val="bottom"/>
          </w:tcPr>
          <w:p w:rsidR="004A07C2" w:rsidRDefault="004A07C2">
            <w:pPr>
              <w:rPr>
                <w:sz w:val="18"/>
                <w:szCs w:val="18"/>
              </w:rPr>
            </w:pPr>
          </w:p>
        </w:tc>
        <w:tc>
          <w:tcPr>
            <w:tcW w:w="220" w:type="dxa"/>
            <w:vAlign w:val="bottom"/>
          </w:tcPr>
          <w:p w:rsidR="004A07C2" w:rsidRDefault="004A07C2">
            <w:pPr>
              <w:rPr>
                <w:sz w:val="18"/>
                <w:szCs w:val="18"/>
              </w:rPr>
            </w:pPr>
          </w:p>
        </w:tc>
        <w:tc>
          <w:tcPr>
            <w:tcW w:w="180" w:type="dxa"/>
            <w:vAlign w:val="bottom"/>
          </w:tcPr>
          <w:p w:rsidR="004A07C2" w:rsidRDefault="004A07C2">
            <w:pPr>
              <w:rPr>
                <w:sz w:val="18"/>
                <w:szCs w:val="18"/>
              </w:rPr>
            </w:pPr>
          </w:p>
        </w:tc>
        <w:tc>
          <w:tcPr>
            <w:tcW w:w="68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200" w:type="dxa"/>
            <w:tcBorders>
              <w:right w:val="single" w:sz="8" w:space="0" w:color="auto"/>
            </w:tcBorders>
            <w:vAlign w:val="bottom"/>
          </w:tcPr>
          <w:p w:rsidR="004A07C2" w:rsidRDefault="004A07C2">
            <w:pPr>
              <w:rPr>
                <w:sz w:val="18"/>
                <w:szCs w:val="18"/>
              </w:rPr>
            </w:pPr>
          </w:p>
        </w:tc>
        <w:tc>
          <w:tcPr>
            <w:tcW w:w="480" w:type="dxa"/>
            <w:tcBorders>
              <w:right w:val="single" w:sz="8" w:space="0" w:color="auto"/>
            </w:tcBorders>
            <w:vAlign w:val="bottom"/>
          </w:tcPr>
          <w:p w:rsidR="004A07C2" w:rsidRDefault="004A07C2">
            <w:pPr>
              <w:rPr>
                <w:sz w:val="18"/>
                <w:szCs w:val="18"/>
              </w:rPr>
            </w:pPr>
          </w:p>
        </w:tc>
        <w:tc>
          <w:tcPr>
            <w:tcW w:w="68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ппамят-</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сота</w:t>
            </w:r>
          </w:p>
        </w:tc>
        <w:tc>
          <w:tcPr>
            <w:tcW w:w="88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метр</w:t>
            </w:r>
          </w:p>
        </w:tc>
        <w:tc>
          <w:tcPr>
            <w:tcW w:w="800" w:type="dxa"/>
            <w:tcBorders>
              <w:right w:val="single" w:sz="8" w:space="0" w:color="auto"/>
            </w:tcBorders>
            <w:vAlign w:val="bottom"/>
          </w:tcPr>
          <w:p w:rsidR="004A07C2" w:rsidRDefault="003B6E3D">
            <w:pPr>
              <w:jc w:val="center"/>
              <w:rPr>
                <w:sz w:val="20"/>
                <w:szCs w:val="20"/>
              </w:rPr>
            </w:pPr>
            <w:r>
              <w:rPr>
                <w:rFonts w:eastAsia="Times New Roman"/>
                <w:sz w:val="18"/>
                <w:szCs w:val="18"/>
              </w:rPr>
              <w:t>цазон</w:t>
            </w:r>
          </w:p>
        </w:tc>
        <w:tc>
          <w:tcPr>
            <w:tcW w:w="96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постановке</w:t>
            </w:r>
          </w:p>
        </w:tc>
        <w:tc>
          <w:tcPr>
            <w:tcW w:w="20" w:type="dxa"/>
            <w:vAlign w:val="bottom"/>
          </w:tcPr>
          <w:p w:rsidR="004A07C2" w:rsidRDefault="004A07C2">
            <w:pPr>
              <w:rPr>
                <w:sz w:val="18"/>
                <w:szCs w:val="18"/>
              </w:rPr>
            </w:pPr>
          </w:p>
        </w:tc>
        <w:tc>
          <w:tcPr>
            <w:tcW w:w="620" w:type="dxa"/>
            <w:tcBorders>
              <w:right w:val="single" w:sz="8" w:space="0" w:color="auto"/>
            </w:tcBorders>
            <w:vAlign w:val="bottom"/>
          </w:tcPr>
          <w:p w:rsidR="004A07C2" w:rsidRDefault="003B6E3D">
            <w:pPr>
              <w:ind w:right="10"/>
              <w:jc w:val="center"/>
              <w:rPr>
                <w:sz w:val="20"/>
                <w:szCs w:val="20"/>
              </w:rPr>
            </w:pPr>
            <w:r>
              <w:rPr>
                <w:rFonts w:eastAsia="Times New Roman"/>
                <w:w w:val="98"/>
                <w:sz w:val="18"/>
                <w:szCs w:val="18"/>
              </w:rPr>
              <w:t>или</w:t>
            </w:r>
          </w:p>
        </w:tc>
        <w:tc>
          <w:tcPr>
            <w:tcW w:w="1100" w:type="dxa"/>
            <w:gridSpan w:val="2"/>
            <w:tcBorders>
              <w:right w:val="single" w:sz="8" w:space="0" w:color="auto"/>
            </w:tcBorders>
            <w:vAlign w:val="bottom"/>
          </w:tcPr>
          <w:p w:rsidR="004A07C2" w:rsidRDefault="003B6E3D">
            <w:pPr>
              <w:jc w:val="right"/>
              <w:rPr>
                <w:sz w:val="20"/>
                <w:szCs w:val="20"/>
              </w:rPr>
            </w:pPr>
            <w:r>
              <w:rPr>
                <w:rFonts w:eastAsia="Times New Roman"/>
                <w:w w:val="96"/>
                <w:sz w:val="18"/>
                <w:szCs w:val="18"/>
              </w:rPr>
              <w:t>ные сведения</w:t>
            </w:r>
          </w:p>
        </w:tc>
        <w:tc>
          <w:tcPr>
            <w:tcW w:w="20" w:type="dxa"/>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1"/>
        </w:trPr>
        <w:tc>
          <w:tcPr>
            <w:tcW w:w="60" w:type="dxa"/>
            <w:vAlign w:val="bottom"/>
          </w:tcPr>
          <w:p w:rsidR="004A07C2" w:rsidRDefault="004A07C2">
            <w:pPr>
              <w:rPr>
                <w:sz w:val="18"/>
                <w:szCs w:val="18"/>
              </w:rPr>
            </w:pPr>
          </w:p>
        </w:tc>
        <w:tc>
          <w:tcPr>
            <w:tcW w:w="56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80" w:type="dxa"/>
            <w:tcBorders>
              <w:right w:val="single" w:sz="8" w:space="0" w:color="auto"/>
            </w:tcBorders>
            <w:vAlign w:val="bottom"/>
          </w:tcPr>
          <w:p w:rsidR="004A07C2" w:rsidRDefault="004A07C2">
            <w:pPr>
              <w:rPr>
                <w:sz w:val="18"/>
                <w:szCs w:val="18"/>
              </w:rPr>
            </w:pPr>
          </w:p>
        </w:tc>
        <w:tc>
          <w:tcPr>
            <w:tcW w:w="34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80" w:type="dxa"/>
            <w:tcBorders>
              <w:right w:val="single" w:sz="8" w:space="0" w:color="auto"/>
            </w:tcBorders>
            <w:vAlign w:val="bottom"/>
          </w:tcPr>
          <w:p w:rsidR="004A07C2" w:rsidRDefault="004A07C2">
            <w:pPr>
              <w:rPr>
                <w:sz w:val="18"/>
                <w:szCs w:val="18"/>
              </w:rPr>
            </w:pPr>
          </w:p>
        </w:tc>
        <w:tc>
          <w:tcPr>
            <w:tcW w:w="220" w:type="dxa"/>
            <w:vAlign w:val="bottom"/>
          </w:tcPr>
          <w:p w:rsidR="004A07C2" w:rsidRDefault="004A07C2">
            <w:pPr>
              <w:rPr>
                <w:sz w:val="18"/>
                <w:szCs w:val="18"/>
              </w:rPr>
            </w:pPr>
          </w:p>
        </w:tc>
        <w:tc>
          <w:tcPr>
            <w:tcW w:w="1640" w:type="dxa"/>
            <w:gridSpan w:val="4"/>
            <w:vMerge w:val="restart"/>
            <w:tcBorders>
              <w:right w:val="single" w:sz="8" w:space="0" w:color="auto"/>
            </w:tcBorders>
            <w:vAlign w:val="bottom"/>
          </w:tcPr>
          <w:p w:rsidR="004A07C2" w:rsidRDefault="003B6E3D">
            <w:pPr>
              <w:ind w:right="280"/>
              <w:jc w:val="center"/>
              <w:rPr>
                <w:sz w:val="20"/>
                <w:szCs w:val="20"/>
              </w:rPr>
            </w:pPr>
            <w:r>
              <w:rPr>
                <w:rFonts w:eastAsia="Times New Roman"/>
                <w:w w:val="96"/>
                <w:sz w:val="18"/>
                <w:szCs w:val="18"/>
              </w:rPr>
              <w:t>Местонахождение</w:t>
            </w:r>
          </w:p>
        </w:tc>
        <w:tc>
          <w:tcPr>
            <w:tcW w:w="480" w:type="dxa"/>
            <w:tcBorders>
              <w:right w:val="single" w:sz="8" w:space="0" w:color="auto"/>
            </w:tcBorders>
            <w:vAlign w:val="bottom"/>
          </w:tcPr>
          <w:p w:rsidR="004A07C2" w:rsidRDefault="004A07C2">
            <w:pPr>
              <w:rPr>
                <w:sz w:val="18"/>
                <w:szCs w:val="18"/>
              </w:rPr>
            </w:pPr>
          </w:p>
        </w:tc>
        <w:tc>
          <w:tcPr>
            <w:tcW w:w="68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ника в</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кур-</w:t>
            </w:r>
          </w:p>
        </w:tc>
        <w:tc>
          <w:tcPr>
            <w:tcW w:w="880" w:type="dxa"/>
            <w:tcBorders>
              <w:right w:val="single" w:sz="8" w:space="0" w:color="auto"/>
            </w:tcBorders>
            <w:vAlign w:val="bottom"/>
          </w:tcPr>
          <w:p w:rsidR="004A07C2" w:rsidRDefault="003B6E3D">
            <w:pPr>
              <w:jc w:val="center"/>
              <w:rPr>
                <w:sz w:val="20"/>
                <w:szCs w:val="20"/>
              </w:rPr>
            </w:pPr>
            <w:r>
              <w:rPr>
                <w:rFonts w:eastAsia="Times New Roman"/>
                <w:sz w:val="18"/>
                <w:szCs w:val="18"/>
              </w:rPr>
              <w:t>курга-на</w:t>
            </w:r>
          </w:p>
        </w:tc>
        <w:tc>
          <w:tcPr>
            <w:tcW w:w="8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охраны-</w:t>
            </w:r>
          </w:p>
        </w:tc>
        <w:tc>
          <w:tcPr>
            <w:tcW w:w="96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 на</w:t>
            </w:r>
          </w:p>
        </w:tc>
        <w:tc>
          <w:tcPr>
            <w:tcW w:w="20" w:type="dxa"/>
            <w:vAlign w:val="bottom"/>
          </w:tcPr>
          <w:p w:rsidR="004A07C2" w:rsidRDefault="004A07C2">
            <w:pPr>
              <w:rPr>
                <w:sz w:val="18"/>
                <w:szCs w:val="18"/>
              </w:rPr>
            </w:pPr>
          </w:p>
        </w:tc>
        <w:tc>
          <w:tcPr>
            <w:tcW w:w="620" w:type="dxa"/>
            <w:tcBorders>
              <w:right w:val="single" w:sz="8" w:space="0" w:color="auto"/>
            </w:tcBorders>
            <w:vAlign w:val="bottom"/>
          </w:tcPr>
          <w:p w:rsidR="004A07C2" w:rsidRDefault="003B6E3D">
            <w:pPr>
              <w:ind w:right="10"/>
              <w:jc w:val="center"/>
              <w:rPr>
                <w:sz w:val="20"/>
                <w:szCs w:val="20"/>
              </w:rPr>
            </w:pPr>
            <w:r>
              <w:rPr>
                <w:rFonts w:eastAsia="Times New Roman"/>
                <w:w w:val="99"/>
                <w:sz w:val="18"/>
                <w:szCs w:val="18"/>
              </w:rPr>
              <w:t>соб-</w:t>
            </w:r>
          </w:p>
        </w:tc>
        <w:tc>
          <w:tcPr>
            <w:tcW w:w="1100" w:type="dxa"/>
            <w:gridSpan w:val="2"/>
            <w:tcBorders>
              <w:right w:val="single" w:sz="8" w:space="0" w:color="auto"/>
            </w:tcBorders>
            <w:vAlign w:val="bottom"/>
          </w:tcPr>
          <w:p w:rsidR="004A07C2" w:rsidRDefault="004A07C2">
            <w:pPr>
              <w:rPr>
                <w:sz w:val="18"/>
                <w:szCs w:val="18"/>
              </w:rPr>
            </w:pPr>
          </w:p>
        </w:tc>
        <w:tc>
          <w:tcPr>
            <w:tcW w:w="20" w:type="dxa"/>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06"/>
        </w:trPr>
        <w:tc>
          <w:tcPr>
            <w:tcW w:w="60" w:type="dxa"/>
            <w:vAlign w:val="bottom"/>
          </w:tcPr>
          <w:p w:rsidR="004A07C2" w:rsidRDefault="004A07C2">
            <w:pPr>
              <w:rPr>
                <w:sz w:val="9"/>
                <w:szCs w:val="9"/>
              </w:rPr>
            </w:pPr>
          </w:p>
        </w:tc>
        <w:tc>
          <w:tcPr>
            <w:tcW w:w="620" w:type="dxa"/>
            <w:gridSpan w:val="2"/>
            <w:vMerge w:val="restart"/>
            <w:vAlign w:val="bottom"/>
          </w:tcPr>
          <w:p w:rsidR="004A07C2" w:rsidRDefault="003B6E3D">
            <w:pPr>
              <w:jc w:val="center"/>
              <w:rPr>
                <w:sz w:val="20"/>
                <w:szCs w:val="20"/>
              </w:rPr>
            </w:pPr>
            <w:r>
              <w:rPr>
                <w:rFonts w:eastAsia="Times New Roman"/>
                <w:w w:val="98"/>
                <w:sz w:val="18"/>
                <w:szCs w:val="18"/>
              </w:rPr>
              <w:t>№№</w:t>
            </w:r>
          </w:p>
        </w:tc>
        <w:tc>
          <w:tcPr>
            <w:tcW w:w="180" w:type="dxa"/>
            <w:tcBorders>
              <w:right w:val="single" w:sz="8" w:space="0" w:color="auto"/>
            </w:tcBorders>
            <w:vAlign w:val="bottom"/>
          </w:tcPr>
          <w:p w:rsidR="004A07C2" w:rsidRDefault="004A07C2">
            <w:pPr>
              <w:rPr>
                <w:sz w:val="9"/>
                <w:szCs w:val="9"/>
              </w:rPr>
            </w:pPr>
          </w:p>
        </w:tc>
        <w:tc>
          <w:tcPr>
            <w:tcW w:w="1300" w:type="dxa"/>
            <w:gridSpan w:val="3"/>
            <w:vMerge w:val="restart"/>
            <w:tcBorders>
              <w:right w:val="single" w:sz="8" w:space="0" w:color="auto"/>
            </w:tcBorders>
            <w:vAlign w:val="bottom"/>
          </w:tcPr>
          <w:p w:rsidR="004A07C2" w:rsidRDefault="003B6E3D">
            <w:pPr>
              <w:ind w:right="10"/>
              <w:jc w:val="center"/>
              <w:rPr>
                <w:sz w:val="20"/>
                <w:szCs w:val="20"/>
              </w:rPr>
            </w:pPr>
            <w:r>
              <w:rPr>
                <w:rFonts w:eastAsia="Times New Roman"/>
                <w:w w:val="99"/>
                <w:sz w:val="18"/>
                <w:szCs w:val="18"/>
              </w:rPr>
              <w:t>Наименование</w:t>
            </w:r>
          </w:p>
        </w:tc>
        <w:tc>
          <w:tcPr>
            <w:tcW w:w="220" w:type="dxa"/>
            <w:vAlign w:val="bottom"/>
          </w:tcPr>
          <w:p w:rsidR="004A07C2" w:rsidRDefault="004A07C2">
            <w:pPr>
              <w:rPr>
                <w:sz w:val="9"/>
                <w:szCs w:val="9"/>
              </w:rPr>
            </w:pPr>
          </w:p>
        </w:tc>
        <w:tc>
          <w:tcPr>
            <w:tcW w:w="1640" w:type="dxa"/>
            <w:gridSpan w:val="4"/>
            <w:vMerge/>
            <w:tcBorders>
              <w:right w:val="single" w:sz="8" w:space="0" w:color="auto"/>
            </w:tcBorders>
            <w:vAlign w:val="bottom"/>
          </w:tcPr>
          <w:p w:rsidR="004A07C2" w:rsidRDefault="004A07C2">
            <w:pPr>
              <w:rPr>
                <w:sz w:val="9"/>
                <w:szCs w:val="9"/>
              </w:rPr>
            </w:pPr>
          </w:p>
        </w:tc>
        <w:tc>
          <w:tcPr>
            <w:tcW w:w="480" w:type="dxa"/>
            <w:tcBorders>
              <w:right w:val="single" w:sz="8" w:space="0" w:color="auto"/>
            </w:tcBorders>
            <w:vAlign w:val="bottom"/>
          </w:tcPr>
          <w:p w:rsidR="004A07C2" w:rsidRDefault="004A07C2">
            <w:pPr>
              <w:rPr>
                <w:sz w:val="9"/>
                <w:szCs w:val="9"/>
              </w:rPr>
            </w:pPr>
          </w:p>
        </w:tc>
        <w:tc>
          <w:tcPr>
            <w:tcW w:w="68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группе</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7"/>
                <w:sz w:val="18"/>
                <w:szCs w:val="18"/>
              </w:rPr>
              <w:t>г гана</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памятни-</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государ-</w:t>
            </w:r>
          </w:p>
        </w:tc>
        <w:tc>
          <w:tcPr>
            <w:tcW w:w="20" w:type="dxa"/>
            <w:vAlign w:val="bottom"/>
          </w:tcPr>
          <w:p w:rsidR="004A07C2" w:rsidRDefault="004A07C2">
            <w:pPr>
              <w:rPr>
                <w:sz w:val="9"/>
                <w:szCs w:val="9"/>
              </w:rPr>
            </w:pPr>
          </w:p>
        </w:tc>
        <w:tc>
          <w:tcPr>
            <w:tcW w:w="620" w:type="dxa"/>
            <w:vMerge w:val="restart"/>
            <w:tcBorders>
              <w:right w:val="single" w:sz="8" w:space="0" w:color="auto"/>
            </w:tcBorders>
            <w:vAlign w:val="bottom"/>
          </w:tcPr>
          <w:p w:rsidR="004A07C2" w:rsidRDefault="003B6E3D">
            <w:pPr>
              <w:ind w:right="10"/>
              <w:jc w:val="center"/>
              <w:rPr>
                <w:sz w:val="20"/>
                <w:szCs w:val="20"/>
              </w:rPr>
            </w:pPr>
            <w:r>
              <w:rPr>
                <w:rFonts w:eastAsia="Times New Roman"/>
                <w:w w:val="99"/>
                <w:sz w:val="18"/>
                <w:szCs w:val="18"/>
              </w:rPr>
              <w:t>ствен-</w:t>
            </w:r>
          </w:p>
        </w:tc>
        <w:tc>
          <w:tcPr>
            <w:tcW w:w="40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20" w:type="dxa"/>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0" w:type="dxa"/>
            <w:vAlign w:val="bottom"/>
          </w:tcPr>
          <w:p w:rsidR="004A07C2" w:rsidRDefault="004A07C2">
            <w:pPr>
              <w:rPr>
                <w:sz w:val="9"/>
                <w:szCs w:val="9"/>
              </w:rPr>
            </w:pPr>
          </w:p>
        </w:tc>
        <w:tc>
          <w:tcPr>
            <w:tcW w:w="620" w:type="dxa"/>
            <w:gridSpan w:val="2"/>
            <w:vMerge/>
            <w:vAlign w:val="bottom"/>
          </w:tcPr>
          <w:p w:rsidR="004A07C2" w:rsidRDefault="004A07C2">
            <w:pPr>
              <w:rPr>
                <w:sz w:val="9"/>
                <w:szCs w:val="9"/>
              </w:rPr>
            </w:pPr>
          </w:p>
        </w:tc>
        <w:tc>
          <w:tcPr>
            <w:tcW w:w="180" w:type="dxa"/>
            <w:tcBorders>
              <w:right w:val="single" w:sz="8" w:space="0" w:color="auto"/>
            </w:tcBorders>
            <w:vAlign w:val="bottom"/>
          </w:tcPr>
          <w:p w:rsidR="004A07C2" w:rsidRDefault="004A07C2">
            <w:pPr>
              <w:rPr>
                <w:sz w:val="9"/>
                <w:szCs w:val="9"/>
              </w:rPr>
            </w:pPr>
          </w:p>
        </w:tc>
        <w:tc>
          <w:tcPr>
            <w:tcW w:w="1300" w:type="dxa"/>
            <w:gridSpan w:val="3"/>
            <w:vMerge/>
            <w:tcBorders>
              <w:right w:val="single" w:sz="8" w:space="0" w:color="auto"/>
            </w:tcBorders>
            <w:vAlign w:val="bottom"/>
          </w:tcPr>
          <w:p w:rsidR="004A07C2" w:rsidRDefault="004A07C2">
            <w:pPr>
              <w:rPr>
                <w:sz w:val="9"/>
                <w:szCs w:val="9"/>
              </w:rPr>
            </w:pPr>
          </w:p>
        </w:tc>
        <w:tc>
          <w:tcPr>
            <w:tcW w:w="220" w:type="dxa"/>
            <w:vAlign w:val="bottom"/>
          </w:tcPr>
          <w:p w:rsidR="004A07C2" w:rsidRDefault="004A07C2">
            <w:pPr>
              <w:rPr>
                <w:sz w:val="9"/>
                <w:szCs w:val="9"/>
              </w:rPr>
            </w:pPr>
          </w:p>
        </w:tc>
        <w:tc>
          <w:tcPr>
            <w:tcW w:w="180" w:type="dxa"/>
            <w:vAlign w:val="bottom"/>
          </w:tcPr>
          <w:p w:rsidR="004A07C2" w:rsidRDefault="004A07C2">
            <w:pPr>
              <w:rPr>
                <w:sz w:val="9"/>
                <w:szCs w:val="9"/>
              </w:rPr>
            </w:pPr>
          </w:p>
        </w:tc>
        <w:tc>
          <w:tcPr>
            <w:tcW w:w="1460" w:type="dxa"/>
            <w:gridSpan w:val="3"/>
            <w:vMerge w:val="restart"/>
            <w:tcBorders>
              <w:right w:val="single" w:sz="8" w:space="0" w:color="auto"/>
            </w:tcBorders>
            <w:vAlign w:val="bottom"/>
          </w:tcPr>
          <w:p w:rsidR="004A07C2" w:rsidRDefault="003B6E3D">
            <w:pPr>
              <w:ind w:right="500"/>
              <w:jc w:val="center"/>
              <w:rPr>
                <w:sz w:val="20"/>
                <w:szCs w:val="20"/>
              </w:rPr>
            </w:pPr>
            <w:r>
              <w:rPr>
                <w:rFonts w:eastAsia="Times New Roman"/>
                <w:w w:val="99"/>
                <w:sz w:val="18"/>
                <w:szCs w:val="18"/>
              </w:rPr>
              <w:t>объекта</w:t>
            </w:r>
          </w:p>
        </w:tc>
        <w:tc>
          <w:tcPr>
            <w:tcW w:w="480" w:type="dxa"/>
            <w:tcBorders>
              <w:right w:val="single" w:sz="8" w:space="0" w:color="auto"/>
            </w:tcBorders>
            <w:vAlign w:val="bottom"/>
          </w:tcPr>
          <w:p w:rsidR="004A07C2" w:rsidRDefault="004A07C2">
            <w:pPr>
              <w:rPr>
                <w:sz w:val="9"/>
                <w:szCs w:val="9"/>
              </w:rPr>
            </w:pPr>
          </w:p>
        </w:tc>
        <w:tc>
          <w:tcPr>
            <w:tcW w:w="68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vMerge/>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20" w:type="dxa"/>
            <w:vAlign w:val="bottom"/>
          </w:tcPr>
          <w:p w:rsidR="004A07C2" w:rsidRDefault="004A07C2">
            <w:pPr>
              <w:rPr>
                <w:sz w:val="9"/>
                <w:szCs w:val="9"/>
              </w:rPr>
            </w:pPr>
          </w:p>
        </w:tc>
        <w:tc>
          <w:tcPr>
            <w:tcW w:w="620" w:type="dxa"/>
            <w:vMerge/>
            <w:tcBorders>
              <w:right w:val="single" w:sz="8" w:space="0" w:color="auto"/>
            </w:tcBorders>
            <w:vAlign w:val="bottom"/>
          </w:tcPr>
          <w:p w:rsidR="004A07C2" w:rsidRDefault="004A07C2">
            <w:pPr>
              <w:rPr>
                <w:sz w:val="9"/>
                <w:szCs w:val="9"/>
              </w:rPr>
            </w:pPr>
          </w:p>
        </w:tc>
        <w:tc>
          <w:tcPr>
            <w:tcW w:w="1100" w:type="dxa"/>
            <w:gridSpan w:val="2"/>
            <w:tcBorders>
              <w:right w:val="single" w:sz="8" w:space="0" w:color="auto"/>
            </w:tcBorders>
            <w:vAlign w:val="bottom"/>
          </w:tcPr>
          <w:p w:rsidR="004A07C2" w:rsidRDefault="004A07C2">
            <w:pPr>
              <w:rPr>
                <w:sz w:val="9"/>
                <w:szCs w:val="9"/>
              </w:rPr>
            </w:pPr>
          </w:p>
        </w:tc>
        <w:tc>
          <w:tcPr>
            <w:tcW w:w="20" w:type="dxa"/>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0" w:type="dxa"/>
            <w:vAlign w:val="bottom"/>
          </w:tcPr>
          <w:p w:rsidR="004A07C2" w:rsidRDefault="004A07C2">
            <w:pPr>
              <w:rPr>
                <w:sz w:val="9"/>
                <w:szCs w:val="9"/>
              </w:rPr>
            </w:pPr>
          </w:p>
        </w:tc>
        <w:tc>
          <w:tcPr>
            <w:tcW w:w="620" w:type="dxa"/>
            <w:gridSpan w:val="2"/>
            <w:vMerge w:val="restart"/>
            <w:vAlign w:val="bottom"/>
          </w:tcPr>
          <w:p w:rsidR="004A07C2" w:rsidRDefault="003B6E3D">
            <w:pPr>
              <w:jc w:val="center"/>
              <w:rPr>
                <w:sz w:val="20"/>
                <w:szCs w:val="20"/>
              </w:rPr>
            </w:pPr>
            <w:r>
              <w:rPr>
                <w:rFonts w:eastAsia="Times New Roman"/>
                <w:w w:val="98"/>
                <w:sz w:val="18"/>
                <w:szCs w:val="18"/>
              </w:rPr>
              <w:t>п.п.</w:t>
            </w:r>
          </w:p>
        </w:tc>
        <w:tc>
          <w:tcPr>
            <w:tcW w:w="180" w:type="dxa"/>
            <w:tcBorders>
              <w:right w:val="single" w:sz="8" w:space="0" w:color="auto"/>
            </w:tcBorders>
            <w:vAlign w:val="bottom"/>
          </w:tcPr>
          <w:p w:rsidR="004A07C2" w:rsidRDefault="004A07C2">
            <w:pPr>
              <w:rPr>
                <w:sz w:val="9"/>
                <w:szCs w:val="9"/>
              </w:rPr>
            </w:pPr>
          </w:p>
        </w:tc>
        <w:tc>
          <w:tcPr>
            <w:tcW w:w="1300" w:type="dxa"/>
            <w:gridSpan w:val="3"/>
            <w:vMerge w:val="restart"/>
            <w:tcBorders>
              <w:right w:val="single" w:sz="8" w:space="0" w:color="auto"/>
            </w:tcBorders>
            <w:vAlign w:val="bottom"/>
          </w:tcPr>
          <w:p w:rsidR="004A07C2" w:rsidRDefault="003B6E3D">
            <w:pPr>
              <w:ind w:right="10"/>
              <w:jc w:val="center"/>
              <w:rPr>
                <w:sz w:val="20"/>
                <w:szCs w:val="20"/>
              </w:rPr>
            </w:pPr>
            <w:r>
              <w:rPr>
                <w:rFonts w:eastAsia="Times New Roman"/>
                <w:w w:val="99"/>
                <w:sz w:val="18"/>
                <w:szCs w:val="18"/>
              </w:rPr>
              <w:t>объекта</w:t>
            </w:r>
          </w:p>
        </w:tc>
        <w:tc>
          <w:tcPr>
            <w:tcW w:w="220" w:type="dxa"/>
            <w:vAlign w:val="bottom"/>
          </w:tcPr>
          <w:p w:rsidR="004A07C2" w:rsidRDefault="004A07C2">
            <w:pPr>
              <w:rPr>
                <w:sz w:val="9"/>
                <w:szCs w:val="9"/>
              </w:rPr>
            </w:pPr>
          </w:p>
        </w:tc>
        <w:tc>
          <w:tcPr>
            <w:tcW w:w="180" w:type="dxa"/>
            <w:vAlign w:val="bottom"/>
          </w:tcPr>
          <w:p w:rsidR="004A07C2" w:rsidRDefault="004A07C2">
            <w:pPr>
              <w:rPr>
                <w:sz w:val="9"/>
                <w:szCs w:val="9"/>
              </w:rPr>
            </w:pPr>
          </w:p>
        </w:tc>
        <w:tc>
          <w:tcPr>
            <w:tcW w:w="1460" w:type="dxa"/>
            <w:gridSpan w:val="3"/>
            <w:vMerge/>
            <w:tcBorders>
              <w:right w:val="single" w:sz="8" w:space="0" w:color="auto"/>
            </w:tcBorders>
            <w:vAlign w:val="bottom"/>
          </w:tcPr>
          <w:p w:rsidR="004A07C2" w:rsidRDefault="004A07C2">
            <w:pPr>
              <w:rPr>
                <w:sz w:val="9"/>
                <w:szCs w:val="9"/>
              </w:rPr>
            </w:pPr>
          </w:p>
        </w:tc>
        <w:tc>
          <w:tcPr>
            <w:tcW w:w="480" w:type="dxa"/>
            <w:tcBorders>
              <w:right w:val="single" w:sz="8" w:space="0" w:color="auto"/>
            </w:tcBorders>
            <w:vAlign w:val="bottom"/>
          </w:tcPr>
          <w:p w:rsidR="004A07C2" w:rsidRDefault="004A07C2">
            <w:pPr>
              <w:rPr>
                <w:sz w:val="9"/>
                <w:szCs w:val="9"/>
              </w:rPr>
            </w:pPr>
          </w:p>
        </w:tc>
        <w:tc>
          <w:tcPr>
            <w:tcW w:w="6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80" w:type="dxa"/>
            <w:tcBorders>
              <w:right w:val="single" w:sz="8" w:space="0" w:color="auto"/>
            </w:tcBorders>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w w:val="95"/>
                <w:sz w:val="18"/>
                <w:szCs w:val="18"/>
              </w:rPr>
              <w:t>ка</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ственную</w:t>
            </w:r>
          </w:p>
        </w:tc>
        <w:tc>
          <w:tcPr>
            <w:tcW w:w="20" w:type="dxa"/>
            <w:vAlign w:val="bottom"/>
          </w:tcPr>
          <w:p w:rsidR="004A07C2" w:rsidRDefault="004A07C2">
            <w:pPr>
              <w:rPr>
                <w:sz w:val="9"/>
                <w:szCs w:val="9"/>
              </w:rPr>
            </w:pPr>
          </w:p>
        </w:tc>
        <w:tc>
          <w:tcPr>
            <w:tcW w:w="620" w:type="dxa"/>
            <w:vMerge w:val="restart"/>
            <w:tcBorders>
              <w:right w:val="single" w:sz="8" w:space="0" w:color="auto"/>
            </w:tcBorders>
            <w:vAlign w:val="bottom"/>
          </w:tcPr>
          <w:p w:rsidR="004A07C2" w:rsidRDefault="003B6E3D">
            <w:pPr>
              <w:ind w:right="10"/>
              <w:jc w:val="center"/>
              <w:rPr>
                <w:sz w:val="20"/>
                <w:szCs w:val="20"/>
              </w:rPr>
            </w:pPr>
            <w:r>
              <w:rPr>
                <w:rFonts w:eastAsia="Times New Roman"/>
                <w:w w:val="99"/>
                <w:sz w:val="18"/>
                <w:szCs w:val="18"/>
              </w:rPr>
              <w:t>ник</w:t>
            </w:r>
          </w:p>
        </w:tc>
        <w:tc>
          <w:tcPr>
            <w:tcW w:w="40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20" w:type="dxa"/>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0" w:type="dxa"/>
            <w:vAlign w:val="bottom"/>
          </w:tcPr>
          <w:p w:rsidR="004A07C2" w:rsidRDefault="004A07C2">
            <w:pPr>
              <w:rPr>
                <w:sz w:val="9"/>
                <w:szCs w:val="9"/>
              </w:rPr>
            </w:pPr>
          </w:p>
        </w:tc>
        <w:tc>
          <w:tcPr>
            <w:tcW w:w="620" w:type="dxa"/>
            <w:gridSpan w:val="2"/>
            <w:vMerge/>
            <w:vAlign w:val="bottom"/>
          </w:tcPr>
          <w:p w:rsidR="004A07C2" w:rsidRDefault="004A07C2">
            <w:pPr>
              <w:rPr>
                <w:sz w:val="9"/>
                <w:szCs w:val="9"/>
              </w:rPr>
            </w:pPr>
          </w:p>
        </w:tc>
        <w:tc>
          <w:tcPr>
            <w:tcW w:w="180" w:type="dxa"/>
            <w:tcBorders>
              <w:right w:val="single" w:sz="8" w:space="0" w:color="auto"/>
            </w:tcBorders>
            <w:vAlign w:val="bottom"/>
          </w:tcPr>
          <w:p w:rsidR="004A07C2" w:rsidRDefault="004A07C2">
            <w:pPr>
              <w:rPr>
                <w:sz w:val="9"/>
                <w:szCs w:val="9"/>
              </w:rPr>
            </w:pPr>
          </w:p>
        </w:tc>
        <w:tc>
          <w:tcPr>
            <w:tcW w:w="1300" w:type="dxa"/>
            <w:gridSpan w:val="3"/>
            <w:vMerge/>
            <w:tcBorders>
              <w:right w:val="single" w:sz="8" w:space="0" w:color="auto"/>
            </w:tcBorders>
            <w:vAlign w:val="bottom"/>
          </w:tcPr>
          <w:p w:rsidR="004A07C2" w:rsidRDefault="004A07C2">
            <w:pPr>
              <w:rPr>
                <w:sz w:val="9"/>
                <w:szCs w:val="9"/>
              </w:rPr>
            </w:pPr>
          </w:p>
        </w:tc>
        <w:tc>
          <w:tcPr>
            <w:tcW w:w="220" w:type="dxa"/>
            <w:vAlign w:val="bottom"/>
          </w:tcPr>
          <w:p w:rsidR="004A07C2" w:rsidRDefault="004A07C2">
            <w:pPr>
              <w:rPr>
                <w:sz w:val="9"/>
                <w:szCs w:val="9"/>
              </w:rPr>
            </w:pPr>
          </w:p>
        </w:tc>
        <w:tc>
          <w:tcPr>
            <w:tcW w:w="180" w:type="dxa"/>
            <w:vAlign w:val="bottom"/>
          </w:tcPr>
          <w:p w:rsidR="004A07C2" w:rsidRDefault="004A07C2">
            <w:pPr>
              <w:rPr>
                <w:sz w:val="9"/>
                <w:szCs w:val="9"/>
              </w:rPr>
            </w:pPr>
          </w:p>
        </w:tc>
        <w:tc>
          <w:tcPr>
            <w:tcW w:w="1460" w:type="dxa"/>
            <w:gridSpan w:val="3"/>
            <w:vMerge w:val="restart"/>
            <w:tcBorders>
              <w:right w:val="single" w:sz="8" w:space="0" w:color="auto"/>
            </w:tcBorders>
            <w:vAlign w:val="bottom"/>
          </w:tcPr>
          <w:p w:rsidR="004A07C2" w:rsidRDefault="003B6E3D">
            <w:pPr>
              <w:ind w:right="480"/>
              <w:jc w:val="center"/>
              <w:rPr>
                <w:sz w:val="20"/>
                <w:szCs w:val="20"/>
              </w:rPr>
            </w:pPr>
            <w:r>
              <w:rPr>
                <w:rFonts w:eastAsia="Times New Roman"/>
                <w:w w:val="99"/>
                <w:sz w:val="18"/>
                <w:szCs w:val="18"/>
              </w:rPr>
              <w:t>(адрес)</w:t>
            </w:r>
          </w:p>
        </w:tc>
        <w:tc>
          <w:tcPr>
            <w:tcW w:w="480" w:type="dxa"/>
            <w:tcBorders>
              <w:right w:val="single" w:sz="8" w:space="0" w:color="auto"/>
            </w:tcBorders>
            <w:vAlign w:val="bottom"/>
          </w:tcPr>
          <w:p w:rsidR="004A07C2" w:rsidRDefault="004A07C2">
            <w:pPr>
              <w:rPr>
                <w:sz w:val="9"/>
                <w:szCs w:val="9"/>
              </w:rPr>
            </w:pPr>
          </w:p>
        </w:tc>
        <w:tc>
          <w:tcPr>
            <w:tcW w:w="6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20" w:type="dxa"/>
            <w:vAlign w:val="bottom"/>
          </w:tcPr>
          <w:p w:rsidR="004A07C2" w:rsidRDefault="004A07C2">
            <w:pPr>
              <w:rPr>
                <w:sz w:val="9"/>
                <w:szCs w:val="9"/>
              </w:rPr>
            </w:pPr>
          </w:p>
        </w:tc>
        <w:tc>
          <w:tcPr>
            <w:tcW w:w="620" w:type="dxa"/>
            <w:vMerge/>
            <w:tcBorders>
              <w:right w:val="single" w:sz="8" w:space="0" w:color="auto"/>
            </w:tcBorders>
            <w:vAlign w:val="bottom"/>
          </w:tcPr>
          <w:p w:rsidR="004A07C2" w:rsidRDefault="004A07C2">
            <w:pPr>
              <w:rPr>
                <w:sz w:val="9"/>
                <w:szCs w:val="9"/>
              </w:rPr>
            </w:pPr>
          </w:p>
        </w:tc>
        <w:tc>
          <w:tcPr>
            <w:tcW w:w="1100" w:type="dxa"/>
            <w:gridSpan w:val="2"/>
            <w:tcBorders>
              <w:right w:val="single" w:sz="8" w:space="0" w:color="auto"/>
            </w:tcBorders>
            <w:vAlign w:val="bottom"/>
          </w:tcPr>
          <w:p w:rsidR="004A07C2" w:rsidRDefault="004A07C2">
            <w:pPr>
              <w:rPr>
                <w:sz w:val="9"/>
                <w:szCs w:val="9"/>
              </w:rPr>
            </w:pPr>
          </w:p>
        </w:tc>
        <w:tc>
          <w:tcPr>
            <w:tcW w:w="20" w:type="dxa"/>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0" w:type="dxa"/>
            <w:vAlign w:val="bottom"/>
          </w:tcPr>
          <w:p w:rsidR="004A07C2" w:rsidRDefault="004A07C2">
            <w:pPr>
              <w:rPr>
                <w:sz w:val="9"/>
                <w:szCs w:val="9"/>
              </w:rPr>
            </w:pPr>
          </w:p>
        </w:tc>
        <w:tc>
          <w:tcPr>
            <w:tcW w:w="560" w:type="dxa"/>
            <w:vAlign w:val="bottom"/>
          </w:tcPr>
          <w:p w:rsidR="004A07C2" w:rsidRDefault="004A07C2">
            <w:pPr>
              <w:rPr>
                <w:sz w:val="9"/>
                <w:szCs w:val="9"/>
              </w:rPr>
            </w:pPr>
          </w:p>
        </w:tc>
        <w:tc>
          <w:tcPr>
            <w:tcW w:w="60" w:type="dxa"/>
            <w:vAlign w:val="bottom"/>
          </w:tcPr>
          <w:p w:rsidR="004A07C2" w:rsidRDefault="004A07C2">
            <w:pPr>
              <w:rPr>
                <w:sz w:val="9"/>
                <w:szCs w:val="9"/>
              </w:rPr>
            </w:pPr>
          </w:p>
        </w:tc>
        <w:tc>
          <w:tcPr>
            <w:tcW w:w="180" w:type="dxa"/>
            <w:tcBorders>
              <w:right w:val="single" w:sz="8" w:space="0" w:color="auto"/>
            </w:tcBorders>
            <w:vAlign w:val="bottom"/>
          </w:tcPr>
          <w:p w:rsidR="004A07C2" w:rsidRDefault="004A07C2">
            <w:pPr>
              <w:rPr>
                <w:sz w:val="9"/>
                <w:szCs w:val="9"/>
              </w:rPr>
            </w:pPr>
          </w:p>
        </w:tc>
        <w:tc>
          <w:tcPr>
            <w:tcW w:w="34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380" w:type="dxa"/>
            <w:tcBorders>
              <w:right w:val="single" w:sz="8" w:space="0" w:color="auto"/>
            </w:tcBorders>
            <w:vAlign w:val="bottom"/>
          </w:tcPr>
          <w:p w:rsidR="004A07C2" w:rsidRDefault="004A07C2">
            <w:pPr>
              <w:rPr>
                <w:sz w:val="9"/>
                <w:szCs w:val="9"/>
              </w:rPr>
            </w:pPr>
          </w:p>
        </w:tc>
        <w:tc>
          <w:tcPr>
            <w:tcW w:w="220" w:type="dxa"/>
            <w:vAlign w:val="bottom"/>
          </w:tcPr>
          <w:p w:rsidR="004A07C2" w:rsidRDefault="004A07C2">
            <w:pPr>
              <w:rPr>
                <w:sz w:val="9"/>
                <w:szCs w:val="9"/>
              </w:rPr>
            </w:pPr>
          </w:p>
        </w:tc>
        <w:tc>
          <w:tcPr>
            <w:tcW w:w="180" w:type="dxa"/>
            <w:vAlign w:val="bottom"/>
          </w:tcPr>
          <w:p w:rsidR="004A07C2" w:rsidRDefault="004A07C2">
            <w:pPr>
              <w:rPr>
                <w:sz w:val="9"/>
                <w:szCs w:val="9"/>
              </w:rPr>
            </w:pPr>
          </w:p>
        </w:tc>
        <w:tc>
          <w:tcPr>
            <w:tcW w:w="1460" w:type="dxa"/>
            <w:gridSpan w:val="3"/>
            <w:vMerge/>
            <w:tcBorders>
              <w:right w:val="single" w:sz="8" w:space="0" w:color="auto"/>
            </w:tcBorders>
            <w:vAlign w:val="bottom"/>
          </w:tcPr>
          <w:p w:rsidR="004A07C2" w:rsidRDefault="004A07C2">
            <w:pPr>
              <w:rPr>
                <w:sz w:val="9"/>
                <w:szCs w:val="9"/>
              </w:rPr>
            </w:pPr>
          </w:p>
        </w:tc>
        <w:tc>
          <w:tcPr>
            <w:tcW w:w="480" w:type="dxa"/>
            <w:tcBorders>
              <w:right w:val="single" w:sz="8" w:space="0" w:color="auto"/>
            </w:tcBorders>
            <w:vAlign w:val="bottom"/>
          </w:tcPr>
          <w:p w:rsidR="004A07C2" w:rsidRDefault="004A07C2">
            <w:pPr>
              <w:rPr>
                <w:sz w:val="9"/>
                <w:szCs w:val="9"/>
              </w:rPr>
            </w:pPr>
          </w:p>
        </w:tc>
        <w:tc>
          <w:tcPr>
            <w:tcW w:w="68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охрану,</w:t>
            </w:r>
          </w:p>
        </w:tc>
        <w:tc>
          <w:tcPr>
            <w:tcW w:w="20" w:type="dxa"/>
            <w:vAlign w:val="bottom"/>
          </w:tcPr>
          <w:p w:rsidR="004A07C2" w:rsidRDefault="004A07C2">
            <w:pPr>
              <w:rPr>
                <w:sz w:val="9"/>
                <w:szCs w:val="9"/>
              </w:rPr>
            </w:pPr>
          </w:p>
        </w:tc>
        <w:tc>
          <w:tcPr>
            <w:tcW w:w="620" w:type="dxa"/>
            <w:tcBorders>
              <w:right w:val="single" w:sz="8" w:space="0" w:color="auto"/>
            </w:tcBorders>
            <w:vAlign w:val="bottom"/>
          </w:tcPr>
          <w:p w:rsidR="004A07C2" w:rsidRDefault="004A07C2">
            <w:pPr>
              <w:rPr>
                <w:sz w:val="9"/>
                <w:szCs w:val="9"/>
              </w:rPr>
            </w:pPr>
          </w:p>
        </w:tc>
        <w:tc>
          <w:tcPr>
            <w:tcW w:w="40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20" w:type="dxa"/>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60" w:type="dxa"/>
            <w:vAlign w:val="bottom"/>
          </w:tcPr>
          <w:p w:rsidR="004A07C2" w:rsidRDefault="004A07C2">
            <w:pPr>
              <w:rPr>
                <w:sz w:val="9"/>
                <w:szCs w:val="9"/>
              </w:rPr>
            </w:pPr>
          </w:p>
        </w:tc>
        <w:tc>
          <w:tcPr>
            <w:tcW w:w="560" w:type="dxa"/>
            <w:vAlign w:val="bottom"/>
          </w:tcPr>
          <w:p w:rsidR="004A07C2" w:rsidRDefault="004A07C2">
            <w:pPr>
              <w:rPr>
                <w:sz w:val="9"/>
                <w:szCs w:val="9"/>
              </w:rPr>
            </w:pPr>
          </w:p>
        </w:tc>
        <w:tc>
          <w:tcPr>
            <w:tcW w:w="60" w:type="dxa"/>
            <w:vAlign w:val="bottom"/>
          </w:tcPr>
          <w:p w:rsidR="004A07C2" w:rsidRDefault="004A07C2">
            <w:pPr>
              <w:rPr>
                <w:sz w:val="9"/>
                <w:szCs w:val="9"/>
              </w:rPr>
            </w:pPr>
          </w:p>
        </w:tc>
        <w:tc>
          <w:tcPr>
            <w:tcW w:w="180" w:type="dxa"/>
            <w:tcBorders>
              <w:right w:val="single" w:sz="8" w:space="0" w:color="auto"/>
            </w:tcBorders>
            <w:vAlign w:val="bottom"/>
          </w:tcPr>
          <w:p w:rsidR="004A07C2" w:rsidRDefault="004A07C2">
            <w:pPr>
              <w:rPr>
                <w:sz w:val="9"/>
                <w:szCs w:val="9"/>
              </w:rPr>
            </w:pPr>
          </w:p>
        </w:tc>
        <w:tc>
          <w:tcPr>
            <w:tcW w:w="34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380" w:type="dxa"/>
            <w:tcBorders>
              <w:right w:val="single" w:sz="8" w:space="0" w:color="auto"/>
            </w:tcBorders>
            <w:vAlign w:val="bottom"/>
          </w:tcPr>
          <w:p w:rsidR="004A07C2" w:rsidRDefault="004A07C2">
            <w:pPr>
              <w:rPr>
                <w:sz w:val="9"/>
                <w:szCs w:val="9"/>
              </w:rPr>
            </w:pPr>
          </w:p>
        </w:tc>
        <w:tc>
          <w:tcPr>
            <w:tcW w:w="220" w:type="dxa"/>
            <w:vAlign w:val="bottom"/>
          </w:tcPr>
          <w:p w:rsidR="004A07C2" w:rsidRDefault="004A07C2">
            <w:pPr>
              <w:rPr>
                <w:sz w:val="9"/>
                <w:szCs w:val="9"/>
              </w:rPr>
            </w:pPr>
          </w:p>
        </w:tc>
        <w:tc>
          <w:tcPr>
            <w:tcW w:w="180" w:type="dxa"/>
            <w:vAlign w:val="bottom"/>
          </w:tcPr>
          <w:p w:rsidR="004A07C2" w:rsidRDefault="004A07C2">
            <w:pPr>
              <w:rPr>
                <w:sz w:val="9"/>
                <w:szCs w:val="9"/>
              </w:rPr>
            </w:pPr>
          </w:p>
        </w:tc>
        <w:tc>
          <w:tcPr>
            <w:tcW w:w="68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200" w:type="dxa"/>
            <w:tcBorders>
              <w:right w:val="single" w:sz="8" w:space="0" w:color="auto"/>
            </w:tcBorders>
            <w:vAlign w:val="bottom"/>
          </w:tcPr>
          <w:p w:rsidR="004A07C2" w:rsidRDefault="004A07C2">
            <w:pPr>
              <w:rPr>
                <w:sz w:val="9"/>
                <w:szCs w:val="9"/>
              </w:rPr>
            </w:pPr>
          </w:p>
        </w:tc>
        <w:tc>
          <w:tcPr>
            <w:tcW w:w="480" w:type="dxa"/>
            <w:tcBorders>
              <w:right w:val="single" w:sz="8" w:space="0" w:color="auto"/>
            </w:tcBorders>
            <w:vAlign w:val="bottom"/>
          </w:tcPr>
          <w:p w:rsidR="004A07C2" w:rsidRDefault="004A07C2">
            <w:pPr>
              <w:rPr>
                <w:sz w:val="9"/>
                <w:szCs w:val="9"/>
              </w:rPr>
            </w:pPr>
          </w:p>
        </w:tc>
        <w:tc>
          <w:tcPr>
            <w:tcW w:w="68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20" w:type="dxa"/>
            <w:vAlign w:val="bottom"/>
          </w:tcPr>
          <w:p w:rsidR="004A07C2" w:rsidRDefault="004A07C2">
            <w:pPr>
              <w:rPr>
                <w:sz w:val="9"/>
                <w:szCs w:val="9"/>
              </w:rPr>
            </w:pPr>
          </w:p>
        </w:tc>
        <w:tc>
          <w:tcPr>
            <w:tcW w:w="620" w:type="dxa"/>
            <w:tcBorders>
              <w:right w:val="single" w:sz="8" w:space="0" w:color="auto"/>
            </w:tcBorders>
            <w:vAlign w:val="bottom"/>
          </w:tcPr>
          <w:p w:rsidR="004A07C2" w:rsidRDefault="004A07C2">
            <w:pPr>
              <w:rPr>
                <w:sz w:val="9"/>
                <w:szCs w:val="9"/>
              </w:rPr>
            </w:pPr>
          </w:p>
        </w:tc>
        <w:tc>
          <w:tcPr>
            <w:tcW w:w="40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20" w:type="dxa"/>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11"/>
        </w:trPr>
        <w:tc>
          <w:tcPr>
            <w:tcW w:w="60" w:type="dxa"/>
            <w:vAlign w:val="bottom"/>
          </w:tcPr>
          <w:p w:rsidR="004A07C2" w:rsidRDefault="004A07C2">
            <w:pPr>
              <w:rPr>
                <w:sz w:val="18"/>
                <w:szCs w:val="18"/>
              </w:rPr>
            </w:pPr>
          </w:p>
        </w:tc>
        <w:tc>
          <w:tcPr>
            <w:tcW w:w="560" w:type="dxa"/>
            <w:vAlign w:val="bottom"/>
          </w:tcPr>
          <w:p w:rsidR="004A07C2" w:rsidRDefault="004A07C2">
            <w:pPr>
              <w:rPr>
                <w:sz w:val="18"/>
                <w:szCs w:val="18"/>
              </w:rPr>
            </w:pPr>
          </w:p>
        </w:tc>
        <w:tc>
          <w:tcPr>
            <w:tcW w:w="60" w:type="dxa"/>
            <w:vAlign w:val="bottom"/>
          </w:tcPr>
          <w:p w:rsidR="004A07C2" w:rsidRDefault="004A07C2">
            <w:pPr>
              <w:rPr>
                <w:sz w:val="18"/>
                <w:szCs w:val="18"/>
              </w:rPr>
            </w:pPr>
          </w:p>
        </w:tc>
        <w:tc>
          <w:tcPr>
            <w:tcW w:w="180" w:type="dxa"/>
            <w:tcBorders>
              <w:right w:val="single" w:sz="8" w:space="0" w:color="auto"/>
            </w:tcBorders>
            <w:vAlign w:val="bottom"/>
          </w:tcPr>
          <w:p w:rsidR="004A07C2" w:rsidRDefault="004A07C2">
            <w:pPr>
              <w:rPr>
                <w:sz w:val="18"/>
                <w:szCs w:val="18"/>
              </w:rPr>
            </w:pPr>
          </w:p>
        </w:tc>
        <w:tc>
          <w:tcPr>
            <w:tcW w:w="34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380" w:type="dxa"/>
            <w:tcBorders>
              <w:right w:val="single" w:sz="8" w:space="0" w:color="auto"/>
            </w:tcBorders>
            <w:vAlign w:val="bottom"/>
          </w:tcPr>
          <w:p w:rsidR="004A07C2" w:rsidRDefault="004A07C2">
            <w:pPr>
              <w:rPr>
                <w:sz w:val="18"/>
                <w:szCs w:val="18"/>
              </w:rPr>
            </w:pPr>
          </w:p>
        </w:tc>
        <w:tc>
          <w:tcPr>
            <w:tcW w:w="220" w:type="dxa"/>
            <w:vAlign w:val="bottom"/>
          </w:tcPr>
          <w:p w:rsidR="004A07C2" w:rsidRDefault="004A07C2">
            <w:pPr>
              <w:rPr>
                <w:sz w:val="18"/>
                <w:szCs w:val="18"/>
              </w:rPr>
            </w:pPr>
          </w:p>
        </w:tc>
        <w:tc>
          <w:tcPr>
            <w:tcW w:w="180" w:type="dxa"/>
            <w:vAlign w:val="bottom"/>
          </w:tcPr>
          <w:p w:rsidR="004A07C2" w:rsidRDefault="004A07C2">
            <w:pPr>
              <w:rPr>
                <w:sz w:val="18"/>
                <w:szCs w:val="18"/>
              </w:rPr>
            </w:pPr>
          </w:p>
        </w:tc>
        <w:tc>
          <w:tcPr>
            <w:tcW w:w="680" w:type="dxa"/>
            <w:vAlign w:val="bottom"/>
          </w:tcPr>
          <w:p w:rsidR="004A07C2" w:rsidRDefault="004A07C2">
            <w:pPr>
              <w:rPr>
                <w:sz w:val="18"/>
                <w:szCs w:val="18"/>
              </w:rPr>
            </w:pPr>
          </w:p>
        </w:tc>
        <w:tc>
          <w:tcPr>
            <w:tcW w:w="580" w:type="dxa"/>
            <w:vAlign w:val="bottom"/>
          </w:tcPr>
          <w:p w:rsidR="004A07C2" w:rsidRDefault="004A07C2">
            <w:pPr>
              <w:rPr>
                <w:sz w:val="18"/>
                <w:szCs w:val="18"/>
              </w:rPr>
            </w:pPr>
          </w:p>
        </w:tc>
        <w:tc>
          <w:tcPr>
            <w:tcW w:w="200" w:type="dxa"/>
            <w:tcBorders>
              <w:right w:val="single" w:sz="8" w:space="0" w:color="auto"/>
            </w:tcBorders>
            <w:vAlign w:val="bottom"/>
          </w:tcPr>
          <w:p w:rsidR="004A07C2" w:rsidRDefault="004A07C2">
            <w:pPr>
              <w:rPr>
                <w:sz w:val="18"/>
                <w:szCs w:val="18"/>
              </w:rPr>
            </w:pPr>
          </w:p>
        </w:tc>
        <w:tc>
          <w:tcPr>
            <w:tcW w:w="480" w:type="dxa"/>
            <w:tcBorders>
              <w:right w:val="single" w:sz="8" w:space="0" w:color="auto"/>
            </w:tcBorders>
            <w:vAlign w:val="bottom"/>
          </w:tcPr>
          <w:p w:rsidR="004A07C2" w:rsidRDefault="004A07C2">
            <w:pPr>
              <w:rPr>
                <w:sz w:val="18"/>
                <w:szCs w:val="18"/>
              </w:rPr>
            </w:pPr>
          </w:p>
        </w:tc>
        <w:tc>
          <w:tcPr>
            <w:tcW w:w="68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880" w:type="dxa"/>
            <w:tcBorders>
              <w:right w:val="single" w:sz="8" w:space="0" w:color="auto"/>
            </w:tcBorders>
            <w:vAlign w:val="bottom"/>
          </w:tcPr>
          <w:p w:rsidR="004A07C2" w:rsidRDefault="004A07C2">
            <w:pPr>
              <w:rPr>
                <w:sz w:val="18"/>
                <w:szCs w:val="18"/>
              </w:rPr>
            </w:pPr>
          </w:p>
        </w:tc>
        <w:tc>
          <w:tcPr>
            <w:tcW w:w="800" w:type="dxa"/>
            <w:tcBorders>
              <w:right w:val="single" w:sz="8" w:space="0" w:color="auto"/>
            </w:tcBorders>
            <w:vAlign w:val="bottom"/>
          </w:tcPr>
          <w:p w:rsidR="004A07C2" w:rsidRDefault="004A07C2">
            <w:pPr>
              <w:rPr>
                <w:sz w:val="18"/>
                <w:szCs w:val="18"/>
              </w:rPr>
            </w:pPr>
          </w:p>
        </w:tc>
        <w:tc>
          <w:tcPr>
            <w:tcW w:w="960" w:type="dxa"/>
            <w:tcBorders>
              <w:right w:val="single" w:sz="8" w:space="0" w:color="auto"/>
            </w:tcBorders>
            <w:vAlign w:val="bottom"/>
          </w:tcPr>
          <w:p w:rsidR="004A07C2" w:rsidRDefault="003B6E3D">
            <w:pPr>
              <w:jc w:val="center"/>
              <w:rPr>
                <w:sz w:val="20"/>
                <w:szCs w:val="20"/>
              </w:rPr>
            </w:pPr>
            <w:r>
              <w:rPr>
                <w:rFonts w:eastAsia="Times New Roman"/>
                <w:sz w:val="18"/>
                <w:szCs w:val="18"/>
              </w:rPr>
              <w:t>категория</w:t>
            </w:r>
          </w:p>
        </w:tc>
        <w:tc>
          <w:tcPr>
            <w:tcW w:w="20" w:type="dxa"/>
            <w:vAlign w:val="bottom"/>
          </w:tcPr>
          <w:p w:rsidR="004A07C2" w:rsidRDefault="004A07C2">
            <w:pPr>
              <w:rPr>
                <w:sz w:val="18"/>
                <w:szCs w:val="18"/>
              </w:rPr>
            </w:pPr>
          </w:p>
        </w:tc>
        <w:tc>
          <w:tcPr>
            <w:tcW w:w="620" w:type="dxa"/>
            <w:tcBorders>
              <w:right w:val="single" w:sz="8" w:space="0" w:color="auto"/>
            </w:tcBorders>
            <w:vAlign w:val="bottom"/>
          </w:tcPr>
          <w:p w:rsidR="004A07C2" w:rsidRDefault="004A07C2">
            <w:pPr>
              <w:rPr>
                <w:sz w:val="18"/>
                <w:szCs w:val="18"/>
              </w:rPr>
            </w:pPr>
          </w:p>
        </w:tc>
        <w:tc>
          <w:tcPr>
            <w:tcW w:w="400" w:type="dxa"/>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20" w:type="dxa"/>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4"/>
        </w:trPr>
        <w:tc>
          <w:tcPr>
            <w:tcW w:w="60" w:type="dxa"/>
            <w:tcBorders>
              <w:bottom w:val="single" w:sz="8" w:space="0" w:color="auto"/>
            </w:tcBorders>
            <w:vAlign w:val="bottom"/>
          </w:tcPr>
          <w:p w:rsidR="004A07C2" w:rsidRDefault="004A07C2">
            <w:pPr>
              <w:rPr>
                <w:sz w:val="18"/>
                <w:szCs w:val="18"/>
              </w:rPr>
            </w:pPr>
          </w:p>
        </w:tc>
        <w:tc>
          <w:tcPr>
            <w:tcW w:w="560" w:type="dxa"/>
            <w:tcBorders>
              <w:bottom w:val="single" w:sz="8" w:space="0" w:color="auto"/>
            </w:tcBorders>
            <w:vAlign w:val="bottom"/>
          </w:tcPr>
          <w:p w:rsidR="004A07C2" w:rsidRDefault="004A07C2">
            <w:pPr>
              <w:rPr>
                <w:sz w:val="18"/>
                <w:szCs w:val="18"/>
              </w:rPr>
            </w:pPr>
          </w:p>
        </w:tc>
        <w:tc>
          <w:tcPr>
            <w:tcW w:w="60" w:type="dxa"/>
            <w:tcBorders>
              <w:bottom w:val="single" w:sz="8" w:space="0" w:color="auto"/>
            </w:tcBorders>
            <w:vAlign w:val="bottom"/>
          </w:tcPr>
          <w:p w:rsidR="004A07C2" w:rsidRDefault="004A07C2">
            <w:pPr>
              <w:rPr>
                <w:sz w:val="18"/>
                <w:szCs w:val="18"/>
              </w:rPr>
            </w:pPr>
          </w:p>
        </w:tc>
        <w:tc>
          <w:tcPr>
            <w:tcW w:w="180" w:type="dxa"/>
            <w:tcBorders>
              <w:bottom w:val="single" w:sz="8" w:space="0" w:color="auto"/>
              <w:right w:val="single" w:sz="8" w:space="0" w:color="auto"/>
            </w:tcBorders>
            <w:vAlign w:val="bottom"/>
          </w:tcPr>
          <w:p w:rsidR="004A07C2" w:rsidRDefault="004A07C2">
            <w:pPr>
              <w:rPr>
                <w:sz w:val="18"/>
                <w:szCs w:val="18"/>
              </w:rPr>
            </w:pPr>
          </w:p>
        </w:tc>
        <w:tc>
          <w:tcPr>
            <w:tcW w:w="340" w:type="dxa"/>
            <w:tcBorders>
              <w:bottom w:val="single" w:sz="8" w:space="0" w:color="auto"/>
            </w:tcBorders>
            <w:vAlign w:val="bottom"/>
          </w:tcPr>
          <w:p w:rsidR="004A07C2" w:rsidRDefault="004A07C2">
            <w:pPr>
              <w:rPr>
                <w:sz w:val="18"/>
                <w:szCs w:val="18"/>
              </w:rPr>
            </w:pPr>
          </w:p>
        </w:tc>
        <w:tc>
          <w:tcPr>
            <w:tcW w:w="580" w:type="dxa"/>
            <w:tcBorders>
              <w:bottom w:val="single" w:sz="8" w:space="0" w:color="auto"/>
            </w:tcBorders>
            <w:vAlign w:val="bottom"/>
          </w:tcPr>
          <w:p w:rsidR="004A07C2" w:rsidRDefault="004A07C2">
            <w:pPr>
              <w:rPr>
                <w:sz w:val="18"/>
                <w:szCs w:val="18"/>
              </w:rPr>
            </w:pPr>
          </w:p>
        </w:tc>
        <w:tc>
          <w:tcPr>
            <w:tcW w:w="380" w:type="dxa"/>
            <w:tcBorders>
              <w:bottom w:val="single" w:sz="8" w:space="0" w:color="auto"/>
              <w:right w:val="single" w:sz="8" w:space="0" w:color="auto"/>
            </w:tcBorders>
            <w:vAlign w:val="bottom"/>
          </w:tcPr>
          <w:p w:rsidR="004A07C2" w:rsidRDefault="004A07C2">
            <w:pPr>
              <w:rPr>
                <w:sz w:val="18"/>
                <w:szCs w:val="18"/>
              </w:rPr>
            </w:pPr>
          </w:p>
        </w:tc>
        <w:tc>
          <w:tcPr>
            <w:tcW w:w="220" w:type="dxa"/>
            <w:tcBorders>
              <w:bottom w:val="single" w:sz="8" w:space="0" w:color="auto"/>
            </w:tcBorders>
            <w:vAlign w:val="bottom"/>
          </w:tcPr>
          <w:p w:rsidR="004A07C2" w:rsidRDefault="004A07C2">
            <w:pPr>
              <w:rPr>
                <w:sz w:val="18"/>
                <w:szCs w:val="18"/>
              </w:rPr>
            </w:pPr>
          </w:p>
        </w:tc>
        <w:tc>
          <w:tcPr>
            <w:tcW w:w="180" w:type="dxa"/>
            <w:tcBorders>
              <w:bottom w:val="single" w:sz="8" w:space="0" w:color="auto"/>
            </w:tcBorders>
            <w:vAlign w:val="bottom"/>
          </w:tcPr>
          <w:p w:rsidR="004A07C2" w:rsidRDefault="004A07C2">
            <w:pPr>
              <w:rPr>
                <w:sz w:val="18"/>
                <w:szCs w:val="18"/>
              </w:rPr>
            </w:pPr>
          </w:p>
        </w:tc>
        <w:tc>
          <w:tcPr>
            <w:tcW w:w="680" w:type="dxa"/>
            <w:tcBorders>
              <w:bottom w:val="single" w:sz="8" w:space="0" w:color="auto"/>
            </w:tcBorders>
            <w:vAlign w:val="bottom"/>
          </w:tcPr>
          <w:p w:rsidR="004A07C2" w:rsidRDefault="004A07C2">
            <w:pPr>
              <w:rPr>
                <w:sz w:val="18"/>
                <w:szCs w:val="18"/>
              </w:rPr>
            </w:pPr>
          </w:p>
        </w:tc>
        <w:tc>
          <w:tcPr>
            <w:tcW w:w="580" w:type="dxa"/>
            <w:tcBorders>
              <w:bottom w:val="single" w:sz="8" w:space="0" w:color="auto"/>
            </w:tcBorders>
            <w:vAlign w:val="bottom"/>
          </w:tcPr>
          <w:p w:rsidR="004A07C2" w:rsidRDefault="004A07C2">
            <w:pPr>
              <w:rPr>
                <w:sz w:val="18"/>
                <w:szCs w:val="18"/>
              </w:rPr>
            </w:pPr>
          </w:p>
        </w:tc>
        <w:tc>
          <w:tcPr>
            <w:tcW w:w="200" w:type="dxa"/>
            <w:tcBorders>
              <w:bottom w:val="single" w:sz="8" w:space="0" w:color="auto"/>
              <w:right w:val="single" w:sz="8" w:space="0" w:color="auto"/>
            </w:tcBorders>
            <w:vAlign w:val="bottom"/>
          </w:tcPr>
          <w:p w:rsidR="004A07C2" w:rsidRDefault="004A07C2">
            <w:pPr>
              <w:rPr>
                <w:sz w:val="18"/>
                <w:szCs w:val="18"/>
              </w:rPr>
            </w:pPr>
          </w:p>
        </w:tc>
        <w:tc>
          <w:tcPr>
            <w:tcW w:w="480" w:type="dxa"/>
            <w:tcBorders>
              <w:bottom w:val="single" w:sz="8" w:space="0" w:color="auto"/>
              <w:right w:val="single" w:sz="8" w:space="0" w:color="auto"/>
            </w:tcBorders>
            <w:vAlign w:val="bottom"/>
          </w:tcPr>
          <w:p w:rsidR="004A07C2" w:rsidRDefault="004A07C2">
            <w:pPr>
              <w:rPr>
                <w:sz w:val="18"/>
                <w:szCs w:val="18"/>
              </w:rPr>
            </w:pPr>
          </w:p>
        </w:tc>
        <w:tc>
          <w:tcPr>
            <w:tcW w:w="68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880" w:type="dxa"/>
            <w:tcBorders>
              <w:bottom w:val="single" w:sz="8" w:space="0" w:color="auto"/>
              <w:right w:val="single" w:sz="8" w:space="0" w:color="auto"/>
            </w:tcBorders>
            <w:vAlign w:val="bottom"/>
          </w:tcPr>
          <w:p w:rsidR="004A07C2" w:rsidRDefault="004A07C2">
            <w:pPr>
              <w:rPr>
                <w:sz w:val="18"/>
                <w:szCs w:val="18"/>
              </w:rPr>
            </w:pPr>
          </w:p>
        </w:tc>
        <w:tc>
          <w:tcPr>
            <w:tcW w:w="800" w:type="dxa"/>
            <w:tcBorders>
              <w:bottom w:val="single" w:sz="8" w:space="0" w:color="auto"/>
              <w:right w:val="single" w:sz="8" w:space="0" w:color="auto"/>
            </w:tcBorders>
            <w:vAlign w:val="bottom"/>
          </w:tcPr>
          <w:p w:rsidR="004A07C2" w:rsidRDefault="004A07C2">
            <w:pPr>
              <w:rPr>
                <w:sz w:val="18"/>
                <w:szCs w:val="18"/>
              </w:rPr>
            </w:pPr>
          </w:p>
        </w:tc>
        <w:tc>
          <w:tcPr>
            <w:tcW w:w="9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охраны</w:t>
            </w:r>
          </w:p>
        </w:tc>
        <w:tc>
          <w:tcPr>
            <w:tcW w:w="20" w:type="dxa"/>
            <w:tcBorders>
              <w:bottom w:val="single" w:sz="8" w:space="0" w:color="auto"/>
            </w:tcBorders>
            <w:vAlign w:val="bottom"/>
          </w:tcPr>
          <w:p w:rsidR="004A07C2" w:rsidRDefault="004A07C2">
            <w:pPr>
              <w:rPr>
                <w:sz w:val="18"/>
                <w:szCs w:val="18"/>
              </w:rPr>
            </w:pPr>
          </w:p>
        </w:tc>
        <w:tc>
          <w:tcPr>
            <w:tcW w:w="620" w:type="dxa"/>
            <w:tcBorders>
              <w:bottom w:val="single" w:sz="8" w:space="0" w:color="auto"/>
              <w:right w:val="single" w:sz="8" w:space="0" w:color="auto"/>
            </w:tcBorders>
            <w:vAlign w:val="bottom"/>
          </w:tcPr>
          <w:p w:rsidR="004A07C2" w:rsidRDefault="004A07C2">
            <w:pPr>
              <w:rPr>
                <w:sz w:val="18"/>
                <w:szCs w:val="18"/>
              </w:rPr>
            </w:pPr>
          </w:p>
        </w:tc>
        <w:tc>
          <w:tcPr>
            <w:tcW w:w="400" w:type="dxa"/>
            <w:tcBorders>
              <w:bottom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20" w:type="dxa"/>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42"/>
        </w:trPr>
        <w:tc>
          <w:tcPr>
            <w:tcW w:w="60" w:type="dxa"/>
            <w:tcBorders>
              <w:left w:val="single" w:sz="8" w:space="0" w:color="auto"/>
            </w:tcBorders>
            <w:shd w:val="clear" w:color="auto" w:fill="000000"/>
            <w:vAlign w:val="bottom"/>
          </w:tcPr>
          <w:p w:rsidR="004A07C2" w:rsidRDefault="004A07C2">
            <w:pPr>
              <w:rPr>
                <w:sz w:val="21"/>
                <w:szCs w:val="21"/>
              </w:rPr>
            </w:pPr>
          </w:p>
        </w:tc>
        <w:tc>
          <w:tcPr>
            <w:tcW w:w="620" w:type="dxa"/>
            <w:gridSpan w:val="2"/>
            <w:vAlign w:val="bottom"/>
          </w:tcPr>
          <w:p w:rsidR="004A07C2" w:rsidRDefault="003B6E3D">
            <w:pPr>
              <w:spacing w:line="242" w:lineRule="exact"/>
              <w:jc w:val="right"/>
              <w:rPr>
                <w:sz w:val="20"/>
                <w:szCs w:val="20"/>
              </w:rPr>
            </w:pPr>
            <w:r>
              <w:rPr>
                <w:rFonts w:eastAsia="Times New Roman"/>
              </w:rPr>
              <w:t>78.</w:t>
            </w:r>
          </w:p>
        </w:tc>
        <w:tc>
          <w:tcPr>
            <w:tcW w:w="180" w:type="dxa"/>
            <w:tcBorders>
              <w:right w:val="single" w:sz="8" w:space="0" w:color="auto"/>
            </w:tcBorders>
            <w:vAlign w:val="bottom"/>
          </w:tcPr>
          <w:p w:rsidR="004A07C2" w:rsidRDefault="004A07C2">
            <w:pPr>
              <w:rPr>
                <w:sz w:val="21"/>
                <w:szCs w:val="21"/>
              </w:rPr>
            </w:pPr>
          </w:p>
        </w:tc>
        <w:tc>
          <w:tcPr>
            <w:tcW w:w="1300" w:type="dxa"/>
            <w:gridSpan w:val="3"/>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Курган «Ка-</w:t>
            </w:r>
          </w:p>
        </w:tc>
        <w:tc>
          <w:tcPr>
            <w:tcW w:w="1860" w:type="dxa"/>
            <w:gridSpan w:val="5"/>
            <w:tcBorders>
              <w:right w:val="single" w:sz="8" w:space="0" w:color="auto"/>
            </w:tcBorders>
            <w:vAlign w:val="bottom"/>
          </w:tcPr>
          <w:p w:rsidR="004A07C2" w:rsidRDefault="003B6E3D">
            <w:pPr>
              <w:spacing w:line="227" w:lineRule="exact"/>
              <w:rPr>
                <w:sz w:val="20"/>
                <w:szCs w:val="20"/>
              </w:rPr>
            </w:pPr>
            <w:r>
              <w:rPr>
                <w:rFonts w:eastAsia="Times New Roman"/>
                <w:sz w:val="20"/>
                <w:szCs w:val="20"/>
              </w:rPr>
              <w:t>ст-ца Старотитаров-</w:t>
            </w:r>
          </w:p>
        </w:tc>
        <w:tc>
          <w:tcPr>
            <w:tcW w:w="480" w:type="dxa"/>
            <w:tcBorders>
              <w:right w:val="single" w:sz="8" w:space="0" w:color="auto"/>
            </w:tcBorders>
            <w:vAlign w:val="bottom"/>
          </w:tcPr>
          <w:p w:rsidR="004A07C2" w:rsidRDefault="004A07C2">
            <w:pPr>
              <w:rPr>
                <w:sz w:val="21"/>
                <w:szCs w:val="21"/>
              </w:rPr>
            </w:pPr>
          </w:p>
        </w:tc>
        <w:tc>
          <w:tcPr>
            <w:tcW w:w="68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1</w:t>
            </w:r>
          </w:p>
        </w:tc>
        <w:tc>
          <w:tcPr>
            <w:tcW w:w="82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5"/>
                <w:sz w:val="20"/>
                <w:szCs w:val="20"/>
              </w:rPr>
              <w:t>0,6</w:t>
            </w:r>
          </w:p>
        </w:tc>
        <w:tc>
          <w:tcPr>
            <w:tcW w:w="88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40</w:t>
            </w:r>
          </w:p>
        </w:tc>
        <w:tc>
          <w:tcPr>
            <w:tcW w:w="80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50</w:t>
            </w:r>
          </w:p>
        </w:tc>
        <w:tc>
          <w:tcPr>
            <w:tcW w:w="960" w:type="dxa"/>
            <w:tcBorders>
              <w:right w:val="single" w:sz="8" w:space="0" w:color="auto"/>
            </w:tcBorders>
            <w:vAlign w:val="bottom"/>
          </w:tcPr>
          <w:p w:rsidR="004A07C2" w:rsidRDefault="004A07C2">
            <w:pPr>
              <w:rPr>
                <w:sz w:val="21"/>
                <w:szCs w:val="21"/>
              </w:rPr>
            </w:pPr>
          </w:p>
        </w:tc>
        <w:tc>
          <w:tcPr>
            <w:tcW w:w="20" w:type="dxa"/>
            <w:vAlign w:val="bottom"/>
          </w:tcPr>
          <w:p w:rsidR="004A07C2" w:rsidRDefault="004A07C2">
            <w:pPr>
              <w:rPr>
                <w:sz w:val="21"/>
                <w:szCs w:val="21"/>
              </w:rPr>
            </w:pPr>
          </w:p>
        </w:tc>
        <w:tc>
          <w:tcPr>
            <w:tcW w:w="620" w:type="dxa"/>
            <w:tcBorders>
              <w:right w:val="single" w:sz="8" w:space="0" w:color="auto"/>
            </w:tcBorders>
            <w:vAlign w:val="bottom"/>
          </w:tcPr>
          <w:p w:rsidR="004A07C2" w:rsidRDefault="004A07C2">
            <w:pPr>
              <w:rPr>
                <w:sz w:val="21"/>
                <w:szCs w:val="21"/>
              </w:rPr>
            </w:pPr>
          </w:p>
        </w:tc>
        <w:tc>
          <w:tcPr>
            <w:tcW w:w="400" w:type="dxa"/>
            <w:vAlign w:val="bottom"/>
          </w:tcPr>
          <w:p w:rsidR="004A07C2" w:rsidRDefault="004A07C2">
            <w:pPr>
              <w:rPr>
                <w:sz w:val="21"/>
                <w:szCs w:val="21"/>
              </w:rPr>
            </w:pPr>
          </w:p>
        </w:tc>
        <w:tc>
          <w:tcPr>
            <w:tcW w:w="700" w:type="dxa"/>
            <w:tcBorders>
              <w:right w:val="single" w:sz="8" w:space="0" w:color="auto"/>
            </w:tcBorders>
            <w:vAlign w:val="bottom"/>
          </w:tcPr>
          <w:p w:rsidR="004A07C2" w:rsidRDefault="003B6E3D">
            <w:pPr>
              <w:spacing w:line="227" w:lineRule="exact"/>
              <w:ind w:right="257"/>
              <w:jc w:val="center"/>
              <w:rPr>
                <w:sz w:val="20"/>
                <w:szCs w:val="20"/>
              </w:rPr>
            </w:pPr>
            <w:r>
              <w:rPr>
                <w:rFonts w:eastAsia="Times New Roman"/>
                <w:w w:val="94"/>
                <w:sz w:val="20"/>
                <w:szCs w:val="20"/>
              </w:rPr>
              <w:t>УК</w:t>
            </w:r>
          </w:p>
        </w:tc>
        <w:tc>
          <w:tcPr>
            <w:tcW w:w="20" w:type="dxa"/>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19"/>
        </w:trPr>
        <w:tc>
          <w:tcPr>
            <w:tcW w:w="60" w:type="dxa"/>
            <w:tcBorders>
              <w:left w:val="single" w:sz="8" w:space="0" w:color="auto"/>
            </w:tcBorders>
            <w:shd w:val="clear" w:color="auto" w:fill="000000"/>
            <w:vAlign w:val="bottom"/>
          </w:tcPr>
          <w:p w:rsidR="004A07C2" w:rsidRDefault="004A07C2">
            <w:pPr>
              <w:rPr>
                <w:sz w:val="19"/>
                <w:szCs w:val="19"/>
              </w:rPr>
            </w:pPr>
          </w:p>
        </w:tc>
        <w:tc>
          <w:tcPr>
            <w:tcW w:w="560" w:type="dxa"/>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мышеватая 3»</w:t>
            </w:r>
          </w:p>
        </w:tc>
        <w:tc>
          <w:tcPr>
            <w:tcW w:w="400" w:type="dxa"/>
            <w:gridSpan w:val="2"/>
            <w:vAlign w:val="bottom"/>
          </w:tcPr>
          <w:p w:rsidR="004A07C2" w:rsidRDefault="003B6E3D">
            <w:pPr>
              <w:spacing w:line="219" w:lineRule="exact"/>
              <w:rPr>
                <w:sz w:val="20"/>
                <w:szCs w:val="20"/>
              </w:rPr>
            </w:pPr>
            <w:r>
              <w:rPr>
                <w:rFonts w:eastAsia="Times New Roman"/>
                <w:w w:val="91"/>
                <w:sz w:val="20"/>
                <w:szCs w:val="20"/>
              </w:rPr>
              <w:t>ская,</w:t>
            </w:r>
          </w:p>
        </w:tc>
        <w:tc>
          <w:tcPr>
            <w:tcW w:w="68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200" w:type="dxa"/>
            <w:tcBorders>
              <w:right w:val="single" w:sz="8" w:space="0" w:color="auto"/>
            </w:tcBorders>
            <w:vAlign w:val="bottom"/>
          </w:tcPr>
          <w:p w:rsidR="004A07C2" w:rsidRDefault="004A07C2">
            <w:pPr>
              <w:rPr>
                <w:sz w:val="19"/>
                <w:szCs w:val="19"/>
              </w:rPr>
            </w:pPr>
          </w:p>
        </w:tc>
        <w:tc>
          <w:tcPr>
            <w:tcW w:w="480" w:type="dxa"/>
            <w:tcBorders>
              <w:right w:val="single" w:sz="8" w:space="0" w:color="auto"/>
            </w:tcBorders>
            <w:vAlign w:val="bottom"/>
          </w:tcPr>
          <w:p w:rsidR="004A07C2" w:rsidRDefault="004A07C2">
            <w:pPr>
              <w:rPr>
                <w:sz w:val="19"/>
                <w:szCs w:val="19"/>
              </w:rPr>
            </w:pPr>
          </w:p>
        </w:tc>
        <w:tc>
          <w:tcPr>
            <w:tcW w:w="6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60" w:type="dxa"/>
            <w:tcBorders>
              <w:right w:val="single" w:sz="8" w:space="0" w:color="auto"/>
            </w:tcBorders>
            <w:vAlign w:val="bottom"/>
          </w:tcPr>
          <w:p w:rsidR="004A07C2" w:rsidRDefault="004A07C2">
            <w:pPr>
              <w:rPr>
                <w:sz w:val="19"/>
                <w:szCs w:val="19"/>
              </w:rPr>
            </w:pPr>
          </w:p>
        </w:tc>
        <w:tc>
          <w:tcPr>
            <w:tcW w:w="20" w:type="dxa"/>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00" w:type="dxa"/>
            <w:gridSpan w:val="2"/>
            <w:tcBorders>
              <w:right w:val="single" w:sz="8" w:space="0" w:color="auto"/>
            </w:tcBorders>
            <w:vAlign w:val="bottom"/>
          </w:tcPr>
          <w:p w:rsidR="004A07C2" w:rsidRDefault="003B6E3D">
            <w:pPr>
              <w:spacing w:line="219" w:lineRule="exact"/>
              <w:jc w:val="right"/>
              <w:rPr>
                <w:sz w:val="20"/>
                <w:szCs w:val="20"/>
              </w:rPr>
            </w:pPr>
            <w:r>
              <w:rPr>
                <w:rFonts w:eastAsia="Times New Roman"/>
                <w:w w:val="85"/>
                <w:sz w:val="20"/>
                <w:szCs w:val="20"/>
              </w:rPr>
              <w:t>№2315438000</w:t>
            </w:r>
          </w:p>
        </w:tc>
        <w:tc>
          <w:tcPr>
            <w:tcW w:w="2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3,9 км к юго-востоку</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00" w:type="dxa"/>
            <w:gridSpan w:val="2"/>
            <w:tcBorders>
              <w:right w:val="single" w:sz="8" w:space="0" w:color="auto"/>
            </w:tcBorders>
            <w:vAlign w:val="bottom"/>
          </w:tcPr>
          <w:p w:rsidR="004A07C2" w:rsidRDefault="003B6E3D">
            <w:pPr>
              <w:jc w:val="center"/>
              <w:rPr>
                <w:sz w:val="20"/>
                <w:szCs w:val="20"/>
              </w:rPr>
            </w:pPr>
            <w:r>
              <w:rPr>
                <w:rFonts w:eastAsia="Times New Roman"/>
                <w:w w:val="99"/>
                <w:sz w:val="20"/>
                <w:szCs w:val="20"/>
              </w:rPr>
              <w:t>9</w:t>
            </w: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от юго-восточной</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00" w:type="dxa"/>
            <w:gridSpan w:val="2"/>
            <w:tcBorders>
              <w:right w:val="single" w:sz="8" w:space="0" w:color="auto"/>
            </w:tcBorders>
            <w:vAlign w:val="bottom"/>
          </w:tcPr>
          <w:p w:rsidR="004A07C2" w:rsidRDefault="003B6E3D">
            <w:pPr>
              <w:jc w:val="center"/>
              <w:rPr>
                <w:sz w:val="20"/>
                <w:szCs w:val="20"/>
              </w:rPr>
            </w:pPr>
            <w:r>
              <w:rPr>
                <w:rFonts w:eastAsia="Times New Roman"/>
                <w:w w:val="97"/>
                <w:sz w:val="20"/>
                <w:szCs w:val="20"/>
              </w:rPr>
              <w:t>Раскопан.</w:t>
            </w: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0" w:type="dxa"/>
            <w:tcBorders>
              <w:left w:val="single" w:sz="8" w:space="0" w:color="auto"/>
              <w:bottom w:val="single" w:sz="8" w:space="0" w:color="auto"/>
            </w:tcBorders>
            <w:shd w:val="clear" w:color="auto" w:fill="000000"/>
            <w:vAlign w:val="bottom"/>
          </w:tcPr>
          <w:p w:rsidR="004A07C2" w:rsidRDefault="004A07C2">
            <w:pPr>
              <w:rPr>
                <w:sz w:val="20"/>
                <w:szCs w:val="20"/>
              </w:rPr>
            </w:pPr>
          </w:p>
        </w:tc>
        <w:tc>
          <w:tcPr>
            <w:tcW w:w="560" w:type="dxa"/>
            <w:tcBorders>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34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80" w:type="dxa"/>
            <w:tcBorders>
              <w:bottom w:val="single" w:sz="8" w:space="0" w:color="auto"/>
              <w:right w:val="single" w:sz="8" w:space="0" w:color="auto"/>
            </w:tcBorders>
            <w:vAlign w:val="bottom"/>
          </w:tcPr>
          <w:p w:rsidR="004A07C2" w:rsidRDefault="004A07C2">
            <w:pPr>
              <w:rPr>
                <w:sz w:val="20"/>
                <w:szCs w:val="20"/>
              </w:rPr>
            </w:pPr>
          </w:p>
        </w:tc>
        <w:tc>
          <w:tcPr>
            <w:tcW w:w="1860" w:type="dxa"/>
            <w:gridSpan w:val="5"/>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окраины станицы</w:t>
            </w:r>
          </w:p>
        </w:tc>
        <w:tc>
          <w:tcPr>
            <w:tcW w:w="480" w:type="dxa"/>
            <w:tcBorders>
              <w:bottom w:val="single" w:sz="8" w:space="0" w:color="auto"/>
              <w:right w:val="single" w:sz="8" w:space="0" w:color="auto"/>
            </w:tcBorders>
            <w:vAlign w:val="bottom"/>
          </w:tcPr>
          <w:p w:rsidR="004A07C2" w:rsidRDefault="004A07C2">
            <w:pPr>
              <w:rPr>
                <w:sz w:val="20"/>
                <w:szCs w:val="20"/>
              </w:rPr>
            </w:pPr>
          </w:p>
        </w:tc>
        <w:tc>
          <w:tcPr>
            <w:tcW w:w="6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60" w:type="dxa"/>
            <w:tcBorders>
              <w:bottom w:val="single" w:sz="8" w:space="0" w:color="auto"/>
              <w:right w:val="single" w:sz="8" w:space="0" w:color="auto"/>
            </w:tcBorders>
            <w:vAlign w:val="bottom"/>
          </w:tcPr>
          <w:p w:rsidR="004A07C2" w:rsidRDefault="004A07C2">
            <w:pPr>
              <w:rPr>
                <w:sz w:val="20"/>
                <w:szCs w:val="20"/>
              </w:rPr>
            </w:pPr>
          </w:p>
        </w:tc>
        <w:tc>
          <w:tcPr>
            <w:tcW w:w="20" w:type="dxa"/>
            <w:tcBorders>
              <w:bottom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40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0" w:type="dxa"/>
            <w:tcBorders>
              <w:left w:val="single" w:sz="8" w:space="0" w:color="auto"/>
            </w:tcBorders>
            <w:shd w:val="clear" w:color="auto" w:fill="000000"/>
            <w:vAlign w:val="bottom"/>
          </w:tcPr>
          <w:p w:rsidR="004A07C2" w:rsidRDefault="004A07C2">
            <w:pPr>
              <w:rPr>
                <w:sz w:val="20"/>
                <w:szCs w:val="20"/>
              </w:rPr>
            </w:pPr>
          </w:p>
        </w:tc>
        <w:tc>
          <w:tcPr>
            <w:tcW w:w="620" w:type="dxa"/>
            <w:gridSpan w:val="2"/>
            <w:vAlign w:val="bottom"/>
          </w:tcPr>
          <w:p w:rsidR="004A07C2" w:rsidRDefault="003B6E3D">
            <w:pPr>
              <w:spacing w:line="238" w:lineRule="exact"/>
              <w:jc w:val="right"/>
              <w:rPr>
                <w:sz w:val="20"/>
                <w:szCs w:val="20"/>
              </w:rPr>
            </w:pPr>
            <w:r>
              <w:rPr>
                <w:rFonts w:eastAsia="Times New Roman"/>
              </w:rPr>
              <w:t>79.</w:t>
            </w: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 «Ка-</w:t>
            </w:r>
          </w:p>
        </w:tc>
        <w:tc>
          <w:tcPr>
            <w:tcW w:w="1860" w:type="dxa"/>
            <w:gridSpan w:val="5"/>
            <w:tcBorders>
              <w:right w:val="single" w:sz="8" w:space="0" w:color="auto"/>
            </w:tcBorders>
            <w:vAlign w:val="bottom"/>
          </w:tcPr>
          <w:p w:rsidR="004A07C2" w:rsidRDefault="003B6E3D">
            <w:pPr>
              <w:spacing w:line="222" w:lineRule="exact"/>
              <w:rPr>
                <w:sz w:val="20"/>
                <w:szCs w:val="20"/>
              </w:rPr>
            </w:pPr>
            <w:r>
              <w:rPr>
                <w:rFonts w:eastAsia="Times New Roman"/>
                <w:sz w:val="20"/>
                <w:szCs w:val="20"/>
              </w:rPr>
              <w:t>ст-ца Старотитаров-</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w:t>
            </w:r>
          </w:p>
        </w:tc>
        <w:tc>
          <w:tcPr>
            <w:tcW w:w="82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5"/>
                <w:sz w:val="20"/>
                <w:szCs w:val="20"/>
              </w:rPr>
              <w:t>0,6</w:t>
            </w:r>
          </w:p>
        </w:tc>
        <w:tc>
          <w:tcPr>
            <w:tcW w:w="88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59</w:t>
            </w:r>
          </w:p>
        </w:tc>
        <w:tc>
          <w:tcPr>
            <w:tcW w:w="80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50</w:t>
            </w: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3B6E3D">
            <w:pPr>
              <w:spacing w:line="222" w:lineRule="exact"/>
              <w:ind w:right="257"/>
              <w:jc w:val="center"/>
              <w:rPr>
                <w:sz w:val="20"/>
                <w:szCs w:val="20"/>
              </w:rPr>
            </w:pPr>
            <w:r>
              <w:rPr>
                <w:rFonts w:eastAsia="Times New Roman"/>
                <w:w w:val="94"/>
                <w:sz w:val="20"/>
                <w:szCs w:val="20"/>
              </w:rPr>
              <w:t>УК</w:t>
            </w: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60" w:type="dxa"/>
            <w:tcBorders>
              <w:left w:val="single" w:sz="8" w:space="0" w:color="auto"/>
            </w:tcBorders>
            <w:shd w:val="clear" w:color="auto" w:fill="000000"/>
            <w:vAlign w:val="bottom"/>
          </w:tcPr>
          <w:p w:rsidR="004A07C2" w:rsidRDefault="004A07C2">
            <w:pPr>
              <w:rPr>
                <w:sz w:val="19"/>
                <w:szCs w:val="19"/>
              </w:rPr>
            </w:pPr>
          </w:p>
        </w:tc>
        <w:tc>
          <w:tcPr>
            <w:tcW w:w="560" w:type="dxa"/>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мышеватая 2»</w:t>
            </w:r>
          </w:p>
        </w:tc>
        <w:tc>
          <w:tcPr>
            <w:tcW w:w="400" w:type="dxa"/>
            <w:gridSpan w:val="2"/>
            <w:vAlign w:val="bottom"/>
          </w:tcPr>
          <w:p w:rsidR="004A07C2" w:rsidRDefault="003B6E3D">
            <w:pPr>
              <w:spacing w:line="219" w:lineRule="exact"/>
              <w:rPr>
                <w:sz w:val="20"/>
                <w:szCs w:val="20"/>
              </w:rPr>
            </w:pPr>
            <w:r>
              <w:rPr>
                <w:rFonts w:eastAsia="Times New Roman"/>
                <w:w w:val="91"/>
                <w:sz w:val="20"/>
                <w:szCs w:val="20"/>
              </w:rPr>
              <w:t>ская,</w:t>
            </w:r>
          </w:p>
        </w:tc>
        <w:tc>
          <w:tcPr>
            <w:tcW w:w="68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200" w:type="dxa"/>
            <w:tcBorders>
              <w:right w:val="single" w:sz="8" w:space="0" w:color="auto"/>
            </w:tcBorders>
            <w:vAlign w:val="bottom"/>
          </w:tcPr>
          <w:p w:rsidR="004A07C2" w:rsidRDefault="004A07C2">
            <w:pPr>
              <w:rPr>
                <w:sz w:val="19"/>
                <w:szCs w:val="19"/>
              </w:rPr>
            </w:pPr>
          </w:p>
        </w:tc>
        <w:tc>
          <w:tcPr>
            <w:tcW w:w="480" w:type="dxa"/>
            <w:tcBorders>
              <w:right w:val="single" w:sz="8" w:space="0" w:color="auto"/>
            </w:tcBorders>
            <w:vAlign w:val="bottom"/>
          </w:tcPr>
          <w:p w:rsidR="004A07C2" w:rsidRDefault="004A07C2">
            <w:pPr>
              <w:rPr>
                <w:sz w:val="19"/>
                <w:szCs w:val="19"/>
              </w:rPr>
            </w:pPr>
          </w:p>
        </w:tc>
        <w:tc>
          <w:tcPr>
            <w:tcW w:w="6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60" w:type="dxa"/>
            <w:tcBorders>
              <w:right w:val="single" w:sz="8" w:space="0" w:color="auto"/>
            </w:tcBorders>
            <w:vAlign w:val="bottom"/>
          </w:tcPr>
          <w:p w:rsidR="004A07C2" w:rsidRDefault="004A07C2">
            <w:pPr>
              <w:rPr>
                <w:sz w:val="19"/>
                <w:szCs w:val="19"/>
              </w:rPr>
            </w:pPr>
          </w:p>
        </w:tc>
        <w:tc>
          <w:tcPr>
            <w:tcW w:w="20" w:type="dxa"/>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00" w:type="dxa"/>
            <w:gridSpan w:val="2"/>
            <w:tcBorders>
              <w:right w:val="single" w:sz="8" w:space="0" w:color="auto"/>
            </w:tcBorders>
            <w:vAlign w:val="bottom"/>
          </w:tcPr>
          <w:p w:rsidR="004A07C2" w:rsidRDefault="003B6E3D">
            <w:pPr>
              <w:spacing w:line="219" w:lineRule="exact"/>
              <w:jc w:val="right"/>
              <w:rPr>
                <w:sz w:val="20"/>
                <w:szCs w:val="20"/>
              </w:rPr>
            </w:pPr>
            <w:r>
              <w:rPr>
                <w:rFonts w:eastAsia="Times New Roman"/>
                <w:w w:val="85"/>
                <w:sz w:val="20"/>
                <w:szCs w:val="20"/>
              </w:rPr>
              <w:t>№2315438000</w:t>
            </w:r>
          </w:p>
        </w:tc>
        <w:tc>
          <w:tcPr>
            <w:tcW w:w="2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3,43 км к юго-</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00" w:type="dxa"/>
            <w:gridSpan w:val="2"/>
            <w:tcBorders>
              <w:right w:val="single" w:sz="8" w:space="0" w:color="auto"/>
            </w:tcBorders>
            <w:vAlign w:val="bottom"/>
          </w:tcPr>
          <w:p w:rsidR="004A07C2" w:rsidRDefault="003B6E3D">
            <w:pPr>
              <w:jc w:val="center"/>
              <w:rPr>
                <w:sz w:val="20"/>
                <w:szCs w:val="20"/>
              </w:rPr>
            </w:pPr>
            <w:r>
              <w:rPr>
                <w:rFonts w:eastAsia="Times New Roman"/>
                <w:w w:val="99"/>
                <w:sz w:val="20"/>
                <w:szCs w:val="20"/>
              </w:rPr>
              <w:t>8</w:t>
            </w: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востоку от юго-</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00" w:type="dxa"/>
            <w:gridSpan w:val="2"/>
            <w:tcBorders>
              <w:right w:val="single" w:sz="8" w:space="0" w:color="auto"/>
            </w:tcBorders>
            <w:vAlign w:val="bottom"/>
          </w:tcPr>
          <w:p w:rsidR="004A07C2" w:rsidRDefault="003B6E3D">
            <w:pPr>
              <w:jc w:val="center"/>
              <w:rPr>
                <w:sz w:val="20"/>
                <w:szCs w:val="20"/>
              </w:rPr>
            </w:pPr>
            <w:r>
              <w:rPr>
                <w:rFonts w:eastAsia="Times New Roman"/>
                <w:w w:val="97"/>
                <w:sz w:val="20"/>
                <w:szCs w:val="20"/>
              </w:rPr>
              <w:t>Раскопан.</w:t>
            </w: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восточной окраины</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0" w:type="dxa"/>
            <w:tcBorders>
              <w:left w:val="single" w:sz="8" w:space="0" w:color="auto"/>
              <w:bottom w:val="single" w:sz="8" w:space="0" w:color="auto"/>
            </w:tcBorders>
            <w:shd w:val="clear" w:color="auto" w:fill="000000"/>
            <w:vAlign w:val="bottom"/>
          </w:tcPr>
          <w:p w:rsidR="004A07C2" w:rsidRDefault="004A07C2">
            <w:pPr>
              <w:rPr>
                <w:sz w:val="20"/>
                <w:szCs w:val="20"/>
              </w:rPr>
            </w:pPr>
          </w:p>
        </w:tc>
        <w:tc>
          <w:tcPr>
            <w:tcW w:w="560" w:type="dxa"/>
            <w:tcBorders>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34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80" w:type="dxa"/>
            <w:tcBorders>
              <w:bottom w:val="single" w:sz="8" w:space="0" w:color="auto"/>
              <w:right w:val="single" w:sz="8" w:space="0" w:color="auto"/>
            </w:tcBorders>
            <w:vAlign w:val="bottom"/>
          </w:tcPr>
          <w:p w:rsidR="004A07C2" w:rsidRDefault="004A07C2">
            <w:pPr>
              <w:rPr>
                <w:sz w:val="20"/>
                <w:szCs w:val="20"/>
              </w:rPr>
            </w:pPr>
          </w:p>
        </w:tc>
        <w:tc>
          <w:tcPr>
            <w:tcW w:w="1080" w:type="dxa"/>
            <w:gridSpan w:val="3"/>
            <w:tcBorders>
              <w:bottom w:val="single" w:sz="8" w:space="0" w:color="auto"/>
            </w:tcBorders>
            <w:vAlign w:val="bottom"/>
          </w:tcPr>
          <w:p w:rsidR="004A07C2" w:rsidRDefault="003B6E3D">
            <w:pPr>
              <w:rPr>
                <w:sz w:val="20"/>
                <w:szCs w:val="20"/>
              </w:rPr>
            </w:pPr>
            <w:r>
              <w:rPr>
                <w:rFonts w:eastAsia="Times New Roman"/>
                <w:sz w:val="20"/>
                <w:szCs w:val="20"/>
              </w:rPr>
              <w:t>станицы</w:t>
            </w:r>
          </w:p>
        </w:tc>
        <w:tc>
          <w:tcPr>
            <w:tcW w:w="580" w:type="dxa"/>
            <w:tcBorders>
              <w:bottom w:val="single" w:sz="8" w:space="0" w:color="auto"/>
            </w:tcBorders>
            <w:vAlign w:val="bottom"/>
          </w:tcPr>
          <w:p w:rsidR="004A07C2" w:rsidRDefault="004A07C2">
            <w:pPr>
              <w:rPr>
                <w:sz w:val="20"/>
                <w:szCs w:val="20"/>
              </w:rPr>
            </w:pPr>
          </w:p>
        </w:tc>
        <w:tc>
          <w:tcPr>
            <w:tcW w:w="200" w:type="dxa"/>
            <w:tcBorders>
              <w:bottom w:val="single" w:sz="8" w:space="0" w:color="auto"/>
              <w:right w:val="single" w:sz="8" w:space="0" w:color="auto"/>
            </w:tcBorders>
            <w:vAlign w:val="bottom"/>
          </w:tcPr>
          <w:p w:rsidR="004A07C2" w:rsidRDefault="004A07C2">
            <w:pPr>
              <w:rPr>
                <w:sz w:val="20"/>
                <w:szCs w:val="20"/>
              </w:rPr>
            </w:pPr>
          </w:p>
        </w:tc>
        <w:tc>
          <w:tcPr>
            <w:tcW w:w="480" w:type="dxa"/>
            <w:tcBorders>
              <w:bottom w:val="single" w:sz="8" w:space="0" w:color="auto"/>
              <w:right w:val="single" w:sz="8" w:space="0" w:color="auto"/>
            </w:tcBorders>
            <w:vAlign w:val="bottom"/>
          </w:tcPr>
          <w:p w:rsidR="004A07C2" w:rsidRDefault="004A07C2">
            <w:pPr>
              <w:rPr>
                <w:sz w:val="20"/>
                <w:szCs w:val="20"/>
              </w:rPr>
            </w:pPr>
          </w:p>
        </w:tc>
        <w:tc>
          <w:tcPr>
            <w:tcW w:w="6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60" w:type="dxa"/>
            <w:tcBorders>
              <w:bottom w:val="single" w:sz="8" w:space="0" w:color="auto"/>
              <w:right w:val="single" w:sz="8" w:space="0" w:color="auto"/>
            </w:tcBorders>
            <w:vAlign w:val="bottom"/>
          </w:tcPr>
          <w:p w:rsidR="004A07C2" w:rsidRDefault="004A07C2">
            <w:pPr>
              <w:rPr>
                <w:sz w:val="20"/>
                <w:szCs w:val="20"/>
              </w:rPr>
            </w:pPr>
          </w:p>
        </w:tc>
        <w:tc>
          <w:tcPr>
            <w:tcW w:w="20" w:type="dxa"/>
            <w:tcBorders>
              <w:bottom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40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0" w:type="dxa"/>
            <w:tcBorders>
              <w:left w:val="single" w:sz="8" w:space="0" w:color="auto"/>
            </w:tcBorders>
            <w:shd w:val="clear" w:color="auto" w:fill="000000"/>
            <w:vAlign w:val="bottom"/>
          </w:tcPr>
          <w:p w:rsidR="004A07C2" w:rsidRDefault="004A07C2">
            <w:pPr>
              <w:rPr>
                <w:sz w:val="20"/>
                <w:szCs w:val="20"/>
              </w:rPr>
            </w:pPr>
          </w:p>
        </w:tc>
        <w:tc>
          <w:tcPr>
            <w:tcW w:w="620" w:type="dxa"/>
            <w:gridSpan w:val="2"/>
            <w:vAlign w:val="bottom"/>
          </w:tcPr>
          <w:p w:rsidR="004A07C2" w:rsidRDefault="003B6E3D">
            <w:pPr>
              <w:spacing w:line="239" w:lineRule="exact"/>
              <w:jc w:val="right"/>
              <w:rPr>
                <w:sz w:val="20"/>
                <w:szCs w:val="20"/>
              </w:rPr>
            </w:pPr>
            <w:r>
              <w:rPr>
                <w:rFonts w:eastAsia="Times New Roman"/>
              </w:rPr>
              <w:t>80.</w:t>
            </w: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23" w:lineRule="exact"/>
              <w:rPr>
                <w:sz w:val="20"/>
                <w:szCs w:val="20"/>
              </w:rPr>
            </w:pPr>
            <w:r>
              <w:rPr>
                <w:rFonts w:eastAsia="Times New Roman"/>
                <w:sz w:val="20"/>
                <w:szCs w:val="20"/>
              </w:rPr>
              <w:t>Поселение</w:t>
            </w:r>
          </w:p>
        </w:tc>
        <w:tc>
          <w:tcPr>
            <w:tcW w:w="1860" w:type="dxa"/>
            <w:gridSpan w:val="5"/>
            <w:tcBorders>
              <w:right w:val="single" w:sz="8" w:space="0" w:color="auto"/>
            </w:tcBorders>
            <w:vAlign w:val="bottom"/>
          </w:tcPr>
          <w:p w:rsidR="004A07C2" w:rsidRDefault="003B6E3D">
            <w:pPr>
              <w:spacing w:line="223" w:lineRule="exact"/>
              <w:rPr>
                <w:sz w:val="20"/>
                <w:szCs w:val="20"/>
              </w:rPr>
            </w:pPr>
            <w:r>
              <w:rPr>
                <w:rFonts w:eastAsia="Times New Roman"/>
                <w:sz w:val="20"/>
                <w:szCs w:val="20"/>
              </w:rPr>
              <w:t>ст-ца Старотитаров-</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3B6E3D">
            <w:pPr>
              <w:spacing w:line="223" w:lineRule="exact"/>
              <w:jc w:val="center"/>
              <w:rPr>
                <w:sz w:val="20"/>
                <w:szCs w:val="20"/>
              </w:rPr>
            </w:pPr>
            <w:r>
              <w:rPr>
                <w:rFonts w:eastAsia="Times New Roman"/>
                <w:w w:val="99"/>
                <w:sz w:val="20"/>
                <w:szCs w:val="20"/>
              </w:rPr>
              <w:t>500</w:t>
            </w: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3B6E3D">
            <w:pPr>
              <w:spacing w:line="223" w:lineRule="exact"/>
              <w:ind w:right="257"/>
              <w:jc w:val="center"/>
              <w:rPr>
                <w:sz w:val="20"/>
                <w:szCs w:val="20"/>
              </w:rPr>
            </w:pPr>
            <w:r>
              <w:rPr>
                <w:rFonts w:eastAsia="Times New Roman"/>
                <w:w w:val="94"/>
                <w:sz w:val="20"/>
                <w:szCs w:val="20"/>
              </w:rPr>
              <w:t>УК</w:t>
            </w: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60" w:type="dxa"/>
            <w:tcBorders>
              <w:left w:val="single" w:sz="8" w:space="0" w:color="auto"/>
            </w:tcBorders>
            <w:shd w:val="clear" w:color="auto" w:fill="000000"/>
            <w:vAlign w:val="bottom"/>
          </w:tcPr>
          <w:p w:rsidR="004A07C2" w:rsidRDefault="004A07C2">
            <w:pPr>
              <w:rPr>
                <w:sz w:val="19"/>
                <w:szCs w:val="19"/>
              </w:rPr>
            </w:pPr>
          </w:p>
        </w:tc>
        <w:tc>
          <w:tcPr>
            <w:tcW w:w="560" w:type="dxa"/>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«Капустина</w:t>
            </w:r>
          </w:p>
        </w:tc>
        <w:tc>
          <w:tcPr>
            <w:tcW w:w="400" w:type="dxa"/>
            <w:gridSpan w:val="2"/>
            <w:vAlign w:val="bottom"/>
          </w:tcPr>
          <w:p w:rsidR="004A07C2" w:rsidRDefault="003B6E3D">
            <w:pPr>
              <w:spacing w:line="219" w:lineRule="exact"/>
              <w:rPr>
                <w:sz w:val="20"/>
                <w:szCs w:val="20"/>
              </w:rPr>
            </w:pPr>
            <w:r>
              <w:rPr>
                <w:rFonts w:eastAsia="Times New Roman"/>
                <w:w w:val="91"/>
                <w:sz w:val="20"/>
                <w:szCs w:val="20"/>
              </w:rPr>
              <w:t>ская,</w:t>
            </w:r>
          </w:p>
        </w:tc>
        <w:tc>
          <w:tcPr>
            <w:tcW w:w="68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200" w:type="dxa"/>
            <w:tcBorders>
              <w:right w:val="single" w:sz="8" w:space="0" w:color="auto"/>
            </w:tcBorders>
            <w:vAlign w:val="bottom"/>
          </w:tcPr>
          <w:p w:rsidR="004A07C2" w:rsidRDefault="004A07C2">
            <w:pPr>
              <w:rPr>
                <w:sz w:val="19"/>
                <w:szCs w:val="19"/>
              </w:rPr>
            </w:pPr>
          </w:p>
        </w:tc>
        <w:tc>
          <w:tcPr>
            <w:tcW w:w="480" w:type="dxa"/>
            <w:tcBorders>
              <w:right w:val="single" w:sz="8" w:space="0" w:color="auto"/>
            </w:tcBorders>
            <w:vAlign w:val="bottom"/>
          </w:tcPr>
          <w:p w:rsidR="004A07C2" w:rsidRDefault="004A07C2">
            <w:pPr>
              <w:rPr>
                <w:sz w:val="19"/>
                <w:szCs w:val="19"/>
              </w:rPr>
            </w:pPr>
          </w:p>
        </w:tc>
        <w:tc>
          <w:tcPr>
            <w:tcW w:w="6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60" w:type="dxa"/>
            <w:tcBorders>
              <w:right w:val="single" w:sz="8" w:space="0" w:color="auto"/>
            </w:tcBorders>
            <w:vAlign w:val="bottom"/>
          </w:tcPr>
          <w:p w:rsidR="004A07C2" w:rsidRDefault="004A07C2">
            <w:pPr>
              <w:rPr>
                <w:sz w:val="19"/>
                <w:szCs w:val="19"/>
              </w:rPr>
            </w:pPr>
          </w:p>
        </w:tc>
        <w:tc>
          <w:tcPr>
            <w:tcW w:w="20" w:type="dxa"/>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00" w:type="dxa"/>
            <w:gridSpan w:val="2"/>
            <w:tcBorders>
              <w:right w:val="single" w:sz="8" w:space="0" w:color="auto"/>
            </w:tcBorders>
            <w:vAlign w:val="bottom"/>
          </w:tcPr>
          <w:p w:rsidR="004A07C2" w:rsidRDefault="003B6E3D">
            <w:pPr>
              <w:spacing w:line="219" w:lineRule="exact"/>
              <w:jc w:val="right"/>
              <w:rPr>
                <w:sz w:val="20"/>
                <w:szCs w:val="20"/>
              </w:rPr>
            </w:pPr>
            <w:r>
              <w:rPr>
                <w:rFonts w:eastAsia="Times New Roman"/>
                <w:w w:val="85"/>
                <w:sz w:val="20"/>
                <w:szCs w:val="20"/>
              </w:rPr>
              <w:t>№2315438000</w:t>
            </w:r>
          </w:p>
        </w:tc>
        <w:tc>
          <w:tcPr>
            <w:tcW w:w="2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rPr>
                <w:sz w:val="20"/>
                <w:szCs w:val="20"/>
              </w:rPr>
            </w:pPr>
            <w:r>
              <w:rPr>
                <w:rFonts w:eastAsia="Times New Roman"/>
                <w:sz w:val="20"/>
                <w:szCs w:val="20"/>
              </w:rPr>
              <w:t>балка 2»</w:t>
            </w: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3,2 км к западу-юго-</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00" w:type="dxa"/>
            <w:gridSpan w:val="2"/>
            <w:tcBorders>
              <w:right w:val="single" w:sz="8" w:space="0" w:color="auto"/>
            </w:tcBorders>
            <w:vAlign w:val="bottom"/>
          </w:tcPr>
          <w:p w:rsidR="004A07C2" w:rsidRDefault="003B6E3D">
            <w:pPr>
              <w:jc w:val="center"/>
              <w:rPr>
                <w:sz w:val="20"/>
                <w:szCs w:val="20"/>
              </w:rPr>
            </w:pPr>
            <w:r>
              <w:rPr>
                <w:rFonts w:eastAsia="Times New Roman"/>
                <w:w w:val="99"/>
                <w:sz w:val="20"/>
                <w:szCs w:val="20"/>
              </w:rPr>
              <w:t>3</w:t>
            </w: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западу от современ-</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ной юго-западной</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окраины станицы, в</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w w:val="98"/>
                <w:sz w:val="20"/>
                <w:szCs w:val="20"/>
              </w:rPr>
              <w:t>2,35 км к западу-юго-</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западу от переезда</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а/д «Новороссийск –</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республика Крым»</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через ж/д Крымск –</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Порт Кавказ (азимут</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0" w:type="dxa"/>
            <w:tcBorders>
              <w:left w:val="single" w:sz="8" w:space="0" w:color="auto"/>
              <w:bottom w:val="single" w:sz="8" w:space="0" w:color="auto"/>
            </w:tcBorders>
            <w:shd w:val="clear" w:color="auto" w:fill="000000"/>
            <w:vAlign w:val="bottom"/>
          </w:tcPr>
          <w:p w:rsidR="004A07C2" w:rsidRDefault="004A07C2">
            <w:pPr>
              <w:rPr>
                <w:sz w:val="20"/>
                <w:szCs w:val="20"/>
              </w:rPr>
            </w:pPr>
          </w:p>
        </w:tc>
        <w:tc>
          <w:tcPr>
            <w:tcW w:w="560" w:type="dxa"/>
            <w:tcBorders>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34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80" w:type="dxa"/>
            <w:tcBorders>
              <w:bottom w:val="single" w:sz="8" w:space="0" w:color="auto"/>
              <w:right w:val="single" w:sz="8" w:space="0" w:color="auto"/>
            </w:tcBorders>
            <w:vAlign w:val="bottom"/>
          </w:tcPr>
          <w:p w:rsidR="004A07C2" w:rsidRDefault="004A07C2">
            <w:pPr>
              <w:rPr>
                <w:sz w:val="20"/>
                <w:szCs w:val="20"/>
              </w:rPr>
            </w:pPr>
          </w:p>
        </w:tc>
        <w:tc>
          <w:tcPr>
            <w:tcW w:w="400" w:type="dxa"/>
            <w:gridSpan w:val="2"/>
            <w:tcBorders>
              <w:bottom w:val="single" w:sz="8" w:space="0" w:color="auto"/>
            </w:tcBorders>
            <w:vAlign w:val="bottom"/>
          </w:tcPr>
          <w:p w:rsidR="004A07C2" w:rsidRDefault="003B6E3D">
            <w:pPr>
              <w:rPr>
                <w:sz w:val="20"/>
                <w:szCs w:val="20"/>
              </w:rPr>
            </w:pPr>
            <w:r>
              <w:rPr>
                <w:rFonts w:eastAsia="Times New Roman"/>
                <w:w w:val="84"/>
                <w:sz w:val="20"/>
                <w:szCs w:val="20"/>
              </w:rPr>
              <w:t>247°)</w:t>
            </w:r>
          </w:p>
        </w:tc>
        <w:tc>
          <w:tcPr>
            <w:tcW w:w="68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200" w:type="dxa"/>
            <w:tcBorders>
              <w:bottom w:val="single" w:sz="8" w:space="0" w:color="auto"/>
              <w:right w:val="single" w:sz="8" w:space="0" w:color="auto"/>
            </w:tcBorders>
            <w:vAlign w:val="bottom"/>
          </w:tcPr>
          <w:p w:rsidR="004A07C2" w:rsidRDefault="004A07C2">
            <w:pPr>
              <w:rPr>
                <w:sz w:val="20"/>
                <w:szCs w:val="20"/>
              </w:rPr>
            </w:pPr>
          </w:p>
        </w:tc>
        <w:tc>
          <w:tcPr>
            <w:tcW w:w="480" w:type="dxa"/>
            <w:tcBorders>
              <w:bottom w:val="single" w:sz="8" w:space="0" w:color="auto"/>
              <w:right w:val="single" w:sz="8" w:space="0" w:color="auto"/>
            </w:tcBorders>
            <w:vAlign w:val="bottom"/>
          </w:tcPr>
          <w:p w:rsidR="004A07C2" w:rsidRDefault="004A07C2">
            <w:pPr>
              <w:rPr>
                <w:sz w:val="20"/>
                <w:szCs w:val="20"/>
              </w:rPr>
            </w:pPr>
          </w:p>
        </w:tc>
        <w:tc>
          <w:tcPr>
            <w:tcW w:w="6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60" w:type="dxa"/>
            <w:tcBorders>
              <w:bottom w:val="single" w:sz="8" w:space="0" w:color="auto"/>
              <w:right w:val="single" w:sz="8" w:space="0" w:color="auto"/>
            </w:tcBorders>
            <w:vAlign w:val="bottom"/>
          </w:tcPr>
          <w:p w:rsidR="004A07C2" w:rsidRDefault="004A07C2">
            <w:pPr>
              <w:rPr>
                <w:sz w:val="20"/>
                <w:szCs w:val="20"/>
              </w:rPr>
            </w:pPr>
          </w:p>
        </w:tc>
        <w:tc>
          <w:tcPr>
            <w:tcW w:w="20" w:type="dxa"/>
            <w:tcBorders>
              <w:bottom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40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0" w:type="dxa"/>
            <w:tcBorders>
              <w:left w:val="single" w:sz="8" w:space="0" w:color="auto"/>
            </w:tcBorders>
            <w:shd w:val="clear" w:color="auto" w:fill="000000"/>
            <w:vAlign w:val="bottom"/>
          </w:tcPr>
          <w:p w:rsidR="004A07C2" w:rsidRDefault="004A07C2">
            <w:pPr>
              <w:rPr>
                <w:sz w:val="20"/>
                <w:szCs w:val="20"/>
              </w:rPr>
            </w:pPr>
          </w:p>
        </w:tc>
        <w:tc>
          <w:tcPr>
            <w:tcW w:w="620" w:type="dxa"/>
            <w:gridSpan w:val="2"/>
            <w:vAlign w:val="bottom"/>
          </w:tcPr>
          <w:p w:rsidR="004A07C2" w:rsidRDefault="003B6E3D">
            <w:pPr>
              <w:spacing w:line="238" w:lineRule="exact"/>
              <w:jc w:val="right"/>
              <w:rPr>
                <w:sz w:val="20"/>
                <w:szCs w:val="20"/>
              </w:rPr>
            </w:pPr>
            <w:r>
              <w:rPr>
                <w:rFonts w:eastAsia="Times New Roman"/>
              </w:rPr>
              <w:t>81.</w:t>
            </w: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22" w:lineRule="exact"/>
              <w:rPr>
                <w:sz w:val="20"/>
                <w:szCs w:val="20"/>
              </w:rPr>
            </w:pPr>
            <w:r>
              <w:rPr>
                <w:rFonts w:eastAsia="Times New Roman"/>
                <w:sz w:val="20"/>
                <w:szCs w:val="20"/>
              </w:rPr>
              <w:t>Стоянка «Ка-</w:t>
            </w:r>
          </w:p>
        </w:tc>
        <w:tc>
          <w:tcPr>
            <w:tcW w:w="1860" w:type="dxa"/>
            <w:gridSpan w:val="5"/>
            <w:tcBorders>
              <w:right w:val="single" w:sz="8" w:space="0" w:color="auto"/>
            </w:tcBorders>
            <w:vAlign w:val="bottom"/>
          </w:tcPr>
          <w:p w:rsidR="004A07C2" w:rsidRDefault="003B6E3D">
            <w:pPr>
              <w:spacing w:line="222" w:lineRule="exact"/>
              <w:rPr>
                <w:sz w:val="20"/>
                <w:szCs w:val="20"/>
              </w:rPr>
            </w:pPr>
            <w:r>
              <w:rPr>
                <w:rFonts w:eastAsia="Times New Roman"/>
                <w:sz w:val="20"/>
                <w:szCs w:val="20"/>
              </w:rPr>
              <w:t>ст-ца Старотитаров-</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200</w:t>
            </w: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3B6E3D">
            <w:pPr>
              <w:spacing w:line="222" w:lineRule="exact"/>
              <w:ind w:right="257"/>
              <w:jc w:val="center"/>
              <w:rPr>
                <w:sz w:val="20"/>
                <w:szCs w:val="20"/>
              </w:rPr>
            </w:pPr>
            <w:r>
              <w:rPr>
                <w:rFonts w:eastAsia="Times New Roman"/>
                <w:w w:val="94"/>
                <w:sz w:val="20"/>
                <w:szCs w:val="20"/>
              </w:rPr>
              <w:t>УК</w:t>
            </w: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60" w:type="dxa"/>
            <w:tcBorders>
              <w:left w:val="single" w:sz="8" w:space="0" w:color="auto"/>
            </w:tcBorders>
            <w:shd w:val="clear" w:color="auto" w:fill="000000"/>
            <w:vAlign w:val="bottom"/>
          </w:tcPr>
          <w:p w:rsidR="004A07C2" w:rsidRDefault="004A07C2">
            <w:pPr>
              <w:rPr>
                <w:sz w:val="19"/>
                <w:szCs w:val="19"/>
              </w:rPr>
            </w:pPr>
          </w:p>
        </w:tc>
        <w:tc>
          <w:tcPr>
            <w:tcW w:w="560" w:type="dxa"/>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пустина балка</w:t>
            </w:r>
          </w:p>
        </w:tc>
        <w:tc>
          <w:tcPr>
            <w:tcW w:w="400" w:type="dxa"/>
            <w:gridSpan w:val="2"/>
            <w:vAlign w:val="bottom"/>
          </w:tcPr>
          <w:p w:rsidR="004A07C2" w:rsidRDefault="003B6E3D">
            <w:pPr>
              <w:spacing w:line="219" w:lineRule="exact"/>
              <w:rPr>
                <w:sz w:val="20"/>
                <w:szCs w:val="20"/>
              </w:rPr>
            </w:pPr>
            <w:r>
              <w:rPr>
                <w:rFonts w:eastAsia="Times New Roman"/>
                <w:w w:val="91"/>
                <w:sz w:val="20"/>
                <w:szCs w:val="20"/>
              </w:rPr>
              <w:t>ская,</w:t>
            </w:r>
          </w:p>
        </w:tc>
        <w:tc>
          <w:tcPr>
            <w:tcW w:w="68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200" w:type="dxa"/>
            <w:tcBorders>
              <w:right w:val="single" w:sz="8" w:space="0" w:color="auto"/>
            </w:tcBorders>
            <w:vAlign w:val="bottom"/>
          </w:tcPr>
          <w:p w:rsidR="004A07C2" w:rsidRDefault="004A07C2">
            <w:pPr>
              <w:rPr>
                <w:sz w:val="19"/>
                <w:szCs w:val="19"/>
              </w:rPr>
            </w:pPr>
          </w:p>
        </w:tc>
        <w:tc>
          <w:tcPr>
            <w:tcW w:w="480" w:type="dxa"/>
            <w:tcBorders>
              <w:right w:val="single" w:sz="8" w:space="0" w:color="auto"/>
            </w:tcBorders>
            <w:vAlign w:val="bottom"/>
          </w:tcPr>
          <w:p w:rsidR="004A07C2" w:rsidRDefault="004A07C2">
            <w:pPr>
              <w:rPr>
                <w:sz w:val="19"/>
                <w:szCs w:val="19"/>
              </w:rPr>
            </w:pPr>
          </w:p>
        </w:tc>
        <w:tc>
          <w:tcPr>
            <w:tcW w:w="6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60" w:type="dxa"/>
            <w:tcBorders>
              <w:right w:val="single" w:sz="8" w:space="0" w:color="auto"/>
            </w:tcBorders>
            <w:vAlign w:val="bottom"/>
          </w:tcPr>
          <w:p w:rsidR="004A07C2" w:rsidRDefault="004A07C2">
            <w:pPr>
              <w:rPr>
                <w:sz w:val="19"/>
                <w:szCs w:val="19"/>
              </w:rPr>
            </w:pPr>
          </w:p>
        </w:tc>
        <w:tc>
          <w:tcPr>
            <w:tcW w:w="20" w:type="dxa"/>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00" w:type="dxa"/>
            <w:gridSpan w:val="2"/>
            <w:tcBorders>
              <w:right w:val="single" w:sz="8" w:space="0" w:color="auto"/>
            </w:tcBorders>
            <w:vAlign w:val="bottom"/>
          </w:tcPr>
          <w:p w:rsidR="004A07C2" w:rsidRDefault="003B6E3D">
            <w:pPr>
              <w:spacing w:line="219" w:lineRule="exact"/>
              <w:jc w:val="right"/>
              <w:rPr>
                <w:sz w:val="20"/>
                <w:szCs w:val="20"/>
              </w:rPr>
            </w:pPr>
            <w:r>
              <w:rPr>
                <w:rFonts w:eastAsia="Times New Roman"/>
                <w:w w:val="85"/>
                <w:sz w:val="20"/>
                <w:szCs w:val="20"/>
              </w:rPr>
              <w:t>№2315438000</w:t>
            </w:r>
          </w:p>
        </w:tc>
        <w:tc>
          <w:tcPr>
            <w:tcW w:w="2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6"/>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3B6E3D">
            <w:pPr>
              <w:rPr>
                <w:sz w:val="20"/>
                <w:szCs w:val="20"/>
              </w:rPr>
            </w:pPr>
            <w:r>
              <w:rPr>
                <w:rFonts w:eastAsia="Times New Roman"/>
                <w:sz w:val="20"/>
                <w:szCs w:val="20"/>
              </w:rPr>
              <w:t>1»</w:t>
            </w: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3,35 км от современ-</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00" w:type="dxa"/>
            <w:gridSpan w:val="2"/>
            <w:tcBorders>
              <w:right w:val="single" w:sz="8" w:space="0" w:color="auto"/>
            </w:tcBorders>
            <w:vAlign w:val="bottom"/>
          </w:tcPr>
          <w:p w:rsidR="004A07C2" w:rsidRDefault="003B6E3D">
            <w:pPr>
              <w:jc w:val="center"/>
              <w:rPr>
                <w:sz w:val="20"/>
                <w:szCs w:val="20"/>
              </w:rPr>
            </w:pPr>
            <w:r>
              <w:rPr>
                <w:rFonts w:eastAsia="Times New Roman"/>
                <w:w w:val="99"/>
                <w:sz w:val="20"/>
                <w:szCs w:val="20"/>
              </w:rPr>
              <w:t>2</w:t>
            </w: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ной юго-западной</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окраины станицы, в</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2,58 км от переезда</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а/д «Новороссийск –</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республика Крым»</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через ж/д Крымск –</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shd w:val="clear" w:color="auto" w:fill="000000"/>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Порт Кавказ (азимут</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0" w:type="dxa"/>
            <w:tcBorders>
              <w:left w:val="single" w:sz="8" w:space="0" w:color="auto"/>
              <w:bottom w:val="single" w:sz="8" w:space="0" w:color="auto"/>
            </w:tcBorders>
            <w:shd w:val="clear" w:color="auto" w:fill="000000"/>
            <w:vAlign w:val="bottom"/>
          </w:tcPr>
          <w:p w:rsidR="004A07C2" w:rsidRDefault="004A07C2">
            <w:pPr>
              <w:rPr>
                <w:sz w:val="20"/>
                <w:szCs w:val="20"/>
              </w:rPr>
            </w:pPr>
          </w:p>
        </w:tc>
        <w:tc>
          <w:tcPr>
            <w:tcW w:w="560" w:type="dxa"/>
            <w:tcBorders>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34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80" w:type="dxa"/>
            <w:tcBorders>
              <w:bottom w:val="single" w:sz="8" w:space="0" w:color="auto"/>
              <w:right w:val="single" w:sz="8" w:space="0" w:color="auto"/>
            </w:tcBorders>
            <w:vAlign w:val="bottom"/>
          </w:tcPr>
          <w:p w:rsidR="004A07C2" w:rsidRDefault="004A07C2">
            <w:pPr>
              <w:rPr>
                <w:sz w:val="20"/>
                <w:szCs w:val="20"/>
              </w:rPr>
            </w:pPr>
          </w:p>
        </w:tc>
        <w:tc>
          <w:tcPr>
            <w:tcW w:w="400" w:type="dxa"/>
            <w:gridSpan w:val="2"/>
            <w:tcBorders>
              <w:bottom w:val="single" w:sz="8" w:space="0" w:color="auto"/>
            </w:tcBorders>
            <w:vAlign w:val="bottom"/>
          </w:tcPr>
          <w:p w:rsidR="004A07C2" w:rsidRDefault="003B6E3D">
            <w:pPr>
              <w:rPr>
                <w:sz w:val="20"/>
                <w:szCs w:val="20"/>
              </w:rPr>
            </w:pPr>
            <w:r>
              <w:rPr>
                <w:rFonts w:eastAsia="Times New Roman"/>
                <w:w w:val="84"/>
                <w:sz w:val="20"/>
                <w:szCs w:val="20"/>
              </w:rPr>
              <w:t>247°)</w:t>
            </w:r>
          </w:p>
        </w:tc>
        <w:tc>
          <w:tcPr>
            <w:tcW w:w="68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200" w:type="dxa"/>
            <w:tcBorders>
              <w:bottom w:val="single" w:sz="8" w:space="0" w:color="auto"/>
              <w:right w:val="single" w:sz="8" w:space="0" w:color="auto"/>
            </w:tcBorders>
            <w:vAlign w:val="bottom"/>
          </w:tcPr>
          <w:p w:rsidR="004A07C2" w:rsidRDefault="004A07C2">
            <w:pPr>
              <w:rPr>
                <w:sz w:val="20"/>
                <w:szCs w:val="20"/>
              </w:rPr>
            </w:pPr>
          </w:p>
        </w:tc>
        <w:tc>
          <w:tcPr>
            <w:tcW w:w="480" w:type="dxa"/>
            <w:tcBorders>
              <w:bottom w:val="single" w:sz="8" w:space="0" w:color="auto"/>
              <w:right w:val="single" w:sz="8" w:space="0" w:color="auto"/>
            </w:tcBorders>
            <w:vAlign w:val="bottom"/>
          </w:tcPr>
          <w:p w:rsidR="004A07C2" w:rsidRDefault="004A07C2">
            <w:pPr>
              <w:rPr>
                <w:sz w:val="20"/>
                <w:szCs w:val="20"/>
              </w:rPr>
            </w:pPr>
          </w:p>
        </w:tc>
        <w:tc>
          <w:tcPr>
            <w:tcW w:w="6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60" w:type="dxa"/>
            <w:tcBorders>
              <w:bottom w:val="single" w:sz="8" w:space="0" w:color="auto"/>
              <w:right w:val="single" w:sz="8" w:space="0" w:color="auto"/>
            </w:tcBorders>
            <w:vAlign w:val="bottom"/>
          </w:tcPr>
          <w:p w:rsidR="004A07C2" w:rsidRDefault="004A07C2">
            <w:pPr>
              <w:rPr>
                <w:sz w:val="20"/>
                <w:szCs w:val="20"/>
              </w:rPr>
            </w:pPr>
          </w:p>
        </w:tc>
        <w:tc>
          <w:tcPr>
            <w:tcW w:w="20" w:type="dxa"/>
            <w:tcBorders>
              <w:bottom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40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150"/>
        </w:trPr>
        <w:tc>
          <w:tcPr>
            <w:tcW w:w="60" w:type="dxa"/>
            <w:tcBorders>
              <w:left w:val="single" w:sz="8" w:space="0" w:color="auto"/>
            </w:tcBorders>
            <w:shd w:val="clear" w:color="auto" w:fill="000000"/>
            <w:vAlign w:val="bottom"/>
          </w:tcPr>
          <w:p w:rsidR="004A07C2" w:rsidRDefault="004A07C2">
            <w:pPr>
              <w:rPr>
                <w:sz w:val="13"/>
                <w:szCs w:val="13"/>
              </w:rPr>
            </w:pPr>
          </w:p>
        </w:tc>
        <w:tc>
          <w:tcPr>
            <w:tcW w:w="620" w:type="dxa"/>
            <w:gridSpan w:val="2"/>
            <w:vMerge w:val="restart"/>
            <w:vAlign w:val="bottom"/>
          </w:tcPr>
          <w:p w:rsidR="004A07C2" w:rsidRDefault="003B6E3D">
            <w:pPr>
              <w:spacing w:line="238" w:lineRule="exact"/>
              <w:jc w:val="right"/>
              <w:rPr>
                <w:sz w:val="20"/>
                <w:szCs w:val="20"/>
              </w:rPr>
            </w:pPr>
            <w:r>
              <w:rPr>
                <w:rFonts w:eastAsia="Times New Roman"/>
              </w:rPr>
              <w:t>82.</w:t>
            </w:r>
          </w:p>
        </w:tc>
        <w:tc>
          <w:tcPr>
            <w:tcW w:w="180" w:type="dxa"/>
            <w:vMerge w:val="restart"/>
            <w:tcBorders>
              <w:right w:val="single" w:sz="8" w:space="0" w:color="auto"/>
            </w:tcBorders>
            <w:vAlign w:val="bottom"/>
          </w:tcPr>
          <w:p w:rsidR="004A07C2" w:rsidRDefault="004A07C2">
            <w:pPr>
              <w:rPr>
                <w:sz w:val="13"/>
                <w:szCs w:val="13"/>
              </w:rPr>
            </w:pPr>
          </w:p>
        </w:tc>
        <w:tc>
          <w:tcPr>
            <w:tcW w:w="1300" w:type="dxa"/>
            <w:gridSpan w:val="3"/>
            <w:vMerge w:val="restart"/>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w:t>
            </w:r>
          </w:p>
        </w:tc>
        <w:tc>
          <w:tcPr>
            <w:tcW w:w="1860" w:type="dxa"/>
            <w:gridSpan w:val="5"/>
            <w:vMerge w:val="restart"/>
            <w:tcBorders>
              <w:right w:val="single" w:sz="8" w:space="0" w:color="auto"/>
            </w:tcBorders>
            <w:vAlign w:val="bottom"/>
          </w:tcPr>
          <w:p w:rsidR="004A07C2" w:rsidRDefault="003B6E3D">
            <w:pPr>
              <w:spacing w:line="222" w:lineRule="exact"/>
              <w:rPr>
                <w:sz w:val="20"/>
                <w:szCs w:val="20"/>
              </w:rPr>
            </w:pPr>
            <w:r>
              <w:rPr>
                <w:rFonts w:eastAsia="Times New Roman"/>
                <w:sz w:val="20"/>
                <w:szCs w:val="20"/>
              </w:rPr>
              <w:t>ст-ца Старотитаров-</w:t>
            </w:r>
          </w:p>
        </w:tc>
        <w:tc>
          <w:tcPr>
            <w:tcW w:w="480" w:type="dxa"/>
            <w:vMerge w:val="restart"/>
            <w:tcBorders>
              <w:right w:val="single" w:sz="8" w:space="0" w:color="auto"/>
            </w:tcBorders>
            <w:vAlign w:val="bottom"/>
          </w:tcPr>
          <w:p w:rsidR="004A07C2" w:rsidRDefault="004A07C2">
            <w:pPr>
              <w:rPr>
                <w:sz w:val="13"/>
                <w:szCs w:val="13"/>
              </w:rPr>
            </w:pPr>
          </w:p>
        </w:tc>
        <w:tc>
          <w:tcPr>
            <w:tcW w:w="680" w:type="dxa"/>
            <w:vMerge w:val="restart"/>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1</w:t>
            </w:r>
          </w:p>
        </w:tc>
        <w:tc>
          <w:tcPr>
            <w:tcW w:w="820" w:type="dxa"/>
            <w:vMerge w:val="restart"/>
            <w:tcBorders>
              <w:right w:val="single" w:sz="8" w:space="0" w:color="auto"/>
            </w:tcBorders>
            <w:vAlign w:val="bottom"/>
          </w:tcPr>
          <w:p w:rsidR="004A07C2" w:rsidRDefault="003B6E3D">
            <w:pPr>
              <w:spacing w:line="222" w:lineRule="exact"/>
              <w:jc w:val="center"/>
              <w:rPr>
                <w:sz w:val="20"/>
                <w:szCs w:val="20"/>
              </w:rPr>
            </w:pPr>
            <w:r>
              <w:rPr>
                <w:rFonts w:eastAsia="Times New Roman"/>
                <w:w w:val="95"/>
                <w:sz w:val="20"/>
                <w:szCs w:val="20"/>
              </w:rPr>
              <w:t>1,8</w:t>
            </w:r>
          </w:p>
        </w:tc>
        <w:tc>
          <w:tcPr>
            <w:tcW w:w="880" w:type="dxa"/>
            <w:vMerge w:val="restart"/>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40</w:t>
            </w:r>
          </w:p>
        </w:tc>
        <w:tc>
          <w:tcPr>
            <w:tcW w:w="800" w:type="dxa"/>
            <w:vMerge w:val="restart"/>
            <w:tcBorders>
              <w:right w:val="single" w:sz="8" w:space="0" w:color="auto"/>
            </w:tcBorders>
            <w:vAlign w:val="bottom"/>
          </w:tcPr>
          <w:p w:rsidR="004A07C2" w:rsidRDefault="003B6E3D">
            <w:pPr>
              <w:spacing w:line="222" w:lineRule="exact"/>
              <w:jc w:val="center"/>
              <w:rPr>
                <w:sz w:val="20"/>
                <w:szCs w:val="20"/>
              </w:rPr>
            </w:pPr>
            <w:r>
              <w:rPr>
                <w:rFonts w:eastAsia="Times New Roman"/>
                <w:w w:val="99"/>
                <w:sz w:val="20"/>
                <w:szCs w:val="20"/>
              </w:rPr>
              <w:t>75</w:t>
            </w:r>
          </w:p>
        </w:tc>
        <w:tc>
          <w:tcPr>
            <w:tcW w:w="960" w:type="dxa"/>
            <w:tcBorders>
              <w:right w:val="single" w:sz="8" w:space="0" w:color="auto"/>
            </w:tcBorders>
            <w:vAlign w:val="bottom"/>
          </w:tcPr>
          <w:p w:rsidR="004A07C2" w:rsidRDefault="004A07C2">
            <w:pPr>
              <w:rPr>
                <w:sz w:val="13"/>
                <w:szCs w:val="13"/>
              </w:rPr>
            </w:pPr>
          </w:p>
        </w:tc>
        <w:tc>
          <w:tcPr>
            <w:tcW w:w="20" w:type="dxa"/>
            <w:vAlign w:val="bottom"/>
          </w:tcPr>
          <w:p w:rsidR="004A07C2" w:rsidRDefault="004A07C2">
            <w:pPr>
              <w:rPr>
                <w:sz w:val="13"/>
                <w:szCs w:val="13"/>
              </w:rPr>
            </w:pPr>
          </w:p>
        </w:tc>
        <w:tc>
          <w:tcPr>
            <w:tcW w:w="620" w:type="dxa"/>
            <w:tcBorders>
              <w:right w:val="single" w:sz="8" w:space="0" w:color="auto"/>
            </w:tcBorders>
            <w:vAlign w:val="bottom"/>
          </w:tcPr>
          <w:p w:rsidR="004A07C2" w:rsidRDefault="004A07C2">
            <w:pPr>
              <w:rPr>
                <w:sz w:val="13"/>
                <w:szCs w:val="13"/>
              </w:rPr>
            </w:pPr>
          </w:p>
        </w:tc>
        <w:tc>
          <w:tcPr>
            <w:tcW w:w="400" w:type="dxa"/>
            <w:vAlign w:val="bottom"/>
          </w:tcPr>
          <w:p w:rsidR="004A07C2" w:rsidRDefault="004A07C2">
            <w:pPr>
              <w:rPr>
                <w:sz w:val="13"/>
                <w:szCs w:val="13"/>
              </w:rPr>
            </w:pPr>
          </w:p>
        </w:tc>
        <w:tc>
          <w:tcPr>
            <w:tcW w:w="700" w:type="dxa"/>
            <w:vMerge w:val="restart"/>
            <w:tcBorders>
              <w:right w:val="single" w:sz="8" w:space="0" w:color="auto"/>
            </w:tcBorders>
            <w:vAlign w:val="bottom"/>
          </w:tcPr>
          <w:p w:rsidR="004A07C2" w:rsidRDefault="003B6E3D">
            <w:pPr>
              <w:spacing w:line="222" w:lineRule="exact"/>
              <w:ind w:right="257"/>
              <w:jc w:val="center"/>
              <w:rPr>
                <w:sz w:val="20"/>
                <w:szCs w:val="20"/>
              </w:rPr>
            </w:pPr>
            <w:r>
              <w:rPr>
                <w:rFonts w:eastAsia="Times New Roman"/>
                <w:w w:val="94"/>
                <w:sz w:val="20"/>
                <w:szCs w:val="20"/>
              </w:rPr>
              <w:t>УК</w:t>
            </w:r>
          </w:p>
        </w:tc>
        <w:tc>
          <w:tcPr>
            <w:tcW w:w="20" w:type="dxa"/>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88"/>
        </w:trPr>
        <w:tc>
          <w:tcPr>
            <w:tcW w:w="60" w:type="dxa"/>
            <w:tcBorders>
              <w:left w:val="single" w:sz="8" w:space="0" w:color="auto"/>
            </w:tcBorders>
            <w:vAlign w:val="bottom"/>
          </w:tcPr>
          <w:p w:rsidR="004A07C2" w:rsidRDefault="004A07C2">
            <w:pPr>
              <w:rPr>
                <w:sz w:val="7"/>
                <w:szCs w:val="7"/>
              </w:rPr>
            </w:pPr>
          </w:p>
        </w:tc>
        <w:tc>
          <w:tcPr>
            <w:tcW w:w="620" w:type="dxa"/>
            <w:gridSpan w:val="2"/>
            <w:vMerge/>
            <w:vAlign w:val="bottom"/>
          </w:tcPr>
          <w:p w:rsidR="004A07C2" w:rsidRDefault="004A07C2">
            <w:pPr>
              <w:rPr>
                <w:sz w:val="7"/>
                <w:szCs w:val="7"/>
              </w:rPr>
            </w:pPr>
          </w:p>
        </w:tc>
        <w:tc>
          <w:tcPr>
            <w:tcW w:w="180" w:type="dxa"/>
            <w:vMerge/>
            <w:tcBorders>
              <w:right w:val="single" w:sz="8" w:space="0" w:color="auto"/>
            </w:tcBorders>
            <w:vAlign w:val="bottom"/>
          </w:tcPr>
          <w:p w:rsidR="004A07C2" w:rsidRDefault="004A07C2">
            <w:pPr>
              <w:rPr>
                <w:sz w:val="7"/>
                <w:szCs w:val="7"/>
              </w:rPr>
            </w:pPr>
          </w:p>
        </w:tc>
        <w:tc>
          <w:tcPr>
            <w:tcW w:w="1300" w:type="dxa"/>
            <w:gridSpan w:val="3"/>
            <w:vMerge/>
            <w:tcBorders>
              <w:right w:val="single" w:sz="8" w:space="0" w:color="auto"/>
            </w:tcBorders>
            <w:vAlign w:val="bottom"/>
          </w:tcPr>
          <w:p w:rsidR="004A07C2" w:rsidRDefault="004A07C2">
            <w:pPr>
              <w:rPr>
                <w:sz w:val="7"/>
                <w:szCs w:val="7"/>
              </w:rPr>
            </w:pPr>
          </w:p>
        </w:tc>
        <w:tc>
          <w:tcPr>
            <w:tcW w:w="1860" w:type="dxa"/>
            <w:gridSpan w:val="5"/>
            <w:vMerge/>
            <w:tcBorders>
              <w:right w:val="single" w:sz="8" w:space="0" w:color="auto"/>
            </w:tcBorders>
            <w:vAlign w:val="bottom"/>
          </w:tcPr>
          <w:p w:rsidR="004A07C2" w:rsidRDefault="004A07C2">
            <w:pPr>
              <w:rPr>
                <w:sz w:val="7"/>
                <w:szCs w:val="7"/>
              </w:rPr>
            </w:pPr>
          </w:p>
        </w:tc>
        <w:tc>
          <w:tcPr>
            <w:tcW w:w="480" w:type="dxa"/>
            <w:vMerge/>
            <w:tcBorders>
              <w:right w:val="single" w:sz="8" w:space="0" w:color="auto"/>
            </w:tcBorders>
            <w:vAlign w:val="bottom"/>
          </w:tcPr>
          <w:p w:rsidR="004A07C2" w:rsidRDefault="004A07C2">
            <w:pPr>
              <w:rPr>
                <w:sz w:val="7"/>
                <w:szCs w:val="7"/>
              </w:rPr>
            </w:pPr>
          </w:p>
        </w:tc>
        <w:tc>
          <w:tcPr>
            <w:tcW w:w="680" w:type="dxa"/>
            <w:vMerge/>
            <w:tcBorders>
              <w:right w:val="single" w:sz="8" w:space="0" w:color="auto"/>
            </w:tcBorders>
            <w:vAlign w:val="bottom"/>
          </w:tcPr>
          <w:p w:rsidR="004A07C2" w:rsidRDefault="004A07C2">
            <w:pPr>
              <w:rPr>
                <w:sz w:val="7"/>
                <w:szCs w:val="7"/>
              </w:rPr>
            </w:pPr>
          </w:p>
        </w:tc>
        <w:tc>
          <w:tcPr>
            <w:tcW w:w="820" w:type="dxa"/>
            <w:vMerge/>
            <w:tcBorders>
              <w:right w:val="single" w:sz="8" w:space="0" w:color="auto"/>
            </w:tcBorders>
            <w:vAlign w:val="bottom"/>
          </w:tcPr>
          <w:p w:rsidR="004A07C2" w:rsidRDefault="004A07C2">
            <w:pPr>
              <w:rPr>
                <w:sz w:val="7"/>
                <w:szCs w:val="7"/>
              </w:rPr>
            </w:pPr>
          </w:p>
        </w:tc>
        <w:tc>
          <w:tcPr>
            <w:tcW w:w="880" w:type="dxa"/>
            <w:vMerge/>
            <w:tcBorders>
              <w:right w:val="single" w:sz="8" w:space="0" w:color="auto"/>
            </w:tcBorders>
            <w:vAlign w:val="bottom"/>
          </w:tcPr>
          <w:p w:rsidR="004A07C2" w:rsidRDefault="004A07C2">
            <w:pPr>
              <w:rPr>
                <w:sz w:val="7"/>
                <w:szCs w:val="7"/>
              </w:rPr>
            </w:pPr>
          </w:p>
        </w:tc>
        <w:tc>
          <w:tcPr>
            <w:tcW w:w="800" w:type="dxa"/>
            <w:vMerge/>
            <w:tcBorders>
              <w:right w:val="single" w:sz="8" w:space="0" w:color="auto"/>
            </w:tcBorders>
            <w:vAlign w:val="bottom"/>
          </w:tcPr>
          <w:p w:rsidR="004A07C2" w:rsidRDefault="004A07C2">
            <w:pPr>
              <w:rPr>
                <w:sz w:val="7"/>
                <w:szCs w:val="7"/>
              </w:rPr>
            </w:pPr>
          </w:p>
        </w:tc>
        <w:tc>
          <w:tcPr>
            <w:tcW w:w="960" w:type="dxa"/>
            <w:tcBorders>
              <w:right w:val="single" w:sz="8" w:space="0" w:color="auto"/>
            </w:tcBorders>
            <w:vAlign w:val="bottom"/>
          </w:tcPr>
          <w:p w:rsidR="004A07C2" w:rsidRDefault="004A07C2">
            <w:pPr>
              <w:rPr>
                <w:sz w:val="7"/>
                <w:szCs w:val="7"/>
              </w:rPr>
            </w:pPr>
          </w:p>
        </w:tc>
        <w:tc>
          <w:tcPr>
            <w:tcW w:w="20" w:type="dxa"/>
            <w:vAlign w:val="bottom"/>
          </w:tcPr>
          <w:p w:rsidR="004A07C2" w:rsidRDefault="004A07C2">
            <w:pPr>
              <w:rPr>
                <w:sz w:val="7"/>
                <w:szCs w:val="7"/>
              </w:rPr>
            </w:pPr>
          </w:p>
        </w:tc>
        <w:tc>
          <w:tcPr>
            <w:tcW w:w="620" w:type="dxa"/>
            <w:tcBorders>
              <w:right w:val="single" w:sz="8" w:space="0" w:color="auto"/>
            </w:tcBorders>
            <w:vAlign w:val="bottom"/>
          </w:tcPr>
          <w:p w:rsidR="004A07C2" w:rsidRDefault="004A07C2">
            <w:pPr>
              <w:rPr>
                <w:sz w:val="7"/>
                <w:szCs w:val="7"/>
              </w:rPr>
            </w:pPr>
          </w:p>
        </w:tc>
        <w:tc>
          <w:tcPr>
            <w:tcW w:w="400" w:type="dxa"/>
            <w:vAlign w:val="bottom"/>
          </w:tcPr>
          <w:p w:rsidR="004A07C2" w:rsidRDefault="004A07C2">
            <w:pPr>
              <w:rPr>
                <w:sz w:val="7"/>
                <w:szCs w:val="7"/>
              </w:rPr>
            </w:pPr>
          </w:p>
        </w:tc>
        <w:tc>
          <w:tcPr>
            <w:tcW w:w="700" w:type="dxa"/>
            <w:vMerge/>
            <w:tcBorders>
              <w:right w:val="single" w:sz="8" w:space="0" w:color="auto"/>
            </w:tcBorders>
            <w:vAlign w:val="bottom"/>
          </w:tcPr>
          <w:p w:rsidR="004A07C2" w:rsidRDefault="004A07C2">
            <w:pPr>
              <w:rPr>
                <w:sz w:val="7"/>
                <w:szCs w:val="7"/>
              </w:rPr>
            </w:pPr>
          </w:p>
        </w:tc>
        <w:tc>
          <w:tcPr>
            <w:tcW w:w="20" w:type="dxa"/>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219"/>
        </w:trPr>
        <w:tc>
          <w:tcPr>
            <w:tcW w:w="60" w:type="dxa"/>
            <w:tcBorders>
              <w:left w:val="single" w:sz="8" w:space="0" w:color="auto"/>
            </w:tcBorders>
            <w:vAlign w:val="bottom"/>
          </w:tcPr>
          <w:p w:rsidR="004A07C2" w:rsidRDefault="004A07C2">
            <w:pPr>
              <w:rPr>
                <w:sz w:val="19"/>
                <w:szCs w:val="19"/>
              </w:rPr>
            </w:pPr>
          </w:p>
        </w:tc>
        <w:tc>
          <w:tcPr>
            <w:tcW w:w="560" w:type="dxa"/>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«Нефтяная 1»</w:t>
            </w:r>
          </w:p>
        </w:tc>
        <w:tc>
          <w:tcPr>
            <w:tcW w:w="400" w:type="dxa"/>
            <w:gridSpan w:val="2"/>
            <w:vAlign w:val="bottom"/>
          </w:tcPr>
          <w:p w:rsidR="004A07C2" w:rsidRDefault="003B6E3D">
            <w:pPr>
              <w:spacing w:line="219" w:lineRule="exact"/>
              <w:rPr>
                <w:sz w:val="20"/>
                <w:szCs w:val="20"/>
              </w:rPr>
            </w:pPr>
            <w:r>
              <w:rPr>
                <w:rFonts w:eastAsia="Times New Roman"/>
                <w:w w:val="91"/>
                <w:sz w:val="20"/>
                <w:szCs w:val="20"/>
              </w:rPr>
              <w:t>ская,</w:t>
            </w:r>
          </w:p>
        </w:tc>
        <w:tc>
          <w:tcPr>
            <w:tcW w:w="680" w:type="dxa"/>
            <w:vAlign w:val="bottom"/>
          </w:tcPr>
          <w:p w:rsidR="004A07C2" w:rsidRDefault="004A07C2">
            <w:pPr>
              <w:rPr>
                <w:sz w:val="19"/>
                <w:szCs w:val="19"/>
              </w:rPr>
            </w:pPr>
          </w:p>
        </w:tc>
        <w:tc>
          <w:tcPr>
            <w:tcW w:w="580" w:type="dxa"/>
            <w:vAlign w:val="bottom"/>
          </w:tcPr>
          <w:p w:rsidR="004A07C2" w:rsidRDefault="004A07C2">
            <w:pPr>
              <w:rPr>
                <w:sz w:val="19"/>
                <w:szCs w:val="19"/>
              </w:rPr>
            </w:pPr>
          </w:p>
        </w:tc>
        <w:tc>
          <w:tcPr>
            <w:tcW w:w="200" w:type="dxa"/>
            <w:tcBorders>
              <w:right w:val="single" w:sz="8" w:space="0" w:color="auto"/>
            </w:tcBorders>
            <w:vAlign w:val="bottom"/>
          </w:tcPr>
          <w:p w:rsidR="004A07C2" w:rsidRDefault="004A07C2">
            <w:pPr>
              <w:rPr>
                <w:sz w:val="19"/>
                <w:szCs w:val="19"/>
              </w:rPr>
            </w:pPr>
          </w:p>
        </w:tc>
        <w:tc>
          <w:tcPr>
            <w:tcW w:w="480" w:type="dxa"/>
            <w:tcBorders>
              <w:right w:val="single" w:sz="8" w:space="0" w:color="auto"/>
            </w:tcBorders>
            <w:vAlign w:val="bottom"/>
          </w:tcPr>
          <w:p w:rsidR="004A07C2" w:rsidRDefault="004A07C2">
            <w:pPr>
              <w:rPr>
                <w:sz w:val="19"/>
                <w:szCs w:val="19"/>
              </w:rPr>
            </w:pPr>
          </w:p>
        </w:tc>
        <w:tc>
          <w:tcPr>
            <w:tcW w:w="6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60" w:type="dxa"/>
            <w:tcBorders>
              <w:right w:val="single" w:sz="8" w:space="0" w:color="auto"/>
            </w:tcBorders>
            <w:vAlign w:val="bottom"/>
          </w:tcPr>
          <w:p w:rsidR="004A07C2" w:rsidRDefault="004A07C2">
            <w:pPr>
              <w:rPr>
                <w:sz w:val="19"/>
                <w:szCs w:val="19"/>
              </w:rPr>
            </w:pPr>
          </w:p>
        </w:tc>
        <w:tc>
          <w:tcPr>
            <w:tcW w:w="20" w:type="dxa"/>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00" w:type="dxa"/>
            <w:gridSpan w:val="2"/>
            <w:tcBorders>
              <w:right w:val="single" w:sz="8" w:space="0" w:color="auto"/>
            </w:tcBorders>
            <w:vAlign w:val="bottom"/>
          </w:tcPr>
          <w:p w:rsidR="004A07C2" w:rsidRDefault="003B6E3D">
            <w:pPr>
              <w:spacing w:line="219" w:lineRule="exact"/>
              <w:jc w:val="right"/>
              <w:rPr>
                <w:sz w:val="20"/>
                <w:szCs w:val="20"/>
              </w:rPr>
            </w:pPr>
            <w:r>
              <w:rPr>
                <w:rFonts w:eastAsia="Times New Roman"/>
                <w:w w:val="85"/>
                <w:sz w:val="20"/>
                <w:szCs w:val="20"/>
              </w:rPr>
              <w:t>№2314438000</w:t>
            </w:r>
          </w:p>
        </w:tc>
        <w:tc>
          <w:tcPr>
            <w:tcW w:w="2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1,7 км к северо-</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00" w:type="dxa"/>
            <w:gridSpan w:val="2"/>
            <w:tcBorders>
              <w:right w:val="single" w:sz="8" w:space="0" w:color="auto"/>
            </w:tcBorders>
            <w:vAlign w:val="bottom"/>
          </w:tcPr>
          <w:p w:rsidR="004A07C2" w:rsidRDefault="003B6E3D">
            <w:pPr>
              <w:jc w:val="center"/>
              <w:rPr>
                <w:sz w:val="20"/>
                <w:szCs w:val="20"/>
              </w:rPr>
            </w:pPr>
            <w:r>
              <w:rPr>
                <w:rFonts w:eastAsia="Times New Roman"/>
                <w:w w:val="99"/>
                <w:sz w:val="20"/>
                <w:szCs w:val="20"/>
              </w:rPr>
              <w:t>2</w:t>
            </w: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востоку от северо-</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восточной окраины</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0" w:type="dxa"/>
            <w:tcBorders>
              <w:left w:val="single" w:sz="8" w:space="0" w:color="auto"/>
              <w:bottom w:val="single" w:sz="8" w:space="0" w:color="auto"/>
            </w:tcBorders>
            <w:vAlign w:val="bottom"/>
          </w:tcPr>
          <w:p w:rsidR="004A07C2" w:rsidRDefault="004A07C2">
            <w:pPr>
              <w:rPr>
                <w:sz w:val="20"/>
                <w:szCs w:val="20"/>
              </w:rPr>
            </w:pPr>
          </w:p>
        </w:tc>
        <w:tc>
          <w:tcPr>
            <w:tcW w:w="560" w:type="dxa"/>
            <w:tcBorders>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34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80" w:type="dxa"/>
            <w:tcBorders>
              <w:bottom w:val="single" w:sz="8" w:space="0" w:color="auto"/>
              <w:right w:val="single" w:sz="8" w:space="0" w:color="auto"/>
            </w:tcBorders>
            <w:vAlign w:val="bottom"/>
          </w:tcPr>
          <w:p w:rsidR="004A07C2" w:rsidRDefault="004A07C2">
            <w:pPr>
              <w:rPr>
                <w:sz w:val="20"/>
                <w:szCs w:val="20"/>
              </w:rPr>
            </w:pPr>
          </w:p>
        </w:tc>
        <w:tc>
          <w:tcPr>
            <w:tcW w:w="1080" w:type="dxa"/>
            <w:gridSpan w:val="3"/>
            <w:tcBorders>
              <w:bottom w:val="single" w:sz="8" w:space="0" w:color="auto"/>
            </w:tcBorders>
            <w:vAlign w:val="bottom"/>
          </w:tcPr>
          <w:p w:rsidR="004A07C2" w:rsidRDefault="003B6E3D">
            <w:pPr>
              <w:rPr>
                <w:sz w:val="20"/>
                <w:szCs w:val="20"/>
              </w:rPr>
            </w:pPr>
            <w:r>
              <w:rPr>
                <w:rFonts w:eastAsia="Times New Roman"/>
                <w:sz w:val="20"/>
                <w:szCs w:val="20"/>
              </w:rPr>
              <w:t>станицы</w:t>
            </w:r>
          </w:p>
        </w:tc>
        <w:tc>
          <w:tcPr>
            <w:tcW w:w="580" w:type="dxa"/>
            <w:tcBorders>
              <w:bottom w:val="single" w:sz="8" w:space="0" w:color="auto"/>
            </w:tcBorders>
            <w:vAlign w:val="bottom"/>
          </w:tcPr>
          <w:p w:rsidR="004A07C2" w:rsidRDefault="004A07C2">
            <w:pPr>
              <w:rPr>
                <w:sz w:val="20"/>
                <w:szCs w:val="20"/>
              </w:rPr>
            </w:pPr>
          </w:p>
        </w:tc>
        <w:tc>
          <w:tcPr>
            <w:tcW w:w="200" w:type="dxa"/>
            <w:tcBorders>
              <w:bottom w:val="single" w:sz="8" w:space="0" w:color="auto"/>
              <w:right w:val="single" w:sz="8" w:space="0" w:color="auto"/>
            </w:tcBorders>
            <w:vAlign w:val="bottom"/>
          </w:tcPr>
          <w:p w:rsidR="004A07C2" w:rsidRDefault="004A07C2">
            <w:pPr>
              <w:rPr>
                <w:sz w:val="20"/>
                <w:szCs w:val="20"/>
              </w:rPr>
            </w:pPr>
          </w:p>
        </w:tc>
        <w:tc>
          <w:tcPr>
            <w:tcW w:w="480" w:type="dxa"/>
            <w:tcBorders>
              <w:bottom w:val="single" w:sz="8" w:space="0" w:color="auto"/>
              <w:right w:val="single" w:sz="8" w:space="0" w:color="auto"/>
            </w:tcBorders>
            <w:vAlign w:val="bottom"/>
          </w:tcPr>
          <w:p w:rsidR="004A07C2" w:rsidRDefault="004A07C2">
            <w:pPr>
              <w:rPr>
                <w:sz w:val="20"/>
                <w:szCs w:val="20"/>
              </w:rPr>
            </w:pPr>
          </w:p>
        </w:tc>
        <w:tc>
          <w:tcPr>
            <w:tcW w:w="6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60" w:type="dxa"/>
            <w:tcBorders>
              <w:bottom w:val="single" w:sz="8" w:space="0" w:color="auto"/>
              <w:right w:val="single" w:sz="8" w:space="0" w:color="auto"/>
            </w:tcBorders>
            <w:vAlign w:val="bottom"/>
          </w:tcPr>
          <w:p w:rsidR="004A07C2" w:rsidRDefault="004A07C2">
            <w:pPr>
              <w:rPr>
                <w:sz w:val="20"/>
                <w:szCs w:val="20"/>
              </w:rPr>
            </w:pPr>
          </w:p>
        </w:tc>
        <w:tc>
          <w:tcPr>
            <w:tcW w:w="20" w:type="dxa"/>
            <w:tcBorders>
              <w:bottom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40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80" w:type="dxa"/>
            <w:gridSpan w:val="3"/>
            <w:tcBorders>
              <w:left w:val="single" w:sz="8" w:space="0" w:color="auto"/>
            </w:tcBorders>
            <w:vAlign w:val="bottom"/>
          </w:tcPr>
          <w:p w:rsidR="004A07C2" w:rsidRDefault="003B6E3D">
            <w:pPr>
              <w:spacing w:line="239" w:lineRule="exact"/>
              <w:jc w:val="right"/>
              <w:rPr>
                <w:sz w:val="20"/>
                <w:szCs w:val="20"/>
              </w:rPr>
            </w:pPr>
            <w:r>
              <w:rPr>
                <w:rFonts w:eastAsia="Times New Roman"/>
              </w:rPr>
              <w:t>83.</w:t>
            </w: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spacing w:line="223" w:lineRule="exact"/>
              <w:rPr>
                <w:sz w:val="20"/>
                <w:szCs w:val="20"/>
              </w:rPr>
            </w:pPr>
            <w:r>
              <w:rPr>
                <w:rFonts w:eastAsia="Times New Roman"/>
                <w:sz w:val="20"/>
                <w:szCs w:val="20"/>
              </w:rPr>
              <w:t>Поселение</w:t>
            </w:r>
          </w:p>
        </w:tc>
        <w:tc>
          <w:tcPr>
            <w:tcW w:w="1860" w:type="dxa"/>
            <w:gridSpan w:val="5"/>
            <w:tcBorders>
              <w:right w:val="single" w:sz="8" w:space="0" w:color="auto"/>
            </w:tcBorders>
            <w:vAlign w:val="bottom"/>
          </w:tcPr>
          <w:p w:rsidR="004A07C2" w:rsidRDefault="003B6E3D">
            <w:pPr>
              <w:spacing w:line="223" w:lineRule="exact"/>
              <w:rPr>
                <w:sz w:val="20"/>
                <w:szCs w:val="20"/>
              </w:rPr>
            </w:pPr>
            <w:r>
              <w:rPr>
                <w:rFonts w:eastAsia="Times New Roman"/>
                <w:sz w:val="20"/>
                <w:szCs w:val="20"/>
              </w:rPr>
              <w:t>в  2,28  км  к  юго-</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3B6E3D">
            <w:pPr>
              <w:spacing w:line="223" w:lineRule="exact"/>
              <w:jc w:val="center"/>
              <w:rPr>
                <w:sz w:val="20"/>
                <w:szCs w:val="20"/>
              </w:rPr>
            </w:pPr>
            <w:r>
              <w:rPr>
                <w:rFonts w:eastAsia="Times New Roman"/>
                <w:w w:val="99"/>
                <w:sz w:val="20"/>
                <w:szCs w:val="20"/>
              </w:rPr>
              <w:t>500</w:t>
            </w: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00" w:type="dxa"/>
            <w:gridSpan w:val="2"/>
            <w:tcBorders>
              <w:right w:val="single" w:sz="8" w:space="0" w:color="auto"/>
            </w:tcBorders>
            <w:vAlign w:val="bottom"/>
          </w:tcPr>
          <w:p w:rsidR="004A07C2" w:rsidRDefault="003B6E3D">
            <w:pPr>
              <w:spacing w:line="223" w:lineRule="exact"/>
              <w:jc w:val="center"/>
              <w:rPr>
                <w:sz w:val="20"/>
                <w:szCs w:val="20"/>
              </w:rPr>
            </w:pPr>
            <w:r>
              <w:rPr>
                <w:rFonts w:eastAsia="Times New Roman"/>
                <w:w w:val="97"/>
                <w:sz w:val="20"/>
                <w:szCs w:val="20"/>
              </w:rPr>
              <w:t>УК от</w:t>
            </w: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19"/>
        </w:trPr>
        <w:tc>
          <w:tcPr>
            <w:tcW w:w="60" w:type="dxa"/>
            <w:tcBorders>
              <w:left w:val="single" w:sz="8" w:space="0" w:color="auto"/>
            </w:tcBorders>
            <w:vAlign w:val="bottom"/>
          </w:tcPr>
          <w:p w:rsidR="004A07C2" w:rsidRDefault="004A07C2">
            <w:pPr>
              <w:rPr>
                <w:sz w:val="19"/>
                <w:szCs w:val="19"/>
              </w:rPr>
            </w:pPr>
          </w:p>
        </w:tc>
        <w:tc>
          <w:tcPr>
            <w:tcW w:w="560" w:type="dxa"/>
            <w:vAlign w:val="bottom"/>
          </w:tcPr>
          <w:p w:rsidR="004A07C2" w:rsidRDefault="004A07C2">
            <w:pPr>
              <w:rPr>
                <w:sz w:val="19"/>
                <w:szCs w:val="19"/>
              </w:rPr>
            </w:pPr>
          </w:p>
        </w:tc>
        <w:tc>
          <w:tcPr>
            <w:tcW w:w="60" w:type="dxa"/>
            <w:vAlign w:val="bottom"/>
          </w:tcPr>
          <w:p w:rsidR="004A07C2" w:rsidRDefault="004A07C2">
            <w:pPr>
              <w:rPr>
                <w:sz w:val="19"/>
                <w:szCs w:val="19"/>
              </w:rPr>
            </w:pPr>
          </w:p>
        </w:tc>
        <w:tc>
          <w:tcPr>
            <w:tcW w:w="180" w:type="dxa"/>
            <w:tcBorders>
              <w:right w:val="single" w:sz="8" w:space="0" w:color="auto"/>
            </w:tcBorders>
            <w:vAlign w:val="bottom"/>
          </w:tcPr>
          <w:p w:rsidR="004A07C2" w:rsidRDefault="004A07C2">
            <w:pPr>
              <w:rPr>
                <w:sz w:val="19"/>
                <w:szCs w:val="19"/>
              </w:rPr>
            </w:pPr>
          </w:p>
        </w:tc>
        <w:tc>
          <w:tcPr>
            <w:tcW w:w="1300" w:type="dxa"/>
            <w:gridSpan w:val="3"/>
            <w:tcBorders>
              <w:right w:val="single" w:sz="8" w:space="0" w:color="auto"/>
            </w:tcBorders>
            <w:vAlign w:val="bottom"/>
          </w:tcPr>
          <w:p w:rsidR="004A07C2" w:rsidRDefault="003B6E3D">
            <w:pPr>
              <w:spacing w:line="219" w:lineRule="exact"/>
              <w:rPr>
                <w:sz w:val="20"/>
                <w:szCs w:val="20"/>
              </w:rPr>
            </w:pPr>
            <w:r>
              <w:rPr>
                <w:rFonts w:eastAsia="Times New Roman"/>
                <w:sz w:val="20"/>
                <w:szCs w:val="20"/>
              </w:rPr>
              <w:t>«Старотита-</w:t>
            </w:r>
          </w:p>
        </w:tc>
        <w:tc>
          <w:tcPr>
            <w:tcW w:w="1080" w:type="dxa"/>
            <w:gridSpan w:val="3"/>
            <w:vAlign w:val="bottom"/>
          </w:tcPr>
          <w:p w:rsidR="004A07C2" w:rsidRDefault="003B6E3D">
            <w:pPr>
              <w:spacing w:line="219" w:lineRule="exact"/>
              <w:rPr>
                <w:sz w:val="20"/>
                <w:szCs w:val="20"/>
              </w:rPr>
            </w:pPr>
            <w:r>
              <w:rPr>
                <w:rFonts w:eastAsia="Times New Roman"/>
                <w:sz w:val="20"/>
                <w:szCs w:val="20"/>
              </w:rPr>
              <w:t>востоку  от</w:t>
            </w:r>
          </w:p>
        </w:tc>
        <w:tc>
          <w:tcPr>
            <w:tcW w:w="780" w:type="dxa"/>
            <w:gridSpan w:val="2"/>
            <w:tcBorders>
              <w:right w:val="single" w:sz="8" w:space="0" w:color="auto"/>
            </w:tcBorders>
            <w:vAlign w:val="bottom"/>
          </w:tcPr>
          <w:p w:rsidR="004A07C2" w:rsidRDefault="003B6E3D">
            <w:pPr>
              <w:spacing w:line="219" w:lineRule="exact"/>
              <w:rPr>
                <w:sz w:val="20"/>
                <w:szCs w:val="20"/>
              </w:rPr>
            </w:pPr>
            <w:r>
              <w:rPr>
                <w:rFonts w:eastAsia="Times New Roman"/>
                <w:w w:val="96"/>
                <w:sz w:val="20"/>
                <w:szCs w:val="20"/>
              </w:rPr>
              <w:t>железно-</w:t>
            </w:r>
          </w:p>
        </w:tc>
        <w:tc>
          <w:tcPr>
            <w:tcW w:w="480" w:type="dxa"/>
            <w:tcBorders>
              <w:right w:val="single" w:sz="8" w:space="0" w:color="auto"/>
            </w:tcBorders>
            <w:vAlign w:val="bottom"/>
          </w:tcPr>
          <w:p w:rsidR="004A07C2" w:rsidRDefault="004A07C2">
            <w:pPr>
              <w:rPr>
                <w:sz w:val="19"/>
                <w:szCs w:val="19"/>
              </w:rPr>
            </w:pPr>
          </w:p>
        </w:tc>
        <w:tc>
          <w:tcPr>
            <w:tcW w:w="6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60" w:type="dxa"/>
            <w:tcBorders>
              <w:right w:val="single" w:sz="8" w:space="0" w:color="auto"/>
            </w:tcBorders>
            <w:vAlign w:val="bottom"/>
          </w:tcPr>
          <w:p w:rsidR="004A07C2" w:rsidRDefault="004A07C2">
            <w:pPr>
              <w:rPr>
                <w:sz w:val="19"/>
                <w:szCs w:val="19"/>
              </w:rPr>
            </w:pPr>
          </w:p>
        </w:tc>
        <w:tc>
          <w:tcPr>
            <w:tcW w:w="20" w:type="dxa"/>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00" w:type="dxa"/>
            <w:gridSpan w:val="2"/>
            <w:tcBorders>
              <w:right w:val="single" w:sz="8" w:space="0" w:color="auto"/>
            </w:tcBorders>
            <w:vAlign w:val="bottom"/>
          </w:tcPr>
          <w:p w:rsidR="004A07C2" w:rsidRDefault="003B6E3D">
            <w:pPr>
              <w:spacing w:line="219" w:lineRule="exact"/>
              <w:jc w:val="center"/>
              <w:rPr>
                <w:sz w:val="20"/>
                <w:szCs w:val="20"/>
              </w:rPr>
            </w:pPr>
            <w:r>
              <w:rPr>
                <w:rFonts w:eastAsia="Times New Roman"/>
                <w:w w:val="99"/>
                <w:sz w:val="20"/>
                <w:szCs w:val="20"/>
              </w:rPr>
              <w:t>15.02.2015</w:t>
            </w:r>
          </w:p>
        </w:tc>
        <w:tc>
          <w:tcPr>
            <w:tcW w:w="20" w:type="dxa"/>
            <w:vAlign w:val="bottom"/>
          </w:tcPr>
          <w:p w:rsidR="004A07C2" w:rsidRDefault="004A07C2">
            <w:pPr>
              <w:rPr>
                <w:sz w:val="19"/>
                <w:szCs w:val="19"/>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1300" w:type="dxa"/>
            <w:gridSpan w:val="3"/>
            <w:tcBorders>
              <w:right w:val="single" w:sz="8" w:space="0" w:color="auto"/>
            </w:tcBorders>
            <w:vAlign w:val="bottom"/>
          </w:tcPr>
          <w:p w:rsidR="004A07C2" w:rsidRDefault="003B6E3D">
            <w:pPr>
              <w:rPr>
                <w:sz w:val="20"/>
                <w:szCs w:val="20"/>
              </w:rPr>
            </w:pPr>
            <w:r>
              <w:rPr>
                <w:rFonts w:eastAsia="Times New Roman"/>
                <w:sz w:val="20"/>
                <w:szCs w:val="20"/>
              </w:rPr>
              <w:t>ровская 20»</w:t>
            </w:r>
          </w:p>
        </w:tc>
        <w:tc>
          <w:tcPr>
            <w:tcW w:w="1860" w:type="dxa"/>
            <w:gridSpan w:val="5"/>
            <w:tcBorders>
              <w:right w:val="single" w:sz="8" w:space="0" w:color="auto"/>
            </w:tcBorders>
            <w:vAlign w:val="bottom"/>
          </w:tcPr>
          <w:p w:rsidR="004A07C2" w:rsidRDefault="003B6E3D">
            <w:pPr>
              <w:rPr>
                <w:sz w:val="20"/>
                <w:szCs w:val="20"/>
              </w:rPr>
            </w:pPr>
            <w:r>
              <w:rPr>
                <w:rFonts w:eastAsia="Times New Roman"/>
                <w:w w:val="97"/>
                <w:sz w:val="20"/>
                <w:szCs w:val="20"/>
              </w:rPr>
              <w:t>дорожного переезда у</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w w:val="99"/>
                <w:sz w:val="20"/>
                <w:szCs w:val="20"/>
              </w:rPr>
              <w:t>юго-западной  окраи-</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ны ст. Старотитаров-</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ская  и  в  1,13  км  к</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юго-западу от южно-</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60" w:type="dxa"/>
            <w:tcBorders>
              <w:left w:val="single" w:sz="8" w:space="0" w:color="auto"/>
            </w:tcBorders>
            <w:vAlign w:val="bottom"/>
          </w:tcPr>
          <w:p w:rsidR="004A07C2" w:rsidRDefault="004A07C2">
            <w:pPr>
              <w:rPr>
                <w:sz w:val="20"/>
                <w:szCs w:val="20"/>
              </w:rPr>
            </w:pPr>
          </w:p>
        </w:tc>
        <w:tc>
          <w:tcPr>
            <w:tcW w:w="560" w:type="dxa"/>
            <w:vAlign w:val="bottom"/>
          </w:tcPr>
          <w:p w:rsidR="004A07C2" w:rsidRDefault="004A07C2">
            <w:pPr>
              <w:rPr>
                <w:sz w:val="20"/>
                <w:szCs w:val="20"/>
              </w:rPr>
            </w:pPr>
          </w:p>
        </w:tc>
        <w:tc>
          <w:tcPr>
            <w:tcW w:w="60" w:type="dxa"/>
            <w:vAlign w:val="bottom"/>
          </w:tcPr>
          <w:p w:rsidR="004A07C2" w:rsidRDefault="004A07C2">
            <w:pPr>
              <w:rPr>
                <w:sz w:val="20"/>
                <w:szCs w:val="20"/>
              </w:rPr>
            </w:pPr>
          </w:p>
        </w:tc>
        <w:tc>
          <w:tcPr>
            <w:tcW w:w="180" w:type="dxa"/>
            <w:tcBorders>
              <w:right w:val="single" w:sz="8" w:space="0" w:color="auto"/>
            </w:tcBorders>
            <w:vAlign w:val="bottom"/>
          </w:tcPr>
          <w:p w:rsidR="004A07C2" w:rsidRDefault="004A07C2">
            <w:pPr>
              <w:rPr>
                <w:sz w:val="20"/>
                <w:szCs w:val="20"/>
              </w:rPr>
            </w:pPr>
          </w:p>
        </w:tc>
        <w:tc>
          <w:tcPr>
            <w:tcW w:w="34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380" w:type="dxa"/>
            <w:tcBorders>
              <w:right w:val="single" w:sz="8" w:space="0" w:color="auto"/>
            </w:tcBorders>
            <w:vAlign w:val="bottom"/>
          </w:tcPr>
          <w:p w:rsidR="004A07C2" w:rsidRDefault="004A07C2">
            <w:pPr>
              <w:rPr>
                <w:sz w:val="20"/>
                <w:szCs w:val="20"/>
              </w:rPr>
            </w:pPr>
          </w:p>
        </w:tc>
        <w:tc>
          <w:tcPr>
            <w:tcW w:w="1860" w:type="dxa"/>
            <w:gridSpan w:val="5"/>
            <w:tcBorders>
              <w:right w:val="single" w:sz="8" w:space="0" w:color="auto"/>
            </w:tcBorders>
            <w:vAlign w:val="bottom"/>
          </w:tcPr>
          <w:p w:rsidR="004A07C2" w:rsidRDefault="003B6E3D">
            <w:pPr>
              <w:rPr>
                <w:sz w:val="20"/>
                <w:szCs w:val="20"/>
              </w:rPr>
            </w:pPr>
            <w:r>
              <w:rPr>
                <w:rFonts w:eastAsia="Times New Roman"/>
                <w:sz w:val="20"/>
                <w:szCs w:val="20"/>
              </w:rPr>
              <w:t>го въезда в станицу с</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400" w:type="dxa"/>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60" w:type="dxa"/>
            <w:tcBorders>
              <w:left w:val="single" w:sz="8" w:space="0" w:color="auto"/>
              <w:bottom w:val="single" w:sz="8" w:space="0" w:color="auto"/>
            </w:tcBorders>
            <w:vAlign w:val="bottom"/>
          </w:tcPr>
          <w:p w:rsidR="004A07C2" w:rsidRDefault="004A07C2">
            <w:pPr>
              <w:rPr>
                <w:sz w:val="20"/>
                <w:szCs w:val="20"/>
              </w:rPr>
            </w:pPr>
          </w:p>
        </w:tc>
        <w:tc>
          <w:tcPr>
            <w:tcW w:w="560" w:type="dxa"/>
            <w:tcBorders>
              <w:bottom w:val="single" w:sz="8" w:space="0" w:color="auto"/>
            </w:tcBorders>
            <w:vAlign w:val="bottom"/>
          </w:tcPr>
          <w:p w:rsidR="004A07C2" w:rsidRDefault="004A07C2">
            <w:pPr>
              <w:rPr>
                <w:sz w:val="20"/>
                <w:szCs w:val="20"/>
              </w:rPr>
            </w:pPr>
          </w:p>
        </w:tc>
        <w:tc>
          <w:tcPr>
            <w:tcW w:w="60" w:type="dxa"/>
            <w:tcBorders>
              <w:bottom w:val="single" w:sz="8" w:space="0" w:color="auto"/>
            </w:tcBorders>
            <w:vAlign w:val="bottom"/>
          </w:tcPr>
          <w:p w:rsidR="004A07C2" w:rsidRDefault="004A07C2">
            <w:pPr>
              <w:rPr>
                <w:sz w:val="20"/>
                <w:szCs w:val="20"/>
              </w:rPr>
            </w:pPr>
          </w:p>
        </w:tc>
        <w:tc>
          <w:tcPr>
            <w:tcW w:w="180" w:type="dxa"/>
            <w:tcBorders>
              <w:bottom w:val="single" w:sz="8" w:space="0" w:color="auto"/>
              <w:right w:val="single" w:sz="8" w:space="0" w:color="auto"/>
            </w:tcBorders>
            <w:vAlign w:val="bottom"/>
          </w:tcPr>
          <w:p w:rsidR="004A07C2" w:rsidRDefault="004A07C2">
            <w:pPr>
              <w:rPr>
                <w:sz w:val="20"/>
                <w:szCs w:val="20"/>
              </w:rPr>
            </w:pPr>
          </w:p>
        </w:tc>
        <w:tc>
          <w:tcPr>
            <w:tcW w:w="340" w:type="dxa"/>
            <w:tcBorders>
              <w:bottom w:val="single" w:sz="8" w:space="0" w:color="auto"/>
            </w:tcBorders>
            <w:vAlign w:val="bottom"/>
          </w:tcPr>
          <w:p w:rsidR="004A07C2" w:rsidRDefault="004A07C2">
            <w:pPr>
              <w:rPr>
                <w:sz w:val="20"/>
                <w:szCs w:val="20"/>
              </w:rPr>
            </w:pPr>
          </w:p>
        </w:tc>
        <w:tc>
          <w:tcPr>
            <w:tcW w:w="580" w:type="dxa"/>
            <w:tcBorders>
              <w:bottom w:val="single" w:sz="8" w:space="0" w:color="auto"/>
            </w:tcBorders>
            <w:vAlign w:val="bottom"/>
          </w:tcPr>
          <w:p w:rsidR="004A07C2" w:rsidRDefault="004A07C2">
            <w:pPr>
              <w:rPr>
                <w:sz w:val="20"/>
                <w:szCs w:val="20"/>
              </w:rPr>
            </w:pPr>
          </w:p>
        </w:tc>
        <w:tc>
          <w:tcPr>
            <w:tcW w:w="380" w:type="dxa"/>
            <w:tcBorders>
              <w:bottom w:val="single" w:sz="8" w:space="0" w:color="auto"/>
              <w:right w:val="single" w:sz="8" w:space="0" w:color="auto"/>
            </w:tcBorders>
            <w:vAlign w:val="bottom"/>
          </w:tcPr>
          <w:p w:rsidR="004A07C2" w:rsidRDefault="004A07C2">
            <w:pPr>
              <w:rPr>
                <w:sz w:val="20"/>
                <w:szCs w:val="20"/>
              </w:rPr>
            </w:pPr>
          </w:p>
        </w:tc>
        <w:tc>
          <w:tcPr>
            <w:tcW w:w="1080" w:type="dxa"/>
            <w:gridSpan w:val="3"/>
            <w:tcBorders>
              <w:bottom w:val="single" w:sz="8" w:space="0" w:color="auto"/>
            </w:tcBorders>
            <w:vAlign w:val="bottom"/>
          </w:tcPr>
          <w:p w:rsidR="004A07C2" w:rsidRDefault="003B6E3D">
            <w:pPr>
              <w:rPr>
                <w:sz w:val="20"/>
                <w:szCs w:val="20"/>
              </w:rPr>
            </w:pPr>
            <w:r>
              <w:rPr>
                <w:rFonts w:eastAsia="Times New Roman"/>
                <w:w w:val="97"/>
                <w:sz w:val="20"/>
                <w:szCs w:val="20"/>
              </w:rPr>
              <w:t>трассы М 25</w:t>
            </w:r>
          </w:p>
        </w:tc>
        <w:tc>
          <w:tcPr>
            <w:tcW w:w="580" w:type="dxa"/>
            <w:tcBorders>
              <w:bottom w:val="single" w:sz="8" w:space="0" w:color="auto"/>
            </w:tcBorders>
            <w:vAlign w:val="bottom"/>
          </w:tcPr>
          <w:p w:rsidR="004A07C2" w:rsidRDefault="004A07C2">
            <w:pPr>
              <w:rPr>
                <w:sz w:val="20"/>
                <w:szCs w:val="20"/>
              </w:rPr>
            </w:pPr>
          </w:p>
        </w:tc>
        <w:tc>
          <w:tcPr>
            <w:tcW w:w="200" w:type="dxa"/>
            <w:tcBorders>
              <w:bottom w:val="single" w:sz="8" w:space="0" w:color="auto"/>
              <w:right w:val="single" w:sz="8" w:space="0" w:color="auto"/>
            </w:tcBorders>
            <w:vAlign w:val="bottom"/>
          </w:tcPr>
          <w:p w:rsidR="004A07C2" w:rsidRDefault="004A07C2">
            <w:pPr>
              <w:rPr>
                <w:sz w:val="20"/>
                <w:szCs w:val="20"/>
              </w:rPr>
            </w:pPr>
          </w:p>
        </w:tc>
        <w:tc>
          <w:tcPr>
            <w:tcW w:w="480" w:type="dxa"/>
            <w:tcBorders>
              <w:bottom w:val="single" w:sz="8" w:space="0" w:color="auto"/>
              <w:right w:val="single" w:sz="8" w:space="0" w:color="auto"/>
            </w:tcBorders>
            <w:vAlign w:val="bottom"/>
          </w:tcPr>
          <w:p w:rsidR="004A07C2" w:rsidRDefault="004A07C2">
            <w:pPr>
              <w:rPr>
                <w:sz w:val="20"/>
                <w:szCs w:val="20"/>
              </w:rPr>
            </w:pPr>
          </w:p>
        </w:tc>
        <w:tc>
          <w:tcPr>
            <w:tcW w:w="6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60" w:type="dxa"/>
            <w:tcBorders>
              <w:bottom w:val="single" w:sz="8" w:space="0" w:color="auto"/>
              <w:right w:val="single" w:sz="8" w:space="0" w:color="auto"/>
            </w:tcBorders>
            <w:vAlign w:val="bottom"/>
          </w:tcPr>
          <w:p w:rsidR="004A07C2" w:rsidRDefault="004A07C2">
            <w:pPr>
              <w:rPr>
                <w:sz w:val="20"/>
                <w:szCs w:val="20"/>
              </w:rPr>
            </w:pPr>
          </w:p>
        </w:tc>
        <w:tc>
          <w:tcPr>
            <w:tcW w:w="20" w:type="dxa"/>
            <w:tcBorders>
              <w:bottom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400" w:type="dxa"/>
            <w:tcBorders>
              <w:bottom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2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532"/>
        </w:trPr>
        <w:tc>
          <w:tcPr>
            <w:tcW w:w="60" w:type="dxa"/>
            <w:tcBorders>
              <w:left w:val="single" w:sz="8" w:space="0" w:color="auto"/>
              <w:bottom w:val="single" w:sz="8" w:space="0" w:color="auto"/>
            </w:tcBorders>
            <w:vAlign w:val="bottom"/>
          </w:tcPr>
          <w:p w:rsidR="004A07C2" w:rsidRDefault="004A07C2">
            <w:pPr>
              <w:rPr>
                <w:sz w:val="24"/>
                <w:szCs w:val="24"/>
              </w:rPr>
            </w:pPr>
          </w:p>
        </w:tc>
        <w:tc>
          <w:tcPr>
            <w:tcW w:w="560" w:type="dxa"/>
            <w:tcBorders>
              <w:bottom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34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380" w:type="dxa"/>
            <w:tcBorders>
              <w:bottom w:val="single" w:sz="8" w:space="0" w:color="auto"/>
            </w:tcBorders>
            <w:vAlign w:val="bottom"/>
          </w:tcPr>
          <w:p w:rsidR="004A07C2" w:rsidRDefault="004A07C2">
            <w:pPr>
              <w:rPr>
                <w:sz w:val="24"/>
                <w:szCs w:val="24"/>
              </w:rPr>
            </w:pPr>
          </w:p>
        </w:tc>
        <w:tc>
          <w:tcPr>
            <w:tcW w:w="22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200" w:type="dxa"/>
            <w:tcBorders>
              <w:bottom w:val="single" w:sz="8" w:space="0" w:color="auto"/>
            </w:tcBorders>
            <w:vAlign w:val="bottom"/>
          </w:tcPr>
          <w:p w:rsidR="004A07C2" w:rsidRDefault="004A07C2">
            <w:pPr>
              <w:rPr>
                <w:sz w:val="24"/>
                <w:szCs w:val="24"/>
              </w:rPr>
            </w:pPr>
          </w:p>
        </w:tc>
        <w:tc>
          <w:tcPr>
            <w:tcW w:w="48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820" w:type="dxa"/>
            <w:tcBorders>
              <w:bottom w:val="single" w:sz="8" w:space="0" w:color="auto"/>
            </w:tcBorders>
            <w:vAlign w:val="bottom"/>
          </w:tcPr>
          <w:p w:rsidR="004A07C2" w:rsidRDefault="004A07C2">
            <w:pPr>
              <w:rPr>
                <w:sz w:val="24"/>
                <w:szCs w:val="24"/>
              </w:rPr>
            </w:pPr>
          </w:p>
        </w:tc>
        <w:tc>
          <w:tcPr>
            <w:tcW w:w="880" w:type="dxa"/>
            <w:tcBorders>
              <w:bottom w:val="single" w:sz="8" w:space="0" w:color="auto"/>
            </w:tcBorders>
            <w:vAlign w:val="bottom"/>
          </w:tcPr>
          <w:p w:rsidR="004A07C2" w:rsidRDefault="004A07C2">
            <w:pPr>
              <w:rPr>
                <w:sz w:val="24"/>
                <w:szCs w:val="24"/>
              </w:rPr>
            </w:pPr>
          </w:p>
        </w:tc>
        <w:tc>
          <w:tcPr>
            <w:tcW w:w="800" w:type="dxa"/>
            <w:tcBorders>
              <w:bottom w:val="single" w:sz="8" w:space="0" w:color="auto"/>
            </w:tcBorders>
            <w:vAlign w:val="bottom"/>
          </w:tcPr>
          <w:p w:rsidR="004A07C2" w:rsidRDefault="004A07C2">
            <w:pPr>
              <w:rPr>
                <w:sz w:val="24"/>
                <w:szCs w:val="24"/>
              </w:rPr>
            </w:pPr>
          </w:p>
        </w:tc>
        <w:tc>
          <w:tcPr>
            <w:tcW w:w="960" w:type="dxa"/>
            <w:tcBorders>
              <w:bottom w:val="single" w:sz="8" w:space="0" w:color="auto"/>
            </w:tcBorders>
            <w:vAlign w:val="bottom"/>
          </w:tcPr>
          <w:p w:rsidR="004A07C2" w:rsidRDefault="004A07C2">
            <w:pPr>
              <w:rPr>
                <w:sz w:val="24"/>
                <w:szCs w:val="24"/>
              </w:rPr>
            </w:pPr>
          </w:p>
        </w:tc>
        <w:tc>
          <w:tcPr>
            <w:tcW w:w="20" w:type="dxa"/>
            <w:tcBorders>
              <w:bottom w:val="single" w:sz="8" w:space="0" w:color="auto"/>
            </w:tcBorders>
            <w:vAlign w:val="bottom"/>
          </w:tcPr>
          <w:p w:rsidR="004A07C2" w:rsidRDefault="004A07C2">
            <w:pPr>
              <w:rPr>
                <w:sz w:val="24"/>
                <w:szCs w:val="24"/>
              </w:rPr>
            </w:pPr>
          </w:p>
        </w:tc>
        <w:tc>
          <w:tcPr>
            <w:tcW w:w="620" w:type="dxa"/>
            <w:tcBorders>
              <w:bottom w:val="single" w:sz="8" w:space="0" w:color="auto"/>
            </w:tcBorders>
            <w:vAlign w:val="bottom"/>
          </w:tcPr>
          <w:p w:rsidR="004A07C2" w:rsidRDefault="004A07C2">
            <w:pPr>
              <w:rPr>
                <w:sz w:val="24"/>
                <w:szCs w:val="24"/>
              </w:rPr>
            </w:pPr>
          </w:p>
        </w:tc>
        <w:tc>
          <w:tcPr>
            <w:tcW w:w="400" w:type="dxa"/>
            <w:tcBorders>
              <w:bottom w:val="single" w:sz="8" w:space="0" w:color="auto"/>
            </w:tcBorders>
            <w:vAlign w:val="bottom"/>
          </w:tcPr>
          <w:p w:rsidR="004A07C2" w:rsidRDefault="004A07C2">
            <w:pPr>
              <w:rPr>
                <w:sz w:val="24"/>
                <w:szCs w:val="24"/>
              </w:rPr>
            </w:pPr>
          </w:p>
        </w:tc>
        <w:tc>
          <w:tcPr>
            <w:tcW w:w="700" w:type="dxa"/>
            <w:tcBorders>
              <w:bottom w:val="single" w:sz="8" w:space="0" w:color="auto"/>
              <w:right w:val="single" w:sz="8" w:space="0" w:color="auto"/>
            </w:tcBorders>
            <w:vAlign w:val="bottom"/>
          </w:tcPr>
          <w:p w:rsidR="004A07C2" w:rsidRDefault="004A07C2">
            <w:pPr>
              <w:rPr>
                <w:sz w:val="24"/>
                <w:szCs w:val="24"/>
              </w:rPr>
            </w:pPr>
          </w:p>
        </w:tc>
        <w:tc>
          <w:tcPr>
            <w:tcW w:w="2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0" w:type="dxa"/>
            <w:tcBorders>
              <w:left w:val="single" w:sz="8" w:space="0" w:color="auto"/>
              <w:bottom w:val="single" w:sz="8" w:space="0" w:color="auto"/>
            </w:tcBorders>
            <w:vAlign w:val="bottom"/>
          </w:tcPr>
          <w:p w:rsidR="004A07C2" w:rsidRDefault="004A07C2">
            <w:pPr>
              <w:rPr>
                <w:sz w:val="23"/>
                <w:szCs w:val="23"/>
              </w:rPr>
            </w:pPr>
          </w:p>
        </w:tc>
        <w:tc>
          <w:tcPr>
            <w:tcW w:w="560" w:type="dxa"/>
            <w:tcBorders>
              <w:bottom w:val="single" w:sz="8" w:space="0" w:color="auto"/>
              <w:right w:val="single" w:sz="8" w:space="0" w:color="auto"/>
            </w:tcBorders>
            <w:vAlign w:val="bottom"/>
          </w:tcPr>
          <w:p w:rsidR="004A07C2" w:rsidRDefault="004A07C2">
            <w:pPr>
              <w:rPr>
                <w:sz w:val="23"/>
                <w:szCs w:val="23"/>
              </w:rPr>
            </w:pPr>
          </w:p>
        </w:tc>
        <w:tc>
          <w:tcPr>
            <w:tcW w:w="60" w:type="dxa"/>
            <w:tcBorders>
              <w:bottom w:val="single" w:sz="8" w:space="0" w:color="auto"/>
            </w:tcBorders>
            <w:vAlign w:val="bottom"/>
          </w:tcPr>
          <w:p w:rsidR="004A07C2" w:rsidRDefault="004A07C2">
            <w:pPr>
              <w:rPr>
                <w:sz w:val="23"/>
                <w:szCs w:val="23"/>
              </w:rPr>
            </w:pPr>
          </w:p>
        </w:tc>
        <w:tc>
          <w:tcPr>
            <w:tcW w:w="180" w:type="dxa"/>
            <w:tcBorders>
              <w:bottom w:val="single" w:sz="8" w:space="0" w:color="auto"/>
            </w:tcBorders>
            <w:vAlign w:val="bottom"/>
          </w:tcPr>
          <w:p w:rsidR="004A07C2" w:rsidRDefault="004A07C2">
            <w:pPr>
              <w:rPr>
                <w:sz w:val="23"/>
                <w:szCs w:val="23"/>
              </w:rPr>
            </w:pPr>
          </w:p>
        </w:tc>
        <w:tc>
          <w:tcPr>
            <w:tcW w:w="34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380" w:type="dxa"/>
            <w:tcBorders>
              <w:bottom w:val="single" w:sz="8" w:space="0" w:color="auto"/>
            </w:tcBorders>
            <w:vAlign w:val="bottom"/>
          </w:tcPr>
          <w:p w:rsidR="004A07C2" w:rsidRDefault="004A07C2">
            <w:pPr>
              <w:rPr>
                <w:sz w:val="23"/>
                <w:szCs w:val="23"/>
              </w:rPr>
            </w:pPr>
          </w:p>
        </w:tc>
        <w:tc>
          <w:tcPr>
            <w:tcW w:w="220" w:type="dxa"/>
            <w:tcBorders>
              <w:bottom w:val="single" w:sz="8" w:space="0" w:color="auto"/>
              <w:right w:val="single" w:sz="8" w:space="0" w:color="auto"/>
            </w:tcBorders>
            <w:vAlign w:val="bottom"/>
          </w:tcPr>
          <w:p w:rsidR="004A07C2" w:rsidRDefault="004A07C2">
            <w:pPr>
              <w:rPr>
                <w:sz w:val="23"/>
                <w:szCs w:val="23"/>
              </w:rPr>
            </w:pPr>
          </w:p>
        </w:tc>
        <w:tc>
          <w:tcPr>
            <w:tcW w:w="180" w:type="dxa"/>
            <w:tcBorders>
              <w:bottom w:val="single" w:sz="8" w:space="0" w:color="auto"/>
            </w:tcBorders>
            <w:vAlign w:val="bottom"/>
          </w:tcPr>
          <w:p w:rsidR="004A07C2" w:rsidRDefault="004A07C2">
            <w:pPr>
              <w:rPr>
                <w:sz w:val="23"/>
                <w:szCs w:val="23"/>
              </w:rPr>
            </w:pPr>
          </w:p>
        </w:tc>
        <w:tc>
          <w:tcPr>
            <w:tcW w:w="6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200" w:type="dxa"/>
            <w:vAlign w:val="bottom"/>
          </w:tcPr>
          <w:p w:rsidR="004A07C2" w:rsidRDefault="004A07C2">
            <w:pPr>
              <w:rPr>
                <w:sz w:val="23"/>
                <w:szCs w:val="23"/>
              </w:rPr>
            </w:pPr>
          </w:p>
        </w:tc>
        <w:tc>
          <w:tcPr>
            <w:tcW w:w="480" w:type="dxa"/>
            <w:vAlign w:val="bottom"/>
          </w:tcPr>
          <w:p w:rsidR="004A07C2" w:rsidRDefault="004A07C2">
            <w:pPr>
              <w:rPr>
                <w:sz w:val="23"/>
                <w:szCs w:val="23"/>
              </w:rPr>
            </w:pPr>
          </w:p>
        </w:tc>
        <w:tc>
          <w:tcPr>
            <w:tcW w:w="4160" w:type="dxa"/>
            <w:gridSpan w:val="6"/>
            <w:vMerge w:val="restart"/>
            <w:vAlign w:val="bottom"/>
          </w:tcPr>
          <w:p w:rsidR="004A07C2" w:rsidRDefault="003B6E3D">
            <w:pPr>
              <w:ind w:left="320"/>
              <w:rPr>
                <w:sz w:val="20"/>
                <w:szCs w:val="20"/>
              </w:rPr>
            </w:pPr>
            <w:r>
              <w:rPr>
                <w:rFonts w:ascii="Arial Black" w:eastAsia="Arial Black" w:hAnsi="Arial Black" w:cs="Arial Black"/>
                <w:b/>
                <w:bCs/>
                <w:sz w:val="28"/>
                <w:szCs w:val="28"/>
              </w:rPr>
              <w:t>Договор № 26-551/17-18</w:t>
            </w:r>
          </w:p>
        </w:tc>
        <w:tc>
          <w:tcPr>
            <w:tcW w:w="620" w:type="dxa"/>
            <w:vAlign w:val="bottom"/>
          </w:tcPr>
          <w:p w:rsidR="004A07C2" w:rsidRDefault="004A07C2">
            <w:pPr>
              <w:rPr>
                <w:sz w:val="23"/>
                <w:szCs w:val="23"/>
              </w:rPr>
            </w:pPr>
          </w:p>
        </w:tc>
        <w:tc>
          <w:tcPr>
            <w:tcW w:w="400" w:type="dxa"/>
            <w:tcBorders>
              <w:right w:val="single" w:sz="8" w:space="0" w:color="auto"/>
            </w:tcBorders>
            <w:vAlign w:val="bottom"/>
          </w:tcPr>
          <w:p w:rsidR="004A07C2" w:rsidRDefault="004A07C2">
            <w:pPr>
              <w:rPr>
                <w:sz w:val="23"/>
                <w:szCs w:val="23"/>
              </w:rPr>
            </w:pPr>
          </w:p>
        </w:tc>
        <w:tc>
          <w:tcPr>
            <w:tcW w:w="700" w:type="dxa"/>
            <w:tcBorders>
              <w:bottom w:val="single" w:sz="8" w:space="0" w:color="auto"/>
              <w:right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20" w:type="dxa"/>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72"/>
        </w:trPr>
        <w:tc>
          <w:tcPr>
            <w:tcW w:w="60" w:type="dxa"/>
            <w:tcBorders>
              <w:left w:val="single" w:sz="8" w:space="0" w:color="auto"/>
            </w:tcBorders>
            <w:vAlign w:val="bottom"/>
          </w:tcPr>
          <w:p w:rsidR="004A07C2" w:rsidRDefault="004A07C2">
            <w:pPr>
              <w:rPr>
                <w:sz w:val="14"/>
                <w:szCs w:val="14"/>
              </w:rPr>
            </w:pPr>
          </w:p>
        </w:tc>
        <w:tc>
          <w:tcPr>
            <w:tcW w:w="560" w:type="dxa"/>
            <w:tcBorders>
              <w:right w:val="single" w:sz="8" w:space="0" w:color="auto"/>
            </w:tcBorders>
            <w:vAlign w:val="bottom"/>
          </w:tcPr>
          <w:p w:rsidR="004A07C2" w:rsidRDefault="004A07C2">
            <w:pPr>
              <w:rPr>
                <w:sz w:val="14"/>
                <w:szCs w:val="14"/>
              </w:rPr>
            </w:pPr>
          </w:p>
        </w:tc>
        <w:tc>
          <w:tcPr>
            <w:tcW w:w="60" w:type="dxa"/>
            <w:vAlign w:val="bottom"/>
          </w:tcPr>
          <w:p w:rsidR="004A07C2" w:rsidRDefault="004A07C2">
            <w:pPr>
              <w:rPr>
                <w:sz w:val="14"/>
                <w:szCs w:val="14"/>
              </w:rPr>
            </w:pPr>
          </w:p>
        </w:tc>
        <w:tc>
          <w:tcPr>
            <w:tcW w:w="180" w:type="dxa"/>
            <w:vAlign w:val="bottom"/>
          </w:tcPr>
          <w:p w:rsidR="004A07C2" w:rsidRDefault="004A07C2">
            <w:pPr>
              <w:rPr>
                <w:sz w:val="14"/>
                <w:szCs w:val="14"/>
              </w:rPr>
            </w:pPr>
          </w:p>
        </w:tc>
        <w:tc>
          <w:tcPr>
            <w:tcW w:w="34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380" w:type="dxa"/>
            <w:vAlign w:val="bottom"/>
          </w:tcPr>
          <w:p w:rsidR="004A07C2" w:rsidRDefault="004A07C2">
            <w:pPr>
              <w:rPr>
                <w:sz w:val="14"/>
                <w:szCs w:val="14"/>
              </w:rPr>
            </w:pPr>
          </w:p>
        </w:tc>
        <w:tc>
          <w:tcPr>
            <w:tcW w:w="220" w:type="dxa"/>
            <w:tcBorders>
              <w:right w:val="single" w:sz="8" w:space="0" w:color="auto"/>
            </w:tcBorders>
            <w:vAlign w:val="bottom"/>
          </w:tcPr>
          <w:p w:rsidR="004A07C2" w:rsidRDefault="004A07C2">
            <w:pPr>
              <w:rPr>
                <w:sz w:val="14"/>
                <w:szCs w:val="14"/>
              </w:rPr>
            </w:pPr>
          </w:p>
        </w:tc>
        <w:tc>
          <w:tcPr>
            <w:tcW w:w="180" w:type="dxa"/>
            <w:vAlign w:val="bottom"/>
          </w:tcPr>
          <w:p w:rsidR="004A07C2" w:rsidRDefault="004A07C2">
            <w:pPr>
              <w:rPr>
                <w:sz w:val="14"/>
                <w:szCs w:val="14"/>
              </w:rPr>
            </w:pPr>
          </w:p>
        </w:tc>
        <w:tc>
          <w:tcPr>
            <w:tcW w:w="6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200" w:type="dxa"/>
            <w:vAlign w:val="bottom"/>
          </w:tcPr>
          <w:p w:rsidR="004A07C2" w:rsidRDefault="004A07C2">
            <w:pPr>
              <w:rPr>
                <w:sz w:val="14"/>
                <w:szCs w:val="14"/>
              </w:rPr>
            </w:pPr>
          </w:p>
        </w:tc>
        <w:tc>
          <w:tcPr>
            <w:tcW w:w="480" w:type="dxa"/>
            <w:vAlign w:val="bottom"/>
          </w:tcPr>
          <w:p w:rsidR="004A07C2" w:rsidRDefault="004A07C2">
            <w:pPr>
              <w:rPr>
                <w:sz w:val="14"/>
                <w:szCs w:val="14"/>
              </w:rPr>
            </w:pPr>
          </w:p>
        </w:tc>
        <w:tc>
          <w:tcPr>
            <w:tcW w:w="4160" w:type="dxa"/>
            <w:gridSpan w:val="6"/>
            <w:vMerge/>
            <w:vAlign w:val="bottom"/>
          </w:tcPr>
          <w:p w:rsidR="004A07C2" w:rsidRDefault="004A07C2">
            <w:pPr>
              <w:rPr>
                <w:sz w:val="14"/>
                <w:szCs w:val="14"/>
              </w:rPr>
            </w:pPr>
          </w:p>
        </w:tc>
        <w:tc>
          <w:tcPr>
            <w:tcW w:w="620" w:type="dxa"/>
            <w:vAlign w:val="bottom"/>
          </w:tcPr>
          <w:p w:rsidR="004A07C2" w:rsidRDefault="004A07C2">
            <w:pPr>
              <w:rPr>
                <w:sz w:val="14"/>
                <w:szCs w:val="14"/>
              </w:rPr>
            </w:pPr>
          </w:p>
        </w:tc>
        <w:tc>
          <w:tcPr>
            <w:tcW w:w="400" w:type="dxa"/>
            <w:tcBorders>
              <w:right w:val="single" w:sz="8" w:space="0" w:color="auto"/>
            </w:tcBorders>
            <w:vAlign w:val="bottom"/>
          </w:tcPr>
          <w:p w:rsidR="004A07C2" w:rsidRDefault="004A07C2">
            <w:pPr>
              <w:rPr>
                <w:sz w:val="14"/>
                <w:szCs w:val="14"/>
              </w:rPr>
            </w:pPr>
          </w:p>
        </w:tc>
        <w:tc>
          <w:tcPr>
            <w:tcW w:w="700" w:type="dxa"/>
            <w:vMerge w:val="restart"/>
            <w:tcBorders>
              <w:right w:val="single" w:sz="8" w:space="0" w:color="auto"/>
            </w:tcBorders>
            <w:vAlign w:val="bottom"/>
          </w:tcPr>
          <w:p w:rsidR="004A07C2" w:rsidRDefault="003B6E3D">
            <w:pPr>
              <w:ind w:right="117"/>
              <w:jc w:val="right"/>
              <w:rPr>
                <w:sz w:val="20"/>
                <w:szCs w:val="20"/>
              </w:rPr>
            </w:pPr>
            <w:r>
              <w:rPr>
                <w:rFonts w:eastAsia="Times New Roman"/>
                <w:sz w:val="24"/>
                <w:szCs w:val="24"/>
              </w:rPr>
              <w:t>97</w:t>
            </w:r>
          </w:p>
        </w:tc>
        <w:tc>
          <w:tcPr>
            <w:tcW w:w="20" w:type="dxa"/>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91"/>
        </w:trPr>
        <w:tc>
          <w:tcPr>
            <w:tcW w:w="60" w:type="dxa"/>
            <w:tcBorders>
              <w:left w:val="single" w:sz="8" w:space="0" w:color="auto"/>
              <w:bottom w:val="single" w:sz="8" w:space="0" w:color="auto"/>
            </w:tcBorders>
            <w:vAlign w:val="bottom"/>
          </w:tcPr>
          <w:p w:rsidR="004A07C2" w:rsidRDefault="004A07C2">
            <w:pPr>
              <w:rPr>
                <w:sz w:val="7"/>
                <w:szCs w:val="7"/>
              </w:rPr>
            </w:pPr>
          </w:p>
        </w:tc>
        <w:tc>
          <w:tcPr>
            <w:tcW w:w="560" w:type="dxa"/>
            <w:tcBorders>
              <w:bottom w:val="single" w:sz="8" w:space="0" w:color="auto"/>
              <w:right w:val="single" w:sz="8" w:space="0" w:color="auto"/>
            </w:tcBorders>
            <w:vAlign w:val="bottom"/>
          </w:tcPr>
          <w:p w:rsidR="004A07C2" w:rsidRDefault="004A07C2">
            <w:pPr>
              <w:rPr>
                <w:sz w:val="7"/>
                <w:szCs w:val="7"/>
              </w:rPr>
            </w:pPr>
          </w:p>
        </w:tc>
        <w:tc>
          <w:tcPr>
            <w:tcW w:w="60" w:type="dxa"/>
            <w:tcBorders>
              <w:bottom w:val="single" w:sz="8" w:space="0" w:color="auto"/>
            </w:tcBorders>
            <w:vAlign w:val="bottom"/>
          </w:tcPr>
          <w:p w:rsidR="004A07C2" w:rsidRDefault="004A07C2">
            <w:pPr>
              <w:rPr>
                <w:sz w:val="7"/>
                <w:szCs w:val="7"/>
              </w:rPr>
            </w:pPr>
          </w:p>
        </w:tc>
        <w:tc>
          <w:tcPr>
            <w:tcW w:w="180" w:type="dxa"/>
            <w:tcBorders>
              <w:bottom w:val="single" w:sz="8" w:space="0" w:color="auto"/>
            </w:tcBorders>
            <w:vAlign w:val="bottom"/>
          </w:tcPr>
          <w:p w:rsidR="004A07C2" w:rsidRDefault="004A07C2">
            <w:pPr>
              <w:rPr>
                <w:sz w:val="7"/>
                <w:szCs w:val="7"/>
              </w:rPr>
            </w:pPr>
          </w:p>
        </w:tc>
        <w:tc>
          <w:tcPr>
            <w:tcW w:w="34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380" w:type="dxa"/>
            <w:tcBorders>
              <w:bottom w:val="single" w:sz="8" w:space="0" w:color="auto"/>
            </w:tcBorders>
            <w:vAlign w:val="bottom"/>
          </w:tcPr>
          <w:p w:rsidR="004A07C2" w:rsidRDefault="004A07C2">
            <w:pPr>
              <w:rPr>
                <w:sz w:val="7"/>
                <w:szCs w:val="7"/>
              </w:rPr>
            </w:pPr>
          </w:p>
        </w:tc>
        <w:tc>
          <w:tcPr>
            <w:tcW w:w="220" w:type="dxa"/>
            <w:tcBorders>
              <w:bottom w:val="single" w:sz="8" w:space="0" w:color="auto"/>
              <w:right w:val="single" w:sz="8" w:space="0" w:color="auto"/>
            </w:tcBorders>
            <w:vAlign w:val="bottom"/>
          </w:tcPr>
          <w:p w:rsidR="004A07C2" w:rsidRDefault="004A07C2">
            <w:pPr>
              <w:rPr>
                <w:sz w:val="7"/>
                <w:szCs w:val="7"/>
              </w:rPr>
            </w:pPr>
          </w:p>
        </w:tc>
        <w:tc>
          <w:tcPr>
            <w:tcW w:w="180" w:type="dxa"/>
            <w:tcBorders>
              <w:bottom w:val="single" w:sz="8" w:space="0" w:color="auto"/>
            </w:tcBorders>
            <w:vAlign w:val="bottom"/>
          </w:tcPr>
          <w:p w:rsidR="004A07C2" w:rsidRDefault="004A07C2">
            <w:pPr>
              <w:rPr>
                <w:sz w:val="7"/>
                <w:szCs w:val="7"/>
              </w:rPr>
            </w:pPr>
          </w:p>
        </w:tc>
        <w:tc>
          <w:tcPr>
            <w:tcW w:w="6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200" w:type="dxa"/>
            <w:vAlign w:val="bottom"/>
          </w:tcPr>
          <w:p w:rsidR="004A07C2" w:rsidRDefault="004A07C2">
            <w:pPr>
              <w:rPr>
                <w:sz w:val="7"/>
                <w:szCs w:val="7"/>
              </w:rPr>
            </w:pPr>
          </w:p>
        </w:tc>
        <w:tc>
          <w:tcPr>
            <w:tcW w:w="480" w:type="dxa"/>
            <w:vAlign w:val="bottom"/>
          </w:tcPr>
          <w:p w:rsidR="004A07C2" w:rsidRDefault="004A07C2">
            <w:pPr>
              <w:rPr>
                <w:sz w:val="7"/>
                <w:szCs w:val="7"/>
              </w:rPr>
            </w:pPr>
          </w:p>
        </w:tc>
        <w:tc>
          <w:tcPr>
            <w:tcW w:w="680" w:type="dxa"/>
            <w:vAlign w:val="bottom"/>
          </w:tcPr>
          <w:p w:rsidR="004A07C2" w:rsidRDefault="004A07C2">
            <w:pPr>
              <w:rPr>
                <w:sz w:val="7"/>
                <w:szCs w:val="7"/>
              </w:rPr>
            </w:pPr>
          </w:p>
        </w:tc>
        <w:tc>
          <w:tcPr>
            <w:tcW w:w="820" w:type="dxa"/>
            <w:vAlign w:val="bottom"/>
          </w:tcPr>
          <w:p w:rsidR="004A07C2" w:rsidRDefault="004A07C2">
            <w:pPr>
              <w:rPr>
                <w:sz w:val="7"/>
                <w:szCs w:val="7"/>
              </w:rPr>
            </w:pPr>
          </w:p>
        </w:tc>
        <w:tc>
          <w:tcPr>
            <w:tcW w:w="880" w:type="dxa"/>
            <w:vAlign w:val="bottom"/>
          </w:tcPr>
          <w:p w:rsidR="004A07C2" w:rsidRDefault="004A07C2">
            <w:pPr>
              <w:rPr>
                <w:sz w:val="7"/>
                <w:szCs w:val="7"/>
              </w:rPr>
            </w:pPr>
          </w:p>
        </w:tc>
        <w:tc>
          <w:tcPr>
            <w:tcW w:w="800" w:type="dxa"/>
            <w:vAlign w:val="bottom"/>
          </w:tcPr>
          <w:p w:rsidR="004A07C2" w:rsidRDefault="004A07C2">
            <w:pPr>
              <w:rPr>
                <w:sz w:val="7"/>
                <w:szCs w:val="7"/>
              </w:rPr>
            </w:pPr>
          </w:p>
        </w:tc>
        <w:tc>
          <w:tcPr>
            <w:tcW w:w="960" w:type="dxa"/>
            <w:vAlign w:val="bottom"/>
          </w:tcPr>
          <w:p w:rsidR="004A07C2" w:rsidRDefault="004A07C2">
            <w:pPr>
              <w:rPr>
                <w:sz w:val="7"/>
                <w:szCs w:val="7"/>
              </w:rPr>
            </w:pPr>
          </w:p>
        </w:tc>
        <w:tc>
          <w:tcPr>
            <w:tcW w:w="20" w:type="dxa"/>
            <w:vAlign w:val="bottom"/>
          </w:tcPr>
          <w:p w:rsidR="004A07C2" w:rsidRDefault="004A07C2">
            <w:pPr>
              <w:rPr>
                <w:sz w:val="7"/>
                <w:szCs w:val="7"/>
              </w:rPr>
            </w:pPr>
          </w:p>
        </w:tc>
        <w:tc>
          <w:tcPr>
            <w:tcW w:w="620" w:type="dxa"/>
            <w:vMerge w:val="restart"/>
            <w:vAlign w:val="bottom"/>
          </w:tcPr>
          <w:p w:rsidR="004A07C2" w:rsidRDefault="004A07C2">
            <w:pPr>
              <w:rPr>
                <w:sz w:val="7"/>
                <w:szCs w:val="7"/>
              </w:rPr>
            </w:pPr>
          </w:p>
        </w:tc>
        <w:tc>
          <w:tcPr>
            <w:tcW w:w="400" w:type="dxa"/>
            <w:vMerge w:val="restart"/>
            <w:tcBorders>
              <w:right w:val="single" w:sz="8" w:space="0" w:color="auto"/>
            </w:tcBorders>
            <w:vAlign w:val="bottom"/>
          </w:tcPr>
          <w:p w:rsidR="004A07C2" w:rsidRDefault="004A07C2">
            <w:pPr>
              <w:rPr>
                <w:sz w:val="7"/>
                <w:szCs w:val="7"/>
              </w:rPr>
            </w:pPr>
          </w:p>
        </w:tc>
        <w:tc>
          <w:tcPr>
            <w:tcW w:w="700" w:type="dxa"/>
            <w:vMerge/>
            <w:tcBorders>
              <w:right w:val="single" w:sz="8" w:space="0" w:color="auto"/>
            </w:tcBorders>
            <w:vAlign w:val="bottom"/>
          </w:tcPr>
          <w:p w:rsidR="004A07C2" w:rsidRDefault="004A07C2">
            <w:pPr>
              <w:rPr>
                <w:sz w:val="7"/>
                <w:szCs w:val="7"/>
              </w:rPr>
            </w:pPr>
          </w:p>
        </w:tc>
        <w:tc>
          <w:tcPr>
            <w:tcW w:w="20" w:type="dxa"/>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0" w:type="dxa"/>
            <w:tcBorders>
              <w:left w:val="single" w:sz="8" w:space="0" w:color="auto"/>
            </w:tcBorders>
            <w:vAlign w:val="bottom"/>
          </w:tcPr>
          <w:p w:rsidR="004A07C2" w:rsidRDefault="004A07C2">
            <w:pPr>
              <w:rPr>
                <w:sz w:val="9"/>
                <w:szCs w:val="9"/>
              </w:rPr>
            </w:pPr>
          </w:p>
        </w:tc>
        <w:tc>
          <w:tcPr>
            <w:tcW w:w="560" w:type="dxa"/>
            <w:vMerge w:val="restart"/>
            <w:tcBorders>
              <w:right w:val="single" w:sz="8" w:space="0" w:color="auto"/>
            </w:tcBorders>
            <w:vAlign w:val="bottom"/>
          </w:tcPr>
          <w:p w:rsidR="004A07C2" w:rsidRDefault="003B6E3D">
            <w:pPr>
              <w:ind w:left="100"/>
              <w:rPr>
                <w:sz w:val="20"/>
                <w:szCs w:val="20"/>
              </w:rPr>
            </w:pPr>
            <w:r>
              <w:rPr>
                <w:rFonts w:ascii="Arial Narrow" w:eastAsia="Arial Narrow" w:hAnsi="Arial Narrow" w:cs="Arial Narrow"/>
                <w:sz w:val="18"/>
                <w:szCs w:val="18"/>
              </w:rPr>
              <w:t>Изм.</w:t>
            </w:r>
          </w:p>
        </w:tc>
        <w:tc>
          <w:tcPr>
            <w:tcW w:w="60" w:type="dxa"/>
            <w:vAlign w:val="bottom"/>
          </w:tcPr>
          <w:p w:rsidR="004A07C2" w:rsidRDefault="004A07C2">
            <w:pPr>
              <w:rPr>
                <w:sz w:val="9"/>
                <w:szCs w:val="9"/>
              </w:rPr>
            </w:pPr>
          </w:p>
        </w:tc>
        <w:tc>
          <w:tcPr>
            <w:tcW w:w="520" w:type="dxa"/>
            <w:gridSpan w:val="2"/>
            <w:vMerge w:val="restart"/>
            <w:tcBorders>
              <w:right w:val="single" w:sz="8" w:space="0" w:color="auto"/>
            </w:tcBorders>
            <w:vAlign w:val="bottom"/>
          </w:tcPr>
          <w:p w:rsidR="004A07C2" w:rsidRDefault="003B6E3D">
            <w:pPr>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gridSpan w:val="2"/>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180" w:type="dxa"/>
            <w:vAlign w:val="bottom"/>
          </w:tcPr>
          <w:p w:rsidR="004A07C2" w:rsidRDefault="004A07C2">
            <w:pPr>
              <w:rPr>
                <w:sz w:val="9"/>
                <w:szCs w:val="9"/>
              </w:rPr>
            </w:pPr>
          </w:p>
        </w:tc>
        <w:tc>
          <w:tcPr>
            <w:tcW w:w="680" w:type="dxa"/>
            <w:vMerge w:val="restart"/>
            <w:tcBorders>
              <w:right w:val="single" w:sz="8" w:space="0" w:color="auto"/>
            </w:tcBorders>
            <w:vAlign w:val="bottom"/>
          </w:tcPr>
          <w:p w:rsidR="004A07C2" w:rsidRDefault="003B6E3D">
            <w:pPr>
              <w:ind w:left="2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200" w:type="dxa"/>
            <w:vAlign w:val="bottom"/>
          </w:tcPr>
          <w:p w:rsidR="004A07C2" w:rsidRDefault="004A07C2">
            <w:pPr>
              <w:rPr>
                <w:sz w:val="9"/>
                <w:szCs w:val="9"/>
              </w:rPr>
            </w:pPr>
          </w:p>
        </w:tc>
        <w:tc>
          <w:tcPr>
            <w:tcW w:w="480" w:type="dxa"/>
            <w:vAlign w:val="bottom"/>
          </w:tcPr>
          <w:p w:rsidR="004A07C2" w:rsidRDefault="004A07C2">
            <w:pPr>
              <w:rPr>
                <w:sz w:val="9"/>
                <w:szCs w:val="9"/>
              </w:rPr>
            </w:pPr>
          </w:p>
        </w:tc>
        <w:tc>
          <w:tcPr>
            <w:tcW w:w="680" w:type="dxa"/>
            <w:vAlign w:val="bottom"/>
          </w:tcPr>
          <w:p w:rsidR="004A07C2" w:rsidRDefault="004A07C2">
            <w:pPr>
              <w:rPr>
                <w:sz w:val="9"/>
                <w:szCs w:val="9"/>
              </w:rPr>
            </w:pPr>
          </w:p>
        </w:tc>
        <w:tc>
          <w:tcPr>
            <w:tcW w:w="820" w:type="dxa"/>
            <w:vAlign w:val="bottom"/>
          </w:tcPr>
          <w:p w:rsidR="004A07C2" w:rsidRDefault="004A07C2">
            <w:pPr>
              <w:rPr>
                <w:sz w:val="9"/>
                <w:szCs w:val="9"/>
              </w:rPr>
            </w:pPr>
          </w:p>
        </w:tc>
        <w:tc>
          <w:tcPr>
            <w:tcW w:w="880" w:type="dxa"/>
            <w:vAlign w:val="bottom"/>
          </w:tcPr>
          <w:p w:rsidR="004A07C2" w:rsidRDefault="004A07C2">
            <w:pPr>
              <w:rPr>
                <w:sz w:val="9"/>
                <w:szCs w:val="9"/>
              </w:rPr>
            </w:pPr>
          </w:p>
        </w:tc>
        <w:tc>
          <w:tcPr>
            <w:tcW w:w="800" w:type="dxa"/>
            <w:vAlign w:val="bottom"/>
          </w:tcPr>
          <w:p w:rsidR="004A07C2" w:rsidRDefault="004A07C2">
            <w:pPr>
              <w:rPr>
                <w:sz w:val="9"/>
                <w:szCs w:val="9"/>
              </w:rPr>
            </w:pPr>
          </w:p>
        </w:tc>
        <w:tc>
          <w:tcPr>
            <w:tcW w:w="960" w:type="dxa"/>
            <w:vAlign w:val="bottom"/>
          </w:tcPr>
          <w:p w:rsidR="004A07C2" w:rsidRDefault="004A07C2">
            <w:pPr>
              <w:rPr>
                <w:sz w:val="9"/>
                <w:szCs w:val="9"/>
              </w:rPr>
            </w:pPr>
          </w:p>
        </w:tc>
        <w:tc>
          <w:tcPr>
            <w:tcW w:w="20" w:type="dxa"/>
            <w:vAlign w:val="bottom"/>
          </w:tcPr>
          <w:p w:rsidR="004A07C2" w:rsidRDefault="004A07C2">
            <w:pPr>
              <w:rPr>
                <w:sz w:val="9"/>
                <w:szCs w:val="9"/>
              </w:rPr>
            </w:pPr>
          </w:p>
        </w:tc>
        <w:tc>
          <w:tcPr>
            <w:tcW w:w="620" w:type="dxa"/>
            <w:vMerge/>
            <w:vAlign w:val="bottom"/>
          </w:tcPr>
          <w:p w:rsidR="004A07C2" w:rsidRDefault="004A07C2">
            <w:pPr>
              <w:rPr>
                <w:sz w:val="9"/>
                <w:szCs w:val="9"/>
              </w:rPr>
            </w:pPr>
          </w:p>
        </w:tc>
        <w:tc>
          <w:tcPr>
            <w:tcW w:w="400" w:type="dxa"/>
            <w:vMerge/>
            <w:tcBorders>
              <w:right w:val="single" w:sz="8" w:space="0" w:color="auto"/>
            </w:tcBorders>
            <w:vAlign w:val="bottom"/>
          </w:tcPr>
          <w:p w:rsidR="004A07C2" w:rsidRDefault="004A07C2">
            <w:pPr>
              <w:rPr>
                <w:sz w:val="9"/>
                <w:szCs w:val="9"/>
              </w:rPr>
            </w:pPr>
          </w:p>
        </w:tc>
        <w:tc>
          <w:tcPr>
            <w:tcW w:w="700" w:type="dxa"/>
            <w:vMerge/>
            <w:tcBorders>
              <w:right w:val="single" w:sz="8" w:space="0" w:color="auto"/>
            </w:tcBorders>
            <w:vAlign w:val="bottom"/>
          </w:tcPr>
          <w:p w:rsidR="004A07C2" w:rsidRDefault="004A07C2">
            <w:pPr>
              <w:rPr>
                <w:sz w:val="9"/>
                <w:szCs w:val="9"/>
              </w:rPr>
            </w:pPr>
          </w:p>
        </w:tc>
        <w:tc>
          <w:tcPr>
            <w:tcW w:w="20" w:type="dxa"/>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0" w:type="dxa"/>
            <w:tcBorders>
              <w:left w:val="single" w:sz="8" w:space="0" w:color="auto"/>
            </w:tcBorders>
            <w:vAlign w:val="bottom"/>
          </w:tcPr>
          <w:p w:rsidR="004A07C2" w:rsidRDefault="004A07C2">
            <w:pPr>
              <w:rPr>
                <w:sz w:val="8"/>
                <w:szCs w:val="8"/>
              </w:rPr>
            </w:pPr>
          </w:p>
        </w:tc>
        <w:tc>
          <w:tcPr>
            <w:tcW w:w="560" w:type="dxa"/>
            <w:vMerge/>
            <w:tcBorders>
              <w:right w:val="single" w:sz="8" w:space="0" w:color="auto"/>
            </w:tcBorders>
            <w:vAlign w:val="bottom"/>
          </w:tcPr>
          <w:p w:rsidR="004A07C2" w:rsidRDefault="004A07C2">
            <w:pPr>
              <w:rPr>
                <w:sz w:val="8"/>
                <w:szCs w:val="8"/>
              </w:rPr>
            </w:pPr>
          </w:p>
        </w:tc>
        <w:tc>
          <w:tcPr>
            <w:tcW w:w="60" w:type="dxa"/>
            <w:vAlign w:val="bottom"/>
          </w:tcPr>
          <w:p w:rsidR="004A07C2" w:rsidRDefault="004A07C2">
            <w:pPr>
              <w:rPr>
                <w:sz w:val="8"/>
                <w:szCs w:val="8"/>
              </w:rPr>
            </w:pPr>
          </w:p>
        </w:tc>
        <w:tc>
          <w:tcPr>
            <w:tcW w:w="520" w:type="dxa"/>
            <w:gridSpan w:val="2"/>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gridSpan w:val="2"/>
            <w:vMerge/>
            <w:tcBorders>
              <w:right w:val="single" w:sz="8" w:space="0" w:color="auto"/>
            </w:tcBorders>
            <w:vAlign w:val="bottom"/>
          </w:tcPr>
          <w:p w:rsidR="004A07C2" w:rsidRDefault="004A07C2">
            <w:pPr>
              <w:rPr>
                <w:sz w:val="8"/>
                <w:szCs w:val="8"/>
              </w:rPr>
            </w:pPr>
          </w:p>
        </w:tc>
        <w:tc>
          <w:tcPr>
            <w:tcW w:w="180" w:type="dxa"/>
            <w:vAlign w:val="bottom"/>
          </w:tcPr>
          <w:p w:rsidR="004A07C2" w:rsidRDefault="004A07C2">
            <w:pPr>
              <w:rPr>
                <w:sz w:val="8"/>
                <w:szCs w:val="8"/>
              </w:rPr>
            </w:pPr>
          </w:p>
        </w:tc>
        <w:tc>
          <w:tcPr>
            <w:tcW w:w="6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200" w:type="dxa"/>
            <w:vAlign w:val="bottom"/>
          </w:tcPr>
          <w:p w:rsidR="004A07C2" w:rsidRDefault="004A07C2">
            <w:pPr>
              <w:rPr>
                <w:sz w:val="8"/>
                <w:szCs w:val="8"/>
              </w:rPr>
            </w:pPr>
          </w:p>
        </w:tc>
        <w:tc>
          <w:tcPr>
            <w:tcW w:w="480" w:type="dxa"/>
            <w:vAlign w:val="bottom"/>
          </w:tcPr>
          <w:p w:rsidR="004A07C2" w:rsidRDefault="004A07C2">
            <w:pPr>
              <w:rPr>
                <w:sz w:val="8"/>
                <w:szCs w:val="8"/>
              </w:rPr>
            </w:pPr>
          </w:p>
        </w:tc>
        <w:tc>
          <w:tcPr>
            <w:tcW w:w="680" w:type="dxa"/>
            <w:vAlign w:val="bottom"/>
          </w:tcPr>
          <w:p w:rsidR="004A07C2" w:rsidRDefault="004A07C2">
            <w:pPr>
              <w:rPr>
                <w:sz w:val="8"/>
                <w:szCs w:val="8"/>
              </w:rPr>
            </w:pPr>
          </w:p>
        </w:tc>
        <w:tc>
          <w:tcPr>
            <w:tcW w:w="820" w:type="dxa"/>
            <w:vAlign w:val="bottom"/>
          </w:tcPr>
          <w:p w:rsidR="004A07C2" w:rsidRDefault="004A07C2">
            <w:pPr>
              <w:rPr>
                <w:sz w:val="8"/>
                <w:szCs w:val="8"/>
              </w:rPr>
            </w:pPr>
          </w:p>
        </w:tc>
        <w:tc>
          <w:tcPr>
            <w:tcW w:w="880" w:type="dxa"/>
            <w:vAlign w:val="bottom"/>
          </w:tcPr>
          <w:p w:rsidR="004A07C2" w:rsidRDefault="004A07C2">
            <w:pPr>
              <w:rPr>
                <w:sz w:val="8"/>
                <w:szCs w:val="8"/>
              </w:rPr>
            </w:pPr>
          </w:p>
        </w:tc>
        <w:tc>
          <w:tcPr>
            <w:tcW w:w="800" w:type="dxa"/>
            <w:vAlign w:val="bottom"/>
          </w:tcPr>
          <w:p w:rsidR="004A07C2" w:rsidRDefault="004A07C2">
            <w:pPr>
              <w:rPr>
                <w:sz w:val="8"/>
                <w:szCs w:val="8"/>
              </w:rPr>
            </w:pPr>
          </w:p>
        </w:tc>
        <w:tc>
          <w:tcPr>
            <w:tcW w:w="960" w:type="dxa"/>
            <w:vAlign w:val="bottom"/>
          </w:tcPr>
          <w:p w:rsidR="004A07C2" w:rsidRDefault="004A07C2">
            <w:pPr>
              <w:rPr>
                <w:sz w:val="8"/>
                <w:szCs w:val="8"/>
              </w:rPr>
            </w:pPr>
          </w:p>
        </w:tc>
        <w:tc>
          <w:tcPr>
            <w:tcW w:w="20" w:type="dxa"/>
            <w:vAlign w:val="bottom"/>
          </w:tcPr>
          <w:p w:rsidR="004A07C2" w:rsidRDefault="004A07C2">
            <w:pPr>
              <w:rPr>
                <w:sz w:val="8"/>
                <w:szCs w:val="8"/>
              </w:rPr>
            </w:pPr>
          </w:p>
        </w:tc>
        <w:tc>
          <w:tcPr>
            <w:tcW w:w="620" w:type="dxa"/>
            <w:vAlign w:val="bottom"/>
          </w:tcPr>
          <w:p w:rsidR="004A07C2" w:rsidRDefault="004A07C2">
            <w:pPr>
              <w:rPr>
                <w:sz w:val="8"/>
                <w:szCs w:val="8"/>
              </w:rPr>
            </w:pPr>
          </w:p>
        </w:tc>
        <w:tc>
          <w:tcPr>
            <w:tcW w:w="400" w:type="dxa"/>
            <w:tcBorders>
              <w:right w:val="single" w:sz="8" w:space="0" w:color="auto"/>
            </w:tcBorders>
            <w:vAlign w:val="bottom"/>
          </w:tcPr>
          <w:p w:rsidR="004A07C2" w:rsidRDefault="004A07C2">
            <w:pPr>
              <w:rPr>
                <w:sz w:val="8"/>
                <w:szCs w:val="8"/>
              </w:rPr>
            </w:pPr>
          </w:p>
        </w:tc>
        <w:tc>
          <w:tcPr>
            <w:tcW w:w="700" w:type="dxa"/>
            <w:tcBorders>
              <w:right w:val="single" w:sz="8" w:space="0" w:color="auto"/>
            </w:tcBorders>
            <w:vAlign w:val="bottom"/>
          </w:tcPr>
          <w:p w:rsidR="004A07C2" w:rsidRDefault="004A07C2">
            <w:pPr>
              <w:rPr>
                <w:sz w:val="8"/>
                <w:szCs w:val="8"/>
              </w:rPr>
            </w:pPr>
          </w:p>
        </w:tc>
        <w:tc>
          <w:tcPr>
            <w:tcW w:w="2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0" w:type="dxa"/>
            <w:tcBorders>
              <w:left w:val="single" w:sz="8" w:space="0" w:color="auto"/>
              <w:bottom w:val="single" w:sz="8" w:space="0" w:color="auto"/>
            </w:tcBorders>
            <w:vAlign w:val="bottom"/>
          </w:tcPr>
          <w:p w:rsidR="004A07C2" w:rsidRDefault="004A07C2">
            <w:pPr>
              <w:rPr>
                <w:sz w:val="5"/>
                <w:szCs w:val="5"/>
              </w:rPr>
            </w:pPr>
          </w:p>
        </w:tc>
        <w:tc>
          <w:tcPr>
            <w:tcW w:w="560" w:type="dxa"/>
            <w:tcBorders>
              <w:bottom w:val="single" w:sz="8" w:space="0" w:color="auto"/>
              <w:right w:val="single" w:sz="8" w:space="0" w:color="auto"/>
            </w:tcBorders>
            <w:vAlign w:val="bottom"/>
          </w:tcPr>
          <w:p w:rsidR="004A07C2" w:rsidRDefault="004A07C2">
            <w:pPr>
              <w:rPr>
                <w:sz w:val="5"/>
                <w:szCs w:val="5"/>
              </w:rPr>
            </w:pPr>
          </w:p>
        </w:tc>
        <w:tc>
          <w:tcPr>
            <w:tcW w:w="60" w:type="dxa"/>
            <w:tcBorders>
              <w:bottom w:val="single" w:sz="8" w:space="0" w:color="auto"/>
            </w:tcBorders>
            <w:vAlign w:val="bottom"/>
          </w:tcPr>
          <w:p w:rsidR="004A07C2" w:rsidRDefault="004A07C2">
            <w:pPr>
              <w:rPr>
                <w:sz w:val="5"/>
                <w:szCs w:val="5"/>
              </w:rPr>
            </w:pPr>
          </w:p>
        </w:tc>
        <w:tc>
          <w:tcPr>
            <w:tcW w:w="180" w:type="dxa"/>
            <w:tcBorders>
              <w:bottom w:val="single" w:sz="8" w:space="0" w:color="auto"/>
            </w:tcBorders>
            <w:vAlign w:val="bottom"/>
          </w:tcPr>
          <w:p w:rsidR="004A07C2" w:rsidRDefault="004A07C2">
            <w:pPr>
              <w:rPr>
                <w:sz w:val="5"/>
                <w:szCs w:val="5"/>
              </w:rPr>
            </w:pPr>
          </w:p>
        </w:tc>
        <w:tc>
          <w:tcPr>
            <w:tcW w:w="34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380" w:type="dxa"/>
            <w:tcBorders>
              <w:bottom w:val="single" w:sz="8" w:space="0" w:color="auto"/>
            </w:tcBorders>
            <w:vAlign w:val="bottom"/>
          </w:tcPr>
          <w:p w:rsidR="004A07C2" w:rsidRDefault="004A07C2">
            <w:pPr>
              <w:rPr>
                <w:sz w:val="5"/>
                <w:szCs w:val="5"/>
              </w:rPr>
            </w:pPr>
          </w:p>
        </w:tc>
        <w:tc>
          <w:tcPr>
            <w:tcW w:w="220" w:type="dxa"/>
            <w:tcBorders>
              <w:bottom w:val="single" w:sz="8" w:space="0" w:color="auto"/>
              <w:right w:val="single" w:sz="8" w:space="0" w:color="auto"/>
            </w:tcBorders>
            <w:vAlign w:val="bottom"/>
          </w:tcPr>
          <w:p w:rsidR="004A07C2" w:rsidRDefault="004A07C2">
            <w:pPr>
              <w:rPr>
                <w:sz w:val="5"/>
                <w:szCs w:val="5"/>
              </w:rPr>
            </w:pPr>
          </w:p>
        </w:tc>
        <w:tc>
          <w:tcPr>
            <w:tcW w:w="180" w:type="dxa"/>
            <w:tcBorders>
              <w:bottom w:val="single" w:sz="8" w:space="0" w:color="auto"/>
            </w:tcBorders>
            <w:vAlign w:val="bottom"/>
          </w:tcPr>
          <w:p w:rsidR="004A07C2" w:rsidRDefault="004A07C2">
            <w:pPr>
              <w:rPr>
                <w:sz w:val="5"/>
                <w:szCs w:val="5"/>
              </w:rPr>
            </w:pPr>
          </w:p>
        </w:tc>
        <w:tc>
          <w:tcPr>
            <w:tcW w:w="6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200" w:type="dxa"/>
            <w:tcBorders>
              <w:bottom w:val="single" w:sz="8" w:space="0" w:color="auto"/>
            </w:tcBorders>
            <w:vAlign w:val="bottom"/>
          </w:tcPr>
          <w:p w:rsidR="004A07C2" w:rsidRDefault="004A07C2">
            <w:pPr>
              <w:rPr>
                <w:sz w:val="5"/>
                <w:szCs w:val="5"/>
              </w:rPr>
            </w:pPr>
          </w:p>
        </w:tc>
        <w:tc>
          <w:tcPr>
            <w:tcW w:w="480" w:type="dxa"/>
            <w:tcBorders>
              <w:bottom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820" w:type="dxa"/>
            <w:tcBorders>
              <w:bottom w:val="single" w:sz="8" w:space="0" w:color="auto"/>
            </w:tcBorders>
            <w:vAlign w:val="bottom"/>
          </w:tcPr>
          <w:p w:rsidR="004A07C2" w:rsidRDefault="004A07C2">
            <w:pPr>
              <w:rPr>
                <w:sz w:val="5"/>
                <w:szCs w:val="5"/>
              </w:rPr>
            </w:pPr>
          </w:p>
        </w:tc>
        <w:tc>
          <w:tcPr>
            <w:tcW w:w="880" w:type="dxa"/>
            <w:tcBorders>
              <w:bottom w:val="single" w:sz="8" w:space="0" w:color="auto"/>
            </w:tcBorders>
            <w:vAlign w:val="bottom"/>
          </w:tcPr>
          <w:p w:rsidR="004A07C2" w:rsidRDefault="004A07C2">
            <w:pPr>
              <w:rPr>
                <w:sz w:val="5"/>
                <w:szCs w:val="5"/>
              </w:rPr>
            </w:pPr>
          </w:p>
        </w:tc>
        <w:tc>
          <w:tcPr>
            <w:tcW w:w="800" w:type="dxa"/>
            <w:tcBorders>
              <w:bottom w:val="single" w:sz="8" w:space="0" w:color="auto"/>
            </w:tcBorders>
            <w:vAlign w:val="bottom"/>
          </w:tcPr>
          <w:p w:rsidR="004A07C2" w:rsidRDefault="004A07C2">
            <w:pPr>
              <w:rPr>
                <w:sz w:val="5"/>
                <w:szCs w:val="5"/>
              </w:rPr>
            </w:pPr>
          </w:p>
        </w:tc>
        <w:tc>
          <w:tcPr>
            <w:tcW w:w="960" w:type="dxa"/>
            <w:tcBorders>
              <w:bottom w:val="single" w:sz="8" w:space="0" w:color="auto"/>
            </w:tcBorders>
            <w:vAlign w:val="bottom"/>
          </w:tcPr>
          <w:p w:rsidR="004A07C2" w:rsidRDefault="004A07C2">
            <w:pPr>
              <w:rPr>
                <w:sz w:val="5"/>
                <w:szCs w:val="5"/>
              </w:rPr>
            </w:pPr>
          </w:p>
        </w:tc>
        <w:tc>
          <w:tcPr>
            <w:tcW w:w="20" w:type="dxa"/>
            <w:tcBorders>
              <w:bottom w:val="single" w:sz="8" w:space="0" w:color="auto"/>
            </w:tcBorders>
            <w:vAlign w:val="bottom"/>
          </w:tcPr>
          <w:p w:rsidR="004A07C2" w:rsidRDefault="004A07C2">
            <w:pPr>
              <w:rPr>
                <w:sz w:val="5"/>
                <w:szCs w:val="5"/>
              </w:rPr>
            </w:pPr>
          </w:p>
        </w:tc>
        <w:tc>
          <w:tcPr>
            <w:tcW w:w="620" w:type="dxa"/>
            <w:tcBorders>
              <w:bottom w:val="single" w:sz="8" w:space="0" w:color="auto"/>
            </w:tcBorders>
            <w:vAlign w:val="bottom"/>
          </w:tcPr>
          <w:p w:rsidR="004A07C2" w:rsidRDefault="004A07C2">
            <w:pPr>
              <w:rPr>
                <w:sz w:val="5"/>
                <w:szCs w:val="5"/>
              </w:rPr>
            </w:pPr>
          </w:p>
        </w:tc>
        <w:tc>
          <w:tcPr>
            <w:tcW w:w="400" w:type="dxa"/>
            <w:tcBorders>
              <w:bottom w:val="single" w:sz="8" w:space="0" w:color="auto"/>
              <w:right w:val="single" w:sz="8" w:space="0" w:color="auto"/>
            </w:tcBorders>
            <w:vAlign w:val="bottom"/>
          </w:tcPr>
          <w:p w:rsidR="004A07C2" w:rsidRDefault="004A07C2">
            <w:pPr>
              <w:rPr>
                <w:sz w:val="5"/>
                <w:szCs w:val="5"/>
              </w:rPr>
            </w:pPr>
          </w:p>
        </w:tc>
        <w:tc>
          <w:tcPr>
            <w:tcW w:w="700" w:type="dxa"/>
            <w:tcBorders>
              <w:bottom w:val="single" w:sz="8" w:space="0" w:color="auto"/>
              <w:right w:val="single" w:sz="8" w:space="0" w:color="auto"/>
            </w:tcBorders>
            <w:vAlign w:val="bottom"/>
          </w:tcPr>
          <w:p w:rsidR="004A07C2" w:rsidRDefault="004A07C2">
            <w:pPr>
              <w:rPr>
                <w:sz w:val="5"/>
                <w:szCs w:val="5"/>
              </w:rPr>
            </w:pPr>
          </w:p>
        </w:tc>
        <w:tc>
          <w:tcPr>
            <w:tcW w:w="20" w:type="dxa"/>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386" w:bottom="334" w:left="420" w:header="0" w:footer="0" w:gutter="0"/>
          <w:cols w:num="2" w:space="720" w:equalWidth="0">
            <w:col w:w="367" w:space="333"/>
            <w:col w:w="10400"/>
          </w:cols>
        </w:sectPr>
      </w:pPr>
    </w:p>
    <w:p w:rsidR="004A07C2" w:rsidRDefault="003B6E3D">
      <w:pPr>
        <w:rPr>
          <w:sz w:val="20"/>
          <w:szCs w:val="20"/>
        </w:rPr>
      </w:pPr>
      <w:r>
        <w:rPr>
          <w:rFonts w:eastAsia="Times New Roman"/>
          <w:noProof/>
          <w:sz w:val="20"/>
          <w:szCs w:val="20"/>
        </w:rPr>
        <w:lastRenderedPageBreak/>
        <mc:AlternateContent>
          <mc:Choice Requires="wps">
            <w:drawing>
              <wp:anchor distT="0" distB="0" distL="114300" distR="114300" simplePos="0" relativeHeight="251732480" behindDoc="1" locked="0" layoutInCell="0" allowOverlap="1" wp14:anchorId="3EBB1CE4" wp14:editId="2B5034CA">
                <wp:simplePos x="0" y="0"/>
                <wp:positionH relativeFrom="page">
                  <wp:posOffset>709295</wp:posOffset>
                </wp:positionH>
                <wp:positionV relativeFrom="page">
                  <wp:posOffset>188595</wp:posOffset>
                </wp:positionV>
                <wp:extent cx="6585585" cy="0"/>
                <wp:effectExtent l="0" t="0" r="0" b="0"/>
                <wp:wrapNone/>
                <wp:docPr id="175" name="Shap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585585" cy="4763"/>
                        </a:xfrm>
                        <a:prstGeom prst="line">
                          <a:avLst/>
                        </a:prstGeom>
                        <a:solidFill>
                          <a:srgbClr val="FFFFFF"/>
                        </a:solidFill>
                        <a:ln w="18288">
                          <a:solidFill>
                            <a:srgbClr val="000000"/>
                          </a:solidFill>
                          <a:miter lim="800000"/>
                          <a:headEnd/>
                          <a:tailEnd/>
                        </a:ln>
                      </wps:spPr>
                      <wps:bodyPr/>
                    </wps:wsp>
                  </a:graphicData>
                </a:graphic>
              </wp:anchor>
            </w:drawing>
          </mc:Choice>
          <mc:Fallback>
            <w:pict>
              <v:line id="Shape 175" o:spid="_x0000_s1200" style="position:absolute;z-index:251657728;visibility:visible;mso-wrap-style:square;mso-wrap-distance-left:0pt;mso-wrap-distance-top:0;mso-wrap-distance-right:0pt;mso-wrap-distance-bottom:0;mso-position-horizontal:absolute;mso-position-horizontal-relative:page;mso-position-vertical:absolute;mso-position-vertical-relative:page;" from="55.85pt,14.85pt" to="574.4pt,14.85pt" o:allowincell="f" strokecolor="#000000" strokeweight="1.44pt">
                <w10:wrap anchorx="page" anchory="page"/>
              </v:line>
            </w:pict>
          </mc:Fallback>
        </mc:AlternateContent>
      </w:r>
      <w:r>
        <w:rPr>
          <w:rFonts w:eastAsia="Times New Roman"/>
          <w:noProof/>
          <w:sz w:val="20"/>
          <w:szCs w:val="20"/>
        </w:rPr>
        <mc:AlternateContent>
          <mc:Choice Requires="wps">
            <w:drawing>
              <wp:anchor distT="0" distB="0" distL="114300" distR="114300" simplePos="0" relativeHeight="251733504" behindDoc="1" locked="0" layoutInCell="0" allowOverlap="1" wp14:anchorId="3F05FAAE" wp14:editId="636EC21F">
                <wp:simplePos x="0" y="0"/>
                <wp:positionH relativeFrom="page">
                  <wp:posOffset>7280275</wp:posOffset>
                </wp:positionH>
                <wp:positionV relativeFrom="page">
                  <wp:posOffset>179705</wp:posOffset>
                </wp:positionV>
                <wp:extent cx="0" cy="9932670"/>
                <wp:effectExtent l="0" t="0" r="0" b="0"/>
                <wp:wrapNone/>
                <wp:docPr id="176" name="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9932670"/>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176" o:spid="_x0000_s1201" style="position:absolute;z-index:251657728;visibility:visible;mso-wrap-style:square;mso-wrap-distance-left:0pt;mso-wrap-distance-top:0;mso-wrap-distance-right:0pt;mso-wrap-distance-bottom:0;mso-position-horizontal:absolute;mso-position-horizontal-relative:page;mso-position-vertical:absolute;mso-position-vertical-relative:page;" from="573.25pt,14.15pt" to="573.25pt,796.25pt" o:allowincell="f" strokecolor="#000000" strokeweight="2.25pt">
                <w10:wrap anchorx="page" anchory="page"/>
              </v:line>
            </w:pict>
          </mc:Fallback>
        </mc:AlternateContent>
      </w:r>
      <w:r>
        <w:rPr>
          <w:rFonts w:eastAsia="Times New Roman"/>
          <w:noProof/>
          <w:sz w:val="20"/>
          <w:szCs w:val="20"/>
        </w:rPr>
        <mc:AlternateContent>
          <mc:Choice Requires="wps">
            <w:drawing>
              <wp:anchor distT="0" distB="0" distL="114300" distR="114300" simplePos="0" relativeHeight="251734528" behindDoc="1" locked="0" layoutInCell="0" allowOverlap="1" wp14:anchorId="2B1A0218" wp14:editId="1FCF1C9A">
                <wp:simplePos x="0" y="0"/>
                <wp:positionH relativeFrom="page">
                  <wp:posOffset>723900</wp:posOffset>
                </wp:positionH>
                <wp:positionV relativeFrom="page">
                  <wp:posOffset>179705</wp:posOffset>
                </wp:positionV>
                <wp:extent cx="0" cy="447675"/>
                <wp:effectExtent l="0" t="0" r="0" b="0"/>
                <wp:wrapNone/>
                <wp:docPr id="177" name="Shape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447675"/>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177" o:spid="_x0000_s1202" style="position:absolute;z-index:251657728;visibility:visible;mso-wrap-style:square;mso-wrap-distance-left:0pt;mso-wrap-distance-top:0;mso-wrap-distance-right:0pt;mso-wrap-distance-bottom:0;mso-position-horizontal:absolute;mso-position-horizontal-relative:page;mso-position-vertical:absolute;mso-position-vertical-relative:page;" from="57pt,14.15pt" to="57pt,49.4pt" o:allowincell="f" strokecolor="#000000" strokeweight="2.25pt">
                <w10:wrap anchorx="page" anchory="page"/>
              </v:line>
            </w:pict>
          </mc:Fallback>
        </mc:AlternateContent>
      </w:r>
      <w:r>
        <w:rPr>
          <w:rFonts w:eastAsia="Times New Roman"/>
          <w:sz w:val="20"/>
          <w:szCs w:val="20"/>
        </w:rPr>
        <w:t>ПЗ</w:t>
      </w:r>
    </w:p>
    <w:p w:rsidR="004A07C2" w:rsidRDefault="004A07C2">
      <w:pPr>
        <w:spacing w:line="389" w:lineRule="exact"/>
        <w:rPr>
          <w:sz w:val="20"/>
          <w:szCs w:val="20"/>
        </w:rPr>
      </w:pPr>
    </w:p>
    <w:tbl>
      <w:tblPr>
        <w:tblW w:w="0" w:type="auto"/>
        <w:tblInd w:w="180" w:type="dxa"/>
        <w:tblLayout w:type="fixed"/>
        <w:tblCellMar>
          <w:left w:w="0" w:type="dxa"/>
          <w:right w:w="0" w:type="dxa"/>
        </w:tblCellMar>
        <w:tblLook w:val="04A0" w:firstRow="1" w:lastRow="0" w:firstColumn="1" w:lastColumn="0" w:noHBand="0" w:noVBand="1"/>
      </w:tblPr>
      <w:tblGrid>
        <w:gridCol w:w="560"/>
        <w:gridCol w:w="800"/>
        <w:gridCol w:w="1300"/>
        <w:gridCol w:w="1860"/>
        <w:gridCol w:w="460"/>
        <w:gridCol w:w="700"/>
        <w:gridCol w:w="820"/>
        <w:gridCol w:w="900"/>
        <w:gridCol w:w="800"/>
        <w:gridCol w:w="960"/>
        <w:gridCol w:w="600"/>
        <w:gridCol w:w="1160"/>
        <w:gridCol w:w="30"/>
      </w:tblGrid>
      <w:tr w:rsidR="004A07C2">
        <w:trPr>
          <w:trHeight w:val="220"/>
        </w:trPr>
        <w:tc>
          <w:tcPr>
            <w:tcW w:w="560" w:type="dxa"/>
            <w:tcBorders>
              <w:right w:val="single" w:sz="8" w:space="0" w:color="auto"/>
            </w:tcBorders>
            <w:vAlign w:val="bottom"/>
          </w:tcPr>
          <w:p w:rsidR="004A07C2" w:rsidRDefault="004A07C2">
            <w:pPr>
              <w:rPr>
                <w:sz w:val="19"/>
                <w:szCs w:val="19"/>
              </w:rPr>
            </w:pPr>
          </w:p>
        </w:tc>
        <w:tc>
          <w:tcPr>
            <w:tcW w:w="800" w:type="dxa"/>
            <w:tcBorders>
              <w:top w:val="single" w:sz="8" w:space="0" w:color="auto"/>
              <w:right w:val="single" w:sz="8" w:space="0" w:color="auto"/>
            </w:tcBorders>
            <w:vAlign w:val="bottom"/>
          </w:tcPr>
          <w:p w:rsidR="004A07C2" w:rsidRDefault="004A07C2">
            <w:pPr>
              <w:rPr>
                <w:sz w:val="19"/>
                <w:szCs w:val="19"/>
              </w:rPr>
            </w:pPr>
          </w:p>
        </w:tc>
        <w:tc>
          <w:tcPr>
            <w:tcW w:w="1300" w:type="dxa"/>
            <w:tcBorders>
              <w:top w:val="single" w:sz="8" w:space="0" w:color="auto"/>
              <w:right w:val="single" w:sz="8" w:space="0" w:color="auto"/>
            </w:tcBorders>
            <w:vAlign w:val="bottom"/>
          </w:tcPr>
          <w:p w:rsidR="004A07C2" w:rsidRDefault="004A07C2">
            <w:pPr>
              <w:rPr>
                <w:sz w:val="19"/>
                <w:szCs w:val="19"/>
              </w:rPr>
            </w:pPr>
          </w:p>
        </w:tc>
        <w:tc>
          <w:tcPr>
            <w:tcW w:w="1860" w:type="dxa"/>
            <w:tcBorders>
              <w:top w:val="single" w:sz="8" w:space="0" w:color="auto"/>
              <w:right w:val="single" w:sz="8" w:space="0" w:color="auto"/>
            </w:tcBorders>
            <w:vAlign w:val="bottom"/>
          </w:tcPr>
          <w:p w:rsidR="004A07C2" w:rsidRDefault="004A07C2">
            <w:pPr>
              <w:rPr>
                <w:sz w:val="19"/>
                <w:szCs w:val="19"/>
              </w:rPr>
            </w:pPr>
          </w:p>
        </w:tc>
        <w:tc>
          <w:tcPr>
            <w:tcW w:w="460" w:type="dxa"/>
            <w:tcBorders>
              <w:top w:val="single" w:sz="8" w:space="0" w:color="auto"/>
              <w:right w:val="single" w:sz="8" w:space="0" w:color="auto"/>
            </w:tcBorders>
            <w:vAlign w:val="bottom"/>
          </w:tcPr>
          <w:p w:rsidR="004A07C2" w:rsidRDefault="004A07C2">
            <w:pPr>
              <w:rPr>
                <w:sz w:val="19"/>
                <w:szCs w:val="19"/>
              </w:rPr>
            </w:pPr>
          </w:p>
        </w:tc>
        <w:tc>
          <w:tcPr>
            <w:tcW w:w="70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w w:val="92"/>
                <w:sz w:val="18"/>
                <w:szCs w:val="18"/>
              </w:rPr>
              <w:t>№</w:t>
            </w:r>
          </w:p>
        </w:tc>
        <w:tc>
          <w:tcPr>
            <w:tcW w:w="82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w w:val="99"/>
                <w:sz w:val="18"/>
                <w:szCs w:val="18"/>
              </w:rPr>
              <w:t>Вы</w:t>
            </w:r>
          </w:p>
        </w:tc>
        <w:tc>
          <w:tcPr>
            <w:tcW w:w="90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Диа</w:t>
            </w:r>
          </w:p>
        </w:tc>
        <w:tc>
          <w:tcPr>
            <w:tcW w:w="80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w w:val="98"/>
                <w:sz w:val="18"/>
                <w:szCs w:val="18"/>
              </w:rPr>
              <w:t>Грани-</w:t>
            </w:r>
          </w:p>
        </w:tc>
        <w:tc>
          <w:tcPr>
            <w:tcW w:w="96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w w:val="99"/>
                <w:sz w:val="18"/>
                <w:szCs w:val="18"/>
              </w:rPr>
              <w:t>Сведения о</w:t>
            </w:r>
          </w:p>
        </w:tc>
        <w:tc>
          <w:tcPr>
            <w:tcW w:w="60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w w:val="98"/>
                <w:sz w:val="18"/>
                <w:szCs w:val="18"/>
              </w:rPr>
              <w:t>Польз.</w:t>
            </w:r>
          </w:p>
        </w:tc>
        <w:tc>
          <w:tcPr>
            <w:tcW w:w="116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Дополнитель-</w:t>
            </w:r>
          </w:p>
        </w:tc>
        <w:tc>
          <w:tcPr>
            <w:tcW w:w="0" w:type="dxa"/>
            <w:vAlign w:val="bottom"/>
          </w:tcPr>
          <w:p w:rsidR="004A07C2" w:rsidRDefault="004A07C2">
            <w:pPr>
              <w:rPr>
                <w:sz w:val="1"/>
                <w:szCs w:val="1"/>
              </w:rPr>
            </w:pPr>
          </w:p>
        </w:tc>
      </w:tr>
      <w:tr w:rsidR="004A07C2">
        <w:trPr>
          <w:trHeight w:val="211"/>
        </w:trPr>
        <w:tc>
          <w:tcPr>
            <w:tcW w:w="560" w:type="dxa"/>
            <w:tcBorders>
              <w:right w:val="single" w:sz="8" w:space="0" w:color="auto"/>
            </w:tcBorders>
            <w:vAlign w:val="bottom"/>
          </w:tcPr>
          <w:p w:rsidR="004A07C2" w:rsidRDefault="004A07C2">
            <w:pPr>
              <w:rPr>
                <w:sz w:val="18"/>
                <w:szCs w:val="18"/>
              </w:rPr>
            </w:pPr>
          </w:p>
        </w:tc>
        <w:tc>
          <w:tcPr>
            <w:tcW w:w="800" w:type="dxa"/>
            <w:tcBorders>
              <w:right w:val="single" w:sz="8" w:space="0" w:color="auto"/>
            </w:tcBorders>
            <w:vAlign w:val="bottom"/>
          </w:tcPr>
          <w:p w:rsidR="004A07C2" w:rsidRDefault="004A07C2">
            <w:pPr>
              <w:rPr>
                <w:sz w:val="18"/>
                <w:szCs w:val="18"/>
              </w:rPr>
            </w:pPr>
          </w:p>
        </w:tc>
        <w:tc>
          <w:tcPr>
            <w:tcW w:w="1300" w:type="dxa"/>
            <w:tcBorders>
              <w:right w:val="single" w:sz="8" w:space="0" w:color="auto"/>
            </w:tcBorders>
            <w:vAlign w:val="bottom"/>
          </w:tcPr>
          <w:p w:rsidR="004A07C2" w:rsidRDefault="004A07C2">
            <w:pPr>
              <w:rPr>
                <w:sz w:val="18"/>
                <w:szCs w:val="18"/>
              </w:rPr>
            </w:pPr>
          </w:p>
        </w:tc>
        <w:tc>
          <w:tcPr>
            <w:tcW w:w="186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ппамят-</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сота</w:t>
            </w:r>
          </w:p>
        </w:tc>
        <w:tc>
          <w:tcPr>
            <w:tcW w:w="90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метр</w:t>
            </w:r>
          </w:p>
        </w:tc>
        <w:tc>
          <w:tcPr>
            <w:tcW w:w="800" w:type="dxa"/>
            <w:tcBorders>
              <w:right w:val="single" w:sz="8" w:space="0" w:color="auto"/>
            </w:tcBorders>
            <w:vAlign w:val="bottom"/>
          </w:tcPr>
          <w:p w:rsidR="004A07C2" w:rsidRDefault="003B6E3D">
            <w:pPr>
              <w:jc w:val="center"/>
              <w:rPr>
                <w:sz w:val="20"/>
                <w:szCs w:val="20"/>
              </w:rPr>
            </w:pPr>
            <w:r>
              <w:rPr>
                <w:rFonts w:eastAsia="Times New Roman"/>
                <w:sz w:val="18"/>
                <w:szCs w:val="18"/>
              </w:rPr>
              <w:t>цазон</w:t>
            </w:r>
          </w:p>
        </w:tc>
        <w:tc>
          <w:tcPr>
            <w:tcW w:w="96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постановке</w:t>
            </w:r>
          </w:p>
        </w:tc>
        <w:tc>
          <w:tcPr>
            <w:tcW w:w="6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или</w:t>
            </w:r>
          </w:p>
        </w:tc>
        <w:tc>
          <w:tcPr>
            <w:tcW w:w="116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ные сведения</w:t>
            </w:r>
          </w:p>
        </w:tc>
        <w:tc>
          <w:tcPr>
            <w:tcW w:w="0" w:type="dxa"/>
            <w:vAlign w:val="bottom"/>
          </w:tcPr>
          <w:p w:rsidR="004A07C2" w:rsidRDefault="004A07C2">
            <w:pPr>
              <w:rPr>
                <w:sz w:val="1"/>
                <w:szCs w:val="1"/>
              </w:rPr>
            </w:pPr>
          </w:p>
        </w:tc>
      </w:tr>
      <w:tr w:rsidR="004A07C2">
        <w:trPr>
          <w:trHeight w:val="211"/>
        </w:trPr>
        <w:tc>
          <w:tcPr>
            <w:tcW w:w="560" w:type="dxa"/>
            <w:tcBorders>
              <w:right w:val="single" w:sz="8" w:space="0" w:color="auto"/>
            </w:tcBorders>
            <w:vAlign w:val="bottom"/>
          </w:tcPr>
          <w:p w:rsidR="004A07C2" w:rsidRDefault="004A07C2">
            <w:pPr>
              <w:rPr>
                <w:sz w:val="18"/>
                <w:szCs w:val="18"/>
              </w:rPr>
            </w:pPr>
          </w:p>
        </w:tc>
        <w:tc>
          <w:tcPr>
            <w:tcW w:w="800" w:type="dxa"/>
            <w:tcBorders>
              <w:right w:val="single" w:sz="8" w:space="0" w:color="auto"/>
            </w:tcBorders>
            <w:vAlign w:val="bottom"/>
          </w:tcPr>
          <w:p w:rsidR="004A07C2" w:rsidRDefault="004A07C2">
            <w:pPr>
              <w:rPr>
                <w:sz w:val="18"/>
                <w:szCs w:val="18"/>
              </w:rPr>
            </w:pPr>
          </w:p>
        </w:tc>
        <w:tc>
          <w:tcPr>
            <w:tcW w:w="1300" w:type="dxa"/>
            <w:tcBorders>
              <w:right w:val="single" w:sz="8" w:space="0" w:color="auto"/>
            </w:tcBorders>
            <w:vAlign w:val="bottom"/>
          </w:tcPr>
          <w:p w:rsidR="004A07C2" w:rsidRDefault="004A07C2">
            <w:pPr>
              <w:rPr>
                <w:sz w:val="18"/>
                <w:szCs w:val="18"/>
              </w:rPr>
            </w:pPr>
          </w:p>
        </w:tc>
        <w:tc>
          <w:tcPr>
            <w:tcW w:w="1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Местонахождение</w:t>
            </w: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ника в</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кур-</w:t>
            </w:r>
          </w:p>
        </w:tc>
        <w:tc>
          <w:tcPr>
            <w:tcW w:w="900" w:type="dxa"/>
            <w:tcBorders>
              <w:right w:val="single" w:sz="8" w:space="0" w:color="auto"/>
            </w:tcBorders>
            <w:vAlign w:val="bottom"/>
          </w:tcPr>
          <w:p w:rsidR="004A07C2" w:rsidRDefault="003B6E3D">
            <w:pPr>
              <w:jc w:val="center"/>
              <w:rPr>
                <w:sz w:val="20"/>
                <w:szCs w:val="20"/>
              </w:rPr>
            </w:pPr>
            <w:r>
              <w:rPr>
                <w:rFonts w:eastAsia="Times New Roman"/>
                <w:sz w:val="18"/>
                <w:szCs w:val="18"/>
              </w:rPr>
              <w:t>курга-на</w:t>
            </w:r>
          </w:p>
        </w:tc>
        <w:tc>
          <w:tcPr>
            <w:tcW w:w="8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охраны-</w:t>
            </w:r>
          </w:p>
        </w:tc>
        <w:tc>
          <w:tcPr>
            <w:tcW w:w="96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 на</w:t>
            </w:r>
          </w:p>
        </w:tc>
        <w:tc>
          <w:tcPr>
            <w:tcW w:w="60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соб-</w:t>
            </w:r>
          </w:p>
        </w:tc>
        <w:tc>
          <w:tcPr>
            <w:tcW w:w="116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06"/>
        </w:trPr>
        <w:tc>
          <w:tcPr>
            <w:tcW w:w="560" w:type="dxa"/>
            <w:tcBorders>
              <w:right w:val="single" w:sz="8" w:space="0" w:color="auto"/>
            </w:tcBorders>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w:t>
            </w:r>
          </w:p>
        </w:tc>
        <w:tc>
          <w:tcPr>
            <w:tcW w:w="13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Наименование</w:t>
            </w:r>
          </w:p>
        </w:tc>
        <w:tc>
          <w:tcPr>
            <w:tcW w:w="186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группе</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7"/>
                <w:sz w:val="18"/>
                <w:szCs w:val="18"/>
              </w:rPr>
              <w:t>г гана</w:t>
            </w:r>
          </w:p>
        </w:tc>
        <w:tc>
          <w:tcPr>
            <w:tcW w:w="90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памятни-</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государ-</w:t>
            </w:r>
          </w:p>
        </w:tc>
        <w:tc>
          <w:tcPr>
            <w:tcW w:w="6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w:t>
            </w:r>
          </w:p>
        </w:tc>
        <w:tc>
          <w:tcPr>
            <w:tcW w:w="116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560" w:type="dxa"/>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1300" w:type="dxa"/>
            <w:vMerge/>
            <w:tcBorders>
              <w:right w:val="single" w:sz="8" w:space="0" w:color="auto"/>
            </w:tcBorders>
            <w:vAlign w:val="bottom"/>
          </w:tcPr>
          <w:p w:rsidR="004A07C2" w:rsidRDefault="004A07C2">
            <w:pPr>
              <w:rPr>
                <w:sz w:val="9"/>
                <w:szCs w:val="9"/>
              </w:rPr>
            </w:pPr>
          </w:p>
        </w:tc>
        <w:tc>
          <w:tcPr>
            <w:tcW w:w="1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460" w:type="dxa"/>
            <w:tcBorders>
              <w:right w:val="single" w:sz="8" w:space="0" w:color="auto"/>
            </w:tcBorders>
            <w:vAlign w:val="bottom"/>
          </w:tcPr>
          <w:p w:rsidR="004A07C2" w:rsidRDefault="004A07C2">
            <w:pPr>
              <w:rPr>
                <w:sz w:val="9"/>
                <w:szCs w:val="9"/>
              </w:rPr>
            </w:pPr>
          </w:p>
        </w:tc>
        <w:tc>
          <w:tcPr>
            <w:tcW w:w="70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00" w:type="dxa"/>
            <w:vMerge/>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600" w:type="dxa"/>
            <w:vMerge/>
            <w:tcBorders>
              <w:right w:val="single" w:sz="8" w:space="0" w:color="auto"/>
            </w:tcBorders>
            <w:vAlign w:val="bottom"/>
          </w:tcPr>
          <w:p w:rsidR="004A07C2" w:rsidRDefault="004A07C2">
            <w:pPr>
              <w:rPr>
                <w:sz w:val="9"/>
                <w:szCs w:val="9"/>
              </w:rPr>
            </w:pPr>
          </w:p>
        </w:tc>
        <w:tc>
          <w:tcPr>
            <w:tcW w:w="116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560" w:type="dxa"/>
            <w:tcBorders>
              <w:right w:val="single" w:sz="8" w:space="0" w:color="auto"/>
            </w:tcBorders>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п.п.</w:t>
            </w:r>
          </w:p>
        </w:tc>
        <w:tc>
          <w:tcPr>
            <w:tcW w:w="13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186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900" w:type="dxa"/>
            <w:tcBorders>
              <w:right w:val="single" w:sz="8" w:space="0" w:color="auto"/>
            </w:tcBorders>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w w:val="95"/>
                <w:sz w:val="18"/>
                <w:szCs w:val="18"/>
              </w:rPr>
              <w:t>ка</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ственную</w:t>
            </w:r>
          </w:p>
        </w:tc>
        <w:tc>
          <w:tcPr>
            <w:tcW w:w="6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ник</w:t>
            </w:r>
          </w:p>
        </w:tc>
        <w:tc>
          <w:tcPr>
            <w:tcW w:w="116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560" w:type="dxa"/>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1300" w:type="dxa"/>
            <w:vMerge/>
            <w:tcBorders>
              <w:right w:val="single" w:sz="8" w:space="0" w:color="auto"/>
            </w:tcBorders>
            <w:vAlign w:val="bottom"/>
          </w:tcPr>
          <w:p w:rsidR="004A07C2" w:rsidRDefault="004A07C2">
            <w:pPr>
              <w:rPr>
                <w:sz w:val="9"/>
                <w:szCs w:val="9"/>
              </w:rPr>
            </w:pPr>
          </w:p>
        </w:tc>
        <w:tc>
          <w:tcPr>
            <w:tcW w:w="1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(адрес)</w:t>
            </w: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900" w:type="dxa"/>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600" w:type="dxa"/>
            <w:vMerge/>
            <w:tcBorders>
              <w:right w:val="single" w:sz="8" w:space="0" w:color="auto"/>
            </w:tcBorders>
            <w:vAlign w:val="bottom"/>
          </w:tcPr>
          <w:p w:rsidR="004A07C2" w:rsidRDefault="004A07C2">
            <w:pPr>
              <w:rPr>
                <w:sz w:val="9"/>
                <w:szCs w:val="9"/>
              </w:rPr>
            </w:pPr>
          </w:p>
        </w:tc>
        <w:tc>
          <w:tcPr>
            <w:tcW w:w="116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560" w:type="dxa"/>
            <w:tcBorders>
              <w:right w:val="single" w:sz="8" w:space="0" w:color="auto"/>
            </w:tcBorders>
            <w:vAlign w:val="bottom"/>
          </w:tcPr>
          <w:p w:rsidR="004A07C2" w:rsidRDefault="004A07C2">
            <w:pPr>
              <w:rPr>
                <w:sz w:val="9"/>
                <w:szCs w:val="9"/>
              </w:rPr>
            </w:pPr>
          </w:p>
        </w:tc>
        <w:tc>
          <w:tcPr>
            <w:tcW w:w="800" w:type="dxa"/>
            <w:tcBorders>
              <w:right w:val="single" w:sz="8" w:space="0" w:color="auto"/>
            </w:tcBorders>
            <w:vAlign w:val="bottom"/>
          </w:tcPr>
          <w:p w:rsidR="004A07C2" w:rsidRDefault="004A07C2">
            <w:pPr>
              <w:rPr>
                <w:sz w:val="9"/>
                <w:szCs w:val="9"/>
              </w:rPr>
            </w:pPr>
          </w:p>
        </w:tc>
        <w:tc>
          <w:tcPr>
            <w:tcW w:w="1300" w:type="dxa"/>
            <w:tcBorders>
              <w:right w:val="single" w:sz="8" w:space="0" w:color="auto"/>
            </w:tcBorders>
            <w:vAlign w:val="bottom"/>
          </w:tcPr>
          <w:p w:rsidR="004A07C2" w:rsidRDefault="004A07C2">
            <w:pPr>
              <w:rPr>
                <w:sz w:val="9"/>
                <w:szCs w:val="9"/>
              </w:rPr>
            </w:pPr>
          </w:p>
        </w:tc>
        <w:tc>
          <w:tcPr>
            <w:tcW w:w="1860" w:type="dxa"/>
            <w:vMerge/>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900" w:type="dxa"/>
            <w:tcBorders>
              <w:right w:val="single" w:sz="8" w:space="0" w:color="auto"/>
            </w:tcBorders>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9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охрану,</w:t>
            </w:r>
          </w:p>
        </w:tc>
        <w:tc>
          <w:tcPr>
            <w:tcW w:w="600" w:type="dxa"/>
            <w:tcBorders>
              <w:right w:val="single" w:sz="8" w:space="0" w:color="auto"/>
            </w:tcBorders>
            <w:vAlign w:val="bottom"/>
          </w:tcPr>
          <w:p w:rsidR="004A07C2" w:rsidRDefault="004A07C2">
            <w:pPr>
              <w:rPr>
                <w:sz w:val="9"/>
                <w:szCs w:val="9"/>
              </w:rPr>
            </w:pPr>
          </w:p>
        </w:tc>
        <w:tc>
          <w:tcPr>
            <w:tcW w:w="116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560" w:type="dxa"/>
            <w:tcBorders>
              <w:right w:val="single" w:sz="8" w:space="0" w:color="auto"/>
            </w:tcBorders>
            <w:vAlign w:val="bottom"/>
          </w:tcPr>
          <w:p w:rsidR="004A07C2" w:rsidRDefault="004A07C2">
            <w:pPr>
              <w:rPr>
                <w:sz w:val="9"/>
                <w:szCs w:val="9"/>
              </w:rPr>
            </w:pPr>
          </w:p>
        </w:tc>
        <w:tc>
          <w:tcPr>
            <w:tcW w:w="800" w:type="dxa"/>
            <w:tcBorders>
              <w:right w:val="single" w:sz="8" w:space="0" w:color="auto"/>
            </w:tcBorders>
            <w:vAlign w:val="bottom"/>
          </w:tcPr>
          <w:p w:rsidR="004A07C2" w:rsidRDefault="004A07C2">
            <w:pPr>
              <w:rPr>
                <w:sz w:val="9"/>
                <w:szCs w:val="9"/>
              </w:rPr>
            </w:pPr>
          </w:p>
        </w:tc>
        <w:tc>
          <w:tcPr>
            <w:tcW w:w="1300" w:type="dxa"/>
            <w:tcBorders>
              <w:right w:val="single" w:sz="8" w:space="0" w:color="auto"/>
            </w:tcBorders>
            <w:vAlign w:val="bottom"/>
          </w:tcPr>
          <w:p w:rsidR="004A07C2" w:rsidRDefault="004A07C2">
            <w:pPr>
              <w:rPr>
                <w:sz w:val="9"/>
                <w:szCs w:val="9"/>
              </w:rPr>
            </w:pPr>
          </w:p>
        </w:tc>
        <w:tc>
          <w:tcPr>
            <w:tcW w:w="1860" w:type="dxa"/>
            <w:tcBorders>
              <w:right w:val="single" w:sz="8" w:space="0" w:color="auto"/>
            </w:tcBorders>
            <w:vAlign w:val="bottom"/>
          </w:tcPr>
          <w:p w:rsidR="004A07C2" w:rsidRDefault="004A07C2">
            <w:pPr>
              <w:rPr>
                <w:sz w:val="9"/>
                <w:szCs w:val="9"/>
              </w:rPr>
            </w:pPr>
          </w:p>
        </w:tc>
        <w:tc>
          <w:tcPr>
            <w:tcW w:w="460" w:type="dxa"/>
            <w:tcBorders>
              <w:right w:val="single" w:sz="8" w:space="0" w:color="auto"/>
            </w:tcBorders>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900" w:type="dxa"/>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60" w:type="dxa"/>
            <w:vMerge/>
            <w:tcBorders>
              <w:right w:val="single" w:sz="8" w:space="0" w:color="auto"/>
            </w:tcBorders>
            <w:vAlign w:val="bottom"/>
          </w:tcPr>
          <w:p w:rsidR="004A07C2" w:rsidRDefault="004A07C2">
            <w:pPr>
              <w:rPr>
                <w:sz w:val="9"/>
                <w:szCs w:val="9"/>
              </w:rPr>
            </w:pPr>
          </w:p>
        </w:tc>
        <w:tc>
          <w:tcPr>
            <w:tcW w:w="600" w:type="dxa"/>
            <w:tcBorders>
              <w:right w:val="single" w:sz="8" w:space="0" w:color="auto"/>
            </w:tcBorders>
            <w:vAlign w:val="bottom"/>
          </w:tcPr>
          <w:p w:rsidR="004A07C2" w:rsidRDefault="004A07C2">
            <w:pPr>
              <w:rPr>
                <w:sz w:val="9"/>
                <w:szCs w:val="9"/>
              </w:rPr>
            </w:pPr>
          </w:p>
        </w:tc>
        <w:tc>
          <w:tcPr>
            <w:tcW w:w="116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11"/>
        </w:trPr>
        <w:tc>
          <w:tcPr>
            <w:tcW w:w="560" w:type="dxa"/>
            <w:tcBorders>
              <w:right w:val="single" w:sz="8" w:space="0" w:color="auto"/>
            </w:tcBorders>
            <w:vAlign w:val="bottom"/>
          </w:tcPr>
          <w:p w:rsidR="004A07C2" w:rsidRDefault="004A07C2">
            <w:pPr>
              <w:rPr>
                <w:sz w:val="18"/>
                <w:szCs w:val="18"/>
              </w:rPr>
            </w:pPr>
          </w:p>
        </w:tc>
        <w:tc>
          <w:tcPr>
            <w:tcW w:w="800" w:type="dxa"/>
            <w:tcBorders>
              <w:right w:val="single" w:sz="8" w:space="0" w:color="auto"/>
            </w:tcBorders>
            <w:vAlign w:val="bottom"/>
          </w:tcPr>
          <w:p w:rsidR="004A07C2" w:rsidRDefault="004A07C2">
            <w:pPr>
              <w:rPr>
                <w:sz w:val="18"/>
                <w:szCs w:val="18"/>
              </w:rPr>
            </w:pPr>
          </w:p>
        </w:tc>
        <w:tc>
          <w:tcPr>
            <w:tcW w:w="1300" w:type="dxa"/>
            <w:tcBorders>
              <w:right w:val="single" w:sz="8" w:space="0" w:color="auto"/>
            </w:tcBorders>
            <w:vAlign w:val="bottom"/>
          </w:tcPr>
          <w:p w:rsidR="004A07C2" w:rsidRDefault="004A07C2">
            <w:pPr>
              <w:rPr>
                <w:sz w:val="18"/>
                <w:szCs w:val="18"/>
              </w:rPr>
            </w:pPr>
          </w:p>
        </w:tc>
        <w:tc>
          <w:tcPr>
            <w:tcW w:w="1860" w:type="dxa"/>
            <w:tcBorders>
              <w:right w:val="single" w:sz="8" w:space="0" w:color="auto"/>
            </w:tcBorders>
            <w:vAlign w:val="bottom"/>
          </w:tcPr>
          <w:p w:rsidR="004A07C2" w:rsidRDefault="004A07C2">
            <w:pPr>
              <w:rPr>
                <w:sz w:val="18"/>
                <w:szCs w:val="18"/>
              </w:rPr>
            </w:pPr>
          </w:p>
        </w:tc>
        <w:tc>
          <w:tcPr>
            <w:tcW w:w="460" w:type="dxa"/>
            <w:tcBorders>
              <w:right w:val="single" w:sz="8" w:space="0" w:color="auto"/>
            </w:tcBorders>
            <w:vAlign w:val="bottom"/>
          </w:tcPr>
          <w:p w:rsidR="004A07C2" w:rsidRDefault="004A07C2">
            <w:pPr>
              <w:rPr>
                <w:sz w:val="18"/>
                <w:szCs w:val="18"/>
              </w:rPr>
            </w:pPr>
          </w:p>
        </w:tc>
        <w:tc>
          <w:tcPr>
            <w:tcW w:w="70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900" w:type="dxa"/>
            <w:tcBorders>
              <w:right w:val="single" w:sz="8" w:space="0" w:color="auto"/>
            </w:tcBorders>
            <w:vAlign w:val="bottom"/>
          </w:tcPr>
          <w:p w:rsidR="004A07C2" w:rsidRDefault="004A07C2">
            <w:pPr>
              <w:rPr>
                <w:sz w:val="18"/>
                <w:szCs w:val="18"/>
              </w:rPr>
            </w:pPr>
          </w:p>
        </w:tc>
        <w:tc>
          <w:tcPr>
            <w:tcW w:w="800" w:type="dxa"/>
            <w:tcBorders>
              <w:right w:val="single" w:sz="8" w:space="0" w:color="auto"/>
            </w:tcBorders>
            <w:vAlign w:val="bottom"/>
          </w:tcPr>
          <w:p w:rsidR="004A07C2" w:rsidRDefault="004A07C2">
            <w:pPr>
              <w:rPr>
                <w:sz w:val="18"/>
                <w:szCs w:val="18"/>
              </w:rPr>
            </w:pPr>
          </w:p>
        </w:tc>
        <w:tc>
          <w:tcPr>
            <w:tcW w:w="960" w:type="dxa"/>
            <w:tcBorders>
              <w:right w:val="single" w:sz="8" w:space="0" w:color="auto"/>
            </w:tcBorders>
            <w:vAlign w:val="bottom"/>
          </w:tcPr>
          <w:p w:rsidR="004A07C2" w:rsidRDefault="003B6E3D">
            <w:pPr>
              <w:jc w:val="center"/>
              <w:rPr>
                <w:sz w:val="20"/>
                <w:szCs w:val="20"/>
              </w:rPr>
            </w:pPr>
            <w:r>
              <w:rPr>
                <w:rFonts w:eastAsia="Times New Roman"/>
                <w:sz w:val="18"/>
                <w:szCs w:val="18"/>
              </w:rPr>
              <w:t>категория</w:t>
            </w:r>
          </w:p>
        </w:tc>
        <w:tc>
          <w:tcPr>
            <w:tcW w:w="600" w:type="dxa"/>
            <w:tcBorders>
              <w:right w:val="single" w:sz="8" w:space="0" w:color="auto"/>
            </w:tcBorders>
            <w:vAlign w:val="bottom"/>
          </w:tcPr>
          <w:p w:rsidR="004A07C2" w:rsidRDefault="004A07C2">
            <w:pPr>
              <w:rPr>
                <w:sz w:val="18"/>
                <w:szCs w:val="18"/>
              </w:rPr>
            </w:pPr>
          </w:p>
        </w:tc>
        <w:tc>
          <w:tcPr>
            <w:tcW w:w="116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4"/>
        </w:trPr>
        <w:tc>
          <w:tcPr>
            <w:tcW w:w="560" w:type="dxa"/>
            <w:tcBorders>
              <w:right w:val="single" w:sz="8" w:space="0" w:color="auto"/>
            </w:tcBorders>
            <w:vAlign w:val="bottom"/>
          </w:tcPr>
          <w:p w:rsidR="004A07C2" w:rsidRDefault="004A07C2">
            <w:pPr>
              <w:rPr>
                <w:sz w:val="18"/>
                <w:szCs w:val="18"/>
              </w:rPr>
            </w:pPr>
          </w:p>
        </w:tc>
        <w:tc>
          <w:tcPr>
            <w:tcW w:w="800" w:type="dxa"/>
            <w:tcBorders>
              <w:bottom w:val="single" w:sz="8" w:space="0" w:color="auto"/>
              <w:right w:val="single" w:sz="8" w:space="0" w:color="auto"/>
            </w:tcBorders>
            <w:vAlign w:val="bottom"/>
          </w:tcPr>
          <w:p w:rsidR="004A07C2" w:rsidRDefault="004A07C2">
            <w:pPr>
              <w:rPr>
                <w:sz w:val="18"/>
                <w:szCs w:val="18"/>
              </w:rPr>
            </w:pPr>
          </w:p>
        </w:tc>
        <w:tc>
          <w:tcPr>
            <w:tcW w:w="1300" w:type="dxa"/>
            <w:tcBorders>
              <w:bottom w:val="single" w:sz="8" w:space="0" w:color="auto"/>
              <w:right w:val="single" w:sz="8" w:space="0" w:color="auto"/>
            </w:tcBorders>
            <w:vAlign w:val="bottom"/>
          </w:tcPr>
          <w:p w:rsidR="004A07C2" w:rsidRDefault="004A07C2">
            <w:pPr>
              <w:rPr>
                <w:sz w:val="18"/>
                <w:szCs w:val="18"/>
              </w:rPr>
            </w:pPr>
          </w:p>
        </w:tc>
        <w:tc>
          <w:tcPr>
            <w:tcW w:w="1860" w:type="dxa"/>
            <w:tcBorders>
              <w:bottom w:val="single" w:sz="8" w:space="0" w:color="auto"/>
              <w:right w:val="single" w:sz="8" w:space="0" w:color="auto"/>
            </w:tcBorders>
            <w:vAlign w:val="bottom"/>
          </w:tcPr>
          <w:p w:rsidR="004A07C2" w:rsidRDefault="004A07C2">
            <w:pPr>
              <w:rPr>
                <w:sz w:val="18"/>
                <w:szCs w:val="18"/>
              </w:rPr>
            </w:pPr>
          </w:p>
        </w:tc>
        <w:tc>
          <w:tcPr>
            <w:tcW w:w="460" w:type="dxa"/>
            <w:tcBorders>
              <w:bottom w:val="single" w:sz="8" w:space="0" w:color="auto"/>
              <w:right w:val="single" w:sz="8" w:space="0" w:color="auto"/>
            </w:tcBorders>
            <w:vAlign w:val="bottom"/>
          </w:tcPr>
          <w:p w:rsidR="004A07C2" w:rsidRDefault="004A07C2">
            <w:pPr>
              <w:rPr>
                <w:sz w:val="18"/>
                <w:szCs w:val="18"/>
              </w:rPr>
            </w:pPr>
          </w:p>
        </w:tc>
        <w:tc>
          <w:tcPr>
            <w:tcW w:w="70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900" w:type="dxa"/>
            <w:tcBorders>
              <w:bottom w:val="single" w:sz="8" w:space="0" w:color="auto"/>
              <w:right w:val="single" w:sz="8" w:space="0" w:color="auto"/>
            </w:tcBorders>
            <w:vAlign w:val="bottom"/>
          </w:tcPr>
          <w:p w:rsidR="004A07C2" w:rsidRDefault="004A07C2">
            <w:pPr>
              <w:rPr>
                <w:sz w:val="18"/>
                <w:szCs w:val="18"/>
              </w:rPr>
            </w:pPr>
          </w:p>
        </w:tc>
        <w:tc>
          <w:tcPr>
            <w:tcW w:w="800" w:type="dxa"/>
            <w:tcBorders>
              <w:bottom w:val="single" w:sz="8" w:space="0" w:color="auto"/>
              <w:right w:val="single" w:sz="8" w:space="0" w:color="auto"/>
            </w:tcBorders>
            <w:vAlign w:val="bottom"/>
          </w:tcPr>
          <w:p w:rsidR="004A07C2" w:rsidRDefault="004A07C2">
            <w:pPr>
              <w:rPr>
                <w:sz w:val="18"/>
                <w:szCs w:val="18"/>
              </w:rPr>
            </w:pPr>
          </w:p>
        </w:tc>
        <w:tc>
          <w:tcPr>
            <w:tcW w:w="9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охраны</w:t>
            </w:r>
          </w:p>
        </w:tc>
        <w:tc>
          <w:tcPr>
            <w:tcW w:w="600" w:type="dxa"/>
            <w:tcBorders>
              <w:bottom w:val="single" w:sz="8" w:space="0" w:color="auto"/>
              <w:right w:val="single" w:sz="8" w:space="0" w:color="auto"/>
            </w:tcBorders>
            <w:vAlign w:val="bottom"/>
          </w:tcPr>
          <w:p w:rsidR="004A07C2" w:rsidRDefault="004A07C2">
            <w:pPr>
              <w:rPr>
                <w:sz w:val="18"/>
                <w:szCs w:val="18"/>
              </w:rPr>
            </w:pPr>
          </w:p>
        </w:tc>
        <w:tc>
          <w:tcPr>
            <w:tcW w:w="1160" w:type="dxa"/>
            <w:tcBorders>
              <w:bottom w:val="single" w:sz="8" w:space="0" w:color="auto"/>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42"/>
        </w:trPr>
        <w:tc>
          <w:tcPr>
            <w:tcW w:w="56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3B6E3D">
            <w:pPr>
              <w:spacing w:line="242" w:lineRule="exact"/>
              <w:ind w:right="63"/>
              <w:jc w:val="right"/>
              <w:rPr>
                <w:sz w:val="20"/>
                <w:szCs w:val="20"/>
              </w:rPr>
            </w:pPr>
            <w:r>
              <w:rPr>
                <w:rFonts w:eastAsia="Times New Roman"/>
              </w:rPr>
              <w:t>84.</w:t>
            </w:r>
          </w:p>
        </w:tc>
        <w:tc>
          <w:tcPr>
            <w:tcW w:w="130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Поселение</w:t>
            </w:r>
          </w:p>
        </w:tc>
        <w:tc>
          <w:tcPr>
            <w:tcW w:w="186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к востоку-северо-</w:t>
            </w:r>
          </w:p>
        </w:tc>
        <w:tc>
          <w:tcPr>
            <w:tcW w:w="460" w:type="dxa"/>
            <w:tcBorders>
              <w:right w:val="single" w:sz="8" w:space="0" w:color="auto"/>
            </w:tcBorders>
            <w:vAlign w:val="bottom"/>
          </w:tcPr>
          <w:p w:rsidR="004A07C2" w:rsidRDefault="004A07C2">
            <w:pPr>
              <w:rPr>
                <w:sz w:val="21"/>
                <w:szCs w:val="21"/>
              </w:rPr>
            </w:pPr>
          </w:p>
        </w:tc>
        <w:tc>
          <w:tcPr>
            <w:tcW w:w="700" w:type="dxa"/>
            <w:tcBorders>
              <w:right w:val="single" w:sz="8" w:space="0" w:color="auto"/>
            </w:tcBorders>
            <w:vAlign w:val="bottom"/>
          </w:tcPr>
          <w:p w:rsidR="004A07C2" w:rsidRDefault="004A07C2">
            <w:pPr>
              <w:rPr>
                <w:sz w:val="21"/>
                <w:szCs w:val="21"/>
              </w:rPr>
            </w:pPr>
          </w:p>
        </w:tc>
        <w:tc>
          <w:tcPr>
            <w:tcW w:w="820" w:type="dxa"/>
            <w:tcBorders>
              <w:right w:val="single" w:sz="8" w:space="0" w:color="auto"/>
            </w:tcBorders>
            <w:vAlign w:val="bottom"/>
          </w:tcPr>
          <w:p w:rsidR="004A07C2" w:rsidRDefault="004A07C2">
            <w:pPr>
              <w:rPr>
                <w:sz w:val="21"/>
                <w:szCs w:val="21"/>
              </w:rPr>
            </w:pPr>
          </w:p>
        </w:tc>
        <w:tc>
          <w:tcPr>
            <w:tcW w:w="900" w:type="dxa"/>
            <w:tcBorders>
              <w:right w:val="single" w:sz="8" w:space="0" w:color="auto"/>
            </w:tcBorders>
            <w:vAlign w:val="bottom"/>
          </w:tcPr>
          <w:p w:rsidR="004A07C2" w:rsidRDefault="004A07C2">
            <w:pPr>
              <w:rPr>
                <w:sz w:val="21"/>
                <w:szCs w:val="21"/>
              </w:rPr>
            </w:pPr>
          </w:p>
        </w:tc>
        <w:tc>
          <w:tcPr>
            <w:tcW w:w="80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9"/>
                <w:sz w:val="20"/>
                <w:szCs w:val="20"/>
              </w:rPr>
              <w:t>500</w:t>
            </w:r>
          </w:p>
        </w:tc>
        <w:tc>
          <w:tcPr>
            <w:tcW w:w="960" w:type="dxa"/>
            <w:tcBorders>
              <w:right w:val="single" w:sz="8" w:space="0" w:color="auto"/>
            </w:tcBorders>
            <w:vAlign w:val="bottom"/>
          </w:tcPr>
          <w:p w:rsidR="004A07C2" w:rsidRDefault="004A07C2">
            <w:pPr>
              <w:rPr>
                <w:sz w:val="21"/>
                <w:szCs w:val="21"/>
              </w:rPr>
            </w:pPr>
          </w:p>
        </w:tc>
        <w:tc>
          <w:tcPr>
            <w:tcW w:w="600" w:type="dxa"/>
            <w:tcBorders>
              <w:right w:val="single" w:sz="8" w:space="0" w:color="auto"/>
            </w:tcBorders>
            <w:vAlign w:val="bottom"/>
          </w:tcPr>
          <w:p w:rsidR="004A07C2" w:rsidRDefault="004A07C2">
            <w:pPr>
              <w:rPr>
                <w:sz w:val="21"/>
                <w:szCs w:val="21"/>
              </w:rPr>
            </w:pPr>
          </w:p>
        </w:tc>
        <w:tc>
          <w:tcPr>
            <w:tcW w:w="1160" w:type="dxa"/>
            <w:tcBorders>
              <w:right w:val="single" w:sz="8" w:space="0" w:color="auto"/>
            </w:tcBorders>
            <w:vAlign w:val="bottom"/>
          </w:tcPr>
          <w:p w:rsidR="004A07C2" w:rsidRDefault="003B6E3D">
            <w:pPr>
              <w:spacing w:line="227" w:lineRule="exact"/>
              <w:jc w:val="center"/>
              <w:rPr>
                <w:sz w:val="20"/>
                <w:szCs w:val="20"/>
              </w:rPr>
            </w:pPr>
            <w:r>
              <w:rPr>
                <w:rFonts w:eastAsia="Times New Roman"/>
                <w:w w:val="94"/>
                <w:sz w:val="20"/>
                <w:szCs w:val="20"/>
              </w:rPr>
              <w:t>УК</w:t>
            </w:r>
          </w:p>
        </w:tc>
        <w:tc>
          <w:tcPr>
            <w:tcW w:w="0" w:type="dxa"/>
            <w:vAlign w:val="bottom"/>
          </w:tcPr>
          <w:p w:rsidR="004A07C2" w:rsidRDefault="004A07C2">
            <w:pPr>
              <w:rPr>
                <w:sz w:val="1"/>
                <w:szCs w:val="1"/>
              </w:rPr>
            </w:pPr>
          </w:p>
        </w:tc>
      </w:tr>
      <w:tr w:rsidR="004A07C2">
        <w:trPr>
          <w:trHeight w:val="219"/>
        </w:trPr>
        <w:tc>
          <w:tcPr>
            <w:tcW w:w="56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130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«Дубовый</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востоку от ст. Старо-</w:t>
            </w:r>
          </w:p>
        </w:tc>
        <w:tc>
          <w:tcPr>
            <w:tcW w:w="460" w:type="dxa"/>
            <w:tcBorders>
              <w:right w:val="single" w:sz="8" w:space="0" w:color="auto"/>
            </w:tcBorders>
            <w:vAlign w:val="bottom"/>
          </w:tcPr>
          <w:p w:rsidR="004A07C2" w:rsidRDefault="004A07C2">
            <w:pPr>
              <w:rPr>
                <w:sz w:val="19"/>
                <w:szCs w:val="19"/>
              </w:rPr>
            </w:pPr>
          </w:p>
        </w:tc>
        <w:tc>
          <w:tcPr>
            <w:tcW w:w="70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90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60" w:type="dxa"/>
            <w:tcBorders>
              <w:right w:val="single" w:sz="8" w:space="0" w:color="auto"/>
            </w:tcBorders>
            <w:vAlign w:val="bottom"/>
          </w:tcPr>
          <w:p w:rsidR="004A07C2" w:rsidRDefault="004A07C2">
            <w:pPr>
              <w:rPr>
                <w:sz w:val="19"/>
                <w:szCs w:val="19"/>
              </w:rPr>
            </w:pPr>
          </w:p>
        </w:tc>
        <w:tc>
          <w:tcPr>
            <w:tcW w:w="600" w:type="dxa"/>
            <w:tcBorders>
              <w:right w:val="single" w:sz="8" w:space="0" w:color="auto"/>
            </w:tcBorders>
            <w:vAlign w:val="bottom"/>
          </w:tcPr>
          <w:p w:rsidR="004A07C2" w:rsidRDefault="004A07C2">
            <w:pPr>
              <w:rPr>
                <w:sz w:val="19"/>
                <w:szCs w:val="19"/>
              </w:rPr>
            </w:pPr>
          </w:p>
        </w:tc>
        <w:tc>
          <w:tcPr>
            <w:tcW w:w="1160" w:type="dxa"/>
            <w:tcBorders>
              <w:right w:val="single" w:sz="8" w:space="0" w:color="auto"/>
            </w:tcBorders>
            <w:vAlign w:val="bottom"/>
          </w:tcPr>
          <w:p w:rsidR="004A07C2" w:rsidRDefault="003B6E3D">
            <w:pPr>
              <w:spacing w:line="219" w:lineRule="exact"/>
              <w:ind w:left="20"/>
              <w:rPr>
                <w:sz w:val="20"/>
                <w:szCs w:val="20"/>
              </w:rPr>
            </w:pPr>
            <w:r>
              <w:rPr>
                <w:rFonts w:eastAsia="Times New Roman"/>
                <w:w w:val="92"/>
                <w:sz w:val="20"/>
                <w:szCs w:val="20"/>
              </w:rPr>
              <w:t>№2313438005</w:t>
            </w: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3B6E3D">
            <w:pPr>
              <w:rPr>
                <w:sz w:val="20"/>
                <w:szCs w:val="20"/>
              </w:rPr>
            </w:pPr>
            <w:r>
              <w:rPr>
                <w:rFonts w:eastAsia="Times New Roman"/>
                <w:sz w:val="20"/>
                <w:szCs w:val="20"/>
              </w:rPr>
              <w:t>Рынок 2»</w:t>
            </w: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титаровская, 8,1 км</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3B6E3D">
            <w:pPr>
              <w:jc w:val="center"/>
              <w:rPr>
                <w:sz w:val="20"/>
                <w:szCs w:val="20"/>
              </w:rPr>
            </w:pPr>
            <w:r>
              <w:rPr>
                <w:rFonts w:eastAsia="Times New Roman"/>
                <w:sz w:val="20"/>
                <w:szCs w:val="20"/>
              </w:rPr>
              <w:t>3р (ск)</w:t>
            </w: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по пеленгу 64,7 гра-</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дусов от Дома Куль-</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туры в ст. Староти-</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торовская до пово-</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ротной точки грани-</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w w:val="97"/>
                <w:sz w:val="20"/>
                <w:szCs w:val="20"/>
              </w:rPr>
              <w:t>цы поселения №3; 3,5</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км по пеленгу 95</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градусов от пункта</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6"/>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триангуляции на г.</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Нефтяная до пово-</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ротной точки грани-</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цы поселения №3.</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Кадастровые номера</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участков</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23:30:0901000:510,</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23:30:0901000:511,</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23:30:0901000:512,</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23:30:0901000:537,</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23:30:0901000:540,</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23:30:0901000:541.</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Координаты  поселе-</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ния в системе: WGS-</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84:</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6"/>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ind w:left="20"/>
              <w:rPr>
                <w:sz w:val="20"/>
                <w:szCs w:val="20"/>
              </w:rPr>
            </w:pPr>
            <w:r>
              <w:rPr>
                <w:rFonts w:eastAsia="Times New Roman"/>
                <w:sz w:val="20"/>
                <w:szCs w:val="20"/>
              </w:rPr>
              <w:t>Центр:</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N45°14'56,99"</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56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0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E37°14'29,03"</w:t>
            </w:r>
          </w:p>
        </w:tc>
        <w:tc>
          <w:tcPr>
            <w:tcW w:w="460" w:type="dxa"/>
            <w:tcBorders>
              <w:right w:val="single" w:sz="8" w:space="0" w:color="auto"/>
            </w:tcBorders>
            <w:vAlign w:val="bottom"/>
          </w:tcPr>
          <w:p w:rsidR="004A07C2" w:rsidRDefault="004A07C2">
            <w:pPr>
              <w:rPr>
                <w:sz w:val="20"/>
                <w:szCs w:val="20"/>
              </w:rPr>
            </w:pPr>
          </w:p>
        </w:tc>
        <w:tc>
          <w:tcPr>
            <w:tcW w:w="70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90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60" w:type="dxa"/>
            <w:tcBorders>
              <w:right w:val="single" w:sz="8" w:space="0" w:color="auto"/>
            </w:tcBorders>
            <w:vAlign w:val="bottom"/>
          </w:tcPr>
          <w:p w:rsidR="004A07C2" w:rsidRDefault="004A07C2">
            <w:pPr>
              <w:rPr>
                <w:sz w:val="20"/>
                <w:szCs w:val="20"/>
              </w:rPr>
            </w:pPr>
          </w:p>
        </w:tc>
        <w:tc>
          <w:tcPr>
            <w:tcW w:w="600" w:type="dxa"/>
            <w:tcBorders>
              <w:right w:val="single" w:sz="8" w:space="0" w:color="auto"/>
            </w:tcBorders>
            <w:vAlign w:val="bottom"/>
          </w:tcPr>
          <w:p w:rsidR="004A07C2" w:rsidRDefault="004A07C2">
            <w:pPr>
              <w:rPr>
                <w:sz w:val="20"/>
                <w:szCs w:val="20"/>
              </w:rPr>
            </w:pPr>
          </w:p>
        </w:tc>
        <w:tc>
          <w:tcPr>
            <w:tcW w:w="116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41"/>
        </w:trPr>
        <w:tc>
          <w:tcPr>
            <w:tcW w:w="560" w:type="dxa"/>
            <w:tcBorders>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1300" w:type="dxa"/>
            <w:tcBorders>
              <w:bottom w:val="single" w:sz="8" w:space="0" w:color="auto"/>
              <w:right w:val="single" w:sz="8" w:space="0" w:color="auto"/>
            </w:tcBorders>
            <w:vAlign w:val="bottom"/>
          </w:tcPr>
          <w:p w:rsidR="004A07C2" w:rsidRDefault="004A07C2">
            <w:pPr>
              <w:rPr>
                <w:sz w:val="20"/>
                <w:szCs w:val="20"/>
              </w:rPr>
            </w:pPr>
          </w:p>
        </w:tc>
        <w:tc>
          <w:tcPr>
            <w:tcW w:w="1860" w:type="dxa"/>
            <w:tcBorders>
              <w:bottom w:val="single" w:sz="8" w:space="0" w:color="auto"/>
              <w:right w:val="single" w:sz="8" w:space="0" w:color="auto"/>
            </w:tcBorders>
            <w:vAlign w:val="bottom"/>
          </w:tcPr>
          <w:p w:rsidR="004A07C2" w:rsidRDefault="004A07C2">
            <w:pPr>
              <w:rPr>
                <w:sz w:val="20"/>
                <w:szCs w:val="20"/>
              </w:rPr>
            </w:pPr>
          </w:p>
        </w:tc>
        <w:tc>
          <w:tcPr>
            <w:tcW w:w="460" w:type="dxa"/>
            <w:tcBorders>
              <w:bottom w:val="single" w:sz="8" w:space="0" w:color="auto"/>
              <w:right w:val="single" w:sz="8" w:space="0" w:color="auto"/>
            </w:tcBorders>
            <w:vAlign w:val="bottom"/>
          </w:tcPr>
          <w:p w:rsidR="004A07C2" w:rsidRDefault="004A07C2">
            <w:pPr>
              <w:rPr>
                <w:sz w:val="20"/>
                <w:szCs w:val="20"/>
              </w:rPr>
            </w:pPr>
          </w:p>
        </w:tc>
        <w:tc>
          <w:tcPr>
            <w:tcW w:w="70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90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60" w:type="dxa"/>
            <w:tcBorders>
              <w:bottom w:val="single" w:sz="8" w:space="0" w:color="auto"/>
              <w:right w:val="single" w:sz="8" w:space="0" w:color="auto"/>
            </w:tcBorders>
            <w:vAlign w:val="bottom"/>
          </w:tcPr>
          <w:p w:rsidR="004A07C2" w:rsidRDefault="004A07C2">
            <w:pPr>
              <w:rPr>
                <w:sz w:val="20"/>
                <w:szCs w:val="20"/>
              </w:rPr>
            </w:pPr>
          </w:p>
        </w:tc>
        <w:tc>
          <w:tcPr>
            <w:tcW w:w="600" w:type="dxa"/>
            <w:tcBorders>
              <w:bottom w:val="single" w:sz="8" w:space="0" w:color="auto"/>
              <w:right w:val="single" w:sz="8" w:space="0" w:color="auto"/>
            </w:tcBorders>
            <w:vAlign w:val="bottom"/>
          </w:tcPr>
          <w:p w:rsidR="004A07C2" w:rsidRDefault="004A07C2">
            <w:pPr>
              <w:rPr>
                <w:sz w:val="20"/>
                <w:szCs w:val="20"/>
              </w:rPr>
            </w:pPr>
          </w:p>
        </w:tc>
        <w:tc>
          <w:tcPr>
            <w:tcW w:w="116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1330"/>
        </w:trPr>
        <w:tc>
          <w:tcPr>
            <w:tcW w:w="560" w:type="dxa"/>
            <w:tcBorders>
              <w:bottom w:val="single" w:sz="8" w:space="0" w:color="auto"/>
              <w:right w:val="single" w:sz="8" w:space="0" w:color="auto"/>
            </w:tcBorders>
            <w:vAlign w:val="bottom"/>
          </w:tcPr>
          <w:p w:rsidR="004A07C2" w:rsidRDefault="004A07C2">
            <w:pPr>
              <w:rPr>
                <w:sz w:val="24"/>
                <w:szCs w:val="24"/>
              </w:rPr>
            </w:pPr>
          </w:p>
        </w:tc>
        <w:tc>
          <w:tcPr>
            <w:tcW w:w="800" w:type="dxa"/>
            <w:vAlign w:val="bottom"/>
          </w:tcPr>
          <w:p w:rsidR="004A07C2" w:rsidRDefault="004A07C2">
            <w:pPr>
              <w:rPr>
                <w:sz w:val="24"/>
                <w:szCs w:val="24"/>
              </w:rPr>
            </w:pPr>
          </w:p>
        </w:tc>
        <w:tc>
          <w:tcPr>
            <w:tcW w:w="1300" w:type="dxa"/>
            <w:vAlign w:val="bottom"/>
          </w:tcPr>
          <w:p w:rsidR="004A07C2" w:rsidRDefault="004A07C2">
            <w:pPr>
              <w:rPr>
                <w:sz w:val="24"/>
                <w:szCs w:val="24"/>
              </w:rPr>
            </w:pPr>
          </w:p>
        </w:tc>
        <w:tc>
          <w:tcPr>
            <w:tcW w:w="1860" w:type="dxa"/>
            <w:vAlign w:val="bottom"/>
          </w:tcPr>
          <w:p w:rsidR="004A07C2" w:rsidRDefault="004A07C2">
            <w:pPr>
              <w:rPr>
                <w:sz w:val="24"/>
                <w:szCs w:val="24"/>
              </w:rPr>
            </w:pPr>
          </w:p>
        </w:tc>
        <w:tc>
          <w:tcPr>
            <w:tcW w:w="460" w:type="dxa"/>
            <w:vAlign w:val="bottom"/>
          </w:tcPr>
          <w:p w:rsidR="004A07C2" w:rsidRDefault="004A07C2">
            <w:pPr>
              <w:rPr>
                <w:sz w:val="24"/>
                <w:szCs w:val="24"/>
              </w:rPr>
            </w:pPr>
          </w:p>
        </w:tc>
        <w:tc>
          <w:tcPr>
            <w:tcW w:w="700" w:type="dxa"/>
            <w:vAlign w:val="bottom"/>
          </w:tcPr>
          <w:p w:rsidR="004A07C2" w:rsidRDefault="004A07C2">
            <w:pPr>
              <w:rPr>
                <w:sz w:val="24"/>
                <w:szCs w:val="24"/>
              </w:rPr>
            </w:pPr>
          </w:p>
        </w:tc>
        <w:tc>
          <w:tcPr>
            <w:tcW w:w="820" w:type="dxa"/>
            <w:vAlign w:val="bottom"/>
          </w:tcPr>
          <w:p w:rsidR="004A07C2" w:rsidRDefault="004A07C2">
            <w:pPr>
              <w:rPr>
                <w:sz w:val="24"/>
                <w:szCs w:val="24"/>
              </w:rPr>
            </w:pPr>
          </w:p>
        </w:tc>
        <w:tc>
          <w:tcPr>
            <w:tcW w:w="900" w:type="dxa"/>
            <w:vAlign w:val="bottom"/>
          </w:tcPr>
          <w:p w:rsidR="004A07C2" w:rsidRDefault="004A07C2">
            <w:pPr>
              <w:rPr>
                <w:sz w:val="24"/>
                <w:szCs w:val="24"/>
              </w:rPr>
            </w:pPr>
          </w:p>
        </w:tc>
        <w:tc>
          <w:tcPr>
            <w:tcW w:w="800" w:type="dxa"/>
            <w:vAlign w:val="bottom"/>
          </w:tcPr>
          <w:p w:rsidR="004A07C2" w:rsidRDefault="004A07C2">
            <w:pPr>
              <w:rPr>
                <w:sz w:val="24"/>
                <w:szCs w:val="24"/>
              </w:rPr>
            </w:pPr>
          </w:p>
        </w:tc>
        <w:tc>
          <w:tcPr>
            <w:tcW w:w="960" w:type="dxa"/>
            <w:vAlign w:val="bottom"/>
          </w:tcPr>
          <w:p w:rsidR="004A07C2" w:rsidRDefault="004A07C2">
            <w:pPr>
              <w:rPr>
                <w:sz w:val="24"/>
                <w:szCs w:val="24"/>
              </w:rPr>
            </w:pPr>
          </w:p>
        </w:tc>
        <w:tc>
          <w:tcPr>
            <w:tcW w:w="600" w:type="dxa"/>
            <w:vAlign w:val="bottom"/>
          </w:tcPr>
          <w:p w:rsidR="004A07C2" w:rsidRDefault="004A07C2">
            <w:pPr>
              <w:rPr>
                <w:sz w:val="24"/>
                <w:szCs w:val="24"/>
              </w:rPr>
            </w:pPr>
          </w:p>
        </w:tc>
        <w:tc>
          <w:tcPr>
            <w:tcW w:w="1160" w:type="dxa"/>
            <w:vAlign w:val="bottom"/>
          </w:tcPr>
          <w:p w:rsidR="004A07C2" w:rsidRDefault="004A07C2">
            <w:pPr>
              <w:rPr>
                <w:sz w:val="24"/>
                <w:szCs w:val="24"/>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w:drawing>
          <wp:anchor distT="0" distB="0" distL="114300" distR="114300" simplePos="0" relativeHeight="251735552" behindDoc="1" locked="0" layoutInCell="0" allowOverlap="1" wp14:anchorId="38FABAFF" wp14:editId="05E4AA7F">
            <wp:simplePos x="0" y="0"/>
            <wp:positionH relativeFrom="column">
              <wp:posOffset>82550</wp:posOffset>
            </wp:positionH>
            <wp:positionV relativeFrom="paragraph">
              <wp:posOffset>-26670</wp:posOffset>
            </wp:positionV>
            <wp:extent cx="388620" cy="3089275"/>
            <wp:effectExtent l="0" t="0" r="0" b="0"/>
            <wp:wrapNone/>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6">
                      <a:extLst/>
                    </a:blip>
                    <a:srcRect/>
                    <a:stretch>
                      <a:fillRect/>
                    </a:stretch>
                  </pic:blipFill>
                  <pic:spPr bwMode="auto">
                    <a:xfrm>
                      <a:off x="0" y="0"/>
                      <a:ext cx="388620" cy="3089275"/>
                    </a:xfrm>
                    <a:prstGeom prst="rect">
                      <a:avLst/>
                    </a:prstGeom>
                    <a:noFill/>
                  </pic:spPr>
                </pic:pic>
              </a:graphicData>
            </a:graphic>
          </wp:anchor>
        </w:drawing>
      </w:r>
    </w:p>
    <w:p w:rsidR="004A07C2" w:rsidRDefault="004A07C2">
      <w:pPr>
        <w:sectPr w:rsidR="004A07C2">
          <w:pgSz w:w="11900" w:h="16841"/>
          <w:pgMar w:top="335" w:right="386" w:bottom="334" w:left="420" w:header="0" w:footer="0" w:gutter="0"/>
          <w:cols w:space="720" w:equalWidth="0">
            <w:col w:w="11100"/>
          </w:cols>
        </w:sectPr>
      </w:pPr>
    </w:p>
    <w:p w:rsidR="004A07C2" w:rsidRDefault="004A07C2">
      <w:pPr>
        <w:spacing w:line="140"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911"/>
        </w:trPr>
        <w:tc>
          <w:tcPr>
            <w:tcW w:w="62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60" w:type="dxa"/>
            <w:vMerge w:val="restart"/>
            <w:tcBorders>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left w:val="single" w:sz="8" w:space="0" w:color="auto"/>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98</w:t>
            </w:r>
          </w:p>
        </w:tc>
        <w:tc>
          <w:tcPr>
            <w:tcW w:w="0" w:type="dxa"/>
            <w:vAlign w:val="bottom"/>
          </w:tcPr>
          <w:p w:rsidR="004A07C2" w:rsidRDefault="004A07C2">
            <w:pPr>
              <w:rPr>
                <w:sz w:val="1"/>
                <w:szCs w:val="1"/>
              </w:rPr>
            </w:pPr>
          </w:p>
        </w:tc>
      </w:tr>
      <w:tr w:rsidR="004A07C2">
        <w:trPr>
          <w:trHeight w:val="91"/>
        </w:trPr>
        <w:tc>
          <w:tcPr>
            <w:tcW w:w="62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type w:val="continuous"/>
          <w:pgSz w:w="11900" w:h="16841"/>
          <w:pgMar w:top="335" w:right="386" w:bottom="334" w:left="420" w:header="0" w:footer="0" w:gutter="0"/>
          <w:cols w:num="2" w:space="720" w:equalWidth="0">
            <w:col w:w="367" w:space="333"/>
            <w:col w:w="10400"/>
          </w:cols>
        </w:sectPr>
      </w:pPr>
    </w:p>
    <w:p w:rsidR="004A07C2" w:rsidRDefault="004A07C2">
      <w:pPr>
        <w:spacing w:line="72" w:lineRule="exact"/>
        <w:rPr>
          <w:sz w:val="20"/>
          <w:szCs w:val="20"/>
        </w:rPr>
      </w:pPr>
    </w:p>
    <w:p w:rsidR="004A07C2" w:rsidRDefault="003B6E3D">
      <w:pPr>
        <w:rPr>
          <w:sz w:val="20"/>
          <w:szCs w:val="20"/>
        </w:rPr>
      </w:pPr>
      <w:r>
        <w:rPr>
          <w:rFonts w:eastAsia="Times New Roman"/>
          <w:sz w:val="20"/>
          <w:szCs w:val="20"/>
        </w:rPr>
        <w:t>ПЗ</w:t>
      </w:r>
    </w:p>
    <w:p w:rsidR="004A07C2" w:rsidRDefault="003B6E3D">
      <w:pPr>
        <w:spacing w:line="20" w:lineRule="exact"/>
        <w:rPr>
          <w:sz w:val="20"/>
          <w:szCs w:val="20"/>
        </w:rPr>
      </w:pPr>
      <w:r>
        <w:rPr>
          <w:noProof/>
          <w:sz w:val="20"/>
          <w:szCs w:val="20"/>
        </w:rPr>
        <w:drawing>
          <wp:anchor distT="0" distB="0" distL="114300" distR="114300" simplePos="0" relativeHeight="251736576" behindDoc="1" locked="0" layoutInCell="0" allowOverlap="1" wp14:anchorId="553E0608" wp14:editId="477A4E3A">
            <wp:simplePos x="0" y="0"/>
            <wp:positionH relativeFrom="column">
              <wp:posOffset>82550</wp:posOffset>
            </wp:positionH>
            <wp:positionV relativeFrom="paragraph">
              <wp:posOffset>6675120</wp:posOffset>
            </wp:positionV>
            <wp:extent cx="389255" cy="3089275"/>
            <wp:effectExtent l="0" t="0" r="0" b="0"/>
            <wp:wrapNone/>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4">
                      <a:extLst/>
                    </a:blip>
                    <a:srcRect/>
                    <a:stretch>
                      <a:fillRect/>
                    </a:stretch>
                  </pic:blipFill>
                  <pic:spPr bwMode="auto">
                    <a:xfrm>
                      <a:off x="0" y="0"/>
                      <a:ext cx="389255" cy="3089275"/>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7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1" w:lineRule="exact"/>
        <w:rPr>
          <w:sz w:val="1"/>
          <w:szCs w:val="1"/>
        </w:rPr>
      </w:pPr>
    </w:p>
    <w:tbl>
      <w:tblPr>
        <w:tblW w:w="0" w:type="auto"/>
        <w:tblLayout w:type="fixed"/>
        <w:tblCellMar>
          <w:left w:w="0" w:type="dxa"/>
          <w:right w:w="0" w:type="dxa"/>
        </w:tblCellMar>
        <w:tblLook w:val="04A0" w:firstRow="1" w:lastRow="0" w:firstColumn="1" w:lastColumn="0" w:noHBand="0" w:noVBand="1"/>
      </w:tblPr>
      <w:tblGrid>
        <w:gridCol w:w="40"/>
        <w:gridCol w:w="800"/>
        <w:gridCol w:w="1320"/>
        <w:gridCol w:w="1860"/>
        <w:gridCol w:w="480"/>
        <w:gridCol w:w="680"/>
        <w:gridCol w:w="820"/>
        <w:gridCol w:w="880"/>
        <w:gridCol w:w="800"/>
        <w:gridCol w:w="980"/>
        <w:gridCol w:w="620"/>
        <w:gridCol w:w="1120"/>
        <w:gridCol w:w="30"/>
      </w:tblGrid>
      <w:tr w:rsidR="004A07C2">
        <w:trPr>
          <w:trHeight w:val="691"/>
        </w:trPr>
        <w:tc>
          <w:tcPr>
            <w:tcW w:w="40" w:type="dxa"/>
            <w:tcBorders>
              <w:top w:val="single" w:sz="8" w:space="0" w:color="auto"/>
              <w:bottom w:val="single" w:sz="8" w:space="0" w:color="auto"/>
              <w:right w:val="single" w:sz="8" w:space="0" w:color="auto"/>
            </w:tcBorders>
            <w:shd w:val="clear" w:color="auto" w:fill="000000"/>
            <w:vAlign w:val="bottom"/>
          </w:tcPr>
          <w:p w:rsidR="004A07C2" w:rsidRDefault="004A07C2">
            <w:pPr>
              <w:rPr>
                <w:sz w:val="24"/>
                <w:szCs w:val="24"/>
              </w:rPr>
            </w:pPr>
          </w:p>
        </w:tc>
        <w:tc>
          <w:tcPr>
            <w:tcW w:w="800" w:type="dxa"/>
            <w:tcBorders>
              <w:top w:val="single" w:sz="8" w:space="0" w:color="auto"/>
              <w:bottom w:val="single" w:sz="8" w:space="0" w:color="auto"/>
            </w:tcBorders>
            <w:vAlign w:val="bottom"/>
          </w:tcPr>
          <w:p w:rsidR="004A07C2" w:rsidRDefault="004A07C2">
            <w:pPr>
              <w:rPr>
                <w:sz w:val="24"/>
                <w:szCs w:val="24"/>
              </w:rPr>
            </w:pPr>
          </w:p>
        </w:tc>
        <w:tc>
          <w:tcPr>
            <w:tcW w:w="1320" w:type="dxa"/>
            <w:tcBorders>
              <w:top w:val="single" w:sz="8" w:space="0" w:color="auto"/>
              <w:bottom w:val="single" w:sz="8" w:space="0" w:color="auto"/>
            </w:tcBorders>
            <w:vAlign w:val="bottom"/>
          </w:tcPr>
          <w:p w:rsidR="004A07C2" w:rsidRDefault="004A07C2">
            <w:pPr>
              <w:rPr>
                <w:sz w:val="24"/>
                <w:szCs w:val="24"/>
              </w:rPr>
            </w:pPr>
          </w:p>
        </w:tc>
        <w:tc>
          <w:tcPr>
            <w:tcW w:w="1860" w:type="dxa"/>
            <w:tcBorders>
              <w:top w:val="single" w:sz="8" w:space="0" w:color="auto"/>
              <w:bottom w:val="single" w:sz="8" w:space="0" w:color="auto"/>
            </w:tcBorders>
            <w:vAlign w:val="bottom"/>
          </w:tcPr>
          <w:p w:rsidR="004A07C2" w:rsidRDefault="004A07C2">
            <w:pPr>
              <w:rPr>
                <w:sz w:val="24"/>
                <w:szCs w:val="24"/>
              </w:rPr>
            </w:pPr>
          </w:p>
        </w:tc>
        <w:tc>
          <w:tcPr>
            <w:tcW w:w="480" w:type="dxa"/>
            <w:tcBorders>
              <w:top w:val="single" w:sz="8" w:space="0" w:color="auto"/>
              <w:bottom w:val="single" w:sz="8" w:space="0" w:color="auto"/>
            </w:tcBorders>
            <w:vAlign w:val="bottom"/>
          </w:tcPr>
          <w:p w:rsidR="004A07C2" w:rsidRDefault="004A07C2">
            <w:pPr>
              <w:rPr>
                <w:sz w:val="24"/>
                <w:szCs w:val="24"/>
              </w:rPr>
            </w:pPr>
          </w:p>
        </w:tc>
        <w:tc>
          <w:tcPr>
            <w:tcW w:w="680" w:type="dxa"/>
            <w:tcBorders>
              <w:top w:val="single" w:sz="8" w:space="0" w:color="auto"/>
              <w:bottom w:val="single" w:sz="8" w:space="0" w:color="auto"/>
            </w:tcBorders>
            <w:vAlign w:val="bottom"/>
          </w:tcPr>
          <w:p w:rsidR="004A07C2" w:rsidRDefault="004A07C2">
            <w:pPr>
              <w:rPr>
                <w:sz w:val="24"/>
                <w:szCs w:val="24"/>
              </w:rPr>
            </w:pPr>
          </w:p>
        </w:tc>
        <w:tc>
          <w:tcPr>
            <w:tcW w:w="820" w:type="dxa"/>
            <w:tcBorders>
              <w:top w:val="single" w:sz="8" w:space="0" w:color="auto"/>
              <w:bottom w:val="single" w:sz="8" w:space="0" w:color="auto"/>
            </w:tcBorders>
            <w:vAlign w:val="bottom"/>
          </w:tcPr>
          <w:p w:rsidR="004A07C2" w:rsidRDefault="004A07C2">
            <w:pPr>
              <w:rPr>
                <w:sz w:val="24"/>
                <w:szCs w:val="24"/>
              </w:rPr>
            </w:pPr>
          </w:p>
        </w:tc>
        <w:tc>
          <w:tcPr>
            <w:tcW w:w="880" w:type="dxa"/>
            <w:tcBorders>
              <w:top w:val="single" w:sz="8" w:space="0" w:color="auto"/>
              <w:bottom w:val="single" w:sz="8" w:space="0" w:color="auto"/>
            </w:tcBorders>
            <w:vAlign w:val="bottom"/>
          </w:tcPr>
          <w:p w:rsidR="004A07C2" w:rsidRDefault="004A07C2">
            <w:pPr>
              <w:rPr>
                <w:sz w:val="24"/>
                <w:szCs w:val="24"/>
              </w:rPr>
            </w:pPr>
          </w:p>
        </w:tc>
        <w:tc>
          <w:tcPr>
            <w:tcW w:w="800" w:type="dxa"/>
            <w:tcBorders>
              <w:top w:val="single" w:sz="8" w:space="0" w:color="auto"/>
              <w:bottom w:val="single" w:sz="8" w:space="0" w:color="auto"/>
            </w:tcBorders>
            <w:vAlign w:val="bottom"/>
          </w:tcPr>
          <w:p w:rsidR="004A07C2" w:rsidRDefault="004A07C2">
            <w:pPr>
              <w:rPr>
                <w:sz w:val="24"/>
                <w:szCs w:val="24"/>
              </w:rPr>
            </w:pPr>
          </w:p>
        </w:tc>
        <w:tc>
          <w:tcPr>
            <w:tcW w:w="980" w:type="dxa"/>
            <w:tcBorders>
              <w:top w:val="single" w:sz="8" w:space="0" w:color="auto"/>
              <w:bottom w:val="single" w:sz="8" w:space="0" w:color="auto"/>
            </w:tcBorders>
            <w:vAlign w:val="bottom"/>
          </w:tcPr>
          <w:p w:rsidR="004A07C2" w:rsidRDefault="004A07C2">
            <w:pPr>
              <w:rPr>
                <w:sz w:val="24"/>
                <w:szCs w:val="24"/>
              </w:rPr>
            </w:pPr>
          </w:p>
        </w:tc>
        <w:tc>
          <w:tcPr>
            <w:tcW w:w="620" w:type="dxa"/>
            <w:tcBorders>
              <w:top w:val="single" w:sz="8" w:space="0" w:color="auto"/>
              <w:bottom w:val="single" w:sz="8" w:space="0" w:color="auto"/>
            </w:tcBorders>
            <w:vAlign w:val="bottom"/>
          </w:tcPr>
          <w:p w:rsidR="004A07C2" w:rsidRDefault="004A07C2">
            <w:pPr>
              <w:rPr>
                <w:sz w:val="24"/>
                <w:szCs w:val="24"/>
              </w:rPr>
            </w:pPr>
          </w:p>
        </w:tc>
        <w:tc>
          <w:tcPr>
            <w:tcW w:w="1120" w:type="dxa"/>
            <w:tcBorders>
              <w:top w:val="single" w:sz="8" w:space="0" w:color="auto"/>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00"/>
        </w:trPr>
        <w:tc>
          <w:tcPr>
            <w:tcW w:w="40" w:type="dxa"/>
            <w:tcBorders>
              <w:right w:val="single" w:sz="8" w:space="0" w:color="auto"/>
            </w:tcBorders>
            <w:shd w:val="clear" w:color="auto" w:fill="000000"/>
            <w:vAlign w:val="bottom"/>
          </w:tcPr>
          <w:p w:rsidR="004A07C2" w:rsidRDefault="004A07C2">
            <w:pPr>
              <w:rPr>
                <w:sz w:val="17"/>
                <w:szCs w:val="17"/>
              </w:rPr>
            </w:pPr>
          </w:p>
        </w:tc>
        <w:tc>
          <w:tcPr>
            <w:tcW w:w="800" w:type="dxa"/>
            <w:tcBorders>
              <w:right w:val="single" w:sz="8" w:space="0" w:color="auto"/>
            </w:tcBorders>
            <w:vAlign w:val="bottom"/>
          </w:tcPr>
          <w:p w:rsidR="004A07C2" w:rsidRDefault="004A07C2">
            <w:pPr>
              <w:rPr>
                <w:sz w:val="17"/>
                <w:szCs w:val="17"/>
              </w:rPr>
            </w:pPr>
          </w:p>
        </w:tc>
        <w:tc>
          <w:tcPr>
            <w:tcW w:w="1320" w:type="dxa"/>
            <w:tcBorders>
              <w:right w:val="single" w:sz="8" w:space="0" w:color="auto"/>
            </w:tcBorders>
            <w:vAlign w:val="bottom"/>
          </w:tcPr>
          <w:p w:rsidR="004A07C2" w:rsidRDefault="004A07C2">
            <w:pPr>
              <w:rPr>
                <w:sz w:val="17"/>
                <w:szCs w:val="17"/>
              </w:rPr>
            </w:pPr>
          </w:p>
        </w:tc>
        <w:tc>
          <w:tcPr>
            <w:tcW w:w="1860" w:type="dxa"/>
            <w:tcBorders>
              <w:right w:val="single" w:sz="8" w:space="0" w:color="auto"/>
            </w:tcBorders>
            <w:vAlign w:val="bottom"/>
          </w:tcPr>
          <w:p w:rsidR="004A07C2" w:rsidRDefault="004A07C2">
            <w:pPr>
              <w:rPr>
                <w:sz w:val="17"/>
                <w:szCs w:val="17"/>
              </w:rPr>
            </w:pPr>
          </w:p>
        </w:tc>
        <w:tc>
          <w:tcPr>
            <w:tcW w:w="480" w:type="dxa"/>
            <w:tcBorders>
              <w:right w:val="single" w:sz="8" w:space="0" w:color="auto"/>
            </w:tcBorders>
            <w:vAlign w:val="bottom"/>
          </w:tcPr>
          <w:p w:rsidR="004A07C2" w:rsidRDefault="004A07C2">
            <w:pPr>
              <w:rPr>
                <w:sz w:val="17"/>
                <w:szCs w:val="17"/>
              </w:rPr>
            </w:pPr>
          </w:p>
        </w:tc>
        <w:tc>
          <w:tcPr>
            <w:tcW w:w="68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2"/>
                <w:sz w:val="18"/>
                <w:szCs w:val="18"/>
              </w:rPr>
              <w:t>№</w:t>
            </w:r>
          </w:p>
        </w:tc>
        <w:tc>
          <w:tcPr>
            <w:tcW w:w="8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Вы</w:t>
            </w:r>
          </w:p>
        </w:tc>
        <w:tc>
          <w:tcPr>
            <w:tcW w:w="880" w:type="dxa"/>
            <w:tcBorders>
              <w:right w:val="single" w:sz="8" w:space="0" w:color="auto"/>
            </w:tcBorders>
            <w:vAlign w:val="bottom"/>
          </w:tcPr>
          <w:p w:rsidR="004A07C2" w:rsidRDefault="003B6E3D">
            <w:pPr>
              <w:spacing w:line="201" w:lineRule="exact"/>
              <w:jc w:val="center"/>
              <w:rPr>
                <w:sz w:val="20"/>
                <w:szCs w:val="20"/>
              </w:rPr>
            </w:pPr>
            <w:r>
              <w:rPr>
                <w:rFonts w:eastAsia="Times New Roman"/>
                <w:sz w:val="18"/>
                <w:szCs w:val="18"/>
              </w:rPr>
              <w:t>Диа</w:t>
            </w:r>
          </w:p>
        </w:tc>
        <w:tc>
          <w:tcPr>
            <w:tcW w:w="80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Грани-</w:t>
            </w:r>
          </w:p>
        </w:tc>
        <w:tc>
          <w:tcPr>
            <w:tcW w:w="98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9"/>
                <w:sz w:val="18"/>
                <w:szCs w:val="18"/>
              </w:rPr>
              <w:t>Сведения о</w:t>
            </w:r>
          </w:p>
        </w:tc>
        <w:tc>
          <w:tcPr>
            <w:tcW w:w="6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Польз.</w:t>
            </w:r>
          </w:p>
        </w:tc>
        <w:tc>
          <w:tcPr>
            <w:tcW w:w="1120" w:type="dxa"/>
            <w:tcBorders>
              <w:right w:val="single" w:sz="8" w:space="0" w:color="auto"/>
            </w:tcBorders>
            <w:vAlign w:val="bottom"/>
          </w:tcPr>
          <w:p w:rsidR="004A07C2" w:rsidRDefault="003B6E3D">
            <w:pPr>
              <w:spacing w:line="201" w:lineRule="exact"/>
              <w:jc w:val="center"/>
              <w:rPr>
                <w:sz w:val="20"/>
                <w:szCs w:val="20"/>
              </w:rPr>
            </w:pPr>
            <w:r>
              <w:rPr>
                <w:rFonts w:eastAsia="Times New Roman"/>
                <w:w w:val="98"/>
                <w:sz w:val="18"/>
                <w:szCs w:val="18"/>
              </w:rPr>
              <w:t>Дополнитель-</w:t>
            </w:r>
          </w:p>
        </w:tc>
        <w:tc>
          <w:tcPr>
            <w:tcW w:w="0" w:type="dxa"/>
            <w:vAlign w:val="bottom"/>
          </w:tcPr>
          <w:p w:rsidR="004A07C2" w:rsidRDefault="004A07C2">
            <w:pPr>
              <w:rPr>
                <w:sz w:val="1"/>
                <w:szCs w:val="1"/>
              </w:rPr>
            </w:pPr>
          </w:p>
        </w:tc>
      </w:tr>
      <w:tr w:rsidR="004A07C2">
        <w:trPr>
          <w:trHeight w:val="211"/>
        </w:trPr>
        <w:tc>
          <w:tcPr>
            <w:tcW w:w="40" w:type="dxa"/>
            <w:tcBorders>
              <w:right w:val="single" w:sz="8" w:space="0" w:color="auto"/>
            </w:tcBorders>
            <w:shd w:val="clear" w:color="auto" w:fill="000000"/>
            <w:vAlign w:val="bottom"/>
          </w:tcPr>
          <w:p w:rsidR="004A07C2" w:rsidRDefault="004A07C2">
            <w:pPr>
              <w:rPr>
                <w:sz w:val="18"/>
                <w:szCs w:val="18"/>
              </w:rPr>
            </w:pPr>
          </w:p>
        </w:tc>
        <w:tc>
          <w:tcPr>
            <w:tcW w:w="800" w:type="dxa"/>
            <w:tcBorders>
              <w:right w:val="single" w:sz="8" w:space="0" w:color="auto"/>
            </w:tcBorders>
            <w:vAlign w:val="bottom"/>
          </w:tcPr>
          <w:p w:rsidR="004A07C2" w:rsidRDefault="004A07C2">
            <w:pPr>
              <w:rPr>
                <w:sz w:val="18"/>
                <w:szCs w:val="18"/>
              </w:rPr>
            </w:pPr>
          </w:p>
        </w:tc>
        <w:tc>
          <w:tcPr>
            <w:tcW w:w="1320" w:type="dxa"/>
            <w:tcBorders>
              <w:right w:val="single" w:sz="8" w:space="0" w:color="auto"/>
            </w:tcBorders>
            <w:vAlign w:val="bottom"/>
          </w:tcPr>
          <w:p w:rsidR="004A07C2" w:rsidRDefault="004A07C2">
            <w:pPr>
              <w:rPr>
                <w:sz w:val="18"/>
                <w:szCs w:val="18"/>
              </w:rPr>
            </w:pPr>
          </w:p>
        </w:tc>
        <w:tc>
          <w:tcPr>
            <w:tcW w:w="1860" w:type="dxa"/>
            <w:tcBorders>
              <w:right w:val="single" w:sz="8" w:space="0" w:color="auto"/>
            </w:tcBorders>
            <w:vAlign w:val="bottom"/>
          </w:tcPr>
          <w:p w:rsidR="004A07C2" w:rsidRDefault="004A07C2">
            <w:pPr>
              <w:rPr>
                <w:sz w:val="18"/>
                <w:szCs w:val="18"/>
              </w:rPr>
            </w:pPr>
          </w:p>
        </w:tc>
        <w:tc>
          <w:tcPr>
            <w:tcW w:w="480" w:type="dxa"/>
            <w:tcBorders>
              <w:right w:val="single" w:sz="8" w:space="0" w:color="auto"/>
            </w:tcBorders>
            <w:vAlign w:val="bottom"/>
          </w:tcPr>
          <w:p w:rsidR="004A07C2" w:rsidRDefault="004A07C2">
            <w:pPr>
              <w:rPr>
                <w:sz w:val="18"/>
                <w:szCs w:val="18"/>
              </w:rPr>
            </w:pPr>
          </w:p>
        </w:tc>
        <w:tc>
          <w:tcPr>
            <w:tcW w:w="68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ппамят-</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сота</w:t>
            </w:r>
          </w:p>
        </w:tc>
        <w:tc>
          <w:tcPr>
            <w:tcW w:w="88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метр</w:t>
            </w:r>
          </w:p>
        </w:tc>
        <w:tc>
          <w:tcPr>
            <w:tcW w:w="800" w:type="dxa"/>
            <w:tcBorders>
              <w:right w:val="single" w:sz="8" w:space="0" w:color="auto"/>
            </w:tcBorders>
            <w:vAlign w:val="bottom"/>
          </w:tcPr>
          <w:p w:rsidR="004A07C2" w:rsidRDefault="003B6E3D">
            <w:pPr>
              <w:jc w:val="center"/>
              <w:rPr>
                <w:sz w:val="20"/>
                <w:szCs w:val="20"/>
              </w:rPr>
            </w:pPr>
            <w:r>
              <w:rPr>
                <w:rFonts w:eastAsia="Times New Roman"/>
                <w:sz w:val="18"/>
                <w:szCs w:val="18"/>
              </w:rPr>
              <w:t>цазон</w:t>
            </w:r>
          </w:p>
        </w:tc>
        <w:tc>
          <w:tcPr>
            <w:tcW w:w="98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постановке</w:t>
            </w:r>
          </w:p>
        </w:tc>
        <w:tc>
          <w:tcPr>
            <w:tcW w:w="620" w:type="dxa"/>
            <w:tcBorders>
              <w:right w:val="single" w:sz="8" w:space="0" w:color="auto"/>
            </w:tcBorders>
            <w:vAlign w:val="bottom"/>
          </w:tcPr>
          <w:p w:rsidR="004A07C2" w:rsidRDefault="003B6E3D">
            <w:pPr>
              <w:ind w:right="10"/>
              <w:jc w:val="center"/>
              <w:rPr>
                <w:sz w:val="20"/>
                <w:szCs w:val="20"/>
              </w:rPr>
            </w:pPr>
            <w:r>
              <w:rPr>
                <w:rFonts w:eastAsia="Times New Roman"/>
                <w:w w:val="98"/>
                <w:sz w:val="18"/>
                <w:szCs w:val="18"/>
              </w:rPr>
              <w:t>или</w:t>
            </w:r>
          </w:p>
        </w:tc>
        <w:tc>
          <w:tcPr>
            <w:tcW w:w="1120" w:type="dxa"/>
            <w:tcBorders>
              <w:right w:val="single" w:sz="8" w:space="0" w:color="auto"/>
            </w:tcBorders>
            <w:vAlign w:val="bottom"/>
          </w:tcPr>
          <w:p w:rsidR="004A07C2" w:rsidRDefault="003B6E3D">
            <w:pPr>
              <w:ind w:right="2"/>
              <w:jc w:val="center"/>
              <w:rPr>
                <w:sz w:val="20"/>
                <w:szCs w:val="20"/>
              </w:rPr>
            </w:pPr>
            <w:r>
              <w:rPr>
                <w:rFonts w:eastAsia="Times New Roman"/>
                <w:w w:val="98"/>
                <w:sz w:val="18"/>
                <w:szCs w:val="18"/>
              </w:rPr>
              <w:t>ные сведения</w:t>
            </w:r>
          </w:p>
        </w:tc>
        <w:tc>
          <w:tcPr>
            <w:tcW w:w="0" w:type="dxa"/>
            <w:vAlign w:val="bottom"/>
          </w:tcPr>
          <w:p w:rsidR="004A07C2" w:rsidRDefault="004A07C2">
            <w:pPr>
              <w:rPr>
                <w:sz w:val="1"/>
                <w:szCs w:val="1"/>
              </w:rPr>
            </w:pPr>
          </w:p>
        </w:tc>
      </w:tr>
      <w:tr w:rsidR="004A07C2">
        <w:trPr>
          <w:trHeight w:val="211"/>
        </w:trPr>
        <w:tc>
          <w:tcPr>
            <w:tcW w:w="40" w:type="dxa"/>
            <w:tcBorders>
              <w:right w:val="single" w:sz="8" w:space="0" w:color="auto"/>
            </w:tcBorders>
            <w:shd w:val="clear" w:color="auto" w:fill="000000"/>
            <w:vAlign w:val="bottom"/>
          </w:tcPr>
          <w:p w:rsidR="004A07C2" w:rsidRDefault="004A07C2">
            <w:pPr>
              <w:rPr>
                <w:sz w:val="18"/>
                <w:szCs w:val="18"/>
              </w:rPr>
            </w:pPr>
          </w:p>
        </w:tc>
        <w:tc>
          <w:tcPr>
            <w:tcW w:w="800" w:type="dxa"/>
            <w:tcBorders>
              <w:right w:val="single" w:sz="8" w:space="0" w:color="auto"/>
            </w:tcBorders>
            <w:vAlign w:val="bottom"/>
          </w:tcPr>
          <w:p w:rsidR="004A07C2" w:rsidRDefault="004A07C2">
            <w:pPr>
              <w:rPr>
                <w:sz w:val="18"/>
                <w:szCs w:val="18"/>
              </w:rPr>
            </w:pPr>
          </w:p>
        </w:tc>
        <w:tc>
          <w:tcPr>
            <w:tcW w:w="1320" w:type="dxa"/>
            <w:tcBorders>
              <w:right w:val="single" w:sz="8" w:space="0" w:color="auto"/>
            </w:tcBorders>
            <w:vAlign w:val="bottom"/>
          </w:tcPr>
          <w:p w:rsidR="004A07C2" w:rsidRDefault="004A07C2">
            <w:pPr>
              <w:rPr>
                <w:sz w:val="18"/>
                <w:szCs w:val="18"/>
              </w:rPr>
            </w:pPr>
          </w:p>
        </w:tc>
        <w:tc>
          <w:tcPr>
            <w:tcW w:w="1860" w:type="dxa"/>
            <w:vMerge w:val="restart"/>
            <w:tcBorders>
              <w:right w:val="single" w:sz="8" w:space="0" w:color="auto"/>
            </w:tcBorders>
            <w:vAlign w:val="bottom"/>
          </w:tcPr>
          <w:p w:rsidR="004A07C2" w:rsidRDefault="003B6E3D">
            <w:pPr>
              <w:ind w:right="1"/>
              <w:jc w:val="center"/>
              <w:rPr>
                <w:sz w:val="20"/>
                <w:szCs w:val="20"/>
              </w:rPr>
            </w:pPr>
            <w:r>
              <w:rPr>
                <w:rFonts w:eastAsia="Times New Roman"/>
                <w:w w:val="99"/>
                <w:sz w:val="18"/>
                <w:szCs w:val="18"/>
              </w:rPr>
              <w:t>Местонахождение</w:t>
            </w:r>
          </w:p>
        </w:tc>
        <w:tc>
          <w:tcPr>
            <w:tcW w:w="480" w:type="dxa"/>
            <w:tcBorders>
              <w:right w:val="single" w:sz="8" w:space="0" w:color="auto"/>
            </w:tcBorders>
            <w:vAlign w:val="bottom"/>
          </w:tcPr>
          <w:p w:rsidR="004A07C2" w:rsidRDefault="004A07C2">
            <w:pPr>
              <w:rPr>
                <w:sz w:val="18"/>
                <w:szCs w:val="18"/>
              </w:rPr>
            </w:pPr>
          </w:p>
        </w:tc>
        <w:tc>
          <w:tcPr>
            <w:tcW w:w="68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ника в</w:t>
            </w:r>
          </w:p>
        </w:tc>
        <w:tc>
          <w:tcPr>
            <w:tcW w:w="820" w:type="dxa"/>
            <w:tcBorders>
              <w:right w:val="single" w:sz="8" w:space="0" w:color="auto"/>
            </w:tcBorders>
            <w:vAlign w:val="bottom"/>
          </w:tcPr>
          <w:p w:rsidR="004A07C2" w:rsidRDefault="003B6E3D">
            <w:pPr>
              <w:jc w:val="center"/>
              <w:rPr>
                <w:sz w:val="20"/>
                <w:szCs w:val="20"/>
              </w:rPr>
            </w:pPr>
            <w:r>
              <w:rPr>
                <w:rFonts w:eastAsia="Times New Roman"/>
                <w:w w:val="97"/>
                <w:sz w:val="18"/>
                <w:szCs w:val="18"/>
              </w:rPr>
              <w:t>кур-</w:t>
            </w:r>
          </w:p>
        </w:tc>
        <w:tc>
          <w:tcPr>
            <w:tcW w:w="880" w:type="dxa"/>
            <w:tcBorders>
              <w:right w:val="single" w:sz="8" w:space="0" w:color="auto"/>
            </w:tcBorders>
            <w:vAlign w:val="bottom"/>
          </w:tcPr>
          <w:p w:rsidR="004A07C2" w:rsidRDefault="003B6E3D">
            <w:pPr>
              <w:jc w:val="center"/>
              <w:rPr>
                <w:sz w:val="20"/>
                <w:szCs w:val="20"/>
              </w:rPr>
            </w:pPr>
            <w:r>
              <w:rPr>
                <w:rFonts w:eastAsia="Times New Roman"/>
                <w:sz w:val="18"/>
                <w:szCs w:val="18"/>
              </w:rPr>
              <w:t>курга-на</w:t>
            </w:r>
          </w:p>
        </w:tc>
        <w:tc>
          <w:tcPr>
            <w:tcW w:w="800" w:type="dxa"/>
            <w:tcBorders>
              <w:right w:val="single" w:sz="8" w:space="0" w:color="auto"/>
            </w:tcBorders>
            <w:vAlign w:val="bottom"/>
          </w:tcPr>
          <w:p w:rsidR="004A07C2" w:rsidRDefault="003B6E3D">
            <w:pPr>
              <w:jc w:val="center"/>
              <w:rPr>
                <w:sz w:val="20"/>
                <w:szCs w:val="20"/>
              </w:rPr>
            </w:pPr>
            <w:r>
              <w:rPr>
                <w:rFonts w:eastAsia="Times New Roman"/>
                <w:w w:val="98"/>
                <w:sz w:val="18"/>
                <w:szCs w:val="18"/>
              </w:rPr>
              <w:t>охраны-</w:t>
            </w:r>
          </w:p>
        </w:tc>
        <w:tc>
          <w:tcPr>
            <w:tcW w:w="980" w:type="dxa"/>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 на</w:t>
            </w:r>
          </w:p>
        </w:tc>
        <w:tc>
          <w:tcPr>
            <w:tcW w:w="620" w:type="dxa"/>
            <w:tcBorders>
              <w:right w:val="single" w:sz="8" w:space="0" w:color="auto"/>
            </w:tcBorders>
            <w:vAlign w:val="bottom"/>
          </w:tcPr>
          <w:p w:rsidR="004A07C2" w:rsidRDefault="003B6E3D">
            <w:pPr>
              <w:ind w:right="10"/>
              <w:jc w:val="center"/>
              <w:rPr>
                <w:sz w:val="20"/>
                <w:szCs w:val="20"/>
              </w:rPr>
            </w:pPr>
            <w:r>
              <w:rPr>
                <w:rFonts w:eastAsia="Times New Roman"/>
                <w:w w:val="99"/>
                <w:sz w:val="18"/>
                <w:szCs w:val="18"/>
              </w:rPr>
              <w:t>соб-</w:t>
            </w:r>
          </w:p>
        </w:tc>
        <w:tc>
          <w:tcPr>
            <w:tcW w:w="112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106"/>
        </w:trPr>
        <w:tc>
          <w:tcPr>
            <w:tcW w:w="40" w:type="dxa"/>
            <w:tcBorders>
              <w:right w:val="single" w:sz="8" w:space="0" w:color="auto"/>
            </w:tcBorders>
            <w:shd w:val="clear" w:color="auto" w:fill="000000"/>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w:t>
            </w:r>
          </w:p>
        </w:tc>
        <w:tc>
          <w:tcPr>
            <w:tcW w:w="13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Наименование</w:t>
            </w:r>
          </w:p>
        </w:tc>
        <w:tc>
          <w:tcPr>
            <w:tcW w:w="1860" w:type="dxa"/>
            <w:vMerge/>
            <w:tcBorders>
              <w:right w:val="single" w:sz="8" w:space="0" w:color="auto"/>
            </w:tcBorders>
            <w:vAlign w:val="bottom"/>
          </w:tcPr>
          <w:p w:rsidR="004A07C2" w:rsidRDefault="004A07C2">
            <w:pPr>
              <w:rPr>
                <w:sz w:val="9"/>
                <w:szCs w:val="9"/>
              </w:rPr>
            </w:pPr>
          </w:p>
        </w:tc>
        <w:tc>
          <w:tcPr>
            <w:tcW w:w="480" w:type="dxa"/>
            <w:tcBorders>
              <w:right w:val="single" w:sz="8" w:space="0" w:color="auto"/>
            </w:tcBorders>
            <w:vAlign w:val="bottom"/>
          </w:tcPr>
          <w:p w:rsidR="004A07C2" w:rsidRDefault="004A07C2">
            <w:pPr>
              <w:rPr>
                <w:sz w:val="9"/>
                <w:szCs w:val="9"/>
              </w:rPr>
            </w:pPr>
          </w:p>
        </w:tc>
        <w:tc>
          <w:tcPr>
            <w:tcW w:w="68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группе</w:t>
            </w: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w w:val="97"/>
                <w:sz w:val="18"/>
                <w:szCs w:val="18"/>
              </w:rPr>
              <w:t>г гана</w:t>
            </w:r>
          </w:p>
        </w:tc>
        <w:tc>
          <w:tcPr>
            <w:tcW w:w="88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памятни-</w:t>
            </w: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государ-</w:t>
            </w:r>
          </w:p>
        </w:tc>
        <w:tc>
          <w:tcPr>
            <w:tcW w:w="620" w:type="dxa"/>
            <w:vMerge w:val="restart"/>
            <w:tcBorders>
              <w:right w:val="single" w:sz="8" w:space="0" w:color="auto"/>
            </w:tcBorders>
            <w:vAlign w:val="bottom"/>
          </w:tcPr>
          <w:p w:rsidR="004A07C2" w:rsidRDefault="003B6E3D">
            <w:pPr>
              <w:ind w:right="10"/>
              <w:jc w:val="center"/>
              <w:rPr>
                <w:sz w:val="20"/>
                <w:szCs w:val="20"/>
              </w:rPr>
            </w:pPr>
            <w:r>
              <w:rPr>
                <w:rFonts w:eastAsia="Times New Roman"/>
                <w:w w:val="99"/>
                <w:sz w:val="18"/>
                <w:szCs w:val="18"/>
              </w:rPr>
              <w:t>ствен-</w:t>
            </w:r>
          </w:p>
        </w:tc>
        <w:tc>
          <w:tcPr>
            <w:tcW w:w="112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40" w:type="dxa"/>
            <w:tcBorders>
              <w:right w:val="single" w:sz="8" w:space="0" w:color="auto"/>
            </w:tcBorders>
            <w:shd w:val="clear" w:color="auto" w:fill="000000"/>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1320" w:type="dxa"/>
            <w:vMerge/>
            <w:tcBorders>
              <w:right w:val="single" w:sz="8" w:space="0" w:color="auto"/>
            </w:tcBorders>
            <w:vAlign w:val="bottom"/>
          </w:tcPr>
          <w:p w:rsidR="004A07C2" w:rsidRDefault="004A07C2">
            <w:pPr>
              <w:rPr>
                <w:sz w:val="9"/>
                <w:szCs w:val="9"/>
              </w:rPr>
            </w:pPr>
          </w:p>
        </w:tc>
        <w:tc>
          <w:tcPr>
            <w:tcW w:w="1860" w:type="dxa"/>
            <w:vMerge w:val="restart"/>
            <w:tcBorders>
              <w:right w:val="single" w:sz="8" w:space="0" w:color="auto"/>
            </w:tcBorders>
            <w:vAlign w:val="bottom"/>
          </w:tcPr>
          <w:p w:rsidR="004A07C2" w:rsidRDefault="003B6E3D">
            <w:pPr>
              <w:ind w:right="1"/>
              <w:jc w:val="center"/>
              <w:rPr>
                <w:sz w:val="20"/>
                <w:szCs w:val="20"/>
              </w:rPr>
            </w:pPr>
            <w:r>
              <w:rPr>
                <w:rFonts w:eastAsia="Times New Roman"/>
                <w:w w:val="99"/>
                <w:sz w:val="18"/>
                <w:szCs w:val="18"/>
              </w:rPr>
              <w:t>объекта</w:t>
            </w:r>
          </w:p>
        </w:tc>
        <w:tc>
          <w:tcPr>
            <w:tcW w:w="480" w:type="dxa"/>
            <w:tcBorders>
              <w:right w:val="single" w:sz="8" w:space="0" w:color="auto"/>
            </w:tcBorders>
            <w:vAlign w:val="bottom"/>
          </w:tcPr>
          <w:p w:rsidR="004A07C2" w:rsidRDefault="004A07C2">
            <w:pPr>
              <w:rPr>
                <w:sz w:val="9"/>
                <w:szCs w:val="9"/>
              </w:rPr>
            </w:pPr>
          </w:p>
        </w:tc>
        <w:tc>
          <w:tcPr>
            <w:tcW w:w="680" w:type="dxa"/>
            <w:vMerge/>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vMerge/>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80" w:type="dxa"/>
            <w:vMerge/>
            <w:tcBorders>
              <w:right w:val="single" w:sz="8" w:space="0" w:color="auto"/>
            </w:tcBorders>
            <w:vAlign w:val="bottom"/>
          </w:tcPr>
          <w:p w:rsidR="004A07C2" w:rsidRDefault="004A07C2">
            <w:pPr>
              <w:rPr>
                <w:sz w:val="9"/>
                <w:szCs w:val="9"/>
              </w:rPr>
            </w:pPr>
          </w:p>
        </w:tc>
        <w:tc>
          <w:tcPr>
            <w:tcW w:w="620" w:type="dxa"/>
            <w:vMerge/>
            <w:tcBorders>
              <w:right w:val="single" w:sz="8" w:space="0" w:color="auto"/>
            </w:tcBorders>
            <w:vAlign w:val="bottom"/>
          </w:tcPr>
          <w:p w:rsidR="004A07C2" w:rsidRDefault="004A07C2">
            <w:pPr>
              <w:rPr>
                <w:sz w:val="9"/>
                <w:szCs w:val="9"/>
              </w:rPr>
            </w:pPr>
          </w:p>
        </w:tc>
        <w:tc>
          <w:tcPr>
            <w:tcW w:w="112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40" w:type="dxa"/>
            <w:tcBorders>
              <w:right w:val="single" w:sz="8" w:space="0" w:color="auto"/>
            </w:tcBorders>
            <w:shd w:val="clear" w:color="auto" w:fill="000000"/>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w w:val="98"/>
                <w:sz w:val="18"/>
                <w:szCs w:val="18"/>
              </w:rPr>
              <w:t>п.п.</w:t>
            </w:r>
          </w:p>
        </w:tc>
        <w:tc>
          <w:tcPr>
            <w:tcW w:w="132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объекта</w:t>
            </w:r>
          </w:p>
        </w:tc>
        <w:tc>
          <w:tcPr>
            <w:tcW w:w="1860" w:type="dxa"/>
            <w:vMerge/>
            <w:tcBorders>
              <w:right w:val="single" w:sz="8" w:space="0" w:color="auto"/>
            </w:tcBorders>
            <w:vAlign w:val="bottom"/>
          </w:tcPr>
          <w:p w:rsidR="004A07C2" w:rsidRDefault="004A07C2">
            <w:pPr>
              <w:rPr>
                <w:sz w:val="9"/>
                <w:szCs w:val="9"/>
              </w:rPr>
            </w:pPr>
          </w:p>
        </w:tc>
        <w:tc>
          <w:tcPr>
            <w:tcW w:w="480" w:type="dxa"/>
            <w:tcBorders>
              <w:right w:val="single" w:sz="8" w:space="0" w:color="auto"/>
            </w:tcBorders>
            <w:vAlign w:val="bottom"/>
          </w:tcPr>
          <w:p w:rsidR="004A07C2" w:rsidRDefault="004A07C2">
            <w:pPr>
              <w:rPr>
                <w:sz w:val="9"/>
                <w:szCs w:val="9"/>
              </w:rPr>
            </w:pPr>
          </w:p>
        </w:tc>
        <w:tc>
          <w:tcPr>
            <w:tcW w:w="680" w:type="dxa"/>
            <w:tcBorders>
              <w:right w:val="single" w:sz="8" w:space="0" w:color="auto"/>
            </w:tcBorders>
            <w:vAlign w:val="bottom"/>
          </w:tcPr>
          <w:p w:rsidR="004A07C2" w:rsidRDefault="004A07C2">
            <w:pPr>
              <w:rPr>
                <w:sz w:val="9"/>
                <w:szCs w:val="9"/>
              </w:rPr>
            </w:pPr>
          </w:p>
        </w:tc>
        <w:tc>
          <w:tcPr>
            <w:tcW w:w="82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880" w:type="dxa"/>
            <w:tcBorders>
              <w:right w:val="single" w:sz="8" w:space="0" w:color="auto"/>
            </w:tcBorders>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w w:val="95"/>
                <w:sz w:val="18"/>
                <w:szCs w:val="18"/>
              </w:rPr>
              <w:t>ка</w:t>
            </w: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ственную</w:t>
            </w:r>
          </w:p>
        </w:tc>
        <w:tc>
          <w:tcPr>
            <w:tcW w:w="620" w:type="dxa"/>
            <w:vMerge w:val="restart"/>
            <w:tcBorders>
              <w:right w:val="single" w:sz="8" w:space="0" w:color="auto"/>
            </w:tcBorders>
            <w:vAlign w:val="bottom"/>
          </w:tcPr>
          <w:p w:rsidR="004A07C2" w:rsidRDefault="003B6E3D">
            <w:pPr>
              <w:ind w:right="10"/>
              <w:jc w:val="center"/>
              <w:rPr>
                <w:sz w:val="20"/>
                <w:szCs w:val="20"/>
              </w:rPr>
            </w:pPr>
            <w:r>
              <w:rPr>
                <w:rFonts w:eastAsia="Times New Roman"/>
                <w:w w:val="99"/>
                <w:sz w:val="18"/>
                <w:szCs w:val="18"/>
              </w:rPr>
              <w:t>ник</w:t>
            </w:r>
          </w:p>
        </w:tc>
        <w:tc>
          <w:tcPr>
            <w:tcW w:w="112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40" w:type="dxa"/>
            <w:tcBorders>
              <w:right w:val="single" w:sz="8" w:space="0" w:color="auto"/>
            </w:tcBorders>
            <w:shd w:val="clear" w:color="auto" w:fill="000000"/>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1320" w:type="dxa"/>
            <w:vMerge/>
            <w:tcBorders>
              <w:right w:val="single" w:sz="8" w:space="0" w:color="auto"/>
            </w:tcBorders>
            <w:vAlign w:val="bottom"/>
          </w:tcPr>
          <w:p w:rsidR="004A07C2" w:rsidRDefault="004A07C2">
            <w:pPr>
              <w:rPr>
                <w:sz w:val="9"/>
                <w:szCs w:val="9"/>
              </w:rPr>
            </w:pPr>
          </w:p>
        </w:tc>
        <w:tc>
          <w:tcPr>
            <w:tcW w:w="186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(адрес)</w:t>
            </w:r>
          </w:p>
        </w:tc>
        <w:tc>
          <w:tcPr>
            <w:tcW w:w="480" w:type="dxa"/>
            <w:tcBorders>
              <w:right w:val="single" w:sz="8" w:space="0" w:color="auto"/>
            </w:tcBorders>
            <w:vAlign w:val="bottom"/>
          </w:tcPr>
          <w:p w:rsidR="004A07C2" w:rsidRDefault="004A07C2">
            <w:pPr>
              <w:rPr>
                <w:sz w:val="9"/>
                <w:szCs w:val="9"/>
              </w:rPr>
            </w:pPr>
          </w:p>
        </w:tc>
        <w:tc>
          <w:tcPr>
            <w:tcW w:w="680" w:type="dxa"/>
            <w:tcBorders>
              <w:right w:val="single" w:sz="8" w:space="0" w:color="auto"/>
            </w:tcBorders>
            <w:vAlign w:val="bottom"/>
          </w:tcPr>
          <w:p w:rsidR="004A07C2" w:rsidRDefault="004A07C2">
            <w:pPr>
              <w:rPr>
                <w:sz w:val="9"/>
                <w:szCs w:val="9"/>
              </w:rPr>
            </w:pPr>
          </w:p>
        </w:tc>
        <w:tc>
          <w:tcPr>
            <w:tcW w:w="820" w:type="dxa"/>
            <w:vMerge/>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80" w:type="dxa"/>
            <w:vMerge/>
            <w:tcBorders>
              <w:right w:val="single" w:sz="8" w:space="0" w:color="auto"/>
            </w:tcBorders>
            <w:vAlign w:val="bottom"/>
          </w:tcPr>
          <w:p w:rsidR="004A07C2" w:rsidRDefault="004A07C2">
            <w:pPr>
              <w:rPr>
                <w:sz w:val="9"/>
                <w:szCs w:val="9"/>
              </w:rPr>
            </w:pPr>
          </w:p>
        </w:tc>
        <w:tc>
          <w:tcPr>
            <w:tcW w:w="620" w:type="dxa"/>
            <w:vMerge/>
            <w:tcBorders>
              <w:right w:val="single" w:sz="8" w:space="0" w:color="auto"/>
            </w:tcBorders>
            <w:vAlign w:val="bottom"/>
          </w:tcPr>
          <w:p w:rsidR="004A07C2" w:rsidRDefault="004A07C2">
            <w:pPr>
              <w:rPr>
                <w:sz w:val="9"/>
                <w:szCs w:val="9"/>
              </w:rPr>
            </w:pPr>
          </w:p>
        </w:tc>
        <w:tc>
          <w:tcPr>
            <w:tcW w:w="112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40" w:type="dxa"/>
            <w:tcBorders>
              <w:right w:val="single" w:sz="8" w:space="0" w:color="auto"/>
            </w:tcBorders>
            <w:shd w:val="clear" w:color="auto" w:fill="000000"/>
            <w:vAlign w:val="bottom"/>
          </w:tcPr>
          <w:p w:rsidR="004A07C2" w:rsidRDefault="004A07C2">
            <w:pPr>
              <w:rPr>
                <w:sz w:val="9"/>
                <w:szCs w:val="9"/>
              </w:rPr>
            </w:pPr>
          </w:p>
        </w:tc>
        <w:tc>
          <w:tcPr>
            <w:tcW w:w="800" w:type="dxa"/>
            <w:tcBorders>
              <w:right w:val="single" w:sz="8" w:space="0" w:color="auto"/>
            </w:tcBorders>
            <w:vAlign w:val="bottom"/>
          </w:tcPr>
          <w:p w:rsidR="004A07C2" w:rsidRDefault="004A07C2">
            <w:pPr>
              <w:rPr>
                <w:sz w:val="9"/>
                <w:szCs w:val="9"/>
              </w:rPr>
            </w:pPr>
          </w:p>
        </w:tc>
        <w:tc>
          <w:tcPr>
            <w:tcW w:w="1320" w:type="dxa"/>
            <w:tcBorders>
              <w:right w:val="single" w:sz="8" w:space="0" w:color="auto"/>
            </w:tcBorders>
            <w:vAlign w:val="bottom"/>
          </w:tcPr>
          <w:p w:rsidR="004A07C2" w:rsidRDefault="004A07C2">
            <w:pPr>
              <w:rPr>
                <w:sz w:val="9"/>
                <w:szCs w:val="9"/>
              </w:rPr>
            </w:pPr>
          </w:p>
        </w:tc>
        <w:tc>
          <w:tcPr>
            <w:tcW w:w="1860" w:type="dxa"/>
            <w:vMerge/>
            <w:tcBorders>
              <w:right w:val="single" w:sz="8" w:space="0" w:color="auto"/>
            </w:tcBorders>
            <w:vAlign w:val="bottom"/>
          </w:tcPr>
          <w:p w:rsidR="004A07C2" w:rsidRDefault="004A07C2">
            <w:pPr>
              <w:rPr>
                <w:sz w:val="9"/>
                <w:szCs w:val="9"/>
              </w:rPr>
            </w:pPr>
          </w:p>
        </w:tc>
        <w:tc>
          <w:tcPr>
            <w:tcW w:w="480" w:type="dxa"/>
            <w:tcBorders>
              <w:right w:val="single" w:sz="8" w:space="0" w:color="auto"/>
            </w:tcBorders>
            <w:vAlign w:val="bottom"/>
          </w:tcPr>
          <w:p w:rsidR="004A07C2" w:rsidRDefault="004A07C2">
            <w:pPr>
              <w:rPr>
                <w:sz w:val="9"/>
                <w:szCs w:val="9"/>
              </w:rPr>
            </w:pPr>
          </w:p>
        </w:tc>
        <w:tc>
          <w:tcPr>
            <w:tcW w:w="68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00" w:type="dxa"/>
            <w:vMerge w:val="restart"/>
            <w:tcBorders>
              <w:right w:val="single" w:sz="8" w:space="0" w:color="auto"/>
            </w:tcBorders>
            <w:vAlign w:val="bottom"/>
          </w:tcPr>
          <w:p w:rsidR="004A07C2" w:rsidRDefault="003B6E3D">
            <w:pPr>
              <w:jc w:val="center"/>
              <w:rPr>
                <w:sz w:val="20"/>
                <w:szCs w:val="20"/>
              </w:rPr>
            </w:pPr>
            <w:r>
              <w:rPr>
                <w:rFonts w:eastAsia="Times New Roman"/>
                <w:sz w:val="18"/>
                <w:szCs w:val="18"/>
              </w:rPr>
              <w:t>м</w:t>
            </w: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w w:val="99"/>
                <w:sz w:val="18"/>
                <w:szCs w:val="18"/>
              </w:rPr>
              <w:t>охрану,</w:t>
            </w:r>
          </w:p>
        </w:tc>
        <w:tc>
          <w:tcPr>
            <w:tcW w:w="620" w:type="dxa"/>
            <w:tcBorders>
              <w:right w:val="single" w:sz="8" w:space="0" w:color="auto"/>
            </w:tcBorders>
            <w:vAlign w:val="bottom"/>
          </w:tcPr>
          <w:p w:rsidR="004A07C2" w:rsidRDefault="004A07C2">
            <w:pPr>
              <w:rPr>
                <w:sz w:val="9"/>
                <w:szCs w:val="9"/>
              </w:rPr>
            </w:pPr>
          </w:p>
        </w:tc>
        <w:tc>
          <w:tcPr>
            <w:tcW w:w="112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6"/>
        </w:trPr>
        <w:tc>
          <w:tcPr>
            <w:tcW w:w="40" w:type="dxa"/>
            <w:tcBorders>
              <w:right w:val="single" w:sz="8" w:space="0" w:color="auto"/>
            </w:tcBorders>
            <w:shd w:val="clear" w:color="auto" w:fill="000000"/>
            <w:vAlign w:val="bottom"/>
          </w:tcPr>
          <w:p w:rsidR="004A07C2" w:rsidRDefault="004A07C2">
            <w:pPr>
              <w:rPr>
                <w:sz w:val="9"/>
                <w:szCs w:val="9"/>
              </w:rPr>
            </w:pPr>
          </w:p>
        </w:tc>
        <w:tc>
          <w:tcPr>
            <w:tcW w:w="800" w:type="dxa"/>
            <w:tcBorders>
              <w:right w:val="single" w:sz="8" w:space="0" w:color="auto"/>
            </w:tcBorders>
            <w:vAlign w:val="bottom"/>
          </w:tcPr>
          <w:p w:rsidR="004A07C2" w:rsidRDefault="004A07C2">
            <w:pPr>
              <w:rPr>
                <w:sz w:val="9"/>
                <w:szCs w:val="9"/>
              </w:rPr>
            </w:pPr>
          </w:p>
        </w:tc>
        <w:tc>
          <w:tcPr>
            <w:tcW w:w="1320" w:type="dxa"/>
            <w:tcBorders>
              <w:right w:val="single" w:sz="8" w:space="0" w:color="auto"/>
            </w:tcBorders>
            <w:vAlign w:val="bottom"/>
          </w:tcPr>
          <w:p w:rsidR="004A07C2" w:rsidRDefault="004A07C2">
            <w:pPr>
              <w:rPr>
                <w:sz w:val="9"/>
                <w:szCs w:val="9"/>
              </w:rPr>
            </w:pPr>
          </w:p>
        </w:tc>
        <w:tc>
          <w:tcPr>
            <w:tcW w:w="1860" w:type="dxa"/>
            <w:tcBorders>
              <w:right w:val="single" w:sz="8" w:space="0" w:color="auto"/>
            </w:tcBorders>
            <w:vAlign w:val="bottom"/>
          </w:tcPr>
          <w:p w:rsidR="004A07C2" w:rsidRDefault="004A07C2">
            <w:pPr>
              <w:rPr>
                <w:sz w:val="9"/>
                <w:szCs w:val="9"/>
              </w:rPr>
            </w:pPr>
          </w:p>
        </w:tc>
        <w:tc>
          <w:tcPr>
            <w:tcW w:w="480" w:type="dxa"/>
            <w:tcBorders>
              <w:right w:val="single" w:sz="8" w:space="0" w:color="auto"/>
            </w:tcBorders>
            <w:vAlign w:val="bottom"/>
          </w:tcPr>
          <w:p w:rsidR="004A07C2" w:rsidRDefault="004A07C2">
            <w:pPr>
              <w:rPr>
                <w:sz w:val="9"/>
                <w:szCs w:val="9"/>
              </w:rPr>
            </w:pPr>
          </w:p>
        </w:tc>
        <w:tc>
          <w:tcPr>
            <w:tcW w:w="680" w:type="dxa"/>
            <w:tcBorders>
              <w:right w:val="single" w:sz="8" w:space="0" w:color="auto"/>
            </w:tcBorders>
            <w:vAlign w:val="bottom"/>
          </w:tcPr>
          <w:p w:rsidR="004A07C2" w:rsidRDefault="004A07C2">
            <w:pPr>
              <w:rPr>
                <w:sz w:val="9"/>
                <w:szCs w:val="9"/>
              </w:rPr>
            </w:pPr>
          </w:p>
        </w:tc>
        <w:tc>
          <w:tcPr>
            <w:tcW w:w="820" w:type="dxa"/>
            <w:tcBorders>
              <w:right w:val="single" w:sz="8" w:space="0" w:color="auto"/>
            </w:tcBorders>
            <w:vAlign w:val="bottom"/>
          </w:tcPr>
          <w:p w:rsidR="004A07C2" w:rsidRDefault="004A07C2">
            <w:pPr>
              <w:rPr>
                <w:sz w:val="9"/>
                <w:szCs w:val="9"/>
              </w:rPr>
            </w:pPr>
          </w:p>
        </w:tc>
        <w:tc>
          <w:tcPr>
            <w:tcW w:w="880" w:type="dxa"/>
            <w:tcBorders>
              <w:right w:val="single" w:sz="8" w:space="0" w:color="auto"/>
            </w:tcBorders>
            <w:vAlign w:val="bottom"/>
          </w:tcPr>
          <w:p w:rsidR="004A07C2" w:rsidRDefault="004A07C2">
            <w:pPr>
              <w:rPr>
                <w:sz w:val="9"/>
                <w:szCs w:val="9"/>
              </w:rPr>
            </w:pPr>
          </w:p>
        </w:tc>
        <w:tc>
          <w:tcPr>
            <w:tcW w:w="800" w:type="dxa"/>
            <w:vMerge/>
            <w:tcBorders>
              <w:right w:val="single" w:sz="8" w:space="0" w:color="auto"/>
            </w:tcBorders>
            <w:vAlign w:val="bottom"/>
          </w:tcPr>
          <w:p w:rsidR="004A07C2" w:rsidRDefault="004A07C2">
            <w:pPr>
              <w:rPr>
                <w:sz w:val="9"/>
                <w:szCs w:val="9"/>
              </w:rPr>
            </w:pPr>
          </w:p>
        </w:tc>
        <w:tc>
          <w:tcPr>
            <w:tcW w:w="980" w:type="dxa"/>
            <w:vMerge/>
            <w:tcBorders>
              <w:right w:val="single" w:sz="8" w:space="0" w:color="auto"/>
            </w:tcBorders>
            <w:vAlign w:val="bottom"/>
          </w:tcPr>
          <w:p w:rsidR="004A07C2" w:rsidRDefault="004A07C2">
            <w:pPr>
              <w:rPr>
                <w:sz w:val="9"/>
                <w:szCs w:val="9"/>
              </w:rPr>
            </w:pPr>
          </w:p>
        </w:tc>
        <w:tc>
          <w:tcPr>
            <w:tcW w:w="620" w:type="dxa"/>
            <w:tcBorders>
              <w:right w:val="single" w:sz="8" w:space="0" w:color="auto"/>
            </w:tcBorders>
            <w:vAlign w:val="bottom"/>
          </w:tcPr>
          <w:p w:rsidR="004A07C2" w:rsidRDefault="004A07C2">
            <w:pPr>
              <w:rPr>
                <w:sz w:val="9"/>
                <w:szCs w:val="9"/>
              </w:rPr>
            </w:pPr>
          </w:p>
        </w:tc>
        <w:tc>
          <w:tcPr>
            <w:tcW w:w="112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211"/>
        </w:trPr>
        <w:tc>
          <w:tcPr>
            <w:tcW w:w="40" w:type="dxa"/>
            <w:tcBorders>
              <w:right w:val="single" w:sz="8" w:space="0" w:color="auto"/>
            </w:tcBorders>
            <w:shd w:val="clear" w:color="auto" w:fill="000000"/>
            <w:vAlign w:val="bottom"/>
          </w:tcPr>
          <w:p w:rsidR="004A07C2" w:rsidRDefault="004A07C2">
            <w:pPr>
              <w:rPr>
                <w:sz w:val="18"/>
                <w:szCs w:val="18"/>
              </w:rPr>
            </w:pPr>
          </w:p>
        </w:tc>
        <w:tc>
          <w:tcPr>
            <w:tcW w:w="800" w:type="dxa"/>
            <w:tcBorders>
              <w:right w:val="single" w:sz="8" w:space="0" w:color="auto"/>
            </w:tcBorders>
            <w:vAlign w:val="bottom"/>
          </w:tcPr>
          <w:p w:rsidR="004A07C2" w:rsidRDefault="004A07C2">
            <w:pPr>
              <w:rPr>
                <w:sz w:val="18"/>
                <w:szCs w:val="18"/>
              </w:rPr>
            </w:pPr>
          </w:p>
        </w:tc>
        <w:tc>
          <w:tcPr>
            <w:tcW w:w="1320" w:type="dxa"/>
            <w:tcBorders>
              <w:right w:val="single" w:sz="8" w:space="0" w:color="auto"/>
            </w:tcBorders>
            <w:vAlign w:val="bottom"/>
          </w:tcPr>
          <w:p w:rsidR="004A07C2" w:rsidRDefault="004A07C2">
            <w:pPr>
              <w:rPr>
                <w:sz w:val="18"/>
                <w:szCs w:val="18"/>
              </w:rPr>
            </w:pPr>
          </w:p>
        </w:tc>
        <w:tc>
          <w:tcPr>
            <w:tcW w:w="1860" w:type="dxa"/>
            <w:tcBorders>
              <w:right w:val="single" w:sz="8" w:space="0" w:color="auto"/>
            </w:tcBorders>
            <w:vAlign w:val="bottom"/>
          </w:tcPr>
          <w:p w:rsidR="004A07C2" w:rsidRDefault="004A07C2">
            <w:pPr>
              <w:rPr>
                <w:sz w:val="18"/>
                <w:szCs w:val="18"/>
              </w:rPr>
            </w:pPr>
          </w:p>
        </w:tc>
        <w:tc>
          <w:tcPr>
            <w:tcW w:w="480" w:type="dxa"/>
            <w:tcBorders>
              <w:right w:val="single" w:sz="8" w:space="0" w:color="auto"/>
            </w:tcBorders>
            <w:vAlign w:val="bottom"/>
          </w:tcPr>
          <w:p w:rsidR="004A07C2" w:rsidRDefault="004A07C2">
            <w:pPr>
              <w:rPr>
                <w:sz w:val="18"/>
                <w:szCs w:val="18"/>
              </w:rPr>
            </w:pPr>
          </w:p>
        </w:tc>
        <w:tc>
          <w:tcPr>
            <w:tcW w:w="680" w:type="dxa"/>
            <w:tcBorders>
              <w:right w:val="single" w:sz="8" w:space="0" w:color="auto"/>
            </w:tcBorders>
            <w:vAlign w:val="bottom"/>
          </w:tcPr>
          <w:p w:rsidR="004A07C2" w:rsidRDefault="004A07C2">
            <w:pPr>
              <w:rPr>
                <w:sz w:val="18"/>
                <w:szCs w:val="18"/>
              </w:rPr>
            </w:pPr>
          </w:p>
        </w:tc>
        <w:tc>
          <w:tcPr>
            <w:tcW w:w="820" w:type="dxa"/>
            <w:tcBorders>
              <w:right w:val="single" w:sz="8" w:space="0" w:color="auto"/>
            </w:tcBorders>
            <w:vAlign w:val="bottom"/>
          </w:tcPr>
          <w:p w:rsidR="004A07C2" w:rsidRDefault="004A07C2">
            <w:pPr>
              <w:rPr>
                <w:sz w:val="18"/>
                <w:szCs w:val="18"/>
              </w:rPr>
            </w:pPr>
          </w:p>
        </w:tc>
        <w:tc>
          <w:tcPr>
            <w:tcW w:w="880" w:type="dxa"/>
            <w:tcBorders>
              <w:right w:val="single" w:sz="8" w:space="0" w:color="auto"/>
            </w:tcBorders>
            <w:vAlign w:val="bottom"/>
          </w:tcPr>
          <w:p w:rsidR="004A07C2" w:rsidRDefault="004A07C2">
            <w:pPr>
              <w:rPr>
                <w:sz w:val="18"/>
                <w:szCs w:val="18"/>
              </w:rPr>
            </w:pPr>
          </w:p>
        </w:tc>
        <w:tc>
          <w:tcPr>
            <w:tcW w:w="800" w:type="dxa"/>
            <w:tcBorders>
              <w:right w:val="single" w:sz="8" w:space="0" w:color="auto"/>
            </w:tcBorders>
            <w:vAlign w:val="bottom"/>
          </w:tcPr>
          <w:p w:rsidR="004A07C2" w:rsidRDefault="004A07C2">
            <w:pPr>
              <w:rPr>
                <w:sz w:val="18"/>
                <w:szCs w:val="18"/>
              </w:rPr>
            </w:pPr>
          </w:p>
        </w:tc>
        <w:tc>
          <w:tcPr>
            <w:tcW w:w="980" w:type="dxa"/>
            <w:tcBorders>
              <w:right w:val="single" w:sz="8" w:space="0" w:color="auto"/>
            </w:tcBorders>
            <w:vAlign w:val="bottom"/>
          </w:tcPr>
          <w:p w:rsidR="004A07C2" w:rsidRDefault="003B6E3D">
            <w:pPr>
              <w:jc w:val="center"/>
              <w:rPr>
                <w:sz w:val="20"/>
                <w:szCs w:val="20"/>
              </w:rPr>
            </w:pPr>
            <w:r>
              <w:rPr>
                <w:rFonts w:eastAsia="Times New Roman"/>
                <w:sz w:val="18"/>
                <w:szCs w:val="18"/>
              </w:rPr>
              <w:t>категория</w:t>
            </w:r>
          </w:p>
        </w:tc>
        <w:tc>
          <w:tcPr>
            <w:tcW w:w="620" w:type="dxa"/>
            <w:tcBorders>
              <w:right w:val="single" w:sz="8" w:space="0" w:color="auto"/>
            </w:tcBorders>
            <w:vAlign w:val="bottom"/>
          </w:tcPr>
          <w:p w:rsidR="004A07C2" w:rsidRDefault="004A07C2">
            <w:pPr>
              <w:rPr>
                <w:sz w:val="18"/>
                <w:szCs w:val="18"/>
              </w:rPr>
            </w:pPr>
          </w:p>
        </w:tc>
        <w:tc>
          <w:tcPr>
            <w:tcW w:w="1120" w:type="dxa"/>
            <w:tcBorders>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14"/>
        </w:trPr>
        <w:tc>
          <w:tcPr>
            <w:tcW w:w="40" w:type="dxa"/>
            <w:tcBorders>
              <w:bottom w:val="single" w:sz="8" w:space="0" w:color="auto"/>
              <w:right w:val="single" w:sz="8" w:space="0" w:color="auto"/>
            </w:tcBorders>
            <w:shd w:val="clear" w:color="auto" w:fill="000000"/>
            <w:vAlign w:val="bottom"/>
          </w:tcPr>
          <w:p w:rsidR="004A07C2" w:rsidRDefault="004A07C2">
            <w:pPr>
              <w:rPr>
                <w:sz w:val="18"/>
                <w:szCs w:val="18"/>
              </w:rPr>
            </w:pPr>
          </w:p>
        </w:tc>
        <w:tc>
          <w:tcPr>
            <w:tcW w:w="800" w:type="dxa"/>
            <w:tcBorders>
              <w:bottom w:val="single" w:sz="8" w:space="0" w:color="auto"/>
              <w:right w:val="single" w:sz="8" w:space="0" w:color="auto"/>
            </w:tcBorders>
            <w:vAlign w:val="bottom"/>
          </w:tcPr>
          <w:p w:rsidR="004A07C2" w:rsidRDefault="004A07C2">
            <w:pPr>
              <w:rPr>
                <w:sz w:val="18"/>
                <w:szCs w:val="18"/>
              </w:rPr>
            </w:pPr>
          </w:p>
        </w:tc>
        <w:tc>
          <w:tcPr>
            <w:tcW w:w="1320" w:type="dxa"/>
            <w:tcBorders>
              <w:bottom w:val="single" w:sz="8" w:space="0" w:color="auto"/>
              <w:right w:val="single" w:sz="8" w:space="0" w:color="auto"/>
            </w:tcBorders>
            <w:vAlign w:val="bottom"/>
          </w:tcPr>
          <w:p w:rsidR="004A07C2" w:rsidRDefault="004A07C2">
            <w:pPr>
              <w:rPr>
                <w:sz w:val="18"/>
                <w:szCs w:val="18"/>
              </w:rPr>
            </w:pPr>
          </w:p>
        </w:tc>
        <w:tc>
          <w:tcPr>
            <w:tcW w:w="1860" w:type="dxa"/>
            <w:tcBorders>
              <w:bottom w:val="single" w:sz="8" w:space="0" w:color="auto"/>
              <w:right w:val="single" w:sz="8" w:space="0" w:color="auto"/>
            </w:tcBorders>
            <w:vAlign w:val="bottom"/>
          </w:tcPr>
          <w:p w:rsidR="004A07C2" w:rsidRDefault="004A07C2">
            <w:pPr>
              <w:rPr>
                <w:sz w:val="18"/>
                <w:szCs w:val="18"/>
              </w:rPr>
            </w:pPr>
          </w:p>
        </w:tc>
        <w:tc>
          <w:tcPr>
            <w:tcW w:w="480" w:type="dxa"/>
            <w:tcBorders>
              <w:bottom w:val="single" w:sz="8" w:space="0" w:color="auto"/>
              <w:right w:val="single" w:sz="8" w:space="0" w:color="auto"/>
            </w:tcBorders>
            <w:vAlign w:val="bottom"/>
          </w:tcPr>
          <w:p w:rsidR="004A07C2" w:rsidRDefault="004A07C2">
            <w:pPr>
              <w:rPr>
                <w:sz w:val="18"/>
                <w:szCs w:val="18"/>
              </w:rPr>
            </w:pPr>
          </w:p>
        </w:tc>
        <w:tc>
          <w:tcPr>
            <w:tcW w:w="680" w:type="dxa"/>
            <w:tcBorders>
              <w:bottom w:val="single" w:sz="8" w:space="0" w:color="auto"/>
              <w:right w:val="single" w:sz="8" w:space="0" w:color="auto"/>
            </w:tcBorders>
            <w:vAlign w:val="bottom"/>
          </w:tcPr>
          <w:p w:rsidR="004A07C2" w:rsidRDefault="004A07C2">
            <w:pPr>
              <w:rPr>
                <w:sz w:val="18"/>
                <w:szCs w:val="18"/>
              </w:rPr>
            </w:pPr>
          </w:p>
        </w:tc>
        <w:tc>
          <w:tcPr>
            <w:tcW w:w="820" w:type="dxa"/>
            <w:tcBorders>
              <w:bottom w:val="single" w:sz="8" w:space="0" w:color="auto"/>
              <w:right w:val="single" w:sz="8" w:space="0" w:color="auto"/>
            </w:tcBorders>
            <w:vAlign w:val="bottom"/>
          </w:tcPr>
          <w:p w:rsidR="004A07C2" w:rsidRDefault="004A07C2">
            <w:pPr>
              <w:rPr>
                <w:sz w:val="18"/>
                <w:szCs w:val="18"/>
              </w:rPr>
            </w:pPr>
          </w:p>
        </w:tc>
        <w:tc>
          <w:tcPr>
            <w:tcW w:w="880" w:type="dxa"/>
            <w:tcBorders>
              <w:bottom w:val="single" w:sz="8" w:space="0" w:color="auto"/>
              <w:right w:val="single" w:sz="8" w:space="0" w:color="auto"/>
            </w:tcBorders>
            <w:vAlign w:val="bottom"/>
          </w:tcPr>
          <w:p w:rsidR="004A07C2" w:rsidRDefault="004A07C2">
            <w:pPr>
              <w:rPr>
                <w:sz w:val="18"/>
                <w:szCs w:val="18"/>
              </w:rPr>
            </w:pPr>
          </w:p>
        </w:tc>
        <w:tc>
          <w:tcPr>
            <w:tcW w:w="800" w:type="dxa"/>
            <w:tcBorders>
              <w:bottom w:val="single" w:sz="8" w:space="0" w:color="auto"/>
              <w:right w:val="single" w:sz="8" w:space="0" w:color="auto"/>
            </w:tcBorders>
            <w:vAlign w:val="bottom"/>
          </w:tcPr>
          <w:p w:rsidR="004A07C2" w:rsidRDefault="004A07C2">
            <w:pPr>
              <w:rPr>
                <w:sz w:val="18"/>
                <w:szCs w:val="18"/>
              </w:rPr>
            </w:pPr>
          </w:p>
        </w:tc>
        <w:tc>
          <w:tcPr>
            <w:tcW w:w="9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sz w:val="18"/>
                <w:szCs w:val="18"/>
              </w:rPr>
              <w:t>охраны</w:t>
            </w:r>
          </w:p>
        </w:tc>
        <w:tc>
          <w:tcPr>
            <w:tcW w:w="620" w:type="dxa"/>
            <w:tcBorders>
              <w:bottom w:val="single" w:sz="8" w:space="0" w:color="auto"/>
              <w:right w:val="single" w:sz="8" w:space="0" w:color="auto"/>
            </w:tcBorders>
            <w:vAlign w:val="bottom"/>
          </w:tcPr>
          <w:p w:rsidR="004A07C2" w:rsidRDefault="004A07C2">
            <w:pPr>
              <w:rPr>
                <w:sz w:val="18"/>
                <w:szCs w:val="18"/>
              </w:rPr>
            </w:pPr>
          </w:p>
        </w:tc>
        <w:tc>
          <w:tcPr>
            <w:tcW w:w="1120" w:type="dxa"/>
            <w:tcBorders>
              <w:bottom w:val="single" w:sz="8" w:space="0" w:color="auto"/>
              <w:right w:val="single" w:sz="8" w:space="0" w:color="auto"/>
            </w:tcBorders>
            <w:vAlign w:val="bottom"/>
          </w:tcPr>
          <w:p w:rsidR="004A07C2" w:rsidRDefault="004A07C2">
            <w:pPr>
              <w:rPr>
                <w:sz w:val="18"/>
                <w:szCs w:val="18"/>
              </w:rPr>
            </w:pPr>
          </w:p>
        </w:tc>
        <w:tc>
          <w:tcPr>
            <w:tcW w:w="0" w:type="dxa"/>
            <w:vAlign w:val="bottom"/>
          </w:tcPr>
          <w:p w:rsidR="004A07C2" w:rsidRDefault="004A07C2">
            <w:pPr>
              <w:rPr>
                <w:sz w:val="1"/>
                <w:szCs w:val="1"/>
              </w:rPr>
            </w:pPr>
          </w:p>
        </w:tc>
      </w:tr>
      <w:tr w:rsidR="004A07C2">
        <w:trPr>
          <w:trHeight w:val="230"/>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3B6E3D">
            <w:pPr>
              <w:spacing w:line="230" w:lineRule="exact"/>
              <w:ind w:right="58"/>
              <w:jc w:val="right"/>
              <w:rPr>
                <w:sz w:val="20"/>
                <w:szCs w:val="20"/>
              </w:rPr>
            </w:pPr>
            <w:r>
              <w:rPr>
                <w:rFonts w:eastAsia="Times New Roman"/>
              </w:rPr>
              <w:t>85.</w:t>
            </w:r>
          </w:p>
        </w:tc>
        <w:tc>
          <w:tcPr>
            <w:tcW w:w="132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Поселение</w:t>
            </w:r>
          </w:p>
        </w:tc>
        <w:tc>
          <w:tcPr>
            <w:tcW w:w="1860" w:type="dxa"/>
            <w:tcBorders>
              <w:right w:val="single" w:sz="8" w:space="0" w:color="auto"/>
            </w:tcBorders>
            <w:vAlign w:val="bottom"/>
          </w:tcPr>
          <w:p w:rsidR="004A07C2" w:rsidRDefault="003B6E3D">
            <w:pPr>
              <w:spacing w:line="227" w:lineRule="exact"/>
              <w:rPr>
                <w:sz w:val="20"/>
                <w:szCs w:val="20"/>
              </w:rPr>
            </w:pPr>
            <w:r>
              <w:rPr>
                <w:rFonts w:eastAsia="Times New Roman"/>
                <w:sz w:val="20"/>
                <w:szCs w:val="20"/>
              </w:rPr>
              <w:t>к северо-востоку от</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3B6E3D">
            <w:pPr>
              <w:spacing w:line="222" w:lineRule="exact"/>
              <w:jc w:val="center"/>
              <w:rPr>
                <w:sz w:val="20"/>
                <w:szCs w:val="20"/>
              </w:rPr>
            </w:pPr>
            <w:r>
              <w:rPr>
                <w:rFonts w:ascii="Arial" w:eastAsia="Arial" w:hAnsi="Arial" w:cs="Arial"/>
                <w:sz w:val="20"/>
                <w:szCs w:val="20"/>
              </w:rPr>
              <w:t>500</w:t>
            </w: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3B6E3D">
            <w:pPr>
              <w:spacing w:line="222" w:lineRule="exact"/>
              <w:jc w:val="center"/>
              <w:rPr>
                <w:sz w:val="20"/>
                <w:szCs w:val="20"/>
              </w:rPr>
            </w:pPr>
            <w:r>
              <w:rPr>
                <w:rFonts w:ascii="Arial" w:eastAsia="Arial" w:hAnsi="Arial" w:cs="Arial"/>
                <w:w w:val="98"/>
                <w:sz w:val="20"/>
                <w:szCs w:val="20"/>
              </w:rPr>
              <w:t>УК</w:t>
            </w:r>
          </w:p>
        </w:tc>
        <w:tc>
          <w:tcPr>
            <w:tcW w:w="0" w:type="dxa"/>
            <w:vAlign w:val="bottom"/>
          </w:tcPr>
          <w:p w:rsidR="004A07C2" w:rsidRDefault="004A07C2">
            <w:pPr>
              <w:rPr>
                <w:sz w:val="1"/>
                <w:szCs w:val="1"/>
              </w:rPr>
            </w:pPr>
          </w:p>
        </w:tc>
      </w:tr>
      <w:tr w:rsidR="004A07C2">
        <w:trPr>
          <w:trHeight w:val="228"/>
        </w:trPr>
        <w:tc>
          <w:tcPr>
            <w:tcW w:w="40" w:type="dxa"/>
            <w:tcBorders>
              <w:right w:val="single" w:sz="8" w:space="0" w:color="auto"/>
            </w:tcBorders>
            <w:shd w:val="clear" w:color="auto" w:fill="000000"/>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3B6E3D">
            <w:pPr>
              <w:spacing w:line="228" w:lineRule="exact"/>
              <w:rPr>
                <w:sz w:val="20"/>
                <w:szCs w:val="20"/>
              </w:rPr>
            </w:pPr>
            <w:r>
              <w:rPr>
                <w:rFonts w:eastAsia="Times New Roman"/>
                <w:sz w:val="20"/>
                <w:szCs w:val="20"/>
              </w:rPr>
              <w:t>«Дубовый</w:t>
            </w:r>
          </w:p>
        </w:tc>
        <w:tc>
          <w:tcPr>
            <w:tcW w:w="1860" w:type="dxa"/>
            <w:tcBorders>
              <w:right w:val="single" w:sz="8" w:space="0" w:color="auto"/>
            </w:tcBorders>
            <w:vAlign w:val="bottom"/>
          </w:tcPr>
          <w:p w:rsidR="004A07C2" w:rsidRDefault="003B6E3D">
            <w:pPr>
              <w:spacing w:line="228" w:lineRule="exact"/>
              <w:rPr>
                <w:sz w:val="20"/>
                <w:szCs w:val="20"/>
              </w:rPr>
            </w:pPr>
            <w:r>
              <w:rPr>
                <w:rFonts w:eastAsia="Times New Roman"/>
                <w:w w:val="97"/>
                <w:sz w:val="20"/>
                <w:szCs w:val="20"/>
              </w:rPr>
              <w:t>ст. Старотитаровская,</w:t>
            </w:r>
          </w:p>
        </w:tc>
        <w:tc>
          <w:tcPr>
            <w:tcW w:w="480" w:type="dxa"/>
            <w:tcBorders>
              <w:right w:val="single" w:sz="8" w:space="0" w:color="auto"/>
            </w:tcBorders>
            <w:vAlign w:val="bottom"/>
          </w:tcPr>
          <w:p w:rsidR="004A07C2" w:rsidRDefault="004A07C2">
            <w:pPr>
              <w:rPr>
                <w:sz w:val="19"/>
                <w:szCs w:val="19"/>
              </w:rPr>
            </w:pPr>
          </w:p>
        </w:tc>
        <w:tc>
          <w:tcPr>
            <w:tcW w:w="6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8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2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w w:val="88"/>
                <w:sz w:val="20"/>
                <w:szCs w:val="20"/>
              </w:rPr>
              <w:t>№231343800</w:t>
            </w:r>
          </w:p>
        </w:tc>
        <w:tc>
          <w:tcPr>
            <w:tcW w:w="0" w:type="dxa"/>
            <w:vAlign w:val="bottom"/>
          </w:tcPr>
          <w:p w:rsidR="004A07C2" w:rsidRDefault="004A07C2">
            <w:pPr>
              <w:rPr>
                <w:sz w:val="1"/>
                <w:szCs w:val="1"/>
              </w:rPr>
            </w:pPr>
          </w:p>
        </w:tc>
      </w:tr>
      <w:tr w:rsidR="004A07C2">
        <w:trPr>
          <w:trHeight w:val="239"/>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Рынок 1»</w:t>
            </w: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6,9 км по пеленгу 53</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w w:val="98"/>
                <w:sz w:val="20"/>
                <w:szCs w:val="20"/>
              </w:rPr>
              <w:t>52р (ск)</w:t>
            </w: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градусов от Дома</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Культуры в ст. Ста-</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ротитаровская до</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поворотной точки</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границы поселения</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№3; 1,4 км по пелен-</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гу 70 градусов от</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w w:val="99"/>
                <w:sz w:val="20"/>
                <w:szCs w:val="20"/>
              </w:rPr>
              <w:t>пункта триангуляции</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6"/>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на г. Нефтяная до</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поворотной точки</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границы поселения</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№3.  Кадастровый</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номер участка</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23:30:0901000:370.</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Координаты центра</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поселения в системе:</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WGS-84:</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w w:val="99"/>
                <w:sz w:val="20"/>
                <w:szCs w:val="20"/>
              </w:rPr>
              <w:t>Центр: N45°15'19.30"</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E37°13'03.75"</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41"/>
        </w:trPr>
        <w:tc>
          <w:tcPr>
            <w:tcW w:w="40" w:type="dxa"/>
            <w:tcBorders>
              <w:bottom w:val="single" w:sz="8" w:space="0" w:color="auto"/>
              <w:right w:val="single" w:sz="8" w:space="0" w:color="auto"/>
            </w:tcBorders>
            <w:shd w:val="clear" w:color="auto" w:fill="000000"/>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4A07C2">
            <w:pPr>
              <w:rPr>
                <w:sz w:val="20"/>
                <w:szCs w:val="20"/>
              </w:rPr>
            </w:pPr>
          </w:p>
        </w:tc>
        <w:tc>
          <w:tcPr>
            <w:tcW w:w="1860" w:type="dxa"/>
            <w:tcBorders>
              <w:bottom w:val="single" w:sz="8" w:space="0" w:color="auto"/>
              <w:right w:val="single" w:sz="8" w:space="0" w:color="auto"/>
            </w:tcBorders>
            <w:vAlign w:val="bottom"/>
          </w:tcPr>
          <w:p w:rsidR="004A07C2" w:rsidRDefault="004A07C2">
            <w:pPr>
              <w:rPr>
                <w:sz w:val="20"/>
                <w:szCs w:val="20"/>
              </w:rPr>
            </w:pPr>
          </w:p>
        </w:tc>
        <w:tc>
          <w:tcPr>
            <w:tcW w:w="480" w:type="dxa"/>
            <w:tcBorders>
              <w:bottom w:val="single" w:sz="8" w:space="0" w:color="auto"/>
              <w:right w:val="single" w:sz="8" w:space="0" w:color="auto"/>
            </w:tcBorders>
            <w:vAlign w:val="bottom"/>
          </w:tcPr>
          <w:p w:rsidR="004A07C2" w:rsidRDefault="004A07C2">
            <w:pPr>
              <w:rPr>
                <w:sz w:val="20"/>
                <w:szCs w:val="20"/>
              </w:rPr>
            </w:pPr>
          </w:p>
        </w:tc>
        <w:tc>
          <w:tcPr>
            <w:tcW w:w="6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8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2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23"/>
        </w:trPr>
        <w:tc>
          <w:tcPr>
            <w:tcW w:w="40" w:type="dxa"/>
            <w:tcBorders>
              <w:right w:val="single" w:sz="8" w:space="0" w:color="auto"/>
            </w:tcBorders>
            <w:shd w:val="clear" w:color="auto" w:fill="000000"/>
            <w:vAlign w:val="bottom"/>
          </w:tcPr>
          <w:p w:rsidR="004A07C2" w:rsidRDefault="004A07C2">
            <w:pPr>
              <w:rPr>
                <w:sz w:val="19"/>
                <w:szCs w:val="19"/>
              </w:rPr>
            </w:pPr>
          </w:p>
        </w:tc>
        <w:tc>
          <w:tcPr>
            <w:tcW w:w="800" w:type="dxa"/>
            <w:tcBorders>
              <w:right w:val="single" w:sz="8" w:space="0" w:color="auto"/>
            </w:tcBorders>
            <w:vAlign w:val="bottom"/>
          </w:tcPr>
          <w:p w:rsidR="004A07C2" w:rsidRDefault="003B6E3D">
            <w:pPr>
              <w:spacing w:line="223" w:lineRule="exact"/>
              <w:ind w:right="58"/>
              <w:jc w:val="right"/>
              <w:rPr>
                <w:sz w:val="20"/>
                <w:szCs w:val="20"/>
              </w:rPr>
            </w:pPr>
            <w:r>
              <w:rPr>
                <w:rFonts w:eastAsia="Times New Roman"/>
              </w:rPr>
              <w:t>86.</w:t>
            </w:r>
          </w:p>
        </w:tc>
        <w:tc>
          <w:tcPr>
            <w:tcW w:w="1320" w:type="dxa"/>
            <w:tcBorders>
              <w:right w:val="single" w:sz="8" w:space="0" w:color="auto"/>
            </w:tcBorders>
            <w:vAlign w:val="bottom"/>
          </w:tcPr>
          <w:p w:rsidR="004A07C2" w:rsidRDefault="003B6E3D">
            <w:pPr>
              <w:spacing w:line="219" w:lineRule="exact"/>
              <w:rPr>
                <w:sz w:val="20"/>
                <w:szCs w:val="20"/>
              </w:rPr>
            </w:pPr>
            <w:r>
              <w:rPr>
                <w:rFonts w:eastAsia="Times New Roman"/>
                <w:sz w:val="20"/>
                <w:szCs w:val="20"/>
              </w:rPr>
              <w:t>Курган «Же-</w:t>
            </w:r>
          </w:p>
        </w:tc>
        <w:tc>
          <w:tcPr>
            <w:tcW w:w="1860" w:type="dxa"/>
            <w:tcBorders>
              <w:right w:val="single" w:sz="8" w:space="0" w:color="auto"/>
            </w:tcBorders>
            <w:vAlign w:val="bottom"/>
          </w:tcPr>
          <w:p w:rsidR="004A07C2" w:rsidRDefault="003B6E3D">
            <w:pPr>
              <w:spacing w:line="219" w:lineRule="exact"/>
              <w:rPr>
                <w:sz w:val="20"/>
                <w:szCs w:val="20"/>
              </w:rPr>
            </w:pPr>
            <w:r>
              <w:rPr>
                <w:rFonts w:eastAsia="Times New Roman"/>
                <w:w w:val="97"/>
                <w:sz w:val="20"/>
                <w:szCs w:val="20"/>
              </w:rPr>
              <w:t>ст. Старотитаровская,</w:t>
            </w:r>
          </w:p>
        </w:tc>
        <w:tc>
          <w:tcPr>
            <w:tcW w:w="480" w:type="dxa"/>
            <w:tcBorders>
              <w:right w:val="single" w:sz="8" w:space="0" w:color="auto"/>
            </w:tcBorders>
            <w:vAlign w:val="bottom"/>
          </w:tcPr>
          <w:p w:rsidR="004A07C2" w:rsidRDefault="004A07C2">
            <w:pPr>
              <w:rPr>
                <w:sz w:val="19"/>
                <w:szCs w:val="19"/>
              </w:rPr>
            </w:pPr>
          </w:p>
        </w:tc>
        <w:tc>
          <w:tcPr>
            <w:tcW w:w="680" w:type="dxa"/>
            <w:tcBorders>
              <w:right w:val="single" w:sz="8" w:space="0" w:color="auto"/>
            </w:tcBorders>
            <w:vAlign w:val="bottom"/>
          </w:tcPr>
          <w:p w:rsidR="004A07C2" w:rsidRDefault="003B6E3D">
            <w:pPr>
              <w:ind w:right="535"/>
              <w:jc w:val="right"/>
              <w:rPr>
                <w:sz w:val="20"/>
                <w:szCs w:val="20"/>
              </w:rPr>
            </w:pPr>
            <w:r>
              <w:rPr>
                <w:rFonts w:ascii="Arial" w:eastAsia="Arial" w:hAnsi="Arial" w:cs="Arial"/>
                <w:w w:val="71"/>
                <w:sz w:val="10"/>
                <w:szCs w:val="10"/>
              </w:rPr>
              <w:t>1</w:t>
            </w:r>
          </w:p>
        </w:tc>
        <w:tc>
          <w:tcPr>
            <w:tcW w:w="82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sz w:val="20"/>
                <w:szCs w:val="20"/>
              </w:rPr>
              <w:t>0,6</w:t>
            </w:r>
          </w:p>
        </w:tc>
        <w:tc>
          <w:tcPr>
            <w:tcW w:w="88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w w:val="98"/>
                <w:sz w:val="20"/>
                <w:szCs w:val="20"/>
              </w:rPr>
              <w:t>22</w:t>
            </w:r>
          </w:p>
        </w:tc>
        <w:tc>
          <w:tcPr>
            <w:tcW w:w="80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w w:val="98"/>
                <w:sz w:val="20"/>
                <w:szCs w:val="20"/>
              </w:rPr>
              <w:t>50</w:t>
            </w:r>
          </w:p>
        </w:tc>
        <w:tc>
          <w:tcPr>
            <w:tcW w:w="98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2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w w:val="98"/>
                <w:sz w:val="20"/>
                <w:szCs w:val="20"/>
              </w:rPr>
              <w:t>УК</w:t>
            </w:r>
          </w:p>
        </w:tc>
        <w:tc>
          <w:tcPr>
            <w:tcW w:w="0" w:type="dxa"/>
            <w:vAlign w:val="bottom"/>
          </w:tcPr>
          <w:p w:rsidR="004A07C2" w:rsidRDefault="004A07C2">
            <w:pPr>
              <w:rPr>
                <w:sz w:val="1"/>
                <w:szCs w:val="1"/>
              </w:rPr>
            </w:pPr>
          </w:p>
        </w:tc>
      </w:tr>
      <w:tr w:rsidR="004A07C2">
        <w:trPr>
          <w:trHeight w:val="228"/>
        </w:trPr>
        <w:tc>
          <w:tcPr>
            <w:tcW w:w="40" w:type="dxa"/>
            <w:tcBorders>
              <w:right w:val="single" w:sz="8" w:space="0" w:color="auto"/>
            </w:tcBorders>
            <w:shd w:val="clear" w:color="auto" w:fill="000000"/>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3B6E3D">
            <w:pPr>
              <w:spacing w:line="228" w:lineRule="exact"/>
              <w:rPr>
                <w:sz w:val="20"/>
                <w:szCs w:val="20"/>
              </w:rPr>
            </w:pPr>
            <w:r>
              <w:rPr>
                <w:rFonts w:eastAsia="Times New Roman"/>
                <w:sz w:val="20"/>
                <w:szCs w:val="20"/>
              </w:rPr>
              <w:t>лезнодорож-</w:t>
            </w:r>
          </w:p>
        </w:tc>
        <w:tc>
          <w:tcPr>
            <w:tcW w:w="1860" w:type="dxa"/>
            <w:tcBorders>
              <w:right w:val="single" w:sz="8" w:space="0" w:color="auto"/>
            </w:tcBorders>
            <w:vAlign w:val="bottom"/>
          </w:tcPr>
          <w:p w:rsidR="004A07C2" w:rsidRDefault="003B6E3D">
            <w:pPr>
              <w:spacing w:line="228" w:lineRule="exact"/>
              <w:rPr>
                <w:sz w:val="20"/>
                <w:szCs w:val="20"/>
              </w:rPr>
            </w:pPr>
            <w:r>
              <w:rPr>
                <w:rFonts w:eastAsia="Times New Roman"/>
                <w:sz w:val="20"/>
                <w:szCs w:val="20"/>
              </w:rPr>
              <w:t>0,13 км к юго-юго-</w:t>
            </w:r>
          </w:p>
        </w:tc>
        <w:tc>
          <w:tcPr>
            <w:tcW w:w="480" w:type="dxa"/>
            <w:tcBorders>
              <w:right w:val="single" w:sz="8" w:space="0" w:color="auto"/>
            </w:tcBorders>
            <w:vAlign w:val="bottom"/>
          </w:tcPr>
          <w:p w:rsidR="004A07C2" w:rsidRDefault="004A07C2">
            <w:pPr>
              <w:rPr>
                <w:sz w:val="19"/>
                <w:szCs w:val="19"/>
              </w:rPr>
            </w:pPr>
          </w:p>
        </w:tc>
        <w:tc>
          <w:tcPr>
            <w:tcW w:w="6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8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20" w:type="dxa"/>
            <w:tcBorders>
              <w:right w:val="single" w:sz="8" w:space="0" w:color="auto"/>
            </w:tcBorders>
            <w:vAlign w:val="bottom"/>
          </w:tcPr>
          <w:p w:rsidR="004A07C2" w:rsidRDefault="003B6E3D">
            <w:pPr>
              <w:spacing w:line="220" w:lineRule="exact"/>
              <w:jc w:val="right"/>
              <w:rPr>
                <w:sz w:val="20"/>
                <w:szCs w:val="20"/>
              </w:rPr>
            </w:pPr>
            <w:r>
              <w:rPr>
                <w:rFonts w:ascii="Arial" w:eastAsia="Arial" w:hAnsi="Arial" w:cs="Arial"/>
                <w:w w:val="86"/>
                <w:sz w:val="20"/>
                <w:szCs w:val="20"/>
              </w:rPr>
              <w:t>23124380004</w:t>
            </w:r>
          </w:p>
        </w:tc>
        <w:tc>
          <w:tcPr>
            <w:tcW w:w="0" w:type="dxa"/>
            <w:vAlign w:val="bottom"/>
          </w:tcPr>
          <w:p w:rsidR="004A07C2" w:rsidRDefault="004A07C2">
            <w:pPr>
              <w:rPr>
                <w:sz w:val="1"/>
                <w:szCs w:val="1"/>
              </w:rPr>
            </w:pPr>
          </w:p>
        </w:tc>
      </w:tr>
      <w:tr w:rsidR="004A07C2">
        <w:trPr>
          <w:trHeight w:val="239"/>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ный 1»</w:t>
            </w: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востоку от юго-</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w w:val="98"/>
                <w:sz w:val="20"/>
                <w:szCs w:val="20"/>
              </w:rPr>
              <w:t>Раскопан</w:t>
            </w:r>
          </w:p>
        </w:tc>
        <w:tc>
          <w:tcPr>
            <w:tcW w:w="0" w:type="dxa"/>
            <w:vAlign w:val="bottom"/>
          </w:tcPr>
          <w:p w:rsidR="004A07C2" w:rsidRDefault="004A07C2">
            <w:pPr>
              <w:rPr>
                <w:sz w:val="1"/>
                <w:szCs w:val="1"/>
              </w:rPr>
            </w:pPr>
          </w:p>
        </w:tc>
      </w:tr>
      <w:tr w:rsidR="004A07C2">
        <w:trPr>
          <w:trHeight w:val="236"/>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восточной окраины</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станицы, 0,7 км к</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востоку от ж.д. пере-</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езда, к северу от су-</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8"/>
        </w:trPr>
        <w:tc>
          <w:tcPr>
            <w:tcW w:w="40" w:type="dxa"/>
            <w:tcBorders>
              <w:bottom w:val="single" w:sz="8" w:space="0" w:color="auto"/>
              <w:right w:val="single" w:sz="8" w:space="0" w:color="auto"/>
            </w:tcBorders>
            <w:shd w:val="clear" w:color="auto" w:fill="000000"/>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4A07C2">
            <w:pPr>
              <w:rPr>
                <w:sz w:val="20"/>
                <w:szCs w:val="20"/>
              </w:rPr>
            </w:pPr>
          </w:p>
        </w:tc>
        <w:tc>
          <w:tcPr>
            <w:tcW w:w="186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ществующей дороги</w:t>
            </w:r>
          </w:p>
        </w:tc>
        <w:tc>
          <w:tcPr>
            <w:tcW w:w="480" w:type="dxa"/>
            <w:tcBorders>
              <w:bottom w:val="single" w:sz="8" w:space="0" w:color="auto"/>
              <w:right w:val="single" w:sz="8" w:space="0" w:color="auto"/>
            </w:tcBorders>
            <w:vAlign w:val="bottom"/>
          </w:tcPr>
          <w:p w:rsidR="004A07C2" w:rsidRDefault="004A07C2">
            <w:pPr>
              <w:rPr>
                <w:sz w:val="20"/>
                <w:szCs w:val="20"/>
              </w:rPr>
            </w:pPr>
          </w:p>
        </w:tc>
        <w:tc>
          <w:tcPr>
            <w:tcW w:w="6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8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2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26"/>
        </w:trPr>
        <w:tc>
          <w:tcPr>
            <w:tcW w:w="40" w:type="dxa"/>
            <w:tcBorders>
              <w:right w:val="single" w:sz="8" w:space="0" w:color="auto"/>
            </w:tcBorders>
            <w:shd w:val="clear" w:color="auto" w:fill="000000"/>
            <w:vAlign w:val="bottom"/>
          </w:tcPr>
          <w:p w:rsidR="004A07C2" w:rsidRDefault="004A07C2">
            <w:pPr>
              <w:rPr>
                <w:sz w:val="19"/>
                <w:szCs w:val="19"/>
              </w:rPr>
            </w:pPr>
          </w:p>
        </w:tc>
        <w:tc>
          <w:tcPr>
            <w:tcW w:w="800" w:type="dxa"/>
            <w:tcBorders>
              <w:right w:val="single" w:sz="8" w:space="0" w:color="auto"/>
            </w:tcBorders>
            <w:vAlign w:val="bottom"/>
          </w:tcPr>
          <w:p w:rsidR="004A07C2" w:rsidRDefault="003B6E3D">
            <w:pPr>
              <w:spacing w:line="226" w:lineRule="exact"/>
              <w:ind w:right="58"/>
              <w:jc w:val="right"/>
              <w:rPr>
                <w:sz w:val="20"/>
                <w:szCs w:val="20"/>
              </w:rPr>
            </w:pPr>
            <w:r>
              <w:rPr>
                <w:rFonts w:eastAsia="Times New Roman"/>
              </w:rPr>
              <w:t>87.</w:t>
            </w:r>
          </w:p>
        </w:tc>
        <w:tc>
          <w:tcPr>
            <w:tcW w:w="132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Курган «Ста-</w:t>
            </w:r>
          </w:p>
        </w:tc>
        <w:tc>
          <w:tcPr>
            <w:tcW w:w="1860" w:type="dxa"/>
            <w:tcBorders>
              <w:right w:val="single" w:sz="8" w:space="0" w:color="auto"/>
            </w:tcBorders>
            <w:vAlign w:val="bottom"/>
          </w:tcPr>
          <w:p w:rsidR="004A07C2" w:rsidRDefault="003B6E3D">
            <w:pPr>
              <w:spacing w:line="222" w:lineRule="exact"/>
              <w:rPr>
                <w:sz w:val="20"/>
                <w:szCs w:val="20"/>
              </w:rPr>
            </w:pPr>
            <w:r>
              <w:rPr>
                <w:rFonts w:eastAsia="Times New Roman"/>
                <w:sz w:val="20"/>
                <w:szCs w:val="20"/>
              </w:rPr>
              <w:t>ст-ца Старотитаров-</w:t>
            </w:r>
          </w:p>
        </w:tc>
        <w:tc>
          <w:tcPr>
            <w:tcW w:w="480" w:type="dxa"/>
            <w:tcBorders>
              <w:right w:val="single" w:sz="8" w:space="0" w:color="auto"/>
            </w:tcBorders>
            <w:vAlign w:val="bottom"/>
          </w:tcPr>
          <w:p w:rsidR="004A07C2" w:rsidRDefault="004A07C2">
            <w:pPr>
              <w:rPr>
                <w:sz w:val="19"/>
                <w:szCs w:val="19"/>
              </w:rPr>
            </w:pPr>
          </w:p>
        </w:tc>
        <w:tc>
          <w:tcPr>
            <w:tcW w:w="68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sz w:val="20"/>
                <w:szCs w:val="20"/>
              </w:rPr>
              <w:t>1</w:t>
            </w:r>
          </w:p>
        </w:tc>
        <w:tc>
          <w:tcPr>
            <w:tcW w:w="82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sz w:val="20"/>
                <w:szCs w:val="20"/>
              </w:rPr>
              <w:t>0,4</w:t>
            </w:r>
          </w:p>
        </w:tc>
        <w:tc>
          <w:tcPr>
            <w:tcW w:w="88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w w:val="98"/>
                <w:sz w:val="20"/>
                <w:szCs w:val="20"/>
              </w:rPr>
              <w:t>30</w:t>
            </w:r>
          </w:p>
        </w:tc>
        <w:tc>
          <w:tcPr>
            <w:tcW w:w="80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w w:val="98"/>
                <w:sz w:val="20"/>
                <w:szCs w:val="20"/>
              </w:rPr>
              <w:t>50</w:t>
            </w:r>
          </w:p>
        </w:tc>
        <w:tc>
          <w:tcPr>
            <w:tcW w:w="98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2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w w:val="98"/>
                <w:sz w:val="20"/>
                <w:szCs w:val="20"/>
              </w:rPr>
              <w:t>УК</w:t>
            </w:r>
          </w:p>
        </w:tc>
        <w:tc>
          <w:tcPr>
            <w:tcW w:w="0" w:type="dxa"/>
            <w:vAlign w:val="bottom"/>
          </w:tcPr>
          <w:p w:rsidR="004A07C2" w:rsidRDefault="004A07C2">
            <w:pPr>
              <w:rPr>
                <w:sz w:val="1"/>
                <w:szCs w:val="1"/>
              </w:rPr>
            </w:pPr>
          </w:p>
        </w:tc>
      </w:tr>
      <w:tr w:rsidR="004A07C2">
        <w:trPr>
          <w:trHeight w:val="228"/>
        </w:trPr>
        <w:tc>
          <w:tcPr>
            <w:tcW w:w="40" w:type="dxa"/>
            <w:tcBorders>
              <w:right w:val="single" w:sz="8" w:space="0" w:color="auto"/>
            </w:tcBorders>
            <w:shd w:val="clear" w:color="auto" w:fill="000000"/>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1320" w:type="dxa"/>
            <w:tcBorders>
              <w:right w:val="single" w:sz="8" w:space="0" w:color="auto"/>
            </w:tcBorders>
            <w:vAlign w:val="bottom"/>
          </w:tcPr>
          <w:p w:rsidR="004A07C2" w:rsidRDefault="003B6E3D">
            <w:pPr>
              <w:spacing w:line="228" w:lineRule="exact"/>
              <w:rPr>
                <w:sz w:val="20"/>
                <w:szCs w:val="20"/>
              </w:rPr>
            </w:pPr>
            <w:r>
              <w:rPr>
                <w:rFonts w:eastAsia="Times New Roman"/>
                <w:sz w:val="20"/>
                <w:szCs w:val="20"/>
              </w:rPr>
              <w:t>ротитаровский</w:t>
            </w:r>
          </w:p>
        </w:tc>
        <w:tc>
          <w:tcPr>
            <w:tcW w:w="1860" w:type="dxa"/>
            <w:tcBorders>
              <w:right w:val="single" w:sz="8" w:space="0" w:color="auto"/>
            </w:tcBorders>
            <w:vAlign w:val="bottom"/>
          </w:tcPr>
          <w:p w:rsidR="004A07C2" w:rsidRDefault="003B6E3D">
            <w:pPr>
              <w:spacing w:line="228" w:lineRule="exact"/>
              <w:rPr>
                <w:sz w:val="20"/>
                <w:szCs w:val="20"/>
              </w:rPr>
            </w:pPr>
            <w:r>
              <w:rPr>
                <w:rFonts w:eastAsia="Times New Roman"/>
                <w:sz w:val="20"/>
                <w:szCs w:val="20"/>
              </w:rPr>
              <w:t>ская,</w:t>
            </w:r>
          </w:p>
        </w:tc>
        <w:tc>
          <w:tcPr>
            <w:tcW w:w="480" w:type="dxa"/>
            <w:tcBorders>
              <w:right w:val="single" w:sz="8" w:space="0" w:color="auto"/>
            </w:tcBorders>
            <w:vAlign w:val="bottom"/>
          </w:tcPr>
          <w:p w:rsidR="004A07C2" w:rsidRDefault="004A07C2">
            <w:pPr>
              <w:rPr>
                <w:sz w:val="19"/>
                <w:szCs w:val="19"/>
              </w:rPr>
            </w:pPr>
          </w:p>
        </w:tc>
        <w:tc>
          <w:tcPr>
            <w:tcW w:w="680" w:type="dxa"/>
            <w:tcBorders>
              <w:right w:val="single" w:sz="8" w:space="0" w:color="auto"/>
            </w:tcBorders>
            <w:vAlign w:val="bottom"/>
          </w:tcPr>
          <w:p w:rsidR="004A07C2" w:rsidRDefault="004A07C2">
            <w:pPr>
              <w:rPr>
                <w:sz w:val="19"/>
                <w:szCs w:val="19"/>
              </w:rPr>
            </w:pPr>
          </w:p>
        </w:tc>
        <w:tc>
          <w:tcPr>
            <w:tcW w:w="820" w:type="dxa"/>
            <w:tcBorders>
              <w:right w:val="single" w:sz="8" w:space="0" w:color="auto"/>
            </w:tcBorders>
            <w:vAlign w:val="bottom"/>
          </w:tcPr>
          <w:p w:rsidR="004A07C2" w:rsidRDefault="004A07C2">
            <w:pPr>
              <w:rPr>
                <w:sz w:val="19"/>
                <w:szCs w:val="19"/>
              </w:rPr>
            </w:pPr>
          </w:p>
        </w:tc>
        <w:tc>
          <w:tcPr>
            <w:tcW w:w="880" w:type="dxa"/>
            <w:tcBorders>
              <w:right w:val="single" w:sz="8" w:space="0" w:color="auto"/>
            </w:tcBorders>
            <w:vAlign w:val="bottom"/>
          </w:tcPr>
          <w:p w:rsidR="004A07C2" w:rsidRDefault="004A07C2">
            <w:pPr>
              <w:rPr>
                <w:sz w:val="19"/>
                <w:szCs w:val="19"/>
              </w:rPr>
            </w:pPr>
          </w:p>
        </w:tc>
        <w:tc>
          <w:tcPr>
            <w:tcW w:w="800" w:type="dxa"/>
            <w:tcBorders>
              <w:right w:val="single" w:sz="8" w:space="0" w:color="auto"/>
            </w:tcBorders>
            <w:vAlign w:val="bottom"/>
          </w:tcPr>
          <w:p w:rsidR="004A07C2" w:rsidRDefault="004A07C2">
            <w:pPr>
              <w:rPr>
                <w:sz w:val="19"/>
                <w:szCs w:val="19"/>
              </w:rPr>
            </w:pPr>
          </w:p>
        </w:tc>
        <w:tc>
          <w:tcPr>
            <w:tcW w:w="980" w:type="dxa"/>
            <w:tcBorders>
              <w:right w:val="single" w:sz="8" w:space="0" w:color="auto"/>
            </w:tcBorders>
            <w:vAlign w:val="bottom"/>
          </w:tcPr>
          <w:p w:rsidR="004A07C2" w:rsidRDefault="004A07C2">
            <w:pPr>
              <w:rPr>
                <w:sz w:val="19"/>
                <w:szCs w:val="19"/>
              </w:rPr>
            </w:pPr>
          </w:p>
        </w:tc>
        <w:tc>
          <w:tcPr>
            <w:tcW w:w="620" w:type="dxa"/>
            <w:tcBorders>
              <w:right w:val="single" w:sz="8" w:space="0" w:color="auto"/>
            </w:tcBorders>
            <w:vAlign w:val="bottom"/>
          </w:tcPr>
          <w:p w:rsidR="004A07C2" w:rsidRDefault="004A07C2">
            <w:pPr>
              <w:rPr>
                <w:sz w:val="19"/>
                <w:szCs w:val="19"/>
              </w:rPr>
            </w:pPr>
          </w:p>
        </w:tc>
        <w:tc>
          <w:tcPr>
            <w:tcW w:w="112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w w:val="88"/>
                <w:sz w:val="20"/>
                <w:szCs w:val="20"/>
              </w:rPr>
              <w:t>№231343800</w:t>
            </w:r>
          </w:p>
        </w:tc>
        <w:tc>
          <w:tcPr>
            <w:tcW w:w="0" w:type="dxa"/>
            <w:vAlign w:val="bottom"/>
          </w:tcPr>
          <w:p w:rsidR="004A07C2" w:rsidRDefault="004A07C2">
            <w:pPr>
              <w:rPr>
                <w:sz w:val="1"/>
                <w:szCs w:val="1"/>
              </w:rPr>
            </w:pPr>
          </w:p>
        </w:tc>
      </w:tr>
      <w:tr w:rsidR="004A07C2">
        <w:trPr>
          <w:trHeight w:val="239"/>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3B6E3D">
            <w:pPr>
              <w:rPr>
                <w:sz w:val="20"/>
                <w:szCs w:val="20"/>
              </w:rPr>
            </w:pPr>
            <w:r>
              <w:rPr>
                <w:rFonts w:eastAsia="Times New Roman"/>
                <w:sz w:val="20"/>
                <w:szCs w:val="20"/>
              </w:rPr>
              <w:t>14А»</w:t>
            </w: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к северо-востоку от</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3B6E3D">
            <w:pPr>
              <w:spacing w:line="220" w:lineRule="exact"/>
              <w:jc w:val="center"/>
              <w:rPr>
                <w:sz w:val="20"/>
                <w:szCs w:val="20"/>
              </w:rPr>
            </w:pPr>
            <w:r>
              <w:rPr>
                <w:rFonts w:ascii="Arial" w:eastAsia="Arial" w:hAnsi="Arial" w:cs="Arial"/>
                <w:sz w:val="20"/>
                <w:szCs w:val="20"/>
              </w:rPr>
              <w:t>12р</w:t>
            </w: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shd w:val="clear" w:color="auto" w:fill="000000"/>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станицы, 0,58 км по</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181"/>
        </w:trPr>
        <w:tc>
          <w:tcPr>
            <w:tcW w:w="40" w:type="dxa"/>
            <w:tcBorders>
              <w:right w:val="single" w:sz="8" w:space="0" w:color="auto"/>
            </w:tcBorders>
            <w:shd w:val="clear" w:color="auto" w:fill="000000"/>
            <w:vAlign w:val="bottom"/>
          </w:tcPr>
          <w:p w:rsidR="004A07C2" w:rsidRDefault="004A07C2">
            <w:pPr>
              <w:rPr>
                <w:sz w:val="15"/>
                <w:szCs w:val="15"/>
              </w:rPr>
            </w:pPr>
          </w:p>
        </w:tc>
        <w:tc>
          <w:tcPr>
            <w:tcW w:w="800" w:type="dxa"/>
            <w:tcBorders>
              <w:right w:val="single" w:sz="8" w:space="0" w:color="auto"/>
            </w:tcBorders>
            <w:vAlign w:val="bottom"/>
          </w:tcPr>
          <w:p w:rsidR="004A07C2" w:rsidRDefault="004A07C2">
            <w:pPr>
              <w:rPr>
                <w:sz w:val="15"/>
                <w:szCs w:val="15"/>
              </w:rPr>
            </w:pPr>
          </w:p>
        </w:tc>
        <w:tc>
          <w:tcPr>
            <w:tcW w:w="1320" w:type="dxa"/>
            <w:tcBorders>
              <w:right w:val="single" w:sz="8" w:space="0" w:color="auto"/>
            </w:tcBorders>
            <w:vAlign w:val="bottom"/>
          </w:tcPr>
          <w:p w:rsidR="004A07C2" w:rsidRDefault="004A07C2">
            <w:pPr>
              <w:rPr>
                <w:sz w:val="15"/>
                <w:szCs w:val="15"/>
              </w:rPr>
            </w:pPr>
          </w:p>
        </w:tc>
        <w:tc>
          <w:tcPr>
            <w:tcW w:w="1860" w:type="dxa"/>
            <w:vMerge w:val="restart"/>
            <w:tcBorders>
              <w:right w:val="single" w:sz="8" w:space="0" w:color="auto"/>
            </w:tcBorders>
            <w:vAlign w:val="bottom"/>
          </w:tcPr>
          <w:p w:rsidR="004A07C2" w:rsidRDefault="003B6E3D">
            <w:pPr>
              <w:rPr>
                <w:sz w:val="20"/>
                <w:szCs w:val="20"/>
              </w:rPr>
            </w:pPr>
            <w:r>
              <w:rPr>
                <w:rFonts w:eastAsia="Times New Roman"/>
                <w:sz w:val="20"/>
                <w:szCs w:val="20"/>
              </w:rPr>
              <w:t>направлению 58°</w:t>
            </w:r>
          </w:p>
        </w:tc>
        <w:tc>
          <w:tcPr>
            <w:tcW w:w="480" w:type="dxa"/>
            <w:tcBorders>
              <w:right w:val="single" w:sz="8" w:space="0" w:color="auto"/>
            </w:tcBorders>
            <w:vAlign w:val="bottom"/>
          </w:tcPr>
          <w:p w:rsidR="004A07C2" w:rsidRDefault="004A07C2">
            <w:pPr>
              <w:rPr>
                <w:sz w:val="15"/>
                <w:szCs w:val="15"/>
              </w:rPr>
            </w:pPr>
          </w:p>
        </w:tc>
        <w:tc>
          <w:tcPr>
            <w:tcW w:w="680" w:type="dxa"/>
            <w:tcBorders>
              <w:right w:val="single" w:sz="8" w:space="0" w:color="auto"/>
            </w:tcBorders>
            <w:vAlign w:val="bottom"/>
          </w:tcPr>
          <w:p w:rsidR="004A07C2" w:rsidRDefault="004A07C2">
            <w:pPr>
              <w:rPr>
                <w:sz w:val="15"/>
                <w:szCs w:val="15"/>
              </w:rPr>
            </w:pPr>
          </w:p>
        </w:tc>
        <w:tc>
          <w:tcPr>
            <w:tcW w:w="820" w:type="dxa"/>
            <w:tcBorders>
              <w:right w:val="single" w:sz="8" w:space="0" w:color="auto"/>
            </w:tcBorders>
            <w:vAlign w:val="bottom"/>
          </w:tcPr>
          <w:p w:rsidR="004A07C2" w:rsidRDefault="004A07C2">
            <w:pPr>
              <w:rPr>
                <w:sz w:val="15"/>
                <w:szCs w:val="15"/>
              </w:rPr>
            </w:pPr>
          </w:p>
        </w:tc>
        <w:tc>
          <w:tcPr>
            <w:tcW w:w="880" w:type="dxa"/>
            <w:tcBorders>
              <w:right w:val="single" w:sz="8" w:space="0" w:color="auto"/>
            </w:tcBorders>
            <w:vAlign w:val="bottom"/>
          </w:tcPr>
          <w:p w:rsidR="004A07C2" w:rsidRDefault="004A07C2">
            <w:pPr>
              <w:rPr>
                <w:sz w:val="15"/>
                <w:szCs w:val="15"/>
              </w:rPr>
            </w:pPr>
          </w:p>
        </w:tc>
        <w:tc>
          <w:tcPr>
            <w:tcW w:w="800" w:type="dxa"/>
            <w:tcBorders>
              <w:right w:val="single" w:sz="8" w:space="0" w:color="auto"/>
            </w:tcBorders>
            <w:vAlign w:val="bottom"/>
          </w:tcPr>
          <w:p w:rsidR="004A07C2" w:rsidRDefault="004A07C2">
            <w:pPr>
              <w:rPr>
                <w:sz w:val="15"/>
                <w:szCs w:val="15"/>
              </w:rPr>
            </w:pPr>
          </w:p>
        </w:tc>
        <w:tc>
          <w:tcPr>
            <w:tcW w:w="980" w:type="dxa"/>
            <w:tcBorders>
              <w:right w:val="single" w:sz="8" w:space="0" w:color="auto"/>
            </w:tcBorders>
            <w:vAlign w:val="bottom"/>
          </w:tcPr>
          <w:p w:rsidR="004A07C2" w:rsidRDefault="004A07C2">
            <w:pPr>
              <w:rPr>
                <w:sz w:val="15"/>
                <w:szCs w:val="15"/>
              </w:rPr>
            </w:pPr>
          </w:p>
        </w:tc>
        <w:tc>
          <w:tcPr>
            <w:tcW w:w="620" w:type="dxa"/>
            <w:tcBorders>
              <w:right w:val="single" w:sz="8" w:space="0" w:color="auto"/>
            </w:tcBorders>
            <w:vAlign w:val="bottom"/>
          </w:tcPr>
          <w:p w:rsidR="004A07C2" w:rsidRDefault="004A07C2">
            <w:pPr>
              <w:rPr>
                <w:sz w:val="15"/>
                <w:szCs w:val="15"/>
              </w:rPr>
            </w:pPr>
          </w:p>
        </w:tc>
        <w:tc>
          <w:tcPr>
            <w:tcW w:w="1120" w:type="dxa"/>
            <w:tcBorders>
              <w:right w:val="single" w:sz="8" w:space="0" w:color="auto"/>
            </w:tcBorders>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54"/>
        </w:trPr>
        <w:tc>
          <w:tcPr>
            <w:tcW w:w="40" w:type="dxa"/>
            <w:tcBorders>
              <w:right w:val="single" w:sz="8" w:space="0" w:color="auto"/>
            </w:tcBorders>
            <w:vAlign w:val="bottom"/>
          </w:tcPr>
          <w:p w:rsidR="004A07C2" w:rsidRDefault="004A07C2">
            <w:pPr>
              <w:rPr>
                <w:sz w:val="4"/>
                <w:szCs w:val="4"/>
              </w:rPr>
            </w:pPr>
          </w:p>
        </w:tc>
        <w:tc>
          <w:tcPr>
            <w:tcW w:w="800" w:type="dxa"/>
            <w:tcBorders>
              <w:right w:val="single" w:sz="8" w:space="0" w:color="auto"/>
            </w:tcBorders>
            <w:vAlign w:val="bottom"/>
          </w:tcPr>
          <w:p w:rsidR="004A07C2" w:rsidRDefault="004A07C2">
            <w:pPr>
              <w:rPr>
                <w:sz w:val="4"/>
                <w:szCs w:val="4"/>
              </w:rPr>
            </w:pPr>
          </w:p>
        </w:tc>
        <w:tc>
          <w:tcPr>
            <w:tcW w:w="1320" w:type="dxa"/>
            <w:tcBorders>
              <w:right w:val="single" w:sz="8" w:space="0" w:color="auto"/>
            </w:tcBorders>
            <w:vAlign w:val="bottom"/>
          </w:tcPr>
          <w:p w:rsidR="004A07C2" w:rsidRDefault="004A07C2">
            <w:pPr>
              <w:rPr>
                <w:sz w:val="4"/>
                <w:szCs w:val="4"/>
              </w:rPr>
            </w:pPr>
          </w:p>
        </w:tc>
        <w:tc>
          <w:tcPr>
            <w:tcW w:w="1860" w:type="dxa"/>
            <w:vMerge/>
            <w:tcBorders>
              <w:right w:val="single" w:sz="8" w:space="0" w:color="auto"/>
            </w:tcBorders>
            <w:vAlign w:val="bottom"/>
          </w:tcPr>
          <w:p w:rsidR="004A07C2" w:rsidRDefault="004A07C2">
            <w:pPr>
              <w:rPr>
                <w:sz w:val="4"/>
                <w:szCs w:val="4"/>
              </w:rPr>
            </w:pPr>
          </w:p>
        </w:tc>
        <w:tc>
          <w:tcPr>
            <w:tcW w:w="480" w:type="dxa"/>
            <w:tcBorders>
              <w:right w:val="single" w:sz="8" w:space="0" w:color="auto"/>
            </w:tcBorders>
            <w:vAlign w:val="bottom"/>
          </w:tcPr>
          <w:p w:rsidR="004A07C2" w:rsidRDefault="004A07C2">
            <w:pPr>
              <w:rPr>
                <w:sz w:val="4"/>
                <w:szCs w:val="4"/>
              </w:rPr>
            </w:pPr>
          </w:p>
        </w:tc>
        <w:tc>
          <w:tcPr>
            <w:tcW w:w="680" w:type="dxa"/>
            <w:tcBorders>
              <w:right w:val="single" w:sz="8" w:space="0" w:color="auto"/>
            </w:tcBorders>
            <w:vAlign w:val="bottom"/>
          </w:tcPr>
          <w:p w:rsidR="004A07C2" w:rsidRDefault="004A07C2">
            <w:pPr>
              <w:rPr>
                <w:sz w:val="4"/>
                <w:szCs w:val="4"/>
              </w:rPr>
            </w:pPr>
          </w:p>
        </w:tc>
        <w:tc>
          <w:tcPr>
            <w:tcW w:w="820" w:type="dxa"/>
            <w:tcBorders>
              <w:right w:val="single" w:sz="8" w:space="0" w:color="auto"/>
            </w:tcBorders>
            <w:vAlign w:val="bottom"/>
          </w:tcPr>
          <w:p w:rsidR="004A07C2" w:rsidRDefault="004A07C2">
            <w:pPr>
              <w:rPr>
                <w:sz w:val="4"/>
                <w:szCs w:val="4"/>
              </w:rPr>
            </w:pPr>
          </w:p>
        </w:tc>
        <w:tc>
          <w:tcPr>
            <w:tcW w:w="880" w:type="dxa"/>
            <w:tcBorders>
              <w:right w:val="single" w:sz="8" w:space="0" w:color="auto"/>
            </w:tcBorders>
            <w:vAlign w:val="bottom"/>
          </w:tcPr>
          <w:p w:rsidR="004A07C2" w:rsidRDefault="004A07C2">
            <w:pPr>
              <w:rPr>
                <w:sz w:val="4"/>
                <w:szCs w:val="4"/>
              </w:rPr>
            </w:pPr>
          </w:p>
        </w:tc>
        <w:tc>
          <w:tcPr>
            <w:tcW w:w="800" w:type="dxa"/>
            <w:tcBorders>
              <w:right w:val="single" w:sz="8" w:space="0" w:color="auto"/>
            </w:tcBorders>
            <w:vAlign w:val="bottom"/>
          </w:tcPr>
          <w:p w:rsidR="004A07C2" w:rsidRDefault="004A07C2">
            <w:pPr>
              <w:rPr>
                <w:sz w:val="4"/>
                <w:szCs w:val="4"/>
              </w:rPr>
            </w:pPr>
          </w:p>
        </w:tc>
        <w:tc>
          <w:tcPr>
            <w:tcW w:w="980" w:type="dxa"/>
            <w:tcBorders>
              <w:right w:val="single" w:sz="8" w:space="0" w:color="auto"/>
            </w:tcBorders>
            <w:vAlign w:val="bottom"/>
          </w:tcPr>
          <w:p w:rsidR="004A07C2" w:rsidRDefault="004A07C2">
            <w:pPr>
              <w:rPr>
                <w:sz w:val="4"/>
                <w:szCs w:val="4"/>
              </w:rPr>
            </w:pPr>
          </w:p>
        </w:tc>
        <w:tc>
          <w:tcPr>
            <w:tcW w:w="620" w:type="dxa"/>
            <w:tcBorders>
              <w:right w:val="single" w:sz="8" w:space="0" w:color="auto"/>
            </w:tcBorders>
            <w:vAlign w:val="bottom"/>
          </w:tcPr>
          <w:p w:rsidR="004A07C2" w:rsidRDefault="004A07C2">
            <w:pPr>
              <w:rPr>
                <w:sz w:val="4"/>
                <w:szCs w:val="4"/>
              </w:rPr>
            </w:pPr>
          </w:p>
        </w:tc>
        <w:tc>
          <w:tcPr>
            <w:tcW w:w="1120" w:type="dxa"/>
            <w:tcBorders>
              <w:right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(истинный север,</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w w:val="97"/>
                <w:sz w:val="20"/>
                <w:szCs w:val="20"/>
              </w:rPr>
              <w:t>отсчет угла правый) к</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w w:val="99"/>
                <w:sz w:val="20"/>
                <w:szCs w:val="20"/>
              </w:rPr>
              <w:t>центру кургана «Ста-</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ротитаровский 14А»</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5"/>
        </w:trPr>
        <w:tc>
          <w:tcPr>
            <w:tcW w:w="4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1320" w:type="dxa"/>
            <w:tcBorders>
              <w:right w:val="single" w:sz="8" w:space="0" w:color="auto"/>
            </w:tcBorders>
            <w:vAlign w:val="bottom"/>
          </w:tcPr>
          <w:p w:rsidR="004A07C2" w:rsidRDefault="004A07C2">
            <w:pPr>
              <w:rPr>
                <w:sz w:val="20"/>
                <w:szCs w:val="20"/>
              </w:rPr>
            </w:pPr>
          </w:p>
        </w:tc>
        <w:tc>
          <w:tcPr>
            <w:tcW w:w="1860" w:type="dxa"/>
            <w:tcBorders>
              <w:right w:val="single" w:sz="8" w:space="0" w:color="auto"/>
            </w:tcBorders>
            <w:vAlign w:val="bottom"/>
          </w:tcPr>
          <w:p w:rsidR="004A07C2" w:rsidRDefault="003B6E3D">
            <w:pPr>
              <w:rPr>
                <w:sz w:val="20"/>
                <w:szCs w:val="20"/>
              </w:rPr>
            </w:pPr>
            <w:r>
              <w:rPr>
                <w:rFonts w:eastAsia="Times New Roman"/>
                <w:sz w:val="20"/>
                <w:szCs w:val="20"/>
              </w:rPr>
              <w:t>от вершины горы</w:t>
            </w:r>
          </w:p>
        </w:tc>
        <w:tc>
          <w:tcPr>
            <w:tcW w:w="480" w:type="dxa"/>
            <w:tcBorders>
              <w:right w:val="single" w:sz="8" w:space="0" w:color="auto"/>
            </w:tcBorders>
            <w:vAlign w:val="bottom"/>
          </w:tcPr>
          <w:p w:rsidR="004A07C2" w:rsidRDefault="004A07C2">
            <w:pPr>
              <w:rPr>
                <w:sz w:val="20"/>
                <w:szCs w:val="20"/>
              </w:rPr>
            </w:pPr>
          </w:p>
        </w:tc>
        <w:tc>
          <w:tcPr>
            <w:tcW w:w="680" w:type="dxa"/>
            <w:tcBorders>
              <w:right w:val="single" w:sz="8" w:space="0" w:color="auto"/>
            </w:tcBorders>
            <w:vAlign w:val="bottom"/>
          </w:tcPr>
          <w:p w:rsidR="004A07C2" w:rsidRDefault="004A07C2">
            <w:pPr>
              <w:rPr>
                <w:sz w:val="20"/>
                <w:szCs w:val="20"/>
              </w:rPr>
            </w:pPr>
          </w:p>
        </w:tc>
        <w:tc>
          <w:tcPr>
            <w:tcW w:w="820" w:type="dxa"/>
            <w:tcBorders>
              <w:right w:val="single" w:sz="8" w:space="0" w:color="auto"/>
            </w:tcBorders>
            <w:vAlign w:val="bottom"/>
          </w:tcPr>
          <w:p w:rsidR="004A07C2" w:rsidRDefault="004A07C2">
            <w:pPr>
              <w:rPr>
                <w:sz w:val="20"/>
                <w:szCs w:val="20"/>
              </w:rPr>
            </w:pPr>
          </w:p>
        </w:tc>
        <w:tc>
          <w:tcPr>
            <w:tcW w:w="880" w:type="dxa"/>
            <w:tcBorders>
              <w:right w:val="single" w:sz="8" w:space="0" w:color="auto"/>
            </w:tcBorders>
            <w:vAlign w:val="bottom"/>
          </w:tcPr>
          <w:p w:rsidR="004A07C2" w:rsidRDefault="004A07C2">
            <w:pPr>
              <w:rPr>
                <w:sz w:val="20"/>
                <w:szCs w:val="20"/>
              </w:rPr>
            </w:pPr>
          </w:p>
        </w:tc>
        <w:tc>
          <w:tcPr>
            <w:tcW w:w="800" w:type="dxa"/>
            <w:tcBorders>
              <w:right w:val="single" w:sz="8" w:space="0" w:color="auto"/>
            </w:tcBorders>
            <w:vAlign w:val="bottom"/>
          </w:tcPr>
          <w:p w:rsidR="004A07C2" w:rsidRDefault="004A07C2">
            <w:pPr>
              <w:rPr>
                <w:sz w:val="20"/>
                <w:szCs w:val="20"/>
              </w:rPr>
            </w:pPr>
          </w:p>
        </w:tc>
        <w:tc>
          <w:tcPr>
            <w:tcW w:w="980" w:type="dxa"/>
            <w:tcBorders>
              <w:right w:val="single" w:sz="8" w:space="0" w:color="auto"/>
            </w:tcBorders>
            <w:vAlign w:val="bottom"/>
          </w:tcPr>
          <w:p w:rsidR="004A07C2" w:rsidRDefault="004A07C2">
            <w:pPr>
              <w:rPr>
                <w:sz w:val="20"/>
                <w:szCs w:val="20"/>
              </w:rPr>
            </w:pPr>
          </w:p>
        </w:tc>
        <w:tc>
          <w:tcPr>
            <w:tcW w:w="620" w:type="dxa"/>
            <w:tcBorders>
              <w:right w:val="single" w:sz="8" w:space="0" w:color="auto"/>
            </w:tcBorders>
            <w:vAlign w:val="bottom"/>
          </w:tcPr>
          <w:p w:rsidR="004A07C2" w:rsidRDefault="004A07C2">
            <w:pPr>
              <w:rPr>
                <w:sz w:val="20"/>
                <w:szCs w:val="20"/>
              </w:rPr>
            </w:pPr>
          </w:p>
        </w:tc>
        <w:tc>
          <w:tcPr>
            <w:tcW w:w="1120" w:type="dxa"/>
            <w:tcBorders>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239"/>
        </w:trPr>
        <w:tc>
          <w:tcPr>
            <w:tcW w:w="4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1320" w:type="dxa"/>
            <w:tcBorders>
              <w:bottom w:val="single" w:sz="8" w:space="0" w:color="auto"/>
              <w:right w:val="single" w:sz="8" w:space="0" w:color="auto"/>
            </w:tcBorders>
            <w:vAlign w:val="bottom"/>
          </w:tcPr>
          <w:p w:rsidR="004A07C2" w:rsidRDefault="004A07C2">
            <w:pPr>
              <w:rPr>
                <w:sz w:val="20"/>
                <w:szCs w:val="20"/>
              </w:rPr>
            </w:pPr>
          </w:p>
        </w:tc>
        <w:tc>
          <w:tcPr>
            <w:tcW w:w="1860" w:type="dxa"/>
            <w:tcBorders>
              <w:bottom w:val="single" w:sz="8" w:space="0" w:color="auto"/>
              <w:right w:val="single" w:sz="8" w:space="0" w:color="auto"/>
            </w:tcBorders>
            <w:vAlign w:val="bottom"/>
          </w:tcPr>
          <w:p w:rsidR="004A07C2" w:rsidRDefault="003B6E3D">
            <w:pPr>
              <w:rPr>
                <w:sz w:val="20"/>
                <w:szCs w:val="20"/>
              </w:rPr>
            </w:pPr>
            <w:r>
              <w:rPr>
                <w:rFonts w:eastAsia="Times New Roman"/>
                <w:sz w:val="20"/>
                <w:szCs w:val="20"/>
              </w:rPr>
              <w:t>Нефтяная</w:t>
            </w:r>
          </w:p>
        </w:tc>
        <w:tc>
          <w:tcPr>
            <w:tcW w:w="480" w:type="dxa"/>
            <w:tcBorders>
              <w:bottom w:val="single" w:sz="8" w:space="0" w:color="auto"/>
              <w:right w:val="single" w:sz="8" w:space="0" w:color="auto"/>
            </w:tcBorders>
            <w:vAlign w:val="bottom"/>
          </w:tcPr>
          <w:p w:rsidR="004A07C2" w:rsidRDefault="004A07C2">
            <w:pPr>
              <w:rPr>
                <w:sz w:val="20"/>
                <w:szCs w:val="20"/>
              </w:rPr>
            </w:pPr>
          </w:p>
        </w:tc>
        <w:tc>
          <w:tcPr>
            <w:tcW w:w="680" w:type="dxa"/>
            <w:tcBorders>
              <w:bottom w:val="single" w:sz="8" w:space="0" w:color="auto"/>
              <w:right w:val="single" w:sz="8" w:space="0" w:color="auto"/>
            </w:tcBorders>
            <w:vAlign w:val="bottom"/>
          </w:tcPr>
          <w:p w:rsidR="004A07C2" w:rsidRDefault="004A07C2">
            <w:pPr>
              <w:rPr>
                <w:sz w:val="20"/>
                <w:szCs w:val="20"/>
              </w:rPr>
            </w:pPr>
          </w:p>
        </w:tc>
        <w:tc>
          <w:tcPr>
            <w:tcW w:w="820" w:type="dxa"/>
            <w:tcBorders>
              <w:bottom w:val="single" w:sz="8" w:space="0" w:color="auto"/>
              <w:right w:val="single" w:sz="8" w:space="0" w:color="auto"/>
            </w:tcBorders>
            <w:vAlign w:val="bottom"/>
          </w:tcPr>
          <w:p w:rsidR="004A07C2" w:rsidRDefault="004A07C2">
            <w:pPr>
              <w:rPr>
                <w:sz w:val="20"/>
                <w:szCs w:val="20"/>
              </w:rPr>
            </w:pPr>
          </w:p>
        </w:tc>
        <w:tc>
          <w:tcPr>
            <w:tcW w:w="880" w:type="dxa"/>
            <w:tcBorders>
              <w:bottom w:val="single" w:sz="8" w:space="0" w:color="auto"/>
              <w:right w:val="single" w:sz="8" w:space="0" w:color="auto"/>
            </w:tcBorders>
            <w:vAlign w:val="bottom"/>
          </w:tcPr>
          <w:p w:rsidR="004A07C2" w:rsidRDefault="004A07C2">
            <w:pPr>
              <w:rPr>
                <w:sz w:val="20"/>
                <w:szCs w:val="20"/>
              </w:rPr>
            </w:pPr>
          </w:p>
        </w:tc>
        <w:tc>
          <w:tcPr>
            <w:tcW w:w="800" w:type="dxa"/>
            <w:tcBorders>
              <w:bottom w:val="single" w:sz="8" w:space="0" w:color="auto"/>
              <w:right w:val="single" w:sz="8" w:space="0" w:color="auto"/>
            </w:tcBorders>
            <w:vAlign w:val="bottom"/>
          </w:tcPr>
          <w:p w:rsidR="004A07C2" w:rsidRDefault="004A07C2">
            <w:pPr>
              <w:rPr>
                <w:sz w:val="20"/>
                <w:szCs w:val="20"/>
              </w:rPr>
            </w:pPr>
          </w:p>
        </w:tc>
        <w:tc>
          <w:tcPr>
            <w:tcW w:w="980" w:type="dxa"/>
            <w:tcBorders>
              <w:bottom w:val="single" w:sz="8" w:space="0" w:color="auto"/>
              <w:right w:val="single" w:sz="8" w:space="0" w:color="auto"/>
            </w:tcBorders>
            <w:vAlign w:val="bottom"/>
          </w:tcPr>
          <w:p w:rsidR="004A07C2" w:rsidRDefault="004A07C2">
            <w:pPr>
              <w:rPr>
                <w:sz w:val="20"/>
                <w:szCs w:val="20"/>
              </w:rPr>
            </w:pPr>
          </w:p>
        </w:tc>
        <w:tc>
          <w:tcPr>
            <w:tcW w:w="620" w:type="dxa"/>
            <w:tcBorders>
              <w:bottom w:val="single" w:sz="8" w:space="0" w:color="auto"/>
              <w:right w:val="single" w:sz="8" w:space="0" w:color="auto"/>
            </w:tcBorders>
            <w:vAlign w:val="bottom"/>
          </w:tcPr>
          <w:p w:rsidR="004A07C2" w:rsidRDefault="004A07C2">
            <w:pPr>
              <w:rPr>
                <w:sz w:val="20"/>
                <w:szCs w:val="20"/>
              </w:rPr>
            </w:pPr>
          </w:p>
        </w:tc>
        <w:tc>
          <w:tcPr>
            <w:tcW w:w="1120" w:type="dxa"/>
            <w:tcBorders>
              <w:bottom w:val="single" w:sz="8" w:space="0" w:color="auto"/>
              <w:right w:val="single" w:sz="8" w:space="0" w:color="auto"/>
            </w:tcBorders>
            <w:vAlign w:val="bottom"/>
          </w:tcPr>
          <w:p w:rsidR="004A07C2" w:rsidRDefault="004A07C2">
            <w:pPr>
              <w:rPr>
                <w:sz w:val="20"/>
                <w:szCs w:val="20"/>
              </w:rPr>
            </w:pPr>
          </w:p>
        </w:tc>
        <w:tc>
          <w:tcPr>
            <w:tcW w:w="0" w:type="dxa"/>
            <w:vAlign w:val="bottom"/>
          </w:tcPr>
          <w:p w:rsidR="004A07C2" w:rsidRDefault="004A07C2">
            <w:pPr>
              <w:rPr>
                <w:sz w:val="1"/>
                <w:szCs w:val="1"/>
              </w:rPr>
            </w:pPr>
          </w:p>
        </w:tc>
      </w:tr>
    </w:tbl>
    <w:p w:rsidR="004A07C2" w:rsidRDefault="003B6E3D">
      <w:pPr>
        <w:spacing w:line="20" w:lineRule="exact"/>
        <w:rPr>
          <w:sz w:val="20"/>
          <w:szCs w:val="20"/>
        </w:rPr>
      </w:pPr>
      <w:r>
        <w:rPr>
          <w:noProof/>
          <w:sz w:val="20"/>
          <w:szCs w:val="20"/>
        </w:rPr>
        <mc:AlternateContent>
          <mc:Choice Requires="wps">
            <w:drawing>
              <wp:anchor distT="0" distB="0" distL="114300" distR="114300" simplePos="0" relativeHeight="251737600" behindDoc="1" locked="0" layoutInCell="0" allowOverlap="1" wp14:anchorId="5AFC91C1" wp14:editId="26706ED5">
                <wp:simplePos x="0" y="0"/>
                <wp:positionH relativeFrom="column">
                  <wp:posOffset>6569075</wp:posOffset>
                </wp:positionH>
                <wp:positionV relativeFrom="paragraph">
                  <wp:posOffset>-7821930</wp:posOffset>
                </wp:positionV>
                <wp:extent cx="0" cy="9932035"/>
                <wp:effectExtent l="0" t="0" r="0" b="0"/>
                <wp:wrapNone/>
                <wp:docPr id="180" name="Shape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9932035"/>
                        </a:xfrm>
                        <a:prstGeom prst="line">
                          <a:avLst/>
                        </a:prstGeom>
                        <a:solidFill>
                          <a:srgbClr val="FFFFFF"/>
                        </a:solidFill>
                        <a:ln w="28575">
                          <a:solidFill>
                            <a:srgbClr val="000000"/>
                          </a:solidFill>
                          <a:miter lim="800000"/>
                          <a:headEnd/>
                          <a:tailEnd/>
                        </a:ln>
                      </wps:spPr>
                      <wps:bodyPr/>
                    </wps:wsp>
                  </a:graphicData>
                </a:graphic>
              </wp:anchor>
            </w:drawing>
          </mc:Choice>
          <mc:Fallback>
            <w:pict>
              <v:line id="Shape 180" o:spid="_x0000_s120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17.25pt,-615.8999pt" to="517.25pt,166.15pt" o:allowincell="f" strokecolor="#000000" strokeweight="2.25pt"/>
            </w:pict>
          </mc:Fallback>
        </mc:AlternateConten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86"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90"/>
              <w:jc w:val="right"/>
              <w:rPr>
                <w:sz w:val="20"/>
                <w:szCs w:val="20"/>
              </w:rPr>
            </w:pPr>
            <w:r>
              <w:rPr>
                <w:rFonts w:eastAsia="Times New Roman"/>
                <w:sz w:val="24"/>
                <w:szCs w:val="24"/>
              </w:rPr>
              <w:t>99</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263" w:right="386" w:bottom="350" w:left="420" w:header="0" w:footer="0" w:gutter="0"/>
          <w:cols w:num="2" w:space="720" w:equalWidth="0">
            <w:col w:w="367" w:space="333"/>
            <w:col w:w="1040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jc w:val="center"/>
        <w:rPr>
          <w:sz w:val="20"/>
          <w:szCs w:val="20"/>
        </w:rPr>
      </w:pPr>
      <w:r>
        <w:rPr>
          <w:rFonts w:eastAsia="Times New Roman"/>
          <w:b/>
          <w:bCs/>
          <w:sz w:val="28"/>
          <w:szCs w:val="28"/>
        </w:rPr>
        <w:t>Водоохранные зоны.</w:t>
      </w:r>
    </w:p>
    <w:p w:rsidR="004A07C2" w:rsidRDefault="003B6E3D">
      <w:pPr>
        <w:spacing w:line="20" w:lineRule="exact"/>
        <w:rPr>
          <w:sz w:val="20"/>
          <w:szCs w:val="20"/>
        </w:rPr>
      </w:pPr>
      <w:r>
        <w:rPr>
          <w:noProof/>
          <w:sz w:val="20"/>
          <w:szCs w:val="20"/>
        </w:rPr>
        <w:drawing>
          <wp:anchor distT="0" distB="0" distL="114300" distR="114300" simplePos="0" relativeHeight="251738624" behindDoc="1" locked="0" layoutInCell="0" allowOverlap="1" wp14:anchorId="5E8DD431" wp14:editId="0212509E">
            <wp:simplePos x="0" y="0"/>
            <wp:positionH relativeFrom="column">
              <wp:posOffset>-361315</wp:posOffset>
            </wp:positionH>
            <wp:positionV relativeFrom="paragraph">
              <wp:posOffset>-647065</wp:posOffset>
            </wp:positionV>
            <wp:extent cx="6946265" cy="9944100"/>
            <wp:effectExtent l="0" t="0" r="0" b="0"/>
            <wp:wrapNone/>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25" w:lineRule="exact"/>
        <w:rPr>
          <w:sz w:val="20"/>
          <w:szCs w:val="20"/>
        </w:rPr>
      </w:pPr>
    </w:p>
    <w:p w:rsidR="004A07C2" w:rsidRDefault="003B6E3D">
      <w:pPr>
        <w:spacing w:line="242" w:lineRule="auto"/>
        <w:ind w:left="300" w:right="280" w:firstLine="708"/>
        <w:jc w:val="both"/>
        <w:rPr>
          <w:sz w:val="20"/>
          <w:szCs w:val="20"/>
        </w:rPr>
      </w:pPr>
      <w:r>
        <w:rPr>
          <w:rFonts w:eastAsia="Times New Roman"/>
          <w:sz w:val="28"/>
          <w:szCs w:val="28"/>
        </w:rPr>
        <w:t>Водоохранные зоны отображены в соответствии с положениями Водного кодекса РФ (от 03.03.06г. №74-ФЗ) и Постановлением ЗСК Краснодарского края от15 июля 2009 года №1492-П «Об установлении ширины водоохранных зон и ширины прибрежных полос рек и ручьев, расположенных на территории Крас-нодарского края».</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Водоохраная зона от лиманов составляет 500 м.</w:t>
      </w:r>
    </w:p>
    <w:p w:rsidR="004A07C2" w:rsidRDefault="004A07C2">
      <w:pPr>
        <w:spacing w:line="20" w:lineRule="exact"/>
        <w:rPr>
          <w:sz w:val="20"/>
          <w:szCs w:val="20"/>
        </w:rPr>
      </w:pPr>
    </w:p>
    <w:p w:rsidR="004A07C2" w:rsidRDefault="003B6E3D" w:rsidP="003B6E3D">
      <w:pPr>
        <w:numPr>
          <w:ilvl w:val="0"/>
          <w:numId w:val="112"/>
        </w:numPr>
        <w:tabs>
          <w:tab w:val="left" w:pos="1279"/>
        </w:tabs>
        <w:spacing w:line="241" w:lineRule="auto"/>
        <w:ind w:left="300" w:right="320" w:firstLine="707"/>
        <w:jc w:val="both"/>
        <w:rPr>
          <w:rFonts w:eastAsia="Times New Roman"/>
          <w:sz w:val="28"/>
          <w:szCs w:val="28"/>
        </w:rPr>
      </w:pPr>
      <w:r>
        <w:rPr>
          <w:rFonts w:eastAsia="Times New Roman"/>
          <w:sz w:val="28"/>
          <w:szCs w:val="28"/>
        </w:rPr>
        <w:t>генеральном плане отображается прибрежная защитная полоса лиманов 50 м от береговой линии. На данной территории запрещается проживание и осуществление всех видов хозяйственной деятельности. Допускается строительство пляжных сооружений.</w:t>
      </w:r>
    </w:p>
    <w:p w:rsidR="004A07C2" w:rsidRDefault="004A07C2">
      <w:pPr>
        <w:spacing w:line="21" w:lineRule="exact"/>
        <w:rPr>
          <w:rFonts w:eastAsia="Times New Roman"/>
          <w:sz w:val="28"/>
          <w:szCs w:val="28"/>
        </w:rPr>
      </w:pPr>
    </w:p>
    <w:p w:rsidR="004A07C2" w:rsidRDefault="003B6E3D">
      <w:pPr>
        <w:ind w:left="300" w:right="320" w:firstLine="708"/>
        <w:jc w:val="both"/>
        <w:rPr>
          <w:rFonts w:eastAsia="Times New Roman"/>
          <w:sz w:val="28"/>
          <w:szCs w:val="28"/>
        </w:rPr>
      </w:pPr>
      <w:r>
        <w:rPr>
          <w:rFonts w:eastAsia="Times New Roman"/>
          <w:sz w:val="28"/>
          <w:szCs w:val="28"/>
        </w:rPr>
        <w:t>При наличии ливневой канализации и набережных границы прибрежных защитных полос совпадают с парапетами набережных, ширина водоохраной зоны устанавливается от парапета набережной.</w:t>
      </w:r>
    </w:p>
    <w:p w:rsidR="004A07C2" w:rsidRDefault="004A07C2">
      <w:pPr>
        <w:spacing w:line="21" w:lineRule="exact"/>
        <w:rPr>
          <w:rFonts w:eastAsia="Times New Roman"/>
          <w:sz w:val="28"/>
          <w:szCs w:val="28"/>
        </w:rPr>
      </w:pPr>
    </w:p>
    <w:p w:rsidR="004A07C2" w:rsidRDefault="003B6E3D" w:rsidP="003B6E3D">
      <w:pPr>
        <w:numPr>
          <w:ilvl w:val="0"/>
          <w:numId w:val="112"/>
        </w:numPr>
        <w:tabs>
          <w:tab w:val="left" w:pos="1332"/>
        </w:tabs>
        <w:spacing w:line="243" w:lineRule="auto"/>
        <w:ind w:left="300" w:right="280" w:firstLine="707"/>
        <w:jc w:val="both"/>
        <w:rPr>
          <w:rFonts w:eastAsia="Times New Roman"/>
          <w:sz w:val="28"/>
          <w:szCs w:val="28"/>
        </w:rPr>
      </w:pPr>
      <w:r>
        <w:rPr>
          <w:rFonts w:eastAsia="Times New Roman"/>
          <w:sz w:val="28"/>
          <w:szCs w:val="28"/>
        </w:rPr>
        <w:t>пределах водоохранных зон запрещается использование сточных вод для удобрения почв,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осуществление авиационных мер по борьбе с вредителями и болезнями растений, движение и стоянка транспорт-ных средств в необорудованных местах.</w:t>
      </w:r>
    </w:p>
    <w:p w:rsidR="004A07C2" w:rsidRDefault="004A07C2">
      <w:pPr>
        <w:spacing w:line="16" w:lineRule="exact"/>
        <w:rPr>
          <w:rFonts w:eastAsia="Times New Roman"/>
          <w:sz w:val="28"/>
          <w:szCs w:val="28"/>
        </w:rPr>
      </w:pPr>
    </w:p>
    <w:p w:rsidR="004A07C2" w:rsidRDefault="003B6E3D">
      <w:pPr>
        <w:spacing w:line="243" w:lineRule="auto"/>
        <w:ind w:left="300" w:right="280" w:firstLine="708"/>
        <w:jc w:val="both"/>
        <w:rPr>
          <w:rFonts w:eastAsia="Times New Roman"/>
          <w:sz w:val="28"/>
          <w:szCs w:val="28"/>
        </w:rPr>
      </w:pPr>
      <w:r>
        <w:rPr>
          <w:rFonts w:eastAsia="Times New Roman"/>
          <w:sz w:val="28"/>
          <w:szCs w:val="28"/>
        </w:rPr>
        <w:t>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4A07C2" w:rsidRDefault="004A07C2">
      <w:pPr>
        <w:spacing w:line="17" w:lineRule="exact"/>
        <w:rPr>
          <w:rFonts w:eastAsia="Times New Roman"/>
          <w:sz w:val="28"/>
          <w:szCs w:val="28"/>
        </w:rPr>
      </w:pPr>
    </w:p>
    <w:p w:rsidR="004A07C2" w:rsidRDefault="003B6E3D" w:rsidP="003B6E3D">
      <w:pPr>
        <w:numPr>
          <w:ilvl w:val="0"/>
          <w:numId w:val="112"/>
        </w:numPr>
        <w:tabs>
          <w:tab w:val="left" w:pos="1305"/>
        </w:tabs>
        <w:spacing w:line="241" w:lineRule="auto"/>
        <w:ind w:left="300" w:right="280" w:firstLine="707"/>
        <w:jc w:val="both"/>
        <w:rPr>
          <w:rFonts w:eastAsia="Times New Roman"/>
          <w:sz w:val="28"/>
          <w:szCs w:val="28"/>
        </w:rPr>
      </w:pPr>
      <w:r>
        <w:rPr>
          <w:rFonts w:eastAsia="Times New Roman"/>
          <w:sz w:val="28"/>
          <w:szCs w:val="28"/>
        </w:rPr>
        <w:t>границах прибрежных защитных полос наряду с ограничениями, уста-новленными для водоохранных зон, запрещается распашка земель, размещение отвалов размываемых грунтов, выпас сельскохозяйственных животных и орга-низация для них летних лагерей, ванн.</w:t>
      </w:r>
    </w:p>
    <w:p w:rsidR="004A07C2" w:rsidRDefault="004A07C2">
      <w:pPr>
        <w:spacing w:line="23" w:lineRule="exact"/>
        <w:rPr>
          <w:rFonts w:eastAsia="Times New Roman"/>
          <w:sz w:val="28"/>
          <w:szCs w:val="28"/>
        </w:rPr>
      </w:pPr>
    </w:p>
    <w:p w:rsidR="004A07C2" w:rsidRDefault="003B6E3D" w:rsidP="003B6E3D">
      <w:pPr>
        <w:numPr>
          <w:ilvl w:val="0"/>
          <w:numId w:val="112"/>
        </w:numPr>
        <w:tabs>
          <w:tab w:val="left" w:pos="1255"/>
        </w:tabs>
        <w:spacing w:line="313" w:lineRule="auto"/>
        <w:ind w:left="300" w:right="140" w:firstLine="707"/>
        <w:jc w:val="both"/>
        <w:rPr>
          <w:rFonts w:eastAsia="Times New Roman"/>
          <w:sz w:val="26"/>
          <w:szCs w:val="26"/>
        </w:rPr>
      </w:pPr>
      <w:r>
        <w:rPr>
          <w:rFonts w:eastAsia="Times New Roman"/>
          <w:sz w:val="26"/>
          <w:szCs w:val="26"/>
        </w:rPr>
        <w:t>соответствии с Водным кодексом Российской Федерации от 03.06.2006 №74-ФЗ (ред. от 31.10.2016) выделяются объекты общего пользования, а также полоса земли вдоль береговой линии водного объекта общего пользования.</w:t>
      </w:r>
    </w:p>
    <w:p w:rsidR="004A07C2" w:rsidRDefault="004A07C2">
      <w:pPr>
        <w:spacing w:line="26" w:lineRule="exact"/>
        <w:rPr>
          <w:rFonts w:eastAsia="Times New Roman"/>
          <w:sz w:val="26"/>
          <w:szCs w:val="26"/>
        </w:rPr>
      </w:pPr>
    </w:p>
    <w:p w:rsidR="004A07C2" w:rsidRDefault="003B6E3D">
      <w:pPr>
        <w:spacing w:line="316" w:lineRule="auto"/>
        <w:ind w:left="300" w:right="140" w:firstLine="708"/>
        <w:jc w:val="both"/>
        <w:rPr>
          <w:rFonts w:eastAsia="Times New Roman"/>
          <w:sz w:val="26"/>
          <w:szCs w:val="26"/>
        </w:rPr>
      </w:pPr>
      <w:r>
        <w:rPr>
          <w:rFonts w:eastAsia="Times New Roman"/>
          <w:sz w:val="26"/>
          <w:szCs w:val="26"/>
        </w:rPr>
        <w:t>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59"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100</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4" w:lineRule="exact"/>
        <w:rPr>
          <w:sz w:val="20"/>
          <w:szCs w:val="20"/>
        </w:rPr>
      </w:pPr>
    </w:p>
    <w:p w:rsidR="004A07C2" w:rsidRDefault="003B6E3D">
      <w:pPr>
        <w:spacing w:line="315" w:lineRule="auto"/>
        <w:ind w:left="300" w:right="140" w:firstLine="708"/>
        <w:jc w:val="both"/>
        <w:rPr>
          <w:sz w:val="20"/>
          <w:szCs w:val="20"/>
        </w:rPr>
      </w:pPr>
      <w:r>
        <w:rPr>
          <w:rFonts w:eastAsia="Times New Roman"/>
          <w:sz w:val="26"/>
          <w:szCs w:val="26"/>
        </w:rPr>
        <w:t>Таким образом, ширина береговой полосы водных объектов общего пользования составляет двадцать метров для лиманов Кизилташский и Цокур. От остальных водото-ков (с длиной менее 10 км) ширина береговой полосы общего пользования устанавлива-ется не менее 5 метров.</w:t>
      </w:r>
    </w:p>
    <w:p w:rsidR="004A07C2" w:rsidRDefault="003B6E3D">
      <w:pPr>
        <w:spacing w:line="20" w:lineRule="exact"/>
        <w:rPr>
          <w:sz w:val="20"/>
          <w:szCs w:val="20"/>
        </w:rPr>
      </w:pPr>
      <w:r>
        <w:rPr>
          <w:noProof/>
          <w:sz w:val="20"/>
          <w:szCs w:val="20"/>
        </w:rPr>
        <w:drawing>
          <wp:anchor distT="0" distB="0" distL="114300" distR="114300" simplePos="0" relativeHeight="251739648" behindDoc="1" locked="0" layoutInCell="0" allowOverlap="1" wp14:anchorId="55875BE4" wp14:editId="44DD1A09">
            <wp:simplePos x="0" y="0"/>
            <wp:positionH relativeFrom="column">
              <wp:posOffset>-361315</wp:posOffset>
            </wp:positionH>
            <wp:positionV relativeFrom="paragraph">
              <wp:posOffset>-1444625</wp:posOffset>
            </wp:positionV>
            <wp:extent cx="6946265" cy="9944100"/>
            <wp:effectExtent l="0" t="0" r="0" b="0"/>
            <wp:wrapNone/>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3B6E3D">
      <w:pPr>
        <w:ind w:left="1000"/>
        <w:rPr>
          <w:sz w:val="20"/>
          <w:szCs w:val="20"/>
        </w:rPr>
      </w:pPr>
      <w:r>
        <w:rPr>
          <w:rFonts w:eastAsia="Times New Roman"/>
          <w:sz w:val="26"/>
          <w:szCs w:val="26"/>
        </w:rPr>
        <w:t>Согласно ст. 6 Водного кодекса РФ каждый гражданин вправе:</w:t>
      </w:r>
    </w:p>
    <w:p w:rsidR="004A07C2" w:rsidRDefault="004A07C2">
      <w:pPr>
        <w:spacing w:line="114" w:lineRule="exact"/>
        <w:rPr>
          <w:sz w:val="20"/>
          <w:szCs w:val="20"/>
        </w:rPr>
      </w:pPr>
    </w:p>
    <w:p w:rsidR="004A07C2" w:rsidRDefault="003B6E3D">
      <w:pPr>
        <w:spacing w:line="313" w:lineRule="auto"/>
        <w:ind w:left="300" w:right="140" w:firstLine="708"/>
        <w:jc w:val="both"/>
        <w:rPr>
          <w:sz w:val="20"/>
          <w:szCs w:val="20"/>
        </w:rPr>
      </w:pPr>
      <w:r>
        <w:rPr>
          <w:rFonts w:eastAsia="Times New Roman"/>
          <w:sz w:val="26"/>
          <w:szCs w:val="26"/>
        </w:rPr>
        <w:t>иметь доступ к водным объектам общего пользования и бесплатно использовать их для личных и бытовых нужд, если иное не предусмотрено настоящим Кодексом, дру-гими федеральными законами;</w:t>
      </w:r>
    </w:p>
    <w:p w:rsidR="004A07C2" w:rsidRDefault="004A07C2">
      <w:pPr>
        <w:spacing w:line="25" w:lineRule="exact"/>
        <w:rPr>
          <w:sz w:val="20"/>
          <w:szCs w:val="20"/>
        </w:rPr>
      </w:pPr>
    </w:p>
    <w:p w:rsidR="004A07C2" w:rsidRDefault="003B6E3D">
      <w:pPr>
        <w:spacing w:line="315" w:lineRule="auto"/>
        <w:ind w:left="300" w:right="140" w:firstLine="708"/>
        <w:jc w:val="both"/>
        <w:rPr>
          <w:sz w:val="20"/>
          <w:szCs w:val="20"/>
        </w:rPr>
      </w:pPr>
      <w:r>
        <w:rPr>
          <w:rFonts w:eastAsia="Times New Roman"/>
          <w:sz w:val="26"/>
          <w:szCs w:val="26"/>
        </w:rPr>
        <w:t>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4A07C2" w:rsidRDefault="004A07C2">
      <w:pPr>
        <w:spacing w:line="25" w:lineRule="exact"/>
        <w:rPr>
          <w:sz w:val="20"/>
          <w:szCs w:val="20"/>
        </w:rPr>
      </w:pPr>
    </w:p>
    <w:p w:rsidR="004A07C2" w:rsidRDefault="003B6E3D">
      <w:pPr>
        <w:spacing w:line="317" w:lineRule="auto"/>
        <w:ind w:left="300" w:right="140" w:firstLine="708"/>
        <w:jc w:val="both"/>
        <w:rPr>
          <w:sz w:val="20"/>
          <w:szCs w:val="20"/>
        </w:rPr>
      </w:pPr>
      <w:r>
        <w:rPr>
          <w:rFonts w:eastAsia="Times New Roman"/>
          <w:sz w:val="26"/>
          <w:szCs w:val="26"/>
        </w:rPr>
        <w:t>Согласно п. 8 ст. 27 Земельного кодекса Российской Федерации от 25.10.2001 №136-ФЗ (ред. от 03.07.2016) (с изм. и доп., вступ. в силу с 01.01.2017)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rsidR="004A07C2" w:rsidRDefault="004A07C2">
      <w:pPr>
        <w:spacing w:line="21" w:lineRule="exact"/>
        <w:rPr>
          <w:sz w:val="20"/>
          <w:szCs w:val="20"/>
        </w:rPr>
      </w:pPr>
    </w:p>
    <w:p w:rsidR="004A07C2" w:rsidRDefault="003B6E3D">
      <w:pPr>
        <w:spacing w:line="316" w:lineRule="auto"/>
        <w:ind w:left="300" w:right="140" w:firstLine="708"/>
        <w:jc w:val="both"/>
        <w:rPr>
          <w:sz w:val="20"/>
          <w:szCs w:val="20"/>
        </w:rPr>
      </w:pPr>
      <w:r>
        <w:rPr>
          <w:rFonts w:eastAsia="Times New Roman"/>
          <w:sz w:val="26"/>
          <w:szCs w:val="26"/>
        </w:rPr>
        <w:t>Ввиду мелкого масштаба изображения, на графических материалах генерального плана не имеется возможности отобразить границы береговой полосы общего пользова-ния. В соответствии с требованиями Градостроительного кодекса они подлежат отобра-жению в документах по планировке территории и градостроительного зонирования (проекты планировки, правила землепользования и застройки).</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23" w:lineRule="exact"/>
        <w:rPr>
          <w:sz w:val="20"/>
          <w:szCs w:val="20"/>
        </w:rPr>
      </w:pPr>
    </w:p>
    <w:p w:rsidR="004A07C2" w:rsidRDefault="003B6E3D">
      <w:pPr>
        <w:spacing w:line="238" w:lineRule="auto"/>
        <w:ind w:left="3620" w:right="580" w:hanging="2152"/>
        <w:rPr>
          <w:sz w:val="20"/>
          <w:szCs w:val="20"/>
        </w:rPr>
      </w:pPr>
      <w:r>
        <w:rPr>
          <w:rFonts w:eastAsia="Times New Roman"/>
          <w:b/>
          <w:bCs/>
          <w:sz w:val="28"/>
          <w:szCs w:val="28"/>
        </w:rPr>
        <w:t>Зоны санитарной охраны источников питьевого и хозяйственно-бытового водоснабжения.</w:t>
      </w:r>
    </w:p>
    <w:p w:rsidR="004A07C2" w:rsidRDefault="004A07C2">
      <w:pPr>
        <w:spacing w:line="17" w:lineRule="exact"/>
        <w:rPr>
          <w:sz w:val="20"/>
          <w:szCs w:val="20"/>
        </w:rPr>
      </w:pPr>
    </w:p>
    <w:p w:rsidR="004A07C2" w:rsidRDefault="003B6E3D">
      <w:pPr>
        <w:ind w:left="300" w:right="120" w:firstLine="708"/>
        <w:jc w:val="both"/>
        <w:rPr>
          <w:sz w:val="20"/>
          <w:szCs w:val="20"/>
        </w:rPr>
      </w:pPr>
      <w:r>
        <w:rPr>
          <w:rFonts w:eastAsia="Times New Roman"/>
          <w:sz w:val="28"/>
          <w:szCs w:val="28"/>
        </w:rPr>
        <w:t>Согласно требованиям Водного кодекса Российской Федерации от № 74-ФЗ (статья 43), в соответствии с законодательством о санитарно-эпидемиологическом благополучии населения (статья 18 Федерального Закона от 30 марта 1999 года</w:t>
      </w:r>
    </w:p>
    <w:p w:rsidR="004A07C2" w:rsidRDefault="004A07C2">
      <w:pPr>
        <w:spacing w:line="21" w:lineRule="exact"/>
        <w:rPr>
          <w:sz w:val="20"/>
          <w:szCs w:val="20"/>
        </w:rPr>
      </w:pPr>
    </w:p>
    <w:p w:rsidR="004A07C2" w:rsidRDefault="003B6E3D" w:rsidP="003B6E3D">
      <w:pPr>
        <w:numPr>
          <w:ilvl w:val="0"/>
          <w:numId w:val="113"/>
        </w:numPr>
        <w:tabs>
          <w:tab w:val="left" w:pos="717"/>
        </w:tabs>
        <w:spacing w:line="241" w:lineRule="auto"/>
        <w:ind w:left="300" w:right="120" w:firstLine="68"/>
        <w:jc w:val="both"/>
        <w:rPr>
          <w:rFonts w:eastAsia="Times New Roman"/>
          <w:sz w:val="28"/>
          <w:szCs w:val="28"/>
        </w:rPr>
      </w:pPr>
      <w:r>
        <w:rPr>
          <w:rFonts w:eastAsia="Times New Roman"/>
          <w:sz w:val="28"/>
          <w:szCs w:val="28"/>
        </w:rPr>
        <w:t>52-ФЗ «О санитарно-эпидемиологическом благополучии населения») и поряд-ком, установленным субъектом Российской Федерации для водных объектов, ис-пользуемых для целей питьевого и хозяйственного водоснабжения, должны быть установлены зоны санитарной охраны.</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1"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101</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37" w:lineRule="auto"/>
        <w:ind w:left="300" w:right="620" w:firstLine="708"/>
        <w:rPr>
          <w:sz w:val="20"/>
          <w:szCs w:val="20"/>
        </w:rPr>
      </w:pPr>
      <w:r>
        <w:rPr>
          <w:rFonts w:eastAsia="Times New Roman"/>
          <w:sz w:val="28"/>
          <w:szCs w:val="28"/>
        </w:rPr>
        <w:t>Согласно данным управления по недропользованию по Краснодарскому краю на 1 января 2015г.</w:t>
      </w:r>
    </w:p>
    <w:p w:rsidR="004A07C2" w:rsidRDefault="003B6E3D">
      <w:pPr>
        <w:spacing w:line="20" w:lineRule="exact"/>
        <w:rPr>
          <w:sz w:val="20"/>
          <w:szCs w:val="20"/>
        </w:rPr>
      </w:pPr>
      <w:r>
        <w:rPr>
          <w:noProof/>
          <w:sz w:val="20"/>
          <w:szCs w:val="20"/>
        </w:rPr>
        <w:drawing>
          <wp:anchor distT="0" distB="0" distL="114300" distR="114300" simplePos="0" relativeHeight="251740672" behindDoc="1" locked="0" layoutInCell="0" allowOverlap="1" wp14:anchorId="7418C889" wp14:editId="75D218F7">
            <wp:simplePos x="0" y="0"/>
            <wp:positionH relativeFrom="column">
              <wp:posOffset>-361315</wp:posOffset>
            </wp:positionH>
            <wp:positionV relativeFrom="paragraph">
              <wp:posOffset>-850265</wp:posOffset>
            </wp:positionV>
            <wp:extent cx="6946265" cy="9944100"/>
            <wp:effectExtent l="0" t="0" r="0" b="0"/>
            <wp:wrapNone/>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 w:lineRule="exact"/>
        <w:rPr>
          <w:sz w:val="20"/>
          <w:szCs w:val="20"/>
        </w:rPr>
      </w:pPr>
    </w:p>
    <w:p w:rsidR="004A07C2" w:rsidRDefault="003B6E3D">
      <w:pPr>
        <w:spacing w:line="241" w:lineRule="auto"/>
        <w:ind w:left="300" w:right="280" w:firstLine="708"/>
        <w:rPr>
          <w:sz w:val="20"/>
          <w:szCs w:val="20"/>
        </w:rPr>
      </w:pPr>
      <w:r>
        <w:rPr>
          <w:rFonts w:eastAsia="Times New Roman"/>
          <w:i/>
          <w:iCs/>
          <w:sz w:val="28"/>
          <w:szCs w:val="28"/>
        </w:rPr>
        <w:t>На территории поселения на основании действующих лицензий на право пользования недрами осуществляют добычу подземных вод, для целей питьево-го и хозяйственно-бытового водоснабжения 4 водопользователя, имеющие на балансе 7 водозаборных скважин.</w:t>
      </w:r>
    </w:p>
    <w:p w:rsidR="004A07C2" w:rsidRDefault="004A07C2">
      <w:pPr>
        <w:spacing w:line="22" w:lineRule="exact"/>
        <w:rPr>
          <w:sz w:val="20"/>
          <w:szCs w:val="20"/>
        </w:rPr>
      </w:pPr>
    </w:p>
    <w:p w:rsidR="004A07C2" w:rsidRDefault="003B6E3D">
      <w:pPr>
        <w:ind w:left="300" w:right="280" w:firstLine="708"/>
        <w:jc w:val="both"/>
        <w:rPr>
          <w:sz w:val="20"/>
          <w:szCs w:val="20"/>
        </w:rPr>
      </w:pPr>
      <w:r>
        <w:rPr>
          <w:rFonts w:eastAsia="Times New Roman"/>
          <w:i/>
          <w:iCs/>
          <w:sz w:val="28"/>
          <w:szCs w:val="28"/>
        </w:rPr>
        <w:t>Утвержденные границы зон санитарной охраны на данные объекты на момент проектирования имеет одна скважина №7887 ООО «Кубань-Вино», согласно приказу министерства гражданской обороны, чрезвычайных ситуаций</w:t>
      </w:r>
    </w:p>
    <w:p w:rsidR="004A07C2" w:rsidRDefault="004A07C2">
      <w:pPr>
        <w:spacing w:line="7" w:lineRule="exact"/>
        <w:rPr>
          <w:sz w:val="20"/>
          <w:szCs w:val="20"/>
        </w:rPr>
      </w:pPr>
    </w:p>
    <w:p w:rsidR="004A07C2" w:rsidRDefault="003B6E3D" w:rsidP="003B6E3D">
      <w:pPr>
        <w:numPr>
          <w:ilvl w:val="0"/>
          <w:numId w:val="114"/>
        </w:numPr>
        <w:tabs>
          <w:tab w:val="left" w:pos="520"/>
        </w:tabs>
        <w:ind w:left="520" w:hanging="221"/>
        <w:rPr>
          <w:rFonts w:eastAsia="Times New Roman"/>
          <w:i/>
          <w:iCs/>
          <w:sz w:val="28"/>
          <w:szCs w:val="28"/>
        </w:rPr>
      </w:pPr>
      <w:r>
        <w:rPr>
          <w:rFonts w:eastAsia="Times New Roman"/>
          <w:i/>
          <w:iCs/>
          <w:sz w:val="28"/>
          <w:szCs w:val="28"/>
        </w:rPr>
        <w:t>региональной безопасности Краснодарского края №49 от 25.02.2013.</w:t>
      </w:r>
    </w:p>
    <w:p w:rsidR="004A07C2" w:rsidRDefault="004A07C2">
      <w:pPr>
        <w:spacing w:line="22" w:lineRule="exact"/>
        <w:rPr>
          <w:rFonts w:eastAsia="Times New Roman"/>
          <w:i/>
          <w:iCs/>
          <w:sz w:val="28"/>
          <w:szCs w:val="28"/>
        </w:rPr>
      </w:pPr>
    </w:p>
    <w:p w:rsidR="004A07C2" w:rsidRDefault="003B6E3D" w:rsidP="003B6E3D">
      <w:pPr>
        <w:numPr>
          <w:ilvl w:val="2"/>
          <w:numId w:val="114"/>
        </w:numPr>
        <w:tabs>
          <w:tab w:val="left" w:pos="1344"/>
        </w:tabs>
        <w:spacing w:line="239" w:lineRule="auto"/>
        <w:ind w:left="300" w:right="280" w:firstLine="764"/>
        <w:jc w:val="both"/>
        <w:rPr>
          <w:rFonts w:eastAsia="Times New Roman"/>
          <w:sz w:val="28"/>
          <w:szCs w:val="28"/>
        </w:rPr>
      </w:pPr>
      <w:r>
        <w:rPr>
          <w:rFonts w:eastAsia="Times New Roman"/>
          <w:sz w:val="28"/>
          <w:szCs w:val="28"/>
        </w:rPr>
        <w:t xml:space="preserve">соответствии </w:t>
      </w:r>
      <w:r>
        <w:rPr>
          <w:rFonts w:eastAsia="Times New Roman"/>
          <w:b/>
          <w:bCs/>
          <w:i/>
          <w:iCs/>
          <w:sz w:val="28"/>
          <w:szCs w:val="28"/>
        </w:rPr>
        <w:t>с п.2 статьи 43 Водного кодекса РФ от 3 июня 2006 г.</w:t>
      </w:r>
      <w:r>
        <w:rPr>
          <w:rFonts w:eastAsia="Times New Roman"/>
          <w:sz w:val="28"/>
          <w:szCs w:val="28"/>
        </w:rPr>
        <w:t xml:space="preserve"> </w:t>
      </w:r>
      <w:r>
        <w:rPr>
          <w:rFonts w:eastAsia="Times New Roman"/>
          <w:b/>
          <w:bCs/>
          <w:i/>
          <w:iCs/>
          <w:sz w:val="28"/>
          <w:szCs w:val="28"/>
        </w:rPr>
        <w:t xml:space="preserve">№74-ФЗ и Федеральному закону от 30 марта 1999 г. №52-ФЗ «О санитарно-эпидемиологическом благополучии населения» (пункт 4 статьи 18) </w:t>
      </w:r>
      <w:r>
        <w:rPr>
          <w:rFonts w:eastAsia="Times New Roman"/>
          <w:sz w:val="28"/>
          <w:szCs w:val="28"/>
        </w:rPr>
        <w:t>на суще-</w:t>
      </w:r>
    </w:p>
    <w:p w:rsidR="004A07C2" w:rsidRDefault="004A07C2">
      <w:pPr>
        <w:spacing w:line="22" w:lineRule="exact"/>
        <w:rPr>
          <w:rFonts w:eastAsia="Times New Roman"/>
          <w:sz w:val="28"/>
          <w:szCs w:val="28"/>
        </w:rPr>
      </w:pPr>
    </w:p>
    <w:p w:rsidR="004A07C2" w:rsidRDefault="003B6E3D">
      <w:pPr>
        <w:spacing w:line="237" w:lineRule="auto"/>
        <w:ind w:left="300" w:right="280"/>
        <w:rPr>
          <w:rFonts w:eastAsia="Times New Roman"/>
          <w:sz w:val="28"/>
          <w:szCs w:val="28"/>
        </w:rPr>
      </w:pPr>
      <w:r>
        <w:rPr>
          <w:rFonts w:eastAsia="Times New Roman"/>
          <w:sz w:val="28"/>
          <w:szCs w:val="28"/>
        </w:rPr>
        <w:t>ствующие и проектируемые источники водоснабжения должны быть установле-ны границы зон санитарной охраны.</w:t>
      </w:r>
    </w:p>
    <w:p w:rsidR="004A07C2" w:rsidRDefault="004A07C2">
      <w:pPr>
        <w:spacing w:line="21" w:lineRule="exact"/>
        <w:rPr>
          <w:rFonts w:eastAsia="Times New Roman"/>
          <w:sz w:val="28"/>
          <w:szCs w:val="28"/>
        </w:rPr>
      </w:pPr>
    </w:p>
    <w:p w:rsidR="004A07C2" w:rsidRDefault="003B6E3D">
      <w:pPr>
        <w:spacing w:line="243" w:lineRule="auto"/>
        <w:ind w:left="300" w:right="280" w:firstLine="708"/>
        <w:jc w:val="both"/>
        <w:rPr>
          <w:rFonts w:eastAsia="Times New Roman"/>
          <w:sz w:val="28"/>
          <w:szCs w:val="28"/>
        </w:rPr>
      </w:pPr>
      <w:r>
        <w:rPr>
          <w:rFonts w:eastAsia="Times New Roman"/>
          <w:sz w:val="28"/>
          <w:szCs w:val="28"/>
        </w:rPr>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4A07C2" w:rsidRDefault="004A07C2">
      <w:pPr>
        <w:spacing w:line="6"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Санитарная охрана водоводов обеспечивается санитарно-защитной поло-</w:t>
      </w:r>
    </w:p>
    <w:p w:rsidR="004A07C2" w:rsidRDefault="004A07C2">
      <w:pPr>
        <w:spacing w:line="6" w:lineRule="exact"/>
        <w:rPr>
          <w:rFonts w:eastAsia="Times New Roman"/>
          <w:sz w:val="28"/>
          <w:szCs w:val="28"/>
        </w:rPr>
      </w:pPr>
    </w:p>
    <w:p w:rsidR="004A07C2" w:rsidRDefault="003B6E3D">
      <w:pPr>
        <w:ind w:left="300"/>
        <w:rPr>
          <w:rFonts w:eastAsia="Times New Roman"/>
          <w:sz w:val="28"/>
          <w:szCs w:val="28"/>
        </w:rPr>
      </w:pPr>
      <w:r>
        <w:rPr>
          <w:rFonts w:eastAsia="Times New Roman"/>
          <w:sz w:val="28"/>
          <w:szCs w:val="28"/>
        </w:rPr>
        <w:t>сой.</w:t>
      </w:r>
    </w:p>
    <w:p w:rsidR="004A07C2" w:rsidRDefault="004A07C2">
      <w:pPr>
        <w:spacing w:line="20" w:lineRule="exact"/>
        <w:rPr>
          <w:rFonts w:eastAsia="Times New Roman"/>
          <w:sz w:val="28"/>
          <w:szCs w:val="28"/>
        </w:rPr>
      </w:pPr>
    </w:p>
    <w:p w:rsidR="004A07C2" w:rsidRDefault="003B6E3D" w:rsidP="003B6E3D">
      <w:pPr>
        <w:numPr>
          <w:ilvl w:val="1"/>
          <w:numId w:val="114"/>
        </w:numPr>
        <w:tabs>
          <w:tab w:val="left" w:pos="1274"/>
        </w:tabs>
        <w:spacing w:line="241" w:lineRule="auto"/>
        <w:ind w:left="300" w:right="280" w:firstLine="707"/>
        <w:jc w:val="both"/>
        <w:rPr>
          <w:rFonts w:eastAsia="Times New Roman"/>
          <w:sz w:val="28"/>
          <w:szCs w:val="28"/>
        </w:rPr>
      </w:pPr>
      <w:r>
        <w:rPr>
          <w:rFonts w:eastAsia="Times New Roman"/>
          <w:sz w:val="28"/>
          <w:szCs w:val="28"/>
        </w:rPr>
        <w:t>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4A07C2" w:rsidRDefault="004A07C2">
      <w:pPr>
        <w:spacing w:line="21" w:lineRule="exact"/>
        <w:rPr>
          <w:rFonts w:eastAsia="Times New Roman"/>
          <w:sz w:val="28"/>
          <w:szCs w:val="28"/>
        </w:rPr>
      </w:pPr>
    </w:p>
    <w:p w:rsidR="004A07C2" w:rsidRDefault="003B6E3D">
      <w:pPr>
        <w:spacing w:line="241" w:lineRule="auto"/>
        <w:ind w:left="300" w:right="280" w:firstLine="708"/>
        <w:jc w:val="both"/>
        <w:rPr>
          <w:rFonts w:eastAsia="Times New Roman"/>
          <w:sz w:val="28"/>
          <w:szCs w:val="28"/>
        </w:rPr>
      </w:pPr>
      <w:r>
        <w:rPr>
          <w:rFonts w:eastAsia="Times New Roman"/>
          <w:sz w:val="28"/>
          <w:szCs w:val="28"/>
        </w:rPr>
        <w:t>Зоны санитарной охраны представляют собой специально выделенную территорию, в пределах которой создается особый санитарный режим, исклю-чающий возможность загрязнения подземных вод, а также ухудшение качества воды источника и воды, подаваемой водопроводными сооружениями.</w:t>
      </w:r>
    </w:p>
    <w:p w:rsidR="004A07C2" w:rsidRDefault="004A07C2">
      <w:pPr>
        <w:spacing w:line="21" w:lineRule="exact"/>
        <w:rPr>
          <w:rFonts w:eastAsia="Times New Roman"/>
          <w:sz w:val="28"/>
          <w:szCs w:val="28"/>
        </w:rPr>
      </w:pPr>
    </w:p>
    <w:p w:rsidR="004A07C2" w:rsidRDefault="003B6E3D" w:rsidP="003B6E3D">
      <w:pPr>
        <w:numPr>
          <w:ilvl w:val="1"/>
          <w:numId w:val="114"/>
        </w:numPr>
        <w:tabs>
          <w:tab w:val="left" w:pos="1305"/>
        </w:tabs>
        <w:ind w:left="300" w:right="280" w:firstLine="707"/>
        <w:jc w:val="both"/>
        <w:rPr>
          <w:rFonts w:eastAsia="Times New Roman"/>
          <w:sz w:val="28"/>
          <w:szCs w:val="28"/>
        </w:rPr>
      </w:pPr>
      <w:r>
        <w:rPr>
          <w:rFonts w:eastAsia="Times New Roman"/>
          <w:sz w:val="28"/>
          <w:szCs w:val="28"/>
        </w:rPr>
        <w:t>соответствии с гидрологическими условиями участка для защиты под-земных источников воды от загрязнения поверхностными водами зоны санитар-ной охраны водозабора проектируются в составе трех поясов:</w:t>
      </w:r>
    </w:p>
    <w:p w:rsidR="004A07C2" w:rsidRDefault="004A07C2">
      <w:pPr>
        <w:spacing w:line="7"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I пояс – зона строгого режима.</w:t>
      </w:r>
    </w:p>
    <w:p w:rsidR="004A07C2" w:rsidRDefault="004A07C2">
      <w:pPr>
        <w:spacing w:line="20" w:lineRule="exact"/>
        <w:rPr>
          <w:rFonts w:eastAsia="Times New Roman"/>
          <w:sz w:val="28"/>
          <w:szCs w:val="28"/>
        </w:rPr>
      </w:pPr>
    </w:p>
    <w:p w:rsidR="004A07C2" w:rsidRDefault="003B6E3D">
      <w:pPr>
        <w:ind w:left="300" w:right="300" w:firstLine="708"/>
        <w:jc w:val="both"/>
        <w:rPr>
          <w:rFonts w:eastAsia="Times New Roman"/>
          <w:sz w:val="28"/>
          <w:szCs w:val="28"/>
        </w:rPr>
      </w:pPr>
      <w:r>
        <w:rPr>
          <w:rFonts w:eastAsia="Times New Roman"/>
          <w:sz w:val="28"/>
          <w:szCs w:val="28"/>
        </w:rPr>
        <w:t>Граница I пояса зоны санитарной охраны для подземного источника с надежно защищенными водоносными горизонтами устанавливается радиусом 30 м от устья скважины.</w:t>
      </w:r>
    </w:p>
    <w:p w:rsidR="004A07C2" w:rsidRDefault="004A07C2">
      <w:pPr>
        <w:spacing w:line="20" w:lineRule="exact"/>
        <w:rPr>
          <w:rFonts w:eastAsia="Times New Roman"/>
          <w:sz w:val="28"/>
          <w:szCs w:val="28"/>
        </w:rPr>
      </w:pPr>
    </w:p>
    <w:p w:rsidR="004A07C2" w:rsidRDefault="003B6E3D">
      <w:pPr>
        <w:spacing w:line="237" w:lineRule="auto"/>
        <w:ind w:left="300" w:right="280" w:firstLine="708"/>
        <w:rPr>
          <w:rFonts w:eastAsia="Times New Roman"/>
          <w:sz w:val="28"/>
          <w:szCs w:val="28"/>
        </w:rPr>
      </w:pPr>
      <w:r>
        <w:rPr>
          <w:rFonts w:eastAsia="Times New Roman"/>
          <w:sz w:val="28"/>
          <w:szCs w:val="28"/>
        </w:rPr>
        <w:t>II и III пояс – зона ограничений против бактериального и химического за-грязнения.</w:t>
      </w:r>
    </w:p>
    <w:p w:rsidR="004A07C2" w:rsidRDefault="004A07C2">
      <w:pPr>
        <w:spacing w:line="200" w:lineRule="exact"/>
        <w:rPr>
          <w:sz w:val="20"/>
          <w:szCs w:val="20"/>
        </w:rPr>
      </w:pPr>
    </w:p>
    <w:p w:rsidR="004A07C2" w:rsidRDefault="004A07C2">
      <w:pPr>
        <w:spacing w:line="360"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102</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noProof/>
          <w:sz w:val="20"/>
          <w:szCs w:val="20"/>
        </w:rPr>
        <w:lastRenderedPageBreak/>
        <w:drawing>
          <wp:anchor distT="0" distB="0" distL="114300" distR="114300" simplePos="0" relativeHeight="251741696" behindDoc="1" locked="0" layoutInCell="0" allowOverlap="1" wp14:anchorId="64F7A673" wp14:editId="0BB988EF">
            <wp:simplePos x="0" y="0"/>
            <wp:positionH relativeFrom="page">
              <wp:posOffset>349250</wp:posOffset>
            </wp:positionH>
            <wp:positionV relativeFrom="page">
              <wp:posOffset>179705</wp:posOffset>
            </wp:positionV>
            <wp:extent cx="6946265" cy="9944100"/>
            <wp:effectExtent l="0" t="0" r="0" b="0"/>
            <wp:wrapNone/>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7">
                      <a:clrChange>
                        <a:clrFrom>
                          <a:srgbClr val="FFFFFF"/>
                        </a:clrFrom>
                        <a:clrTo>
                          <a:srgbClr val="FFFFFF">
                            <a:alpha val="0"/>
                          </a:srgbClr>
                        </a:clrTo>
                      </a:clrChange>
                      <a:extLst/>
                    </a:blip>
                    <a:srcRect/>
                    <a:stretch>
                      <a:fillRect/>
                    </a:stretch>
                  </pic:blipFill>
                  <pic:spPr bwMode="auto">
                    <a:xfrm>
                      <a:off x="0" y="0"/>
                      <a:ext cx="6946265" cy="9944100"/>
                    </a:xfrm>
                    <a:prstGeom prst="rect">
                      <a:avLst/>
                    </a:prstGeom>
                    <a:noFill/>
                  </pic:spPr>
                </pic:pic>
              </a:graphicData>
            </a:graphic>
          </wp:anchor>
        </w:drawing>
      </w:r>
      <w:r>
        <w:rPr>
          <w:rFonts w:eastAsia="Times New Roman"/>
          <w:sz w:val="20"/>
          <w:szCs w:val="20"/>
        </w:rPr>
        <w:t>ПЗ</w:t>
      </w:r>
    </w:p>
    <w:p w:rsidR="004A07C2" w:rsidRDefault="004A07C2">
      <w:pPr>
        <w:spacing w:line="200" w:lineRule="exact"/>
        <w:rPr>
          <w:sz w:val="20"/>
          <w:szCs w:val="20"/>
        </w:rPr>
      </w:pPr>
    </w:p>
    <w:p w:rsidR="004A07C2" w:rsidRDefault="004A07C2">
      <w:pPr>
        <w:spacing w:line="222" w:lineRule="exact"/>
        <w:rPr>
          <w:sz w:val="20"/>
          <w:szCs w:val="20"/>
        </w:rPr>
      </w:pPr>
    </w:p>
    <w:p w:rsidR="004A07C2" w:rsidRDefault="003B6E3D">
      <w:pPr>
        <w:spacing w:line="241" w:lineRule="auto"/>
        <w:ind w:left="1000" w:right="280" w:firstLine="708"/>
        <w:jc w:val="both"/>
        <w:rPr>
          <w:sz w:val="20"/>
          <w:szCs w:val="20"/>
        </w:rPr>
      </w:pPr>
      <w:r>
        <w:rPr>
          <w:rFonts w:eastAsia="Times New Roman"/>
          <w:sz w:val="28"/>
          <w:szCs w:val="28"/>
        </w:rPr>
        <w:t>Границы II и III поясов определяются гидродинамическими расчетами, исходя из условия, что если в водоносный горизонт поступит соответственно микробное или химическое загрязнение, то оно не достигнет водозаборных со-оружений.</w:t>
      </w:r>
    </w:p>
    <w:p w:rsidR="004A07C2" w:rsidRDefault="004A07C2">
      <w:pPr>
        <w:spacing w:line="22" w:lineRule="exact"/>
        <w:rPr>
          <w:sz w:val="20"/>
          <w:szCs w:val="20"/>
        </w:rPr>
      </w:pPr>
    </w:p>
    <w:p w:rsidR="004A07C2" w:rsidRDefault="003B6E3D">
      <w:pPr>
        <w:spacing w:line="243" w:lineRule="auto"/>
        <w:ind w:left="1000" w:right="280" w:firstLine="708"/>
        <w:jc w:val="both"/>
        <w:rPr>
          <w:sz w:val="20"/>
          <w:szCs w:val="20"/>
        </w:rPr>
      </w:pPr>
      <w:r>
        <w:rPr>
          <w:rFonts w:eastAsia="Times New Roman"/>
          <w:sz w:val="28"/>
          <w:szCs w:val="28"/>
        </w:rPr>
        <w:t>Расчет производится согласно "Рекомендациям по гидрогеологическим расчетам для определения II и III поясов зон санитарной охраны подземных ис-точников хозпитьевого водоснабжения" (ВНИИ ВОДГЕО, 1983 г.) и СанПиНа 2.1.4.1110-02. На последующих стадиях проектирования должны быть выполне-ны расчеты границ зон санитарной охраны для общего комплекса водозаборных сооружений.</w:t>
      </w:r>
    </w:p>
    <w:p w:rsidR="004A07C2" w:rsidRDefault="004A07C2">
      <w:pPr>
        <w:spacing w:line="346" w:lineRule="exact"/>
        <w:rPr>
          <w:sz w:val="20"/>
          <w:szCs w:val="20"/>
        </w:rPr>
      </w:pPr>
    </w:p>
    <w:p w:rsidR="004A07C2" w:rsidRDefault="003B6E3D" w:rsidP="003B6E3D">
      <w:pPr>
        <w:numPr>
          <w:ilvl w:val="0"/>
          <w:numId w:val="115"/>
        </w:numPr>
        <w:tabs>
          <w:tab w:val="left" w:pos="1981"/>
        </w:tabs>
        <w:spacing w:line="243" w:lineRule="auto"/>
        <w:ind w:left="1000" w:right="280" w:firstLine="707"/>
        <w:jc w:val="both"/>
        <w:rPr>
          <w:rFonts w:eastAsia="Times New Roman"/>
          <w:sz w:val="28"/>
          <w:szCs w:val="28"/>
        </w:rPr>
      </w:pPr>
      <w:r>
        <w:rPr>
          <w:rFonts w:eastAsia="Times New Roman"/>
          <w:sz w:val="28"/>
          <w:szCs w:val="28"/>
        </w:rPr>
        <w:t>соответствии с законом РФ «О недрах» (от 21.02.1992г. №2395-1, ст.25) «…застройка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4A07C2" w:rsidRDefault="004A07C2">
      <w:pPr>
        <w:spacing w:line="147" w:lineRule="exact"/>
        <w:rPr>
          <w:sz w:val="20"/>
          <w:szCs w:val="20"/>
        </w:rPr>
      </w:pPr>
    </w:p>
    <w:p w:rsidR="004A07C2" w:rsidRDefault="003B6E3D">
      <w:pPr>
        <w:spacing w:line="238" w:lineRule="auto"/>
        <w:ind w:left="1000" w:firstLine="708"/>
        <w:jc w:val="both"/>
        <w:rPr>
          <w:sz w:val="20"/>
          <w:szCs w:val="20"/>
        </w:rPr>
      </w:pPr>
      <w:r>
        <w:rPr>
          <w:rFonts w:eastAsia="Times New Roman"/>
          <w:b/>
          <w:bCs/>
          <w:sz w:val="28"/>
          <w:szCs w:val="28"/>
        </w:rPr>
        <w:t>Зоны ограничений градостроительной деятельности по условиям добы-чи полезных ископаемых.</w:t>
      </w:r>
    </w:p>
    <w:p w:rsidR="004A07C2" w:rsidRDefault="004A07C2">
      <w:pPr>
        <w:spacing w:line="137" w:lineRule="exact"/>
        <w:rPr>
          <w:sz w:val="20"/>
          <w:szCs w:val="20"/>
        </w:rPr>
      </w:pPr>
    </w:p>
    <w:p w:rsidR="004A07C2" w:rsidRDefault="003B6E3D">
      <w:pPr>
        <w:spacing w:line="241" w:lineRule="auto"/>
        <w:ind w:left="1000" w:firstLine="708"/>
        <w:jc w:val="both"/>
        <w:rPr>
          <w:sz w:val="20"/>
          <w:szCs w:val="20"/>
        </w:rPr>
      </w:pPr>
      <w:r>
        <w:rPr>
          <w:rFonts w:eastAsia="Times New Roman"/>
          <w:sz w:val="28"/>
          <w:szCs w:val="28"/>
        </w:rPr>
        <w:t>По состоянию на 23 октября 2015 года в границах Старотитаровского сель-ского поселения Темрюкского района Краснодарского края зарегистрировано 4 лицензии на право пользования участками недр, содержащими общераспростра-ненные полезные ископаемые.</w:t>
      </w:r>
    </w:p>
    <w:p w:rsidR="004A07C2" w:rsidRDefault="004A07C2">
      <w:pPr>
        <w:spacing w:line="142" w:lineRule="exact"/>
        <w:rPr>
          <w:sz w:val="20"/>
          <w:szCs w:val="20"/>
        </w:rPr>
      </w:pPr>
    </w:p>
    <w:p w:rsidR="004A07C2" w:rsidRDefault="003B6E3D">
      <w:pPr>
        <w:spacing w:line="237" w:lineRule="auto"/>
        <w:ind w:left="1000" w:firstLine="708"/>
        <w:jc w:val="both"/>
        <w:rPr>
          <w:sz w:val="20"/>
          <w:szCs w:val="20"/>
        </w:rPr>
      </w:pPr>
      <w:r>
        <w:rPr>
          <w:rFonts w:eastAsia="Times New Roman"/>
          <w:sz w:val="28"/>
          <w:szCs w:val="28"/>
        </w:rPr>
        <w:t>КРД 80134 ТЭ от 9.12.2008г недропользователь ЗАО «Темрюкский комби-нат строительных материалов»</w:t>
      </w:r>
    </w:p>
    <w:p w:rsidR="004A07C2" w:rsidRDefault="004A07C2">
      <w:pPr>
        <w:spacing w:line="142" w:lineRule="exact"/>
        <w:rPr>
          <w:sz w:val="20"/>
          <w:szCs w:val="20"/>
        </w:rPr>
      </w:pPr>
    </w:p>
    <w:p w:rsidR="004A07C2" w:rsidRDefault="003B6E3D">
      <w:pPr>
        <w:spacing w:line="324" w:lineRule="auto"/>
        <w:ind w:left="1700" w:right="1240"/>
        <w:rPr>
          <w:sz w:val="20"/>
          <w:szCs w:val="20"/>
        </w:rPr>
      </w:pPr>
      <w:r>
        <w:rPr>
          <w:rFonts w:eastAsia="Times New Roman"/>
          <w:sz w:val="28"/>
          <w:szCs w:val="28"/>
        </w:rPr>
        <w:t>КРД 80328 ТР от 23.12.2014г недропользователь ООО «Рудон» КРД 80324 ТР от 19.11.2014г недропользователь ИП Панченко И.А</w:t>
      </w:r>
    </w:p>
    <w:p w:rsidR="004A07C2" w:rsidRDefault="004A07C2">
      <w:pPr>
        <w:spacing w:line="15" w:lineRule="exact"/>
        <w:rPr>
          <w:sz w:val="20"/>
          <w:szCs w:val="20"/>
        </w:rPr>
      </w:pPr>
    </w:p>
    <w:p w:rsidR="004A07C2" w:rsidRDefault="003B6E3D">
      <w:pPr>
        <w:ind w:left="1700"/>
        <w:rPr>
          <w:sz w:val="20"/>
          <w:szCs w:val="20"/>
        </w:rPr>
      </w:pPr>
      <w:r>
        <w:rPr>
          <w:rFonts w:eastAsia="Times New Roman"/>
          <w:sz w:val="28"/>
          <w:szCs w:val="28"/>
        </w:rPr>
        <w:t>КРД 80271 ТР от 30.09.2011г недропользователь ООО «Успешные Инвести-</w:t>
      </w:r>
    </w:p>
    <w:tbl>
      <w:tblPr>
        <w:tblW w:w="0" w:type="auto"/>
        <w:tblInd w:w="120" w:type="dxa"/>
        <w:tblLayout w:type="fixed"/>
        <w:tblCellMar>
          <w:left w:w="0" w:type="dxa"/>
          <w:right w:w="0" w:type="dxa"/>
        </w:tblCellMar>
        <w:tblLook w:val="04A0" w:firstRow="1" w:lastRow="0" w:firstColumn="1" w:lastColumn="0" w:noHBand="0" w:noVBand="1"/>
      </w:tblPr>
      <w:tblGrid>
        <w:gridCol w:w="580"/>
        <w:gridCol w:w="40"/>
        <w:gridCol w:w="580"/>
        <w:gridCol w:w="580"/>
        <w:gridCol w:w="580"/>
        <w:gridCol w:w="600"/>
        <w:gridCol w:w="200"/>
        <w:gridCol w:w="660"/>
        <w:gridCol w:w="580"/>
        <w:gridCol w:w="5860"/>
        <w:gridCol w:w="680"/>
        <w:gridCol w:w="20"/>
      </w:tblGrid>
      <w:tr w:rsidR="004A07C2">
        <w:trPr>
          <w:trHeight w:val="232"/>
        </w:trPr>
        <w:tc>
          <w:tcPr>
            <w:tcW w:w="580" w:type="dxa"/>
            <w:textDirection w:val="btLr"/>
            <w:vAlign w:val="bottom"/>
          </w:tcPr>
          <w:p w:rsidR="004A07C2" w:rsidRDefault="003B6E3D">
            <w:pPr>
              <w:ind w:left="72"/>
              <w:rPr>
                <w:sz w:val="20"/>
                <w:szCs w:val="20"/>
              </w:rPr>
            </w:pPr>
            <w:r>
              <w:rPr>
                <w:rFonts w:ascii="Arial" w:eastAsia="Arial" w:hAnsi="Arial" w:cs="Arial"/>
                <w:sz w:val="18"/>
                <w:szCs w:val="18"/>
              </w:rPr>
              <w:t>№</w:t>
            </w:r>
          </w:p>
        </w:tc>
        <w:tc>
          <w:tcPr>
            <w:tcW w:w="40" w:type="dxa"/>
            <w:vAlign w:val="bottom"/>
          </w:tcPr>
          <w:p w:rsidR="004A07C2" w:rsidRDefault="004A07C2">
            <w:pPr>
              <w:rPr>
                <w:sz w:val="20"/>
                <w:szCs w:val="20"/>
              </w:rPr>
            </w:pPr>
          </w:p>
        </w:tc>
        <w:tc>
          <w:tcPr>
            <w:tcW w:w="2540" w:type="dxa"/>
            <w:gridSpan w:val="5"/>
            <w:vAlign w:val="bottom"/>
          </w:tcPr>
          <w:p w:rsidR="004A07C2" w:rsidRDefault="003B6E3D">
            <w:pPr>
              <w:spacing w:line="231" w:lineRule="exact"/>
              <w:ind w:left="260"/>
              <w:rPr>
                <w:sz w:val="20"/>
                <w:szCs w:val="20"/>
              </w:rPr>
            </w:pPr>
            <w:r>
              <w:rPr>
                <w:rFonts w:eastAsia="Times New Roman"/>
                <w:sz w:val="26"/>
                <w:szCs w:val="26"/>
              </w:rPr>
              <w:t>ции»</w:t>
            </w:r>
          </w:p>
        </w:tc>
        <w:tc>
          <w:tcPr>
            <w:tcW w:w="660" w:type="dxa"/>
            <w:vAlign w:val="bottom"/>
          </w:tcPr>
          <w:p w:rsidR="004A07C2" w:rsidRDefault="004A07C2">
            <w:pPr>
              <w:rPr>
                <w:sz w:val="20"/>
                <w:szCs w:val="20"/>
              </w:rPr>
            </w:pPr>
          </w:p>
        </w:tc>
        <w:tc>
          <w:tcPr>
            <w:tcW w:w="580" w:type="dxa"/>
            <w:vAlign w:val="bottom"/>
          </w:tcPr>
          <w:p w:rsidR="004A07C2" w:rsidRDefault="004A07C2">
            <w:pPr>
              <w:rPr>
                <w:sz w:val="20"/>
                <w:szCs w:val="20"/>
              </w:rPr>
            </w:pPr>
          </w:p>
        </w:tc>
        <w:tc>
          <w:tcPr>
            <w:tcW w:w="5860" w:type="dxa"/>
            <w:vAlign w:val="bottom"/>
          </w:tcPr>
          <w:p w:rsidR="004A07C2" w:rsidRDefault="004A07C2">
            <w:pPr>
              <w:rPr>
                <w:sz w:val="20"/>
                <w:szCs w:val="20"/>
              </w:rPr>
            </w:pPr>
          </w:p>
        </w:tc>
        <w:tc>
          <w:tcPr>
            <w:tcW w:w="680" w:type="dxa"/>
            <w:vAlign w:val="bottom"/>
          </w:tcPr>
          <w:p w:rsidR="004A07C2" w:rsidRDefault="004A07C2">
            <w:pPr>
              <w:rPr>
                <w:sz w:val="20"/>
                <w:szCs w:val="20"/>
              </w:rPr>
            </w:pPr>
          </w:p>
        </w:tc>
        <w:tc>
          <w:tcPr>
            <w:tcW w:w="0" w:type="dxa"/>
            <w:vAlign w:val="bottom"/>
          </w:tcPr>
          <w:p w:rsidR="004A07C2" w:rsidRDefault="004A07C2">
            <w:pPr>
              <w:rPr>
                <w:sz w:val="1"/>
                <w:szCs w:val="1"/>
              </w:rPr>
            </w:pPr>
          </w:p>
        </w:tc>
      </w:tr>
      <w:tr w:rsidR="004A07C2">
        <w:trPr>
          <w:trHeight w:val="410"/>
        </w:trPr>
        <w:tc>
          <w:tcPr>
            <w:tcW w:w="580" w:type="dxa"/>
            <w:textDirection w:val="btLr"/>
            <w:vAlign w:val="bottom"/>
          </w:tcPr>
          <w:p w:rsidR="004A07C2" w:rsidRDefault="003B6E3D">
            <w:pPr>
              <w:ind w:left="72"/>
              <w:rPr>
                <w:sz w:val="20"/>
                <w:szCs w:val="20"/>
              </w:rPr>
            </w:pPr>
            <w:r>
              <w:rPr>
                <w:rFonts w:ascii="Arial" w:eastAsia="Arial" w:hAnsi="Arial" w:cs="Arial"/>
                <w:sz w:val="18"/>
                <w:szCs w:val="18"/>
              </w:rPr>
              <w:t>инв.</w:t>
            </w:r>
          </w:p>
        </w:tc>
        <w:tc>
          <w:tcPr>
            <w:tcW w:w="4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9740" w:type="dxa"/>
            <w:gridSpan w:val="8"/>
            <w:vAlign w:val="bottom"/>
          </w:tcPr>
          <w:p w:rsidR="004A07C2" w:rsidRDefault="003B6E3D">
            <w:pPr>
              <w:jc w:val="right"/>
              <w:rPr>
                <w:sz w:val="20"/>
                <w:szCs w:val="20"/>
              </w:rPr>
            </w:pPr>
            <w:r>
              <w:rPr>
                <w:rFonts w:eastAsia="Times New Roman"/>
                <w:sz w:val="28"/>
                <w:szCs w:val="28"/>
              </w:rPr>
              <w:t>Закон Российской Федерации от 21.02.1992 года № 2395-1 «О недрах» ре-</w:t>
            </w:r>
          </w:p>
        </w:tc>
        <w:tc>
          <w:tcPr>
            <w:tcW w:w="0" w:type="dxa"/>
            <w:vAlign w:val="bottom"/>
          </w:tcPr>
          <w:p w:rsidR="004A07C2" w:rsidRDefault="004A07C2">
            <w:pPr>
              <w:rPr>
                <w:sz w:val="1"/>
                <w:szCs w:val="1"/>
              </w:rPr>
            </w:pPr>
          </w:p>
        </w:tc>
      </w:tr>
      <w:tr w:rsidR="004A07C2">
        <w:trPr>
          <w:trHeight w:val="285"/>
        </w:trPr>
        <w:tc>
          <w:tcPr>
            <w:tcW w:w="580" w:type="dxa"/>
            <w:textDirection w:val="btLr"/>
            <w:vAlign w:val="bottom"/>
          </w:tcPr>
          <w:p w:rsidR="004A07C2" w:rsidRDefault="003B6E3D">
            <w:pPr>
              <w:ind w:left="85"/>
              <w:rPr>
                <w:sz w:val="20"/>
                <w:szCs w:val="20"/>
              </w:rPr>
            </w:pPr>
            <w:r>
              <w:rPr>
                <w:rFonts w:ascii="Arial" w:eastAsia="Arial" w:hAnsi="Arial" w:cs="Arial"/>
                <w:w w:val="70"/>
                <w:sz w:val="16"/>
                <w:szCs w:val="16"/>
              </w:rPr>
              <w:t>Взам.</w:t>
            </w:r>
          </w:p>
        </w:tc>
        <w:tc>
          <w:tcPr>
            <w:tcW w:w="40" w:type="dxa"/>
            <w:vAlign w:val="bottom"/>
          </w:tcPr>
          <w:p w:rsidR="004A07C2" w:rsidRDefault="004A07C2">
            <w:pPr>
              <w:rPr>
                <w:sz w:val="24"/>
                <w:szCs w:val="24"/>
              </w:rPr>
            </w:pPr>
          </w:p>
        </w:tc>
        <w:tc>
          <w:tcPr>
            <w:tcW w:w="9640" w:type="dxa"/>
            <w:gridSpan w:val="8"/>
            <w:vMerge w:val="restart"/>
            <w:vAlign w:val="bottom"/>
          </w:tcPr>
          <w:p w:rsidR="004A07C2" w:rsidRDefault="003B6E3D">
            <w:pPr>
              <w:ind w:left="260"/>
              <w:rPr>
                <w:sz w:val="20"/>
                <w:szCs w:val="20"/>
              </w:rPr>
            </w:pPr>
            <w:r>
              <w:rPr>
                <w:rFonts w:eastAsia="Times New Roman"/>
                <w:sz w:val="28"/>
                <w:szCs w:val="28"/>
              </w:rPr>
              <w:t>гламентирует условия застройки площадей залегания полезных ископаемых.</w:t>
            </w: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60"/>
        </w:trPr>
        <w:tc>
          <w:tcPr>
            <w:tcW w:w="580" w:type="dxa"/>
            <w:vAlign w:val="bottom"/>
          </w:tcPr>
          <w:p w:rsidR="004A07C2" w:rsidRDefault="004A07C2">
            <w:pPr>
              <w:rPr>
                <w:sz w:val="5"/>
                <w:szCs w:val="5"/>
              </w:rPr>
            </w:pPr>
          </w:p>
        </w:tc>
        <w:tc>
          <w:tcPr>
            <w:tcW w:w="40" w:type="dxa"/>
            <w:vAlign w:val="bottom"/>
          </w:tcPr>
          <w:p w:rsidR="004A07C2" w:rsidRDefault="004A07C2">
            <w:pPr>
              <w:rPr>
                <w:sz w:val="5"/>
                <w:szCs w:val="5"/>
              </w:rPr>
            </w:pPr>
          </w:p>
        </w:tc>
        <w:tc>
          <w:tcPr>
            <w:tcW w:w="9640" w:type="dxa"/>
            <w:gridSpan w:val="8"/>
            <w:vMerge/>
            <w:vAlign w:val="bottom"/>
          </w:tcPr>
          <w:p w:rsidR="004A07C2" w:rsidRDefault="004A07C2">
            <w:pPr>
              <w:rPr>
                <w:sz w:val="5"/>
                <w:szCs w:val="5"/>
              </w:rPr>
            </w:pPr>
          </w:p>
        </w:tc>
        <w:tc>
          <w:tcPr>
            <w:tcW w:w="680" w:type="dxa"/>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290"/>
        </w:trPr>
        <w:tc>
          <w:tcPr>
            <w:tcW w:w="580" w:type="dxa"/>
            <w:tcBorders>
              <w:bottom w:val="single" w:sz="8" w:space="0" w:color="auto"/>
            </w:tcBorders>
            <w:vAlign w:val="bottom"/>
          </w:tcPr>
          <w:p w:rsidR="004A07C2" w:rsidRDefault="004A07C2">
            <w:pPr>
              <w:rPr>
                <w:sz w:val="24"/>
                <w:szCs w:val="24"/>
              </w:rPr>
            </w:pPr>
          </w:p>
        </w:tc>
        <w:tc>
          <w:tcPr>
            <w:tcW w:w="40" w:type="dxa"/>
            <w:tcBorders>
              <w:bottom w:val="single" w:sz="8" w:space="0" w:color="auto"/>
            </w:tcBorders>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9740" w:type="dxa"/>
            <w:gridSpan w:val="8"/>
            <w:vAlign w:val="bottom"/>
          </w:tcPr>
          <w:p w:rsidR="004A07C2" w:rsidRDefault="003B6E3D">
            <w:pPr>
              <w:spacing w:line="281" w:lineRule="exact"/>
              <w:jc w:val="right"/>
              <w:rPr>
                <w:sz w:val="20"/>
                <w:szCs w:val="20"/>
              </w:rPr>
            </w:pPr>
            <w:r>
              <w:rPr>
                <w:rFonts w:eastAsia="Times New Roman"/>
                <w:sz w:val="28"/>
                <w:szCs w:val="28"/>
              </w:rPr>
              <w:t>В соответствии со статьей 25, проектирование и строительство населенных</w:t>
            </w:r>
          </w:p>
        </w:tc>
        <w:tc>
          <w:tcPr>
            <w:tcW w:w="0" w:type="dxa"/>
            <w:vAlign w:val="bottom"/>
          </w:tcPr>
          <w:p w:rsidR="004A07C2" w:rsidRDefault="004A07C2">
            <w:pPr>
              <w:rPr>
                <w:sz w:val="1"/>
                <w:szCs w:val="1"/>
              </w:rPr>
            </w:pPr>
          </w:p>
        </w:tc>
      </w:tr>
      <w:tr w:rsidR="004A07C2">
        <w:trPr>
          <w:trHeight w:val="348"/>
        </w:trPr>
        <w:tc>
          <w:tcPr>
            <w:tcW w:w="580" w:type="dxa"/>
            <w:vMerge w:val="restart"/>
            <w:textDirection w:val="btLr"/>
            <w:vAlign w:val="bottom"/>
          </w:tcPr>
          <w:p w:rsidR="004A07C2" w:rsidRDefault="003B6E3D">
            <w:pPr>
              <w:ind w:left="72"/>
              <w:rPr>
                <w:sz w:val="20"/>
                <w:szCs w:val="20"/>
              </w:rPr>
            </w:pPr>
            <w:r>
              <w:rPr>
                <w:rFonts w:ascii="Arial" w:eastAsia="Arial" w:hAnsi="Arial" w:cs="Arial"/>
                <w:w w:val="77"/>
                <w:sz w:val="18"/>
                <w:szCs w:val="18"/>
              </w:rPr>
              <w:t>идата</w:t>
            </w:r>
          </w:p>
        </w:tc>
        <w:tc>
          <w:tcPr>
            <w:tcW w:w="40" w:type="dxa"/>
            <w:vAlign w:val="bottom"/>
          </w:tcPr>
          <w:p w:rsidR="004A07C2" w:rsidRDefault="004A07C2">
            <w:pPr>
              <w:rPr>
                <w:sz w:val="24"/>
                <w:szCs w:val="24"/>
              </w:rPr>
            </w:pPr>
          </w:p>
        </w:tc>
        <w:tc>
          <w:tcPr>
            <w:tcW w:w="10320" w:type="dxa"/>
            <w:gridSpan w:val="9"/>
            <w:vAlign w:val="bottom"/>
          </w:tcPr>
          <w:p w:rsidR="004A07C2" w:rsidRDefault="003B6E3D">
            <w:pPr>
              <w:ind w:left="260"/>
              <w:rPr>
                <w:sz w:val="20"/>
                <w:szCs w:val="20"/>
              </w:rPr>
            </w:pPr>
            <w:r>
              <w:rPr>
                <w:rFonts w:eastAsia="Times New Roman"/>
                <w:sz w:val="28"/>
                <w:szCs w:val="28"/>
              </w:rPr>
              <w:t>пунктов, промышленных комплексов и других хозяйственных объектов разреша-</w:t>
            </w:r>
          </w:p>
        </w:tc>
        <w:tc>
          <w:tcPr>
            <w:tcW w:w="0" w:type="dxa"/>
            <w:vAlign w:val="bottom"/>
          </w:tcPr>
          <w:p w:rsidR="004A07C2" w:rsidRDefault="004A07C2">
            <w:pPr>
              <w:rPr>
                <w:sz w:val="1"/>
                <w:szCs w:val="1"/>
              </w:rPr>
            </w:pPr>
          </w:p>
        </w:tc>
      </w:tr>
      <w:tr w:rsidR="004A07C2">
        <w:trPr>
          <w:trHeight w:val="269"/>
        </w:trPr>
        <w:tc>
          <w:tcPr>
            <w:tcW w:w="580" w:type="dxa"/>
            <w:vMerge/>
            <w:vAlign w:val="bottom"/>
          </w:tcPr>
          <w:p w:rsidR="004A07C2" w:rsidRDefault="004A07C2">
            <w:pPr>
              <w:rPr>
                <w:sz w:val="23"/>
                <w:szCs w:val="23"/>
              </w:rPr>
            </w:pPr>
          </w:p>
        </w:tc>
        <w:tc>
          <w:tcPr>
            <w:tcW w:w="40" w:type="dxa"/>
            <w:vAlign w:val="bottom"/>
          </w:tcPr>
          <w:p w:rsidR="004A07C2" w:rsidRDefault="004A07C2">
            <w:pPr>
              <w:rPr>
                <w:sz w:val="23"/>
                <w:szCs w:val="23"/>
              </w:rPr>
            </w:pPr>
          </w:p>
        </w:tc>
        <w:tc>
          <w:tcPr>
            <w:tcW w:w="10320" w:type="dxa"/>
            <w:gridSpan w:val="9"/>
            <w:vMerge w:val="restart"/>
            <w:vAlign w:val="bottom"/>
          </w:tcPr>
          <w:p w:rsidR="004A07C2" w:rsidRDefault="003B6E3D">
            <w:pPr>
              <w:ind w:left="260"/>
              <w:rPr>
                <w:sz w:val="20"/>
                <w:szCs w:val="20"/>
              </w:rPr>
            </w:pPr>
            <w:r>
              <w:rPr>
                <w:rFonts w:eastAsia="Times New Roman"/>
                <w:sz w:val="28"/>
                <w:szCs w:val="28"/>
              </w:rPr>
              <w:t>ются только после получения заключения федерального органа управления госу-</w:t>
            </w:r>
          </w:p>
        </w:tc>
        <w:tc>
          <w:tcPr>
            <w:tcW w:w="0" w:type="dxa"/>
            <w:vAlign w:val="bottom"/>
          </w:tcPr>
          <w:p w:rsidR="004A07C2" w:rsidRDefault="004A07C2">
            <w:pPr>
              <w:rPr>
                <w:sz w:val="1"/>
                <w:szCs w:val="1"/>
              </w:rPr>
            </w:pPr>
          </w:p>
        </w:tc>
      </w:tr>
      <w:tr w:rsidR="004A07C2">
        <w:trPr>
          <w:trHeight w:val="60"/>
        </w:trPr>
        <w:tc>
          <w:tcPr>
            <w:tcW w:w="580" w:type="dxa"/>
            <w:vAlign w:val="bottom"/>
          </w:tcPr>
          <w:p w:rsidR="004A07C2" w:rsidRDefault="004A07C2">
            <w:pPr>
              <w:rPr>
                <w:sz w:val="5"/>
                <w:szCs w:val="5"/>
              </w:rPr>
            </w:pPr>
          </w:p>
        </w:tc>
        <w:tc>
          <w:tcPr>
            <w:tcW w:w="40" w:type="dxa"/>
            <w:vAlign w:val="bottom"/>
          </w:tcPr>
          <w:p w:rsidR="004A07C2" w:rsidRDefault="004A07C2">
            <w:pPr>
              <w:rPr>
                <w:sz w:val="5"/>
                <w:szCs w:val="5"/>
              </w:rPr>
            </w:pPr>
          </w:p>
        </w:tc>
        <w:tc>
          <w:tcPr>
            <w:tcW w:w="10320" w:type="dxa"/>
            <w:gridSpan w:val="9"/>
            <w:vMerge/>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329"/>
        </w:trPr>
        <w:tc>
          <w:tcPr>
            <w:tcW w:w="580" w:type="dxa"/>
            <w:vMerge w:val="restart"/>
            <w:textDirection w:val="btLr"/>
            <w:vAlign w:val="bottom"/>
          </w:tcPr>
          <w:p w:rsidR="004A07C2" w:rsidRDefault="003B6E3D">
            <w:pPr>
              <w:ind w:left="131"/>
              <w:rPr>
                <w:sz w:val="20"/>
                <w:szCs w:val="20"/>
              </w:rPr>
            </w:pPr>
            <w:r>
              <w:rPr>
                <w:rFonts w:ascii="Arial" w:eastAsia="Arial" w:hAnsi="Arial" w:cs="Arial"/>
                <w:w w:val="75"/>
                <w:sz w:val="12"/>
                <w:szCs w:val="12"/>
              </w:rPr>
              <w:t>Подпись</w:t>
            </w:r>
          </w:p>
        </w:tc>
        <w:tc>
          <w:tcPr>
            <w:tcW w:w="40" w:type="dxa"/>
            <w:vAlign w:val="bottom"/>
          </w:tcPr>
          <w:p w:rsidR="004A07C2" w:rsidRDefault="004A07C2">
            <w:pPr>
              <w:rPr>
                <w:sz w:val="24"/>
                <w:szCs w:val="24"/>
              </w:rPr>
            </w:pPr>
          </w:p>
        </w:tc>
        <w:tc>
          <w:tcPr>
            <w:tcW w:w="10320" w:type="dxa"/>
            <w:gridSpan w:val="9"/>
            <w:vAlign w:val="bottom"/>
          </w:tcPr>
          <w:p w:rsidR="004A07C2" w:rsidRDefault="003B6E3D">
            <w:pPr>
              <w:ind w:left="260"/>
              <w:rPr>
                <w:sz w:val="20"/>
                <w:szCs w:val="20"/>
              </w:rPr>
            </w:pPr>
            <w:r>
              <w:rPr>
                <w:rFonts w:eastAsia="Times New Roman"/>
                <w:sz w:val="28"/>
                <w:szCs w:val="28"/>
              </w:rPr>
              <w:t>дарственным фондом недр или его территориального органа об отсутствии полез-</w:t>
            </w:r>
          </w:p>
        </w:tc>
        <w:tc>
          <w:tcPr>
            <w:tcW w:w="0" w:type="dxa"/>
            <w:vAlign w:val="bottom"/>
          </w:tcPr>
          <w:p w:rsidR="004A07C2" w:rsidRDefault="004A07C2">
            <w:pPr>
              <w:rPr>
                <w:sz w:val="1"/>
                <w:szCs w:val="1"/>
              </w:rPr>
            </w:pPr>
          </w:p>
        </w:tc>
      </w:tr>
      <w:tr w:rsidR="004A07C2">
        <w:trPr>
          <w:trHeight w:val="30"/>
        </w:trPr>
        <w:tc>
          <w:tcPr>
            <w:tcW w:w="580" w:type="dxa"/>
            <w:vMerge/>
            <w:vAlign w:val="bottom"/>
          </w:tcPr>
          <w:p w:rsidR="004A07C2" w:rsidRDefault="004A07C2">
            <w:pPr>
              <w:rPr>
                <w:sz w:val="2"/>
                <w:szCs w:val="2"/>
              </w:rPr>
            </w:pPr>
          </w:p>
        </w:tc>
        <w:tc>
          <w:tcPr>
            <w:tcW w:w="40" w:type="dxa"/>
            <w:vAlign w:val="bottom"/>
          </w:tcPr>
          <w:p w:rsidR="004A07C2" w:rsidRDefault="004A07C2">
            <w:pPr>
              <w:rPr>
                <w:sz w:val="2"/>
                <w:szCs w:val="2"/>
              </w:rPr>
            </w:pPr>
          </w:p>
        </w:tc>
        <w:tc>
          <w:tcPr>
            <w:tcW w:w="9640" w:type="dxa"/>
            <w:gridSpan w:val="8"/>
            <w:vAlign w:val="bottom"/>
          </w:tcPr>
          <w:p w:rsidR="004A07C2" w:rsidRDefault="003B6E3D">
            <w:pPr>
              <w:spacing w:line="31" w:lineRule="exact"/>
              <w:ind w:left="260"/>
              <w:rPr>
                <w:sz w:val="20"/>
                <w:szCs w:val="20"/>
              </w:rPr>
            </w:pPr>
            <w:r>
              <w:rPr>
                <w:rFonts w:eastAsia="Times New Roman"/>
                <w:sz w:val="3"/>
                <w:szCs w:val="3"/>
              </w:rPr>
              <w:t>ред.Федерального закона от 02.01.2000 года № 20-ФЗ.</w:t>
            </w:r>
          </w:p>
        </w:tc>
        <w:tc>
          <w:tcPr>
            <w:tcW w:w="680" w:type="dxa"/>
            <w:vAlign w:val="bottom"/>
          </w:tcPr>
          <w:p w:rsidR="004A07C2" w:rsidRDefault="004A07C2">
            <w:pPr>
              <w:rPr>
                <w:sz w:val="2"/>
                <w:szCs w:val="2"/>
              </w:rPr>
            </w:pPr>
          </w:p>
        </w:tc>
        <w:tc>
          <w:tcPr>
            <w:tcW w:w="0" w:type="dxa"/>
            <w:vAlign w:val="bottom"/>
          </w:tcPr>
          <w:p w:rsidR="004A07C2" w:rsidRDefault="004A07C2">
            <w:pPr>
              <w:spacing w:line="20" w:lineRule="exact"/>
              <w:rPr>
                <w:sz w:val="1"/>
                <w:szCs w:val="1"/>
              </w:rPr>
            </w:pPr>
          </w:p>
        </w:tc>
      </w:tr>
      <w:tr w:rsidR="004A07C2">
        <w:trPr>
          <w:trHeight w:val="308"/>
        </w:trPr>
        <w:tc>
          <w:tcPr>
            <w:tcW w:w="58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2540" w:type="dxa"/>
            <w:gridSpan w:val="5"/>
            <w:vAlign w:val="bottom"/>
          </w:tcPr>
          <w:p w:rsidR="004A07C2" w:rsidRDefault="003B6E3D">
            <w:pPr>
              <w:spacing w:line="308" w:lineRule="exact"/>
              <w:ind w:left="260"/>
              <w:rPr>
                <w:sz w:val="20"/>
                <w:szCs w:val="20"/>
              </w:rPr>
            </w:pPr>
            <w:r>
              <w:rPr>
                <w:rFonts w:eastAsia="Times New Roman"/>
                <w:sz w:val="28"/>
                <w:szCs w:val="28"/>
              </w:rPr>
              <w:t>ных   ископаемых</w:t>
            </w:r>
          </w:p>
        </w:tc>
        <w:tc>
          <w:tcPr>
            <w:tcW w:w="660" w:type="dxa"/>
            <w:vAlign w:val="bottom"/>
          </w:tcPr>
          <w:p w:rsidR="004A07C2" w:rsidRDefault="003B6E3D">
            <w:pPr>
              <w:spacing w:line="308" w:lineRule="exact"/>
              <w:ind w:left="320"/>
              <w:rPr>
                <w:sz w:val="20"/>
                <w:szCs w:val="20"/>
              </w:rPr>
            </w:pPr>
            <w:r>
              <w:rPr>
                <w:rFonts w:eastAsia="Times New Roman"/>
                <w:sz w:val="28"/>
                <w:szCs w:val="28"/>
              </w:rPr>
              <w:t>в</w:t>
            </w:r>
          </w:p>
        </w:tc>
        <w:tc>
          <w:tcPr>
            <w:tcW w:w="7120" w:type="dxa"/>
            <w:gridSpan w:val="3"/>
            <w:vAlign w:val="bottom"/>
          </w:tcPr>
          <w:p w:rsidR="004A07C2" w:rsidRDefault="003B6E3D">
            <w:pPr>
              <w:spacing w:line="308" w:lineRule="exact"/>
              <w:jc w:val="right"/>
              <w:rPr>
                <w:sz w:val="20"/>
                <w:szCs w:val="20"/>
              </w:rPr>
            </w:pPr>
            <w:r>
              <w:rPr>
                <w:rFonts w:eastAsia="Times New Roman"/>
                <w:sz w:val="28"/>
                <w:szCs w:val="28"/>
              </w:rPr>
              <w:t>недрах   под   участком   предстоящей   застройки   (в</w:t>
            </w:r>
          </w:p>
        </w:tc>
        <w:tc>
          <w:tcPr>
            <w:tcW w:w="0" w:type="dxa"/>
            <w:vAlign w:val="bottom"/>
          </w:tcPr>
          <w:p w:rsidR="004A07C2" w:rsidRDefault="004A07C2">
            <w:pPr>
              <w:rPr>
                <w:sz w:val="1"/>
                <w:szCs w:val="1"/>
              </w:rPr>
            </w:pPr>
          </w:p>
        </w:tc>
      </w:tr>
      <w:tr w:rsidR="004A07C2">
        <w:trPr>
          <w:trHeight w:val="620"/>
        </w:trPr>
        <w:tc>
          <w:tcPr>
            <w:tcW w:w="580" w:type="dxa"/>
            <w:tcBorders>
              <w:bottom w:val="single" w:sz="8" w:space="0" w:color="auto"/>
            </w:tcBorders>
            <w:vAlign w:val="bottom"/>
          </w:tcPr>
          <w:p w:rsidR="004A07C2" w:rsidRDefault="004A07C2">
            <w:pPr>
              <w:rPr>
                <w:sz w:val="24"/>
                <w:szCs w:val="24"/>
              </w:rPr>
            </w:pPr>
          </w:p>
        </w:tc>
        <w:tc>
          <w:tcPr>
            <w:tcW w:w="40" w:type="dxa"/>
            <w:tcBorders>
              <w:bottom w:val="single" w:sz="8" w:space="0" w:color="auto"/>
            </w:tcBorders>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600" w:type="dxa"/>
            <w:vAlign w:val="bottom"/>
          </w:tcPr>
          <w:p w:rsidR="004A07C2" w:rsidRDefault="004A07C2">
            <w:pPr>
              <w:rPr>
                <w:sz w:val="24"/>
                <w:szCs w:val="24"/>
              </w:rPr>
            </w:pPr>
          </w:p>
        </w:tc>
        <w:tc>
          <w:tcPr>
            <w:tcW w:w="200" w:type="dxa"/>
            <w:vAlign w:val="bottom"/>
          </w:tcPr>
          <w:p w:rsidR="004A07C2" w:rsidRDefault="004A07C2">
            <w:pPr>
              <w:rPr>
                <w:sz w:val="24"/>
                <w:szCs w:val="24"/>
              </w:rPr>
            </w:pPr>
          </w:p>
        </w:tc>
        <w:tc>
          <w:tcPr>
            <w:tcW w:w="66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58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590"/>
        </w:trPr>
        <w:tc>
          <w:tcPr>
            <w:tcW w:w="580" w:type="dxa"/>
            <w:textDirection w:val="btLr"/>
            <w:vAlign w:val="bottom"/>
          </w:tcPr>
          <w:p w:rsidR="004A07C2" w:rsidRDefault="003B6E3D">
            <w:pPr>
              <w:ind w:left="72"/>
              <w:rPr>
                <w:sz w:val="20"/>
                <w:szCs w:val="20"/>
              </w:rPr>
            </w:pPr>
            <w:r>
              <w:rPr>
                <w:rFonts w:ascii="Arial" w:eastAsia="Arial" w:hAnsi="Arial" w:cs="Arial"/>
                <w:w w:val="96"/>
                <w:sz w:val="18"/>
                <w:szCs w:val="18"/>
              </w:rPr>
              <w:t>подл.</w:t>
            </w:r>
          </w:p>
        </w:tc>
        <w:tc>
          <w:tcPr>
            <w:tcW w:w="4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200" w:type="dxa"/>
            <w:tcBorders>
              <w:bottom w:val="single" w:sz="8" w:space="0" w:color="auto"/>
            </w:tcBorders>
            <w:vAlign w:val="bottom"/>
          </w:tcPr>
          <w:p w:rsidR="004A07C2" w:rsidRDefault="004A07C2">
            <w:pPr>
              <w:rPr>
                <w:sz w:val="24"/>
                <w:szCs w:val="24"/>
              </w:rPr>
            </w:pPr>
          </w:p>
        </w:tc>
        <w:tc>
          <w:tcPr>
            <w:tcW w:w="6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17"/>
        </w:trPr>
        <w:tc>
          <w:tcPr>
            <w:tcW w:w="580" w:type="dxa"/>
            <w:textDirection w:val="btLr"/>
            <w:vAlign w:val="bottom"/>
          </w:tcPr>
          <w:p w:rsidR="004A07C2" w:rsidRDefault="003B6E3D">
            <w:pPr>
              <w:ind w:left="72"/>
              <w:rPr>
                <w:sz w:val="20"/>
                <w:szCs w:val="20"/>
              </w:rPr>
            </w:pPr>
            <w:r>
              <w:rPr>
                <w:rFonts w:ascii="Arial" w:eastAsia="Arial" w:hAnsi="Arial" w:cs="Arial"/>
                <w:w w:val="92"/>
                <w:sz w:val="18"/>
                <w:szCs w:val="18"/>
              </w:rPr>
              <w:t>№</w:t>
            </w:r>
          </w:p>
        </w:tc>
        <w:tc>
          <w:tcPr>
            <w:tcW w:w="40" w:type="dxa"/>
            <w:tcBorders>
              <w:bottom w:val="single" w:sz="8" w:space="0" w:color="auto"/>
            </w:tcBorders>
            <w:vAlign w:val="bottom"/>
          </w:tcPr>
          <w:p w:rsidR="004A07C2" w:rsidRDefault="004A07C2">
            <w:pPr>
              <w:rPr>
                <w:sz w:val="18"/>
                <w:szCs w:val="18"/>
              </w:rPr>
            </w:pPr>
          </w:p>
        </w:tc>
        <w:tc>
          <w:tcPr>
            <w:tcW w:w="580" w:type="dxa"/>
            <w:tcBorders>
              <w:bottom w:val="single" w:sz="8" w:space="0" w:color="auto"/>
              <w:right w:val="single" w:sz="8" w:space="0" w:color="auto"/>
            </w:tcBorders>
            <w:vAlign w:val="bottom"/>
          </w:tcPr>
          <w:p w:rsidR="004A07C2" w:rsidRDefault="004A07C2">
            <w:pPr>
              <w:rPr>
                <w:sz w:val="18"/>
                <w:szCs w:val="18"/>
              </w:rPr>
            </w:pPr>
          </w:p>
        </w:tc>
        <w:tc>
          <w:tcPr>
            <w:tcW w:w="580" w:type="dxa"/>
            <w:tcBorders>
              <w:bottom w:val="single" w:sz="8" w:space="0" w:color="auto"/>
              <w:right w:val="single" w:sz="8" w:space="0" w:color="auto"/>
            </w:tcBorders>
            <w:vAlign w:val="bottom"/>
          </w:tcPr>
          <w:p w:rsidR="004A07C2" w:rsidRDefault="004A07C2">
            <w:pPr>
              <w:rPr>
                <w:sz w:val="18"/>
                <w:szCs w:val="18"/>
              </w:rPr>
            </w:pPr>
          </w:p>
        </w:tc>
        <w:tc>
          <w:tcPr>
            <w:tcW w:w="580" w:type="dxa"/>
            <w:tcBorders>
              <w:bottom w:val="single" w:sz="8" w:space="0" w:color="auto"/>
              <w:right w:val="single" w:sz="8" w:space="0" w:color="auto"/>
            </w:tcBorders>
            <w:vAlign w:val="bottom"/>
          </w:tcPr>
          <w:p w:rsidR="004A07C2" w:rsidRDefault="004A07C2">
            <w:pPr>
              <w:rPr>
                <w:sz w:val="18"/>
                <w:szCs w:val="18"/>
              </w:rPr>
            </w:pPr>
          </w:p>
        </w:tc>
        <w:tc>
          <w:tcPr>
            <w:tcW w:w="600" w:type="dxa"/>
            <w:tcBorders>
              <w:bottom w:val="single" w:sz="8" w:space="0" w:color="auto"/>
              <w:right w:val="single" w:sz="8" w:space="0" w:color="auto"/>
            </w:tcBorders>
            <w:vAlign w:val="bottom"/>
          </w:tcPr>
          <w:p w:rsidR="004A07C2" w:rsidRDefault="004A07C2">
            <w:pPr>
              <w:rPr>
                <w:sz w:val="18"/>
                <w:szCs w:val="18"/>
              </w:rPr>
            </w:pPr>
          </w:p>
        </w:tc>
        <w:tc>
          <w:tcPr>
            <w:tcW w:w="200" w:type="dxa"/>
            <w:tcBorders>
              <w:bottom w:val="single" w:sz="8" w:space="0" w:color="auto"/>
            </w:tcBorders>
            <w:vAlign w:val="bottom"/>
          </w:tcPr>
          <w:p w:rsidR="004A07C2" w:rsidRDefault="004A07C2">
            <w:pPr>
              <w:rPr>
                <w:sz w:val="18"/>
                <w:szCs w:val="18"/>
              </w:rPr>
            </w:pPr>
          </w:p>
        </w:tc>
        <w:tc>
          <w:tcPr>
            <w:tcW w:w="660" w:type="dxa"/>
            <w:tcBorders>
              <w:bottom w:val="single" w:sz="8" w:space="0" w:color="auto"/>
              <w:right w:val="single" w:sz="8" w:space="0" w:color="auto"/>
            </w:tcBorders>
            <w:vAlign w:val="bottom"/>
          </w:tcPr>
          <w:p w:rsidR="004A07C2" w:rsidRDefault="004A07C2">
            <w:pPr>
              <w:rPr>
                <w:sz w:val="18"/>
                <w:szCs w:val="18"/>
              </w:rPr>
            </w:pPr>
          </w:p>
        </w:tc>
        <w:tc>
          <w:tcPr>
            <w:tcW w:w="580" w:type="dxa"/>
            <w:tcBorders>
              <w:bottom w:val="single" w:sz="8" w:space="0" w:color="auto"/>
              <w:right w:val="single" w:sz="8" w:space="0" w:color="auto"/>
            </w:tcBorders>
            <w:vAlign w:val="bottom"/>
          </w:tcPr>
          <w:p w:rsidR="004A07C2" w:rsidRDefault="004A07C2">
            <w:pPr>
              <w:rPr>
                <w:sz w:val="18"/>
                <w:szCs w:val="18"/>
              </w:rPr>
            </w:pPr>
          </w:p>
        </w:tc>
        <w:tc>
          <w:tcPr>
            <w:tcW w:w="5860" w:type="dxa"/>
            <w:vMerge w:val="restart"/>
            <w:tcBorders>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179"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580" w:type="dxa"/>
            <w:vMerge w:val="restart"/>
            <w:textDirection w:val="btLr"/>
            <w:vAlign w:val="bottom"/>
          </w:tcPr>
          <w:p w:rsidR="004A07C2" w:rsidRDefault="003B6E3D">
            <w:pPr>
              <w:ind w:left="72"/>
              <w:rPr>
                <w:sz w:val="20"/>
                <w:szCs w:val="20"/>
              </w:rPr>
            </w:pPr>
            <w:r>
              <w:rPr>
                <w:rFonts w:ascii="Arial" w:eastAsia="Arial" w:hAnsi="Arial" w:cs="Arial"/>
                <w:w w:val="90"/>
                <w:sz w:val="18"/>
                <w:szCs w:val="18"/>
              </w:rPr>
              <w:t>Инв.</w:t>
            </w:r>
          </w:p>
        </w:tc>
        <w:tc>
          <w:tcPr>
            <w:tcW w:w="40" w:type="dxa"/>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200" w:type="dxa"/>
            <w:vAlign w:val="bottom"/>
          </w:tcPr>
          <w:p w:rsidR="004A07C2" w:rsidRDefault="004A07C2">
            <w:pPr>
              <w:rPr>
                <w:sz w:val="14"/>
                <w:szCs w:val="14"/>
              </w:rPr>
            </w:pPr>
          </w:p>
        </w:tc>
        <w:tc>
          <w:tcPr>
            <w:tcW w:w="6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103</w:t>
            </w:r>
          </w:p>
        </w:tc>
        <w:tc>
          <w:tcPr>
            <w:tcW w:w="0" w:type="dxa"/>
            <w:vAlign w:val="bottom"/>
          </w:tcPr>
          <w:p w:rsidR="004A07C2" w:rsidRDefault="004A07C2">
            <w:pPr>
              <w:rPr>
                <w:sz w:val="1"/>
                <w:szCs w:val="1"/>
              </w:rPr>
            </w:pPr>
          </w:p>
        </w:tc>
      </w:tr>
      <w:tr w:rsidR="004A07C2">
        <w:trPr>
          <w:trHeight w:val="91"/>
        </w:trPr>
        <w:tc>
          <w:tcPr>
            <w:tcW w:w="580" w:type="dxa"/>
            <w:vMerge/>
            <w:vAlign w:val="bottom"/>
          </w:tcPr>
          <w:p w:rsidR="004A07C2" w:rsidRDefault="004A07C2">
            <w:pPr>
              <w:rPr>
                <w:sz w:val="7"/>
                <w:szCs w:val="7"/>
              </w:rPr>
            </w:pPr>
          </w:p>
        </w:tc>
        <w:tc>
          <w:tcPr>
            <w:tcW w:w="40" w:type="dxa"/>
            <w:tcBorders>
              <w:bottom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200" w:type="dxa"/>
            <w:tcBorders>
              <w:bottom w:val="single" w:sz="8" w:space="0" w:color="auto"/>
            </w:tcBorders>
            <w:vAlign w:val="bottom"/>
          </w:tcPr>
          <w:p w:rsidR="004A07C2" w:rsidRDefault="004A07C2">
            <w:pPr>
              <w:rPr>
                <w:sz w:val="7"/>
                <w:szCs w:val="7"/>
              </w:rPr>
            </w:pPr>
          </w:p>
        </w:tc>
        <w:tc>
          <w:tcPr>
            <w:tcW w:w="6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62"/>
        </w:trPr>
        <w:tc>
          <w:tcPr>
            <w:tcW w:w="580" w:type="dxa"/>
            <w:vMerge/>
            <w:vAlign w:val="bottom"/>
          </w:tcPr>
          <w:p w:rsidR="004A07C2" w:rsidRDefault="004A07C2">
            <w:pPr>
              <w:rPr>
                <w:sz w:val="5"/>
                <w:szCs w:val="5"/>
              </w:rPr>
            </w:pPr>
          </w:p>
        </w:tc>
        <w:tc>
          <w:tcPr>
            <w:tcW w:w="40" w:type="dxa"/>
            <w:vAlign w:val="bottom"/>
          </w:tcPr>
          <w:p w:rsidR="004A07C2" w:rsidRDefault="004A07C2">
            <w:pPr>
              <w:rPr>
                <w:sz w:val="5"/>
                <w:szCs w:val="5"/>
              </w:rPr>
            </w:pP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200" w:type="dxa"/>
            <w:vAlign w:val="bottom"/>
          </w:tcPr>
          <w:p w:rsidR="004A07C2" w:rsidRDefault="004A07C2">
            <w:pPr>
              <w:rPr>
                <w:sz w:val="5"/>
                <w:szCs w:val="5"/>
              </w:rPr>
            </w:pPr>
          </w:p>
        </w:tc>
        <w:tc>
          <w:tcPr>
            <w:tcW w:w="660" w:type="dxa"/>
            <w:vMerge w:val="restart"/>
            <w:tcBorders>
              <w:right w:val="single" w:sz="8" w:space="0" w:color="auto"/>
            </w:tcBorders>
            <w:vAlign w:val="bottom"/>
          </w:tcPr>
          <w:p w:rsidR="004A07C2" w:rsidRDefault="003B6E3D">
            <w:pPr>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5"/>
                <w:szCs w:val="5"/>
              </w:rPr>
            </w:pPr>
          </w:p>
        </w:tc>
        <w:tc>
          <w:tcPr>
            <w:tcW w:w="680" w:type="dxa"/>
            <w:vMerge/>
            <w:vAlign w:val="bottom"/>
          </w:tcPr>
          <w:p w:rsidR="004A07C2" w:rsidRDefault="004A07C2">
            <w:pPr>
              <w:rPr>
                <w:sz w:val="5"/>
                <w:szCs w:val="5"/>
              </w:rPr>
            </w:pPr>
          </w:p>
        </w:tc>
        <w:tc>
          <w:tcPr>
            <w:tcW w:w="0" w:type="dxa"/>
            <w:vAlign w:val="bottom"/>
          </w:tcPr>
          <w:p w:rsidR="004A07C2" w:rsidRDefault="004A07C2">
            <w:pPr>
              <w:rPr>
                <w:sz w:val="1"/>
                <w:szCs w:val="1"/>
              </w:rPr>
            </w:pPr>
          </w:p>
        </w:tc>
      </w:tr>
      <w:tr w:rsidR="004A07C2">
        <w:trPr>
          <w:trHeight w:val="50"/>
        </w:trPr>
        <w:tc>
          <w:tcPr>
            <w:tcW w:w="580" w:type="dxa"/>
            <w:vAlign w:val="bottom"/>
          </w:tcPr>
          <w:p w:rsidR="004A07C2" w:rsidRDefault="004A07C2">
            <w:pPr>
              <w:rPr>
                <w:sz w:val="4"/>
                <w:szCs w:val="4"/>
              </w:rPr>
            </w:pPr>
          </w:p>
        </w:tc>
        <w:tc>
          <w:tcPr>
            <w:tcW w:w="40" w:type="dxa"/>
            <w:vAlign w:val="bottom"/>
          </w:tcPr>
          <w:p w:rsidR="004A07C2" w:rsidRDefault="004A07C2">
            <w:pPr>
              <w:rPr>
                <w:sz w:val="4"/>
                <w:szCs w:val="4"/>
              </w:rPr>
            </w:pPr>
          </w:p>
        </w:tc>
        <w:tc>
          <w:tcPr>
            <w:tcW w:w="580" w:type="dxa"/>
            <w:vMerge/>
            <w:tcBorders>
              <w:right w:val="single" w:sz="8" w:space="0" w:color="auto"/>
            </w:tcBorders>
            <w:vAlign w:val="bottom"/>
          </w:tcPr>
          <w:p w:rsidR="004A07C2" w:rsidRDefault="004A07C2">
            <w:pPr>
              <w:rPr>
                <w:sz w:val="4"/>
                <w:szCs w:val="4"/>
              </w:rPr>
            </w:pPr>
          </w:p>
        </w:tc>
        <w:tc>
          <w:tcPr>
            <w:tcW w:w="580" w:type="dxa"/>
            <w:vMerge/>
            <w:tcBorders>
              <w:right w:val="single" w:sz="8" w:space="0" w:color="auto"/>
            </w:tcBorders>
            <w:vAlign w:val="bottom"/>
          </w:tcPr>
          <w:p w:rsidR="004A07C2" w:rsidRDefault="004A07C2">
            <w:pPr>
              <w:rPr>
                <w:sz w:val="4"/>
                <w:szCs w:val="4"/>
              </w:rPr>
            </w:pPr>
          </w:p>
        </w:tc>
        <w:tc>
          <w:tcPr>
            <w:tcW w:w="580" w:type="dxa"/>
            <w:vMerge/>
            <w:tcBorders>
              <w:right w:val="single" w:sz="8" w:space="0" w:color="auto"/>
            </w:tcBorders>
            <w:vAlign w:val="bottom"/>
          </w:tcPr>
          <w:p w:rsidR="004A07C2" w:rsidRDefault="004A07C2">
            <w:pPr>
              <w:rPr>
                <w:sz w:val="4"/>
                <w:szCs w:val="4"/>
              </w:rPr>
            </w:pPr>
          </w:p>
        </w:tc>
        <w:tc>
          <w:tcPr>
            <w:tcW w:w="600" w:type="dxa"/>
            <w:vMerge/>
            <w:tcBorders>
              <w:right w:val="single" w:sz="8" w:space="0" w:color="auto"/>
            </w:tcBorders>
            <w:vAlign w:val="bottom"/>
          </w:tcPr>
          <w:p w:rsidR="004A07C2" w:rsidRDefault="004A07C2">
            <w:pPr>
              <w:rPr>
                <w:sz w:val="4"/>
                <w:szCs w:val="4"/>
              </w:rPr>
            </w:pPr>
          </w:p>
        </w:tc>
        <w:tc>
          <w:tcPr>
            <w:tcW w:w="200" w:type="dxa"/>
            <w:vAlign w:val="bottom"/>
          </w:tcPr>
          <w:p w:rsidR="004A07C2" w:rsidRDefault="004A07C2">
            <w:pPr>
              <w:rPr>
                <w:sz w:val="4"/>
                <w:szCs w:val="4"/>
              </w:rPr>
            </w:pPr>
          </w:p>
        </w:tc>
        <w:tc>
          <w:tcPr>
            <w:tcW w:w="660" w:type="dxa"/>
            <w:vMerge/>
            <w:tcBorders>
              <w:right w:val="single" w:sz="8" w:space="0" w:color="auto"/>
            </w:tcBorders>
            <w:vAlign w:val="bottom"/>
          </w:tcPr>
          <w:p w:rsidR="004A07C2" w:rsidRDefault="004A07C2">
            <w:pPr>
              <w:rPr>
                <w:sz w:val="4"/>
                <w:szCs w:val="4"/>
              </w:rPr>
            </w:pPr>
          </w:p>
        </w:tc>
        <w:tc>
          <w:tcPr>
            <w:tcW w:w="580" w:type="dxa"/>
            <w:vMerge/>
            <w:tcBorders>
              <w:right w:val="single" w:sz="8" w:space="0" w:color="auto"/>
            </w:tcBorders>
            <w:vAlign w:val="bottom"/>
          </w:tcPr>
          <w:p w:rsidR="004A07C2" w:rsidRDefault="004A07C2">
            <w:pPr>
              <w:rPr>
                <w:sz w:val="4"/>
                <w:szCs w:val="4"/>
              </w:rPr>
            </w:pPr>
          </w:p>
        </w:tc>
        <w:tc>
          <w:tcPr>
            <w:tcW w:w="5860" w:type="dxa"/>
            <w:tcBorders>
              <w:right w:val="single" w:sz="8" w:space="0" w:color="auto"/>
            </w:tcBorders>
            <w:vAlign w:val="bottom"/>
          </w:tcPr>
          <w:p w:rsidR="004A07C2" w:rsidRDefault="004A07C2">
            <w:pPr>
              <w:rPr>
                <w:sz w:val="4"/>
                <w:szCs w:val="4"/>
              </w:rPr>
            </w:pPr>
          </w:p>
        </w:tc>
        <w:tc>
          <w:tcPr>
            <w:tcW w:w="680" w:type="dxa"/>
            <w:vMerge/>
            <w:vAlign w:val="bottom"/>
          </w:tcPr>
          <w:p w:rsidR="004A07C2" w:rsidRDefault="004A07C2">
            <w:pPr>
              <w:rPr>
                <w:sz w:val="4"/>
                <w:szCs w:val="4"/>
              </w:rPr>
            </w:pPr>
          </w:p>
        </w:tc>
        <w:tc>
          <w:tcPr>
            <w:tcW w:w="0" w:type="dxa"/>
            <w:vAlign w:val="bottom"/>
          </w:tcPr>
          <w:p w:rsidR="004A07C2" w:rsidRDefault="004A07C2">
            <w:pPr>
              <w:rPr>
                <w:sz w:val="1"/>
                <w:szCs w:val="1"/>
              </w:rPr>
            </w:pPr>
          </w:p>
        </w:tc>
      </w:tr>
      <w:tr w:rsidR="004A07C2">
        <w:trPr>
          <w:trHeight w:val="101"/>
        </w:trPr>
        <w:tc>
          <w:tcPr>
            <w:tcW w:w="580" w:type="dxa"/>
            <w:vAlign w:val="bottom"/>
          </w:tcPr>
          <w:p w:rsidR="004A07C2" w:rsidRDefault="004A07C2">
            <w:pPr>
              <w:rPr>
                <w:sz w:val="8"/>
                <w:szCs w:val="8"/>
              </w:rPr>
            </w:pPr>
          </w:p>
        </w:tc>
        <w:tc>
          <w:tcPr>
            <w:tcW w:w="40" w:type="dxa"/>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200" w:type="dxa"/>
            <w:vAlign w:val="bottom"/>
          </w:tcPr>
          <w:p w:rsidR="004A07C2" w:rsidRDefault="004A07C2">
            <w:pPr>
              <w:rPr>
                <w:sz w:val="8"/>
                <w:szCs w:val="8"/>
              </w:rPr>
            </w:pPr>
          </w:p>
        </w:tc>
        <w:tc>
          <w:tcPr>
            <w:tcW w:w="6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580" w:type="dxa"/>
            <w:vAlign w:val="bottom"/>
          </w:tcPr>
          <w:p w:rsidR="004A07C2" w:rsidRDefault="004A07C2">
            <w:pPr>
              <w:rPr>
                <w:sz w:val="4"/>
                <w:szCs w:val="4"/>
              </w:rPr>
            </w:pPr>
          </w:p>
        </w:tc>
        <w:tc>
          <w:tcPr>
            <w:tcW w:w="40" w:type="dxa"/>
            <w:tcBorders>
              <w:bottom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200" w:type="dxa"/>
            <w:tcBorders>
              <w:bottom w:val="single" w:sz="8" w:space="0" w:color="auto"/>
            </w:tcBorders>
            <w:vAlign w:val="bottom"/>
          </w:tcPr>
          <w:p w:rsidR="004A07C2" w:rsidRDefault="004A07C2">
            <w:pPr>
              <w:rPr>
                <w:sz w:val="4"/>
                <w:szCs w:val="4"/>
              </w:rPr>
            </w:pPr>
          </w:p>
        </w:tc>
        <w:tc>
          <w:tcPr>
            <w:tcW w:w="6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space="720" w:equalWidth="0">
            <w:col w:w="110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43" w:lineRule="auto"/>
        <w:ind w:left="300" w:firstLine="708"/>
        <w:jc w:val="both"/>
        <w:rPr>
          <w:sz w:val="20"/>
          <w:szCs w:val="20"/>
        </w:rPr>
      </w:pPr>
      <w:r>
        <w:rPr>
          <w:rFonts w:eastAsia="Times New Roman"/>
          <w:sz w:val="28"/>
          <w:szCs w:val="28"/>
        </w:rPr>
        <w:t>Застройка площадей залегания полезных ископаемых, а также размещение в местах их залегания подземных сооружений допускается с разрешением федераль-ного органа управления государственным фондом недр или его территориального органа. Разрешение на строительство объектов, строительство, реконструкция или капитальный ремонт которых планируется в целях выполнения работ, связанных с пользованием недрами, в соответствии с лицензией на пользование недрами и про-ектом проведения указанных работ выдается федеральным органом управления государственным фондом недр или его территориальным органом (часть 2 Феде-рального законе от 30.12.2008 года № 309-ФЗ.</w:t>
      </w:r>
    </w:p>
    <w:p w:rsidR="004A07C2" w:rsidRDefault="003B6E3D">
      <w:pPr>
        <w:spacing w:line="20" w:lineRule="exact"/>
        <w:rPr>
          <w:sz w:val="20"/>
          <w:szCs w:val="20"/>
        </w:rPr>
      </w:pPr>
      <w:r>
        <w:rPr>
          <w:noProof/>
          <w:sz w:val="20"/>
          <w:szCs w:val="20"/>
        </w:rPr>
        <w:drawing>
          <wp:anchor distT="0" distB="0" distL="114300" distR="114300" simplePos="0" relativeHeight="251742720" behindDoc="1" locked="0" layoutInCell="0" allowOverlap="1" wp14:anchorId="19AAD8A9" wp14:editId="4A468B62">
            <wp:simplePos x="0" y="0"/>
            <wp:positionH relativeFrom="column">
              <wp:posOffset>-361315</wp:posOffset>
            </wp:positionH>
            <wp:positionV relativeFrom="paragraph">
              <wp:posOffset>-2309495</wp:posOffset>
            </wp:positionV>
            <wp:extent cx="6946265" cy="9944100"/>
            <wp:effectExtent l="0" t="0" r="0" b="0"/>
            <wp:wrapNone/>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6" w:lineRule="exact"/>
        <w:rPr>
          <w:sz w:val="20"/>
          <w:szCs w:val="20"/>
        </w:rPr>
      </w:pPr>
    </w:p>
    <w:p w:rsidR="004A07C2" w:rsidRDefault="003B6E3D">
      <w:pPr>
        <w:ind w:left="300" w:firstLine="708"/>
        <w:jc w:val="both"/>
        <w:rPr>
          <w:sz w:val="20"/>
          <w:szCs w:val="20"/>
        </w:rPr>
      </w:pPr>
      <w:r>
        <w:rPr>
          <w:rFonts w:eastAsia="Times New Roman"/>
          <w:sz w:val="28"/>
          <w:szCs w:val="28"/>
        </w:rPr>
        <w:t>Самовольная застройка площадей залегания полезных ископаемых прекра-щается без возмещения производственных затрат по рекультивации территории и демонтажу возведенных объектов.</w:t>
      </w:r>
    </w:p>
    <w:p w:rsidR="004A07C2" w:rsidRDefault="004A07C2">
      <w:pPr>
        <w:spacing w:line="20" w:lineRule="exact"/>
        <w:rPr>
          <w:sz w:val="20"/>
          <w:szCs w:val="20"/>
        </w:rPr>
      </w:pPr>
    </w:p>
    <w:p w:rsidR="004A07C2" w:rsidRDefault="003B6E3D">
      <w:pPr>
        <w:spacing w:line="242" w:lineRule="auto"/>
        <w:ind w:left="300" w:firstLine="708"/>
        <w:jc w:val="both"/>
        <w:rPr>
          <w:sz w:val="20"/>
          <w:szCs w:val="20"/>
        </w:rPr>
      </w:pPr>
      <w:r>
        <w:rPr>
          <w:rFonts w:eastAsia="Times New Roman"/>
          <w:sz w:val="28"/>
          <w:szCs w:val="28"/>
        </w:rPr>
        <w:t>За выдачу разрешения на застройку площадей залегания полезных ископае-мых, а также на размещение в местах их залегания подземных сооружений в пре-делах горного отвода уплачивается государственная пошлина в размерах и поряд-ке, которые установлены законодательством Российской Федерации о налогах и сборах (часть 4 введена Федеральным законом от 27.12.2009 года № 374-ФЗ).</w:t>
      </w:r>
    </w:p>
    <w:p w:rsidR="004A07C2" w:rsidRDefault="004A07C2">
      <w:pPr>
        <w:spacing w:line="15" w:lineRule="exact"/>
        <w:rPr>
          <w:sz w:val="20"/>
          <w:szCs w:val="20"/>
        </w:rPr>
      </w:pPr>
    </w:p>
    <w:p w:rsidR="004A07C2" w:rsidRDefault="003B6E3D">
      <w:pPr>
        <w:ind w:left="-259"/>
        <w:jc w:val="center"/>
        <w:rPr>
          <w:sz w:val="20"/>
          <w:szCs w:val="20"/>
        </w:rPr>
      </w:pPr>
      <w:r>
        <w:rPr>
          <w:rFonts w:eastAsia="Times New Roman"/>
          <w:b/>
          <w:bCs/>
          <w:sz w:val="28"/>
          <w:szCs w:val="28"/>
        </w:rPr>
        <w:t>Зона особо охраняемых природных территорий</w:t>
      </w:r>
    </w:p>
    <w:p w:rsidR="004A07C2" w:rsidRDefault="004A07C2">
      <w:pPr>
        <w:spacing w:line="347" w:lineRule="exact"/>
        <w:rPr>
          <w:sz w:val="20"/>
          <w:szCs w:val="20"/>
        </w:rPr>
      </w:pPr>
    </w:p>
    <w:p w:rsidR="004A07C2" w:rsidRDefault="003B6E3D">
      <w:pPr>
        <w:spacing w:line="291" w:lineRule="auto"/>
        <w:ind w:left="300" w:right="140" w:firstLine="708"/>
        <w:jc w:val="both"/>
        <w:rPr>
          <w:sz w:val="20"/>
          <w:szCs w:val="20"/>
        </w:rPr>
      </w:pPr>
      <w:r>
        <w:rPr>
          <w:rFonts w:eastAsia="Times New Roman"/>
          <w:sz w:val="28"/>
          <w:szCs w:val="28"/>
        </w:rPr>
        <w:t>На основании Постановления Главы Администрации (губернатора) Красно-дарского края от 21.07.2017 №549 «Об утверждении Схемы развития и размеще-ния особо охраняемых природных территорий Краснодарского края» на террито-рии Старотитаровского сельского поселения отображена планируемая особо охраняемая территория регионального значения Памятник природы «Дубовый рынок».</w:t>
      </w:r>
    </w:p>
    <w:p w:rsidR="004A07C2" w:rsidRDefault="004A07C2">
      <w:pPr>
        <w:spacing w:line="20" w:lineRule="exact"/>
        <w:rPr>
          <w:sz w:val="20"/>
          <w:szCs w:val="20"/>
        </w:rPr>
      </w:pPr>
    </w:p>
    <w:p w:rsidR="004A07C2" w:rsidRDefault="003B6E3D">
      <w:pPr>
        <w:ind w:left="300" w:right="280" w:firstLine="708"/>
        <w:jc w:val="both"/>
        <w:rPr>
          <w:sz w:val="20"/>
          <w:szCs w:val="20"/>
        </w:rPr>
      </w:pPr>
      <w:r>
        <w:rPr>
          <w:rFonts w:eastAsia="Times New Roman"/>
          <w:sz w:val="28"/>
          <w:szCs w:val="28"/>
        </w:rPr>
        <w:t>На территории Старотитаровского сельского поселения размещается пла-нируемая к созданию особо охраняемая природная территория регионального значения - природный парк «Анапская пересыпь»</w:t>
      </w:r>
    </w:p>
    <w:p w:rsidR="004A07C2" w:rsidRDefault="004A07C2">
      <w:pPr>
        <w:spacing w:line="20" w:lineRule="exact"/>
        <w:rPr>
          <w:sz w:val="20"/>
          <w:szCs w:val="20"/>
        </w:rPr>
      </w:pPr>
    </w:p>
    <w:p w:rsidR="004A07C2" w:rsidRDefault="003B6E3D">
      <w:pPr>
        <w:spacing w:line="317" w:lineRule="auto"/>
        <w:ind w:left="300" w:right="140" w:firstLine="720"/>
        <w:jc w:val="both"/>
        <w:rPr>
          <w:sz w:val="20"/>
          <w:szCs w:val="20"/>
        </w:rPr>
      </w:pPr>
      <w:r>
        <w:rPr>
          <w:rFonts w:eastAsia="Times New Roman"/>
          <w:sz w:val="28"/>
          <w:szCs w:val="28"/>
        </w:rPr>
        <w:t>Особо охраняемые природные территории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 Особо охраняемые природные территории относятся к объектам общенационального достояния.</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1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104</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316" w:lineRule="auto"/>
        <w:ind w:left="300" w:right="140" w:firstLine="708"/>
        <w:jc w:val="both"/>
        <w:rPr>
          <w:sz w:val="20"/>
          <w:szCs w:val="20"/>
        </w:rPr>
      </w:pPr>
      <w:r>
        <w:rPr>
          <w:rFonts w:eastAsia="Times New Roman"/>
          <w:sz w:val="28"/>
          <w:szCs w:val="28"/>
        </w:rPr>
        <w:t>На основании Постановления Главы Администрации (губернатора) Красно-дарского края от 21.07.2017 №549 «Об утверждении Схемы развития и размеще-ния особо охраняемых природных территорий Краснодарского края» на террито-рии Темрюкского района и города-курорта Анапа планируется к организации особо охраняемая территория регионального значения Природный парк «Анап-ская пересыь» площадью 34208,4 га.</w:t>
      </w:r>
    </w:p>
    <w:p w:rsidR="004A07C2" w:rsidRDefault="003B6E3D">
      <w:pPr>
        <w:spacing w:line="20" w:lineRule="exact"/>
        <w:rPr>
          <w:sz w:val="20"/>
          <w:szCs w:val="20"/>
        </w:rPr>
      </w:pPr>
      <w:r>
        <w:rPr>
          <w:noProof/>
          <w:sz w:val="20"/>
          <w:szCs w:val="20"/>
        </w:rPr>
        <w:drawing>
          <wp:anchor distT="0" distB="0" distL="114300" distR="114300" simplePos="0" relativeHeight="251743744" behindDoc="1" locked="0" layoutInCell="0" allowOverlap="1" wp14:anchorId="0EFC8514" wp14:editId="088A0ADD">
            <wp:simplePos x="0" y="0"/>
            <wp:positionH relativeFrom="column">
              <wp:posOffset>-361315</wp:posOffset>
            </wp:positionH>
            <wp:positionV relativeFrom="paragraph">
              <wp:posOffset>-2061845</wp:posOffset>
            </wp:positionV>
            <wp:extent cx="6946265" cy="9944100"/>
            <wp:effectExtent l="0" t="0" r="0" b="0"/>
            <wp:wrapNone/>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3B6E3D">
      <w:pPr>
        <w:spacing w:line="316" w:lineRule="auto"/>
        <w:ind w:left="300" w:right="140" w:firstLine="708"/>
        <w:jc w:val="both"/>
        <w:rPr>
          <w:sz w:val="20"/>
          <w:szCs w:val="20"/>
        </w:rPr>
      </w:pPr>
      <w:r>
        <w:rPr>
          <w:rFonts w:eastAsia="Times New Roman"/>
          <w:sz w:val="28"/>
          <w:szCs w:val="28"/>
        </w:rPr>
        <w:t>Приказом Министерства Природных ресурсов Краснодарского края от 15.05.2017 №587 «О резервировании земель для государственных нужд Красно-дарского края в целях создания особо охраняемой природной территории регио-нального значения природного парка «Анапская пересыпь»» решено зарезерви-ровать сроком на 3 года земли общей площадью 342084,0 тыс. кв. м согласно Схеме резервируемых земель с целью последующего создания ООПТ.</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Данным приказом установлено, что:</w:t>
      </w:r>
    </w:p>
    <w:p w:rsidR="004A07C2" w:rsidRDefault="004A07C2">
      <w:pPr>
        <w:spacing w:line="119" w:lineRule="exact"/>
        <w:rPr>
          <w:sz w:val="20"/>
          <w:szCs w:val="20"/>
        </w:rPr>
      </w:pPr>
    </w:p>
    <w:p w:rsidR="004A07C2" w:rsidRDefault="003B6E3D" w:rsidP="003B6E3D">
      <w:pPr>
        <w:numPr>
          <w:ilvl w:val="0"/>
          <w:numId w:val="116"/>
        </w:numPr>
        <w:tabs>
          <w:tab w:val="left" w:pos="1374"/>
        </w:tabs>
        <w:spacing w:line="316" w:lineRule="auto"/>
        <w:ind w:left="300" w:right="140" w:firstLine="707"/>
        <w:jc w:val="both"/>
        <w:rPr>
          <w:rFonts w:eastAsia="Times New Roman"/>
          <w:sz w:val="28"/>
          <w:szCs w:val="28"/>
        </w:rPr>
      </w:pPr>
      <w:r>
        <w:rPr>
          <w:rFonts w:eastAsia="Times New Roman"/>
          <w:sz w:val="28"/>
          <w:szCs w:val="28"/>
        </w:rPr>
        <w:t>на резервируемых землях ограничивается хозяйственная деятельность, связанная с возведением жилых, производственных, культурно-бытовых и иных зданий, сооружений, проведением оросительных. Осушительных, культуртехни-ческих и других мелиоративных работ, строительством прудов и иных водных объектов, а так же устанавливаются иные ограничения прав в соответствии с Зе-мельным кодексом Российской Федерации и другими федеральными законами, необходимые для достижения целей резервирования земель;</w:t>
      </w:r>
    </w:p>
    <w:p w:rsidR="004A07C2" w:rsidRDefault="004A07C2">
      <w:pPr>
        <w:spacing w:line="23" w:lineRule="exact"/>
        <w:rPr>
          <w:rFonts w:eastAsia="Times New Roman"/>
          <w:sz w:val="28"/>
          <w:szCs w:val="28"/>
        </w:rPr>
      </w:pPr>
    </w:p>
    <w:p w:rsidR="004A07C2" w:rsidRDefault="003B6E3D" w:rsidP="003B6E3D">
      <w:pPr>
        <w:numPr>
          <w:ilvl w:val="0"/>
          <w:numId w:val="116"/>
        </w:numPr>
        <w:tabs>
          <w:tab w:val="left" w:pos="1351"/>
        </w:tabs>
        <w:spacing w:line="316" w:lineRule="auto"/>
        <w:ind w:left="300" w:right="140" w:firstLine="707"/>
        <w:jc w:val="both"/>
        <w:rPr>
          <w:rFonts w:eastAsia="Times New Roman"/>
          <w:sz w:val="28"/>
          <w:szCs w:val="28"/>
        </w:rPr>
      </w:pPr>
      <w:r>
        <w:rPr>
          <w:rFonts w:eastAsia="Times New Roman"/>
          <w:sz w:val="28"/>
          <w:szCs w:val="28"/>
        </w:rPr>
        <w:t>заинтересованные лица вправе ознакомиться со Схемой резервируемых земель, а так же Перечнем кадастровых номеров земельных участков. Которые полностью или частично расположены в границах резервируемых земель, по ад-ресу: город Краснодар, ул. Северная 275/1, в отделе особо охраняемых природ-ных территорий управления охраны окружающей среды министерства природ-ных ресурсов Краснодарского края.</w:t>
      </w:r>
    </w:p>
    <w:p w:rsidR="004A07C2" w:rsidRDefault="004A07C2">
      <w:pPr>
        <w:spacing w:line="19" w:lineRule="exact"/>
        <w:rPr>
          <w:rFonts w:eastAsia="Times New Roman"/>
          <w:sz w:val="28"/>
          <w:szCs w:val="28"/>
        </w:rPr>
      </w:pPr>
    </w:p>
    <w:p w:rsidR="004A07C2" w:rsidRDefault="003B6E3D">
      <w:pPr>
        <w:spacing w:line="316" w:lineRule="auto"/>
        <w:ind w:left="300" w:right="140" w:firstLine="708"/>
        <w:jc w:val="both"/>
        <w:rPr>
          <w:rFonts w:eastAsia="Times New Roman"/>
          <w:sz w:val="28"/>
          <w:szCs w:val="28"/>
        </w:rPr>
      </w:pPr>
      <w:r>
        <w:rPr>
          <w:rFonts w:eastAsia="Times New Roman"/>
          <w:sz w:val="28"/>
          <w:szCs w:val="28"/>
        </w:rPr>
        <w:t>На территории природного парка «Анапская пересыпь» режим охраны установлен в соответствии с материалами «Комплексное экологическое обследо-вание территории города-курорта Анапа и Темрюкского района Краснодарского края в целях придания ей правового статуса особо охраняемой природной терри-тории регионального значения – природного парка «Анапская пересыпь», имею-щими положительное заключение № 407 экспертной комиссии государственной</w:t>
      </w:r>
    </w:p>
    <w:p w:rsidR="004A07C2" w:rsidRDefault="004A07C2">
      <w:pPr>
        <w:spacing w:line="369"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105</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308" w:lineRule="auto"/>
        <w:ind w:left="300" w:right="140"/>
        <w:jc w:val="both"/>
        <w:rPr>
          <w:sz w:val="20"/>
          <w:szCs w:val="20"/>
        </w:rPr>
      </w:pPr>
      <w:r>
        <w:rPr>
          <w:rFonts w:eastAsia="Times New Roman"/>
          <w:sz w:val="28"/>
          <w:szCs w:val="28"/>
        </w:rPr>
        <w:t>экологической экспертизы, утвержденное приказом министерства природных ре-сурсов Краснодарского края от 9 ноября 2015 года № 60-ЭК.</w:t>
      </w:r>
    </w:p>
    <w:p w:rsidR="004A07C2" w:rsidRDefault="003B6E3D">
      <w:pPr>
        <w:spacing w:line="20" w:lineRule="exact"/>
        <w:rPr>
          <w:sz w:val="20"/>
          <w:szCs w:val="20"/>
        </w:rPr>
      </w:pPr>
      <w:r>
        <w:rPr>
          <w:noProof/>
          <w:sz w:val="20"/>
          <w:szCs w:val="20"/>
        </w:rPr>
        <w:drawing>
          <wp:anchor distT="0" distB="0" distL="114300" distR="114300" simplePos="0" relativeHeight="251744768" behindDoc="1" locked="0" layoutInCell="0" allowOverlap="1" wp14:anchorId="71EDFD50" wp14:editId="521BCED0">
            <wp:simplePos x="0" y="0"/>
            <wp:positionH relativeFrom="column">
              <wp:posOffset>-361315</wp:posOffset>
            </wp:positionH>
            <wp:positionV relativeFrom="paragraph">
              <wp:posOffset>-971550</wp:posOffset>
            </wp:positionV>
            <wp:extent cx="6946265" cy="9944100"/>
            <wp:effectExtent l="0" t="0" r="0" b="0"/>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128" w:lineRule="exact"/>
        <w:rPr>
          <w:sz w:val="20"/>
          <w:szCs w:val="20"/>
        </w:rPr>
      </w:pPr>
    </w:p>
    <w:p w:rsidR="004A07C2" w:rsidRDefault="003B6E3D">
      <w:pPr>
        <w:spacing w:line="317" w:lineRule="auto"/>
        <w:ind w:left="300" w:right="140" w:firstLine="708"/>
        <w:jc w:val="both"/>
        <w:rPr>
          <w:sz w:val="20"/>
          <w:szCs w:val="20"/>
        </w:rPr>
      </w:pPr>
      <w:r>
        <w:rPr>
          <w:rFonts w:eastAsia="Times New Roman"/>
          <w:sz w:val="28"/>
          <w:szCs w:val="28"/>
        </w:rPr>
        <w:t>На основании Постановления Главы Администрации (губернатора) Красно-дарского края от 21.07.2017 №549 «Об утверждении Схемы развития и размеще-ния особо охраняемых природных территорий Краснодарского края» на террито-рии Темрюкского района планируется к организации особо охраняемая террито-рия регионального значения Природный парк «Вулканы Тамани» площадью 1357,0 га. Уникальный природный комплекс – грязевые вулканы Таманского по-луострова, места обитания журавля-красавки (гнездится только на Таманском по-луострове), дрофы, других редких и охраняемых видов животных и растений, с уникальными геологогеоморфологическими объектами, в непосредственной бли-зости от комплекса "Атамань", позволяет увеличить туристско-рекреационную привлекательность Таманского полуострова.</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93" w:lineRule="exact"/>
        <w:rPr>
          <w:sz w:val="20"/>
          <w:szCs w:val="20"/>
        </w:rPr>
      </w:pPr>
    </w:p>
    <w:p w:rsidR="004A07C2" w:rsidRDefault="003B6E3D">
      <w:pPr>
        <w:ind w:left="-259"/>
        <w:jc w:val="center"/>
        <w:rPr>
          <w:sz w:val="20"/>
          <w:szCs w:val="20"/>
        </w:rPr>
      </w:pPr>
      <w:r>
        <w:rPr>
          <w:rFonts w:eastAsia="Times New Roman"/>
          <w:b/>
          <w:bCs/>
          <w:sz w:val="28"/>
          <w:szCs w:val="28"/>
        </w:rPr>
        <w:t>Зона округа горно-санитарной охраны курортов</w:t>
      </w:r>
    </w:p>
    <w:p w:rsidR="004A07C2" w:rsidRDefault="004A07C2">
      <w:pPr>
        <w:spacing w:line="347" w:lineRule="exact"/>
        <w:rPr>
          <w:sz w:val="20"/>
          <w:szCs w:val="20"/>
        </w:rPr>
      </w:pPr>
    </w:p>
    <w:p w:rsidR="004A07C2" w:rsidRDefault="003B6E3D">
      <w:pPr>
        <w:spacing w:line="283" w:lineRule="auto"/>
        <w:ind w:left="300" w:right="280" w:firstLine="708"/>
        <w:rPr>
          <w:sz w:val="20"/>
          <w:szCs w:val="20"/>
        </w:rPr>
      </w:pPr>
      <w:r>
        <w:rPr>
          <w:rFonts w:eastAsia="Times New Roman"/>
          <w:sz w:val="28"/>
          <w:szCs w:val="28"/>
        </w:rPr>
        <w:t>На курорты Темрюкского района Краснодарского края установленны зоны горно-санитарной охраны 1,2,3-го поясов на основании работы ООО</w:t>
      </w:r>
    </w:p>
    <w:p w:rsidR="004A07C2" w:rsidRDefault="004A07C2">
      <w:pPr>
        <w:spacing w:line="28" w:lineRule="exact"/>
        <w:rPr>
          <w:sz w:val="20"/>
          <w:szCs w:val="20"/>
        </w:rPr>
      </w:pPr>
    </w:p>
    <w:p w:rsidR="004A07C2" w:rsidRDefault="003B6E3D">
      <w:pPr>
        <w:spacing w:line="283" w:lineRule="auto"/>
        <w:ind w:left="300" w:right="300"/>
        <w:rPr>
          <w:sz w:val="20"/>
          <w:szCs w:val="20"/>
        </w:rPr>
      </w:pPr>
      <w:r>
        <w:rPr>
          <w:rFonts w:eastAsia="Times New Roman"/>
          <w:sz w:val="28"/>
          <w:szCs w:val="28"/>
        </w:rPr>
        <w:t>«Геоминвод», выполненной в 2009 году и утвержденной Постановлением главы администрации (губернатора) Краснодарского края от 24 декабря 2012 года</w:t>
      </w:r>
    </w:p>
    <w:p w:rsidR="004A07C2" w:rsidRDefault="004A07C2">
      <w:pPr>
        <w:spacing w:line="28" w:lineRule="exact"/>
        <w:rPr>
          <w:sz w:val="20"/>
          <w:szCs w:val="20"/>
        </w:rPr>
      </w:pPr>
    </w:p>
    <w:p w:rsidR="004A07C2" w:rsidRDefault="003B6E3D" w:rsidP="003B6E3D">
      <w:pPr>
        <w:numPr>
          <w:ilvl w:val="0"/>
          <w:numId w:val="117"/>
        </w:numPr>
        <w:tabs>
          <w:tab w:val="left" w:pos="695"/>
        </w:tabs>
        <w:spacing w:line="283" w:lineRule="auto"/>
        <w:ind w:left="300" w:right="280" w:hanging="1"/>
        <w:rPr>
          <w:rFonts w:eastAsia="Times New Roman"/>
          <w:sz w:val="28"/>
          <w:szCs w:val="28"/>
        </w:rPr>
      </w:pPr>
      <w:r>
        <w:rPr>
          <w:rFonts w:eastAsia="Times New Roman"/>
          <w:sz w:val="28"/>
          <w:szCs w:val="28"/>
        </w:rPr>
        <w:t>1597 «Об утверждении границ и режима округа горно-санитарной охраны курортов местного значения Темрюкского района в Краснодарском крае».</w:t>
      </w:r>
    </w:p>
    <w:p w:rsidR="004A07C2" w:rsidRDefault="004A07C2">
      <w:pPr>
        <w:spacing w:line="27" w:lineRule="exact"/>
        <w:rPr>
          <w:rFonts w:eastAsia="Times New Roman"/>
          <w:sz w:val="28"/>
          <w:szCs w:val="28"/>
        </w:rPr>
      </w:pPr>
    </w:p>
    <w:p w:rsidR="004A07C2" w:rsidRDefault="003B6E3D" w:rsidP="003B6E3D">
      <w:pPr>
        <w:numPr>
          <w:ilvl w:val="1"/>
          <w:numId w:val="117"/>
        </w:numPr>
        <w:tabs>
          <w:tab w:val="left" w:pos="1267"/>
        </w:tabs>
        <w:spacing w:line="243" w:lineRule="auto"/>
        <w:ind w:left="300" w:right="280" w:firstLine="707"/>
        <w:jc w:val="both"/>
        <w:rPr>
          <w:rFonts w:eastAsia="Times New Roman"/>
          <w:sz w:val="28"/>
          <w:szCs w:val="28"/>
        </w:rPr>
      </w:pPr>
      <w:r>
        <w:rPr>
          <w:rFonts w:eastAsia="Times New Roman"/>
          <w:sz w:val="28"/>
          <w:szCs w:val="28"/>
        </w:rPr>
        <w:t>пределах округа устанавливаются три участка. Участок 1 выделяется для охраны береговой полосы Азовского моря, а также Динского и Таманского за-ливов Черного моря. Участок 2 выделяется для охраны береговой полосы Чер-ного моря, а также грязевых месторождений лиманов Цокур и Кизилташский. Участок 3 выделяется для охраны месторождения лечебной грязи «Сопка Гни-лая».</w:t>
      </w:r>
    </w:p>
    <w:p w:rsidR="004A07C2" w:rsidRDefault="004A07C2">
      <w:pPr>
        <w:spacing w:line="17" w:lineRule="exact"/>
        <w:rPr>
          <w:rFonts w:eastAsia="Times New Roman"/>
          <w:sz w:val="28"/>
          <w:szCs w:val="28"/>
        </w:rPr>
      </w:pPr>
    </w:p>
    <w:p w:rsidR="004A07C2" w:rsidRDefault="003B6E3D">
      <w:pPr>
        <w:spacing w:line="237" w:lineRule="auto"/>
        <w:ind w:left="300" w:right="280" w:firstLine="708"/>
        <w:rPr>
          <w:rFonts w:eastAsia="Times New Roman"/>
          <w:sz w:val="28"/>
          <w:szCs w:val="28"/>
        </w:rPr>
      </w:pPr>
      <w:r>
        <w:rPr>
          <w:rFonts w:eastAsia="Times New Roman"/>
          <w:sz w:val="28"/>
          <w:szCs w:val="28"/>
        </w:rPr>
        <w:t>Часть территории Старотитаровского сельского поселения попадает в 1, 2-ю и 3-ью – зоны горно-санитарной охраны курортов местного значения.</w:t>
      </w:r>
    </w:p>
    <w:p w:rsidR="004A07C2" w:rsidRDefault="004A07C2">
      <w:pPr>
        <w:spacing w:line="21"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Целью установления округа горно-санитарной охраны является защита природных лечебных ресурсов от преждевременного истощения, бактериально-го, химического и других видов загрязнения и сохранения благоприятной эколо-</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4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106</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37" w:lineRule="auto"/>
        <w:ind w:left="300" w:right="300"/>
        <w:rPr>
          <w:sz w:val="20"/>
          <w:szCs w:val="20"/>
        </w:rPr>
      </w:pPr>
      <w:r>
        <w:rPr>
          <w:rFonts w:eastAsia="Times New Roman"/>
          <w:sz w:val="28"/>
          <w:szCs w:val="28"/>
        </w:rPr>
        <w:t>гической обстановки в районе. Границы зон округа показаны на графических материалах генерального плана.</w:t>
      </w:r>
    </w:p>
    <w:p w:rsidR="004A07C2" w:rsidRDefault="003B6E3D">
      <w:pPr>
        <w:spacing w:line="20" w:lineRule="exact"/>
        <w:rPr>
          <w:sz w:val="20"/>
          <w:szCs w:val="20"/>
        </w:rPr>
      </w:pPr>
      <w:r>
        <w:rPr>
          <w:noProof/>
          <w:sz w:val="20"/>
          <w:szCs w:val="20"/>
        </w:rPr>
        <w:drawing>
          <wp:anchor distT="0" distB="0" distL="114300" distR="114300" simplePos="0" relativeHeight="251745792" behindDoc="1" locked="0" layoutInCell="0" allowOverlap="1" wp14:anchorId="28D48520" wp14:editId="7C03EA3F">
            <wp:simplePos x="0" y="0"/>
            <wp:positionH relativeFrom="column">
              <wp:posOffset>-361315</wp:posOffset>
            </wp:positionH>
            <wp:positionV relativeFrom="paragraph">
              <wp:posOffset>-850265</wp:posOffset>
            </wp:positionV>
            <wp:extent cx="6946265" cy="9944100"/>
            <wp:effectExtent l="0" t="0" r="0" b="0"/>
            <wp:wrapNone/>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3B6E3D" w:rsidP="003B6E3D">
      <w:pPr>
        <w:numPr>
          <w:ilvl w:val="0"/>
          <w:numId w:val="118"/>
        </w:numPr>
        <w:tabs>
          <w:tab w:val="left" w:pos="1440"/>
        </w:tabs>
        <w:ind w:left="1440" w:hanging="433"/>
        <w:rPr>
          <w:rFonts w:eastAsia="Times New Roman"/>
          <w:b/>
          <w:bCs/>
          <w:sz w:val="28"/>
          <w:szCs w:val="28"/>
        </w:rPr>
      </w:pPr>
      <w:r>
        <w:rPr>
          <w:rFonts w:eastAsia="Times New Roman"/>
          <w:b/>
          <w:bCs/>
          <w:i/>
          <w:iCs/>
          <w:sz w:val="28"/>
          <w:szCs w:val="28"/>
        </w:rPr>
        <w:t xml:space="preserve">Режим в первой зоне горно-санитарной охраны. </w:t>
      </w:r>
      <w:r>
        <w:rPr>
          <w:rFonts w:eastAsia="Times New Roman"/>
          <w:sz w:val="28"/>
          <w:szCs w:val="28"/>
        </w:rPr>
        <w:t>В соответствии с</w:t>
      </w:r>
    </w:p>
    <w:p w:rsidR="004A07C2" w:rsidRDefault="004A07C2">
      <w:pPr>
        <w:spacing w:line="20" w:lineRule="exact"/>
        <w:rPr>
          <w:rFonts w:eastAsia="Times New Roman"/>
          <w:b/>
          <w:bCs/>
          <w:sz w:val="28"/>
          <w:szCs w:val="28"/>
        </w:rPr>
      </w:pPr>
    </w:p>
    <w:p w:rsidR="004A07C2" w:rsidRDefault="003B6E3D">
      <w:pPr>
        <w:spacing w:line="237" w:lineRule="auto"/>
        <w:ind w:left="300" w:right="280"/>
        <w:rPr>
          <w:rFonts w:eastAsia="Times New Roman"/>
          <w:b/>
          <w:bCs/>
          <w:sz w:val="28"/>
          <w:szCs w:val="28"/>
        </w:rPr>
      </w:pPr>
      <w:r>
        <w:rPr>
          <w:rFonts w:eastAsia="Times New Roman"/>
          <w:sz w:val="28"/>
          <w:szCs w:val="28"/>
        </w:rPr>
        <w:t>«Положением об округах…» режим первой зоны устанавливается для место-рождений лечебных грязей, а также для оборудованных пляжей.</w:t>
      </w:r>
    </w:p>
    <w:p w:rsidR="004A07C2" w:rsidRDefault="004A07C2">
      <w:pPr>
        <w:spacing w:line="21" w:lineRule="exact"/>
        <w:rPr>
          <w:rFonts w:eastAsia="Times New Roman"/>
          <w:b/>
          <w:bCs/>
          <w:sz w:val="28"/>
          <w:szCs w:val="28"/>
        </w:rPr>
      </w:pPr>
    </w:p>
    <w:p w:rsidR="004A07C2" w:rsidRDefault="003B6E3D">
      <w:pPr>
        <w:spacing w:line="242" w:lineRule="auto"/>
        <w:ind w:left="300" w:right="280" w:firstLine="708"/>
        <w:jc w:val="both"/>
        <w:rPr>
          <w:rFonts w:eastAsia="Times New Roman"/>
          <w:b/>
          <w:bCs/>
          <w:sz w:val="28"/>
          <w:szCs w:val="28"/>
        </w:rPr>
      </w:pPr>
      <w:r>
        <w:rPr>
          <w:rFonts w:eastAsia="Times New Roman"/>
          <w:sz w:val="28"/>
          <w:szCs w:val="28"/>
        </w:rPr>
        <w:t>При установлении режима первой зоны для пляжей учитывается, что рас-сматриваемая приморская полоса является неотъемлемой частью курортов и предназначена для лечебно-оздоровительного и рекреационного использования. Поэтому режим первой зоны устанавливается для всей включенной в нее, мини-мально необходимой полосы побережья и примыкающей акватории.</w:t>
      </w:r>
    </w:p>
    <w:p w:rsidR="004A07C2" w:rsidRDefault="004A07C2">
      <w:pPr>
        <w:spacing w:line="20" w:lineRule="exact"/>
        <w:rPr>
          <w:rFonts w:eastAsia="Times New Roman"/>
          <w:b/>
          <w:bCs/>
          <w:sz w:val="28"/>
          <w:szCs w:val="28"/>
        </w:rPr>
      </w:pPr>
    </w:p>
    <w:p w:rsidR="004A07C2" w:rsidRDefault="003B6E3D">
      <w:pPr>
        <w:spacing w:line="242" w:lineRule="auto"/>
        <w:ind w:left="300" w:right="280" w:firstLine="708"/>
        <w:jc w:val="both"/>
        <w:rPr>
          <w:rFonts w:eastAsia="Times New Roman"/>
          <w:b/>
          <w:bCs/>
          <w:sz w:val="28"/>
          <w:szCs w:val="28"/>
        </w:rPr>
      </w:pPr>
      <w:r>
        <w:rPr>
          <w:rFonts w:eastAsia="Times New Roman"/>
          <w:sz w:val="28"/>
          <w:szCs w:val="28"/>
        </w:rPr>
        <w:t xml:space="preserve">На территории первой зоны </w:t>
      </w:r>
      <w:r>
        <w:rPr>
          <w:rFonts w:eastAsia="Times New Roman"/>
          <w:i/>
          <w:iCs/>
          <w:sz w:val="28"/>
          <w:szCs w:val="28"/>
        </w:rPr>
        <w:t>запрещаются</w:t>
      </w:r>
      <w:r>
        <w:rPr>
          <w:rFonts w:eastAsia="Times New Roman"/>
          <w:sz w:val="28"/>
          <w:szCs w:val="28"/>
        </w:rPr>
        <w:t xml:space="preserve"> проживание и осуществление всех видов хозяйственной деятельности, за исключением работ, связанных с ис-следованием и использованием природных ресурсов в лечебных и оздорови-тельных целях при условии применения экологически безопасных и рациональ-ных технологий.</w:t>
      </w:r>
    </w:p>
    <w:p w:rsidR="004A07C2" w:rsidRDefault="004A07C2">
      <w:pPr>
        <w:spacing w:line="21" w:lineRule="exact"/>
        <w:rPr>
          <w:rFonts w:eastAsia="Times New Roman"/>
          <w:b/>
          <w:bCs/>
          <w:sz w:val="28"/>
          <w:szCs w:val="28"/>
        </w:rPr>
      </w:pPr>
    </w:p>
    <w:p w:rsidR="004A07C2" w:rsidRDefault="003B6E3D">
      <w:pPr>
        <w:spacing w:line="241" w:lineRule="auto"/>
        <w:ind w:left="300" w:right="280" w:firstLine="708"/>
        <w:jc w:val="both"/>
        <w:rPr>
          <w:rFonts w:eastAsia="Times New Roman"/>
          <w:b/>
          <w:bCs/>
          <w:sz w:val="28"/>
          <w:szCs w:val="28"/>
        </w:rPr>
      </w:pPr>
      <w:r>
        <w:rPr>
          <w:rFonts w:eastAsia="Times New Roman"/>
          <w:sz w:val="28"/>
          <w:szCs w:val="28"/>
        </w:rPr>
        <w:t>Для скважин, источников и других очагов разгрузки минеральных вод границы первой зоны устанавливаются в зависимости от степени естественной защищенности месторождения, но на расстоянии не менее 15 метров от оголов-ка скважины или контура очага разгрузки.</w:t>
      </w:r>
    </w:p>
    <w:p w:rsidR="004A07C2" w:rsidRDefault="004A07C2">
      <w:pPr>
        <w:spacing w:line="21" w:lineRule="exact"/>
        <w:rPr>
          <w:rFonts w:eastAsia="Times New Roman"/>
          <w:b/>
          <w:bCs/>
          <w:sz w:val="28"/>
          <w:szCs w:val="28"/>
        </w:rPr>
      </w:pPr>
    </w:p>
    <w:p w:rsidR="004A07C2" w:rsidRDefault="003B6E3D">
      <w:pPr>
        <w:spacing w:line="241" w:lineRule="auto"/>
        <w:ind w:left="300" w:right="280" w:firstLine="708"/>
        <w:jc w:val="both"/>
        <w:rPr>
          <w:rFonts w:eastAsia="Times New Roman"/>
          <w:b/>
          <w:bCs/>
          <w:sz w:val="28"/>
          <w:szCs w:val="28"/>
        </w:rPr>
      </w:pPr>
      <w:r>
        <w:rPr>
          <w:rFonts w:eastAsia="Times New Roman"/>
          <w:sz w:val="28"/>
          <w:szCs w:val="28"/>
        </w:rPr>
        <w:t>Для месторождений лечебных грязей границы первой зоны устанавлива-ются в зависимости от естественной защищенности месторождения, его типа и гидрологического режима, но на расстоянии не менее 25 метров от нулевых гра-ниц залежи или от линии максимального многолетнего уровня водоема.</w:t>
      </w:r>
    </w:p>
    <w:p w:rsidR="004A07C2" w:rsidRDefault="004A07C2">
      <w:pPr>
        <w:spacing w:line="21" w:lineRule="exact"/>
        <w:rPr>
          <w:rFonts w:eastAsia="Times New Roman"/>
          <w:b/>
          <w:bCs/>
          <w:sz w:val="28"/>
          <w:szCs w:val="28"/>
        </w:rPr>
      </w:pPr>
    </w:p>
    <w:p w:rsidR="004A07C2" w:rsidRDefault="003B6E3D">
      <w:pPr>
        <w:spacing w:line="243" w:lineRule="auto"/>
        <w:ind w:left="300" w:right="280" w:firstLine="708"/>
        <w:jc w:val="both"/>
        <w:rPr>
          <w:rFonts w:eastAsia="Times New Roman"/>
          <w:b/>
          <w:bCs/>
          <w:sz w:val="28"/>
          <w:szCs w:val="28"/>
        </w:rPr>
      </w:pPr>
      <w:r>
        <w:rPr>
          <w:rFonts w:eastAsia="Times New Roman"/>
          <w:sz w:val="28"/>
          <w:szCs w:val="28"/>
        </w:rPr>
        <w:t>Для лечебных пляжей, выделенных с учетом геоморфологических элемен-тов и расчетных норм, а также для акваторий, предназначенных для лечебных купаний, границы первой зоны устанавливаются на расстоянии не менее 100 метров от контура пляжа по суше и не менее 300 метров от линии уреза воды по акватории водного объекта, а при ширине водного объекта менее 300 метров - по его противоположному берегу.</w:t>
      </w:r>
    </w:p>
    <w:p w:rsidR="004A07C2" w:rsidRDefault="004A07C2">
      <w:pPr>
        <w:spacing w:line="17" w:lineRule="exact"/>
        <w:rPr>
          <w:rFonts w:eastAsia="Times New Roman"/>
          <w:b/>
          <w:bCs/>
          <w:sz w:val="28"/>
          <w:szCs w:val="28"/>
        </w:rPr>
      </w:pPr>
    </w:p>
    <w:p w:rsidR="004A07C2" w:rsidRDefault="003B6E3D">
      <w:pPr>
        <w:spacing w:line="242" w:lineRule="auto"/>
        <w:ind w:left="300" w:right="280" w:firstLine="708"/>
        <w:jc w:val="both"/>
        <w:rPr>
          <w:rFonts w:eastAsia="Times New Roman"/>
          <w:b/>
          <w:bCs/>
          <w:sz w:val="28"/>
          <w:szCs w:val="28"/>
        </w:rPr>
      </w:pPr>
      <w:r>
        <w:rPr>
          <w:rFonts w:eastAsia="Times New Roman"/>
          <w:sz w:val="28"/>
          <w:szCs w:val="28"/>
        </w:rPr>
        <w:t>При установлении режима первой зоны для пляжей учитывается, что рас-сматриваемая приморская полоса является неотъемлемой частью курортов и предназначена для лечебно-оздоровительного и рекреационного использования. Поэтому режим первой зоны устанавливается для всей включенной в нее, мини-мально необходимой полосы побережья и примыкающей акватории.</w:t>
      </w:r>
    </w:p>
    <w:p w:rsidR="004A07C2" w:rsidRDefault="004A07C2">
      <w:pPr>
        <w:spacing w:line="23" w:lineRule="exact"/>
        <w:rPr>
          <w:rFonts w:eastAsia="Times New Roman"/>
          <w:b/>
          <w:bCs/>
          <w:sz w:val="28"/>
          <w:szCs w:val="28"/>
        </w:rPr>
      </w:pPr>
    </w:p>
    <w:p w:rsidR="004A07C2" w:rsidRDefault="003B6E3D">
      <w:pPr>
        <w:spacing w:line="241" w:lineRule="auto"/>
        <w:ind w:left="300" w:right="280" w:firstLine="708"/>
        <w:jc w:val="both"/>
        <w:rPr>
          <w:rFonts w:eastAsia="Times New Roman"/>
          <w:b/>
          <w:bCs/>
          <w:sz w:val="28"/>
          <w:szCs w:val="28"/>
        </w:rPr>
      </w:pPr>
      <w:r>
        <w:rPr>
          <w:rFonts w:eastAsia="Times New Roman"/>
          <w:sz w:val="28"/>
          <w:szCs w:val="28"/>
        </w:rPr>
        <w:t xml:space="preserve">На территории этих участков </w:t>
      </w:r>
      <w:r>
        <w:rPr>
          <w:rFonts w:eastAsia="Times New Roman"/>
          <w:b/>
          <w:bCs/>
          <w:i/>
          <w:iCs/>
          <w:sz w:val="28"/>
          <w:szCs w:val="28"/>
        </w:rPr>
        <w:t>разрешаются:</w:t>
      </w:r>
      <w:r>
        <w:rPr>
          <w:rFonts w:eastAsia="Times New Roman"/>
          <w:sz w:val="28"/>
          <w:szCs w:val="28"/>
        </w:rPr>
        <w:t xml:space="preserve"> горные и земляные работы, связанные с эксплуатацией и разведкой лечебных грязей, строительство соору-жений (каптажей, надкаптажных зданий, насосных станций, трубопроводов, ре-зервуаров), эстакад и других устройств для добычи лечебных грязей.</w:t>
      </w:r>
    </w:p>
    <w:p w:rsidR="004A07C2" w:rsidRDefault="004A07C2">
      <w:pPr>
        <w:spacing w:line="22" w:lineRule="exact"/>
        <w:rPr>
          <w:rFonts w:eastAsia="Times New Roman"/>
          <w:b/>
          <w:bCs/>
          <w:sz w:val="28"/>
          <w:szCs w:val="28"/>
        </w:rPr>
      </w:pPr>
    </w:p>
    <w:p w:rsidR="004A07C2" w:rsidRDefault="003B6E3D">
      <w:pPr>
        <w:ind w:left="300" w:right="280" w:firstLine="708"/>
        <w:jc w:val="both"/>
        <w:rPr>
          <w:rFonts w:eastAsia="Times New Roman"/>
          <w:b/>
          <w:bCs/>
          <w:sz w:val="28"/>
          <w:szCs w:val="28"/>
        </w:rPr>
      </w:pPr>
      <w:r>
        <w:rPr>
          <w:rFonts w:eastAsia="Times New Roman"/>
          <w:sz w:val="28"/>
          <w:szCs w:val="28"/>
        </w:rPr>
        <w:t xml:space="preserve">На территории первой зоны горно-санитарной охраны в пределах </w:t>
      </w:r>
      <w:r>
        <w:rPr>
          <w:rFonts w:eastAsia="Times New Roman"/>
          <w:i/>
          <w:iCs/>
          <w:sz w:val="28"/>
          <w:szCs w:val="28"/>
        </w:rPr>
        <w:t xml:space="preserve">место-рождений лечебных грязей </w:t>
      </w:r>
      <w:r>
        <w:rPr>
          <w:rFonts w:eastAsia="Times New Roman"/>
          <w:b/>
          <w:bCs/>
          <w:i/>
          <w:iCs/>
          <w:sz w:val="28"/>
          <w:szCs w:val="28"/>
        </w:rPr>
        <w:t>запрещается</w:t>
      </w:r>
      <w:r>
        <w:rPr>
          <w:rFonts w:eastAsia="Times New Roman"/>
          <w:sz w:val="28"/>
          <w:szCs w:val="28"/>
        </w:rPr>
        <w:t>:</w:t>
      </w:r>
      <w:r>
        <w:rPr>
          <w:rFonts w:eastAsia="Times New Roman"/>
          <w:i/>
          <w:iCs/>
          <w:sz w:val="28"/>
          <w:szCs w:val="28"/>
        </w:rPr>
        <w:t xml:space="preserve"> </w:t>
      </w:r>
      <w:r>
        <w:rPr>
          <w:rFonts w:eastAsia="Times New Roman"/>
          <w:sz w:val="28"/>
          <w:szCs w:val="28"/>
        </w:rPr>
        <w:t>не связанное с их эксплуатацией по-стоянное и временное проживание граждан, строительство объектов, производ-</w:t>
      </w:r>
    </w:p>
    <w:p w:rsidR="004A07C2" w:rsidRDefault="004A07C2">
      <w:pPr>
        <w:spacing w:line="200" w:lineRule="exact"/>
        <w:rPr>
          <w:sz w:val="20"/>
          <w:szCs w:val="20"/>
        </w:rPr>
      </w:pPr>
    </w:p>
    <w:p w:rsidR="004A07C2" w:rsidRDefault="004A07C2">
      <w:pPr>
        <w:spacing w:line="349"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107</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37" w:lineRule="auto"/>
        <w:ind w:left="300" w:right="300"/>
        <w:jc w:val="both"/>
        <w:rPr>
          <w:sz w:val="20"/>
          <w:szCs w:val="20"/>
        </w:rPr>
      </w:pPr>
      <w:r>
        <w:rPr>
          <w:rFonts w:eastAsia="Times New Roman"/>
          <w:sz w:val="28"/>
          <w:szCs w:val="28"/>
        </w:rPr>
        <w:t>ство горных и земляных работ, другие действия, которые могут оказать вредное влияние на лечебные грязи и минеральные воды и их санитарное состояние.</w:t>
      </w:r>
    </w:p>
    <w:p w:rsidR="004A07C2" w:rsidRDefault="003B6E3D">
      <w:pPr>
        <w:spacing w:line="20" w:lineRule="exact"/>
        <w:rPr>
          <w:sz w:val="20"/>
          <w:szCs w:val="20"/>
        </w:rPr>
      </w:pPr>
      <w:r>
        <w:rPr>
          <w:noProof/>
          <w:sz w:val="20"/>
          <w:szCs w:val="20"/>
        </w:rPr>
        <w:drawing>
          <wp:anchor distT="0" distB="0" distL="114300" distR="114300" simplePos="0" relativeHeight="251746816" behindDoc="1" locked="0" layoutInCell="0" allowOverlap="1" wp14:anchorId="7574AFDA" wp14:editId="188B3C4D">
            <wp:simplePos x="0" y="0"/>
            <wp:positionH relativeFrom="column">
              <wp:posOffset>-361315</wp:posOffset>
            </wp:positionH>
            <wp:positionV relativeFrom="paragraph">
              <wp:posOffset>-850265</wp:posOffset>
            </wp:positionV>
            <wp:extent cx="6946265" cy="9944100"/>
            <wp:effectExtent l="0" t="0" r="0" b="0"/>
            <wp:wrapNone/>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5" w:lineRule="exact"/>
        <w:rPr>
          <w:sz w:val="20"/>
          <w:szCs w:val="20"/>
        </w:rPr>
      </w:pPr>
    </w:p>
    <w:p w:rsidR="004A07C2" w:rsidRDefault="003B6E3D">
      <w:pPr>
        <w:spacing w:line="243" w:lineRule="auto"/>
        <w:ind w:left="300" w:right="280" w:firstLine="708"/>
        <w:jc w:val="both"/>
        <w:rPr>
          <w:sz w:val="20"/>
          <w:szCs w:val="20"/>
        </w:rPr>
      </w:pPr>
      <w:r>
        <w:rPr>
          <w:rFonts w:eastAsia="Times New Roman"/>
          <w:sz w:val="28"/>
          <w:szCs w:val="28"/>
        </w:rPr>
        <w:t xml:space="preserve">На территории первой зоны охватывающей </w:t>
      </w:r>
      <w:r>
        <w:rPr>
          <w:rFonts w:eastAsia="Times New Roman"/>
          <w:i/>
          <w:iCs/>
          <w:sz w:val="28"/>
          <w:szCs w:val="28"/>
        </w:rPr>
        <w:t>прибрежную полосу</w:t>
      </w:r>
      <w:r>
        <w:rPr>
          <w:rFonts w:eastAsia="Times New Roman"/>
          <w:sz w:val="28"/>
          <w:szCs w:val="28"/>
        </w:rPr>
        <w:t xml:space="preserve"> </w:t>
      </w:r>
      <w:r>
        <w:rPr>
          <w:rFonts w:eastAsia="Times New Roman"/>
          <w:b/>
          <w:bCs/>
          <w:i/>
          <w:iCs/>
          <w:sz w:val="28"/>
          <w:szCs w:val="28"/>
        </w:rPr>
        <w:t>запреща-ются</w:t>
      </w:r>
      <w:r>
        <w:rPr>
          <w:rFonts w:eastAsia="Times New Roman"/>
          <w:sz w:val="28"/>
          <w:szCs w:val="28"/>
        </w:rPr>
        <w:t>:</w:t>
      </w:r>
      <w:r>
        <w:rPr>
          <w:rFonts w:eastAsia="Times New Roman"/>
          <w:b/>
          <w:bCs/>
          <w:i/>
          <w:iCs/>
          <w:sz w:val="28"/>
          <w:szCs w:val="28"/>
        </w:rPr>
        <w:t xml:space="preserve"> </w:t>
      </w:r>
      <w:r>
        <w:rPr>
          <w:rFonts w:eastAsia="Times New Roman"/>
          <w:sz w:val="28"/>
          <w:szCs w:val="28"/>
        </w:rPr>
        <w:t>размещение постоянного жилья,</w:t>
      </w:r>
      <w:r>
        <w:rPr>
          <w:rFonts w:eastAsia="Times New Roman"/>
          <w:b/>
          <w:bCs/>
          <w:i/>
          <w:iCs/>
          <w:sz w:val="28"/>
          <w:szCs w:val="28"/>
        </w:rPr>
        <w:t xml:space="preserve"> </w:t>
      </w:r>
      <w:r>
        <w:rPr>
          <w:rFonts w:eastAsia="Times New Roman"/>
          <w:sz w:val="28"/>
          <w:szCs w:val="28"/>
        </w:rPr>
        <w:t>строительство и размещение объектов,</w:t>
      </w:r>
      <w:r>
        <w:rPr>
          <w:rFonts w:eastAsia="Times New Roman"/>
          <w:b/>
          <w:bCs/>
          <w:i/>
          <w:iCs/>
          <w:sz w:val="28"/>
          <w:szCs w:val="28"/>
        </w:rPr>
        <w:t xml:space="preserve"> </w:t>
      </w:r>
      <w:r>
        <w:rPr>
          <w:rFonts w:eastAsia="Times New Roman"/>
          <w:sz w:val="28"/>
          <w:szCs w:val="28"/>
        </w:rPr>
        <w:t>которые могут оказывать вредное влияние на санитарное состояние пляжей и акватории, осуществление всех видов хозяйственной деятельности (за исключе-нием работ, связанных с их исследованием и использованием в лечебных и оздоровительных целях, при условии применения экологически безопасных и рациональных технологий).</w:t>
      </w:r>
    </w:p>
    <w:p w:rsidR="004A07C2" w:rsidRDefault="004A07C2">
      <w:pPr>
        <w:spacing w:line="24" w:lineRule="exact"/>
        <w:rPr>
          <w:sz w:val="20"/>
          <w:szCs w:val="20"/>
        </w:rPr>
      </w:pPr>
    </w:p>
    <w:p w:rsidR="004A07C2" w:rsidRDefault="003B6E3D">
      <w:pPr>
        <w:spacing w:line="241" w:lineRule="auto"/>
        <w:ind w:left="300" w:right="280" w:firstLine="708"/>
        <w:jc w:val="both"/>
        <w:rPr>
          <w:sz w:val="20"/>
          <w:szCs w:val="20"/>
        </w:rPr>
      </w:pPr>
      <w:r>
        <w:rPr>
          <w:rFonts w:eastAsia="Times New Roman"/>
          <w:sz w:val="28"/>
          <w:szCs w:val="28"/>
        </w:rPr>
        <w:t xml:space="preserve">На указанной территории </w:t>
      </w:r>
      <w:r>
        <w:rPr>
          <w:rFonts w:eastAsia="Times New Roman"/>
          <w:b/>
          <w:bCs/>
          <w:i/>
          <w:iCs/>
          <w:sz w:val="28"/>
          <w:szCs w:val="28"/>
        </w:rPr>
        <w:t>разрешается</w:t>
      </w:r>
      <w:r>
        <w:rPr>
          <w:rFonts w:eastAsia="Times New Roman"/>
          <w:sz w:val="28"/>
          <w:szCs w:val="28"/>
        </w:rPr>
        <w:t>: выполнение берегоукрепитель-ных, противооползневых и противоэрозионных работ, а также строительство и ремонт средств связи и парковых сооружений методами, не наносящими ущерба природным лечебным ресурсам.</w:t>
      </w:r>
    </w:p>
    <w:p w:rsidR="004A07C2" w:rsidRDefault="004A07C2">
      <w:pPr>
        <w:spacing w:line="23" w:lineRule="exact"/>
        <w:rPr>
          <w:sz w:val="20"/>
          <w:szCs w:val="20"/>
        </w:rPr>
      </w:pPr>
    </w:p>
    <w:p w:rsidR="004A07C2" w:rsidRDefault="003B6E3D" w:rsidP="003B6E3D">
      <w:pPr>
        <w:numPr>
          <w:ilvl w:val="0"/>
          <w:numId w:val="119"/>
        </w:numPr>
        <w:tabs>
          <w:tab w:val="left" w:pos="1303"/>
        </w:tabs>
        <w:ind w:left="300" w:right="280" w:firstLine="707"/>
        <w:jc w:val="both"/>
        <w:rPr>
          <w:rFonts w:eastAsia="Times New Roman"/>
          <w:sz w:val="28"/>
          <w:szCs w:val="28"/>
        </w:rPr>
      </w:pPr>
      <w:r>
        <w:rPr>
          <w:rFonts w:eastAsia="Times New Roman"/>
          <w:sz w:val="28"/>
          <w:szCs w:val="28"/>
        </w:rPr>
        <w:t xml:space="preserve">пределах первой зоны, на территории оборудованных набережных и в зоне обслуживания пляжей, </w:t>
      </w:r>
      <w:r>
        <w:rPr>
          <w:rFonts w:eastAsia="Times New Roman"/>
          <w:b/>
          <w:bCs/>
          <w:i/>
          <w:iCs/>
          <w:sz w:val="28"/>
          <w:szCs w:val="28"/>
        </w:rPr>
        <w:t>допускается:</w:t>
      </w:r>
      <w:r>
        <w:rPr>
          <w:rFonts w:eastAsia="Times New Roman"/>
          <w:sz w:val="28"/>
          <w:szCs w:val="28"/>
        </w:rPr>
        <w:t xml:space="preserve"> строительство кафе, павильонов, раз-влекательных комплексов и аттракционов, лодочных и станций и туалетов, </w:t>
      </w:r>
      <w:r>
        <w:rPr>
          <w:rFonts w:eastAsia="Times New Roman"/>
          <w:i/>
          <w:iCs/>
          <w:sz w:val="28"/>
          <w:szCs w:val="28"/>
        </w:rPr>
        <w:t>обя-</w:t>
      </w:r>
    </w:p>
    <w:p w:rsidR="004A07C2" w:rsidRDefault="004A07C2">
      <w:pPr>
        <w:spacing w:line="9" w:lineRule="exact"/>
        <w:rPr>
          <w:rFonts w:eastAsia="Times New Roman"/>
          <w:sz w:val="28"/>
          <w:szCs w:val="28"/>
        </w:rPr>
      </w:pPr>
    </w:p>
    <w:p w:rsidR="004A07C2" w:rsidRDefault="003B6E3D">
      <w:pPr>
        <w:ind w:left="300"/>
        <w:rPr>
          <w:rFonts w:eastAsia="Times New Roman"/>
          <w:sz w:val="28"/>
          <w:szCs w:val="28"/>
        </w:rPr>
      </w:pPr>
      <w:r>
        <w:rPr>
          <w:rFonts w:eastAsia="Times New Roman"/>
          <w:i/>
          <w:iCs/>
          <w:sz w:val="28"/>
          <w:szCs w:val="28"/>
        </w:rPr>
        <w:t>зательно подключенных к централизованным или локальным системам водо-</w:t>
      </w:r>
    </w:p>
    <w:p w:rsidR="004A07C2" w:rsidRDefault="004A07C2">
      <w:pPr>
        <w:spacing w:line="20" w:lineRule="exact"/>
        <w:rPr>
          <w:rFonts w:eastAsia="Times New Roman"/>
          <w:sz w:val="28"/>
          <w:szCs w:val="28"/>
        </w:rPr>
      </w:pPr>
    </w:p>
    <w:p w:rsidR="004A07C2" w:rsidRDefault="003B6E3D">
      <w:pPr>
        <w:spacing w:line="237" w:lineRule="auto"/>
        <w:ind w:left="300" w:right="280"/>
        <w:rPr>
          <w:rFonts w:eastAsia="Times New Roman"/>
          <w:sz w:val="28"/>
          <w:szCs w:val="28"/>
        </w:rPr>
      </w:pPr>
      <w:r>
        <w:rPr>
          <w:rFonts w:eastAsia="Times New Roman"/>
          <w:i/>
          <w:iCs/>
          <w:sz w:val="28"/>
          <w:szCs w:val="28"/>
        </w:rPr>
        <w:t>снабжения и канализации</w:t>
      </w:r>
      <w:r>
        <w:rPr>
          <w:rFonts w:eastAsia="Times New Roman"/>
          <w:sz w:val="28"/>
          <w:szCs w:val="28"/>
        </w:rPr>
        <w:t>,</w:t>
      </w:r>
      <w:r>
        <w:rPr>
          <w:rFonts w:eastAsia="Times New Roman"/>
          <w:i/>
          <w:iCs/>
          <w:sz w:val="28"/>
          <w:szCs w:val="28"/>
        </w:rPr>
        <w:t xml:space="preserve"> </w:t>
      </w:r>
      <w:r>
        <w:rPr>
          <w:rFonts w:eastAsia="Times New Roman"/>
          <w:sz w:val="28"/>
          <w:szCs w:val="28"/>
        </w:rPr>
        <w:t>а на территории пляжей допускается размещение</w:t>
      </w:r>
      <w:r>
        <w:rPr>
          <w:rFonts w:eastAsia="Times New Roman"/>
          <w:i/>
          <w:iCs/>
          <w:sz w:val="28"/>
          <w:szCs w:val="28"/>
        </w:rPr>
        <w:t xml:space="preserve"> </w:t>
      </w:r>
      <w:r>
        <w:rPr>
          <w:rFonts w:eastAsia="Times New Roman"/>
          <w:sz w:val="28"/>
          <w:szCs w:val="28"/>
        </w:rPr>
        <w:t>объектов и сооружений непосредственно связанных с их эксплуатацией.</w:t>
      </w:r>
    </w:p>
    <w:p w:rsidR="004A07C2" w:rsidRDefault="004A07C2">
      <w:pPr>
        <w:spacing w:line="28" w:lineRule="exact"/>
        <w:rPr>
          <w:rFonts w:eastAsia="Times New Roman"/>
          <w:sz w:val="28"/>
          <w:szCs w:val="28"/>
        </w:rPr>
      </w:pPr>
    </w:p>
    <w:p w:rsidR="004A07C2" w:rsidRDefault="003B6E3D">
      <w:pPr>
        <w:spacing w:line="243" w:lineRule="auto"/>
        <w:ind w:left="300" w:right="280" w:firstLine="708"/>
        <w:jc w:val="both"/>
        <w:rPr>
          <w:rFonts w:eastAsia="Times New Roman"/>
          <w:sz w:val="28"/>
          <w:szCs w:val="28"/>
        </w:rPr>
      </w:pPr>
      <w:r>
        <w:rPr>
          <w:rFonts w:eastAsia="Times New Roman"/>
          <w:b/>
          <w:bCs/>
          <w:sz w:val="28"/>
          <w:szCs w:val="28"/>
        </w:rPr>
        <w:t xml:space="preserve">II. </w:t>
      </w:r>
      <w:r>
        <w:rPr>
          <w:rFonts w:eastAsia="Times New Roman"/>
          <w:b/>
          <w:bCs/>
          <w:i/>
          <w:iCs/>
          <w:sz w:val="28"/>
          <w:szCs w:val="28"/>
        </w:rPr>
        <w:t>Режим во второй зоне горно-санитарной охраны</w:t>
      </w:r>
      <w:r>
        <w:rPr>
          <w:rFonts w:eastAsia="Times New Roman"/>
          <w:b/>
          <w:bCs/>
          <w:sz w:val="28"/>
          <w:szCs w:val="28"/>
        </w:rPr>
        <w:t xml:space="preserve"> </w:t>
      </w:r>
      <w:r>
        <w:rPr>
          <w:rFonts w:eastAsia="Times New Roman"/>
          <w:sz w:val="28"/>
          <w:szCs w:val="28"/>
        </w:rPr>
        <w:t>устанавливается</w:t>
      </w:r>
      <w:r>
        <w:rPr>
          <w:rFonts w:eastAsia="Times New Roman"/>
          <w:b/>
          <w:bCs/>
          <w:sz w:val="28"/>
          <w:szCs w:val="28"/>
        </w:rPr>
        <w:t xml:space="preserve"> </w:t>
      </w:r>
      <w:r>
        <w:rPr>
          <w:rFonts w:eastAsia="Times New Roman"/>
          <w:sz w:val="28"/>
          <w:szCs w:val="28"/>
        </w:rPr>
        <w:t>для территории, с которой происходит сток поверхностных и грунтовых вод к месторождениям лечебных грязей, минеральным озерам и лиманам, пляжам, для естественных и искусственных хранилищ лечебных грязей, парков, лесопарков и других зеленых насаждений, а также для территорий, занимаемых зданиями и сооружениями санаторно-курортных учреждений и предназначенных для сана-торно-курортного строительства.</w:t>
      </w:r>
    </w:p>
    <w:p w:rsidR="004A07C2" w:rsidRDefault="004A07C2">
      <w:pPr>
        <w:spacing w:line="22" w:lineRule="exact"/>
        <w:rPr>
          <w:rFonts w:eastAsia="Times New Roman"/>
          <w:sz w:val="28"/>
          <w:szCs w:val="28"/>
        </w:rPr>
      </w:pPr>
    </w:p>
    <w:p w:rsidR="004A07C2" w:rsidRDefault="003B6E3D">
      <w:pPr>
        <w:spacing w:line="243" w:lineRule="auto"/>
        <w:ind w:left="300" w:right="280" w:firstLine="708"/>
        <w:jc w:val="both"/>
        <w:rPr>
          <w:rFonts w:eastAsia="Times New Roman"/>
          <w:sz w:val="28"/>
          <w:szCs w:val="28"/>
        </w:rPr>
      </w:pPr>
      <w:r>
        <w:rPr>
          <w:rFonts w:eastAsia="Times New Roman"/>
          <w:sz w:val="28"/>
          <w:szCs w:val="28"/>
        </w:rPr>
        <w:t xml:space="preserve">На территории второй зоны </w:t>
      </w:r>
      <w:r>
        <w:rPr>
          <w:rFonts w:eastAsia="Times New Roman"/>
          <w:b/>
          <w:bCs/>
          <w:i/>
          <w:iCs/>
          <w:sz w:val="28"/>
          <w:szCs w:val="28"/>
        </w:rPr>
        <w:t>запрещается</w:t>
      </w:r>
      <w:r>
        <w:rPr>
          <w:rFonts w:eastAsia="Times New Roman"/>
          <w:sz w:val="28"/>
          <w:szCs w:val="28"/>
        </w:rPr>
        <w:t>: размещение объектов и соору-жений, а также всякие действия, которые могут привести к изменению состава или истощению запасов минеральных вод, к загрязнению и разрушению пляжей, загрязнению акватории и воздушного бассейна, или оказывать иное неблагопри-ятное влияние на совокупность ландшафтно-климатических факторов и сани-тарное состояние города-курорта, в том числе:</w:t>
      </w:r>
    </w:p>
    <w:p w:rsidR="004A07C2" w:rsidRDefault="004A07C2">
      <w:pPr>
        <w:spacing w:line="16" w:lineRule="exact"/>
        <w:rPr>
          <w:rFonts w:eastAsia="Times New Roman"/>
          <w:sz w:val="28"/>
          <w:szCs w:val="28"/>
        </w:rPr>
      </w:pPr>
    </w:p>
    <w:p w:rsidR="004A07C2" w:rsidRDefault="003B6E3D">
      <w:pPr>
        <w:spacing w:line="237" w:lineRule="auto"/>
        <w:ind w:left="300" w:right="300" w:firstLine="708"/>
        <w:rPr>
          <w:rFonts w:eastAsia="Times New Roman"/>
          <w:sz w:val="28"/>
          <w:szCs w:val="28"/>
        </w:rPr>
      </w:pPr>
      <w:r>
        <w:rPr>
          <w:rFonts w:eastAsia="Times New Roman"/>
          <w:sz w:val="28"/>
          <w:szCs w:val="28"/>
        </w:rPr>
        <w:t>-производство горных и других работ, не связанных непосредственно с развитием и благоустройством курортной территории;</w:t>
      </w:r>
    </w:p>
    <w:p w:rsidR="004A07C2" w:rsidRDefault="004A07C2">
      <w:pPr>
        <w:spacing w:line="8"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-строительство животноводческих комплексов и птицефабрик;</w:t>
      </w:r>
    </w:p>
    <w:p w:rsidR="004A07C2" w:rsidRDefault="004A07C2">
      <w:pPr>
        <w:spacing w:line="21" w:lineRule="exact"/>
        <w:rPr>
          <w:rFonts w:eastAsia="Times New Roman"/>
          <w:sz w:val="28"/>
          <w:szCs w:val="28"/>
        </w:rPr>
      </w:pPr>
    </w:p>
    <w:p w:rsidR="004A07C2" w:rsidRDefault="003B6E3D">
      <w:pPr>
        <w:spacing w:line="237" w:lineRule="auto"/>
        <w:ind w:left="300" w:right="280" w:firstLine="708"/>
        <w:rPr>
          <w:rFonts w:eastAsia="Times New Roman"/>
          <w:sz w:val="28"/>
          <w:szCs w:val="28"/>
        </w:rPr>
      </w:pPr>
      <w:r>
        <w:rPr>
          <w:rFonts w:eastAsia="Times New Roman"/>
          <w:sz w:val="28"/>
          <w:szCs w:val="28"/>
        </w:rPr>
        <w:t>-размещение складов ядохимикатов, минеральных удобрений и горюче-смазочных материалов;</w:t>
      </w:r>
    </w:p>
    <w:p w:rsidR="004A07C2" w:rsidRDefault="004A07C2">
      <w:pPr>
        <w:spacing w:line="21" w:lineRule="exact"/>
        <w:rPr>
          <w:rFonts w:eastAsia="Times New Roman"/>
          <w:sz w:val="28"/>
          <w:szCs w:val="28"/>
        </w:rPr>
      </w:pPr>
    </w:p>
    <w:p w:rsidR="004A07C2" w:rsidRDefault="003B6E3D">
      <w:pPr>
        <w:spacing w:line="237" w:lineRule="auto"/>
        <w:ind w:left="300" w:right="280" w:firstLine="708"/>
        <w:rPr>
          <w:rFonts w:eastAsia="Times New Roman"/>
          <w:sz w:val="28"/>
          <w:szCs w:val="28"/>
        </w:rPr>
      </w:pPr>
      <w:r>
        <w:rPr>
          <w:rFonts w:eastAsia="Times New Roman"/>
          <w:sz w:val="28"/>
          <w:szCs w:val="28"/>
        </w:rPr>
        <w:t>-размещение коллективных стоянок автотранспорта без соответствующей системы очистки от твердых отходов, отработанных масел и сточных вод;</w:t>
      </w:r>
    </w:p>
    <w:p w:rsidR="004A07C2" w:rsidRDefault="004A07C2">
      <w:pPr>
        <w:spacing w:line="21" w:lineRule="exact"/>
        <w:rPr>
          <w:rFonts w:eastAsia="Times New Roman"/>
          <w:sz w:val="28"/>
          <w:szCs w:val="28"/>
        </w:rPr>
      </w:pPr>
    </w:p>
    <w:p w:rsidR="004A07C2" w:rsidRDefault="003B6E3D">
      <w:pPr>
        <w:spacing w:line="237" w:lineRule="auto"/>
        <w:ind w:left="300" w:right="280" w:firstLine="708"/>
        <w:jc w:val="both"/>
        <w:rPr>
          <w:rFonts w:eastAsia="Times New Roman"/>
          <w:sz w:val="28"/>
          <w:szCs w:val="28"/>
        </w:rPr>
      </w:pPr>
      <w:r>
        <w:rPr>
          <w:rFonts w:eastAsia="Times New Roman"/>
          <w:sz w:val="28"/>
          <w:szCs w:val="28"/>
        </w:rPr>
        <w:t>-строительство жилых домов, организация и обустройство садово-огороднических участков и палаточных туристских стоянок без полного инже-</w:t>
      </w:r>
    </w:p>
    <w:p w:rsidR="004A07C2" w:rsidRDefault="004A07C2">
      <w:pPr>
        <w:spacing w:line="200" w:lineRule="exact"/>
        <w:rPr>
          <w:sz w:val="20"/>
          <w:szCs w:val="20"/>
        </w:rPr>
      </w:pPr>
    </w:p>
    <w:p w:rsidR="004A07C2" w:rsidRDefault="004A07C2">
      <w:pPr>
        <w:spacing w:line="340"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108</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37" w:lineRule="auto"/>
        <w:ind w:left="300" w:right="280"/>
        <w:jc w:val="both"/>
        <w:rPr>
          <w:sz w:val="20"/>
          <w:szCs w:val="20"/>
        </w:rPr>
      </w:pPr>
      <w:r>
        <w:rPr>
          <w:rFonts w:eastAsia="Times New Roman"/>
          <w:sz w:val="28"/>
          <w:szCs w:val="28"/>
        </w:rPr>
        <w:t>нерного обеспечения с подключением к централизованным или локальным си-стемам водоснабжения и канализации;</w:t>
      </w:r>
    </w:p>
    <w:p w:rsidR="004A07C2" w:rsidRDefault="003B6E3D">
      <w:pPr>
        <w:spacing w:line="20" w:lineRule="exact"/>
        <w:rPr>
          <w:sz w:val="20"/>
          <w:szCs w:val="20"/>
        </w:rPr>
      </w:pPr>
      <w:r>
        <w:rPr>
          <w:noProof/>
          <w:sz w:val="20"/>
          <w:szCs w:val="20"/>
        </w:rPr>
        <w:drawing>
          <wp:anchor distT="0" distB="0" distL="114300" distR="114300" simplePos="0" relativeHeight="251747840" behindDoc="1" locked="0" layoutInCell="0" allowOverlap="1" wp14:anchorId="17DF2455" wp14:editId="66819656">
            <wp:simplePos x="0" y="0"/>
            <wp:positionH relativeFrom="column">
              <wp:posOffset>-361315</wp:posOffset>
            </wp:positionH>
            <wp:positionV relativeFrom="paragraph">
              <wp:posOffset>-850265</wp:posOffset>
            </wp:positionV>
            <wp:extent cx="6946265" cy="9944100"/>
            <wp:effectExtent l="0" t="0" r="0" b="0"/>
            <wp:wrapNone/>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 w:lineRule="exact"/>
        <w:rPr>
          <w:sz w:val="20"/>
          <w:szCs w:val="20"/>
        </w:rPr>
      </w:pPr>
    </w:p>
    <w:p w:rsidR="004A07C2" w:rsidRDefault="003B6E3D">
      <w:pPr>
        <w:spacing w:line="237" w:lineRule="auto"/>
        <w:ind w:left="300" w:right="280" w:firstLine="708"/>
        <w:jc w:val="both"/>
        <w:rPr>
          <w:sz w:val="20"/>
          <w:szCs w:val="20"/>
        </w:rPr>
      </w:pPr>
      <w:r>
        <w:rPr>
          <w:rFonts w:eastAsia="Times New Roman"/>
          <w:sz w:val="28"/>
          <w:szCs w:val="28"/>
        </w:rPr>
        <w:t>-устройство поглощающих колодцев, полей орошения и подземной филь-трации;</w:t>
      </w:r>
    </w:p>
    <w:p w:rsidR="004A07C2" w:rsidRDefault="004A07C2">
      <w:pPr>
        <w:spacing w:line="8" w:lineRule="exact"/>
        <w:rPr>
          <w:sz w:val="20"/>
          <w:szCs w:val="20"/>
        </w:rPr>
      </w:pPr>
    </w:p>
    <w:p w:rsidR="004A07C2" w:rsidRDefault="003B6E3D">
      <w:pPr>
        <w:ind w:left="1000"/>
        <w:rPr>
          <w:sz w:val="20"/>
          <w:szCs w:val="20"/>
        </w:rPr>
      </w:pPr>
      <w:r>
        <w:rPr>
          <w:rFonts w:eastAsia="Times New Roman"/>
          <w:sz w:val="28"/>
          <w:szCs w:val="28"/>
        </w:rPr>
        <w:t>-массовый прогон и выпас скота (за исключением обочин автодорог);</w:t>
      </w:r>
    </w:p>
    <w:p w:rsidR="004A07C2" w:rsidRDefault="004A07C2">
      <w:pPr>
        <w:spacing w:line="20" w:lineRule="exact"/>
        <w:rPr>
          <w:sz w:val="20"/>
          <w:szCs w:val="20"/>
        </w:rPr>
      </w:pPr>
    </w:p>
    <w:p w:rsidR="004A07C2" w:rsidRDefault="003B6E3D">
      <w:pPr>
        <w:spacing w:line="237" w:lineRule="auto"/>
        <w:ind w:left="300" w:right="280" w:firstLine="708"/>
        <w:jc w:val="both"/>
        <w:rPr>
          <w:sz w:val="20"/>
          <w:szCs w:val="20"/>
        </w:rPr>
      </w:pPr>
      <w:r>
        <w:rPr>
          <w:rFonts w:eastAsia="Times New Roman"/>
          <w:sz w:val="28"/>
          <w:szCs w:val="28"/>
        </w:rPr>
        <w:t>-применение ядохимикатов для борьбы с вредителями, болезнями расте-ний и сорняками;</w:t>
      </w:r>
    </w:p>
    <w:p w:rsidR="004A07C2" w:rsidRDefault="004A07C2">
      <w:pPr>
        <w:spacing w:line="22" w:lineRule="exact"/>
        <w:rPr>
          <w:sz w:val="20"/>
          <w:szCs w:val="20"/>
        </w:rPr>
      </w:pPr>
    </w:p>
    <w:p w:rsidR="004A07C2" w:rsidRDefault="003B6E3D">
      <w:pPr>
        <w:spacing w:line="237" w:lineRule="auto"/>
        <w:ind w:left="300" w:right="280" w:firstLine="708"/>
        <w:jc w:val="both"/>
        <w:rPr>
          <w:sz w:val="20"/>
          <w:szCs w:val="20"/>
        </w:rPr>
      </w:pPr>
      <w:r>
        <w:rPr>
          <w:rFonts w:eastAsia="Times New Roman"/>
          <w:sz w:val="28"/>
          <w:szCs w:val="28"/>
        </w:rPr>
        <w:t>-вырубка зеленых насаждений, кроме рубок ухода за лесом и санитарных рубок.</w:t>
      </w:r>
    </w:p>
    <w:p w:rsidR="004A07C2" w:rsidRDefault="004A07C2">
      <w:pPr>
        <w:spacing w:line="22" w:lineRule="exact"/>
        <w:rPr>
          <w:sz w:val="20"/>
          <w:szCs w:val="20"/>
        </w:rPr>
      </w:pPr>
    </w:p>
    <w:p w:rsidR="004A07C2" w:rsidRDefault="003B6E3D">
      <w:pPr>
        <w:spacing w:line="237" w:lineRule="auto"/>
        <w:ind w:left="300" w:right="280" w:firstLine="708"/>
        <w:jc w:val="both"/>
        <w:rPr>
          <w:sz w:val="20"/>
          <w:szCs w:val="20"/>
        </w:rPr>
      </w:pPr>
      <w:r>
        <w:rPr>
          <w:rFonts w:eastAsia="Times New Roman"/>
          <w:sz w:val="28"/>
          <w:szCs w:val="28"/>
        </w:rPr>
        <w:t>При массовом распространении опасных и карантинных вредителей и бо-лезней растений в парках, лесопарках, садах и других зеленых насаждениях раз-</w:t>
      </w:r>
    </w:p>
    <w:p w:rsidR="004A07C2" w:rsidRDefault="004A07C2">
      <w:pPr>
        <w:spacing w:line="22" w:lineRule="exact"/>
        <w:rPr>
          <w:sz w:val="20"/>
          <w:szCs w:val="20"/>
        </w:rPr>
      </w:pPr>
    </w:p>
    <w:p w:rsidR="004A07C2" w:rsidRDefault="003B6E3D">
      <w:pPr>
        <w:spacing w:line="243" w:lineRule="auto"/>
        <w:ind w:left="300" w:right="280"/>
        <w:jc w:val="both"/>
        <w:rPr>
          <w:sz w:val="20"/>
          <w:szCs w:val="20"/>
        </w:rPr>
      </w:pPr>
      <w:r>
        <w:rPr>
          <w:rFonts w:eastAsia="Times New Roman"/>
          <w:sz w:val="28"/>
          <w:szCs w:val="28"/>
        </w:rPr>
        <w:t>решается применение по согласованию с органами санитарно-эпидемиологической службы в соответствии с разработанной в свое время Краснодарской краевой станцией защиты растений «Комплексной системы эф-фективной защиты растений ядохимикатами и биологическими средствами во второй зоне санитарной охраны курортных районов Черноморского побережья», при условии выполнения этой работы специализированными организациями.</w:t>
      </w:r>
    </w:p>
    <w:p w:rsidR="004A07C2" w:rsidRDefault="004A07C2">
      <w:pPr>
        <w:spacing w:line="17" w:lineRule="exact"/>
        <w:rPr>
          <w:sz w:val="20"/>
          <w:szCs w:val="20"/>
        </w:rPr>
      </w:pPr>
    </w:p>
    <w:p w:rsidR="004A07C2" w:rsidRDefault="003B6E3D" w:rsidP="003B6E3D">
      <w:pPr>
        <w:numPr>
          <w:ilvl w:val="1"/>
          <w:numId w:val="120"/>
        </w:numPr>
        <w:tabs>
          <w:tab w:val="left" w:pos="1334"/>
        </w:tabs>
        <w:spacing w:line="237" w:lineRule="auto"/>
        <w:ind w:left="300" w:right="280" w:firstLine="707"/>
        <w:rPr>
          <w:rFonts w:eastAsia="Times New Roman"/>
          <w:sz w:val="28"/>
          <w:szCs w:val="28"/>
        </w:rPr>
      </w:pPr>
      <w:r>
        <w:rPr>
          <w:rFonts w:eastAsia="Times New Roman"/>
          <w:sz w:val="28"/>
          <w:szCs w:val="28"/>
        </w:rPr>
        <w:t>населенных пунктах, вошедших во вторую зону, все здания должны быть канализованы, либо иметь водонепроницаемые выгреба.</w:t>
      </w:r>
    </w:p>
    <w:p w:rsidR="004A07C2" w:rsidRDefault="004A07C2">
      <w:pPr>
        <w:spacing w:line="21" w:lineRule="exact"/>
        <w:rPr>
          <w:rFonts w:eastAsia="Times New Roman"/>
          <w:sz w:val="28"/>
          <w:szCs w:val="28"/>
        </w:rPr>
      </w:pPr>
    </w:p>
    <w:p w:rsidR="004A07C2" w:rsidRDefault="003B6E3D">
      <w:pPr>
        <w:spacing w:line="241" w:lineRule="auto"/>
        <w:ind w:left="300" w:right="280" w:firstLine="708"/>
        <w:jc w:val="both"/>
        <w:rPr>
          <w:rFonts w:eastAsia="Times New Roman"/>
          <w:sz w:val="28"/>
          <w:szCs w:val="28"/>
        </w:rPr>
      </w:pPr>
      <w:r>
        <w:rPr>
          <w:rFonts w:eastAsia="Times New Roman"/>
          <w:sz w:val="28"/>
          <w:szCs w:val="28"/>
        </w:rPr>
        <w:t>На всей территории второй зоны горно-санитарной охраны должен со-блюдаться надлежащий санитарный порядок и чистота территории; осуществ-ляться своевременный вывоз нечистот и бытового мусора в места, специально отведенные для организованных свалок.</w:t>
      </w:r>
    </w:p>
    <w:p w:rsidR="004A07C2" w:rsidRDefault="004A07C2">
      <w:pPr>
        <w:spacing w:line="29" w:lineRule="exact"/>
        <w:rPr>
          <w:rFonts w:eastAsia="Times New Roman"/>
          <w:sz w:val="28"/>
          <w:szCs w:val="28"/>
        </w:rPr>
      </w:pPr>
    </w:p>
    <w:p w:rsidR="004A07C2" w:rsidRDefault="003B6E3D">
      <w:pPr>
        <w:spacing w:line="243" w:lineRule="auto"/>
        <w:ind w:left="300" w:right="280" w:firstLine="708"/>
        <w:jc w:val="both"/>
        <w:rPr>
          <w:rFonts w:eastAsia="Times New Roman"/>
          <w:sz w:val="28"/>
          <w:szCs w:val="28"/>
        </w:rPr>
      </w:pPr>
      <w:r>
        <w:rPr>
          <w:rFonts w:eastAsia="Times New Roman"/>
          <w:b/>
          <w:bCs/>
          <w:sz w:val="28"/>
          <w:szCs w:val="28"/>
        </w:rPr>
        <w:t xml:space="preserve">III. </w:t>
      </w:r>
      <w:r>
        <w:rPr>
          <w:rFonts w:eastAsia="Times New Roman"/>
          <w:b/>
          <w:bCs/>
          <w:i/>
          <w:iCs/>
          <w:sz w:val="28"/>
          <w:szCs w:val="28"/>
        </w:rPr>
        <w:t>Режим в третьей зоне горно-санитарной охраны.</w:t>
      </w:r>
      <w:r>
        <w:rPr>
          <w:rFonts w:eastAsia="Times New Roman"/>
          <w:b/>
          <w:bCs/>
          <w:sz w:val="28"/>
          <w:szCs w:val="28"/>
        </w:rPr>
        <w:t xml:space="preserve"> </w:t>
      </w:r>
      <w:r>
        <w:rPr>
          <w:rFonts w:eastAsia="Times New Roman"/>
          <w:sz w:val="28"/>
          <w:szCs w:val="28"/>
        </w:rPr>
        <w:t>На территории</w:t>
      </w:r>
      <w:r>
        <w:rPr>
          <w:rFonts w:eastAsia="Times New Roman"/>
          <w:b/>
          <w:bCs/>
          <w:sz w:val="28"/>
          <w:szCs w:val="28"/>
        </w:rPr>
        <w:t xml:space="preserve"> </w:t>
      </w:r>
      <w:r>
        <w:rPr>
          <w:rFonts w:eastAsia="Times New Roman"/>
          <w:sz w:val="28"/>
          <w:szCs w:val="28"/>
        </w:rPr>
        <w:t xml:space="preserve">третьей зоны </w:t>
      </w:r>
      <w:r>
        <w:rPr>
          <w:rFonts w:eastAsia="Times New Roman"/>
          <w:b/>
          <w:bCs/>
          <w:i/>
          <w:iCs/>
          <w:sz w:val="28"/>
          <w:szCs w:val="28"/>
        </w:rPr>
        <w:t>вводятся ограничения</w:t>
      </w:r>
      <w:r>
        <w:rPr>
          <w:rFonts w:eastAsia="Times New Roman"/>
          <w:sz w:val="28"/>
          <w:szCs w:val="28"/>
        </w:rPr>
        <w:t xml:space="preserve"> на осуществление хозяйственной деятель-ности, сопровождающейся загрязнением окружающей природной среды, загряз-нением или истощением гидроминеральных ресурсов, на размещение промыш-ленных и сельскохозяйственных объектов и сооружений,</w:t>
      </w:r>
    </w:p>
    <w:p w:rsidR="004A07C2" w:rsidRDefault="004A07C2">
      <w:pPr>
        <w:spacing w:line="19"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b/>
          <w:bCs/>
          <w:i/>
          <w:iCs/>
          <w:sz w:val="28"/>
          <w:szCs w:val="28"/>
        </w:rPr>
        <w:t>Допускаются</w:t>
      </w:r>
      <w:r>
        <w:rPr>
          <w:rFonts w:eastAsia="Times New Roman"/>
          <w:i/>
          <w:iCs/>
          <w:sz w:val="28"/>
          <w:szCs w:val="28"/>
        </w:rPr>
        <w:t>:</w:t>
      </w:r>
      <w:r>
        <w:rPr>
          <w:rFonts w:eastAsia="Times New Roman"/>
          <w:b/>
          <w:bCs/>
          <w:i/>
          <w:iCs/>
          <w:sz w:val="28"/>
          <w:szCs w:val="28"/>
        </w:rPr>
        <w:t xml:space="preserve"> </w:t>
      </w:r>
      <w:r>
        <w:rPr>
          <w:rFonts w:eastAsia="Times New Roman"/>
          <w:sz w:val="28"/>
          <w:szCs w:val="28"/>
        </w:rPr>
        <w:t>работы,</w:t>
      </w:r>
      <w:r>
        <w:rPr>
          <w:rFonts w:eastAsia="Times New Roman"/>
          <w:b/>
          <w:bCs/>
          <w:i/>
          <w:iCs/>
          <w:sz w:val="28"/>
          <w:szCs w:val="28"/>
        </w:rPr>
        <w:t xml:space="preserve"> </w:t>
      </w:r>
      <w:r>
        <w:rPr>
          <w:rFonts w:eastAsia="Times New Roman"/>
          <w:sz w:val="28"/>
          <w:szCs w:val="28"/>
        </w:rPr>
        <w:t>не оказывающие отрицательного влияния на ме-сторождения лечебных грязей и минеральных вод, а также не нарушающие при-родный экологический баланс в целом в районе.</w:t>
      </w:r>
    </w:p>
    <w:p w:rsidR="004A07C2" w:rsidRDefault="004A07C2">
      <w:pPr>
        <w:spacing w:line="20" w:lineRule="exact"/>
        <w:rPr>
          <w:rFonts w:eastAsia="Times New Roman"/>
          <w:sz w:val="28"/>
          <w:szCs w:val="28"/>
        </w:rPr>
      </w:pPr>
    </w:p>
    <w:p w:rsidR="004A07C2" w:rsidRDefault="003B6E3D">
      <w:pPr>
        <w:spacing w:line="241" w:lineRule="auto"/>
        <w:ind w:left="300" w:right="280" w:firstLine="708"/>
        <w:jc w:val="both"/>
        <w:rPr>
          <w:rFonts w:eastAsia="Times New Roman"/>
          <w:sz w:val="28"/>
          <w:szCs w:val="28"/>
        </w:rPr>
      </w:pPr>
      <w:r>
        <w:rPr>
          <w:rFonts w:eastAsia="Times New Roman"/>
          <w:sz w:val="28"/>
          <w:szCs w:val="28"/>
        </w:rPr>
        <w:t>Эти работы допустимы с разрешения администрации Краснодарского края, выдаваемого в соответствии с действующим законодательством и при наличии положительного заключения органов природоохранной деятельности и Роспотребнадзора.</w:t>
      </w:r>
    </w:p>
    <w:p w:rsidR="004A07C2" w:rsidRDefault="004A07C2">
      <w:pPr>
        <w:spacing w:line="22"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Развитие и застройка территорий в пределах округа горно-санитарной охраны осуществляются в строгом соответствии с генеральными планами ку-рортов и населенных пунктов в пределах Темрюкского района, утвержденными</w:t>
      </w:r>
    </w:p>
    <w:p w:rsidR="004A07C2" w:rsidRDefault="004A07C2">
      <w:pPr>
        <w:spacing w:line="6" w:lineRule="exact"/>
        <w:rPr>
          <w:rFonts w:eastAsia="Times New Roman"/>
          <w:sz w:val="28"/>
          <w:szCs w:val="28"/>
        </w:rPr>
      </w:pPr>
    </w:p>
    <w:p w:rsidR="004A07C2" w:rsidRDefault="003B6E3D" w:rsidP="003B6E3D">
      <w:pPr>
        <w:numPr>
          <w:ilvl w:val="0"/>
          <w:numId w:val="120"/>
        </w:numPr>
        <w:tabs>
          <w:tab w:val="left" w:pos="500"/>
        </w:tabs>
        <w:ind w:left="500" w:hanging="201"/>
        <w:rPr>
          <w:rFonts w:eastAsia="Times New Roman"/>
          <w:sz w:val="28"/>
          <w:szCs w:val="28"/>
        </w:rPr>
      </w:pPr>
      <w:r>
        <w:rPr>
          <w:rFonts w:eastAsia="Times New Roman"/>
          <w:sz w:val="28"/>
          <w:szCs w:val="28"/>
        </w:rPr>
        <w:t>установленном порядке.</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4"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109</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rsidP="003B6E3D">
      <w:pPr>
        <w:numPr>
          <w:ilvl w:val="0"/>
          <w:numId w:val="121"/>
        </w:numPr>
        <w:tabs>
          <w:tab w:val="left" w:pos="1305"/>
        </w:tabs>
        <w:ind w:left="300" w:right="280" w:firstLine="707"/>
        <w:jc w:val="both"/>
        <w:rPr>
          <w:rFonts w:eastAsia="Times New Roman"/>
          <w:sz w:val="28"/>
          <w:szCs w:val="28"/>
        </w:rPr>
      </w:pPr>
      <w:r>
        <w:rPr>
          <w:rFonts w:eastAsia="Times New Roman"/>
          <w:sz w:val="28"/>
          <w:szCs w:val="28"/>
        </w:rPr>
        <w:t>связи с тем, что границы округа совпадают с границами третьей зоны горно-санитарной охраны, санитарный режим, предусматриваемый в третьей зоне, является единым для округа в целом.</w:t>
      </w:r>
    </w:p>
    <w:p w:rsidR="004A07C2" w:rsidRDefault="004A07C2">
      <w:pPr>
        <w:spacing w:line="20"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Обеспечение соблюдения установленного режима в пределах округа и зон горно-санитарной охраны в соответствии с «Положением об округах…» осу-ществляют:</w:t>
      </w:r>
    </w:p>
    <w:p w:rsidR="004A07C2" w:rsidRDefault="004A07C2">
      <w:pPr>
        <w:spacing w:line="6"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 в первой зоне – пользователи природных лечебных ресурсов;</w:t>
      </w:r>
    </w:p>
    <w:p w:rsidR="004A07C2" w:rsidRDefault="004A07C2">
      <w:pPr>
        <w:spacing w:line="20"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 во второй и третьей зонах – пользователи природных лечебных ресурсов, землепользователи территорий, входящих в эти зоны и проживающие в этих зо-нах граждане.</w:t>
      </w:r>
    </w:p>
    <w:p w:rsidR="004A07C2" w:rsidRDefault="004A07C2">
      <w:pPr>
        <w:spacing w:line="20"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Вынесение на местность установленных границ округа горно-санитарной охраны осуществляет орган местного самоуправления не позднее чем через шесть месяцев после утверждения округа.</w:t>
      </w:r>
    </w:p>
    <w:p w:rsidR="004A07C2" w:rsidRDefault="004A07C2">
      <w:pPr>
        <w:spacing w:line="28" w:lineRule="exact"/>
        <w:rPr>
          <w:rFonts w:eastAsia="Times New Roman"/>
          <w:sz w:val="28"/>
          <w:szCs w:val="28"/>
        </w:rPr>
      </w:pPr>
    </w:p>
    <w:p w:rsidR="004A07C2" w:rsidRDefault="003B6E3D">
      <w:pPr>
        <w:spacing w:line="235" w:lineRule="auto"/>
        <w:ind w:left="1000" w:right="940"/>
        <w:rPr>
          <w:rFonts w:eastAsia="Times New Roman"/>
          <w:sz w:val="28"/>
          <w:szCs w:val="28"/>
        </w:rPr>
      </w:pPr>
      <w:r>
        <w:rPr>
          <w:rFonts w:eastAsia="Times New Roman"/>
          <w:b/>
          <w:bCs/>
          <w:sz w:val="28"/>
          <w:szCs w:val="28"/>
        </w:rPr>
        <w:t xml:space="preserve">Запретительные мероприятия в округе горно-санитарной охраны </w:t>
      </w:r>
      <w:r>
        <w:rPr>
          <w:rFonts w:eastAsia="Times New Roman"/>
          <w:sz w:val="28"/>
          <w:szCs w:val="28"/>
        </w:rPr>
        <w:t>На территории первой зоны запрещается:</w:t>
      </w:r>
    </w:p>
    <w:p w:rsidR="004A07C2" w:rsidRDefault="004A07C2">
      <w:pPr>
        <w:spacing w:line="22"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1. На участках месторождений лечебных грязей всякое строительство, земляные и горные работы, не связанные с их эксплуатацией и разведкой или благоустройством их территорий.</w:t>
      </w:r>
    </w:p>
    <w:p w:rsidR="004A07C2" w:rsidRDefault="004A07C2">
      <w:pPr>
        <w:spacing w:line="6"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2. Любое жилищное строительство.</w:t>
      </w:r>
    </w:p>
    <w:p w:rsidR="004A07C2" w:rsidRDefault="004A07C2">
      <w:pPr>
        <w:spacing w:line="6"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3. Размещение торговых точек и летних кафе непосредственно на пляже.</w:t>
      </w:r>
    </w:p>
    <w:p w:rsidR="004A07C2" w:rsidRDefault="004A07C2">
      <w:pPr>
        <w:spacing w:line="15" w:lineRule="exact"/>
        <w:rPr>
          <w:rFonts w:eastAsia="Times New Roman"/>
          <w:sz w:val="28"/>
          <w:szCs w:val="28"/>
        </w:rPr>
      </w:pPr>
    </w:p>
    <w:p w:rsidR="004A07C2" w:rsidRDefault="003B6E3D">
      <w:pPr>
        <w:spacing w:line="288" w:lineRule="auto"/>
        <w:ind w:left="300" w:right="280" w:firstLine="708"/>
        <w:jc w:val="both"/>
        <w:rPr>
          <w:rFonts w:eastAsia="Times New Roman"/>
          <w:sz w:val="28"/>
          <w:szCs w:val="28"/>
        </w:rPr>
      </w:pPr>
      <w:r>
        <w:rPr>
          <w:rFonts w:ascii="Arial" w:eastAsia="Arial" w:hAnsi="Arial" w:cs="Arial"/>
          <w:sz w:val="28"/>
          <w:szCs w:val="28"/>
        </w:rPr>
        <w:t>4</w:t>
      </w:r>
      <w:r>
        <w:rPr>
          <w:rFonts w:eastAsia="Times New Roman"/>
          <w:sz w:val="28"/>
          <w:szCs w:val="28"/>
        </w:rPr>
        <w:t>.</w:t>
      </w:r>
      <w:r>
        <w:rPr>
          <w:rFonts w:ascii="Arial" w:eastAsia="Arial" w:hAnsi="Arial" w:cs="Arial"/>
          <w:sz w:val="28"/>
          <w:szCs w:val="28"/>
        </w:rPr>
        <w:t xml:space="preserve"> </w:t>
      </w:r>
      <w:r>
        <w:rPr>
          <w:rFonts w:eastAsia="Times New Roman"/>
          <w:sz w:val="28"/>
          <w:szCs w:val="28"/>
        </w:rPr>
        <w:t>Функционирование существующих капитальных предприятий питания,</w:t>
      </w:r>
      <w:r>
        <w:rPr>
          <w:rFonts w:ascii="Arial" w:eastAsia="Arial" w:hAnsi="Arial" w:cs="Arial"/>
          <w:sz w:val="28"/>
          <w:szCs w:val="28"/>
        </w:rPr>
        <w:t xml:space="preserve"> </w:t>
      </w:r>
      <w:r>
        <w:rPr>
          <w:rFonts w:eastAsia="Times New Roman"/>
          <w:sz w:val="28"/>
          <w:szCs w:val="28"/>
        </w:rPr>
        <w:t>торговли и бытового обслуживания без оборудования инженерно - коммунальными сетями.</w:t>
      </w:r>
    </w:p>
    <w:p w:rsidR="004A07C2" w:rsidRDefault="003B6E3D">
      <w:pPr>
        <w:spacing w:line="20" w:lineRule="exact"/>
        <w:rPr>
          <w:sz w:val="20"/>
          <w:szCs w:val="20"/>
        </w:rPr>
      </w:pPr>
      <w:r>
        <w:rPr>
          <w:noProof/>
          <w:sz w:val="20"/>
          <w:szCs w:val="20"/>
        </w:rPr>
        <w:drawing>
          <wp:anchor distT="0" distB="0" distL="114300" distR="114300" simplePos="0" relativeHeight="251748864" behindDoc="1" locked="0" layoutInCell="0" allowOverlap="1" wp14:anchorId="1B96DE18" wp14:editId="05D30348">
            <wp:simplePos x="0" y="0"/>
            <wp:positionH relativeFrom="column">
              <wp:posOffset>-361315</wp:posOffset>
            </wp:positionH>
            <wp:positionV relativeFrom="paragraph">
              <wp:posOffset>-5359400</wp:posOffset>
            </wp:positionV>
            <wp:extent cx="6946265" cy="9944100"/>
            <wp:effectExtent l="0" t="0" r="0" b="0"/>
            <wp:wrapNone/>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4" w:lineRule="exact"/>
        <w:rPr>
          <w:sz w:val="20"/>
          <w:szCs w:val="20"/>
        </w:rPr>
      </w:pPr>
    </w:p>
    <w:p w:rsidR="004A07C2" w:rsidRDefault="003B6E3D" w:rsidP="003B6E3D">
      <w:pPr>
        <w:numPr>
          <w:ilvl w:val="0"/>
          <w:numId w:val="122"/>
        </w:numPr>
        <w:tabs>
          <w:tab w:val="left" w:pos="1351"/>
        </w:tabs>
        <w:spacing w:line="237" w:lineRule="auto"/>
        <w:ind w:left="300" w:right="300" w:firstLine="707"/>
        <w:rPr>
          <w:rFonts w:eastAsia="Times New Roman"/>
          <w:sz w:val="28"/>
          <w:szCs w:val="28"/>
        </w:rPr>
      </w:pPr>
      <w:r>
        <w:rPr>
          <w:rFonts w:eastAsia="Times New Roman"/>
          <w:sz w:val="28"/>
          <w:szCs w:val="28"/>
        </w:rPr>
        <w:t>Строительство новых капитальных предприятий питания, торговли и бытового обслуживания.</w:t>
      </w:r>
    </w:p>
    <w:p w:rsidR="004A07C2" w:rsidRDefault="004A07C2">
      <w:pPr>
        <w:spacing w:line="21" w:lineRule="exact"/>
        <w:rPr>
          <w:rFonts w:eastAsia="Times New Roman"/>
          <w:sz w:val="28"/>
          <w:szCs w:val="28"/>
        </w:rPr>
      </w:pPr>
    </w:p>
    <w:p w:rsidR="004A07C2" w:rsidRDefault="003B6E3D" w:rsidP="003B6E3D">
      <w:pPr>
        <w:numPr>
          <w:ilvl w:val="0"/>
          <w:numId w:val="122"/>
        </w:numPr>
        <w:tabs>
          <w:tab w:val="left" w:pos="1322"/>
        </w:tabs>
        <w:ind w:left="300" w:right="280" w:firstLine="707"/>
        <w:jc w:val="both"/>
        <w:rPr>
          <w:rFonts w:eastAsia="Times New Roman"/>
          <w:sz w:val="28"/>
          <w:szCs w:val="28"/>
        </w:rPr>
      </w:pPr>
      <w:r>
        <w:rPr>
          <w:rFonts w:eastAsia="Times New Roman"/>
          <w:sz w:val="28"/>
          <w:szCs w:val="28"/>
        </w:rPr>
        <w:t>Земляные и горные работы в припляжной полосе, кроме работ связан-ных с благоустройством и реконструкцией набережных, берегоукрепительных и противооползневых работ.</w:t>
      </w:r>
    </w:p>
    <w:p w:rsidR="004A07C2" w:rsidRDefault="004A07C2">
      <w:pPr>
        <w:spacing w:line="6" w:lineRule="exact"/>
        <w:rPr>
          <w:rFonts w:eastAsia="Times New Roman"/>
          <w:sz w:val="28"/>
          <w:szCs w:val="28"/>
        </w:rPr>
      </w:pPr>
    </w:p>
    <w:p w:rsidR="004A07C2" w:rsidRDefault="003B6E3D" w:rsidP="003B6E3D">
      <w:pPr>
        <w:numPr>
          <w:ilvl w:val="0"/>
          <w:numId w:val="122"/>
        </w:numPr>
        <w:tabs>
          <w:tab w:val="left" w:pos="1280"/>
        </w:tabs>
        <w:ind w:left="1280" w:hanging="273"/>
        <w:rPr>
          <w:rFonts w:eastAsia="Times New Roman"/>
          <w:sz w:val="28"/>
          <w:szCs w:val="28"/>
        </w:rPr>
      </w:pPr>
      <w:r>
        <w:rPr>
          <w:rFonts w:eastAsia="Times New Roman"/>
          <w:sz w:val="28"/>
          <w:szCs w:val="28"/>
        </w:rPr>
        <w:t>Устройство свалок, сливных ям, поглощающих туалетов и колодцев.</w:t>
      </w:r>
    </w:p>
    <w:p w:rsidR="004A07C2" w:rsidRDefault="004A07C2">
      <w:pPr>
        <w:spacing w:line="6" w:lineRule="exact"/>
        <w:rPr>
          <w:rFonts w:eastAsia="Times New Roman"/>
          <w:sz w:val="28"/>
          <w:szCs w:val="28"/>
        </w:rPr>
      </w:pPr>
    </w:p>
    <w:p w:rsidR="004A07C2" w:rsidRDefault="003B6E3D" w:rsidP="003B6E3D">
      <w:pPr>
        <w:numPr>
          <w:ilvl w:val="0"/>
          <w:numId w:val="122"/>
        </w:numPr>
        <w:tabs>
          <w:tab w:val="left" w:pos="1280"/>
        </w:tabs>
        <w:ind w:left="1280" w:hanging="273"/>
        <w:rPr>
          <w:rFonts w:eastAsia="Times New Roman"/>
          <w:sz w:val="28"/>
          <w:szCs w:val="28"/>
        </w:rPr>
      </w:pPr>
      <w:r>
        <w:rPr>
          <w:rFonts w:eastAsia="Times New Roman"/>
          <w:sz w:val="28"/>
          <w:szCs w:val="28"/>
        </w:rPr>
        <w:t>Размещение автостоянок, кемпингов и палаточных лагерей.</w:t>
      </w:r>
    </w:p>
    <w:p w:rsidR="004A07C2" w:rsidRDefault="004A07C2">
      <w:pPr>
        <w:spacing w:line="6" w:lineRule="exact"/>
        <w:rPr>
          <w:rFonts w:eastAsia="Times New Roman"/>
          <w:sz w:val="28"/>
          <w:szCs w:val="28"/>
        </w:rPr>
      </w:pPr>
    </w:p>
    <w:p w:rsidR="004A07C2" w:rsidRDefault="003B6E3D" w:rsidP="003B6E3D">
      <w:pPr>
        <w:numPr>
          <w:ilvl w:val="0"/>
          <w:numId w:val="122"/>
        </w:numPr>
        <w:tabs>
          <w:tab w:val="left" w:pos="1280"/>
        </w:tabs>
        <w:ind w:left="1280" w:hanging="273"/>
        <w:rPr>
          <w:rFonts w:eastAsia="Times New Roman"/>
          <w:sz w:val="28"/>
          <w:szCs w:val="28"/>
        </w:rPr>
      </w:pPr>
      <w:r>
        <w:rPr>
          <w:rFonts w:eastAsia="Times New Roman"/>
          <w:sz w:val="28"/>
          <w:szCs w:val="28"/>
        </w:rPr>
        <w:t>Забор песка и гравия для строительных нужд.</w:t>
      </w:r>
    </w:p>
    <w:p w:rsidR="004A07C2" w:rsidRDefault="004A07C2">
      <w:pPr>
        <w:spacing w:line="6" w:lineRule="exact"/>
        <w:rPr>
          <w:rFonts w:eastAsia="Times New Roman"/>
          <w:sz w:val="28"/>
          <w:szCs w:val="28"/>
        </w:rPr>
      </w:pPr>
    </w:p>
    <w:p w:rsidR="004A07C2" w:rsidRDefault="003B6E3D" w:rsidP="003B6E3D">
      <w:pPr>
        <w:numPr>
          <w:ilvl w:val="0"/>
          <w:numId w:val="122"/>
        </w:numPr>
        <w:tabs>
          <w:tab w:val="left" w:pos="1420"/>
        </w:tabs>
        <w:ind w:left="1420" w:hanging="413"/>
        <w:rPr>
          <w:rFonts w:eastAsia="Times New Roman"/>
          <w:sz w:val="28"/>
          <w:szCs w:val="28"/>
        </w:rPr>
      </w:pPr>
      <w:r>
        <w:rPr>
          <w:rFonts w:eastAsia="Times New Roman"/>
          <w:sz w:val="28"/>
          <w:szCs w:val="28"/>
        </w:rPr>
        <w:t>Выпас скота по берегам лиманов и на территории песчаных кос.</w:t>
      </w:r>
    </w:p>
    <w:p w:rsidR="004A07C2" w:rsidRDefault="004A07C2">
      <w:pPr>
        <w:spacing w:line="6" w:lineRule="exact"/>
        <w:rPr>
          <w:rFonts w:eastAsia="Times New Roman"/>
          <w:sz w:val="28"/>
          <w:szCs w:val="28"/>
        </w:rPr>
      </w:pPr>
    </w:p>
    <w:p w:rsidR="004A07C2" w:rsidRDefault="003B6E3D" w:rsidP="003B6E3D">
      <w:pPr>
        <w:numPr>
          <w:ilvl w:val="0"/>
          <w:numId w:val="122"/>
        </w:numPr>
        <w:tabs>
          <w:tab w:val="left" w:pos="1420"/>
        </w:tabs>
        <w:ind w:left="1420" w:hanging="413"/>
        <w:rPr>
          <w:rFonts w:eastAsia="Times New Roman"/>
          <w:sz w:val="28"/>
          <w:szCs w:val="28"/>
        </w:rPr>
      </w:pPr>
      <w:r>
        <w:rPr>
          <w:rFonts w:eastAsia="Times New Roman"/>
          <w:sz w:val="28"/>
          <w:szCs w:val="28"/>
        </w:rPr>
        <w:t>Сброс неочищенных сточных вод в море, реки и ручьи, плавни.</w:t>
      </w:r>
    </w:p>
    <w:p w:rsidR="004A07C2" w:rsidRDefault="004A07C2">
      <w:pPr>
        <w:spacing w:line="20" w:lineRule="exact"/>
        <w:rPr>
          <w:rFonts w:eastAsia="Times New Roman"/>
          <w:sz w:val="28"/>
          <w:szCs w:val="28"/>
        </w:rPr>
      </w:pPr>
    </w:p>
    <w:p w:rsidR="004A07C2" w:rsidRDefault="003B6E3D" w:rsidP="003B6E3D">
      <w:pPr>
        <w:numPr>
          <w:ilvl w:val="0"/>
          <w:numId w:val="122"/>
        </w:numPr>
        <w:tabs>
          <w:tab w:val="left" w:pos="1456"/>
        </w:tabs>
        <w:spacing w:line="237" w:lineRule="auto"/>
        <w:ind w:left="300" w:right="300" w:firstLine="707"/>
        <w:rPr>
          <w:rFonts w:eastAsia="Times New Roman"/>
          <w:sz w:val="28"/>
          <w:szCs w:val="28"/>
        </w:rPr>
      </w:pPr>
      <w:r>
        <w:rPr>
          <w:rFonts w:eastAsia="Times New Roman"/>
          <w:sz w:val="28"/>
          <w:szCs w:val="28"/>
        </w:rPr>
        <w:t>Сброс сточных вод в лиманы Цокур и Кизилташский (месторождения лечебных грязей).</w:t>
      </w:r>
    </w:p>
    <w:p w:rsidR="004A07C2" w:rsidRDefault="004A07C2">
      <w:pPr>
        <w:spacing w:line="8"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На территории второй зоны запрещается:</w:t>
      </w:r>
    </w:p>
    <w:p w:rsidR="004A07C2" w:rsidRDefault="004A07C2">
      <w:pPr>
        <w:spacing w:line="20" w:lineRule="exact"/>
        <w:rPr>
          <w:rFonts w:eastAsia="Times New Roman"/>
          <w:sz w:val="28"/>
          <w:szCs w:val="28"/>
        </w:rPr>
      </w:pPr>
    </w:p>
    <w:p w:rsidR="004A07C2" w:rsidRDefault="003B6E3D" w:rsidP="003B6E3D">
      <w:pPr>
        <w:numPr>
          <w:ilvl w:val="0"/>
          <w:numId w:val="123"/>
        </w:numPr>
        <w:tabs>
          <w:tab w:val="left" w:pos="1317"/>
        </w:tabs>
        <w:spacing w:line="237" w:lineRule="auto"/>
        <w:ind w:left="300" w:right="280" w:firstLine="707"/>
        <w:rPr>
          <w:rFonts w:eastAsia="Times New Roman"/>
          <w:sz w:val="28"/>
          <w:szCs w:val="28"/>
        </w:rPr>
      </w:pPr>
      <w:r>
        <w:rPr>
          <w:rFonts w:eastAsia="Times New Roman"/>
          <w:sz w:val="28"/>
          <w:szCs w:val="28"/>
        </w:rPr>
        <w:t>Выброс мусора, бытовых отходов и других нечистот в водоемы и лив-невые канавы.</w:t>
      </w:r>
    </w:p>
    <w:p w:rsidR="004A07C2" w:rsidRDefault="004A07C2">
      <w:pPr>
        <w:spacing w:line="8" w:lineRule="exact"/>
        <w:rPr>
          <w:rFonts w:eastAsia="Times New Roman"/>
          <w:sz w:val="28"/>
          <w:szCs w:val="28"/>
        </w:rPr>
      </w:pPr>
    </w:p>
    <w:p w:rsidR="004A07C2" w:rsidRDefault="003B6E3D" w:rsidP="003B6E3D">
      <w:pPr>
        <w:numPr>
          <w:ilvl w:val="0"/>
          <w:numId w:val="123"/>
        </w:numPr>
        <w:tabs>
          <w:tab w:val="left" w:pos="1280"/>
        </w:tabs>
        <w:ind w:left="1280" w:hanging="273"/>
        <w:rPr>
          <w:rFonts w:eastAsia="Times New Roman"/>
          <w:sz w:val="28"/>
          <w:szCs w:val="28"/>
        </w:rPr>
      </w:pPr>
      <w:r>
        <w:rPr>
          <w:rFonts w:eastAsia="Times New Roman"/>
          <w:sz w:val="28"/>
          <w:szCs w:val="28"/>
        </w:rPr>
        <w:t>Несанкционированную мойку автомашин.</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19"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110</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37" w:lineRule="auto"/>
        <w:ind w:left="300" w:right="280" w:firstLine="708"/>
        <w:rPr>
          <w:sz w:val="20"/>
          <w:szCs w:val="20"/>
        </w:rPr>
      </w:pPr>
      <w:r>
        <w:rPr>
          <w:rFonts w:eastAsia="Times New Roman"/>
          <w:sz w:val="28"/>
          <w:szCs w:val="28"/>
        </w:rPr>
        <w:t>3.Размещение животноводческих комплексов, птицефабрик и навозохра-нилищ.</w:t>
      </w:r>
    </w:p>
    <w:p w:rsidR="004A07C2" w:rsidRDefault="003B6E3D">
      <w:pPr>
        <w:spacing w:line="20" w:lineRule="exact"/>
        <w:rPr>
          <w:sz w:val="20"/>
          <w:szCs w:val="20"/>
        </w:rPr>
      </w:pPr>
      <w:r>
        <w:rPr>
          <w:noProof/>
          <w:sz w:val="20"/>
          <w:szCs w:val="20"/>
        </w:rPr>
        <w:drawing>
          <wp:anchor distT="0" distB="0" distL="114300" distR="114300" simplePos="0" relativeHeight="251749888" behindDoc="1" locked="0" layoutInCell="0" allowOverlap="1" wp14:anchorId="4608E033" wp14:editId="5D8DEE66">
            <wp:simplePos x="0" y="0"/>
            <wp:positionH relativeFrom="column">
              <wp:posOffset>-361315</wp:posOffset>
            </wp:positionH>
            <wp:positionV relativeFrom="paragraph">
              <wp:posOffset>-850265</wp:posOffset>
            </wp:positionV>
            <wp:extent cx="6946265" cy="9944100"/>
            <wp:effectExtent l="0" t="0" r="0" b="0"/>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 w:lineRule="exact"/>
        <w:rPr>
          <w:sz w:val="20"/>
          <w:szCs w:val="20"/>
        </w:rPr>
      </w:pPr>
    </w:p>
    <w:p w:rsidR="004A07C2" w:rsidRDefault="003B6E3D">
      <w:pPr>
        <w:spacing w:line="237" w:lineRule="auto"/>
        <w:ind w:left="300" w:right="280" w:firstLine="708"/>
        <w:rPr>
          <w:sz w:val="20"/>
          <w:szCs w:val="20"/>
        </w:rPr>
      </w:pPr>
      <w:r>
        <w:rPr>
          <w:rFonts w:eastAsia="Times New Roman"/>
          <w:sz w:val="28"/>
          <w:szCs w:val="28"/>
        </w:rPr>
        <w:t>4.Складирование и захоронение промышленных и сельскохозяйственных отходов.</w:t>
      </w:r>
    </w:p>
    <w:p w:rsidR="004A07C2" w:rsidRDefault="004A07C2">
      <w:pPr>
        <w:spacing w:line="8" w:lineRule="exact"/>
        <w:rPr>
          <w:sz w:val="20"/>
          <w:szCs w:val="20"/>
        </w:rPr>
      </w:pPr>
    </w:p>
    <w:p w:rsidR="004A07C2" w:rsidRDefault="003B6E3D" w:rsidP="003B6E3D">
      <w:pPr>
        <w:numPr>
          <w:ilvl w:val="0"/>
          <w:numId w:val="124"/>
        </w:numPr>
        <w:tabs>
          <w:tab w:val="left" w:pos="1280"/>
        </w:tabs>
        <w:ind w:left="1280" w:hanging="273"/>
        <w:rPr>
          <w:rFonts w:eastAsia="Times New Roman"/>
          <w:sz w:val="28"/>
          <w:szCs w:val="28"/>
        </w:rPr>
      </w:pPr>
      <w:r>
        <w:rPr>
          <w:rFonts w:eastAsia="Times New Roman"/>
          <w:sz w:val="28"/>
          <w:szCs w:val="28"/>
        </w:rPr>
        <w:t>Устройство неорганизованных свалок и скоплений твердого мусора.</w:t>
      </w:r>
    </w:p>
    <w:p w:rsidR="004A07C2" w:rsidRDefault="004A07C2">
      <w:pPr>
        <w:spacing w:line="6" w:lineRule="exact"/>
        <w:rPr>
          <w:rFonts w:eastAsia="Times New Roman"/>
          <w:sz w:val="28"/>
          <w:szCs w:val="28"/>
        </w:rPr>
      </w:pPr>
    </w:p>
    <w:p w:rsidR="004A07C2" w:rsidRDefault="003B6E3D" w:rsidP="003B6E3D">
      <w:pPr>
        <w:numPr>
          <w:ilvl w:val="0"/>
          <w:numId w:val="124"/>
        </w:numPr>
        <w:tabs>
          <w:tab w:val="left" w:pos="1280"/>
        </w:tabs>
        <w:ind w:left="1280" w:hanging="273"/>
        <w:rPr>
          <w:rFonts w:eastAsia="Times New Roman"/>
          <w:sz w:val="28"/>
          <w:szCs w:val="28"/>
        </w:rPr>
      </w:pPr>
      <w:r>
        <w:rPr>
          <w:rFonts w:eastAsia="Times New Roman"/>
          <w:sz w:val="28"/>
          <w:szCs w:val="28"/>
        </w:rPr>
        <w:t>Вырубка зеленых насаждений, кроме санитарных рубок и рубок ухода.</w:t>
      </w:r>
    </w:p>
    <w:p w:rsidR="004A07C2" w:rsidRDefault="004A07C2">
      <w:pPr>
        <w:spacing w:line="20" w:lineRule="exact"/>
        <w:rPr>
          <w:rFonts w:eastAsia="Times New Roman"/>
          <w:sz w:val="28"/>
          <w:szCs w:val="28"/>
        </w:rPr>
      </w:pPr>
    </w:p>
    <w:p w:rsidR="004A07C2" w:rsidRDefault="003B6E3D" w:rsidP="003B6E3D">
      <w:pPr>
        <w:numPr>
          <w:ilvl w:val="0"/>
          <w:numId w:val="124"/>
        </w:numPr>
        <w:tabs>
          <w:tab w:val="left" w:pos="1281"/>
        </w:tabs>
        <w:spacing w:line="237" w:lineRule="auto"/>
        <w:ind w:left="1000" w:right="380" w:firstLine="7"/>
        <w:rPr>
          <w:rFonts w:eastAsia="Times New Roman"/>
          <w:sz w:val="28"/>
          <w:szCs w:val="28"/>
        </w:rPr>
      </w:pPr>
      <w:r>
        <w:rPr>
          <w:rFonts w:eastAsia="Times New Roman"/>
          <w:sz w:val="28"/>
          <w:szCs w:val="28"/>
        </w:rPr>
        <w:t>Бурение скважин, не связанных с расширением гидроминеральной базы курорта и источников водоснабжения.</w:t>
      </w:r>
    </w:p>
    <w:p w:rsidR="004A07C2" w:rsidRDefault="004A07C2">
      <w:pPr>
        <w:spacing w:line="8" w:lineRule="exact"/>
        <w:rPr>
          <w:rFonts w:eastAsia="Times New Roman"/>
          <w:sz w:val="28"/>
          <w:szCs w:val="28"/>
        </w:rPr>
      </w:pPr>
    </w:p>
    <w:p w:rsidR="004A07C2" w:rsidRDefault="003B6E3D" w:rsidP="003B6E3D">
      <w:pPr>
        <w:numPr>
          <w:ilvl w:val="0"/>
          <w:numId w:val="125"/>
        </w:numPr>
        <w:tabs>
          <w:tab w:val="left" w:pos="1320"/>
        </w:tabs>
        <w:ind w:left="1320" w:hanging="313"/>
        <w:rPr>
          <w:rFonts w:eastAsia="Times New Roman"/>
          <w:sz w:val="28"/>
          <w:szCs w:val="28"/>
        </w:rPr>
      </w:pPr>
      <w:r>
        <w:rPr>
          <w:rFonts w:eastAsia="Times New Roman"/>
          <w:sz w:val="28"/>
          <w:szCs w:val="28"/>
        </w:rPr>
        <w:t>Производство горных работ, не связанных непосредственно с эксплуа-</w:t>
      </w:r>
    </w:p>
    <w:p w:rsidR="004A07C2" w:rsidRDefault="004A07C2">
      <w:pPr>
        <w:spacing w:line="7" w:lineRule="exact"/>
        <w:rPr>
          <w:sz w:val="20"/>
          <w:szCs w:val="20"/>
        </w:rPr>
      </w:pPr>
    </w:p>
    <w:p w:rsidR="004A07C2" w:rsidRDefault="003B6E3D">
      <w:pPr>
        <w:ind w:left="300"/>
        <w:rPr>
          <w:sz w:val="20"/>
          <w:szCs w:val="20"/>
        </w:rPr>
      </w:pPr>
      <w:r>
        <w:rPr>
          <w:rFonts w:eastAsia="Times New Roman"/>
          <w:sz w:val="28"/>
          <w:szCs w:val="28"/>
        </w:rPr>
        <w:t>тацией</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участков месторождения и развитием гидроминеральной базы курорта.</w:t>
      </w:r>
    </w:p>
    <w:p w:rsidR="004A07C2" w:rsidRDefault="004A07C2">
      <w:pPr>
        <w:spacing w:line="7" w:lineRule="exact"/>
        <w:rPr>
          <w:sz w:val="20"/>
          <w:szCs w:val="20"/>
        </w:rPr>
      </w:pPr>
    </w:p>
    <w:p w:rsidR="004A07C2" w:rsidRDefault="003B6E3D" w:rsidP="003B6E3D">
      <w:pPr>
        <w:numPr>
          <w:ilvl w:val="0"/>
          <w:numId w:val="126"/>
        </w:numPr>
        <w:tabs>
          <w:tab w:val="left" w:pos="1280"/>
        </w:tabs>
        <w:ind w:left="1280" w:hanging="273"/>
        <w:rPr>
          <w:rFonts w:eastAsia="Times New Roman"/>
          <w:sz w:val="28"/>
          <w:szCs w:val="28"/>
        </w:rPr>
      </w:pPr>
      <w:r>
        <w:rPr>
          <w:rFonts w:eastAsia="Times New Roman"/>
          <w:sz w:val="28"/>
          <w:szCs w:val="28"/>
        </w:rPr>
        <w:t>Сброс неочищенных сточных вод в открытые водоемы.</w:t>
      </w:r>
    </w:p>
    <w:p w:rsidR="004A07C2" w:rsidRDefault="004A07C2">
      <w:pPr>
        <w:spacing w:line="6" w:lineRule="exact"/>
        <w:rPr>
          <w:rFonts w:eastAsia="Times New Roman"/>
          <w:sz w:val="28"/>
          <w:szCs w:val="28"/>
        </w:rPr>
      </w:pPr>
    </w:p>
    <w:p w:rsidR="004A07C2" w:rsidRDefault="003B6E3D" w:rsidP="003B6E3D">
      <w:pPr>
        <w:numPr>
          <w:ilvl w:val="0"/>
          <w:numId w:val="126"/>
        </w:numPr>
        <w:tabs>
          <w:tab w:val="left" w:pos="1280"/>
        </w:tabs>
        <w:ind w:left="1280" w:hanging="273"/>
        <w:rPr>
          <w:rFonts w:eastAsia="Times New Roman"/>
          <w:sz w:val="28"/>
          <w:szCs w:val="28"/>
        </w:rPr>
      </w:pPr>
      <w:r>
        <w:rPr>
          <w:rFonts w:eastAsia="Times New Roman"/>
          <w:sz w:val="28"/>
          <w:szCs w:val="28"/>
        </w:rPr>
        <w:t>Массовый прогон скота.</w:t>
      </w:r>
    </w:p>
    <w:p w:rsidR="004A07C2" w:rsidRDefault="004A07C2">
      <w:pPr>
        <w:spacing w:line="21" w:lineRule="exact"/>
        <w:rPr>
          <w:rFonts w:eastAsia="Times New Roman"/>
          <w:sz w:val="28"/>
          <w:szCs w:val="28"/>
        </w:rPr>
      </w:pPr>
    </w:p>
    <w:p w:rsidR="004A07C2" w:rsidRDefault="003B6E3D" w:rsidP="003B6E3D">
      <w:pPr>
        <w:numPr>
          <w:ilvl w:val="0"/>
          <w:numId w:val="126"/>
        </w:numPr>
        <w:tabs>
          <w:tab w:val="left" w:pos="1453"/>
        </w:tabs>
        <w:ind w:left="300" w:right="280" w:firstLine="707"/>
        <w:jc w:val="both"/>
        <w:rPr>
          <w:rFonts w:eastAsia="Times New Roman"/>
          <w:sz w:val="28"/>
          <w:szCs w:val="28"/>
        </w:rPr>
      </w:pPr>
      <w:r>
        <w:rPr>
          <w:rFonts w:eastAsia="Times New Roman"/>
          <w:sz w:val="28"/>
          <w:szCs w:val="28"/>
        </w:rPr>
        <w:t>Всякое строительство и иные работы, которые могут оказать неблаго-приятное влияние на санитарное состояние территории и месторождения лечеб-ных грязей.</w:t>
      </w:r>
    </w:p>
    <w:p w:rsidR="004A07C2" w:rsidRDefault="004A07C2">
      <w:pPr>
        <w:spacing w:line="20" w:lineRule="exact"/>
        <w:rPr>
          <w:rFonts w:eastAsia="Times New Roman"/>
          <w:sz w:val="28"/>
          <w:szCs w:val="28"/>
        </w:rPr>
      </w:pPr>
    </w:p>
    <w:p w:rsidR="004A07C2" w:rsidRDefault="003B6E3D">
      <w:pPr>
        <w:spacing w:line="237" w:lineRule="auto"/>
        <w:ind w:left="300" w:right="300" w:firstLine="708"/>
        <w:rPr>
          <w:rFonts w:eastAsia="Times New Roman"/>
          <w:sz w:val="28"/>
          <w:szCs w:val="28"/>
        </w:rPr>
      </w:pPr>
      <w:r>
        <w:rPr>
          <w:rFonts w:eastAsia="Times New Roman"/>
          <w:sz w:val="28"/>
          <w:szCs w:val="28"/>
        </w:rPr>
        <w:t>Ограничения на хозяйственную деятельность, введенные для второй зоны распространяются и на территорию первой зоны.</w:t>
      </w:r>
    </w:p>
    <w:p w:rsidR="004A07C2" w:rsidRDefault="004A07C2">
      <w:pPr>
        <w:spacing w:line="8"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На территории третьей зоны запрещается:</w:t>
      </w:r>
    </w:p>
    <w:p w:rsidR="004A07C2" w:rsidRDefault="004A07C2">
      <w:pPr>
        <w:spacing w:line="20" w:lineRule="exact"/>
        <w:rPr>
          <w:rFonts w:eastAsia="Times New Roman"/>
          <w:sz w:val="28"/>
          <w:szCs w:val="28"/>
        </w:rPr>
      </w:pPr>
    </w:p>
    <w:p w:rsidR="004A07C2" w:rsidRDefault="003B6E3D" w:rsidP="003B6E3D">
      <w:pPr>
        <w:numPr>
          <w:ilvl w:val="0"/>
          <w:numId w:val="127"/>
        </w:numPr>
        <w:tabs>
          <w:tab w:val="left" w:pos="1315"/>
        </w:tabs>
        <w:spacing w:line="237" w:lineRule="auto"/>
        <w:ind w:left="300" w:right="280" w:firstLine="707"/>
        <w:rPr>
          <w:rFonts w:eastAsia="Times New Roman"/>
          <w:sz w:val="28"/>
          <w:szCs w:val="28"/>
        </w:rPr>
      </w:pPr>
      <w:r>
        <w:rPr>
          <w:rFonts w:eastAsia="Times New Roman"/>
          <w:sz w:val="28"/>
          <w:szCs w:val="28"/>
        </w:rPr>
        <w:t>Устройство хранилищ и захоронений химических и радиоактивных ве-ществ, а также вредных промышленных отходов.</w:t>
      </w:r>
    </w:p>
    <w:p w:rsidR="004A07C2" w:rsidRDefault="004A07C2">
      <w:pPr>
        <w:spacing w:line="21" w:lineRule="exact"/>
        <w:rPr>
          <w:rFonts w:eastAsia="Times New Roman"/>
          <w:sz w:val="28"/>
          <w:szCs w:val="28"/>
        </w:rPr>
      </w:pPr>
    </w:p>
    <w:p w:rsidR="004A07C2" w:rsidRDefault="003B6E3D" w:rsidP="003B6E3D">
      <w:pPr>
        <w:numPr>
          <w:ilvl w:val="0"/>
          <w:numId w:val="127"/>
        </w:numPr>
        <w:tabs>
          <w:tab w:val="left" w:pos="1317"/>
        </w:tabs>
        <w:ind w:left="300" w:right="280" w:firstLine="707"/>
        <w:jc w:val="both"/>
        <w:rPr>
          <w:rFonts w:eastAsia="Times New Roman"/>
          <w:sz w:val="28"/>
          <w:szCs w:val="28"/>
        </w:rPr>
      </w:pPr>
      <w:r>
        <w:rPr>
          <w:rFonts w:eastAsia="Times New Roman"/>
          <w:sz w:val="28"/>
          <w:szCs w:val="28"/>
        </w:rPr>
        <w:t>Строительство промышленных предприятий, объектов и сооружений и выполнение работ, которые могут оказать неблагоприятное влияние на природ-ные факторы курортов.</w:t>
      </w:r>
    </w:p>
    <w:p w:rsidR="004A07C2" w:rsidRDefault="004A07C2">
      <w:pPr>
        <w:spacing w:line="20" w:lineRule="exact"/>
        <w:rPr>
          <w:rFonts w:eastAsia="Times New Roman"/>
          <w:sz w:val="28"/>
          <w:szCs w:val="28"/>
        </w:rPr>
      </w:pPr>
    </w:p>
    <w:p w:rsidR="004A07C2" w:rsidRDefault="003B6E3D">
      <w:pPr>
        <w:spacing w:line="237" w:lineRule="auto"/>
        <w:ind w:left="300" w:right="300" w:firstLine="708"/>
        <w:rPr>
          <w:rFonts w:eastAsia="Times New Roman"/>
          <w:sz w:val="28"/>
          <w:szCs w:val="28"/>
        </w:rPr>
      </w:pPr>
      <w:r>
        <w:rPr>
          <w:rFonts w:eastAsia="Times New Roman"/>
          <w:sz w:val="28"/>
          <w:szCs w:val="28"/>
        </w:rPr>
        <w:t>Ограничения на хозяйственную деятельность введенные для третьей зоны распространяются также на территорию второй и первой зон.</w:t>
      </w:r>
    </w:p>
    <w:p w:rsidR="004A07C2" w:rsidRDefault="004A07C2">
      <w:pPr>
        <w:spacing w:line="21" w:lineRule="exact"/>
        <w:rPr>
          <w:rFonts w:eastAsia="Times New Roman"/>
          <w:sz w:val="28"/>
          <w:szCs w:val="28"/>
        </w:rPr>
      </w:pPr>
    </w:p>
    <w:p w:rsidR="004A07C2" w:rsidRDefault="003B6E3D">
      <w:pPr>
        <w:spacing w:line="243" w:lineRule="auto"/>
        <w:ind w:left="300" w:right="280" w:firstLine="708"/>
        <w:jc w:val="both"/>
        <w:rPr>
          <w:rFonts w:eastAsia="Times New Roman"/>
          <w:sz w:val="28"/>
          <w:szCs w:val="28"/>
        </w:rPr>
      </w:pPr>
      <w:r>
        <w:rPr>
          <w:rFonts w:eastAsia="Times New Roman"/>
          <w:sz w:val="28"/>
          <w:szCs w:val="28"/>
        </w:rPr>
        <w:t>Меры по улучшению санитарно-гигиенической обстановки в округе ГСО МО Темрюкский район должны предусматривать два направления. Первое из них связано с общим оздоровлением санитарно-гигиенической обстановки в округе санитарной охраны курорта, уменьшением техногенной нагрузки на при-родную среду. Второе - снижение техногенных и антропогенных нагрузок непо-средственно в зонах имеющихся лечебно-оздоровительных ресурсов, второй и первой зонах санитарной охраны.</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89"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111</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ind w:left="-259"/>
        <w:jc w:val="center"/>
        <w:rPr>
          <w:sz w:val="20"/>
          <w:szCs w:val="20"/>
        </w:rPr>
      </w:pPr>
      <w:r>
        <w:rPr>
          <w:rFonts w:eastAsia="Times New Roman"/>
          <w:b/>
          <w:bCs/>
          <w:sz w:val="28"/>
          <w:szCs w:val="28"/>
        </w:rPr>
        <w:t>2.4. Первая очередь строительства</w:t>
      </w:r>
    </w:p>
    <w:p w:rsidR="004A07C2" w:rsidRDefault="003B6E3D">
      <w:pPr>
        <w:spacing w:line="20" w:lineRule="exact"/>
        <w:rPr>
          <w:sz w:val="20"/>
          <w:szCs w:val="20"/>
        </w:rPr>
      </w:pPr>
      <w:r>
        <w:rPr>
          <w:noProof/>
          <w:sz w:val="20"/>
          <w:szCs w:val="20"/>
        </w:rPr>
        <w:drawing>
          <wp:anchor distT="0" distB="0" distL="114300" distR="114300" simplePos="0" relativeHeight="251750912" behindDoc="1" locked="0" layoutInCell="0" allowOverlap="1" wp14:anchorId="4803E45F" wp14:editId="585CE45B">
            <wp:simplePos x="0" y="0"/>
            <wp:positionH relativeFrom="column">
              <wp:posOffset>-361315</wp:posOffset>
            </wp:positionH>
            <wp:positionV relativeFrom="paragraph">
              <wp:posOffset>-647065</wp:posOffset>
            </wp:positionV>
            <wp:extent cx="6946265" cy="9944100"/>
            <wp:effectExtent l="0" t="0" r="0" b="0"/>
            <wp:wrapNone/>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27" w:lineRule="exact"/>
        <w:rPr>
          <w:sz w:val="20"/>
          <w:szCs w:val="20"/>
        </w:rPr>
      </w:pPr>
    </w:p>
    <w:p w:rsidR="004A07C2" w:rsidRDefault="003B6E3D">
      <w:pPr>
        <w:spacing w:line="237" w:lineRule="auto"/>
        <w:ind w:left="300" w:right="280" w:firstLine="708"/>
        <w:rPr>
          <w:sz w:val="20"/>
          <w:szCs w:val="20"/>
        </w:rPr>
      </w:pPr>
      <w:r>
        <w:rPr>
          <w:rFonts w:eastAsia="Times New Roman"/>
          <w:sz w:val="28"/>
          <w:szCs w:val="28"/>
        </w:rPr>
        <w:t>Генеральным планом определено поэтапное освоение территории стани-цы, в том числе первоочередное строительство.</w:t>
      </w:r>
    </w:p>
    <w:p w:rsidR="004A07C2" w:rsidRDefault="004A07C2">
      <w:pPr>
        <w:spacing w:line="22" w:lineRule="exact"/>
        <w:rPr>
          <w:sz w:val="20"/>
          <w:szCs w:val="20"/>
        </w:rPr>
      </w:pPr>
    </w:p>
    <w:p w:rsidR="004A07C2" w:rsidRDefault="003B6E3D">
      <w:pPr>
        <w:ind w:left="300" w:right="300" w:firstLine="708"/>
        <w:jc w:val="both"/>
        <w:rPr>
          <w:sz w:val="20"/>
          <w:szCs w:val="20"/>
        </w:rPr>
      </w:pPr>
      <w:r>
        <w:rPr>
          <w:rFonts w:eastAsia="Times New Roman"/>
          <w:sz w:val="28"/>
          <w:szCs w:val="28"/>
        </w:rPr>
        <w:t>Первоочередные объекты капитального строительства выделены в сферах жилищного, культурно-бытового, производственного строительства, благо-устройства и озеленения.</w:t>
      </w:r>
    </w:p>
    <w:p w:rsidR="004A07C2" w:rsidRDefault="004A07C2">
      <w:pPr>
        <w:spacing w:line="14" w:lineRule="exact"/>
        <w:rPr>
          <w:sz w:val="20"/>
          <w:szCs w:val="20"/>
        </w:rPr>
      </w:pPr>
    </w:p>
    <w:p w:rsidR="004A07C2" w:rsidRDefault="003B6E3D">
      <w:pPr>
        <w:ind w:left="1000"/>
        <w:rPr>
          <w:sz w:val="20"/>
          <w:szCs w:val="20"/>
        </w:rPr>
      </w:pPr>
      <w:r>
        <w:rPr>
          <w:rFonts w:eastAsia="Times New Roman"/>
          <w:b/>
          <w:bCs/>
          <w:sz w:val="28"/>
          <w:szCs w:val="28"/>
        </w:rPr>
        <w:t xml:space="preserve">В культурно-бытовой сфере обслуживания </w:t>
      </w:r>
      <w:r>
        <w:rPr>
          <w:rFonts w:eastAsia="Times New Roman"/>
          <w:sz w:val="28"/>
          <w:szCs w:val="28"/>
        </w:rPr>
        <w:t>намечено:</w:t>
      </w:r>
    </w:p>
    <w:p w:rsidR="004A07C2" w:rsidRDefault="004A07C2">
      <w:pPr>
        <w:spacing w:line="35" w:lineRule="exact"/>
        <w:rPr>
          <w:sz w:val="20"/>
          <w:szCs w:val="20"/>
        </w:rPr>
      </w:pPr>
    </w:p>
    <w:p w:rsidR="004A07C2" w:rsidRDefault="003B6E3D">
      <w:pPr>
        <w:ind w:left="1860"/>
        <w:rPr>
          <w:sz w:val="20"/>
          <w:szCs w:val="20"/>
        </w:rPr>
      </w:pPr>
      <w:r>
        <w:rPr>
          <w:rFonts w:ascii="Monotype Corsiva" w:eastAsia="Monotype Corsiva" w:hAnsi="Monotype Corsiva" w:cs="Monotype Corsiva"/>
          <w:sz w:val="34"/>
          <w:szCs w:val="34"/>
        </w:rPr>
        <w:t>строительство:</w:t>
      </w:r>
    </w:p>
    <w:p w:rsidR="004A07C2" w:rsidRDefault="004A07C2">
      <w:pPr>
        <w:spacing w:line="17" w:lineRule="exact"/>
        <w:rPr>
          <w:sz w:val="20"/>
          <w:szCs w:val="20"/>
        </w:rPr>
      </w:pPr>
    </w:p>
    <w:p w:rsidR="004A07C2" w:rsidRDefault="003B6E3D" w:rsidP="003B6E3D">
      <w:pPr>
        <w:numPr>
          <w:ilvl w:val="0"/>
          <w:numId w:val="128"/>
        </w:numPr>
        <w:tabs>
          <w:tab w:val="left" w:pos="540"/>
        </w:tabs>
        <w:ind w:left="540" w:hanging="241"/>
        <w:rPr>
          <w:rFonts w:eastAsia="Times New Roman"/>
          <w:sz w:val="28"/>
          <w:szCs w:val="28"/>
        </w:rPr>
      </w:pPr>
      <w:r>
        <w:rPr>
          <w:rFonts w:eastAsia="Times New Roman"/>
          <w:sz w:val="28"/>
          <w:szCs w:val="28"/>
        </w:rPr>
        <w:t>часовни в парковой  зоне центральной части станицы,</w:t>
      </w:r>
    </w:p>
    <w:p w:rsidR="004A07C2" w:rsidRDefault="004A07C2">
      <w:pPr>
        <w:spacing w:line="6" w:lineRule="exact"/>
        <w:rPr>
          <w:rFonts w:eastAsia="Times New Roman"/>
          <w:sz w:val="28"/>
          <w:szCs w:val="28"/>
        </w:rPr>
      </w:pPr>
    </w:p>
    <w:p w:rsidR="004A07C2" w:rsidRDefault="003B6E3D" w:rsidP="003B6E3D">
      <w:pPr>
        <w:numPr>
          <w:ilvl w:val="0"/>
          <w:numId w:val="128"/>
        </w:numPr>
        <w:tabs>
          <w:tab w:val="left" w:pos="540"/>
        </w:tabs>
        <w:ind w:left="540" w:hanging="241"/>
        <w:rPr>
          <w:rFonts w:eastAsia="Times New Roman"/>
          <w:sz w:val="28"/>
          <w:szCs w:val="28"/>
        </w:rPr>
      </w:pPr>
      <w:r>
        <w:rPr>
          <w:rFonts w:eastAsia="Times New Roman"/>
          <w:sz w:val="28"/>
          <w:szCs w:val="28"/>
        </w:rPr>
        <w:t>оптового рынка сельхозпродукции в центральной части станицы,</w:t>
      </w:r>
    </w:p>
    <w:p w:rsidR="004A07C2" w:rsidRDefault="004A07C2">
      <w:pPr>
        <w:spacing w:line="6" w:lineRule="exact"/>
        <w:rPr>
          <w:rFonts w:eastAsia="Times New Roman"/>
          <w:sz w:val="28"/>
          <w:szCs w:val="28"/>
        </w:rPr>
      </w:pPr>
    </w:p>
    <w:p w:rsidR="004A07C2" w:rsidRDefault="003B6E3D" w:rsidP="003B6E3D">
      <w:pPr>
        <w:numPr>
          <w:ilvl w:val="0"/>
          <w:numId w:val="128"/>
        </w:numPr>
        <w:tabs>
          <w:tab w:val="left" w:pos="540"/>
        </w:tabs>
        <w:ind w:left="540" w:hanging="241"/>
        <w:rPr>
          <w:rFonts w:eastAsia="Times New Roman"/>
          <w:sz w:val="28"/>
          <w:szCs w:val="28"/>
        </w:rPr>
      </w:pPr>
      <w:r>
        <w:rPr>
          <w:rFonts w:eastAsia="Times New Roman"/>
          <w:sz w:val="28"/>
          <w:szCs w:val="28"/>
        </w:rPr>
        <w:t>торгово-выставочного комплекса в центральной части станицы</w:t>
      </w:r>
    </w:p>
    <w:p w:rsidR="004A07C2" w:rsidRDefault="004A07C2">
      <w:pPr>
        <w:spacing w:line="6" w:lineRule="exact"/>
        <w:rPr>
          <w:rFonts w:eastAsia="Times New Roman"/>
          <w:sz w:val="28"/>
          <w:szCs w:val="28"/>
        </w:rPr>
      </w:pPr>
    </w:p>
    <w:p w:rsidR="004A07C2" w:rsidRDefault="003B6E3D" w:rsidP="003B6E3D">
      <w:pPr>
        <w:numPr>
          <w:ilvl w:val="0"/>
          <w:numId w:val="128"/>
        </w:numPr>
        <w:tabs>
          <w:tab w:val="left" w:pos="540"/>
        </w:tabs>
        <w:ind w:left="540" w:hanging="241"/>
        <w:rPr>
          <w:rFonts w:eastAsia="Times New Roman"/>
          <w:sz w:val="28"/>
          <w:szCs w:val="28"/>
        </w:rPr>
      </w:pPr>
      <w:r>
        <w:rPr>
          <w:rFonts w:eastAsia="Times New Roman"/>
          <w:sz w:val="28"/>
          <w:szCs w:val="28"/>
        </w:rPr>
        <w:t>стадиона в центральной части станицы,</w:t>
      </w:r>
    </w:p>
    <w:p w:rsidR="004A07C2" w:rsidRDefault="004A07C2">
      <w:pPr>
        <w:spacing w:line="7" w:lineRule="exact"/>
        <w:rPr>
          <w:rFonts w:eastAsia="Times New Roman"/>
          <w:sz w:val="28"/>
          <w:szCs w:val="28"/>
        </w:rPr>
      </w:pPr>
    </w:p>
    <w:p w:rsidR="004A07C2" w:rsidRDefault="003B6E3D" w:rsidP="003B6E3D">
      <w:pPr>
        <w:numPr>
          <w:ilvl w:val="0"/>
          <w:numId w:val="128"/>
        </w:numPr>
        <w:tabs>
          <w:tab w:val="left" w:pos="540"/>
        </w:tabs>
        <w:ind w:left="540" w:hanging="241"/>
        <w:rPr>
          <w:rFonts w:eastAsia="Times New Roman"/>
          <w:sz w:val="28"/>
          <w:szCs w:val="28"/>
        </w:rPr>
      </w:pPr>
      <w:r>
        <w:rPr>
          <w:rFonts w:eastAsia="Times New Roman"/>
          <w:sz w:val="28"/>
          <w:szCs w:val="28"/>
        </w:rPr>
        <w:t>спортивного зала при школе № 6,</w:t>
      </w:r>
    </w:p>
    <w:p w:rsidR="004A07C2" w:rsidRDefault="004A07C2">
      <w:pPr>
        <w:spacing w:line="6" w:lineRule="exact"/>
        <w:rPr>
          <w:rFonts w:eastAsia="Times New Roman"/>
          <w:sz w:val="28"/>
          <w:szCs w:val="28"/>
        </w:rPr>
      </w:pPr>
    </w:p>
    <w:p w:rsidR="004A07C2" w:rsidRDefault="003B6E3D" w:rsidP="003B6E3D">
      <w:pPr>
        <w:numPr>
          <w:ilvl w:val="0"/>
          <w:numId w:val="128"/>
        </w:numPr>
        <w:tabs>
          <w:tab w:val="left" w:pos="540"/>
        </w:tabs>
        <w:ind w:left="540" w:hanging="241"/>
        <w:rPr>
          <w:rFonts w:eastAsia="Times New Roman"/>
          <w:sz w:val="28"/>
          <w:szCs w:val="28"/>
        </w:rPr>
      </w:pPr>
      <w:r>
        <w:rPr>
          <w:rFonts w:eastAsia="Times New Roman"/>
          <w:sz w:val="28"/>
          <w:szCs w:val="28"/>
        </w:rPr>
        <w:t>детского сада по ул. Береговой,</w:t>
      </w:r>
    </w:p>
    <w:p w:rsidR="004A07C2" w:rsidRDefault="004A07C2">
      <w:pPr>
        <w:spacing w:line="6" w:lineRule="exact"/>
        <w:rPr>
          <w:rFonts w:eastAsia="Times New Roman"/>
          <w:sz w:val="28"/>
          <w:szCs w:val="28"/>
        </w:rPr>
      </w:pPr>
    </w:p>
    <w:p w:rsidR="004A07C2" w:rsidRDefault="003B6E3D" w:rsidP="003B6E3D">
      <w:pPr>
        <w:numPr>
          <w:ilvl w:val="0"/>
          <w:numId w:val="128"/>
        </w:numPr>
        <w:tabs>
          <w:tab w:val="left" w:pos="540"/>
        </w:tabs>
        <w:ind w:left="540" w:hanging="241"/>
        <w:rPr>
          <w:rFonts w:eastAsia="Times New Roman"/>
          <w:sz w:val="28"/>
          <w:szCs w:val="28"/>
        </w:rPr>
      </w:pPr>
      <w:r>
        <w:rPr>
          <w:rFonts w:eastAsia="Times New Roman"/>
          <w:sz w:val="28"/>
          <w:szCs w:val="28"/>
        </w:rPr>
        <w:t>магазина-кафе и магазина при жилом доме по ул. Садовой,</w:t>
      </w:r>
    </w:p>
    <w:p w:rsidR="004A07C2" w:rsidRDefault="004A07C2">
      <w:pPr>
        <w:spacing w:line="20" w:lineRule="exact"/>
        <w:rPr>
          <w:rFonts w:eastAsia="Times New Roman"/>
          <w:sz w:val="28"/>
          <w:szCs w:val="28"/>
        </w:rPr>
      </w:pPr>
    </w:p>
    <w:p w:rsidR="004A07C2" w:rsidRDefault="003B6E3D" w:rsidP="003B6E3D">
      <w:pPr>
        <w:numPr>
          <w:ilvl w:val="0"/>
          <w:numId w:val="128"/>
        </w:numPr>
        <w:tabs>
          <w:tab w:val="left" w:pos="525"/>
        </w:tabs>
        <w:spacing w:line="237" w:lineRule="auto"/>
        <w:ind w:left="1000" w:right="280" w:hanging="701"/>
        <w:rPr>
          <w:rFonts w:eastAsia="Times New Roman"/>
          <w:sz w:val="28"/>
          <w:szCs w:val="28"/>
        </w:rPr>
      </w:pPr>
      <w:r>
        <w:rPr>
          <w:rFonts w:eastAsia="Times New Roman"/>
          <w:sz w:val="28"/>
          <w:szCs w:val="28"/>
        </w:rPr>
        <w:t>досугово-развлекательного центра в северо-восточном районе станицы. Размещение объектов в центральной части станицы на прилиманной рав-</w:t>
      </w:r>
    </w:p>
    <w:p w:rsidR="004A07C2" w:rsidRDefault="004A07C2">
      <w:pPr>
        <w:spacing w:line="22" w:lineRule="exact"/>
        <w:rPr>
          <w:sz w:val="20"/>
          <w:szCs w:val="20"/>
        </w:rPr>
      </w:pPr>
    </w:p>
    <w:p w:rsidR="004A07C2" w:rsidRDefault="003B6E3D">
      <w:pPr>
        <w:spacing w:line="241" w:lineRule="auto"/>
        <w:ind w:left="300" w:right="280"/>
        <w:jc w:val="both"/>
        <w:rPr>
          <w:sz w:val="20"/>
          <w:szCs w:val="20"/>
        </w:rPr>
      </w:pPr>
      <w:r>
        <w:rPr>
          <w:rFonts w:eastAsia="Times New Roman"/>
          <w:sz w:val="28"/>
          <w:szCs w:val="28"/>
        </w:rPr>
        <w:t>нине планируется после проведения мероприятий, направленных на ликвидацию неблагоприятных физико-геологических процессов и явлений, повышение бла-гоустройства и санитарного состояния территории (см. раздел «Инженерная подготовка территории»).</w:t>
      </w:r>
    </w:p>
    <w:p w:rsidR="004A07C2" w:rsidRDefault="004A07C2">
      <w:pPr>
        <w:spacing w:line="37" w:lineRule="exact"/>
        <w:rPr>
          <w:sz w:val="20"/>
          <w:szCs w:val="20"/>
        </w:rPr>
      </w:pPr>
    </w:p>
    <w:p w:rsidR="004A07C2" w:rsidRDefault="003B6E3D">
      <w:pPr>
        <w:ind w:left="1860"/>
        <w:rPr>
          <w:sz w:val="20"/>
          <w:szCs w:val="20"/>
        </w:rPr>
      </w:pPr>
      <w:r>
        <w:rPr>
          <w:rFonts w:ascii="Monotype Corsiva" w:eastAsia="Monotype Corsiva" w:hAnsi="Monotype Corsiva" w:cs="Monotype Corsiva"/>
          <w:sz w:val="34"/>
          <w:szCs w:val="34"/>
        </w:rPr>
        <w:t>реконструкция и ввод в действие:</w:t>
      </w:r>
    </w:p>
    <w:p w:rsidR="004A07C2" w:rsidRDefault="004A07C2">
      <w:pPr>
        <w:spacing w:line="18" w:lineRule="exact"/>
        <w:rPr>
          <w:sz w:val="20"/>
          <w:szCs w:val="20"/>
        </w:rPr>
      </w:pPr>
    </w:p>
    <w:p w:rsidR="004A07C2" w:rsidRDefault="003B6E3D" w:rsidP="003B6E3D">
      <w:pPr>
        <w:numPr>
          <w:ilvl w:val="0"/>
          <w:numId w:val="129"/>
        </w:numPr>
        <w:tabs>
          <w:tab w:val="left" w:pos="540"/>
        </w:tabs>
        <w:ind w:left="540" w:hanging="241"/>
        <w:rPr>
          <w:rFonts w:eastAsia="Times New Roman"/>
          <w:sz w:val="28"/>
          <w:szCs w:val="28"/>
        </w:rPr>
      </w:pPr>
      <w:r>
        <w:rPr>
          <w:rFonts w:eastAsia="Times New Roman"/>
          <w:sz w:val="28"/>
          <w:szCs w:val="28"/>
        </w:rPr>
        <w:t>детского сада в пер. Рабочий,</w:t>
      </w:r>
    </w:p>
    <w:p w:rsidR="004A07C2" w:rsidRDefault="004A07C2">
      <w:pPr>
        <w:spacing w:line="6" w:lineRule="exact"/>
        <w:rPr>
          <w:rFonts w:eastAsia="Times New Roman"/>
          <w:sz w:val="28"/>
          <w:szCs w:val="28"/>
        </w:rPr>
      </w:pPr>
    </w:p>
    <w:p w:rsidR="004A07C2" w:rsidRDefault="003B6E3D" w:rsidP="003B6E3D">
      <w:pPr>
        <w:numPr>
          <w:ilvl w:val="0"/>
          <w:numId w:val="129"/>
        </w:numPr>
        <w:tabs>
          <w:tab w:val="left" w:pos="540"/>
        </w:tabs>
        <w:ind w:left="540" w:hanging="241"/>
        <w:rPr>
          <w:rFonts w:eastAsia="Times New Roman"/>
          <w:sz w:val="28"/>
          <w:szCs w:val="28"/>
        </w:rPr>
      </w:pPr>
      <w:r>
        <w:rPr>
          <w:rFonts w:eastAsia="Times New Roman"/>
          <w:sz w:val="28"/>
          <w:szCs w:val="28"/>
        </w:rPr>
        <w:t>бани-сауны в пер. Ильича;</w:t>
      </w:r>
    </w:p>
    <w:p w:rsidR="004A07C2" w:rsidRDefault="004A07C2">
      <w:pPr>
        <w:spacing w:line="35" w:lineRule="exact"/>
        <w:rPr>
          <w:sz w:val="20"/>
          <w:szCs w:val="20"/>
        </w:rPr>
      </w:pPr>
    </w:p>
    <w:p w:rsidR="004A07C2" w:rsidRDefault="003B6E3D">
      <w:pPr>
        <w:ind w:left="1860"/>
        <w:rPr>
          <w:sz w:val="20"/>
          <w:szCs w:val="20"/>
        </w:rPr>
      </w:pPr>
      <w:r>
        <w:rPr>
          <w:rFonts w:ascii="Monotype Corsiva" w:eastAsia="Monotype Corsiva" w:hAnsi="Monotype Corsiva" w:cs="Monotype Corsiva"/>
          <w:sz w:val="34"/>
          <w:szCs w:val="34"/>
        </w:rPr>
        <w:t>реконструкция с увеличением вместимости:</w:t>
      </w:r>
    </w:p>
    <w:p w:rsidR="004A07C2" w:rsidRDefault="004A07C2">
      <w:pPr>
        <w:spacing w:line="17" w:lineRule="exact"/>
        <w:rPr>
          <w:sz w:val="20"/>
          <w:szCs w:val="20"/>
        </w:rPr>
      </w:pPr>
    </w:p>
    <w:p w:rsidR="004A07C2" w:rsidRDefault="003B6E3D" w:rsidP="003B6E3D">
      <w:pPr>
        <w:numPr>
          <w:ilvl w:val="0"/>
          <w:numId w:val="130"/>
        </w:numPr>
        <w:tabs>
          <w:tab w:val="left" w:pos="540"/>
        </w:tabs>
        <w:ind w:left="540" w:hanging="241"/>
        <w:rPr>
          <w:rFonts w:eastAsia="Times New Roman"/>
          <w:sz w:val="28"/>
          <w:szCs w:val="28"/>
        </w:rPr>
      </w:pPr>
      <w:r>
        <w:rPr>
          <w:rFonts w:eastAsia="Times New Roman"/>
          <w:sz w:val="28"/>
          <w:szCs w:val="28"/>
        </w:rPr>
        <w:t>дома быта,</w:t>
      </w:r>
    </w:p>
    <w:p w:rsidR="004A07C2" w:rsidRDefault="004A07C2">
      <w:pPr>
        <w:spacing w:line="6" w:lineRule="exact"/>
        <w:rPr>
          <w:rFonts w:eastAsia="Times New Roman"/>
          <w:sz w:val="28"/>
          <w:szCs w:val="28"/>
        </w:rPr>
      </w:pPr>
    </w:p>
    <w:p w:rsidR="004A07C2" w:rsidRDefault="003B6E3D" w:rsidP="003B6E3D">
      <w:pPr>
        <w:numPr>
          <w:ilvl w:val="0"/>
          <w:numId w:val="130"/>
        </w:numPr>
        <w:tabs>
          <w:tab w:val="left" w:pos="540"/>
        </w:tabs>
        <w:ind w:left="540" w:hanging="241"/>
        <w:rPr>
          <w:rFonts w:eastAsia="Times New Roman"/>
          <w:sz w:val="28"/>
          <w:szCs w:val="28"/>
        </w:rPr>
      </w:pPr>
      <w:r>
        <w:rPr>
          <w:rFonts w:eastAsia="Times New Roman"/>
          <w:sz w:val="28"/>
          <w:szCs w:val="28"/>
        </w:rPr>
        <w:t>участковой больницы;</w:t>
      </w:r>
    </w:p>
    <w:p w:rsidR="004A07C2" w:rsidRDefault="004A07C2">
      <w:pPr>
        <w:spacing w:line="35" w:lineRule="exact"/>
        <w:rPr>
          <w:sz w:val="20"/>
          <w:szCs w:val="20"/>
        </w:rPr>
      </w:pPr>
    </w:p>
    <w:p w:rsidR="004A07C2" w:rsidRDefault="003B6E3D">
      <w:pPr>
        <w:ind w:left="1860"/>
        <w:rPr>
          <w:sz w:val="20"/>
          <w:szCs w:val="20"/>
        </w:rPr>
      </w:pPr>
      <w:r>
        <w:rPr>
          <w:rFonts w:ascii="Monotype Corsiva" w:eastAsia="Monotype Corsiva" w:hAnsi="Monotype Corsiva" w:cs="Monotype Corsiva"/>
          <w:sz w:val="34"/>
          <w:szCs w:val="34"/>
        </w:rPr>
        <w:t>благоустройство и озеленение:</w:t>
      </w:r>
    </w:p>
    <w:p w:rsidR="004A07C2" w:rsidRDefault="004A07C2">
      <w:pPr>
        <w:spacing w:line="17" w:lineRule="exact"/>
        <w:rPr>
          <w:sz w:val="20"/>
          <w:szCs w:val="20"/>
        </w:rPr>
      </w:pPr>
    </w:p>
    <w:p w:rsidR="004A07C2" w:rsidRDefault="003B6E3D" w:rsidP="003B6E3D">
      <w:pPr>
        <w:numPr>
          <w:ilvl w:val="0"/>
          <w:numId w:val="131"/>
        </w:numPr>
        <w:tabs>
          <w:tab w:val="left" w:pos="540"/>
        </w:tabs>
        <w:ind w:left="540" w:hanging="241"/>
        <w:rPr>
          <w:rFonts w:eastAsia="Times New Roman"/>
          <w:sz w:val="28"/>
          <w:szCs w:val="28"/>
        </w:rPr>
      </w:pPr>
      <w:r>
        <w:rPr>
          <w:rFonts w:eastAsia="Times New Roman"/>
          <w:sz w:val="28"/>
          <w:szCs w:val="28"/>
        </w:rPr>
        <w:t>существующего общественного центра и парка,</w:t>
      </w:r>
    </w:p>
    <w:p w:rsidR="004A07C2" w:rsidRDefault="004A07C2">
      <w:pPr>
        <w:spacing w:line="6" w:lineRule="exact"/>
        <w:rPr>
          <w:rFonts w:eastAsia="Times New Roman"/>
          <w:sz w:val="28"/>
          <w:szCs w:val="28"/>
        </w:rPr>
      </w:pPr>
    </w:p>
    <w:p w:rsidR="004A07C2" w:rsidRDefault="003B6E3D" w:rsidP="003B6E3D">
      <w:pPr>
        <w:numPr>
          <w:ilvl w:val="0"/>
          <w:numId w:val="131"/>
        </w:numPr>
        <w:tabs>
          <w:tab w:val="left" w:pos="540"/>
        </w:tabs>
        <w:ind w:left="540" w:hanging="241"/>
        <w:rPr>
          <w:rFonts w:eastAsia="Times New Roman"/>
          <w:sz w:val="28"/>
          <w:szCs w:val="28"/>
        </w:rPr>
      </w:pPr>
      <w:r>
        <w:rPr>
          <w:rFonts w:eastAsia="Times New Roman"/>
          <w:sz w:val="28"/>
          <w:szCs w:val="28"/>
        </w:rPr>
        <w:t>улиц и дорог на существующей территории станицы.</w:t>
      </w:r>
    </w:p>
    <w:p w:rsidR="004A07C2" w:rsidRDefault="004A07C2">
      <w:pPr>
        <w:spacing w:line="87" w:lineRule="exact"/>
        <w:rPr>
          <w:rFonts w:eastAsia="Times New Roman"/>
          <w:sz w:val="28"/>
          <w:szCs w:val="28"/>
        </w:rPr>
      </w:pPr>
    </w:p>
    <w:p w:rsidR="004A07C2" w:rsidRDefault="003B6E3D" w:rsidP="003B6E3D">
      <w:pPr>
        <w:numPr>
          <w:ilvl w:val="1"/>
          <w:numId w:val="131"/>
        </w:numPr>
        <w:tabs>
          <w:tab w:val="left" w:pos="1289"/>
        </w:tabs>
        <w:spacing w:line="242" w:lineRule="auto"/>
        <w:ind w:left="300" w:right="280" w:firstLine="707"/>
        <w:jc w:val="both"/>
        <w:rPr>
          <w:rFonts w:eastAsia="Times New Roman"/>
          <w:b/>
          <w:bCs/>
          <w:sz w:val="28"/>
          <w:szCs w:val="28"/>
        </w:rPr>
      </w:pPr>
      <w:r>
        <w:rPr>
          <w:rFonts w:eastAsia="Times New Roman"/>
          <w:b/>
          <w:bCs/>
          <w:sz w:val="28"/>
          <w:szCs w:val="28"/>
        </w:rPr>
        <w:t xml:space="preserve">сфере жилищного строительства </w:t>
      </w:r>
      <w:r>
        <w:rPr>
          <w:rFonts w:eastAsia="Times New Roman"/>
          <w:sz w:val="28"/>
          <w:szCs w:val="28"/>
        </w:rPr>
        <w:t>на 1-ю очередь намечена усадебная</w:t>
      </w:r>
      <w:r>
        <w:rPr>
          <w:rFonts w:eastAsia="Times New Roman"/>
          <w:b/>
          <w:bCs/>
          <w:sz w:val="28"/>
          <w:szCs w:val="28"/>
        </w:rPr>
        <w:t xml:space="preserve"> </w:t>
      </w:r>
      <w:r>
        <w:rPr>
          <w:rFonts w:eastAsia="Times New Roman"/>
          <w:sz w:val="28"/>
          <w:szCs w:val="28"/>
        </w:rPr>
        <w:t>застройка жилых кварталов в северо-восточном и юго-восточном районах ста-ницы. Согласно приведенным выше расчетам, проектная численность населения на первую очередь строительства принята равной 13600 чел. Нормативная по-требность в новой селитебной территории - 73,7 га.</w:t>
      </w:r>
    </w:p>
    <w:p w:rsidR="004A07C2" w:rsidRDefault="004A07C2">
      <w:pPr>
        <w:spacing w:line="88" w:lineRule="exact"/>
        <w:rPr>
          <w:rFonts w:eastAsia="Times New Roman"/>
          <w:b/>
          <w:bCs/>
          <w:sz w:val="28"/>
          <w:szCs w:val="28"/>
        </w:rPr>
      </w:pPr>
    </w:p>
    <w:p w:rsidR="004A07C2" w:rsidRDefault="003B6E3D" w:rsidP="003B6E3D">
      <w:pPr>
        <w:numPr>
          <w:ilvl w:val="1"/>
          <w:numId w:val="131"/>
        </w:numPr>
        <w:tabs>
          <w:tab w:val="left" w:pos="1312"/>
        </w:tabs>
        <w:spacing w:line="237" w:lineRule="auto"/>
        <w:ind w:left="300" w:right="280" w:firstLine="707"/>
        <w:rPr>
          <w:rFonts w:eastAsia="Times New Roman"/>
          <w:b/>
          <w:bCs/>
          <w:sz w:val="28"/>
          <w:szCs w:val="28"/>
        </w:rPr>
      </w:pPr>
      <w:r>
        <w:rPr>
          <w:rFonts w:eastAsia="Times New Roman"/>
          <w:b/>
          <w:bCs/>
          <w:sz w:val="28"/>
          <w:szCs w:val="28"/>
        </w:rPr>
        <w:t xml:space="preserve">сфере производственной деятельности </w:t>
      </w:r>
      <w:r>
        <w:rPr>
          <w:rFonts w:eastAsia="Times New Roman"/>
          <w:sz w:val="28"/>
          <w:szCs w:val="28"/>
        </w:rPr>
        <w:t>первоочередные мероприятия</w:t>
      </w:r>
      <w:r>
        <w:rPr>
          <w:rFonts w:eastAsia="Times New Roman"/>
          <w:b/>
          <w:bCs/>
          <w:sz w:val="28"/>
          <w:szCs w:val="28"/>
        </w:rPr>
        <w:t xml:space="preserve"> </w:t>
      </w:r>
      <w:r>
        <w:rPr>
          <w:rFonts w:eastAsia="Times New Roman"/>
          <w:sz w:val="28"/>
          <w:szCs w:val="28"/>
        </w:rPr>
        <w:t>будут связаны с разработкой Старотитаровского и Вышестеб</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6"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112</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37" w:lineRule="auto"/>
        <w:ind w:left="300" w:right="280" w:firstLine="708"/>
        <w:jc w:val="both"/>
        <w:rPr>
          <w:sz w:val="20"/>
          <w:szCs w:val="20"/>
        </w:rPr>
      </w:pPr>
      <w:r>
        <w:rPr>
          <w:rFonts w:eastAsia="Times New Roman"/>
          <w:sz w:val="28"/>
          <w:szCs w:val="28"/>
        </w:rPr>
        <w:t>лиевского месторождения песков и строительством горно-обогатительного комбината.</w:t>
      </w:r>
    </w:p>
    <w:p w:rsidR="004A07C2" w:rsidRDefault="003B6E3D">
      <w:pPr>
        <w:spacing w:line="20" w:lineRule="exact"/>
        <w:rPr>
          <w:sz w:val="20"/>
          <w:szCs w:val="20"/>
        </w:rPr>
      </w:pPr>
      <w:r>
        <w:rPr>
          <w:noProof/>
          <w:sz w:val="20"/>
          <w:szCs w:val="20"/>
        </w:rPr>
        <w:drawing>
          <wp:anchor distT="0" distB="0" distL="114300" distR="114300" simplePos="0" relativeHeight="251751936" behindDoc="1" locked="0" layoutInCell="0" allowOverlap="1" wp14:anchorId="5FA8FDAE" wp14:editId="7118E0FD">
            <wp:simplePos x="0" y="0"/>
            <wp:positionH relativeFrom="column">
              <wp:posOffset>-361315</wp:posOffset>
            </wp:positionH>
            <wp:positionV relativeFrom="paragraph">
              <wp:posOffset>-850265</wp:posOffset>
            </wp:positionV>
            <wp:extent cx="6946265" cy="9944100"/>
            <wp:effectExtent l="0" t="0" r="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200" w:lineRule="exact"/>
        <w:rPr>
          <w:sz w:val="20"/>
          <w:szCs w:val="20"/>
        </w:rPr>
      </w:pPr>
    </w:p>
    <w:p w:rsidR="004A07C2" w:rsidRDefault="004A07C2">
      <w:pPr>
        <w:spacing w:line="362" w:lineRule="exact"/>
        <w:rPr>
          <w:sz w:val="20"/>
          <w:szCs w:val="20"/>
        </w:rPr>
      </w:pPr>
    </w:p>
    <w:p w:rsidR="004A07C2" w:rsidRDefault="003B6E3D">
      <w:pPr>
        <w:ind w:left="3100"/>
        <w:rPr>
          <w:sz w:val="20"/>
          <w:szCs w:val="20"/>
        </w:rPr>
      </w:pPr>
      <w:r>
        <w:rPr>
          <w:rFonts w:eastAsia="Times New Roman"/>
          <w:b/>
          <w:bCs/>
          <w:sz w:val="28"/>
          <w:szCs w:val="28"/>
        </w:rPr>
        <w:t>2.7. Внешний и внутренний транспорт</w:t>
      </w:r>
    </w:p>
    <w:p w:rsidR="004A07C2" w:rsidRDefault="004A07C2">
      <w:pPr>
        <w:spacing w:line="340" w:lineRule="exact"/>
        <w:rPr>
          <w:sz w:val="20"/>
          <w:szCs w:val="20"/>
        </w:rPr>
      </w:pPr>
    </w:p>
    <w:p w:rsidR="004A07C2" w:rsidRDefault="003B6E3D">
      <w:pPr>
        <w:ind w:left="3620"/>
        <w:rPr>
          <w:sz w:val="20"/>
          <w:szCs w:val="20"/>
        </w:rPr>
      </w:pPr>
      <w:r>
        <w:rPr>
          <w:rFonts w:eastAsia="Times New Roman"/>
          <w:b/>
          <w:bCs/>
          <w:sz w:val="28"/>
          <w:szCs w:val="28"/>
        </w:rPr>
        <w:t>2.7.1. Внешний транспорт</w:t>
      </w:r>
    </w:p>
    <w:p w:rsidR="004A07C2" w:rsidRDefault="004A07C2">
      <w:pPr>
        <w:spacing w:line="347" w:lineRule="exact"/>
        <w:rPr>
          <w:sz w:val="20"/>
          <w:szCs w:val="20"/>
        </w:rPr>
      </w:pPr>
    </w:p>
    <w:p w:rsidR="004A07C2" w:rsidRDefault="003B6E3D">
      <w:pPr>
        <w:spacing w:line="241" w:lineRule="auto"/>
        <w:ind w:left="300" w:right="280" w:firstLine="708"/>
        <w:jc w:val="both"/>
        <w:rPr>
          <w:sz w:val="20"/>
          <w:szCs w:val="20"/>
        </w:rPr>
      </w:pPr>
      <w:r>
        <w:rPr>
          <w:rFonts w:eastAsia="Times New Roman"/>
          <w:sz w:val="28"/>
          <w:szCs w:val="28"/>
        </w:rPr>
        <w:t>Внешними автодорогами являются: автомобильная дорога федерального значения А-290 Новороссийск – Керченский пролив (на Симферополь), автодо-рога регионального или межмуниципального значения пос. Стрелка – ст-ца Старотитаровская – п. Прогресс, III технической категории.</w:t>
      </w:r>
    </w:p>
    <w:p w:rsidR="004A07C2" w:rsidRDefault="004A07C2">
      <w:pPr>
        <w:spacing w:line="22" w:lineRule="exact"/>
        <w:rPr>
          <w:sz w:val="20"/>
          <w:szCs w:val="20"/>
        </w:rPr>
      </w:pPr>
    </w:p>
    <w:p w:rsidR="004A07C2" w:rsidRDefault="003B6E3D">
      <w:pPr>
        <w:spacing w:line="237" w:lineRule="auto"/>
        <w:ind w:left="300" w:right="320" w:firstLine="708"/>
        <w:rPr>
          <w:sz w:val="20"/>
          <w:szCs w:val="20"/>
        </w:rPr>
      </w:pPr>
      <w:r>
        <w:rPr>
          <w:rFonts w:eastAsia="Times New Roman"/>
          <w:sz w:val="28"/>
          <w:szCs w:val="28"/>
        </w:rPr>
        <w:t>Развитие автомобильных дорог Старотитаровского транспортного узла проектом предполагается по следующим направлениям:</w:t>
      </w:r>
    </w:p>
    <w:p w:rsidR="004A07C2" w:rsidRDefault="004A07C2">
      <w:pPr>
        <w:spacing w:line="22" w:lineRule="exact"/>
        <w:rPr>
          <w:sz w:val="20"/>
          <w:szCs w:val="20"/>
        </w:rPr>
      </w:pPr>
    </w:p>
    <w:p w:rsidR="004A07C2" w:rsidRDefault="003B6E3D" w:rsidP="003B6E3D">
      <w:pPr>
        <w:numPr>
          <w:ilvl w:val="0"/>
          <w:numId w:val="132"/>
        </w:numPr>
        <w:tabs>
          <w:tab w:val="left" w:pos="1305"/>
        </w:tabs>
        <w:ind w:left="300" w:right="300" w:firstLine="707"/>
        <w:jc w:val="both"/>
        <w:rPr>
          <w:rFonts w:eastAsia="Times New Roman"/>
          <w:sz w:val="28"/>
          <w:szCs w:val="28"/>
        </w:rPr>
      </w:pPr>
      <w:r>
        <w:rPr>
          <w:rFonts w:eastAsia="Times New Roman"/>
          <w:sz w:val="28"/>
          <w:szCs w:val="28"/>
        </w:rPr>
        <w:t>Приведение технического уровня существующих дорог федерального и регионального или межмуниципального значения в соответствие с расширени-ем автомобильного парка и ростом интенсивности движения.</w:t>
      </w:r>
    </w:p>
    <w:p w:rsidR="004A07C2" w:rsidRDefault="004A07C2">
      <w:pPr>
        <w:spacing w:line="20" w:lineRule="exact"/>
        <w:rPr>
          <w:rFonts w:eastAsia="Times New Roman"/>
          <w:sz w:val="28"/>
          <w:szCs w:val="28"/>
        </w:rPr>
      </w:pPr>
    </w:p>
    <w:p w:rsidR="004A07C2" w:rsidRDefault="003B6E3D" w:rsidP="003B6E3D">
      <w:pPr>
        <w:numPr>
          <w:ilvl w:val="0"/>
          <w:numId w:val="132"/>
        </w:numPr>
        <w:tabs>
          <w:tab w:val="left" w:pos="1324"/>
        </w:tabs>
        <w:spacing w:line="237" w:lineRule="auto"/>
        <w:ind w:left="300" w:right="300" w:firstLine="707"/>
        <w:rPr>
          <w:rFonts w:eastAsia="Times New Roman"/>
          <w:sz w:val="28"/>
          <w:szCs w:val="28"/>
        </w:rPr>
      </w:pPr>
      <w:r>
        <w:rPr>
          <w:rFonts w:eastAsia="Times New Roman"/>
          <w:sz w:val="28"/>
          <w:szCs w:val="28"/>
        </w:rPr>
        <w:t>Устройство транспортных развязок в двух уровнях в местах пересече-ния с автодорогой Новороссийск – Керченский пролив.</w:t>
      </w:r>
    </w:p>
    <w:p w:rsidR="004A07C2" w:rsidRDefault="004A07C2">
      <w:pPr>
        <w:spacing w:line="351" w:lineRule="exact"/>
        <w:rPr>
          <w:sz w:val="20"/>
          <w:szCs w:val="20"/>
        </w:rPr>
      </w:pPr>
    </w:p>
    <w:p w:rsidR="004A07C2" w:rsidRDefault="003B6E3D">
      <w:pPr>
        <w:spacing w:line="241" w:lineRule="auto"/>
        <w:ind w:left="300" w:right="120" w:firstLine="708"/>
        <w:jc w:val="both"/>
        <w:rPr>
          <w:sz w:val="20"/>
          <w:szCs w:val="20"/>
        </w:rPr>
      </w:pPr>
      <w:r>
        <w:rPr>
          <w:rFonts w:eastAsia="Times New Roman"/>
          <w:sz w:val="28"/>
          <w:szCs w:val="28"/>
        </w:rPr>
        <w:t>Настоящим проектом внесены изменения в генеральный план Старотита-ровского сельского поселения Темрюкского района в части размещения объектов местного значения на основе принятых решений по размещению объектов регио-нального и федерального значения:</w:t>
      </w:r>
    </w:p>
    <w:p w:rsidR="004A07C2" w:rsidRDefault="004A07C2">
      <w:pPr>
        <w:spacing w:line="9" w:lineRule="exact"/>
        <w:rPr>
          <w:sz w:val="20"/>
          <w:szCs w:val="20"/>
        </w:rPr>
      </w:pPr>
    </w:p>
    <w:p w:rsidR="004A07C2" w:rsidRDefault="003B6E3D" w:rsidP="003B6E3D">
      <w:pPr>
        <w:numPr>
          <w:ilvl w:val="1"/>
          <w:numId w:val="133"/>
        </w:numPr>
        <w:tabs>
          <w:tab w:val="left" w:pos="1280"/>
        </w:tabs>
        <w:ind w:left="1280" w:hanging="273"/>
        <w:rPr>
          <w:rFonts w:eastAsia="Times New Roman"/>
          <w:sz w:val="28"/>
          <w:szCs w:val="28"/>
        </w:rPr>
      </w:pPr>
      <w:r>
        <w:rPr>
          <w:rFonts w:eastAsia="Times New Roman"/>
          <w:sz w:val="28"/>
          <w:szCs w:val="28"/>
        </w:rPr>
        <w:t>Отображено местоположения линейных объектов федерального значения,</w:t>
      </w:r>
    </w:p>
    <w:p w:rsidR="004A07C2" w:rsidRDefault="004A07C2">
      <w:pPr>
        <w:spacing w:line="6" w:lineRule="exact"/>
        <w:rPr>
          <w:rFonts w:eastAsia="Times New Roman"/>
          <w:sz w:val="28"/>
          <w:szCs w:val="28"/>
        </w:rPr>
      </w:pPr>
    </w:p>
    <w:p w:rsidR="004A07C2" w:rsidRDefault="003B6E3D" w:rsidP="003B6E3D">
      <w:pPr>
        <w:numPr>
          <w:ilvl w:val="0"/>
          <w:numId w:val="133"/>
        </w:numPr>
        <w:tabs>
          <w:tab w:val="left" w:pos="500"/>
        </w:tabs>
        <w:ind w:left="500" w:hanging="201"/>
        <w:rPr>
          <w:rFonts w:eastAsia="Times New Roman"/>
          <w:sz w:val="28"/>
          <w:szCs w:val="28"/>
        </w:rPr>
      </w:pPr>
      <w:r>
        <w:rPr>
          <w:rFonts w:eastAsia="Times New Roman"/>
          <w:sz w:val="28"/>
          <w:szCs w:val="28"/>
        </w:rPr>
        <w:t>именно:</w:t>
      </w:r>
    </w:p>
    <w:p w:rsidR="004A07C2" w:rsidRDefault="004A07C2">
      <w:pPr>
        <w:spacing w:line="20" w:lineRule="exact"/>
        <w:rPr>
          <w:sz w:val="20"/>
          <w:szCs w:val="20"/>
        </w:rPr>
      </w:pPr>
    </w:p>
    <w:p w:rsidR="004A07C2" w:rsidRDefault="003B6E3D" w:rsidP="003B6E3D">
      <w:pPr>
        <w:numPr>
          <w:ilvl w:val="0"/>
          <w:numId w:val="134"/>
        </w:numPr>
        <w:tabs>
          <w:tab w:val="left" w:pos="1253"/>
        </w:tabs>
        <w:ind w:left="300" w:right="120" w:firstLine="707"/>
        <w:jc w:val="both"/>
        <w:rPr>
          <w:rFonts w:eastAsia="Times New Roman"/>
          <w:sz w:val="28"/>
          <w:szCs w:val="28"/>
        </w:rPr>
      </w:pPr>
      <w:r>
        <w:rPr>
          <w:rFonts w:eastAsia="Times New Roman"/>
          <w:sz w:val="28"/>
          <w:szCs w:val="28"/>
        </w:rPr>
        <w:t>проектируемой автомобильной дороги федерального значения (общего пользования) к мостовому переходу через Керченский пролив Краснодарский край - Крым.</w:t>
      </w:r>
    </w:p>
    <w:p w:rsidR="004A07C2" w:rsidRDefault="004A07C2">
      <w:pPr>
        <w:spacing w:line="20" w:lineRule="exact"/>
        <w:rPr>
          <w:rFonts w:eastAsia="Times New Roman"/>
          <w:sz w:val="28"/>
          <w:szCs w:val="28"/>
        </w:rPr>
      </w:pPr>
    </w:p>
    <w:p w:rsidR="004A07C2" w:rsidRDefault="003B6E3D">
      <w:pPr>
        <w:spacing w:line="241" w:lineRule="auto"/>
        <w:ind w:left="300" w:right="280" w:firstLine="708"/>
        <w:jc w:val="both"/>
        <w:rPr>
          <w:rFonts w:eastAsia="Times New Roman"/>
          <w:sz w:val="28"/>
          <w:szCs w:val="28"/>
        </w:rPr>
      </w:pPr>
      <w:r>
        <w:rPr>
          <w:rFonts w:eastAsia="Times New Roman"/>
          <w:sz w:val="28"/>
          <w:szCs w:val="28"/>
        </w:rPr>
        <w:t>Проектируемая автодорога протрассирована в основном по сельскохозяй-ственным территориям. Начало трассы организованно отмыканием от автодоро-ги А-290, в северо-западной части поселения на границе с землями Сенного сельского поселения.</w:t>
      </w:r>
    </w:p>
    <w:p w:rsidR="004A07C2" w:rsidRDefault="004A07C2">
      <w:pPr>
        <w:spacing w:line="21" w:lineRule="exact"/>
        <w:rPr>
          <w:rFonts w:eastAsia="Times New Roman"/>
          <w:sz w:val="28"/>
          <w:szCs w:val="28"/>
        </w:rPr>
      </w:pPr>
    </w:p>
    <w:p w:rsidR="004A07C2" w:rsidRDefault="003B6E3D">
      <w:pPr>
        <w:spacing w:line="242" w:lineRule="auto"/>
        <w:ind w:left="300" w:right="280" w:firstLine="852"/>
        <w:jc w:val="both"/>
        <w:rPr>
          <w:rFonts w:eastAsia="Times New Roman"/>
          <w:sz w:val="28"/>
          <w:szCs w:val="28"/>
        </w:rPr>
      </w:pPr>
      <w:r>
        <w:rPr>
          <w:rFonts w:eastAsia="Times New Roman"/>
          <w:sz w:val="28"/>
          <w:szCs w:val="28"/>
        </w:rPr>
        <w:t>Проектируемая автомобильная дорога станет важным элементом транс-портной структуры Российской Федерации, связывающей юг России с Респуб-ликой Крым. По данным подсчета интенсивности движения автодорога будет соответствовать I технической категории, поэтому на пересечениях предусмат-ривается строительство двухуровневых транспортных развязок.</w:t>
      </w:r>
    </w:p>
    <w:p w:rsidR="004A07C2" w:rsidRDefault="004A07C2">
      <w:pPr>
        <w:spacing w:line="21" w:lineRule="exact"/>
        <w:rPr>
          <w:rFonts w:eastAsia="Times New Roman"/>
          <w:sz w:val="28"/>
          <w:szCs w:val="28"/>
        </w:rPr>
      </w:pPr>
    </w:p>
    <w:p w:rsidR="004A07C2" w:rsidRDefault="003B6E3D">
      <w:pPr>
        <w:spacing w:line="237" w:lineRule="auto"/>
        <w:ind w:left="300" w:right="120" w:firstLine="708"/>
        <w:rPr>
          <w:rFonts w:eastAsia="Times New Roman"/>
          <w:sz w:val="28"/>
          <w:szCs w:val="28"/>
        </w:rPr>
      </w:pPr>
      <w:r>
        <w:rPr>
          <w:rFonts w:eastAsia="Times New Roman"/>
          <w:sz w:val="28"/>
          <w:szCs w:val="28"/>
        </w:rPr>
        <w:t>2. В границах Старотитаровского сельского поселения обозначены проек-тируемые транспортные развязки в двух уровнях:</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70"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113</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rsidP="003B6E3D">
      <w:pPr>
        <w:numPr>
          <w:ilvl w:val="0"/>
          <w:numId w:val="135"/>
        </w:numPr>
        <w:tabs>
          <w:tab w:val="left" w:pos="1255"/>
        </w:tabs>
        <w:spacing w:line="242" w:lineRule="auto"/>
        <w:ind w:left="300" w:right="120" w:firstLine="707"/>
        <w:jc w:val="both"/>
        <w:rPr>
          <w:rFonts w:eastAsia="Times New Roman"/>
          <w:sz w:val="28"/>
          <w:szCs w:val="28"/>
        </w:rPr>
      </w:pPr>
      <w:r>
        <w:rPr>
          <w:rFonts w:eastAsia="Times New Roman"/>
          <w:sz w:val="28"/>
          <w:szCs w:val="28"/>
        </w:rPr>
        <w:t>на пересечении автомобильной дорогой федерального значения А-290 Новороссийск – Керченский пролив (на Симферополь) и проектируемой автомо-бильной дороги федерального значения к мостовому переходу через Керченский пролив, в северо-западной части поселения на границе с землями Сенного сель-ского поселения;</w:t>
      </w:r>
    </w:p>
    <w:p w:rsidR="004A07C2" w:rsidRDefault="004A07C2">
      <w:pPr>
        <w:spacing w:line="21" w:lineRule="exact"/>
        <w:rPr>
          <w:rFonts w:eastAsia="Times New Roman"/>
          <w:sz w:val="28"/>
          <w:szCs w:val="28"/>
        </w:rPr>
      </w:pPr>
    </w:p>
    <w:p w:rsidR="004A07C2" w:rsidRDefault="003B6E3D" w:rsidP="003B6E3D">
      <w:pPr>
        <w:numPr>
          <w:ilvl w:val="0"/>
          <w:numId w:val="135"/>
        </w:numPr>
        <w:tabs>
          <w:tab w:val="left" w:pos="1222"/>
        </w:tabs>
        <w:spacing w:line="241" w:lineRule="auto"/>
        <w:ind w:left="300" w:right="120" w:firstLine="707"/>
        <w:jc w:val="both"/>
        <w:rPr>
          <w:rFonts w:eastAsia="Times New Roman"/>
          <w:sz w:val="28"/>
          <w:szCs w:val="28"/>
        </w:rPr>
      </w:pPr>
      <w:r>
        <w:rPr>
          <w:rFonts w:eastAsia="Times New Roman"/>
          <w:sz w:val="28"/>
          <w:szCs w:val="28"/>
        </w:rPr>
        <w:t>на пересечении железной дороги, автомобильной дорогой федерального значения А-290 Новороссийск – Керченский пролив (на Симферополь) и проек-тируемой автомобильной дороги на Вышестеблиевскую, в юго-западной части поселения.</w:t>
      </w:r>
    </w:p>
    <w:p w:rsidR="004A07C2" w:rsidRDefault="004A07C2">
      <w:pPr>
        <w:spacing w:line="21" w:lineRule="exact"/>
        <w:rPr>
          <w:rFonts w:eastAsia="Times New Roman"/>
          <w:sz w:val="28"/>
          <w:szCs w:val="28"/>
        </w:rPr>
      </w:pPr>
    </w:p>
    <w:p w:rsidR="004A07C2" w:rsidRDefault="003B6E3D">
      <w:pPr>
        <w:ind w:left="300" w:right="320" w:firstLine="708"/>
        <w:jc w:val="both"/>
        <w:rPr>
          <w:rFonts w:eastAsia="Times New Roman"/>
          <w:sz w:val="28"/>
          <w:szCs w:val="28"/>
        </w:rPr>
      </w:pPr>
      <w:r>
        <w:rPr>
          <w:rFonts w:eastAsia="Times New Roman"/>
          <w:sz w:val="28"/>
          <w:szCs w:val="28"/>
        </w:rPr>
        <w:t>Генеральным планом предлагается зарезервировать часть территорий, прилегающих к федеральной дороге для размещения объектов придорожного сервиса.</w:t>
      </w:r>
    </w:p>
    <w:p w:rsidR="004A07C2" w:rsidRDefault="003B6E3D">
      <w:pPr>
        <w:spacing w:line="20" w:lineRule="exact"/>
        <w:rPr>
          <w:sz w:val="20"/>
          <w:szCs w:val="20"/>
        </w:rPr>
      </w:pPr>
      <w:r>
        <w:rPr>
          <w:noProof/>
          <w:sz w:val="20"/>
          <w:szCs w:val="20"/>
        </w:rPr>
        <w:drawing>
          <wp:anchor distT="0" distB="0" distL="114300" distR="114300" simplePos="0" relativeHeight="251752960" behindDoc="1" locked="0" layoutInCell="0" allowOverlap="1" wp14:anchorId="469A171A" wp14:editId="207529CC">
            <wp:simplePos x="0" y="0"/>
            <wp:positionH relativeFrom="column">
              <wp:posOffset>-361315</wp:posOffset>
            </wp:positionH>
            <wp:positionV relativeFrom="paragraph">
              <wp:posOffset>-2939415</wp:posOffset>
            </wp:positionV>
            <wp:extent cx="6946265" cy="9944100"/>
            <wp:effectExtent l="0" t="0" r="0" b="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24" w:lineRule="exact"/>
        <w:rPr>
          <w:sz w:val="20"/>
          <w:szCs w:val="20"/>
        </w:rPr>
      </w:pPr>
    </w:p>
    <w:p w:rsidR="004A07C2" w:rsidRDefault="003B6E3D">
      <w:pPr>
        <w:jc w:val="center"/>
        <w:rPr>
          <w:sz w:val="20"/>
          <w:szCs w:val="20"/>
        </w:rPr>
      </w:pPr>
      <w:r>
        <w:rPr>
          <w:rFonts w:eastAsia="Times New Roman"/>
          <w:b/>
          <w:bCs/>
          <w:sz w:val="28"/>
          <w:szCs w:val="28"/>
        </w:rPr>
        <w:t>2.7.2. Улично-дорожная сеть</w:t>
      </w:r>
    </w:p>
    <w:p w:rsidR="004A07C2" w:rsidRDefault="004A07C2">
      <w:pPr>
        <w:spacing w:line="347" w:lineRule="exact"/>
        <w:rPr>
          <w:sz w:val="20"/>
          <w:szCs w:val="20"/>
        </w:rPr>
      </w:pPr>
    </w:p>
    <w:p w:rsidR="004A07C2" w:rsidRDefault="003B6E3D" w:rsidP="003B6E3D">
      <w:pPr>
        <w:numPr>
          <w:ilvl w:val="0"/>
          <w:numId w:val="136"/>
        </w:numPr>
        <w:tabs>
          <w:tab w:val="left" w:pos="1322"/>
        </w:tabs>
        <w:spacing w:line="241" w:lineRule="auto"/>
        <w:ind w:left="300" w:right="300" w:firstLine="707"/>
        <w:jc w:val="both"/>
        <w:rPr>
          <w:rFonts w:eastAsia="Times New Roman"/>
          <w:sz w:val="28"/>
          <w:szCs w:val="28"/>
        </w:rPr>
      </w:pPr>
      <w:r>
        <w:rPr>
          <w:rFonts w:eastAsia="Times New Roman"/>
          <w:sz w:val="28"/>
          <w:szCs w:val="28"/>
        </w:rPr>
        <w:t>общем комплексе градостроительных работ большое значение имеют вопросы организации транспортного движения. Вопросы реконструкции улич-но-дорожной сети неотделимы от общей программы перспективного развития станицы Старотитаровской.</w:t>
      </w:r>
    </w:p>
    <w:p w:rsidR="004A07C2" w:rsidRDefault="004A07C2">
      <w:pPr>
        <w:spacing w:line="21" w:lineRule="exact"/>
        <w:rPr>
          <w:rFonts w:eastAsia="Times New Roman"/>
          <w:sz w:val="28"/>
          <w:szCs w:val="28"/>
        </w:rPr>
      </w:pPr>
    </w:p>
    <w:p w:rsidR="004A07C2" w:rsidRDefault="003B6E3D">
      <w:pPr>
        <w:ind w:left="300" w:right="300" w:firstLine="708"/>
        <w:jc w:val="both"/>
        <w:rPr>
          <w:rFonts w:eastAsia="Times New Roman"/>
          <w:sz w:val="28"/>
          <w:szCs w:val="28"/>
        </w:rPr>
      </w:pPr>
      <w:r>
        <w:rPr>
          <w:rFonts w:eastAsia="Times New Roman"/>
          <w:sz w:val="28"/>
          <w:szCs w:val="28"/>
        </w:rPr>
        <w:t>Проектом предполагается развитие улично-дорожной сети станицы, осно-ванное на сохранении существующей сетки улиц, с учетом резко возрастающей автомобилизации.</w:t>
      </w:r>
    </w:p>
    <w:p w:rsidR="004A07C2" w:rsidRDefault="004A07C2">
      <w:pPr>
        <w:spacing w:line="20" w:lineRule="exact"/>
        <w:rPr>
          <w:rFonts w:eastAsia="Times New Roman"/>
          <w:sz w:val="28"/>
          <w:szCs w:val="28"/>
        </w:rPr>
      </w:pPr>
    </w:p>
    <w:p w:rsidR="004A07C2" w:rsidRDefault="003B6E3D">
      <w:pPr>
        <w:spacing w:line="241" w:lineRule="auto"/>
        <w:ind w:left="300" w:right="300" w:firstLine="708"/>
        <w:jc w:val="both"/>
        <w:rPr>
          <w:rFonts w:eastAsia="Times New Roman"/>
          <w:sz w:val="28"/>
          <w:szCs w:val="28"/>
        </w:rPr>
      </w:pPr>
      <w:r>
        <w:rPr>
          <w:rFonts w:eastAsia="Times New Roman"/>
          <w:sz w:val="28"/>
          <w:szCs w:val="28"/>
        </w:rPr>
        <w:t>Улично-дорожная сеть в станице сложилась в виде непрерывной системы, но зачастую без дифференциации улиц по их значению, без учета интенсивно-сти транспортного, велосипедного и пешеходного движения, территориально-планировочной организации и характера застройки.</w:t>
      </w:r>
    </w:p>
    <w:p w:rsidR="004A07C2" w:rsidRDefault="004A07C2">
      <w:pPr>
        <w:spacing w:line="22"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Основными центрами транспортного тяготения являются места приложе-ния труда – производственные зоны, а также общественные центры с развитой социальной инфраструктурой.</w:t>
      </w:r>
    </w:p>
    <w:p w:rsidR="004A07C2" w:rsidRDefault="004A07C2">
      <w:pPr>
        <w:spacing w:line="20" w:lineRule="exact"/>
        <w:rPr>
          <w:rFonts w:eastAsia="Times New Roman"/>
          <w:sz w:val="28"/>
          <w:szCs w:val="28"/>
        </w:rPr>
      </w:pPr>
    </w:p>
    <w:p w:rsidR="004A07C2" w:rsidRDefault="003B6E3D">
      <w:pPr>
        <w:spacing w:line="241" w:lineRule="auto"/>
        <w:ind w:left="300" w:right="280" w:firstLine="708"/>
        <w:jc w:val="both"/>
        <w:rPr>
          <w:rFonts w:eastAsia="Times New Roman"/>
          <w:sz w:val="28"/>
          <w:szCs w:val="28"/>
        </w:rPr>
      </w:pPr>
      <w:r>
        <w:rPr>
          <w:rFonts w:eastAsia="Times New Roman"/>
          <w:sz w:val="28"/>
          <w:szCs w:val="28"/>
        </w:rPr>
        <w:t>Проектируемая транспортная схема станицы является органичным разви-тием сложившейся транспортной структуры и заключается в увеличении её про-пускной способности, организации безопасности движения, создании новых ма-гистралей в перспективных жилых районах.</w:t>
      </w:r>
    </w:p>
    <w:p w:rsidR="004A07C2" w:rsidRDefault="004A07C2">
      <w:pPr>
        <w:spacing w:line="21" w:lineRule="exact"/>
        <w:rPr>
          <w:rFonts w:eastAsia="Times New Roman"/>
          <w:sz w:val="28"/>
          <w:szCs w:val="28"/>
        </w:rPr>
      </w:pPr>
    </w:p>
    <w:p w:rsidR="004A07C2" w:rsidRDefault="003B6E3D">
      <w:pPr>
        <w:spacing w:line="242" w:lineRule="auto"/>
        <w:ind w:left="300" w:right="280" w:firstLine="708"/>
        <w:jc w:val="both"/>
        <w:rPr>
          <w:rFonts w:eastAsia="Times New Roman"/>
          <w:sz w:val="28"/>
          <w:szCs w:val="28"/>
        </w:rPr>
      </w:pPr>
      <w:r>
        <w:rPr>
          <w:rFonts w:eastAsia="Times New Roman"/>
          <w:sz w:val="28"/>
          <w:szCs w:val="28"/>
        </w:rPr>
        <w:t>Генеральным планом предусматривается создание единой системы транс-порта и улично-дорожной сети в увязке с планировочной структурой населенно-го пункта и прилегающей к нему территории, обеспечивающей удобные, быст-рые и безопасные связи со всеми функциональными зонами, объектами внешне-го транспорта и автомобильными дорогами общей сети.</w:t>
      </w:r>
    </w:p>
    <w:p w:rsidR="004A07C2" w:rsidRDefault="004A07C2">
      <w:pPr>
        <w:spacing w:line="21" w:lineRule="exact"/>
        <w:rPr>
          <w:rFonts w:eastAsia="Times New Roman"/>
          <w:sz w:val="28"/>
          <w:szCs w:val="28"/>
        </w:rPr>
      </w:pPr>
    </w:p>
    <w:p w:rsidR="004A07C2" w:rsidRDefault="003B6E3D" w:rsidP="003B6E3D">
      <w:pPr>
        <w:numPr>
          <w:ilvl w:val="0"/>
          <w:numId w:val="136"/>
        </w:numPr>
        <w:tabs>
          <w:tab w:val="left" w:pos="1317"/>
        </w:tabs>
        <w:spacing w:line="237" w:lineRule="auto"/>
        <w:ind w:left="300" w:right="300" w:firstLine="707"/>
        <w:rPr>
          <w:rFonts w:eastAsia="Times New Roman"/>
          <w:sz w:val="28"/>
          <w:szCs w:val="28"/>
        </w:rPr>
      </w:pPr>
      <w:r>
        <w:rPr>
          <w:rFonts w:eastAsia="Times New Roman"/>
          <w:sz w:val="28"/>
          <w:szCs w:val="28"/>
        </w:rPr>
        <w:t>составе улично-дорожной сети выделены улицы и дороги следующих категорий:</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84"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114</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spacing w:line="237" w:lineRule="auto"/>
        <w:ind w:left="300" w:right="280" w:firstLine="708"/>
        <w:rPr>
          <w:sz w:val="20"/>
          <w:szCs w:val="20"/>
        </w:rPr>
      </w:pPr>
      <w:r>
        <w:rPr>
          <w:rFonts w:eastAsia="Times New Roman"/>
          <w:sz w:val="28"/>
          <w:szCs w:val="28"/>
        </w:rPr>
        <w:t>- поселковые дороги, по которым осуществляется связь населенного пунк-та с внешними дорогами общей сети. К этой категории относятся:</w:t>
      </w:r>
    </w:p>
    <w:p w:rsidR="004A07C2" w:rsidRDefault="003B6E3D">
      <w:pPr>
        <w:spacing w:line="20" w:lineRule="exact"/>
        <w:rPr>
          <w:sz w:val="20"/>
          <w:szCs w:val="20"/>
        </w:rPr>
      </w:pPr>
      <w:r>
        <w:rPr>
          <w:noProof/>
          <w:sz w:val="20"/>
          <w:szCs w:val="20"/>
        </w:rPr>
        <w:drawing>
          <wp:anchor distT="0" distB="0" distL="114300" distR="114300" simplePos="0" relativeHeight="251753984" behindDoc="1" locked="0" layoutInCell="0" allowOverlap="1" wp14:anchorId="1EA0F936" wp14:editId="2085518E">
            <wp:simplePos x="0" y="0"/>
            <wp:positionH relativeFrom="column">
              <wp:posOffset>-361315</wp:posOffset>
            </wp:positionH>
            <wp:positionV relativeFrom="paragraph">
              <wp:posOffset>-850265</wp:posOffset>
            </wp:positionV>
            <wp:extent cx="6946265" cy="9944100"/>
            <wp:effectExtent l="0" t="0" r="0" b="0"/>
            <wp:wrapNone/>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3B6E3D">
      <w:pPr>
        <w:ind w:left="1000"/>
        <w:rPr>
          <w:sz w:val="20"/>
          <w:szCs w:val="20"/>
        </w:rPr>
      </w:pPr>
      <w:r>
        <w:rPr>
          <w:rFonts w:eastAsia="Times New Roman"/>
          <w:sz w:val="28"/>
          <w:szCs w:val="28"/>
        </w:rPr>
        <w:t>пер. Красноармейский,</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пер. Ильича,</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пер. Новый,</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ул. Головатого,</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ул. Ленина,</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ул. Широкая,</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ул. Ростовская,</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ул. Залиманная,</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ул. Победы,</w:t>
      </w:r>
    </w:p>
    <w:p w:rsidR="004A07C2" w:rsidRDefault="004A07C2">
      <w:pPr>
        <w:spacing w:line="7" w:lineRule="exact"/>
        <w:rPr>
          <w:sz w:val="20"/>
          <w:szCs w:val="20"/>
        </w:rPr>
      </w:pPr>
    </w:p>
    <w:p w:rsidR="004A07C2" w:rsidRDefault="003B6E3D">
      <w:pPr>
        <w:ind w:left="1000"/>
        <w:rPr>
          <w:sz w:val="20"/>
          <w:szCs w:val="20"/>
        </w:rPr>
      </w:pPr>
      <w:r>
        <w:rPr>
          <w:rFonts w:eastAsia="Times New Roman"/>
          <w:sz w:val="28"/>
          <w:szCs w:val="28"/>
        </w:rPr>
        <w:t>а также ряд улиц без названия в новых районах (см. чертёж ГП-4);</w:t>
      </w:r>
    </w:p>
    <w:p w:rsidR="004A07C2" w:rsidRDefault="004A07C2">
      <w:pPr>
        <w:spacing w:line="7" w:lineRule="exact"/>
        <w:rPr>
          <w:sz w:val="20"/>
          <w:szCs w:val="20"/>
        </w:rPr>
      </w:pPr>
    </w:p>
    <w:p w:rsidR="004A07C2" w:rsidRDefault="003B6E3D">
      <w:pPr>
        <w:tabs>
          <w:tab w:val="left" w:pos="1460"/>
          <w:tab w:val="left" w:pos="2820"/>
          <w:tab w:val="left" w:pos="4040"/>
          <w:tab w:val="left" w:pos="6460"/>
          <w:tab w:val="left" w:pos="7480"/>
          <w:tab w:val="left" w:pos="8660"/>
        </w:tabs>
        <w:ind w:left="1000"/>
        <w:rPr>
          <w:sz w:val="20"/>
          <w:szCs w:val="20"/>
        </w:rPr>
      </w:pPr>
      <w:r>
        <w:rPr>
          <w:rFonts w:eastAsia="Times New Roman"/>
          <w:sz w:val="28"/>
          <w:szCs w:val="28"/>
        </w:rPr>
        <w:t>-</w:t>
      </w:r>
      <w:r>
        <w:rPr>
          <w:sz w:val="20"/>
          <w:szCs w:val="20"/>
        </w:rPr>
        <w:tab/>
      </w:r>
      <w:r>
        <w:rPr>
          <w:rFonts w:eastAsia="Times New Roman"/>
          <w:sz w:val="28"/>
          <w:szCs w:val="28"/>
        </w:rPr>
        <w:t>главные</w:t>
      </w:r>
      <w:r>
        <w:rPr>
          <w:sz w:val="20"/>
          <w:szCs w:val="20"/>
        </w:rPr>
        <w:tab/>
      </w:r>
      <w:r>
        <w:rPr>
          <w:rFonts w:eastAsia="Times New Roman"/>
          <w:sz w:val="28"/>
          <w:szCs w:val="28"/>
        </w:rPr>
        <w:t>улицы,</w:t>
      </w:r>
      <w:r>
        <w:rPr>
          <w:sz w:val="20"/>
          <w:szCs w:val="20"/>
        </w:rPr>
        <w:tab/>
      </w:r>
      <w:r>
        <w:rPr>
          <w:rFonts w:eastAsia="Times New Roman"/>
          <w:sz w:val="28"/>
          <w:szCs w:val="28"/>
        </w:rPr>
        <w:t>обеспечивающие</w:t>
      </w:r>
      <w:r>
        <w:rPr>
          <w:sz w:val="20"/>
          <w:szCs w:val="20"/>
        </w:rPr>
        <w:tab/>
      </w:r>
      <w:r>
        <w:rPr>
          <w:rFonts w:eastAsia="Times New Roman"/>
          <w:sz w:val="28"/>
          <w:szCs w:val="28"/>
        </w:rPr>
        <w:t>связь</w:t>
      </w:r>
      <w:r>
        <w:rPr>
          <w:sz w:val="20"/>
          <w:szCs w:val="20"/>
        </w:rPr>
        <w:tab/>
      </w:r>
      <w:r>
        <w:rPr>
          <w:rFonts w:eastAsia="Times New Roman"/>
          <w:sz w:val="28"/>
          <w:szCs w:val="28"/>
        </w:rPr>
        <w:t>жилых</w:t>
      </w:r>
      <w:r>
        <w:rPr>
          <w:sz w:val="20"/>
          <w:szCs w:val="20"/>
        </w:rPr>
        <w:tab/>
      </w:r>
      <w:r>
        <w:rPr>
          <w:rFonts w:eastAsia="Times New Roman"/>
          <w:sz w:val="28"/>
          <w:szCs w:val="28"/>
        </w:rPr>
        <w:t>территорий</w:t>
      </w:r>
    </w:p>
    <w:p w:rsidR="004A07C2" w:rsidRDefault="004A07C2">
      <w:pPr>
        <w:spacing w:line="21" w:lineRule="exact"/>
        <w:rPr>
          <w:sz w:val="20"/>
          <w:szCs w:val="20"/>
        </w:rPr>
      </w:pPr>
    </w:p>
    <w:p w:rsidR="004A07C2" w:rsidRDefault="003B6E3D" w:rsidP="003B6E3D">
      <w:pPr>
        <w:numPr>
          <w:ilvl w:val="0"/>
          <w:numId w:val="137"/>
        </w:numPr>
        <w:tabs>
          <w:tab w:val="left" w:pos="487"/>
        </w:tabs>
        <w:spacing w:line="241" w:lineRule="auto"/>
        <w:ind w:left="1000" w:right="6620" w:hanging="701"/>
        <w:rPr>
          <w:rFonts w:eastAsia="Times New Roman"/>
          <w:sz w:val="28"/>
          <w:szCs w:val="28"/>
        </w:rPr>
      </w:pPr>
      <w:r>
        <w:rPr>
          <w:rFonts w:eastAsia="Times New Roman"/>
          <w:sz w:val="28"/>
          <w:szCs w:val="28"/>
        </w:rPr>
        <w:t>общественными центрами: ул. Верхняя, ул. Носова, ул. Титова,</w:t>
      </w:r>
    </w:p>
    <w:p w:rsidR="004A07C2" w:rsidRDefault="004A07C2">
      <w:pPr>
        <w:spacing w:line="345" w:lineRule="exact"/>
        <w:rPr>
          <w:rFonts w:eastAsia="Times New Roman"/>
          <w:sz w:val="28"/>
          <w:szCs w:val="28"/>
        </w:rPr>
      </w:pPr>
    </w:p>
    <w:p w:rsidR="004A07C2" w:rsidRDefault="003B6E3D">
      <w:pPr>
        <w:spacing w:line="243" w:lineRule="auto"/>
        <w:ind w:left="1000" w:right="6660"/>
        <w:rPr>
          <w:rFonts w:eastAsia="Times New Roman"/>
          <w:sz w:val="28"/>
          <w:szCs w:val="28"/>
        </w:rPr>
      </w:pPr>
      <w:r>
        <w:rPr>
          <w:rFonts w:eastAsia="Times New Roman"/>
          <w:sz w:val="28"/>
          <w:szCs w:val="28"/>
        </w:rPr>
        <w:t>ул. Железнодорожная, ул. Гоголя, пер. Крылова, пер. Рабочий, ул. Южная, пер. Пугачева, пер. Лермонтова,</w:t>
      </w:r>
    </w:p>
    <w:p w:rsidR="004A07C2" w:rsidRDefault="004A07C2">
      <w:pPr>
        <w:spacing w:line="332" w:lineRule="exact"/>
        <w:rPr>
          <w:sz w:val="20"/>
          <w:szCs w:val="20"/>
        </w:rPr>
      </w:pPr>
    </w:p>
    <w:p w:rsidR="004A07C2" w:rsidRDefault="003B6E3D">
      <w:pPr>
        <w:ind w:left="1000"/>
        <w:rPr>
          <w:sz w:val="20"/>
          <w:szCs w:val="20"/>
        </w:rPr>
      </w:pPr>
      <w:r>
        <w:rPr>
          <w:rFonts w:eastAsia="Times New Roman"/>
          <w:sz w:val="28"/>
          <w:szCs w:val="28"/>
        </w:rPr>
        <w:t>пер. Казачий,</w:t>
      </w:r>
    </w:p>
    <w:p w:rsidR="004A07C2" w:rsidRDefault="004A07C2">
      <w:pPr>
        <w:spacing w:line="20" w:lineRule="exact"/>
        <w:rPr>
          <w:sz w:val="20"/>
          <w:szCs w:val="20"/>
        </w:rPr>
      </w:pPr>
    </w:p>
    <w:p w:rsidR="004A07C2" w:rsidRDefault="003B6E3D" w:rsidP="003B6E3D">
      <w:pPr>
        <w:numPr>
          <w:ilvl w:val="0"/>
          <w:numId w:val="138"/>
        </w:numPr>
        <w:tabs>
          <w:tab w:val="left" w:pos="1195"/>
        </w:tabs>
        <w:spacing w:line="237" w:lineRule="auto"/>
        <w:ind w:left="1000" w:right="1360" w:firstLine="7"/>
        <w:rPr>
          <w:rFonts w:eastAsia="Times New Roman"/>
          <w:sz w:val="28"/>
          <w:szCs w:val="28"/>
        </w:rPr>
      </w:pPr>
      <w:r>
        <w:rPr>
          <w:rFonts w:eastAsia="Times New Roman"/>
          <w:sz w:val="28"/>
          <w:szCs w:val="28"/>
        </w:rPr>
        <w:t>также ряд улиц без названия в новых районах (см. чертёж ГП-4); - улицы в жилой застройке:</w:t>
      </w:r>
    </w:p>
    <w:p w:rsidR="004A07C2" w:rsidRDefault="004A07C2">
      <w:pPr>
        <w:spacing w:line="8" w:lineRule="exact"/>
        <w:rPr>
          <w:rFonts w:eastAsia="Times New Roman"/>
          <w:sz w:val="28"/>
          <w:szCs w:val="28"/>
        </w:rPr>
      </w:pPr>
    </w:p>
    <w:p w:rsidR="004A07C2" w:rsidRDefault="003B6E3D">
      <w:pPr>
        <w:ind w:left="1000"/>
        <w:rPr>
          <w:rFonts w:eastAsia="Times New Roman"/>
          <w:sz w:val="28"/>
          <w:szCs w:val="28"/>
        </w:rPr>
      </w:pPr>
      <w:r>
        <w:rPr>
          <w:rFonts w:eastAsia="Times New Roman"/>
          <w:sz w:val="28"/>
          <w:szCs w:val="28"/>
        </w:rPr>
        <w:t>основные, осуществляющие транспортную (без пропуска грузового и об-</w:t>
      </w:r>
    </w:p>
    <w:p w:rsidR="004A07C2" w:rsidRDefault="004A07C2">
      <w:pPr>
        <w:spacing w:line="20" w:lineRule="exact"/>
        <w:rPr>
          <w:sz w:val="20"/>
          <w:szCs w:val="20"/>
        </w:rPr>
      </w:pPr>
    </w:p>
    <w:p w:rsidR="004A07C2" w:rsidRDefault="003B6E3D">
      <w:pPr>
        <w:spacing w:line="237" w:lineRule="auto"/>
        <w:ind w:left="300" w:right="300"/>
        <w:jc w:val="both"/>
        <w:rPr>
          <w:sz w:val="20"/>
          <w:szCs w:val="20"/>
        </w:rPr>
      </w:pPr>
      <w:r>
        <w:rPr>
          <w:rFonts w:eastAsia="Times New Roman"/>
          <w:sz w:val="28"/>
          <w:szCs w:val="28"/>
        </w:rPr>
        <w:t>щественного транспорта) и пешеходную связь внутри жилых территорий и с главными улицами,</w:t>
      </w:r>
    </w:p>
    <w:p w:rsidR="004A07C2" w:rsidRDefault="004A07C2">
      <w:pPr>
        <w:spacing w:line="8" w:lineRule="exact"/>
        <w:rPr>
          <w:sz w:val="20"/>
          <w:szCs w:val="20"/>
        </w:rPr>
      </w:pPr>
    </w:p>
    <w:p w:rsidR="004A07C2" w:rsidRDefault="003B6E3D">
      <w:pPr>
        <w:ind w:left="1000"/>
        <w:rPr>
          <w:sz w:val="20"/>
          <w:szCs w:val="20"/>
        </w:rPr>
      </w:pPr>
      <w:r>
        <w:rPr>
          <w:rFonts w:eastAsia="Times New Roman"/>
          <w:sz w:val="28"/>
          <w:szCs w:val="28"/>
        </w:rPr>
        <w:t>второстепенные, обеспечивающие связь между основными жилыми ули-</w:t>
      </w:r>
    </w:p>
    <w:p w:rsidR="004A07C2" w:rsidRDefault="004A07C2">
      <w:pPr>
        <w:spacing w:line="7" w:lineRule="exact"/>
        <w:rPr>
          <w:sz w:val="20"/>
          <w:szCs w:val="20"/>
        </w:rPr>
      </w:pPr>
    </w:p>
    <w:p w:rsidR="004A07C2" w:rsidRDefault="003B6E3D">
      <w:pPr>
        <w:ind w:left="300"/>
        <w:rPr>
          <w:sz w:val="20"/>
          <w:szCs w:val="20"/>
        </w:rPr>
      </w:pPr>
      <w:r>
        <w:rPr>
          <w:rFonts w:eastAsia="Times New Roman"/>
          <w:sz w:val="28"/>
          <w:szCs w:val="28"/>
        </w:rPr>
        <w:t>цами;</w:t>
      </w:r>
    </w:p>
    <w:p w:rsidR="004A07C2" w:rsidRDefault="004A07C2">
      <w:pPr>
        <w:spacing w:line="20" w:lineRule="exact"/>
        <w:rPr>
          <w:sz w:val="20"/>
          <w:szCs w:val="20"/>
        </w:rPr>
      </w:pPr>
    </w:p>
    <w:p w:rsidR="004A07C2" w:rsidRDefault="003B6E3D">
      <w:pPr>
        <w:ind w:left="300" w:right="280" w:firstLine="708"/>
        <w:jc w:val="both"/>
        <w:rPr>
          <w:sz w:val="20"/>
          <w:szCs w:val="20"/>
        </w:rPr>
      </w:pPr>
      <w:r>
        <w:rPr>
          <w:rFonts w:eastAsia="Times New Roman"/>
          <w:sz w:val="28"/>
          <w:szCs w:val="28"/>
        </w:rPr>
        <w:t>- пешеходные улицы, необходимые для связи с местами приложения тру-да, учреждениями и предприятиями обслуживания, в том числе, в пределах об-щественных центров;</w:t>
      </w:r>
    </w:p>
    <w:p w:rsidR="004A07C2" w:rsidRDefault="004A07C2">
      <w:pPr>
        <w:spacing w:line="21" w:lineRule="exact"/>
        <w:rPr>
          <w:sz w:val="20"/>
          <w:szCs w:val="20"/>
        </w:rPr>
      </w:pPr>
    </w:p>
    <w:p w:rsidR="004A07C2" w:rsidRDefault="003B6E3D" w:rsidP="003B6E3D">
      <w:pPr>
        <w:numPr>
          <w:ilvl w:val="0"/>
          <w:numId w:val="139"/>
        </w:numPr>
        <w:tabs>
          <w:tab w:val="left" w:pos="1270"/>
        </w:tabs>
        <w:ind w:left="300" w:right="280" w:firstLine="707"/>
        <w:jc w:val="both"/>
        <w:rPr>
          <w:rFonts w:eastAsia="Times New Roman"/>
          <w:sz w:val="28"/>
          <w:szCs w:val="28"/>
        </w:rPr>
      </w:pPr>
      <w:r>
        <w:rPr>
          <w:rFonts w:eastAsia="Times New Roman"/>
          <w:sz w:val="28"/>
          <w:szCs w:val="28"/>
        </w:rPr>
        <w:t>производственные дороги, по которым обеспечивается транспортная связь в пределах производственных зон, а также выходы на поселковые и внеш-ние дороги.</w:t>
      </w:r>
    </w:p>
    <w:p w:rsidR="004A07C2" w:rsidRDefault="004A07C2">
      <w:pPr>
        <w:spacing w:line="20" w:lineRule="exact"/>
        <w:rPr>
          <w:rFonts w:eastAsia="Times New Roman"/>
          <w:sz w:val="28"/>
          <w:szCs w:val="28"/>
        </w:rPr>
      </w:pPr>
    </w:p>
    <w:p w:rsidR="004A07C2" w:rsidRDefault="003B6E3D">
      <w:pPr>
        <w:spacing w:line="237" w:lineRule="auto"/>
        <w:ind w:left="300" w:right="300" w:firstLine="708"/>
        <w:rPr>
          <w:rFonts w:eastAsia="Times New Roman"/>
          <w:sz w:val="28"/>
          <w:szCs w:val="28"/>
        </w:rPr>
      </w:pPr>
      <w:r>
        <w:rPr>
          <w:rFonts w:eastAsia="Times New Roman"/>
          <w:sz w:val="28"/>
          <w:szCs w:val="28"/>
        </w:rPr>
        <w:t>Дороги и улицы в новых проектируемых жилых районах обозначены условно, без названий.</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8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115</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2" w:lineRule="exact"/>
        <w:rPr>
          <w:sz w:val="20"/>
          <w:szCs w:val="20"/>
        </w:rPr>
      </w:pPr>
    </w:p>
    <w:p w:rsidR="004A07C2" w:rsidRDefault="003B6E3D">
      <w:pPr>
        <w:ind w:left="300" w:right="280" w:firstLine="708"/>
        <w:jc w:val="both"/>
        <w:rPr>
          <w:sz w:val="20"/>
          <w:szCs w:val="20"/>
        </w:rPr>
      </w:pPr>
      <w:r>
        <w:rPr>
          <w:rFonts w:eastAsia="Times New Roman"/>
          <w:sz w:val="28"/>
          <w:szCs w:val="28"/>
        </w:rPr>
        <w:t>Ширина дорог и улиц продиктована, в основном, сложившейся застрой-кой, что и определило ширину в красных линиях 15,0 - 40,0, ширину проезжей части 3,5; 7,0 – 12,0 м.</w:t>
      </w:r>
    </w:p>
    <w:p w:rsidR="004A07C2" w:rsidRDefault="003B6E3D">
      <w:pPr>
        <w:spacing w:line="20" w:lineRule="exact"/>
        <w:rPr>
          <w:sz w:val="20"/>
          <w:szCs w:val="20"/>
        </w:rPr>
      </w:pPr>
      <w:r>
        <w:rPr>
          <w:noProof/>
          <w:sz w:val="20"/>
          <w:szCs w:val="20"/>
        </w:rPr>
        <w:drawing>
          <wp:anchor distT="0" distB="0" distL="114300" distR="114300" simplePos="0" relativeHeight="251755008" behindDoc="1" locked="0" layoutInCell="0" allowOverlap="1" wp14:anchorId="46439535" wp14:editId="29BFDB50">
            <wp:simplePos x="0" y="0"/>
            <wp:positionH relativeFrom="column">
              <wp:posOffset>-361315</wp:posOffset>
            </wp:positionH>
            <wp:positionV relativeFrom="paragraph">
              <wp:posOffset>-1059815</wp:posOffset>
            </wp:positionV>
            <wp:extent cx="6946265" cy="9944100"/>
            <wp:effectExtent l="0" t="0" r="0" b="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1" w:lineRule="exact"/>
        <w:rPr>
          <w:sz w:val="20"/>
          <w:szCs w:val="20"/>
        </w:rPr>
      </w:pPr>
    </w:p>
    <w:p w:rsidR="004A07C2" w:rsidRDefault="003B6E3D">
      <w:pPr>
        <w:spacing w:line="243" w:lineRule="auto"/>
        <w:ind w:left="300" w:right="280" w:firstLine="708"/>
        <w:jc w:val="both"/>
        <w:rPr>
          <w:sz w:val="20"/>
          <w:szCs w:val="20"/>
        </w:rPr>
      </w:pPr>
      <w:r>
        <w:rPr>
          <w:rFonts w:eastAsia="Times New Roman"/>
          <w:sz w:val="28"/>
          <w:szCs w:val="28"/>
        </w:rPr>
        <w:t>Основной проблемой на проектируемой территории в аспекте решения транспортно-пешеходной схемы является чрезвычайно малая ширина суще-ствующих улиц в пределах красных линий, поэтому главной задачей проекта было предложение их реконструкции и расширения при условии сохранения структуры улиц и минимального сноса жилой застройки. Отсюда возникло ре-шение одностороннего движения по главным улицам.</w:t>
      </w:r>
    </w:p>
    <w:p w:rsidR="004A07C2" w:rsidRDefault="004A07C2">
      <w:pPr>
        <w:spacing w:line="17" w:lineRule="exact"/>
        <w:rPr>
          <w:sz w:val="20"/>
          <w:szCs w:val="20"/>
        </w:rPr>
      </w:pPr>
    </w:p>
    <w:p w:rsidR="004A07C2" w:rsidRDefault="003B6E3D">
      <w:pPr>
        <w:spacing w:line="243" w:lineRule="auto"/>
        <w:ind w:left="300" w:right="300" w:firstLine="708"/>
        <w:jc w:val="both"/>
        <w:rPr>
          <w:sz w:val="20"/>
          <w:szCs w:val="20"/>
        </w:rPr>
      </w:pPr>
      <w:r>
        <w:rPr>
          <w:rFonts w:eastAsia="Times New Roman"/>
          <w:sz w:val="28"/>
          <w:szCs w:val="28"/>
        </w:rPr>
        <w:t>При реконструкции существующих улиц и дорог предусматривается их благоустройство с устройством усовершенствованного покрытия, локальные мероприятия по совершенствованию геометрии пересечений улиц и дорог в од-ном уровне, устройство «карманов» для остановки общественного транспорта, а также уширение проезжей части улиц перед перекрестками. Это позволит при сравнительно небольших затратах добиться увеличения пропускной способно-сти на 10-15%.</w:t>
      </w:r>
    </w:p>
    <w:p w:rsidR="004A07C2" w:rsidRDefault="004A07C2">
      <w:pPr>
        <w:spacing w:line="20" w:lineRule="exact"/>
        <w:rPr>
          <w:sz w:val="20"/>
          <w:szCs w:val="20"/>
        </w:rPr>
      </w:pPr>
    </w:p>
    <w:p w:rsidR="004A07C2" w:rsidRDefault="003B6E3D">
      <w:pPr>
        <w:ind w:left="300" w:right="280" w:firstLine="708"/>
        <w:jc w:val="both"/>
        <w:rPr>
          <w:sz w:val="20"/>
          <w:szCs w:val="20"/>
        </w:rPr>
      </w:pPr>
      <w:r>
        <w:rPr>
          <w:rFonts w:eastAsia="Times New Roman"/>
          <w:sz w:val="28"/>
          <w:szCs w:val="28"/>
        </w:rPr>
        <w:t>Особое внимание при проведении реконструкции улично-дорожной сети необходимо уделить обеспечению удобства и безопасности пешеходного дви-жения.</w:t>
      </w:r>
    </w:p>
    <w:p w:rsidR="004A07C2" w:rsidRDefault="004A07C2">
      <w:pPr>
        <w:spacing w:line="20" w:lineRule="exact"/>
        <w:rPr>
          <w:sz w:val="20"/>
          <w:szCs w:val="20"/>
        </w:rPr>
      </w:pPr>
    </w:p>
    <w:p w:rsidR="004A07C2" w:rsidRDefault="003B6E3D" w:rsidP="003B6E3D">
      <w:pPr>
        <w:numPr>
          <w:ilvl w:val="0"/>
          <w:numId w:val="140"/>
        </w:numPr>
        <w:tabs>
          <w:tab w:val="left" w:pos="1272"/>
        </w:tabs>
        <w:ind w:left="300" w:right="280" w:firstLine="707"/>
        <w:jc w:val="both"/>
        <w:rPr>
          <w:rFonts w:eastAsia="Times New Roman"/>
          <w:sz w:val="28"/>
          <w:szCs w:val="28"/>
        </w:rPr>
      </w:pPr>
      <w:r>
        <w:rPr>
          <w:rFonts w:eastAsia="Times New Roman"/>
          <w:sz w:val="28"/>
          <w:szCs w:val="28"/>
        </w:rPr>
        <w:t>центре станицы, а также в общественных центрах новых жилых районов выделяется бестранспортная зона, площадь улиц отдаётся под пешеходное дви-жение.</w:t>
      </w:r>
    </w:p>
    <w:p w:rsidR="004A07C2" w:rsidRDefault="004A07C2">
      <w:pPr>
        <w:spacing w:line="20"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Предусматривается пешеходно-транспортная категория улиц. К ней отно-сятся улицы: Садовая, Береговая, Коммунистическая, Заводская, Солнечная, пер. Почтовый, пер. Зелёный, пер. Горького, пер. Пушкина.</w:t>
      </w:r>
    </w:p>
    <w:p w:rsidR="004A07C2" w:rsidRDefault="004A07C2">
      <w:pPr>
        <w:spacing w:line="20" w:lineRule="exact"/>
        <w:rPr>
          <w:rFonts w:eastAsia="Times New Roman"/>
          <w:sz w:val="28"/>
          <w:szCs w:val="28"/>
        </w:rPr>
      </w:pPr>
    </w:p>
    <w:p w:rsidR="004A07C2" w:rsidRDefault="003B6E3D">
      <w:pPr>
        <w:ind w:left="300" w:right="280" w:firstLine="708"/>
        <w:jc w:val="both"/>
        <w:rPr>
          <w:rFonts w:eastAsia="Times New Roman"/>
          <w:sz w:val="28"/>
          <w:szCs w:val="28"/>
        </w:rPr>
      </w:pPr>
      <w:r>
        <w:rPr>
          <w:rFonts w:eastAsia="Times New Roman"/>
          <w:sz w:val="28"/>
          <w:szCs w:val="28"/>
        </w:rPr>
        <w:t>Предлагается их реконструкция, благоустройство и озеленение, так как по ним осуществляется пешеходная связь жилых массивов с зонами отдыха, обще-ственными центрами, местами приложения труда.</w:t>
      </w:r>
    </w:p>
    <w:p w:rsidR="004A07C2" w:rsidRDefault="004A07C2">
      <w:pPr>
        <w:spacing w:line="20" w:lineRule="exact"/>
        <w:rPr>
          <w:rFonts w:eastAsia="Times New Roman"/>
          <w:sz w:val="28"/>
          <w:szCs w:val="28"/>
        </w:rPr>
      </w:pPr>
    </w:p>
    <w:p w:rsidR="004A07C2" w:rsidRDefault="003B6E3D">
      <w:pPr>
        <w:spacing w:line="242" w:lineRule="auto"/>
        <w:ind w:left="300" w:right="280" w:firstLine="708"/>
        <w:jc w:val="both"/>
        <w:rPr>
          <w:rFonts w:eastAsia="Times New Roman"/>
          <w:sz w:val="28"/>
          <w:szCs w:val="28"/>
        </w:rPr>
      </w:pPr>
      <w:r>
        <w:rPr>
          <w:rFonts w:eastAsia="Times New Roman"/>
          <w:sz w:val="28"/>
          <w:szCs w:val="28"/>
        </w:rPr>
        <w:t>Для улучшения обслуживания населения проектом предусмотрено разме-щение открытых стоянок для временной парковки легковых автомобилей в жи-лых районах, производственных зонах, в общественных центрах, в зонах массо-вого отдыха. На стоянках выделяется не менее 2-х процентов мест для автомо-билей инвалидов.</w:t>
      </w:r>
    </w:p>
    <w:p w:rsidR="004A07C2" w:rsidRDefault="004A07C2">
      <w:pPr>
        <w:spacing w:line="20" w:lineRule="exact"/>
        <w:rPr>
          <w:rFonts w:eastAsia="Times New Roman"/>
          <w:sz w:val="28"/>
          <w:szCs w:val="28"/>
        </w:rPr>
      </w:pPr>
    </w:p>
    <w:p w:rsidR="004A07C2" w:rsidRDefault="003B6E3D">
      <w:pPr>
        <w:spacing w:line="243" w:lineRule="auto"/>
        <w:ind w:left="300" w:right="280" w:firstLine="708"/>
        <w:jc w:val="both"/>
        <w:rPr>
          <w:rFonts w:eastAsia="Times New Roman"/>
          <w:sz w:val="28"/>
          <w:szCs w:val="28"/>
        </w:rPr>
      </w:pPr>
      <w:r>
        <w:rPr>
          <w:rFonts w:eastAsia="Times New Roman"/>
          <w:sz w:val="28"/>
          <w:szCs w:val="28"/>
        </w:rPr>
        <w:t>Длительное содержание автомобилей для населения, проживающего в частных домах, предусмотрено на приусадебных участках, а для жителей проек-тируемой многоквартирной мало- и среднеэтажной застройки – в гаражах бок-сового типа, расположенных в специально отведенных местах, в частности на резервной территории хозяйственной зоны, расположенной в юго-восточной ча-сти станицы по ул. Залиманной.</w:t>
      </w:r>
    </w:p>
    <w:p w:rsidR="004A07C2" w:rsidRDefault="004A07C2">
      <w:pPr>
        <w:spacing w:line="17" w:lineRule="exact"/>
        <w:rPr>
          <w:rFonts w:eastAsia="Times New Roman"/>
          <w:sz w:val="28"/>
          <w:szCs w:val="28"/>
        </w:rPr>
      </w:pPr>
    </w:p>
    <w:p w:rsidR="004A07C2" w:rsidRDefault="003B6E3D">
      <w:pPr>
        <w:spacing w:line="237" w:lineRule="auto"/>
        <w:ind w:left="300" w:right="280" w:firstLine="852"/>
        <w:jc w:val="both"/>
        <w:rPr>
          <w:rFonts w:eastAsia="Times New Roman"/>
          <w:sz w:val="28"/>
          <w:szCs w:val="28"/>
        </w:rPr>
      </w:pPr>
      <w:r>
        <w:rPr>
          <w:rFonts w:eastAsia="Times New Roman"/>
          <w:sz w:val="28"/>
          <w:szCs w:val="28"/>
        </w:rPr>
        <w:t>Для обслуживания парка автомобилей предусмотрено расширить сеть предприятий автосервиса (станций технического обслуживания, автозаправоч-</w:t>
      </w:r>
    </w:p>
    <w:p w:rsidR="004A07C2" w:rsidRDefault="004A07C2">
      <w:pPr>
        <w:spacing w:line="200" w:lineRule="exact"/>
        <w:rPr>
          <w:sz w:val="20"/>
          <w:szCs w:val="20"/>
        </w:rPr>
      </w:pPr>
    </w:p>
    <w:p w:rsidR="004A07C2" w:rsidRDefault="004A07C2">
      <w:pPr>
        <w:spacing w:line="360"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116</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noProof/>
          <w:sz w:val="20"/>
          <w:szCs w:val="20"/>
        </w:rPr>
        <w:lastRenderedPageBreak/>
        <w:drawing>
          <wp:anchor distT="0" distB="0" distL="114300" distR="114300" simplePos="0" relativeHeight="251756032" behindDoc="1" locked="0" layoutInCell="0" allowOverlap="1" wp14:anchorId="5FF9E8CE" wp14:editId="1164FE81">
            <wp:simplePos x="0" y="0"/>
            <wp:positionH relativeFrom="page">
              <wp:posOffset>349250</wp:posOffset>
            </wp:positionH>
            <wp:positionV relativeFrom="page">
              <wp:posOffset>179705</wp:posOffset>
            </wp:positionV>
            <wp:extent cx="6946265" cy="9944100"/>
            <wp:effectExtent l="0" t="0" r="0"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0">
                      <a:clrChange>
                        <a:clrFrom>
                          <a:srgbClr val="FFFFFF"/>
                        </a:clrFrom>
                        <a:clrTo>
                          <a:srgbClr val="FFFFFF">
                            <a:alpha val="0"/>
                          </a:srgbClr>
                        </a:clrTo>
                      </a:clrChange>
                      <a:extLst/>
                    </a:blip>
                    <a:srcRect/>
                    <a:stretch>
                      <a:fillRect/>
                    </a:stretch>
                  </pic:blipFill>
                  <pic:spPr bwMode="auto">
                    <a:xfrm>
                      <a:off x="0" y="0"/>
                      <a:ext cx="6946265" cy="9944100"/>
                    </a:xfrm>
                    <a:prstGeom prst="rect">
                      <a:avLst/>
                    </a:prstGeom>
                    <a:noFill/>
                  </pic:spPr>
                </pic:pic>
              </a:graphicData>
            </a:graphic>
          </wp:anchor>
        </w:drawing>
      </w:r>
      <w:r>
        <w:rPr>
          <w:rFonts w:eastAsia="Times New Roman"/>
          <w:sz w:val="20"/>
          <w:szCs w:val="20"/>
        </w:rPr>
        <w:t>ПЗ</w:t>
      </w:r>
    </w:p>
    <w:p w:rsidR="004A07C2" w:rsidRDefault="004A07C2">
      <w:pPr>
        <w:spacing w:line="200" w:lineRule="exact"/>
        <w:rPr>
          <w:sz w:val="20"/>
          <w:szCs w:val="20"/>
        </w:rPr>
      </w:pPr>
    </w:p>
    <w:p w:rsidR="004A07C2" w:rsidRDefault="004A07C2">
      <w:pPr>
        <w:spacing w:line="222" w:lineRule="exact"/>
        <w:rPr>
          <w:sz w:val="20"/>
          <w:szCs w:val="20"/>
        </w:rPr>
      </w:pPr>
    </w:p>
    <w:p w:rsidR="004A07C2" w:rsidRDefault="003B6E3D">
      <w:pPr>
        <w:ind w:left="1000" w:right="280"/>
        <w:jc w:val="both"/>
        <w:rPr>
          <w:sz w:val="20"/>
          <w:szCs w:val="20"/>
        </w:rPr>
      </w:pPr>
      <w:r>
        <w:rPr>
          <w:rFonts w:eastAsia="Times New Roman"/>
          <w:sz w:val="28"/>
          <w:szCs w:val="28"/>
        </w:rPr>
        <w:t>ных станций и т.д.), новое строительство которых предусмотрено вдоль суще-ствующей въездной дороги в станицу, а также в придорожной полосе федераль-ной автодороги.</w:t>
      </w:r>
    </w:p>
    <w:p w:rsidR="004A07C2" w:rsidRDefault="004A07C2">
      <w:pPr>
        <w:sectPr w:rsidR="004A07C2">
          <w:pgSz w:w="11900" w:h="16841"/>
          <w:pgMar w:top="335" w:right="426" w:bottom="334" w:left="420" w:header="0" w:footer="0" w:gutter="0"/>
          <w:cols w:space="720" w:equalWidth="0">
            <w:col w:w="11060"/>
          </w:cols>
        </w:sect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07"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49" w:lineRule="exact"/>
        <w:rPr>
          <w:sz w:val="20"/>
          <w:szCs w:val="20"/>
        </w:rPr>
      </w:pP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929"/>
        </w:trPr>
        <w:tc>
          <w:tcPr>
            <w:tcW w:w="62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60" w:type="dxa"/>
            <w:vMerge w:val="restart"/>
            <w:tcBorders>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left w:val="single" w:sz="8" w:space="0" w:color="auto"/>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117</w:t>
            </w:r>
          </w:p>
        </w:tc>
        <w:tc>
          <w:tcPr>
            <w:tcW w:w="0" w:type="dxa"/>
            <w:vAlign w:val="bottom"/>
          </w:tcPr>
          <w:p w:rsidR="004A07C2" w:rsidRDefault="004A07C2">
            <w:pPr>
              <w:rPr>
                <w:sz w:val="1"/>
                <w:szCs w:val="1"/>
              </w:rPr>
            </w:pPr>
          </w:p>
        </w:tc>
      </w:tr>
      <w:tr w:rsidR="004A07C2">
        <w:trPr>
          <w:trHeight w:val="91"/>
        </w:trPr>
        <w:tc>
          <w:tcPr>
            <w:tcW w:w="62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type w:val="continuous"/>
          <w:pgSz w:w="11900" w:h="16841"/>
          <w:pgMar w:top="335" w:right="426" w:bottom="334"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ind w:left="-259"/>
        <w:jc w:val="center"/>
        <w:rPr>
          <w:sz w:val="20"/>
          <w:szCs w:val="20"/>
        </w:rPr>
      </w:pPr>
      <w:r>
        <w:rPr>
          <w:rFonts w:eastAsia="Times New Roman"/>
          <w:b/>
          <w:bCs/>
          <w:sz w:val="28"/>
          <w:szCs w:val="28"/>
        </w:rPr>
        <w:t>2.8. Проектный баланс территории</w:t>
      </w:r>
    </w:p>
    <w:p w:rsidR="004A07C2" w:rsidRDefault="003B6E3D">
      <w:pPr>
        <w:spacing w:line="20" w:lineRule="exact"/>
        <w:rPr>
          <w:sz w:val="20"/>
          <w:szCs w:val="20"/>
        </w:rPr>
      </w:pPr>
      <w:r>
        <w:rPr>
          <w:noProof/>
          <w:sz w:val="20"/>
          <w:szCs w:val="20"/>
        </w:rPr>
        <w:drawing>
          <wp:anchor distT="0" distB="0" distL="114300" distR="114300" simplePos="0" relativeHeight="251757056" behindDoc="1" locked="0" layoutInCell="0" allowOverlap="1" wp14:anchorId="749CE6B1" wp14:editId="424B08AA">
            <wp:simplePos x="0" y="0"/>
            <wp:positionH relativeFrom="column">
              <wp:posOffset>-361315</wp:posOffset>
            </wp:positionH>
            <wp:positionV relativeFrom="paragraph">
              <wp:posOffset>-647065</wp:posOffset>
            </wp:positionV>
            <wp:extent cx="6946265" cy="9944100"/>
            <wp:effectExtent l="0" t="0" r="0" b="0"/>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8">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34" w:lineRule="exact"/>
        <w:rPr>
          <w:sz w:val="20"/>
          <w:szCs w:val="20"/>
        </w:rPr>
      </w:pPr>
    </w:p>
    <w:p w:rsidR="004A07C2" w:rsidRDefault="003B6E3D">
      <w:pPr>
        <w:spacing w:line="237" w:lineRule="auto"/>
        <w:ind w:left="300" w:right="140" w:firstLine="708"/>
        <w:rPr>
          <w:sz w:val="20"/>
          <w:szCs w:val="20"/>
        </w:rPr>
      </w:pPr>
      <w:r>
        <w:rPr>
          <w:rFonts w:eastAsia="Times New Roman"/>
          <w:b/>
          <w:bCs/>
          <w:sz w:val="28"/>
          <w:szCs w:val="28"/>
        </w:rPr>
        <w:t xml:space="preserve">Настоящим проектом внесены изменения </w:t>
      </w:r>
      <w:r>
        <w:rPr>
          <w:rFonts w:eastAsia="Times New Roman"/>
          <w:sz w:val="28"/>
          <w:szCs w:val="28"/>
        </w:rPr>
        <w:t>в части изменения категории</w:t>
      </w:r>
      <w:r>
        <w:rPr>
          <w:rFonts w:eastAsia="Times New Roman"/>
          <w:b/>
          <w:bCs/>
          <w:sz w:val="28"/>
          <w:szCs w:val="28"/>
        </w:rPr>
        <w:t xml:space="preserve"> </w:t>
      </w:r>
      <w:r>
        <w:rPr>
          <w:rFonts w:eastAsia="Times New Roman"/>
          <w:sz w:val="28"/>
          <w:szCs w:val="28"/>
        </w:rPr>
        <w:t>земель сельскохозяйственного назначения и земель промышленности, транспорта</w:t>
      </w:r>
    </w:p>
    <w:p w:rsidR="004A07C2" w:rsidRDefault="004A07C2">
      <w:pPr>
        <w:spacing w:line="22" w:lineRule="exact"/>
        <w:rPr>
          <w:sz w:val="20"/>
          <w:szCs w:val="20"/>
        </w:rPr>
      </w:pPr>
    </w:p>
    <w:p w:rsidR="004A07C2" w:rsidRDefault="003B6E3D" w:rsidP="003B6E3D">
      <w:pPr>
        <w:numPr>
          <w:ilvl w:val="0"/>
          <w:numId w:val="141"/>
        </w:numPr>
        <w:tabs>
          <w:tab w:val="left" w:pos="587"/>
        </w:tabs>
        <w:spacing w:line="237" w:lineRule="auto"/>
        <w:ind w:left="300" w:right="140" w:hanging="1"/>
        <w:rPr>
          <w:rFonts w:eastAsia="Times New Roman"/>
          <w:sz w:val="28"/>
          <w:szCs w:val="28"/>
        </w:rPr>
      </w:pPr>
      <w:r>
        <w:rPr>
          <w:rFonts w:eastAsia="Times New Roman"/>
          <w:sz w:val="28"/>
          <w:szCs w:val="28"/>
        </w:rPr>
        <w:t>иного специального назначения Старотитаровского сельского поселения Те-мрюкского района.</w:t>
      </w:r>
    </w:p>
    <w:p w:rsidR="004A07C2" w:rsidRDefault="004A07C2">
      <w:pPr>
        <w:spacing w:line="8" w:lineRule="exact"/>
        <w:rPr>
          <w:rFonts w:eastAsia="Times New Roman"/>
          <w:sz w:val="28"/>
          <w:szCs w:val="28"/>
        </w:rPr>
      </w:pPr>
    </w:p>
    <w:p w:rsidR="004A07C2" w:rsidRDefault="003B6E3D" w:rsidP="003B6E3D">
      <w:pPr>
        <w:numPr>
          <w:ilvl w:val="1"/>
          <w:numId w:val="141"/>
        </w:numPr>
        <w:tabs>
          <w:tab w:val="left" w:pos="1280"/>
        </w:tabs>
        <w:ind w:left="1280" w:hanging="273"/>
        <w:rPr>
          <w:rFonts w:eastAsia="Times New Roman"/>
          <w:sz w:val="28"/>
          <w:szCs w:val="28"/>
        </w:rPr>
      </w:pPr>
      <w:r>
        <w:rPr>
          <w:rFonts w:eastAsia="Times New Roman"/>
          <w:sz w:val="28"/>
          <w:szCs w:val="28"/>
        </w:rPr>
        <w:t>северу от ст.Старотитаровской в границах земельных участков с кадаст-</w:t>
      </w:r>
    </w:p>
    <w:p w:rsidR="004A07C2" w:rsidRDefault="004A07C2">
      <w:pPr>
        <w:spacing w:line="6" w:lineRule="exact"/>
        <w:rPr>
          <w:rFonts w:eastAsia="Times New Roman"/>
          <w:sz w:val="28"/>
          <w:szCs w:val="28"/>
        </w:rPr>
      </w:pPr>
    </w:p>
    <w:p w:rsidR="004A07C2" w:rsidRDefault="003B6E3D">
      <w:pPr>
        <w:ind w:left="300"/>
        <w:rPr>
          <w:rFonts w:eastAsia="Times New Roman"/>
          <w:sz w:val="28"/>
          <w:szCs w:val="28"/>
        </w:rPr>
      </w:pPr>
      <w:r>
        <w:rPr>
          <w:rFonts w:eastAsia="Times New Roman"/>
          <w:sz w:val="28"/>
          <w:szCs w:val="28"/>
        </w:rPr>
        <w:t>ровыминомерами:23:30:0901000:10225,23:30:0901000:10224,</w:t>
      </w:r>
    </w:p>
    <w:p w:rsidR="004A07C2" w:rsidRDefault="004A07C2">
      <w:pPr>
        <w:spacing w:line="20" w:lineRule="exact"/>
        <w:rPr>
          <w:rFonts w:eastAsia="Times New Roman"/>
          <w:sz w:val="28"/>
          <w:szCs w:val="28"/>
        </w:rPr>
      </w:pPr>
    </w:p>
    <w:p w:rsidR="004A07C2" w:rsidRDefault="003B6E3D">
      <w:pPr>
        <w:spacing w:line="241" w:lineRule="auto"/>
        <w:ind w:left="300" w:right="280"/>
        <w:jc w:val="both"/>
        <w:rPr>
          <w:rFonts w:eastAsia="Times New Roman"/>
          <w:sz w:val="28"/>
          <w:szCs w:val="28"/>
        </w:rPr>
      </w:pPr>
      <w:r>
        <w:rPr>
          <w:rFonts w:eastAsia="Times New Roman"/>
          <w:sz w:val="28"/>
          <w:szCs w:val="28"/>
        </w:rPr>
        <w:t>23:30:0901000:10211, обозначены карьеры по добыче глины, с изменением ка-тегории земельных участков из категории земель сельскохозяйственного назна-чения в категорию земель промышленности, транспорта и иного специального назначения, общей площадью 61 га.</w:t>
      </w:r>
    </w:p>
    <w:p w:rsidR="004A07C2" w:rsidRDefault="004A07C2">
      <w:pPr>
        <w:spacing w:line="29" w:lineRule="exact"/>
        <w:rPr>
          <w:rFonts w:eastAsia="Times New Roman"/>
          <w:sz w:val="28"/>
          <w:szCs w:val="28"/>
        </w:rPr>
      </w:pPr>
    </w:p>
    <w:p w:rsidR="004A07C2" w:rsidRDefault="003B6E3D">
      <w:pPr>
        <w:spacing w:line="238" w:lineRule="auto"/>
        <w:ind w:left="300" w:right="280" w:firstLine="708"/>
        <w:rPr>
          <w:rFonts w:eastAsia="Times New Roman"/>
          <w:sz w:val="28"/>
          <w:szCs w:val="28"/>
        </w:rPr>
      </w:pPr>
      <w:r>
        <w:rPr>
          <w:rFonts w:eastAsia="Times New Roman"/>
          <w:b/>
          <w:bCs/>
          <w:sz w:val="28"/>
          <w:szCs w:val="28"/>
        </w:rPr>
        <w:t>Внесение изменений в границы населенных пунктов настоящим проектом не предусматривается.</w:t>
      </w:r>
    </w:p>
    <w:p w:rsidR="004A07C2" w:rsidRDefault="004A07C2">
      <w:pPr>
        <w:spacing w:line="17" w:lineRule="exact"/>
        <w:rPr>
          <w:rFonts w:eastAsia="Times New Roman"/>
          <w:sz w:val="28"/>
          <w:szCs w:val="28"/>
        </w:rPr>
      </w:pPr>
    </w:p>
    <w:p w:rsidR="004A07C2" w:rsidRDefault="003B6E3D">
      <w:pPr>
        <w:spacing w:line="242" w:lineRule="auto"/>
        <w:ind w:left="300" w:right="280" w:firstLine="708"/>
        <w:jc w:val="both"/>
        <w:rPr>
          <w:rFonts w:eastAsia="Times New Roman"/>
          <w:sz w:val="28"/>
          <w:szCs w:val="28"/>
        </w:rPr>
      </w:pPr>
      <w:r>
        <w:rPr>
          <w:rFonts w:eastAsia="Times New Roman"/>
          <w:sz w:val="28"/>
          <w:szCs w:val="28"/>
        </w:rPr>
        <w:t>В балансе распределения земель Старотитаровского сельского поселения по категориям, за существующее и проектное положение земель населенного пункта приняты границы населенного пункта, обозначенные в базе данных гос-ударственного кадастрового учета Темрюкского района на момент проектирова-ния.</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86" w:lineRule="exact"/>
        <w:rPr>
          <w:sz w:val="20"/>
          <w:szCs w:val="20"/>
        </w:rPr>
      </w:pPr>
    </w:p>
    <w:p w:rsidR="004A07C2" w:rsidRDefault="003B6E3D">
      <w:pPr>
        <w:spacing w:line="238" w:lineRule="auto"/>
        <w:ind w:left="4260" w:right="800" w:hanging="2769"/>
        <w:rPr>
          <w:sz w:val="20"/>
          <w:szCs w:val="20"/>
        </w:rPr>
      </w:pPr>
      <w:r>
        <w:rPr>
          <w:rFonts w:eastAsia="Times New Roman"/>
          <w:b/>
          <w:bCs/>
          <w:sz w:val="28"/>
          <w:szCs w:val="28"/>
        </w:rPr>
        <w:t>Распределение земель Старотитаровского сельского поселения по категориям</w:t>
      </w:r>
    </w:p>
    <w:p w:rsidR="004A07C2" w:rsidRDefault="004A07C2">
      <w:pPr>
        <w:spacing w:line="123" w:lineRule="exact"/>
        <w:rPr>
          <w:sz w:val="20"/>
          <w:szCs w:val="20"/>
        </w:rPr>
      </w:pPr>
    </w:p>
    <w:tbl>
      <w:tblPr>
        <w:tblW w:w="0" w:type="auto"/>
        <w:tblInd w:w="170" w:type="dxa"/>
        <w:tblLayout w:type="fixed"/>
        <w:tblCellMar>
          <w:left w:w="0" w:type="dxa"/>
          <w:right w:w="0" w:type="dxa"/>
        </w:tblCellMar>
        <w:tblLook w:val="04A0" w:firstRow="1" w:lastRow="0" w:firstColumn="1" w:lastColumn="0" w:noHBand="0" w:noVBand="1"/>
      </w:tblPr>
      <w:tblGrid>
        <w:gridCol w:w="4260"/>
        <w:gridCol w:w="2840"/>
        <w:gridCol w:w="960"/>
        <w:gridCol w:w="1880"/>
        <w:gridCol w:w="30"/>
      </w:tblGrid>
      <w:tr w:rsidR="004A07C2">
        <w:trPr>
          <w:trHeight w:val="326"/>
        </w:trPr>
        <w:tc>
          <w:tcPr>
            <w:tcW w:w="4260" w:type="dxa"/>
            <w:tcBorders>
              <w:bottom w:val="single" w:sz="8" w:space="0" w:color="auto"/>
            </w:tcBorders>
            <w:vAlign w:val="bottom"/>
          </w:tcPr>
          <w:p w:rsidR="004A07C2" w:rsidRDefault="004A07C2">
            <w:pPr>
              <w:rPr>
                <w:sz w:val="24"/>
                <w:szCs w:val="24"/>
              </w:rPr>
            </w:pPr>
          </w:p>
        </w:tc>
        <w:tc>
          <w:tcPr>
            <w:tcW w:w="2840" w:type="dxa"/>
            <w:tcBorders>
              <w:bottom w:val="single" w:sz="8" w:space="0" w:color="auto"/>
            </w:tcBorders>
            <w:vAlign w:val="bottom"/>
          </w:tcPr>
          <w:p w:rsidR="004A07C2" w:rsidRDefault="004A07C2">
            <w:pPr>
              <w:rPr>
                <w:sz w:val="24"/>
                <w:szCs w:val="24"/>
              </w:rPr>
            </w:pPr>
          </w:p>
        </w:tc>
        <w:tc>
          <w:tcPr>
            <w:tcW w:w="960" w:type="dxa"/>
            <w:tcBorders>
              <w:bottom w:val="single" w:sz="8" w:space="0" w:color="auto"/>
            </w:tcBorders>
            <w:vAlign w:val="bottom"/>
          </w:tcPr>
          <w:p w:rsidR="004A07C2" w:rsidRDefault="004A07C2">
            <w:pPr>
              <w:rPr>
                <w:sz w:val="24"/>
                <w:szCs w:val="24"/>
              </w:rPr>
            </w:pPr>
          </w:p>
        </w:tc>
        <w:tc>
          <w:tcPr>
            <w:tcW w:w="1880" w:type="dxa"/>
            <w:tcBorders>
              <w:bottom w:val="single" w:sz="8" w:space="0" w:color="auto"/>
            </w:tcBorders>
            <w:vAlign w:val="bottom"/>
          </w:tcPr>
          <w:p w:rsidR="004A07C2" w:rsidRDefault="003B6E3D">
            <w:pPr>
              <w:ind w:left="500"/>
              <w:rPr>
                <w:sz w:val="20"/>
                <w:szCs w:val="20"/>
              </w:rPr>
            </w:pPr>
            <w:r>
              <w:rPr>
                <w:rFonts w:eastAsia="Times New Roman"/>
                <w:w w:val="99"/>
                <w:sz w:val="28"/>
                <w:szCs w:val="28"/>
              </w:rPr>
              <w:t>Таблица 27</w:t>
            </w:r>
          </w:p>
        </w:tc>
        <w:tc>
          <w:tcPr>
            <w:tcW w:w="0" w:type="dxa"/>
            <w:vAlign w:val="bottom"/>
          </w:tcPr>
          <w:p w:rsidR="004A07C2" w:rsidRDefault="004A07C2">
            <w:pPr>
              <w:rPr>
                <w:sz w:val="1"/>
                <w:szCs w:val="1"/>
              </w:rPr>
            </w:pPr>
          </w:p>
        </w:tc>
      </w:tr>
      <w:tr w:rsidR="004A07C2">
        <w:trPr>
          <w:trHeight w:val="275"/>
        </w:trPr>
        <w:tc>
          <w:tcPr>
            <w:tcW w:w="4260" w:type="dxa"/>
            <w:tcBorders>
              <w:left w:val="single" w:sz="8" w:space="0" w:color="auto"/>
              <w:right w:val="single" w:sz="8" w:space="0" w:color="auto"/>
            </w:tcBorders>
            <w:vAlign w:val="bottom"/>
          </w:tcPr>
          <w:p w:rsidR="004A07C2" w:rsidRDefault="004A07C2">
            <w:pPr>
              <w:rPr>
                <w:sz w:val="23"/>
                <w:szCs w:val="23"/>
              </w:rPr>
            </w:pPr>
          </w:p>
        </w:tc>
        <w:tc>
          <w:tcPr>
            <w:tcW w:w="3800" w:type="dxa"/>
            <w:gridSpan w:val="2"/>
            <w:tcBorders>
              <w:bottom w:val="single" w:sz="8" w:space="0" w:color="auto"/>
            </w:tcBorders>
            <w:vAlign w:val="bottom"/>
          </w:tcPr>
          <w:p w:rsidR="004A07C2" w:rsidRDefault="003B6E3D">
            <w:pPr>
              <w:spacing w:line="273" w:lineRule="exact"/>
              <w:ind w:left="1780"/>
              <w:rPr>
                <w:sz w:val="20"/>
                <w:szCs w:val="20"/>
              </w:rPr>
            </w:pPr>
            <w:r>
              <w:rPr>
                <w:rFonts w:eastAsia="Times New Roman"/>
                <w:b/>
                <w:bCs/>
                <w:sz w:val="24"/>
                <w:szCs w:val="24"/>
              </w:rPr>
              <w:t>Площадь земель</w:t>
            </w:r>
          </w:p>
        </w:tc>
        <w:tc>
          <w:tcPr>
            <w:tcW w:w="1880" w:type="dxa"/>
            <w:tcBorders>
              <w:bottom w:val="single" w:sz="8" w:space="0" w:color="auto"/>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48"/>
        </w:trPr>
        <w:tc>
          <w:tcPr>
            <w:tcW w:w="4260" w:type="dxa"/>
            <w:vMerge w:val="restart"/>
            <w:tcBorders>
              <w:left w:val="single" w:sz="8" w:space="0" w:color="auto"/>
              <w:right w:val="single" w:sz="8" w:space="0" w:color="auto"/>
            </w:tcBorders>
            <w:vAlign w:val="bottom"/>
          </w:tcPr>
          <w:p w:rsidR="004A07C2" w:rsidRDefault="003B6E3D">
            <w:pPr>
              <w:jc w:val="center"/>
              <w:rPr>
                <w:sz w:val="20"/>
                <w:szCs w:val="20"/>
              </w:rPr>
            </w:pPr>
            <w:r>
              <w:rPr>
                <w:rFonts w:eastAsia="Times New Roman"/>
                <w:b/>
                <w:bCs/>
                <w:sz w:val="24"/>
                <w:szCs w:val="24"/>
              </w:rPr>
              <w:t>Категория земель</w:t>
            </w:r>
          </w:p>
        </w:tc>
        <w:tc>
          <w:tcPr>
            <w:tcW w:w="2840" w:type="dxa"/>
            <w:tcBorders>
              <w:right w:val="single" w:sz="8" w:space="0" w:color="auto"/>
            </w:tcBorders>
            <w:vAlign w:val="bottom"/>
          </w:tcPr>
          <w:p w:rsidR="004A07C2" w:rsidRDefault="003B6E3D">
            <w:pPr>
              <w:spacing w:line="248" w:lineRule="exact"/>
              <w:jc w:val="center"/>
              <w:rPr>
                <w:sz w:val="20"/>
                <w:szCs w:val="20"/>
              </w:rPr>
            </w:pPr>
            <w:r>
              <w:rPr>
                <w:rFonts w:eastAsia="Times New Roman"/>
                <w:b/>
                <w:bCs/>
              </w:rPr>
              <w:t>Современное состояние и</w:t>
            </w:r>
          </w:p>
        </w:tc>
        <w:tc>
          <w:tcPr>
            <w:tcW w:w="960" w:type="dxa"/>
            <w:vAlign w:val="bottom"/>
          </w:tcPr>
          <w:p w:rsidR="004A07C2" w:rsidRDefault="004A07C2">
            <w:pPr>
              <w:rPr>
                <w:sz w:val="21"/>
                <w:szCs w:val="21"/>
              </w:rPr>
            </w:pPr>
          </w:p>
        </w:tc>
        <w:tc>
          <w:tcPr>
            <w:tcW w:w="1880" w:type="dxa"/>
            <w:tcBorders>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124"/>
        </w:trPr>
        <w:tc>
          <w:tcPr>
            <w:tcW w:w="4260" w:type="dxa"/>
            <w:vMerge/>
            <w:tcBorders>
              <w:left w:val="single" w:sz="8" w:space="0" w:color="auto"/>
              <w:right w:val="single" w:sz="8" w:space="0" w:color="auto"/>
            </w:tcBorders>
            <w:vAlign w:val="bottom"/>
          </w:tcPr>
          <w:p w:rsidR="004A07C2" w:rsidRDefault="004A07C2">
            <w:pPr>
              <w:rPr>
                <w:sz w:val="10"/>
                <w:szCs w:val="10"/>
              </w:rPr>
            </w:pPr>
          </w:p>
        </w:tc>
        <w:tc>
          <w:tcPr>
            <w:tcW w:w="2840" w:type="dxa"/>
            <w:vMerge w:val="restart"/>
            <w:tcBorders>
              <w:right w:val="single" w:sz="8" w:space="0" w:color="auto"/>
            </w:tcBorders>
            <w:vAlign w:val="bottom"/>
          </w:tcPr>
          <w:p w:rsidR="004A07C2" w:rsidRDefault="003B6E3D">
            <w:pPr>
              <w:jc w:val="center"/>
              <w:rPr>
                <w:sz w:val="20"/>
                <w:szCs w:val="20"/>
              </w:rPr>
            </w:pPr>
            <w:r>
              <w:rPr>
                <w:rFonts w:eastAsia="Times New Roman"/>
                <w:b/>
                <w:bCs/>
              </w:rPr>
              <w:t>проектное положение на</w:t>
            </w:r>
          </w:p>
        </w:tc>
        <w:tc>
          <w:tcPr>
            <w:tcW w:w="960" w:type="dxa"/>
            <w:vAlign w:val="bottom"/>
          </w:tcPr>
          <w:p w:rsidR="004A07C2" w:rsidRDefault="004A07C2">
            <w:pPr>
              <w:rPr>
                <w:sz w:val="10"/>
                <w:szCs w:val="10"/>
              </w:rPr>
            </w:pPr>
          </w:p>
        </w:tc>
        <w:tc>
          <w:tcPr>
            <w:tcW w:w="1880" w:type="dxa"/>
            <w:vMerge w:val="restart"/>
            <w:tcBorders>
              <w:right w:val="single" w:sz="8" w:space="0" w:color="auto"/>
            </w:tcBorders>
            <w:vAlign w:val="bottom"/>
          </w:tcPr>
          <w:p w:rsidR="004A07C2" w:rsidRDefault="003B6E3D">
            <w:pPr>
              <w:spacing w:line="271" w:lineRule="exact"/>
              <w:ind w:right="800"/>
              <w:jc w:val="center"/>
              <w:rPr>
                <w:sz w:val="20"/>
                <w:szCs w:val="20"/>
              </w:rPr>
            </w:pPr>
            <w:r>
              <w:rPr>
                <w:rFonts w:eastAsia="Times New Roman"/>
                <w:b/>
                <w:bCs/>
                <w:w w:val="99"/>
                <w:sz w:val="24"/>
                <w:szCs w:val="24"/>
              </w:rPr>
              <w:t>%</w:t>
            </w:r>
          </w:p>
        </w:tc>
        <w:tc>
          <w:tcPr>
            <w:tcW w:w="0" w:type="dxa"/>
            <w:vAlign w:val="bottom"/>
          </w:tcPr>
          <w:p w:rsidR="004A07C2" w:rsidRDefault="004A07C2">
            <w:pPr>
              <w:rPr>
                <w:sz w:val="1"/>
                <w:szCs w:val="1"/>
              </w:rPr>
            </w:pPr>
          </w:p>
        </w:tc>
      </w:tr>
      <w:tr w:rsidR="004A07C2">
        <w:trPr>
          <w:trHeight w:val="146"/>
        </w:trPr>
        <w:tc>
          <w:tcPr>
            <w:tcW w:w="4260" w:type="dxa"/>
            <w:tcBorders>
              <w:left w:val="single" w:sz="8" w:space="0" w:color="auto"/>
              <w:right w:val="single" w:sz="8" w:space="0" w:color="auto"/>
            </w:tcBorders>
            <w:vAlign w:val="bottom"/>
          </w:tcPr>
          <w:p w:rsidR="004A07C2" w:rsidRDefault="004A07C2">
            <w:pPr>
              <w:rPr>
                <w:sz w:val="12"/>
                <w:szCs w:val="12"/>
              </w:rPr>
            </w:pPr>
          </w:p>
        </w:tc>
        <w:tc>
          <w:tcPr>
            <w:tcW w:w="2840" w:type="dxa"/>
            <w:vMerge/>
            <w:tcBorders>
              <w:right w:val="single" w:sz="8" w:space="0" w:color="auto"/>
            </w:tcBorders>
            <w:vAlign w:val="bottom"/>
          </w:tcPr>
          <w:p w:rsidR="004A07C2" w:rsidRDefault="004A07C2">
            <w:pPr>
              <w:rPr>
                <w:sz w:val="12"/>
                <w:szCs w:val="12"/>
              </w:rPr>
            </w:pPr>
          </w:p>
        </w:tc>
        <w:tc>
          <w:tcPr>
            <w:tcW w:w="960" w:type="dxa"/>
            <w:vAlign w:val="bottom"/>
          </w:tcPr>
          <w:p w:rsidR="004A07C2" w:rsidRDefault="004A07C2">
            <w:pPr>
              <w:rPr>
                <w:sz w:val="12"/>
                <w:szCs w:val="12"/>
              </w:rPr>
            </w:pPr>
          </w:p>
        </w:tc>
        <w:tc>
          <w:tcPr>
            <w:tcW w:w="1880" w:type="dxa"/>
            <w:vMerge/>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49"/>
        </w:trPr>
        <w:tc>
          <w:tcPr>
            <w:tcW w:w="4260" w:type="dxa"/>
            <w:tcBorders>
              <w:left w:val="single" w:sz="8" w:space="0" w:color="auto"/>
              <w:bottom w:val="single" w:sz="8" w:space="0" w:color="auto"/>
              <w:right w:val="single" w:sz="8" w:space="0" w:color="auto"/>
            </w:tcBorders>
            <w:vAlign w:val="bottom"/>
          </w:tcPr>
          <w:p w:rsidR="004A07C2" w:rsidRDefault="004A07C2">
            <w:pPr>
              <w:rPr>
                <w:sz w:val="21"/>
                <w:szCs w:val="21"/>
              </w:rPr>
            </w:pPr>
          </w:p>
        </w:tc>
        <w:tc>
          <w:tcPr>
            <w:tcW w:w="2840" w:type="dxa"/>
            <w:tcBorders>
              <w:bottom w:val="single" w:sz="8" w:space="0" w:color="auto"/>
              <w:right w:val="single" w:sz="8" w:space="0" w:color="auto"/>
            </w:tcBorders>
            <w:vAlign w:val="bottom"/>
          </w:tcPr>
          <w:p w:rsidR="004A07C2" w:rsidRDefault="003B6E3D">
            <w:pPr>
              <w:spacing w:line="248" w:lineRule="exact"/>
              <w:jc w:val="center"/>
              <w:rPr>
                <w:sz w:val="20"/>
                <w:szCs w:val="20"/>
              </w:rPr>
            </w:pPr>
            <w:r>
              <w:rPr>
                <w:rFonts w:eastAsia="Times New Roman"/>
                <w:b/>
                <w:bCs/>
              </w:rPr>
              <w:t>2015г., га</w:t>
            </w:r>
          </w:p>
        </w:tc>
        <w:tc>
          <w:tcPr>
            <w:tcW w:w="960" w:type="dxa"/>
            <w:tcBorders>
              <w:bottom w:val="single" w:sz="8" w:space="0" w:color="auto"/>
            </w:tcBorders>
            <w:vAlign w:val="bottom"/>
          </w:tcPr>
          <w:p w:rsidR="004A07C2" w:rsidRDefault="004A07C2">
            <w:pPr>
              <w:rPr>
                <w:sz w:val="21"/>
                <w:szCs w:val="21"/>
              </w:rPr>
            </w:pPr>
          </w:p>
        </w:tc>
        <w:tc>
          <w:tcPr>
            <w:tcW w:w="1880" w:type="dxa"/>
            <w:tcBorders>
              <w:bottom w:val="single" w:sz="8" w:space="0" w:color="auto"/>
              <w:right w:val="single" w:sz="8" w:space="0" w:color="auto"/>
            </w:tcBorders>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23"/>
        </w:trPr>
        <w:tc>
          <w:tcPr>
            <w:tcW w:w="4260" w:type="dxa"/>
            <w:tcBorders>
              <w:left w:val="single" w:sz="8" w:space="0" w:color="auto"/>
              <w:bottom w:val="single" w:sz="8" w:space="0" w:color="auto"/>
              <w:right w:val="single" w:sz="8" w:space="0" w:color="auto"/>
            </w:tcBorders>
            <w:vAlign w:val="bottom"/>
          </w:tcPr>
          <w:p w:rsidR="004A07C2" w:rsidRDefault="003B6E3D">
            <w:pPr>
              <w:spacing w:line="222" w:lineRule="exact"/>
              <w:ind w:right="1939"/>
              <w:jc w:val="right"/>
              <w:rPr>
                <w:sz w:val="20"/>
                <w:szCs w:val="20"/>
              </w:rPr>
            </w:pPr>
            <w:r>
              <w:rPr>
                <w:rFonts w:eastAsia="Times New Roman"/>
                <w:b/>
                <w:bCs/>
                <w:sz w:val="20"/>
                <w:szCs w:val="20"/>
              </w:rPr>
              <w:t>1</w:t>
            </w:r>
          </w:p>
        </w:tc>
        <w:tc>
          <w:tcPr>
            <w:tcW w:w="2840" w:type="dxa"/>
            <w:tcBorders>
              <w:bottom w:val="single" w:sz="8" w:space="0" w:color="auto"/>
              <w:right w:val="single" w:sz="8" w:space="0" w:color="auto"/>
            </w:tcBorders>
            <w:vAlign w:val="bottom"/>
          </w:tcPr>
          <w:p w:rsidR="004A07C2" w:rsidRDefault="003B6E3D">
            <w:pPr>
              <w:spacing w:line="222" w:lineRule="exact"/>
              <w:ind w:right="1404"/>
              <w:jc w:val="right"/>
              <w:rPr>
                <w:sz w:val="20"/>
                <w:szCs w:val="20"/>
              </w:rPr>
            </w:pPr>
            <w:r>
              <w:rPr>
                <w:rFonts w:eastAsia="Times New Roman"/>
                <w:b/>
                <w:bCs/>
                <w:sz w:val="20"/>
                <w:szCs w:val="20"/>
              </w:rPr>
              <w:t>4</w:t>
            </w:r>
          </w:p>
        </w:tc>
        <w:tc>
          <w:tcPr>
            <w:tcW w:w="960" w:type="dxa"/>
            <w:tcBorders>
              <w:bottom w:val="single" w:sz="8" w:space="0" w:color="auto"/>
            </w:tcBorders>
            <w:vAlign w:val="bottom"/>
          </w:tcPr>
          <w:p w:rsidR="004A07C2" w:rsidRDefault="004A07C2">
            <w:pPr>
              <w:rPr>
                <w:sz w:val="19"/>
                <w:szCs w:val="19"/>
              </w:rPr>
            </w:pPr>
          </w:p>
        </w:tc>
        <w:tc>
          <w:tcPr>
            <w:tcW w:w="1880" w:type="dxa"/>
            <w:tcBorders>
              <w:bottom w:val="single" w:sz="8" w:space="0" w:color="auto"/>
              <w:right w:val="single" w:sz="8" w:space="0" w:color="auto"/>
            </w:tcBorders>
            <w:vAlign w:val="bottom"/>
          </w:tcPr>
          <w:p w:rsidR="004A07C2" w:rsidRDefault="003B6E3D">
            <w:pPr>
              <w:spacing w:line="222" w:lineRule="exact"/>
              <w:ind w:right="780"/>
              <w:jc w:val="center"/>
              <w:rPr>
                <w:sz w:val="20"/>
                <w:szCs w:val="20"/>
              </w:rPr>
            </w:pPr>
            <w:r>
              <w:rPr>
                <w:rFonts w:eastAsia="Times New Roman"/>
                <w:b/>
                <w:bCs/>
                <w:w w:val="99"/>
                <w:sz w:val="20"/>
                <w:szCs w:val="20"/>
              </w:rPr>
              <w:t>5</w:t>
            </w:r>
          </w:p>
        </w:tc>
        <w:tc>
          <w:tcPr>
            <w:tcW w:w="0" w:type="dxa"/>
            <w:vAlign w:val="bottom"/>
          </w:tcPr>
          <w:p w:rsidR="004A07C2" w:rsidRDefault="004A07C2">
            <w:pPr>
              <w:rPr>
                <w:sz w:val="1"/>
                <w:szCs w:val="1"/>
              </w:rPr>
            </w:pPr>
          </w:p>
        </w:tc>
      </w:tr>
      <w:tr w:rsidR="004A07C2">
        <w:trPr>
          <w:trHeight w:val="289"/>
        </w:trPr>
        <w:tc>
          <w:tcPr>
            <w:tcW w:w="4260" w:type="dxa"/>
            <w:tcBorders>
              <w:left w:val="single" w:sz="8" w:space="0" w:color="auto"/>
              <w:right w:val="single" w:sz="8" w:space="0" w:color="auto"/>
            </w:tcBorders>
            <w:vAlign w:val="bottom"/>
          </w:tcPr>
          <w:p w:rsidR="004A07C2" w:rsidRDefault="003B6E3D">
            <w:pPr>
              <w:spacing w:line="288" w:lineRule="exact"/>
              <w:ind w:left="100"/>
              <w:rPr>
                <w:sz w:val="20"/>
                <w:szCs w:val="20"/>
              </w:rPr>
            </w:pPr>
            <w:r>
              <w:rPr>
                <w:rFonts w:eastAsia="Times New Roman"/>
                <w:sz w:val="26"/>
                <w:szCs w:val="26"/>
              </w:rPr>
              <w:t>Общая площадь земель Старотита-</w:t>
            </w:r>
          </w:p>
        </w:tc>
        <w:tc>
          <w:tcPr>
            <w:tcW w:w="2840" w:type="dxa"/>
            <w:tcBorders>
              <w:right w:val="single" w:sz="8" w:space="0" w:color="auto"/>
            </w:tcBorders>
            <w:vAlign w:val="bottom"/>
          </w:tcPr>
          <w:p w:rsidR="004A07C2" w:rsidRDefault="004A07C2">
            <w:pPr>
              <w:rPr>
                <w:sz w:val="24"/>
                <w:szCs w:val="24"/>
              </w:rPr>
            </w:pPr>
          </w:p>
        </w:tc>
        <w:tc>
          <w:tcPr>
            <w:tcW w:w="960" w:type="dxa"/>
            <w:vAlign w:val="bottom"/>
          </w:tcPr>
          <w:p w:rsidR="004A07C2" w:rsidRDefault="004A07C2">
            <w:pPr>
              <w:rPr>
                <w:sz w:val="24"/>
                <w:szCs w:val="24"/>
              </w:rPr>
            </w:pPr>
          </w:p>
        </w:tc>
        <w:tc>
          <w:tcPr>
            <w:tcW w:w="188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07"/>
        </w:trPr>
        <w:tc>
          <w:tcPr>
            <w:tcW w:w="4260" w:type="dxa"/>
            <w:tcBorders>
              <w:left w:val="single" w:sz="8" w:space="0" w:color="auto"/>
              <w:right w:val="single" w:sz="8" w:space="0" w:color="auto"/>
            </w:tcBorders>
            <w:vAlign w:val="bottom"/>
          </w:tcPr>
          <w:p w:rsidR="004A07C2" w:rsidRDefault="003B6E3D">
            <w:pPr>
              <w:ind w:left="100"/>
              <w:rPr>
                <w:sz w:val="20"/>
                <w:szCs w:val="20"/>
              </w:rPr>
            </w:pPr>
            <w:r>
              <w:rPr>
                <w:rFonts w:eastAsia="Times New Roman"/>
                <w:sz w:val="26"/>
                <w:szCs w:val="26"/>
              </w:rPr>
              <w:t>ровского сельского поселения в</w:t>
            </w:r>
          </w:p>
        </w:tc>
        <w:tc>
          <w:tcPr>
            <w:tcW w:w="28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29999,8</w:t>
            </w:r>
          </w:p>
        </w:tc>
        <w:tc>
          <w:tcPr>
            <w:tcW w:w="960" w:type="dxa"/>
            <w:vAlign w:val="bottom"/>
          </w:tcPr>
          <w:p w:rsidR="004A07C2" w:rsidRDefault="004A07C2">
            <w:pPr>
              <w:rPr>
                <w:sz w:val="24"/>
                <w:szCs w:val="24"/>
              </w:rPr>
            </w:pPr>
          </w:p>
        </w:tc>
        <w:tc>
          <w:tcPr>
            <w:tcW w:w="1880" w:type="dxa"/>
            <w:vMerge w:val="restart"/>
            <w:tcBorders>
              <w:right w:val="single" w:sz="8" w:space="0" w:color="auto"/>
            </w:tcBorders>
            <w:vAlign w:val="bottom"/>
          </w:tcPr>
          <w:p w:rsidR="004A07C2" w:rsidRDefault="003B6E3D">
            <w:pPr>
              <w:ind w:right="800"/>
              <w:jc w:val="center"/>
              <w:rPr>
                <w:sz w:val="20"/>
                <w:szCs w:val="20"/>
              </w:rPr>
            </w:pPr>
            <w:r>
              <w:rPr>
                <w:rFonts w:eastAsia="Times New Roman"/>
                <w:w w:val="99"/>
                <w:sz w:val="24"/>
                <w:szCs w:val="24"/>
              </w:rPr>
              <w:t>100</w:t>
            </w:r>
          </w:p>
        </w:tc>
        <w:tc>
          <w:tcPr>
            <w:tcW w:w="0" w:type="dxa"/>
            <w:vAlign w:val="bottom"/>
          </w:tcPr>
          <w:p w:rsidR="004A07C2" w:rsidRDefault="004A07C2">
            <w:pPr>
              <w:rPr>
                <w:sz w:val="1"/>
                <w:szCs w:val="1"/>
              </w:rPr>
            </w:pPr>
          </w:p>
        </w:tc>
      </w:tr>
      <w:tr w:rsidR="004A07C2">
        <w:trPr>
          <w:trHeight w:val="135"/>
        </w:trPr>
        <w:tc>
          <w:tcPr>
            <w:tcW w:w="4260" w:type="dxa"/>
            <w:vMerge w:val="restart"/>
            <w:tcBorders>
              <w:left w:val="single" w:sz="8" w:space="0" w:color="auto"/>
              <w:right w:val="single" w:sz="8" w:space="0" w:color="auto"/>
            </w:tcBorders>
            <w:vAlign w:val="bottom"/>
          </w:tcPr>
          <w:p w:rsidR="004A07C2" w:rsidRDefault="003B6E3D">
            <w:pPr>
              <w:ind w:left="100"/>
              <w:rPr>
                <w:sz w:val="20"/>
                <w:szCs w:val="20"/>
              </w:rPr>
            </w:pPr>
            <w:r>
              <w:rPr>
                <w:rFonts w:eastAsia="Times New Roman"/>
                <w:sz w:val="26"/>
                <w:szCs w:val="26"/>
              </w:rPr>
              <w:t>установленных границах, в т.ч.</w:t>
            </w:r>
          </w:p>
        </w:tc>
        <w:tc>
          <w:tcPr>
            <w:tcW w:w="2840" w:type="dxa"/>
            <w:vMerge/>
            <w:tcBorders>
              <w:right w:val="single" w:sz="8" w:space="0" w:color="auto"/>
            </w:tcBorders>
            <w:vAlign w:val="bottom"/>
          </w:tcPr>
          <w:p w:rsidR="004A07C2" w:rsidRDefault="004A07C2">
            <w:pPr>
              <w:rPr>
                <w:sz w:val="11"/>
                <w:szCs w:val="11"/>
              </w:rPr>
            </w:pPr>
          </w:p>
        </w:tc>
        <w:tc>
          <w:tcPr>
            <w:tcW w:w="960" w:type="dxa"/>
            <w:vAlign w:val="bottom"/>
          </w:tcPr>
          <w:p w:rsidR="004A07C2" w:rsidRDefault="004A07C2">
            <w:pPr>
              <w:rPr>
                <w:sz w:val="11"/>
                <w:szCs w:val="11"/>
              </w:rPr>
            </w:pPr>
          </w:p>
        </w:tc>
        <w:tc>
          <w:tcPr>
            <w:tcW w:w="1880" w:type="dxa"/>
            <w:vMerge/>
            <w:tcBorders>
              <w:right w:val="single" w:sz="8" w:space="0" w:color="auto"/>
            </w:tcBorders>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76"/>
        </w:trPr>
        <w:tc>
          <w:tcPr>
            <w:tcW w:w="4260" w:type="dxa"/>
            <w:vMerge/>
            <w:tcBorders>
              <w:left w:val="single" w:sz="8" w:space="0" w:color="auto"/>
              <w:bottom w:val="single" w:sz="8" w:space="0" w:color="auto"/>
              <w:right w:val="single" w:sz="8" w:space="0" w:color="auto"/>
            </w:tcBorders>
            <w:vAlign w:val="bottom"/>
          </w:tcPr>
          <w:p w:rsidR="004A07C2" w:rsidRDefault="004A07C2">
            <w:pPr>
              <w:rPr>
                <w:sz w:val="15"/>
                <w:szCs w:val="15"/>
              </w:rPr>
            </w:pPr>
          </w:p>
        </w:tc>
        <w:tc>
          <w:tcPr>
            <w:tcW w:w="2840" w:type="dxa"/>
            <w:tcBorders>
              <w:bottom w:val="single" w:sz="8" w:space="0" w:color="auto"/>
              <w:right w:val="single" w:sz="8" w:space="0" w:color="auto"/>
            </w:tcBorders>
            <w:vAlign w:val="bottom"/>
          </w:tcPr>
          <w:p w:rsidR="004A07C2" w:rsidRDefault="004A07C2">
            <w:pPr>
              <w:rPr>
                <w:sz w:val="15"/>
                <w:szCs w:val="15"/>
              </w:rPr>
            </w:pPr>
          </w:p>
        </w:tc>
        <w:tc>
          <w:tcPr>
            <w:tcW w:w="960" w:type="dxa"/>
            <w:tcBorders>
              <w:bottom w:val="single" w:sz="8" w:space="0" w:color="auto"/>
            </w:tcBorders>
            <w:vAlign w:val="bottom"/>
          </w:tcPr>
          <w:p w:rsidR="004A07C2" w:rsidRDefault="004A07C2">
            <w:pPr>
              <w:rPr>
                <w:sz w:val="15"/>
                <w:szCs w:val="15"/>
              </w:rPr>
            </w:pPr>
          </w:p>
        </w:tc>
        <w:tc>
          <w:tcPr>
            <w:tcW w:w="1880" w:type="dxa"/>
            <w:tcBorders>
              <w:bottom w:val="single" w:sz="8" w:space="0" w:color="auto"/>
              <w:right w:val="single" w:sz="8" w:space="0" w:color="auto"/>
            </w:tcBorders>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297"/>
        </w:trPr>
        <w:tc>
          <w:tcPr>
            <w:tcW w:w="4260" w:type="dxa"/>
            <w:tcBorders>
              <w:left w:val="single" w:sz="8" w:space="0" w:color="auto"/>
              <w:bottom w:val="single" w:sz="8" w:space="0" w:color="auto"/>
              <w:right w:val="single" w:sz="8" w:space="0" w:color="auto"/>
            </w:tcBorders>
            <w:vAlign w:val="bottom"/>
          </w:tcPr>
          <w:p w:rsidR="004A07C2" w:rsidRDefault="003B6E3D">
            <w:pPr>
              <w:spacing w:line="292" w:lineRule="exact"/>
              <w:ind w:left="100"/>
              <w:rPr>
                <w:sz w:val="20"/>
                <w:szCs w:val="20"/>
              </w:rPr>
            </w:pPr>
            <w:r>
              <w:rPr>
                <w:rFonts w:eastAsia="Times New Roman"/>
                <w:sz w:val="26"/>
                <w:szCs w:val="26"/>
              </w:rPr>
              <w:t>1. Земли населенных пунктов</w:t>
            </w:r>
          </w:p>
        </w:tc>
        <w:tc>
          <w:tcPr>
            <w:tcW w:w="28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2167,36</w:t>
            </w:r>
          </w:p>
        </w:tc>
        <w:tc>
          <w:tcPr>
            <w:tcW w:w="960" w:type="dxa"/>
            <w:tcBorders>
              <w:bottom w:val="single" w:sz="8" w:space="0" w:color="auto"/>
            </w:tcBorders>
            <w:vAlign w:val="bottom"/>
          </w:tcPr>
          <w:p w:rsidR="004A07C2" w:rsidRDefault="004A07C2">
            <w:pPr>
              <w:rPr>
                <w:sz w:val="24"/>
                <w:szCs w:val="24"/>
              </w:rPr>
            </w:pPr>
          </w:p>
        </w:tc>
        <w:tc>
          <w:tcPr>
            <w:tcW w:w="1880" w:type="dxa"/>
            <w:tcBorders>
              <w:bottom w:val="single" w:sz="8" w:space="0" w:color="auto"/>
              <w:right w:val="single" w:sz="8" w:space="0" w:color="auto"/>
            </w:tcBorders>
            <w:vAlign w:val="bottom"/>
          </w:tcPr>
          <w:p w:rsidR="004A07C2" w:rsidRDefault="003B6E3D">
            <w:pPr>
              <w:ind w:right="780"/>
              <w:jc w:val="center"/>
              <w:rPr>
                <w:sz w:val="20"/>
                <w:szCs w:val="20"/>
              </w:rPr>
            </w:pPr>
            <w:r>
              <w:rPr>
                <w:rFonts w:eastAsia="Times New Roman"/>
                <w:w w:val="99"/>
                <w:sz w:val="24"/>
                <w:szCs w:val="24"/>
              </w:rPr>
              <w:t>7,23</w:t>
            </w:r>
          </w:p>
        </w:tc>
        <w:tc>
          <w:tcPr>
            <w:tcW w:w="0" w:type="dxa"/>
            <w:vAlign w:val="bottom"/>
          </w:tcPr>
          <w:p w:rsidR="004A07C2" w:rsidRDefault="004A07C2">
            <w:pPr>
              <w:rPr>
                <w:sz w:val="1"/>
                <w:szCs w:val="1"/>
              </w:rPr>
            </w:pPr>
          </w:p>
        </w:tc>
      </w:tr>
      <w:tr w:rsidR="004A07C2">
        <w:trPr>
          <w:trHeight w:val="269"/>
        </w:trPr>
        <w:tc>
          <w:tcPr>
            <w:tcW w:w="4260" w:type="dxa"/>
            <w:tcBorders>
              <w:left w:val="single" w:sz="8" w:space="0" w:color="auto"/>
              <w:right w:val="single" w:sz="8" w:space="0" w:color="auto"/>
            </w:tcBorders>
            <w:vAlign w:val="bottom"/>
          </w:tcPr>
          <w:p w:rsidR="004A07C2" w:rsidRDefault="003B6E3D">
            <w:pPr>
              <w:spacing w:line="270" w:lineRule="exact"/>
              <w:ind w:left="100"/>
              <w:rPr>
                <w:sz w:val="20"/>
                <w:szCs w:val="20"/>
              </w:rPr>
            </w:pPr>
            <w:r>
              <w:rPr>
                <w:rFonts w:eastAsia="Times New Roman"/>
                <w:sz w:val="24"/>
                <w:szCs w:val="24"/>
              </w:rPr>
              <w:t>2. Земли сельскохозяйственного</w:t>
            </w:r>
          </w:p>
        </w:tc>
        <w:tc>
          <w:tcPr>
            <w:tcW w:w="2840" w:type="dxa"/>
            <w:vMerge w:val="restart"/>
            <w:tcBorders>
              <w:right w:val="single" w:sz="8" w:space="0" w:color="auto"/>
            </w:tcBorders>
            <w:vAlign w:val="bottom"/>
          </w:tcPr>
          <w:p w:rsidR="004A07C2" w:rsidRDefault="003B6E3D">
            <w:pPr>
              <w:ind w:right="864"/>
              <w:jc w:val="right"/>
              <w:rPr>
                <w:sz w:val="20"/>
                <w:szCs w:val="20"/>
              </w:rPr>
            </w:pPr>
            <w:r>
              <w:rPr>
                <w:rFonts w:eastAsia="Times New Roman"/>
                <w:b/>
                <w:bCs/>
                <w:sz w:val="24"/>
                <w:szCs w:val="24"/>
              </w:rPr>
              <w:t>11692,25</w:t>
            </w:r>
          </w:p>
        </w:tc>
        <w:tc>
          <w:tcPr>
            <w:tcW w:w="960" w:type="dxa"/>
            <w:vAlign w:val="bottom"/>
          </w:tcPr>
          <w:p w:rsidR="004A07C2" w:rsidRDefault="004A07C2">
            <w:pPr>
              <w:rPr>
                <w:sz w:val="23"/>
                <w:szCs w:val="23"/>
              </w:rPr>
            </w:pPr>
          </w:p>
        </w:tc>
        <w:tc>
          <w:tcPr>
            <w:tcW w:w="1880" w:type="dxa"/>
            <w:vMerge w:val="restart"/>
            <w:tcBorders>
              <w:right w:val="single" w:sz="8" w:space="0" w:color="auto"/>
            </w:tcBorders>
            <w:vAlign w:val="bottom"/>
          </w:tcPr>
          <w:p w:rsidR="004A07C2" w:rsidRDefault="003B6E3D">
            <w:pPr>
              <w:ind w:right="780"/>
              <w:jc w:val="center"/>
              <w:rPr>
                <w:sz w:val="20"/>
                <w:szCs w:val="20"/>
              </w:rPr>
            </w:pPr>
            <w:r>
              <w:rPr>
                <w:rFonts w:eastAsia="Times New Roman"/>
                <w:w w:val="99"/>
                <w:sz w:val="24"/>
                <w:szCs w:val="24"/>
              </w:rPr>
              <w:t>38,99</w:t>
            </w:r>
          </w:p>
        </w:tc>
        <w:tc>
          <w:tcPr>
            <w:tcW w:w="0" w:type="dxa"/>
            <w:vAlign w:val="bottom"/>
          </w:tcPr>
          <w:p w:rsidR="004A07C2" w:rsidRDefault="004A07C2">
            <w:pPr>
              <w:rPr>
                <w:sz w:val="1"/>
                <w:szCs w:val="1"/>
              </w:rPr>
            </w:pPr>
          </w:p>
        </w:tc>
      </w:tr>
      <w:tr w:rsidR="004A07C2">
        <w:trPr>
          <w:trHeight w:val="146"/>
        </w:trPr>
        <w:tc>
          <w:tcPr>
            <w:tcW w:w="4260" w:type="dxa"/>
            <w:vMerge w:val="restart"/>
            <w:tcBorders>
              <w:left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назначения</w:t>
            </w:r>
          </w:p>
        </w:tc>
        <w:tc>
          <w:tcPr>
            <w:tcW w:w="2840" w:type="dxa"/>
            <w:vMerge/>
            <w:tcBorders>
              <w:right w:val="single" w:sz="8" w:space="0" w:color="auto"/>
            </w:tcBorders>
            <w:vAlign w:val="bottom"/>
          </w:tcPr>
          <w:p w:rsidR="004A07C2" w:rsidRDefault="004A07C2">
            <w:pPr>
              <w:rPr>
                <w:sz w:val="12"/>
                <w:szCs w:val="12"/>
              </w:rPr>
            </w:pPr>
          </w:p>
        </w:tc>
        <w:tc>
          <w:tcPr>
            <w:tcW w:w="960" w:type="dxa"/>
            <w:vAlign w:val="bottom"/>
          </w:tcPr>
          <w:p w:rsidR="004A07C2" w:rsidRDefault="004A07C2">
            <w:pPr>
              <w:rPr>
                <w:sz w:val="12"/>
                <w:szCs w:val="12"/>
              </w:rPr>
            </w:pPr>
          </w:p>
        </w:tc>
        <w:tc>
          <w:tcPr>
            <w:tcW w:w="1880" w:type="dxa"/>
            <w:vMerge/>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3"/>
        </w:trPr>
        <w:tc>
          <w:tcPr>
            <w:tcW w:w="4260" w:type="dxa"/>
            <w:vMerge/>
            <w:tcBorders>
              <w:left w:val="single" w:sz="8" w:space="0" w:color="auto"/>
              <w:bottom w:val="single" w:sz="8" w:space="0" w:color="auto"/>
              <w:right w:val="single" w:sz="8" w:space="0" w:color="auto"/>
            </w:tcBorders>
            <w:vAlign w:val="bottom"/>
          </w:tcPr>
          <w:p w:rsidR="004A07C2" w:rsidRDefault="004A07C2">
            <w:pPr>
              <w:rPr>
                <w:sz w:val="12"/>
                <w:szCs w:val="12"/>
              </w:rPr>
            </w:pPr>
          </w:p>
        </w:tc>
        <w:tc>
          <w:tcPr>
            <w:tcW w:w="2840" w:type="dxa"/>
            <w:tcBorders>
              <w:bottom w:val="single" w:sz="8" w:space="0" w:color="auto"/>
              <w:right w:val="single" w:sz="8" w:space="0" w:color="auto"/>
            </w:tcBorders>
            <w:vAlign w:val="bottom"/>
          </w:tcPr>
          <w:p w:rsidR="004A07C2" w:rsidRDefault="004A07C2">
            <w:pPr>
              <w:rPr>
                <w:sz w:val="12"/>
                <w:szCs w:val="12"/>
              </w:rPr>
            </w:pPr>
          </w:p>
        </w:tc>
        <w:tc>
          <w:tcPr>
            <w:tcW w:w="960" w:type="dxa"/>
            <w:tcBorders>
              <w:bottom w:val="single" w:sz="8" w:space="0" w:color="auto"/>
            </w:tcBorders>
            <w:vAlign w:val="bottom"/>
          </w:tcPr>
          <w:p w:rsidR="004A07C2" w:rsidRDefault="004A07C2">
            <w:pPr>
              <w:rPr>
                <w:sz w:val="12"/>
                <w:szCs w:val="12"/>
              </w:rPr>
            </w:pPr>
          </w:p>
        </w:tc>
        <w:tc>
          <w:tcPr>
            <w:tcW w:w="1880" w:type="dxa"/>
            <w:tcBorders>
              <w:bottom w:val="single" w:sz="8" w:space="0" w:color="auto"/>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267"/>
        </w:trPr>
        <w:tc>
          <w:tcPr>
            <w:tcW w:w="4260" w:type="dxa"/>
            <w:tcBorders>
              <w:left w:val="single" w:sz="8" w:space="0" w:color="auto"/>
              <w:right w:val="single" w:sz="8" w:space="0" w:color="auto"/>
            </w:tcBorders>
            <w:vAlign w:val="bottom"/>
          </w:tcPr>
          <w:p w:rsidR="004A07C2" w:rsidRDefault="003B6E3D">
            <w:pPr>
              <w:spacing w:line="267" w:lineRule="exact"/>
              <w:ind w:left="100"/>
              <w:rPr>
                <w:sz w:val="20"/>
                <w:szCs w:val="20"/>
              </w:rPr>
            </w:pPr>
            <w:r>
              <w:rPr>
                <w:rFonts w:eastAsia="Times New Roman"/>
                <w:sz w:val="24"/>
                <w:szCs w:val="24"/>
              </w:rPr>
              <w:t>3. Земли промышленности, транспор-</w:t>
            </w:r>
          </w:p>
        </w:tc>
        <w:tc>
          <w:tcPr>
            <w:tcW w:w="2840" w:type="dxa"/>
            <w:tcBorders>
              <w:right w:val="single" w:sz="8" w:space="0" w:color="auto"/>
            </w:tcBorders>
            <w:vAlign w:val="bottom"/>
          </w:tcPr>
          <w:p w:rsidR="004A07C2" w:rsidRDefault="004A07C2">
            <w:pPr>
              <w:rPr>
                <w:sz w:val="23"/>
                <w:szCs w:val="23"/>
              </w:rPr>
            </w:pPr>
          </w:p>
        </w:tc>
        <w:tc>
          <w:tcPr>
            <w:tcW w:w="960" w:type="dxa"/>
            <w:vAlign w:val="bottom"/>
          </w:tcPr>
          <w:p w:rsidR="004A07C2" w:rsidRDefault="004A07C2">
            <w:pPr>
              <w:rPr>
                <w:sz w:val="23"/>
                <w:szCs w:val="23"/>
              </w:rPr>
            </w:pPr>
          </w:p>
        </w:tc>
        <w:tc>
          <w:tcPr>
            <w:tcW w:w="1880" w:type="dxa"/>
            <w:tcBorders>
              <w:right w:val="single" w:sz="8" w:space="0" w:color="auto"/>
            </w:tcBorders>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289"/>
        </w:trPr>
        <w:tc>
          <w:tcPr>
            <w:tcW w:w="4260" w:type="dxa"/>
            <w:tcBorders>
              <w:left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та, энергетики, связи и иного специ-</w:t>
            </w:r>
          </w:p>
        </w:tc>
        <w:tc>
          <w:tcPr>
            <w:tcW w:w="284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605,45</w:t>
            </w:r>
          </w:p>
        </w:tc>
        <w:tc>
          <w:tcPr>
            <w:tcW w:w="960" w:type="dxa"/>
            <w:vAlign w:val="bottom"/>
          </w:tcPr>
          <w:p w:rsidR="004A07C2" w:rsidRDefault="004A07C2">
            <w:pPr>
              <w:rPr>
                <w:sz w:val="24"/>
                <w:szCs w:val="24"/>
              </w:rPr>
            </w:pPr>
          </w:p>
        </w:tc>
        <w:tc>
          <w:tcPr>
            <w:tcW w:w="1880" w:type="dxa"/>
            <w:tcBorders>
              <w:right w:val="single" w:sz="8" w:space="0" w:color="auto"/>
            </w:tcBorders>
            <w:vAlign w:val="bottom"/>
          </w:tcPr>
          <w:p w:rsidR="004A07C2" w:rsidRDefault="003B6E3D">
            <w:pPr>
              <w:ind w:right="780"/>
              <w:jc w:val="center"/>
              <w:rPr>
                <w:sz w:val="20"/>
                <w:szCs w:val="20"/>
              </w:rPr>
            </w:pPr>
            <w:r>
              <w:rPr>
                <w:rFonts w:eastAsia="Times New Roman"/>
                <w:w w:val="99"/>
                <w:sz w:val="24"/>
                <w:szCs w:val="24"/>
              </w:rPr>
              <w:t>2,01</w:t>
            </w:r>
          </w:p>
        </w:tc>
        <w:tc>
          <w:tcPr>
            <w:tcW w:w="0" w:type="dxa"/>
            <w:vAlign w:val="bottom"/>
          </w:tcPr>
          <w:p w:rsidR="004A07C2" w:rsidRDefault="004A07C2">
            <w:pPr>
              <w:rPr>
                <w:sz w:val="1"/>
                <w:szCs w:val="1"/>
              </w:rPr>
            </w:pPr>
          </w:p>
        </w:tc>
      </w:tr>
      <w:tr w:rsidR="004A07C2">
        <w:trPr>
          <w:trHeight w:val="282"/>
        </w:trPr>
        <w:tc>
          <w:tcPr>
            <w:tcW w:w="4260" w:type="dxa"/>
            <w:tcBorders>
              <w:left w:val="single" w:sz="8" w:space="0" w:color="auto"/>
              <w:bottom w:val="single" w:sz="8" w:space="0" w:color="auto"/>
              <w:right w:val="single" w:sz="8" w:space="0" w:color="auto"/>
            </w:tcBorders>
            <w:vAlign w:val="bottom"/>
          </w:tcPr>
          <w:p w:rsidR="004A07C2" w:rsidRDefault="003B6E3D">
            <w:pPr>
              <w:ind w:left="100"/>
              <w:rPr>
                <w:sz w:val="20"/>
                <w:szCs w:val="20"/>
              </w:rPr>
            </w:pPr>
            <w:r>
              <w:rPr>
                <w:rFonts w:eastAsia="Times New Roman"/>
                <w:sz w:val="24"/>
                <w:szCs w:val="24"/>
              </w:rPr>
              <w:t>ального назначения</w:t>
            </w:r>
          </w:p>
        </w:tc>
        <w:tc>
          <w:tcPr>
            <w:tcW w:w="2840" w:type="dxa"/>
            <w:tcBorders>
              <w:bottom w:val="single" w:sz="8" w:space="0" w:color="auto"/>
              <w:right w:val="single" w:sz="8" w:space="0" w:color="auto"/>
            </w:tcBorders>
            <w:vAlign w:val="bottom"/>
          </w:tcPr>
          <w:p w:rsidR="004A07C2" w:rsidRDefault="004A07C2">
            <w:pPr>
              <w:rPr>
                <w:sz w:val="24"/>
                <w:szCs w:val="24"/>
              </w:rPr>
            </w:pPr>
          </w:p>
        </w:tc>
        <w:tc>
          <w:tcPr>
            <w:tcW w:w="960" w:type="dxa"/>
            <w:tcBorders>
              <w:bottom w:val="single" w:sz="8" w:space="0" w:color="auto"/>
            </w:tcBorders>
            <w:vAlign w:val="bottom"/>
          </w:tcPr>
          <w:p w:rsidR="004A07C2" w:rsidRDefault="004A07C2">
            <w:pPr>
              <w:rPr>
                <w:sz w:val="24"/>
                <w:szCs w:val="24"/>
              </w:rPr>
            </w:pPr>
          </w:p>
        </w:tc>
        <w:tc>
          <w:tcPr>
            <w:tcW w:w="188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5"/>
        </w:trPr>
        <w:tc>
          <w:tcPr>
            <w:tcW w:w="4260" w:type="dxa"/>
            <w:tcBorders>
              <w:left w:val="single" w:sz="8" w:space="0" w:color="auto"/>
              <w:bottom w:val="single" w:sz="8" w:space="0" w:color="auto"/>
              <w:right w:val="single" w:sz="8" w:space="0" w:color="auto"/>
            </w:tcBorders>
            <w:vAlign w:val="bottom"/>
          </w:tcPr>
          <w:p w:rsidR="004A07C2" w:rsidRDefault="003B6E3D">
            <w:pPr>
              <w:spacing w:line="268" w:lineRule="exact"/>
              <w:ind w:left="140"/>
              <w:rPr>
                <w:sz w:val="20"/>
                <w:szCs w:val="20"/>
              </w:rPr>
            </w:pPr>
            <w:r>
              <w:rPr>
                <w:rFonts w:eastAsia="Times New Roman"/>
                <w:sz w:val="24"/>
                <w:szCs w:val="24"/>
              </w:rPr>
              <w:t>4. Земли водного фонда</w:t>
            </w:r>
          </w:p>
        </w:tc>
        <w:tc>
          <w:tcPr>
            <w:tcW w:w="2840" w:type="dxa"/>
            <w:tcBorders>
              <w:bottom w:val="single" w:sz="8" w:space="0" w:color="auto"/>
              <w:right w:val="single" w:sz="8" w:space="0" w:color="auto"/>
            </w:tcBorders>
            <w:vAlign w:val="bottom"/>
          </w:tcPr>
          <w:p w:rsidR="004A07C2" w:rsidRDefault="003B6E3D">
            <w:pPr>
              <w:spacing w:line="274" w:lineRule="exact"/>
              <w:ind w:right="804"/>
              <w:jc w:val="right"/>
              <w:rPr>
                <w:sz w:val="20"/>
                <w:szCs w:val="20"/>
              </w:rPr>
            </w:pPr>
            <w:r>
              <w:rPr>
                <w:rFonts w:eastAsia="Times New Roman"/>
                <w:b/>
                <w:bCs/>
                <w:sz w:val="24"/>
                <w:szCs w:val="24"/>
              </w:rPr>
              <w:t>14852,02</w:t>
            </w:r>
          </w:p>
        </w:tc>
        <w:tc>
          <w:tcPr>
            <w:tcW w:w="960" w:type="dxa"/>
            <w:tcBorders>
              <w:bottom w:val="single" w:sz="8" w:space="0" w:color="auto"/>
            </w:tcBorders>
            <w:vAlign w:val="bottom"/>
          </w:tcPr>
          <w:p w:rsidR="004A07C2" w:rsidRDefault="004A07C2">
            <w:pPr>
              <w:rPr>
                <w:sz w:val="23"/>
                <w:szCs w:val="23"/>
              </w:rPr>
            </w:pPr>
          </w:p>
        </w:tc>
        <w:tc>
          <w:tcPr>
            <w:tcW w:w="1880" w:type="dxa"/>
            <w:tcBorders>
              <w:bottom w:val="single" w:sz="8" w:space="0" w:color="auto"/>
              <w:right w:val="single" w:sz="8" w:space="0" w:color="auto"/>
            </w:tcBorders>
            <w:vAlign w:val="bottom"/>
          </w:tcPr>
          <w:p w:rsidR="004A07C2" w:rsidRDefault="003B6E3D">
            <w:pPr>
              <w:spacing w:line="268" w:lineRule="exact"/>
              <w:ind w:right="780"/>
              <w:jc w:val="center"/>
              <w:rPr>
                <w:sz w:val="20"/>
                <w:szCs w:val="20"/>
              </w:rPr>
            </w:pPr>
            <w:r>
              <w:rPr>
                <w:rFonts w:eastAsia="Times New Roman"/>
                <w:w w:val="99"/>
                <w:sz w:val="24"/>
                <w:szCs w:val="24"/>
              </w:rPr>
              <w:t>49,50</w:t>
            </w:r>
          </w:p>
        </w:tc>
        <w:tc>
          <w:tcPr>
            <w:tcW w:w="0" w:type="dxa"/>
            <w:vAlign w:val="bottom"/>
          </w:tcPr>
          <w:p w:rsidR="004A07C2" w:rsidRDefault="004A07C2">
            <w:pPr>
              <w:rPr>
                <w:sz w:val="1"/>
                <w:szCs w:val="1"/>
              </w:rPr>
            </w:pPr>
          </w:p>
        </w:tc>
      </w:tr>
      <w:tr w:rsidR="004A07C2">
        <w:trPr>
          <w:trHeight w:val="273"/>
        </w:trPr>
        <w:tc>
          <w:tcPr>
            <w:tcW w:w="4260" w:type="dxa"/>
            <w:tcBorders>
              <w:left w:val="single" w:sz="8" w:space="0" w:color="auto"/>
              <w:bottom w:val="single" w:sz="8" w:space="0" w:color="auto"/>
              <w:right w:val="single" w:sz="8" w:space="0" w:color="auto"/>
            </w:tcBorders>
            <w:vAlign w:val="bottom"/>
          </w:tcPr>
          <w:p w:rsidR="004A07C2" w:rsidRDefault="003B6E3D">
            <w:pPr>
              <w:spacing w:line="266" w:lineRule="exact"/>
              <w:ind w:left="140"/>
              <w:rPr>
                <w:sz w:val="20"/>
                <w:szCs w:val="20"/>
              </w:rPr>
            </w:pPr>
            <w:r>
              <w:rPr>
                <w:rFonts w:eastAsia="Times New Roman"/>
                <w:sz w:val="24"/>
                <w:szCs w:val="24"/>
              </w:rPr>
              <w:t>5.Земли лесного фонда</w:t>
            </w:r>
          </w:p>
        </w:tc>
        <w:tc>
          <w:tcPr>
            <w:tcW w:w="2840" w:type="dxa"/>
            <w:tcBorders>
              <w:bottom w:val="single" w:sz="8" w:space="0" w:color="auto"/>
              <w:right w:val="single" w:sz="8" w:space="0" w:color="auto"/>
            </w:tcBorders>
            <w:vAlign w:val="bottom"/>
          </w:tcPr>
          <w:p w:rsidR="004A07C2" w:rsidRDefault="003B6E3D">
            <w:pPr>
              <w:spacing w:line="272" w:lineRule="exact"/>
              <w:ind w:right="1084"/>
              <w:jc w:val="right"/>
              <w:rPr>
                <w:sz w:val="20"/>
                <w:szCs w:val="20"/>
              </w:rPr>
            </w:pPr>
            <w:r>
              <w:rPr>
                <w:rFonts w:eastAsia="Times New Roman"/>
                <w:b/>
                <w:bCs/>
                <w:sz w:val="24"/>
                <w:szCs w:val="24"/>
              </w:rPr>
              <w:t>682</w:t>
            </w:r>
          </w:p>
        </w:tc>
        <w:tc>
          <w:tcPr>
            <w:tcW w:w="960" w:type="dxa"/>
            <w:tcBorders>
              <w:bottom w:val="single" w:sz="8" w:space="0" w:color="auto"/>
            </w:tcBorders>
            <w:vAlign w:val="bottom"/>
          </w:tcPr>
          <w:p w:rsidR="004A07C2" w:rsidRDefault="004A07C2">
            <w:pPr>
              <w:rPr>
                <w:sz w:val="23"/>
                <w:szCs w:val="23"/>
              </w:rPr>
            </w:pPr>
          </w:p>
        </w:tc>
        <w:tc>
          <w:tcPr>
            <w:tcW w:w="1880" w:type="dxa"/>
            <w:tcBorders>
              <w:bottom w:val="single" w:sz="8" w:space="0" w:color="auto"/>
              <w:right w:val="single" w:sz="8" w:space="0" w:color="auto"/>
            </w:tcBorders>
            <w:vAlign w:val="bottom"/>
          </w:tcPr>
          <w:p w:rsidR="004A07C2" w:rsidRDefault="003B6E3D">
            <w:pPr>
              <w:spacing w:line="266" w:lineRule="exact"/>
              <w:ind w:right="780"/>
              <w:jc w:val="center"/>
              <w:rPr>
                <w:sz w:val="20"/>
                <w:szCs w:val="20"/>
              </w:rPr>
            </w:pPr>
            <w:r>
              <w:rPr>
                <w:rFonts w:eastAsia="Times New Roman"/>
                <w:w w:val="99"/>
                <w:sz w:val="24"/>
                <w:szCs w:val="24"/>
              </w:rPr>
              <w:t>2,27</w:t>
            </w:r>
          </w:p>
        </w:tc>
        <w:tc>
          <w:tcPr>
            <w:tcW w:w="0" w:type="dxa"/>
            <w:vAlign w:val="bottom"/>
          </w:tcPr>
          <w:p w:rsidR="004A07C2" w:rsidRDefault="004A07C2">
            <w:pPr>
              <w:rPr>
                <w:sz w:val="1"/>
                <w:szCs w:val="1"/>
              </w:rPr>
            </w:pPr>
          </w:p>
        </w:tc>
      </w:tr>
    </w:tbl>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9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09"/>
        </w:trPr>
        <w:tc>
          <w:tcPr>
            <w:tcW w:w="62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60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86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0" w:type="dxa"/>
            <w:tcBorders>
              <w:top w:val="single" w:sz="8" w:space="0" w:color="auto"/>
              <w:bottom w:val="single" w:sz="8" w:space="0" w:color="auto"/>
              <w:right w:val="single" w:sz="8" w:space="0" w:color="auto"/>
            </w:tcBorders>
            <w:vAlign w:val="bottom"/>
          </w:tcPr>
          <w:p w:rsidR="004A07C2" w:rsidRDefault="004A07C2">
            <w:pPr>
              <w:rPr>
                <w:sz w:val="24"/>
                <w:szCs w:val="24"/>
              </w:rPr>
            </w:pPr>
          </w:p>
        </w:tc>
        <w:tc>
          <w:tcPr>
            <w:tcW w:w="5860" w:type="dxa"/>
            <w:vMerge w:val="restart"/>
            <w:tcBorders>
              <w:top w:val="single" w:sz="8" w:space="0" w:color="auto"/>
              <w:bottom w:val="single" w:sz="8" w:space="0" w:color="auto"/>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top w:val="single" w:sz="8" w:space="0" w:color="auto"/>
              <w:bottom w:val="single" w:sz="8" w:space="0" w:color="auto"/>
            </w:tcBorders>
            <w:vAlign w:val="bottom"/>
          </w:tcPr>
          <w:p w:rsidR="004A07C2" w:rsidRDefault="003B6E3D">
            <w:pPr>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118</w:t>
            </w:r>
          </w:p>
        </w:tc>
        <w:tc>
          <w:tcPr>
            <w:tcW w:w="0" w:type="dxa"/>
            <w:vAlign w:val="bottom"/>
          </w:tcPr>
          <w:p w:rsidR="004A07C2" w:rsidRDefault="004A07C2">
            <w:pPr>
              <w:rPr>
                <w:sz w:val="1"/>
                <w:szCs w:val="1"/>
              </w:rPr>
            </w:pPr>
          </w:p>
        </w:tc>
      </w:tr>
      <w:tr w:rsidR="004A07C2">
        <w:trPr>
          <w:trHeight w:val="91"/>
        </w:trPr>
        <w:tc>
          <w:tcPr>
            <w:tcW w:w="62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52"/>
        </w:trPr>
        <w:tc>
          <w:tcPr>
            <w:tcW w:w="62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600" w:type="dxa"/>
            <w:tcBorders>
              <w:bottom w:val="single" w:sz="8" w:space="0" w:color="auto"/>
              <w:right w:val="single" w:sz="8" w:space="0" w:color="auto"/>
            </w:tcBorders>
            <w:vAlign w:val="bottom"/>
          </w:tcPr>
          <w:p w:rsidR="004A07C2" w:rsidRDefault="004A07C2">
            <w:pPr>
              <w:rPr>
                <w:sz w:val="4"/>
                <w:szCs w:val="4"/>
              </w:rPr>
            </w:pPr>
          </w:p>
        </w:tc>
        <w:tc>
          <w:tcPr>
            <w:tcW w:w="860" w:type="dxa"/>
            <w:tcBorders>
              <w:bottom w:val="single" w:sz="8" w:space="0" w:color="auto"/>
              <w:right w:val="single" w:sz="8" w:space="0" w:color="auto"/>
            </w:tcBorders>
            <w:vAlign w:val="bottom"/>
          </w:tcPr>
          <w:p w:rsidR="004A07C2" w:rsidRDefault="004A07C2">
            <w:pPr>
              <w:rPr>
                <w:sz w:val="4"/>
                <w:szCs w:val="4"/>
              </w:rPr>
            </w:pPr>
          </w:p>
        </w:tc>
        <w:tc>
          <w:tcPr>
            <w:tcW w:w="580" w:type="dxa"/>
            <w:tcBorders>
              <w:bottom w:val="single" w:sz="8" w:space="0" w:color="auto"/>
              <w:right w:val="single" w:sz="8" w:space="0" w:color="auto"/>
            </w:tcBorders>
            <w:vAlign w:val="bottom"/>
          </w:tcPr>
          <w:p w:rsidR="004A07C2" w:rsidRDefault="004A07C2">
            <w:pPr>
              <w:rPr>
                <w:sz w:val="4"/>
                <w:szCs w:val="4"/>
              </w:rPr>
            </w:pPr>
          </w:p>
        </w:tc>
        <w:tc>
          <w:tcPr>
            <w:tcW w:w="5860" w:type="dxa"/>
            <w:tcBorders>
              <w:bottom w:val="single" w:sz="8" w:space="0" w:color="auto"/>
              <w:right w:val="single" w:sz="8" w:space="0" w:color="auto"/>
            </w:tcBorders>
            <w:vAlign w:val="bottom"/>
          </w:tcPr>
          <w:p w:rsidR="004A07C2" w:rsidRDefault="004A07C2">
            <w:pPr>
              <w:rPr>
                <w:sz w:val="4"/>
                <w:szCs w:val="4"/>
              </w:rPr>
            </w:pPr>
          </w:p>
        </w:tc>
        <w:tc>
          <w:tcPr>
            <w:tcW w:w="680" w:type="dxa"/>
            <w:tcBorders>
              <w:bottom w:val="single" w:sz="8" w:space="0" w:color="auto"/>
            </w:tcBorders>
            <w:vAlign w:val="bottom"/>
          </w:tcPr>
          <w:p w:rsidR="004A07C2" w:rsidRDefault="004A07C2">
            <w:pPr>
              <w:rPr>
                <w:sz w:val="4"/>
                <w:szCs w:val="4"/>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50" w:left="420" w:header="0" w:footer="0" w:gutter="0"/>
          <w:cols w:num="2" w:space="720" w:equalWidth="0">
            <w:col w:w="367" w:space="333"/>
            <w:col w:w="1036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ind w:left="2800"/>
        <w:rPr>
          <w:sz w:val="20"/>
          <w:szCs w:val="20"/>
        </w:rPr>
      </w:pPr>
      <w:r>
        <w:rPr>
          <w:rFonts w:eastAsia="Times New Roman"/>
          <w:b/>
          <w:bCs/>
          <w:sz w:val="28"/>
          <w:szCs w:val="28"/>
        </w:rPr>
        <w:t>Баланс территории ст. Старотитаровской</w:t>
      </w:r>
    </w:p>
    <w:p w:rsidR="004A07C2" w:rsidRDefault="003B6E3D">
      <w:pPr>
        <w:spacing w:line="20" w:lineRule="exact"/>
        <w:rPr>
          <w:sz w:val="20"/>
          <w:szCs w:val="20"/>
        </w:rPr>
      </w:pPr>
      <w:r>
        <w:rPr>
          <w:noProof/>
          <w:sz w:val="20"/>
          <w:szCs w:val="20"/>
        </w:rPr>
        <w:drawing>
          <wp:anchor distT="0" distB="0" distL="114300" distR="114300" simplePos="0" relativeHeight="251758080" behindDoc="1" locked="0" layoutInCell="0" allowOverlap="1" wp14:anchorId="53DE216B" wp14:editId="0BB4FA8A">
            <wp:simplePos x="0" y="0"/>
            <wp:positionH relativeFrom="column">
              <wp:posOffset>-361315</wp:posOffset>
            </wp:positionH>
            <wp:positionV relativeFrom="paragraph">
              <wp:posOffset>-647065</wp:posOffset>
            </wp:positionV>
            <wp:extent cx="6946265" cy="9944100"/>
            <wp:effectExtent l="0" t="0" r="0" b="0"/>
            <wp:wrapNone/>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0">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11"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40"/>
        <w:gridCol w:w="580"/>
        <w:gridCol w:w="120"/>
        <w:gridCol w:w="460"/>
        <w:gridCol w:w="580"/>
        <w:gridCol w:w="60"/>
        <w:gridCol w:w="540"/>
        <w:gridCol w:w="860"/>
        <w:gridCol w:w="40"/>
        <w:gridCol w:w="560"/>
        <w:gridCol w:w="980"/>
        <w:gridCol w:w="180"/>
        <w:gridCol w:w="980"/>
        <w:gridCol w:w="1140"/>
        <w:gridCol w:w="1140"/>
        <w:gridCol w:w="980"/>
        <w:gridCol w:w="440"/>
        <w:gridCol w:w="700"/>
        <w:gridCol w:w="30"/>
      </w:tblGrid>
      <w:tr w:rsidR="004A07C2">
        <w:trPr>
          <w:trHeight w:val="322"/>
        </w:trPr>
        <w:tc>
          <w:tcPr>
            <w:tcW w:w="4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120" w:type="dxa"/>
            <w:vAlign w:val="bottom"/>
          </w:tcPr>
          <w:p w:rsidR="004A07C2" w:rsidRDefault="004A07C2">
            <w:pPr>
              <w:rPr>
                <w:sz w:val="24"/>
                <w:szCs w:val="24"/>
              </w:rPr>
            </w:pPr>
          </w:p>
        </w:tc>
        <w:tc>
          <w:tcPr>
            <w:tcW w:w="46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60" w:type="dxa"/>
            <w:vAlign w:val="bottom"/>
          </w:tcPr>
          <w:p w:rsidR="004A07C2" w:rsidRDefault="004A07C2">
            <w:pPr>
              <w:rPr>
                <w:sz w:val="24"/>
                <w:szCs w:val="24"/>
              </w:rPr>
            </w:pPr>
          </w:p>
        </w:tc>
        <w:tc>
          <w:tcPr>
            <w:tcW w:w="540" w:type="dxa"/>
            <w:vAlign w:val="bottom"/>
          </w:tcPr>
          <w:p w:rsidR="004A07C2" w:rsidRDefault="004A07C2">
            <w:pPr>
              <w:rPr>
                <w:sz w:val="24"/>
                <w:szCs w:val="24"/>
              </w:rPr>
            </w:pPr>
          </w:p>
        </w:tc>
        <w:tc>
          <w:tcPr>
            <w:tcW w:w="86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560" w:type="dxa"/>
            <w:vAlign w:val="bottom"/>
          </w:tcPr>
          <w:p w:rsidR="004A07C2" w:rsidRDefault="004A07C2">
            <w:pPr>
              <w:rPr>
                <w:sz w:val="24"/>
                <w:szCs w:val="24"/>
              </w:rPr>
            </w:pPr>
          </w:p>
        </w:tc>
        <w:tc>
          <w:tcPr>
            <w:tcW w:w="980" w:type="dxa"/>
            <w:vAlign w:val="bottom"/>
          </w:tcPr>
          <w:p w:rsidR="004A07C2" w:rsidRDefault="004A07C2">
            <w:pPr>
              <w:rPr>
                <w:sz w:val="24"/>
                <w:szCs w:val="24"/>
              </w:rPr>
            </w:pPr>
          </w:p>
        </w:tc>
        <w:tc>
          <w:tcPr>
            <w:tcW w:w="180" w:type="dxa"/>
            <w:vAlign w:val="bottom"/>
          </w:tcPr>
          <w:p w:rsidR="004A07C2" w:rsidRDefault="004A07C2">
            <w:pPr>
              <w:rPr>
                <w:sz w:val="24"/>
                <w:szCs w:val="24"/>
              </w:rPr>
            </w:pPr>
          </w:p>
        </w:tc>
        <w:tc>
          <w:tcPr>
            <w:tcW w:w="980" w:type="dxa"/>
            <w:vAlign w:val="bottom"/>
          </w:tcPr>
          <w:p w:rsidR="004A07C2" w:rsidRDefault="004A07C2">
            <w:pPr>
              <w:rPr>
                <w:sz w:val="24"/>
                <w:szCs w:val="24"/>
              </w:rPr>
            </w:pPr>
          </w:p>
        </w:tc>
        <w:tc>
          <w:tcPr>
            <w:tcW w:w="1140" w:type="dxa"/>
            <w:vAlign w:val="bottom"/>
          </w:tcPr>
          <w:p w:rsidR="004A07C2" w:rsidRDefault="004A07C2">
            <w:pPr>
              <w:rPr>
                <w:sz w:val="24"/>
                <w:szCs w:val="24"/>
              </w:rPr>
            </w:pPr>
          </w:p>
        </w:tc>
        <w:tc>
          <w:tcPr>
            <w:tcW w:w="1140" w:type="dxa"/>
            <w:vAlign w:val="bottom"/>
          </w:tcPr>
          <w:p w:rsidR="004A07C2" w:rsidRDefault="004A07C2">
            <w:pPr>
              <w:rPr>
                <w:sz w:val="24"/>
                <w:szCs w:val="24"/>
              </w:rPr>
            </w:pPr>
          </w:p>
        </w:tc>
        <w:tc>
          <w:tcPr>
            <w:tcW w:w="2120" w:type="dxa"/>
            <w:gridSpan w:val="3"/>
            <w:vAlign w:val="bottom"/>
          </w:tcPr>
          <w:p w:rsidR="004A07C2" w:rsidRDefault="003B6E3D">
            <w:pPr>
              <w:ind w:right="50"/>
              <w:jc w:val="right"/>
              <w:rPr>
                <w:sz w:val="20"/>
                <w:szCs w:val="20"/>
              </w:rPr>
            </w:pPr>
            <w:r>
              <w:rPr>
                <w:rFonts w:eastAsia="Times New Roman"/>
                <w:sz w:val="28"/>
                <w:szCs w:val="28"/>
              </w:rPr>
              <w:t>Таблица 28</w:t>
            </w:r>
          </w:p>
        </w:tc>
        <w:tc>
          <w:tcPr>
            <w:tcW w:w="0" w:type="dxa"/>
            <w:vAlign w:val="bottom"/>
          </w:tcPr>
          <w:p w:rsidR="004A07C2" w:rsidRDefault="004A07C2">
            <w:pPr>
              <w:rPr>
                <w:sz w:val="1"/>
                <w:szCs w:val="1"/>
              </w:rPr>
            </w:pPr>
          </w:p>
        </w:tc>
      </w:tr>
      <w:tr w:rsidR="004A07C2">
        <w:trPr>
          <w:trHeight w:val="358"/>
        </w:trPr>
        <w:tc>
          <w:tcPr>
            <w:tcW w:w="4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120" w:type="dxa"/>
            <w:vAlign w:val="bottom"/>
          </w:tcPr>
          <w:p w:rsidR="004A07C2" w:rsidRDefault="004A07C2">
            <w:pPr>
              <w:rPr>
                <w:sz w:val="24"/>
                <w:szCs w:val="24"/>
              </w:rPr>
            </w:pPr>
          </w:p>
        </w:tc>
        <w:tc>
          <w:tcPr>
            <w:tcW w:w="46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60" w:type="dxa"/>
            <w:vAlign w:val="bottom"/>
          </w:tcPr>
          <w:p w:rsidR="004A07C2" w:rsidRDefault="004A07C2">
            <w:pPr>
              <w:rPr>
                <w:sz w:val="24"/>
                <w:szCs w:val="24"/>
              </w:rPr>
            </w:pPr>
          </w:p>
        </w:tc>
        <w:tc>
          <w:tcPr>
            <w:tcW w:w="540" w:type="dxa"/>
            <w:vAlign w:val="bottom"/>
          </w:tcPr>
          <w:p w:rsidR="004A07C2" w:rsidRDefault="004A07C2">
            <w:pPr>
              <w:rPr>
                <w:sz w:val="24"/>
                <w:szCs w:val="24"/>
              </w:rPr>
            </w:pPr>
          </w:p>
        </w:tc>
        <w:tc>
          <w:tcPr>
            <w:tcW w:w="860" w:type="dxa"/>
            <w:vAlign w:val="bottom"/>
          </w:tcPr>
          <w:p w:rsidR="004A07C2" w:rsidRDefault="004A07C2">
            <w:pPr>
              <w:rPr>
                <w:sz w:val="24"/>
                <w:szCs w:val="24"/>
              </w:rPr>
            </w:pPr>
          </w:p>
        </w:tc>
        <w:tc>
          <w:tcPr>
            <w:tcW w:w="3880" w:type="dxa"/>
            <w:gridSpan w:val="6"/>
            <w:vAlign w:val="bottom"/>
          </w:tcPr>
          <w:p w:rsidR="004A07C2" w:rsidRDefault="003B6E3D">
            <w:pPr>
              <w:ind w:left="40"/>
              <w:rPr>
                <w:sz w:val="20"/>
                <w:szCs w:val="20"/>
              </w:rPr>
            </w:pPr>
            <w:r>
              <w:rPr>
                <w:rFonts w:eastAsia="Times New Roman"/>
                <w:b/>
                <w:bCs/>
                <w:w w:val="99"/>
                <w:sz w:val="28"/>
                <w:szCs w:val="28"/>
              </w:rPr>
              <w:t>Проектный баланс терртории</w:t>
            </w:r>
          </w:p>
        </w:tc>
        <w:tc>
          <w:tcPr>
            <w:tcW w:w="1140" w:type="dxa"/>
            <w:vAlign w:val="bottom"/>
          </w:tcPr>
          <w:p w:rsidR="004A07C2" w:rsidRDefault="004A07C2">
            <w:pPr>
              <w:rPr>
                <w:sz w:val="24"/>
                <w:szCs w:val="24"/>
              </w:rPr>
            </w:pPr>
          </w:p>
        </w:tc>
        <w:tc>
          <w:tcPr>
            <w:tcW w:w="980" w:type="dxa"/>
            <w:vAlign w:val="bottom"/>
          </w:tcPr>
          <w:p w:rsidR="004A07C2" w:rsidRDefault="004A07C2">
            <w:pPr>
              <w:rPr>
                <w:sz w:val="24"/>
                <w:szCs w:val="24"/>
              </w:rPr>
            </w:pPr>
          </w:p>
        </w:tc>
        <w:tc>
          <w:tcPr>
            <w:tcW w:w="440" w:type="dxa"/>
            <w:vAlign w:val="bottom"/>
          </w:tcPr>
          <w:p w:rsidR="004A07C2" w:rsidRDefault="004A07C2">
            <w:pPr>
              <w:rPr>
                <w:sz w:val="24"/>
                <w:szCs w:val="24"/>
              </w:rPr>
            </w:pPr>
          </w:p>
        </w:tc>
        <w:tc>
          <w:tcPr>
            <w:tcW w:w="70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8"/>
        </w:trPr>
        <w:tc>
          <w:tcPr>
            <w:tcW w:w="4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4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54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40" w:type="dxa"/>
            <w:tcBorders>
              <w:bottom w:val="single" w:sz="8" w:space="0" w:color="auto"/>
            </w:tcBorders>
            <w:vAlign w:val="bottom"/>
          </w:tcPr>
          <w:p w:rsidR="004A07C2" w:rsidRDefault="004A07C2">
            <w:pPr>
              <w:rPr>
                <w:sz w:val="24"/>
                <w:szCs w:val="24"/>
              </w:rPr>
            </w:pPr>
          </w:p>
        </w:tc>
        <w:tc>
          <w:tcPr>
            <w:tcW w:w="560" w:type="dxa"/>
            <w:tcBorders>
              <w:bottom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4A07C2">
            <w:pPr>
              <w:rPr>
                <w:sz w:val="24"/>
                <w:szCs w:val="24"/>
              </w:rPr>
            </w:pPr>
          </w:p>
        </w:tc>
        <w:tc>
          <w:tcPr>
            <w:tcW w:w="1140" w:type="dxa"/>
            <w:tcBorders>
              <w:bottom w:val="single" w:sz="8" w:space="0" w:color="auto"/>
            </w:tcBorders>
            <w:vAlign w:val="bottom"/>
          </w:tcPr>
          <w:p w:rsidR="004A07C2" w:rsidRDefault="004A07C2">
            <w:pPr>
              <w:rPr>
                <w:sz w:val="24"/>
                <w:szCs w:val="24"/>
              </w:rPr>
            </w:pPr>
          </w:p>
        </w:tc>
        <w:tc>
          <w:tcPr>
            <w:tcW w:w="1140" w:type="dxa"/>
            <w:tcBorders>
              <w:bottom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4A07C2">
            <w:pPr>
              <w:rPr>
                <w:sz w:val="24"/>
                <w:szCs w:val="24"/>
              </w:rPr>
            </w:pPr>
          </w:p>
        </w:tc>
        <w:tc>
          <w:tcPr>
            <w:tcW w:w="440" w:type="dxa"/>
            <w:tcBorders>
              <w:bottom w:val="single" w:sz="8" w:space="0" w:color="auto"/>
            </w:tcBorders>
            <w:vAlign w:val="bottom"/>
          </w:tcPr>
          <w:p w:rsidR="004A07C2" w:rsidRDefault="004A07C2">
            <w:pPr>
              <w:rPr>
                <w:sz w:val="24"/>
                <w:szCs w:val="24"/>
              </w:rPr>
            </w:pPr>
          </w:p>
        </w:tc>
        <w:tc>
          <w:tcPr>
            <w:tcW w:w="70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94"/>
        </w:trPr>
        <w:tc>
          <w:tcPr>
            <w:tcW w:w="40" w:type="dxa"/>
            <w:tcBorders>
              <w:left w:val="single" w:sz="8" w:space="0" w:color="auto"/>
            </w:tcBorders>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46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60" w:type="dxa"/>
            <w:vAlign w:val="bottom"/>
          </w:tcPr>
          <w:p w:rsidR="004A07C2" w:rsidRDefault="004A07C2">
            <w:pPr>
              <w:rPr>
                <w:sz w:val="24"/>
                <w:szCs w:val="24"/>
              </w:rPr>
            </w:pPr>
          </w:p>
        </w:tc>
        <w:tc>
          <w:tcPr>
            <w:tcW w:w="540" w:type="dxa"/>
            <w:vAlign w:val="bottom"/>
          </w:tcPr>
          <w:p w:rsidR="004A07C2" w:rsidRDefault="004A07C2">
            <w:pPr>
              <w:rPr>
                <w:sz w:val="24"/>
                <w:szCs w:val="24"/>
              </w:rPr>
            </w:pPr>
          </w:p>
        </w:tc>
        <w:tc>
          <w:tcPr>
            <w:tcW w:w="860" w:type="dxa"/>
            <w:vAlign w:val="bottom"/>
          </w:tcPr>
          <w:p w:rsidR="004A07C2" w:rsidRDefault="004A07C2">
            <w:pPr>
              <w:rPr>
                <w:sz w:val="24"/>
                <w:szCs w:val="24"/>
              </w:rPr>
            </w:pPr>
          </w:p>
        </w:tc>
        <w:tc>
          <w:tcPr>
            <w:tcW w:w="40" w:type="dxa"/>
            <w:vAlign w:val="bottom"/>
          </w:tcPr>
          <w:p w:rsidR="004A07C2" w:rsidRDefault="004A07C2">
            <w:pPr>
              <w:rPr>
                <w:sz w:val="24"/>
                <w:szCs w:val="24"/>
              </w:rPr>
            </w:pPr>
          </w:p>
        </w:tc>
        <w:tc>
          <w:tcPr>
            <w:tcW w:w="560" w:type="dxa"/>
            <w:tcBorders>
              <w:right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4240" w:type="dxa"/>
            <w:gridSpan w:val="4"/>
            <w:tcBorders>
              <w:bottom w:val="single" w:sz="8" w:space="0" w:color="auto"/>
            </w:tcBorders>
            <w:vAlign w:val="bottom"/>
          </w:tcPr>
          <w:p w:rsidR="004A07C2" w:rsidRDefault="003B6E3D">
            <w:pPr>
              <w:ind w:left="360"/>
              <w:rPr>
                <w:sz w:val="20"/>
                <w:szCs w:val="20"/>
              </w:rPr>
            </w:pPr>
            <w:r>
              <w:rPr>
                <w:rFonts w:eastAsia="Times New Roman"/>
                <w:b/>
                <w:bCs/>
                <w:sz w:val="24"/>
                <w:szCs w:val="24"/>
              </w:rPr>
              <w:t>Показатели по этапам развития</w:t>
            </w:r>
          </w:p>
        </w:tc>
        <w:tc>
          <w:tcPr>
            <w:tcW w:w="440" w:type="dxa"/>
            <w:tcBorders>
              <w:bottom w:val="single" w:sz="8" w:space="0" w:color="auto"/>
            </w:tcBorders>
            <w:vAlign w:val="bottom"/>
          </w:tcPr>
          <w:p w:rsidR="004A07C2" w:rsidRDefault="004A07C2">
            <w:pPr>
              <w:rPr>
                <w:sz w:val="24"/>
                <w:szCs w:val="24"/>
              </w:rPr>
            </w:pPr>
          </w:p>
        </w:tc>
        <w:tc>
          <w:tcPr>
            <w:tcW w:w="70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469"/>
        </w:trPr>
        <w:tc>
          <w:tcPr>
            <w:tcW w:w="40" w:type="dxa"/>
            <w:tcBorders>
              <w:left w:val="single" w:sz="8" w:space="0" w:color="auto"/>
            </w:tcBorders>
            <w:vAlign w:val="bottom"/>
          </w:tcPr>
          <w:p w:rsidR="004A07C2" w:rsidRDefault="004A07C2">
            <w:pPr>
              <w:rPr>
                <w:sz w:val="24"/>
                <w:szCs w:val="24"/>
              </w:rPr>
            </w:pPr>
          </w:p>
        </w:tc>
        <w:tc>
          <w:tcPr>
            <w:tcW w:w="580" w:type="dxa"/>
            <w:vAlign w:val="bottom"/>
          </w:tcPr>
          <w:p w:rsidR="004A07C2" w:rsidRDefault="003B6E3D">
            <w:pPr>
              <w:jc w:val="center"/>
              <w:rPr>
                <w:sz w:val="20"/>
                <w:szCs w:val="20"/>
              </w:rPr>
            </w:pPr>
            <w:r>
              <w:rPr>
                <w:rFonts w:eastAsia="Times New Roman"/>
                <w:b/>
                <w:bCs/>
                <w:w w:val="99"/>
                <w:sz w:val="24"/>
                <w:szCs w:val="24"/>
              </w:rPr>
              <w:t>№</w:t>
            </w:r>
          </w:p>
        </w:tc>
        <w:tc>
          <w:tcPr>
            <w:tcW w:w="120" w:type="dxa"/>
            <w:tcBorders>
              <w:right w:val="single" w:sz="8" w:space="0" w:color="auto"/>
            </w:tcBorders>
            <w:vAlign w:val="bottom"/>
          </w:tcPr>
          <w:p w:rsidR="004A07C2" w:rsidRDefault="004A07C2">
            <w:pPr>
              <w:rPr>
                <w:sz w:val="24"/>
                <w:szCs w:val="24"/>
              </w:rPr>
            </w:pPr>
          </w:p>
        </w:tc>
        <w:tc>
          <w:tcPr>
            <w:tcW w:w="460" w:type="dxa"/>
            <w:vAlign w:val="bottom"/>
          </w:tcPr>
          <w:p w:rsidR="004A07C2" w:rsidRDefault="004A07C2">
            <w:pPr>
              <w:rPr>
                <w:sz w:val="24"/>
                <w:szCs w:val="24"/>
              </w:rPr>
            </w:pPr>
          </w:p>
        </w:tc>
        <w:tc>
          <w:tcPr>
            <w:tcW w:w="2080" w:type="dxa"/>
            <w:gridSpan w:val="5"/>
            <w:vMerge w:val="restart"/>
            <w:vAlign w:val="bottom"/>
          </w:tcPr>
          <w:p w:rsidR="004A07C2" w:rsidRDefault="003B6E3D">
            <w:pPr>
              <w:jc w:val="center"/>
              <w:rPr>
                <w:sz w:val="20"/>
                <w:szCs w:val="20"/>
              </w:rPr>
            </w:pPr>
            <w:r>
              <w:rPr>
                <w:rFonts w:eastAsia="Times New Roman"/>
                <w:b/>
                <w:bCs/>
                <w:sz w:val="24"/>
                <w:szCs w:val="24"/>
              </w:rPr>
              <w:t>Вид территории</w:t>
            </w:r>
          </w:p>
        </w:tc>
        <w:tc>
          <w:tcPr>
            <w:tcW w:w="560" w:type="dxa"/>
            <w:tcBorders>
              <w:right w:val="single" w:sz="8" w:space="0" w:color="auto"/>
            </w:tcBorders>
            <w:vAlign w:val="bottom"/>
          </w:tcPr>
          <w:p w:rsidR="004A07C2" w:rsidRDefault="004A07C2">
            <w:pPr>
              <w:rPr>
                <w:sz w:val="24"/>
                <w:szCs w:val="24"/>
              </w:rPr>
            </w:pPr>
          </w:p>
        </w:tc>
        <w:tc>
          <w:tcPr>
            <w:tcW w:w="3280" w:type="dxa"/>
            <w:gridSpan w:val="4"/>
            <w:tcBorders>
              <w:right w:val="single" w:sz="8" w:space="0" w:color="auto"/>
            </w:tcBorders>
            <w:vAlign w:val="bottom"/>
          </w:tcPr>
          <w:p w:rsidR="004A07C2" w:rsidRDefault="003B6E3D">
            <w:pPr>
              <w:jc w:val="center"/>
              <w:rPr>
                <w:sz w:val="20"/>
                <w:szCs w:val="20"/>
              </w:rPr>
            </w:pPr>
            <w:r>
              <w:rPr>
                <w:rFonts w:eastAsia="Times New Roman"/>
                <w:b/>
                <w:bCs/>
                <w:sz w:val="24"/>
                <w:szCs w:val="24"/>
              </w:rPr>
              <w:t>Существующее состояние</w:t>
            </w:r>
          </w:p>
        </w:tc>
        <w:tc>
          <w:tcPr>
            <w:tcW w:w="3260" w:type="dxa"/>
            <w:gridSpan w:val="4"/>
            <w:tcBorders>
              <w:right w:val="single" w:sz="8" w:space="0" w:color="auto"/>
            </w:tcBorders>
            <w:vAlign w:val="bottom"/>
          </w:tcPr>
          <w:p w:rsidR="004A07C2" w:rsidRDefault="003B6E3D">
            <w:pPr>
              <w:jc w:val="center"/>
              <w:rPr>
                <w:sz w:val="20"/>
                <w:szCs w:val="20"/>
              </w:rPr>
            </w:pPr>
            <w:r>
              <w:rPr>
                <w:rFonts w:eastAsia="Times New Roman"/>
                <w:b/>
                <w:bCs/>
                <w:sz w:val="24"/>
                <w:szCs w:val="24"/>
              </w:rPr>
              <w:t>Расчетный срок</w:t>
            </w:r>
          </w:p>
        </w:tc>
        <w:tc>
          <w:tcPr>
            <w:tcW w:w="0" w:type="dxa"/>
            <w:vAlign w:val="bottom"/>
          </w:tcPr>
          <w:p w:rsidR="004A07C2" w:rsidRDefault="004A07C2">
            <w:pPr>
              <w:rPr>
                <w:sz w:val="1"/>
                <w:szCs w:val="1"/>
              </w:rPr>
            </w:pPr>
          </w:p>
        </w:tc>
      </w:tr>
      <w:tr w:rsidR="004A07C2">
        <w:trPr>
          <w:trHeight w:val="151"/>
        </w:trPr>
        <w:tc>
          <w:tcPr>
            <w:tcW w:w="40" w:type="dxa"/>
            <w:tcBorders>
              <w:left w:val="single" w:sz="8" w:space="0" w:color="auto"/>
            </w:tcBorders>
            <w:vAlign w:val="bottom"/>
          </w:tcPr>
          <w:p w:rsidR="004A07C2" w:rsidRDefault="004A07C2">
            <w:pPr>
              <w:rPr>
                <w:sz w:val="13"/>
                <w:szCs w:val="13"/>
              </w:rPr>
            </w:pPr>
          </w:p>
        </w:tc>
        <w:tc>
          <w:tcPr>
            <w:tcW w:w="580" w:type="dxa"/>
            <w:vMerge w:val="restart"/>
            <w:vAlign w:val="bottom"/>
          </w:tcPr>
          <w:p w:rsidR="004A07C2" w:rsidRDefault="003B6E3D">
            <w:pPr>
              <w:jc w:val="center"/>
              <w:rPr>
                <w:sz w:val="20"/>
                <w:szCs w:val="20"/>
              </w:rPr>
            </w:pPr>
            <w:r>
              <w:rPr>
                <w:rFonts w:eastAsia="Times New Roman"/>
                <w:b/>
                <w:bCs/>
                <w:w w:val="98"/>
                <w:sz w:val="24"/>
                <w:szCs w:val="24"/>
              </w:rPr>
              <w:t>п/п</w:t>
            </w:r>
          </w:p>
        </w:tc>
        <w:tc>
          <w:tcPr>
            <w:tcW w:w="120" w:type="dxa"/>
            <w:tcBorders>
              <w:right w:val="single" w:sz="8" w:space="0" w:color="auto"/>
            </w:tcBorders>
            <w:vAlign w:val="bottom"/>
          </w:tcPr>
          <w:p w:rsidR="004A07C2" w:rsidRDefault="004A07C2">
            <w:pPr>
              <w:rPr>
                <w:sz w:val="13"/>
                <w:szCs w:val="13"/>
              </w:rPr>
            </w:pPr>
          </w:p>
        </w:tc>
        <w:tc>
          <w:tcPr>
            <w:tcW w:w="460" w:type="dxa"/>
            <w:vAlign w:val="bottom"/>
          </w:tcPr>
          <w:p w:rsidR="004A07C2" w:rsidRDefault="004A07C2">
            <w:pPr>
              <w:rPr>
                <w:sz w:val="13"/>
                <w:szCs w:val="13"/>
              </w:rPr>
            </w:pPr>
          </w:p>
        </w:tc>
        <w:tc>
          <w:tcPr>
            <w:tcW w:w="2080" w:type="dxa"/>
            <w:gridSpan w:val="5"/>
            <w:vMerge/>
            <w:vAlign w:val="bottom"/>
          </w:tcPr>
          <w:p w:rsidR="004A07C2" w:rsidRDefault="004A07C2">
            <w:pPr>
              <w:rPr>
                <w:sz w:val="13"/>
                <w:szCs w:val="13"/>
              </w:rPr>
            </w:pPr>
          </w:p>
        </w:tc>
        <w:tc>
          <w:tcPr>
            <w:tcW w:w="560" w:type="dxa"/>
            <w:tcBorders>
              <w:right w:val="single" w:sz="8" w:space="0" w:color="auto"/>
            </w:tcBorders>
            <w:vAlign w:val="bottom"/>
          </w:tcPr>
          <w:p w:rsidR="004A07C2" w:rsidRDefault="004A07C2">
            <w:pPr>
              <w:rPr>
                <w:sz w:val="13"/>
                <w:szCs w:val="13"/>
              </w:rPr>
            </w:pPr>
          </w:p>
        </w:tc>
        <w:tc>
          <w:tcPr>
            <w:tcW w:w="980" w:type="dxa"/>
            <w:tcBorders>
              <w:bottom w:val="single" w:sz="8" w:space="0" w:color="auto"/>
            </w:tcBorders>
            <w:vAlign w:val="bottom"/>
          </w:tcPr>
          <w:p w:rsidR="004A07C2" w:rsidRDefault="004A07C2">
            <w:pPr>
              <w:rPr>
                <w:sz w:val="13"/>
                <w:szCs w:val="13"/>
              </w:rPr>
            </w:pPr>
          </w:p>
        </w:tc>
        <w:tc>
          <w:tcPr>
            <w:tcW w:w="180" w:type="dxa"/>
            <w:tcBorders>
              <w:bottom w:val="single" w:sz="8" w:space="0" w:color="auto"/>
            </w:tcBorders>
            <w:vAlign w:val="bottom"/>
          </w:tcPr>
          <w:p w:rsidR="004A07C2" w:rsidRDefault="004A07C2">
            <w:pPr>
              <w:rPr>
                <w:sz w:val="13"/>
                <w:szCs w:val="13"/>
              </w:rPr>
            </w:pPr>
          </w:p>
        </w:tc>
        <w:tc>
          <w:tcPr>
            <w:tcW w:w="980" w:type="dxa"/>
            <w:tcBorders>
              <w:bottom w:val="single" w:sz="8" w:space="0" w:color="auto"/>
            </w:tcBorders>
            <w:vAlign w:val="bottom"/>
          </w:tcPr>
          <w:p w:rsidR="004A07C2" w:rsidRDefault="004A07C2">
            <w:pPr>
              <w:rPr>
                <w:sz w:val="13"/>
                <w:szCs w:val="13"/>
              </w:rPr>
            </w:pPr>
          </w:p>
        </w:tc>
        <w:tc>
          <w:tcPr>
            <w:tcW w:w="1140" w:type="dxa"/>
            <w:tcBorders>
              <w:bottom w:val="single" w:sz="8" w:space="0" w:color="auto"/>
              <w:right w:val="single" w:sz="8" w:space="0" w:color="auto"/>
            </w:tcBorders>
            <w:vAlign w:val="bottom"/>
          </w:tcPr>
          <w:p w:rsidR="004A07C2" w:rsidRDefault="004A07C2">
            <w:pPr>
              <w:rPr>
                <w:sz w:val="13"/>
                <w:szCs w:val="13"/>
              </w:rPr>
            </w:pPr>
          </w:p>
        </w:tc>
        <w:tc>
          <w:tcPr>
            <w:tcW w:w="1140" w:type="dxa"/>
            <w:tcBorders>
              <w:bottom w:val="single" w:sz="8" w:space="0" w:color="auto"/>
            </w:tcBorders>
            <w:vAlign w:val="bottom"/>
          </w:tcPr>
          <w:p w:rsidR="004A07C2" w:rsidRDefault="004A07C2">
            <w:pPr>
              <w:rPr>
                <w:sz w:val="13"/>
                <w:szCs w:val="13"/>
              </w:rPr>
            </w:pPr>
          </w:p>
        </w:tc>
        <w:tc>
          <w:tcPr>
            <w:tcW w:w="980" w:type="dxa"/>
            <w:tcBorders>
              <w:bottom w:val="single" w:sz="8" w:space="0" w:color="auto"/>
            </w:tcBorders>
            <w:vAlign w:val="bottom"/>
          </w:tcPr>
          <w:p w:rsidR="004A07C2" w:rsidRDefault="004A07C2">
            <w:pPr>
              <w:rPr>
                <w:sz w:val="13"/>
                <w:szCs w:val="13"/>
              </w:rPr>
            </w:pPr>
          </w:p>
        </w:tc>
        <w:tc>
          <w:tcPr>
            <w:tcW w:w="440" w:type="dxa"/>
            <w:tcBorders>
              <w:bottom w:val="single" w:sz="8" w:space="0" w:color="auto"/>
            </w:tcBorders>
            <w:vAlign w:val="bottom"/>
          </w:tcPr>
          <w:p w:rsidR="004A07C2" w:rsidRDefault="004A07C2">
            <w:pPr>
              <w:rPr>
                <w:sz w:val="13"/>
                <w:szCs w:val="13"/>
              </w:rPr>
            </w:pPr>
          </w:p>
        </w:tc>
        <w:tc>
          <w:tcPr>
            <w:tcW w:w="700" w:type="dxa"/>
            <w:tcBorders>
              <w:bottom w:val="single" w:sz="8" w:space="0" w:color="auto"/>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112"/>
        </w:trPr>
        <w:tc>
          <w:tcPr>
            <w:tcW w:w="40" w:type="dxa"/>
            <w:tcBorders>
              <w:left w:val="single" w:sz="8" w:space="0" w:color="auto"/>
            </w:tcBorders>
            <w:vAlign w:val="bottom"/>
          </w:tcPr>
          <w:p w:rsidR="004A07C2" w:rsidRDefault="004A07C2">
            <w:pPr>
              <w:rPr>
                <w:sz w:val="9"/>
                <w:szCs w:val="9"/>
              </w:rPr>
            </w:pPr>
          </w:p>
        </w:tc>
        <w:tc>
          <w:tcPr>
            <w:tcW w:w="580" w:type="dxa"/>
            <w:vMerge/>
            <w:vAlign w:val="bottom"/>
          </w:tcPr>
          <w:p w:rsidR="004A07C2" w:rsidRDefault="004A07C2">
            <w:pPr>
              <w:rPr>
                <w:sz w:val="9"/>
                <w:szCs w:val="9"/>
              </w:rPr>
            </w:pPr>
          </w:p>
        </w:tc>
        <w:tc>
          <w:tcPr>
            <w:tcW w:w="120" w:type="dxa"/>
            <w:tcBorders>
              <w:right w:val="single" w:sz="8" w:space="0" w:color="auto"/>
            </w:tcBorders>
            <w:vAlign w:val="bottom"/>
          </w:tcPr>
          <w:p w:rsidR="004A07C2" w:rsidRDefault="004A07C2">
            <w:pPr>
              <w:rPr>
                <w:sz w:val="9"/>
                <w:szCs w:val="9"/>
              </w:rPr>
            </w:pPr>
          </w:p>
        </w:tc>
        <w:tc>
          <w:tcPr>
            <w:tcW w:w="460" w:type="dxa"/>
            <w:vAlign w:val="bottom"/>
          </w:tcPr>
          <w:p w:rsidR="004A07C2" w:rsidRDefault="004A07C2">
            <w:pPr>
              <w:rPr>
                <w:sz w:val="9"/>
                <w:szCs w:val="9"/>
              </w:rPr>
            </w:pPr>
          </w:p>
        </w:tc>
        <w:tc>
          <w:tcPr>
            <w:tcW w:w="580" w:type="dxa"/>
            <w:vAlign w:val="bottom"/>
          </w:tcPr>
          <w:p w:rsidR="004A07C2" w:rsidRDefault="004A07C2">
            <w:pPr>
              <w:rPr>
                <w:sz w:val="9"/>
                <w:szCs w:val="9"/>
              </w:rPr>
            </w:pPr>
          </w:p>
        </w:tc>
        <w:tc>
          <w:tcPr>
            <w:tcW w:w="60" w:type="dxa"/>
            <w:vAlign w:val="bottom"/>
          </w:tcPr>
          <w:p w:rsidR="004A07C2" w:rsidRDefault="004A07C2">
            <w:pPr>
              <w:rPr>
                <w:sz w:val="9"/>
                <w:szCs w:val="9"/>
              </w:rPr>
            </w:pPr>
          </w:p>
        </w:tc>
        <w:tc>
          <w:tcPr>
            <w:tcW w:w="540" w:type="dxa"/>
            <w:vAlign w:val="bottom"/>
          </w:tcPr>
          <w:p w:rsidR="004A07C2" w:rsidRDefault="004A07C2">
            <w:pPr>
              <w:rPr>
                <w:sz w:val="9"/>
                <w:szCs w:val="9"/>
              </w:rPr>
            </w:pPr>
          </w:p>
        </w:tc>
        <w:tc>
          <w:tcPr>
            <w:tcW w:w="860" w:type="dxa"/>
            <w:vAlign w:val="bottom"/>
          </w:tcPr>
          <w:p w:rsidR="004A07C2" w:rsidRDefault="004A07C2">
            <w:pPr>
              <w:rPr>
                <w:sz w:val="9"/>
                <w:szCs w:val="9"/>
              </w:rPr>
            </w:pPr>
          </w:p>
        </w:tc>
        <w:tc>
          <w:tcPr>
            <w:tcW w:w="40" w:type="dxa"/>
            <w:vAlign w:val="bottom"/>
          </w:tcPr>
          <w:p w:rsidR="004A07C2" w:rsidRDefault="004A07C2">
            <w:pPr>
              <w:rPr>
                <w:sz w:val="9"/>
                <w:szCs w:val="9"/>
              </w:rPr>
            </w:pPr>
          </w:p>
        </w:tc>
        <w:tc>
          <w:tcPr>
            <w:tcW w:w="560" w:type="dxa"/>
            <w:tcBorders>
              <w:right w:val="single" w:sz="8" w:space="0" w:color="auto"/>
            </w:tcBorders>
            <w:vAlign w:val="bottom"/>
          </w:tcPr>
          <w:p w:rsidR="004A07C2" w:rsidRDefault="004A07C2">
            <w:pPr>
              <w:rPr>
                <w:sz w:val="9"/>
                <w:szCs w:val="9"/>
              </w:rPr>
            </w:pPr>
          </w:p>
        </w:tc>
        <w:tc>
          <w:tcPr>
            <w:tcW w:w="980" w:type="dxa"/>
            <w:vMerge w:val="restart"/>
            <w:vAlign w:val="bottom"/>
          </w:tcPr>
          <w:p w:rsidR="004A07C2" w:rsidRDefault="003B6E3D">
            <w:pPr>
              <w:ind w:left="40"/>
              <w:jc w:val="center"/>
              <w:rPr>
                <w:sz w:val="20"/>
                <w:szCs w:val="20"/>
              </w:rPr>
            </w:pPr>
            <w:r>
              <w:rPr>
                <w:rFonts w:eastAsia="Times New Roman"/>
                <w:b/>
                <w:bCs/>
                <w:sz w:val="24"/>
                <w:szCs w:val="24"/>
              </w:rPr>
              <w:t>Кол-во,</w:t>
            </w:r>
          </w:p>
        </w:tc>
        <w:tc>
          <w:tcPr>
            <w:tcW w:w="180" w:type="dxa"/>
            <w:tcBorders>
              <w:right w:val="single" w:sz="8" w:space="0" w:color="auto"/>
            </w:tcBorders>
            <w:vAlign w:val="bottom"/>
          </w:tcPr>
          <w:p w:rsidR="004A07C2" w:rsidRDefault="004A07C2">
            <w:pPr>
              <w:rPr>
                <w:sz w:val="9"/>
                <w:szCs w:val="9"/>
              </w:rPr>
            </w:pP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b/>
                <w:bCs/>
                <w:sz w:val="24"/>
                <w:szCs w:val="24"/>
              </w:rPr>
              <w:t>% к</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м2/чел</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b/>
                <w:bCs/>
                <w:sz w:val="24"/>
                <w:szCs w:val="24"/>
              </w:rPr>
              <w:t>Кол-во,</w:t>
            </w: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b/>
                <w:bCs/>
                <w:sz w:val="24"/>
                <w:szCs w:val="24"/>
              </w:rPr>
              <w:t>% к</w:t>
            </w:r>
          </w:p>
        </w:tc>
        <w:tc>
          <w:tcPr>
            <w:tcW w:w="1140" w:type="dxa"/>
            <w:gridSpan w:val="2"/>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м2/чел</w:t>
            </w:r>
          </w:p>
        </w:tc>
        <w:tc>
          <w:tcPr>
            <w:tcW w:w="0" w:type="dxa"/>
            <w:vAlign w:val="bottom"/>
          </w:tcPr>
          <w:p w:rsidR="004A07C2" w:rsidRDefault="004A07C2">
            <w:pPr>
              <w:rPr>
                <w:sz w:val="1"/>
                <w:szCs w:val="1"/>
              </w:rPr>
            </w:pPr>
          </w:p>
        </w:tc>
      </w:tr>
      <w:tr w:rsidR="004A07C2">
        <w:trPr>
          <w:trHeight w:val="199"/>
        </w:trPr>
        <w:tc>
          <w:tcPr>
            <w:tcW w:w="40" w:type="dxa"/>
            <w:tcBorders>
              <w:left w:val="single" w:sz="8" w:space="0" w:color="auto"/>
            </w:tcBorders>
            <w:vAlign w:val="bottom"/>
          </w:tcPr>
          <w:p w:rsidR="004A07C2" w:rsidRDefault="004A07C2">
            <w:pPr>
              <w:rPr>
                <w:sz w:val="17"/>
                <w:szCs w:val="17"/>
              </w:rPr>
            </w:pPr>
          </w:p>
        </w:tc>
        <w:tc>
          <w:tcPr>
            <w:tcW w:w="580" w:type="dxa"/>
            <w:vAlign w:val="bottom"/>
          </w:tcPr>
          <w:p w:rsidR="004A07C2" w:rsidRDefault="004A07C2">
            <w:pPr>
              <w:rPr>
                <w:sz w:val="17"/>
                <w:szCs w:val="17"/>
              </w:rPr>
            </w:pPr>
          </w:p>
        </w:tc>
        <w:tc>
          <w:tcPr>
            <w:tcW w:w="120" w:type="dxa"/>
            <w:tcBorders>
              <w:right w:val="single" w:sz="8" w:space="0" w:color="auto"/>
            </w:tcBorders>
            <w:vAlign w:val="bottom"/>
          </w:tcPr>
          <w:p w:rsidR="004A07C2" w:rsidRDefault="004A07C2">
            <w:pPr>
              <w:rPr>
                <w:sz w:val="17"/>
                <w:szCs w:val="17"/>
              </w:rPr>
            </w:pPr>
          </w:p>
        </w:tc>
        <w:tc>
          <w:tcPr>
            <w:tcW w:w="460" w:type="dxa"/>
            <w:vAlign w:val="bottom"/>
          </w:tcPr>
          <w:p w:rsidR="004A07C2" w:rsidRDefault="004A07C2">
            <w:pPr>
              <w:rPr>
                <w:sz w:val="17"/>
                <w:szCs w:val="17"/>
              </w:rPr>
            </w:pPr>
          </w:p>
        </w:tc>
        <w:tc>
          <w:tcPr>
            <w:tcW w:w="580" w:type="dxa"/>
            <w:vAlign w:val="bottom"/>
          </w:tcPr>
          <w:p w:rsidR="004A07C2" w:rsidRDefault="004A07C2">
            <w:pPr>
              <w:rPr>
                <w:sz w:val="17"/>
                <w:szCs w:val="17"/>
              </w:rPr>
            </w:pPr>
          </w:p>
        </w:tc>
        <w:tc>
          <w:tcPr>
            <w:tcW w:w="60" w:type="dxa"/>
            <w:vAlign w:val="bottom"/>
          </w:tcPr>
          <w:p w:rsidR="004A07C2" w:rsidRDefault="004A07C2">
            <w:pPr>
              <w:rPr>
                <w:sz w:val="17"/>
                <w:szCs w:val="17"/>
              </w:rPr>
            </w:pPr>
          </w:p>
        </w:tc>
        <w:tc>
          <w:tcPr>
            <w:tcW w:w="540" w:type="dxa"/>
            <w:vAlign w:val="bottom"/>
          </w:tcPr>
          <w:p w:rsidR="004A07C2" w:rsidRDefault="004A07C2">
            <w:pPr>
              <w:rPr>
                <w:sz w:val="17"/>
                <w:szCs w:val="17"/>
              </w:rPr>
            </w:pPr>
          </w:p>
        </w:tc>
        <w:tc>
          <w:tcPr>
            <w:tcW w:w="860" w:type="dxa"/>
            <w:vAlign w:val="bottom"/>
          </w:tcPr>
          <w:p w:rsidR="004A07C2" w:rsidRDefault="004A07C2">
            <w:pPr>
              <w:rPr>
                <w:sz w:val="17"/>
                <w:szCs w:val="17"/>
              </w:rPr>
            </w:pPr>
          </w:p>
        </w:tc>
        <w:tc>
          <w:tcPr>
            <w:tcW w:w="40" w:type="dxa"/>
            <w:vAlign w:val="bottom"/>
          </w:tcPr>
          <w:p w:rsidR="004A07C2" w:rsidRDefault="004A07C2">
            <w:pPr>
              <w:rPr>
                <w:sz w:val="17"/>
                <w:szCs w:val="17"/>
              </w:rPr>
            </w:pPr>
          </w:p>
        </w:tc>
        <w:tc>
          <w:tcPr>
            <w:tcW w:w="560" w:type="dxa"/>
            <w:tcBorders>
              <w:right w:val="single" w:sz="8" w:space="0" w:color="auto"/>
            </w:tcBorders>
            <w:vAlign w:val="bottom"/>
          </w:tcPr>
          <w:p w:rsidR="004A07C2" w:rsidRDefault="004A07C2">
            <w:pPr>
              <w:rPr>
                <w:sz w:val="17"/>
                <w:szCs w:val="17"/>
              </w:rPr>
            </w:pPr>
          </w:p>
        </w:tc>
        <w:tc>
          <w:tcPr>
            <w:tcW w:w="980" w:type="dxa"/>
            <w:vMerge/>
            <w:vAlign w:val="bottom"/>
          </w:tcPr>
          <w:p w:rsidR="004A07C2" w:rsidRDefault="004A07C2">
            <w:pPr>
              <w:rPr>
                <w:sz w:val="17"/>
                <w:szCs w:val="17"/>
              </w:rPr>
            </w:pPr>
          </w:p>
        </w:tc>
        <w:tc>
          <w:tcPr>
            <w:tcW w:w="180" w:type="dxa"/>
            <w:tcBorders>
              <w:right w:val="single" w:sz="8" w:space="0" w:color="auto"/>
            </w:tcBorders>
            <w:vAlign w:val="bottom"/>
          </w:tcPr>
          <w:p w:rsidR="004A07C2" w:rsidRDefault="004A07C2">
            <w:pPr>
              <w:rPr>
                <w:sz w:val="17"/>
                <w:szCs w:val="17"/>
              </w:rPr>
            </w:pPr>
          </w:p>
        </w:tc>
        <w:tc>
          <w:tcPr>
            <w:tcW w:w="980" w:type="dxa"/>
            <w:vMerge/>
            <w:tcBorders>
              <w:right w:val="single" w:sz="8" w:space="0" w:color="auto"/>
            </w:tcBorders>
            <w:vAlign w:val="bottom"/>
          </w:tcPr>
          <w:p w:rsidR="004A07C2" w:rsidRDefault="004A07C2">
            <w:pPr>
              <w:rPr>
                <w:sz w:val="17"/>
                <w:szCs w:val="17"/>
              </w:rPr>
            </w:pPr>
          </w:p>
        </w:tc>
        <w:tc>
          <w:tcPr>
            <w:tcW w:w="1140" w:type="dxa"/>
            <w:vMerge/>
            <w:tcBorders>
              <w:right w:val="single" w:sz="8" w:space="0" w:color="auto"/>
            </w:tcBorders>
            <w:vAlign w:val="bottom"/>
          </w:tcPr>
          <w:p w:rsidR="004A07C2" w:rsidRDefault="004A07C2">
            <w:pPr>
              <w:rPr>
                <w:sz w:val="17"/>
                <w:szCs w:val="17"/>
              </w:rPr>
            </w:pPr>
          </w:p>
        </w:tc>
        <w:tc>
          <w:tcPr>
            <w:tcW w:w="1140" w:type="dxa"/>
            <w:vMerge/>
            <w:tcBorders>
              <w:right w:val="single" w:sz="8" w:space="0" w:color="auto"/>
            </w:tcBorders>
            <w:vAlign w:val="bottom"/>
          </w:tcPr>
          <w:p w:rsidR="004A07C2" w:rsidRDefault="004A07C2">
            <w:pPr>
              <w:rPr>
                <w:sz w:val="17"/>
                <w:szCs w:val="17"/>
              </w:rPr>
            </w:pPr>
          </w:p>
        </w:tc>
        <w:tc>
          <w:tcPr>
            <w:tcW w:w="980" w:type="dxa"/>
            <w:vMerge/>
            <w:tcBorders>
              <w:right w:val="single" w:sz="8" w:space="0" w:color="auto"/>
            </w:tcBorders>
            <w:vAlign w:val="bottom"/>
          </w:tcPr>
          <w:p w:rsidR="004A07C2" w:rsidRDefault="004A07C2">
            <w:pPr>
              <w:rPr>
                <w:sz w:val="17"/>
                <w:szCs w:val="17"/>
              </w:rPr>
            </w:pPr>
          </w:p>
        </w:tc>
        <w:tc>
          <w:tcPr>
            <w:tcW w:w="1140" w:type="dxa"/>
            <w:gridSpan w:val="2"/>
            <w:vMerge/>
            <w:tcBorders>
              <w:right w:val="single" w:sz="8" w:space="0" w:color="auto"/>
            </w:tcBorders>
            <w:vAlign w:val="bottom"/>
          </w:tcPr>
          <w:p w:rsidR="004A07C2" w:rsidRDefault="004A07C2">
            <w:pPr>
              <w:rPr>
                <w:sz w:val="17"/>
                <w:szCs w:val="17"/>
              </w:rPr>
            </w:pPr>
          </w:p>
        </w:tc>
        <w:tc>
          <w:tcPr>
            <w:tcW w:w="0" w:type="dxa"/>
            <w:vAlign w:val="bottom"/>
          </w:tcPr>
          <w:p w:rsidR="004A07C2" w:rsidRDefault="004A07C2">
            <w:pPr>
              <w:rPr>
                <w:sz w:val="1"/>
                <w:szCs w:val="1"/>
              </w:rPr>
            </w:pPr>
          </w:p>
        </w:tc>
      </w:tr>
      <w:tr w:rsidR="004A07C2">
        <w:trPr>
          <w:trHeight w:val="142"/>
        </w:trPr>
        <w:tc>
          <w:tcPr>
            <w:tcW w:w="40" w:type="dxa"/>
            <w:tcBorders>
              <w:left w:val="single" w:sz="8" w:space="0" w:color="auto"/>
            </w:tcBorders>
            <w:vAlign w:val="bottom"/>
          </w:tcPr>
          <w:p w:rsidR="004A07C2" w:rsidRDefault="004A07C2">
            <w:pPr>
              <w:rPr>
                <w:sz w:val="12"/>
                <w:szCs w:val="12"/>
              </w:rPr>
            </w:pPr>
          </w:p>
        </w:tc>
        <w:tc>
          <w:tcPr>
            <w:tcW w:w="580" w:type="dxa"/>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460" w:type="dxa"/>
            <w:vAlign w:val="bottom"/>
          </w:tcPr>
          <w:p w:rsidR="004A07C2" w:rsidRDefault="004A07C2">
            <w:pPr>
              <w:rPr>
                <w:sz w:val="12"/>
                <w:szCs w:val="12"/>
              </w:rPr>
            </w:pPr>
          </w:p>
        </w:tc>
        <w:tc>
          <w:tcPr>
            <w:tcW w:w="580" w:type="dxa"/>
            <w:vAlign w:val="bottom"/>
          </w:tcPr>
          <w:p w:rsidR="004A07C2" w:rsidRDefault="004A07C2">
            <w:pPr>
              <w:rPr>
                <w:sz w:val="12"/>
                <w:szCs w:val="12"/>
              </w:rPr>
            </w:pPr>
          </w:p>
        </w:tc>
        <w:tc>
          <w:tcPr>
            <w:tcW w:w="60" w:type="dxa"/>
            <w:vAlign w:val="bottom"/>
          </w:tcPr>
          <w:p w:rsidR="004A07C2" w:rsidRDefault="004A07C2">
            <w:pPr>
              <w:rPr>
                <w:sz w:val="12"/>
                <w:szCs w:val="12"/>
              </w:rPr>
            </w:pPr>
          </w:p>
        </w:tc>
        <w:tc>
          <w:tcPr>
            <w:tcW w:w="540" w:type="dxa"/>
            <w:vAlign w:val="bottom"/>
          </w:tcPr>
          <w:p w:rsidR="004A07C2" w:rsidRDefault="004A07C2">
            <w:pPr>
              <w:rPr>
                <w:sz w:val="12"/>
                <w:szCs w:val="12"/>
              </w:rPr>
            </w:pPr>
          </w:p>
        </w:tc>
        <w:tc>
          <w:tcPr>
            <w:tcW w:w="860" w:type="dxa"/>
            <w:vAlign w:val="bottom"/>
          </w:tcPr>
          <w:p w:rsidR="004A07C2" w:rsidRDefault="004A07C2">
            <w:pPr>
              <w:rPr>
                <w:sz w:val="12"/>
                <w:szCs w:val="12"/>
              </w:rPr>
            </w:pPr>
          </w:p>
        </w:tc>
        <w:tc>
          <w:tcPr>
            <w:tcW w:w="40" w:type="dxa"/>
            <w:vAlign w:val="bottom"/>
          </w:tcPr>
          <w:p w:rsidR="004A07C2" w:rsidRDefault="004A07C2">
            <w:pPr>
              <w:rPr>
                <w:sz w:val="12"/>
                <w:szCs w:val="12"/>
              </w:rPr>
            </w:pPr>
          </w:p>
        </w:tc>
        <w:tc>
          <w:tcPr>
            <w:tcW w:w="560" w:type="dxa"/>
            <w:tcBorders>
              <w:right w:val="single" w:sz="8" w:space="0" w:color="auto"/>
            </w:tcBorders>
            <w:vAlign w:val="bottom"/>
          </w:tcPr>
          <w:p w:rsidR="004A07C2" w:rsidRDefault="004A07C2">
            <w:pPr>
              <w:rPr>
                <w:sz w:val="12"/>
                <w:szCs w:val="12"/>
              </w:rPr>
            </w:pPr>
          </w:p>
        </w:tc>
        <w:tc>
          <w:tcPr>
            <w:tcW w:w="980" w:type="dxa"/>
            <w:vMerge w:val="restart"/>
            <w:vAlign w:val="bottom"/>
          </w:tcPr>
          <w:p w:rsidR="004A07C2" w:rsidRDefault="003B6E3D">
            <w:pPr>
              <w:ind w:left="40"/>
              <w:jc w:val="center"/>
              <w:rPr>
                <w:sz w:val="20"/>
                <w:szCs w:val="20"/>
              </w:rPr>
            </w:pPr>
            <w:r>
              <w:rPr>
                <w:rFonts w:eastAsia="Times New Roman"/>
                <w:b/>
                <w:bCs/>
                <w:w w:val="95"/>
                <w:sz w:val="24"/>
                <w:szCs w:val="24"/>
              </w:rPr>
              <w:t>га</w:t>
            </w:r>
          </w:p>
        </w:tc>
        <w:tc>
          <w:tcPr>
            <w:tcW w:w="180" w:type="dxa"/>
            <w:tcBorders>
              <w:right w:val="single" w:sz="8" w:space="0" w:color="auto"/>
            </w:tcBorders>
            <w:vAlign w:val="bottom"/>
          </w:tcPr>
          <w:p w:rsidR="004A07C2" w:rsidRDefault="004A07C2">
            <w:pPr>
              <w:rPr>
                <w:sz w:val="12"/>
                <w:szCs w:val="12"/>
              </w:rPr>
            </w:pP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b/>
                <w:bCs/>
                <w:sz w:val="24"/>
                <w:szCs w:val="24"/>
              </w:rPr>
              <w:t>итогу</w:t>
            </w:r>
          </w:p>
        </w:tc>
        <w:tc>
          <w:tcPr>
            <w:tcW w:w="1140" w:type="dxa"/>
            <w:vMerge/>
            <w:tcBorders>
              <w:right w:val="single" w:sz="8" w:space="0" w:color="auto"/>
            </w:tcBorders>
            <w:vAlign w:val="bottom"/>
          </w:tcPr>
          <w:p w:rsidR="004A07C2" w:rsidRDefault="004A07C2">
            <w:pPr>
              <w:rPr>
                <w:sz w:val="12"/>
                <w:szCs w:val="12"/>
              </w:rPr>
            </w:pP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b/>
                <w:bCs/>
                <w:w w:val="95"/>
                <w:sz w:val="24"/>
                <w:szCs w:val="24"/>
              </w:rPr>
              <w:t>га</w:t>
            </w: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итогу</w:t>
            </w:r>
          </w:p>
        </w:tc>
        <w:tc>
          <w:tcPr>
            <w:tcW w:w="1140" w:type="dxa"/>
            <w:gridSpan w:val="2"/>
            <w:vMerge/>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2"/>
        </w:trPr>
        <w:tc>
          <w:tcPr>
            <w:tcW w:w="40" w:type="dxa"/>
            <w:tcBorders>
              <w:left w:val="single" w:sz="8" w:space="0" w:color="auto"/>
            </w:tcBorders>
            <w:vAlign w:val="bottom"/>
          </w:tcPr>
          <w:p w:rsidR="004A07C2" w:rsidRDefault="004A07C2">
            <w:pPr>
              <w:rPr>
                <w:sz w:val="12"/>
                <w:szCs w:val="12"/>
              </w:rPr>
            </w:pPr>
          </w:p>
        </w:tc>
        <w:tc>
          <w:tcPr>
            <w:tcW w:w="580" w:type="dxa"/>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460" w:type="dxa"/>
            <w:vAlign w:val="bottom"/>
          </w:tcPr>
          <w:p w:rsidR="004A07C2" w:rsidRDefault="004A07C2">
            <w:pPr>
              <w:rPr>
                <w:sz w:val="12"/>
                <w:szCs w:val="12"/>
              </w:rPr>
            </w:pPr>
          </w:p>
        </w:tc>
        <w:tc>
          <w:tcPr>
            <w:tcW w:w="580" w:type="dxa"/>
            <w:vAlign w:val="bottom"/>
          </w:tcPr>
          <w:p w:rsidR="004A07C2" w:rsidRDefault="004A07C2">
            <w:pPr>
              <w:rPr>
                <w:sz w:val="12"/>
                <w:szCs w:val="12"/>
              </w:rPr>
            </w:pPr>
          </w:p>
        </w:tc>
        <w:tc>
          <w:tcPr>
            <w:tcW w:w="60" w:type="dxa"/>
            <w:vAlign w:val="bottom"/>
          </w:tcPr>
          <w:p w:rsidR="004A07C2" w:rsidRDefault="004A07C2">
            <w:pPr>
              <w:rPr>
                <w:sz w:val="12"/>
                <w:szCs w:val="12"/>
              </w:rPr>
            </w:pPr>
          </w:p>
        </w:tc>
        <w:tc>
          <w:tcPr>
            <w:tcW w:w="540" w:type="dxa"/>
            <w:vAlign w:val="bottom"/>
          </w:tcPr>
          <w:p w:rsidR="004A07C2" w:rsidRDefault="004A07C2">
            <w:pPr>
              <w:rPr>
                <w:sz w:val="12"/>
                <w:szCs w:val="12"/>
              </w:rPr>
            </w:pPr>
          </w:p>
        </w:tc>
        <w:tc>
          <w:tcPr>
            <w:tcW w:w="860" w:type="dxa"/>
            <w:vAlign w:val="bottom"/>
          </w:tcPr>
          <w:p w:rsidR="004A07C2" w:rsidRDefault="004A07C2">
            <w:pPr>
              <w:rPr>
                <w:sz w:val="12"/>
                <w:szCs w:val="12"/>
              </w:rPr>
            </w:pPr>
          </w:p>
        </w:tc>
        <w:tc>
          <w:tcPr>
            <w:tcW w:w="40" w:type="dxa"/>
            <w:vAlign w:val="bottom"/>
          </w:tcPr>
          <w:p w:rsidR="004A07C2" w:rsidRDefault="004A07C2">
            <w:pPr>
              <w:rPr>
                <w:sz w:val="12"/>
                <w:szCs w:val="12"/>
              </w:rPr>
            </w:pPr>
          </w:p>
        </w:tc>
        <w:tc>
          <w:tcPr>
            <w:tcW w:w="560" w:type="dxa"/>
            <w:tcBorders>
              <w:right w:val="single" w:sz="8" w:space="0" w:color="auto"/>
            </w:tcBorders>
            <w:vAlign w:val="bottom"/>
          </w:tcPr>
          <w:p w:rsidR="004A07C2" w:rsidRDefault="004A07C2">
            <w:pPr>
              <w:rPr>
                <w:sz w:val="12"/>
                <w:szCs w:val="12"/>
              </w:rPr>
            </w:pPr>
          </w:p>
        </w:tc>
        <w:tc>
          <w:tcPr>
            <w:tcW w:w="980" w:type="dxa"/>
            <w:vMerge/>
            <w:vAlign w:val="bottom"/>
          </w:tcPr>
          <w:p w:rsidR="004A07C2" w:rsidRDefault="004A07C2">
            <w:pPr>
              <w:rPr>
                <w:sz w:val="12"/>
                <w:szCs w:val="12"/>
              </w:rPr>
            </w:pPr>
          </w:p>
        </w:tc>
        <w:tc>
          <w:tcPr>
            <w:tcW w:w="180" w:type="dxa"/>
            <w:tcBorders>
              <w:right w:val="single" w:sz="8" w:space="0" w:color="auto"/>
            </w:tcBorders>
            <w:vAlign w:val="bottom"/>
          </w:tcPr>
          <w:p w:rsidR="004A07C2" w:rsidRDefault="004A07C2">
            <w:pPr>
              <w:rPr>
                <w:sz w:val="12"/>
                <w:szCs w:val="12"/>
              </w:rPr>
            </w:pPr>
          </w:p>
        </w:tc>
        <w:tc>
          <w:tcPr>
            <w:tcW w:w="980" w:type="dxa"/>
            <w:vMerge/>
            <w:tcBorders>
              <w:right w:val="single" w:sz="8" w:space="0" w:color="auto"/>
            </w:tcBorders>
            <w:vAlign w:val="bottom"/>
          </w:tcPr>
          <w:p w:rsidR="004A07C2" w:rsidRDefault="004A07C2">
            <w:pPr>
              <w:rPr>
                <w:sz w:val="12"/>
                <w:szCs w:val="12"/>
              </w:rPr>
            </w:pPr>
          </w:p>
        </w:tc>
        <w:tc>
          <w:tcPr>
            <w:tcW w:w="1140" w:type="dxa"/>
            <w:tcBorders>
              <w:right w:val="single" w:sz="8" w:space="0" w:color="auto"/>
            </w:tcBorders>
            <w:vAlign w:val="bottom"/>
          </w:tcPr>
          <w:p w:rsidR="004A07C2" w:rsidRDefault="004A07C2">
            <w:pPr>
              <w:rPr>
                <w:sz w:val="12"/>
                <w:szCs w:val="12"/>
              </w:rPr>
            </w:pPr>
          </w:p>
        </w:tc>
        <w:tc>
          <w:tcPr>
            <w:tcW w:w="1140" w:type="dxa"/>
            <w:vMerge/>
            <w:tcBorders>
              <w:right w:val="single" w:sz="8" w:space="0" w:color="auto"/>
            </w:tcBorders>
            <w:vAlign w:val="bottom"/>
          </w:tcPr>
          <w:p w:rsidR="004A07C2" w:rsidRDefault="004A07C2">
            <w:pPr>
              <w:rPr>
                <w:sz w:val="12"/>
                <w:szCs w:val="12"/>
              </w:rPr>
            </w:pPr>
          </w:p>
        </w:tc>
        <w:tc>
          <w:tcPr>
            <w:tcW w:w="980" w:type="dxa"/>
            <w:vMerge/>
            <w:tcBorders>
              <w:right w:val="single" w:sz="8" w:space="0" w:color="auto"/>
            </w:tcBorders>
            <w:vAlign w:val="bottom"/>
          </w:tcPr>
          <w:p w:rsidR="004A07C2" w:rsidRDefault="004A07C2">
            <w:pPr>
              <w:rPr>
                <w:sz w:val="12"/>
                <w:szCs w:val="12"/>
              </w:rPr>
            </w:pPr>
          </w:p>
        </w:tc>
        <w:tc>
          <w:tcPr>
            <w:tcW w:w="440" w:type="dxa"/>
            <w:vAlign w:val="bottom"/>
          </w:tcPr>
          <w:p w:rsidR="004A07C2" w:rsidRDefault="004A07C2">
            <w:pPr>
              <w:rPr>
                <w:sz w:val="12"/>
                <w:szCs w:val="12"/>
              </w:rPr>
            </w:pPr>
          </w:p>
        </w:tc>
        <w:tc>
          <w:tcPr>
            <w:tcW w:w="700" w:type="dxa"/>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36"/>
        </w:trPr>
        <w:tc>
          <w:tcPr>
            <w:tcW w:w="620" w:type="dxa"/>
            <w:gridSpan w:val="2"/>
            <w:tcBorders>
              <w:left w:val="single" w:sz="8" w:space="0" w:color="auto"/>
              <w:bottom w:val="single" w:sz="8" w:space="0" w:color="auto"/>
            </w:tcBorders>
            <w:vAlign w:val="bottom"/>
          </w:tcPr>
          <w:p w:rsidR="004A07C2" w:rsidRDefault="004A07C2">
            <w:pPr>
              <w:rPr>
                <w:sz w:val="3"/>
                <w:szCs w:val="3"/>
              </w:rPr>
            </w:pPr>
          </w:p>
        </w:tc>
        <w:tc>
          <w:tcPr>
            <w:tcW w:w="120" w:type="dxa"/>
            <w:tcBorders>
              <w:bottom w:val="single" w:sz="8" w:space="0" w:color="auto"/>
              <w:right w:val="single" w:sz="8" w:space="0" w:color="auto"/>
            </w:tcBorders>
            <w:vAlign w:val="bottom"/>
          </w:tcPr>
          <w:p w:rsidR="004A07C2" w:rsidRDefault="004A07C2">
            <w:pPr>
              <w:rPr>
                <w:sz w:val="3"/>
                <w:szCs w:val="3"/>
              </w:rPr>
            </w:pPr>
          </w:p>
        </w:tc>
        <w:tc>
          <w:tcPr>
            <w:tcW w:w="460" w:type="dxa"/>
            <w:tcBorders>
              <w:bottom w:val="single" w:sz="8" w:space="0" w:color="auto"/>
            </w:tcBorders>
            <w:vAlign w:val="bottom"/>
          </w:tcPr>
          <w:p w:rsidR="004A07C2" w:rsidRDefault="004A07C2">
            <w:pPr>
              <w:rPr>
                <w:sz w:val="3"/>
                <w:szCs w:val="3"/>
              </w:rPr>
            </w:pPr>
          </w:p>
        </w:tc>
        <w:tc>
          <w:tcPr>
            <w:tcW w:w="580" w:type="dxa"/>
            <w:tcBorders>
              <w:bottom w:val="single" w:sz="8" w:space="0" w:color="auto"/>
            </w:tcBorders>
            <w:vAlign w:val="bottom"/>
          </w:tcPr>
          <w:p w:rsidR="004A07C2" w:rsidRDefault="004A07C2">
            <w:pPr>
              <w:rPr>
                <w:sz w:val="3"/>
                <w:szCs w:val="3"/>
              </w:rPr>
            </w:pPr>
          </w:p>
        </w:tc>
        <w:tc>
          <w:tcPr>
            <w:tcW w:w="60" w:type="dxa"/>
            <w:tcBorders>
              <w:bottom w:val="single" w:sz="8" w:space="0" w:color="auto"/>
            </w:tcBorders>
            <w:vAlign w:val="bottom"/>
          </w:tcPr>
          <w:p w:rsidR="004A07C2" w:rsidRDefault="004A07C2">
            <w:pPr>
              <w:rPr>
                <w:sz w:val="3"/>
                <w:szCs w:val="3"/>
              </w:rPr>
            </w:pPr>
          </w:p>
        </w:tc>
        <w:tc>
          <w:tcPr>
            <w:tcW w:w="540" w:type="dxa"/>
            <w:tcBorders>
              <w:bottom w:val="single" w:sz="8" w:space="0" w:color="auto"/>
            </w:tcBorders>
            <w:vAlign w:val="bottom"/>
          </w:tcPr>
          <w:p w:rsidR="004A07C2" w:rsidRDefault="004A07C2">
            <w:pPr>
              <w:rPr>
                <w:sz w:val="3"/>
                <w:szCs w:val="3"/>
              </w:rPr>
            </w:pPr>
          </w:p>
        </w:tc>
        <w:tc>
          <w:tcPr>
            <w:tcW w:w="860" w:type="dxa"/>
            <w:tcBorders>
              <w:bottom w:val="single" w:sz="8" w:space="0" w:color="auto"/>
            </w:tcBorders>
            <w:vAlign w:val="bottom"/>
          </w:tcPr>
          <w:p w:rsidR="004A07C2" w:rsidRDefault="004A07C2">
            <w:pPr>
              <w:rPr>
                <w:sz w:val="3"/>
                <w:szCs w:val="3"/>
              </w:rPr>
            </w:pPr>
          </w:p>
        </w:tc>
        <w:tc>
          <w:tcPr>
            <w:tcW w:w="40" w:type="dxa"/>
            <w:tcBorders>
              <w:bottom w:val="single" w:sz="8" w:space="0" w:color="auto"/>
            </w:tcBorders>
            <w:vAlign w:val="bottom"/>
          </w:tcPr>
          <w:p w:rsidR="004A07C2" w:rsidRDefault="004A07C2">
            <w:pPr>
              <w:rPr>
                <w:sz w:val="3"/>
                <w:szCs w:val="3"/>
              </w:rPr>
            </w:pPr>
          </w:p>
        </w:tc>
        <w:tc>
          <w:tcPr>
            <w:tcW w:w="560" w:type="dxa"/>
            <w:tcBorders>
              <w:bottom w:val="single" w:sz="8" w:space="0" w:color="auto"/>
              <w:right w:val="single" w:sz="8" w:space="0" w:color="auto"/>
            </w:tcBorders>
            <w:vAlign w:val="bottom"/>
          </w:tcPr>
          <w:p w:rsidR="004A07C2" w:rsidRDefault="004A07C2">
            <w:pPr>
              <w:rPr>
                <w:sz w:val="3"/>
                <w:szCs w:val="3"/>
              </w:rPr>
            </w:pPr>
          </w:p>
        </w:tc>
        <w:tc>
          <w:tcPr>
            <w:tcW w:w="980" w:type="dxa"/>
            <w:tcBorders>
              <w:bottom w:val="single" w:sz="8" w:space="0" w:color="auto"/>
            </w:tcBorders>
            <w:vAlign w:val="bottom"/>
          </w:tcPr>
          <w:p w:rsidR="004A07C2" w:rsidRDefault="004A07C2">
            <w:pPr>
              <w:rPr>
                <w:sz w:val="3"/>
                <w:szCs w:val="3"/>
              </w:rPr>
            </w:pPr>
          </w:p>
        </w:tc>
        <w:tc>
          <w:tcPr>
            <w:tcW w:w="180" w:type="dxa"/>
            <w:tcBorders>
              <w:bottom w:val="single" w:sz="8" w:space="0" w:color="auto"/>
              <w:right w:val="single" w:sz="8" w:space="0" w:color="auto"/>
            </w:tcBorders>
            <w:vAlign w:val="bottom"/>
          </w:tcPr>
          <w:p w:rsidR="004A07C2" w:rsidRDefault="004A07C2">
            <w:pPr>
              <w:rPr>
                <w:sz w:val="3"/>
                <w:szCs w:val="3"/>
              </w:rPr>
            </w:pPr>
          </w:p>
        </w:tc>
        <w:tc>
          <w:tcPr>
            <w:tcW w:w="980" w:type="dxa"/>
            <w:tcBorders>
              <w:bottom w:val="single" w:sz="8" w:space="0" w:color="auto"/>
              <w:right w:val="single" w:sz="8" w:space="0" w:color="auto"/>
            </w:tcBorders>
            <w:vAlign w:val="bottom"/>
          </w:tcPr>
          <w:p w:rsidR="004A07C2" w:rsidRDefault="004A07C2">
            <w:pPr>
              <w:rPr>
                <w:sz w:val="3"/>
                <w:szCs w:val="3"/>
              </w:rPr>
            </w:pPr>
          </w:p>
        </w:tc>
        <w:tc>
          <w:tcPr>
            <w:tcW w:w="1140" w:type="dxa"/>
            <w:tcBorders>
              <w:bottom w:val="single" w:sz="8" w:space="0" w:color="auto"/>
              <w:right w:val="single" w:sz="8" w:space="0" w:color="auto"/>
            </w:tcBorders>
            <w:vAlign w:val="bottom"/>
          </w:tcPr>
          <w:p w:rsidR="004A07C2" w:rsidRDefault="004A07C2">
            <w:pPr>
              <w:rPr>
                <w:sz w:val="3"/>
                <w:szCs w:val="3"/>
              </w:rPr>
            </w:pPr>
          </w:p>
        </w:tc>
        <w:tc>
          <w:tcPr>
            <w:tcW w:w="1140" w:type="dxa"/>
            <w:tcBorders>
              <w:bottom w:val="single" w:sz="8" w:space="0" w:color="auto"/>
              <w:right w:val="single" w:sz="8" w:space="0" w:color="auto"/>
            </w:tcBorders>
            <w:vAlign w:val="bottom"/>
          </w:tcPr>
          <w:p w:rsidR="004A07C2" w:rsidRDefault="004A07C2">
            <w:pPr>
              <w:rPr>
                <w:sz w:val="3"/>
                <w:szCs w:val="3"/>
              </w:rPr>
            </w:pPr>
          </w:p>
        </w:tc>
        <w:tc>
          <w:tcPr>
            <w:tcW w:w="980" w:type="dxa"/>
            <w:tcBorders>
              <w:bottom w:val="single" w:sz="8" w:space="0" w:color="auto"/>
              <w:right w:val="single" w:sz="8" w:space="0" w:color="auto"/>
            </w:tcBorders>
            <w:vAlign w:val="bottom"/>
          </w:tcPr>
          <w:p w:rsidR="004A07C2" w:rsidRDefault="004A07C2">
            <w:pPr>
              <w:rPr>
                <w:sz w:val="3"/>
                <w:szCs w:val="3"/>
              </w:rPr>
            </w:pPr>
          </w:p>
        </w:tc>
        <w:tc>
          <w:tcPr>
            <w:tcW w:w="1140" w:type="dxa"/>
            <w:gridSpan w:val="2"/>
            <w:tcBorders>
              <w:bottom w:val="single" w:sz="8" w:space="0" w:color="auto"/>
              <w:right w:val="single" w:sz="8" w:space="0" w:color="auto"/>
            </w:tcBorders>
            <w:vAlign w:val="bottom"/>
          </w:tcPr>
          <w:p w:rsidR="004A07C2" w:rsidRDefault="004A07C2">
            <w:pPr>
              <w:rPr>
                <w:sz w:val="3"/>
                <w:szCs w:val="3"/>
              </w:rPr>
            </w:pPr>
          </w:p>
        </w:tc>
        <w:tc>
          <w:tcPr>
            <w:tcW w:w="0" w:type="dxa"/>
            <w:vAlign w:val="bottom"/>
          </w:tcPr>
          <w:p w:rsidR="004A07C2" w:rsidRDefault="004A07C2">
            <w:pPr>
              <w:rPr>
                <w:sz w:val="1"/>
                <w:szCs w:val="1"/>
              </w:rPr>
            </w:pPr>
          </w:p>
        </w:tc>
      </w:tr>
      <w:tr w:rsidR="004A07C2">
        <w:trPr>
          <w:trHeight w:val="303"/>
        </w:trPr>
        <w:tc>
          <w:tcPr>
            <w:tcW w:w="620" w:type="dxa"/>
            <w:gridSpan w:val="2"/>
            <w:tcBorders>
              <w:left w:val="single" w:sz="8" w:space="0" w:color="auto"/>
              <w:bottom w:val="single" w:sz="8" w:space="0" w:color="auto"/>
            </w:tcBorders>
            <w:vAlign w:val="bottom"/>
          </w:tcPr>
          <w:p w:rsidR="004A07C2" w:rsidRDefault="003B6E3D">
            <w:pPr>
              <w:ind w:left="3"/>
              <w:jc w:val="center"/>
              <w:rPr>
                <w:sz w:val="20"/>
                <w:szCs w:val="20"/>
              </w:rPr>
            </w:pPr>
            <w:r>
              <w:rPr>
                <w:rFonts w:eastAsia="Times New Roman"/>
                <w:b/>
                <w:bCs/>
                <w:w w:val="99"/>
                <w:sz w:val="24"/>
                <w:szCs w:val="24"/>
              </w:rPr>
              <w:t>1</w:t>
            </w:r>
          </w:p>
        </w:tc>
        <w:tc>
          <w:tcPr>
            <w:tcW w:w="120" w:type="dxa"/>
            <w:tcBorders>
              <w:bottom w:val="single" w:sz="8" w:space="0" w:color="auto"/>
              <w:right w:val="single" w:sz="8" w:space="0" w:color="auto"/>
            </w:tcBorders>
            <w:vAlign w:val="bottom"/>
          </w:tcPr>
          <w:p w:rsidR="004A07C2" w:rsidRDefault="004A07C2">
            <w:pPr>
              <w:rPr>
                <w:sz w:val="24"/>
                <w:szCs w:val="24"/>
              </w:rPr>
            </w:pPr>
          </w:p>
        </w:tc>
        <w:tc>
          <w:tcPr>
            <w:tcW w:w="4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540" w:type="dxa"/>
            <w:tcBorders>
              <w:bottom w:val="single" w:sz="8" w:space="0" w:color="auto"/>
            </w:tcBorders>
            <w:vAlign w:val="bottom"/>
          </w:tcPr>
          <w:p w:rsidR="004A07C2" w:rsidRDefault="003B6E3D">
            <w:pPr>
              <w:jc w:val="right"/>
              <w:rPr>
                <w:sz w:val="20"/>
                <w:szCs w:val="20"/>
              </w:rPr>
            </w:pPr>
            <w:r>
              <w:rPr>
                <w:rFonts w:eastAsia="Times New Roman"/>
                <w:b/>
                <w:bCs/>
                <w:sz w:val="24"/>
                <w:szCs w:val="24"/>
              </w:rPr>
              <w:t>2</w:t>
            </w:r>
          </w:p>
        </w:tc>
        <w:tc>
          <w:tcPr>
            <w:tcW w:w="860" w:type="dxa"/>
            <w:tcBorders>
              <w:bottom w:val="single" w:sz="8" w:space="0" w:color="auto"/>
            </w:tcBorders>
            <w:vAlign w:val="bottom"/>
          </w:tcPr>
          <w:p w:rsidR="004A07C2" w:rsidRDefault="004A07C2">
            <w:pPr>
              <w:rPr>
                <w:sz w:val="24"/>
                <w:szCs w:val="24"/>
              </w:rPr>
            </w:pPr>
          </w:p>
        </w:tc>
        <w:tc>
          <w:tcPr>
            <w:tcW w:w="4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3B6E3D">
            <w:pPr>
              <w:ind w:left="60"/>
              <w:jc w:val="center"/>
              <w:rPr>
                <w:sz w:val="20"/>
                <w:szCs w:val="20"/>
              </w:rPr>
            </w:pPr>
            <w:r>
              <w:rPr>
                <w:rFonts w:eastAsia="Times New Roman"/>
                <w:b/>
                <w:bCs/>
                <w:w w:val="99"/>
                <w:sz w:val="24"/>
                <w:szCs w:val="24"/>
              </w:rPr>
              <w:t>3</w:t>
            </w:r>
          </w:p>
        </w:tc>
        <w:tc>
          <w:tcPr>
            <w:tcW w:w="180" w:type="dxa"/>
            <w:tcBorders>
              <w:bottom w:val="single" w:sz="8" w:space="0" w:color="auto"/>
              <w:right w:val="single" w:sz="8" w:space="0" w:color="auto"/>
            </w:tcBorders>
            <w:vAlign w:val="bottom"/>
          </w:tcPr>
          <w:p w:rsidR="004A07C2" w:rsidRDefault="004A07C2">
            <w:pPr>
              <w:rPr>
                <w:sz w:val="24"/>
                <w:szCs w:val="24"/>
              </w:rPr>
            </w:pPr>
          </w:p>
        </w:tc>
        <w:tc>
          <w:tcPr>
            <w:tcW w:w="9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4</w:t>
            </w:r>
          </w:p>
        </w:tc>
        <w:tc>
          <w:tcPr>
            <w:tcW w:w="11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5</w:t>
            </w:r>
          </w:p>
        </w:tc>
        <w:tc>
          <w:tcPr>
            <w:tcW w:w="11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9</w:t>
            </w:r>
          </w:p>
        </w:tc>
        <w:tc>
          <w:tcPr>
            <w:tcW w:w="98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10</w:t>
            </w:r>
          </w:p>
        </w:tc>
        <w:tc>
          <w:tcPr>
            <w:tcW w:w="114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11</w:t>
            </w:r>
          </w:p>
        </w:tc>
        <w:tc>
          <w:tcPr>
            <w:tcW w:w="0" w:type="dxa"/>
            <w:vAlign w:val="bottom"/>
          </w:tcPr>
          <w:p w:rsidR="004A07C2" w:rsidRDefault="004A07C2">
            <w:pPr>
              <w:rPr>
                <w:sz w:val="1"/>
                <w:szCs w:val="1"/>
              </w:rPr>
            </w:pPr>
          </w:p>
        </w:tc>
      </w:tr>
      <w:tr w:rsidR="004A07C2">
        <w:trPr>
          <w:trHeight w:val="320"/>
        </w:trPr>
        <w:tc>
          <w:tcPr>
            <w:tcW w:w="40" w:type="dxa"/>
            <w:tcBorders>
              <w:left w:val="single" w:sz="8" w:space="0" w:color="auto"/>
            </w:tcBorders>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3100" w:type="dxa"/>
            <w:gridSpan w:val="7"/>
            <w:tcBorders>
              <w:right w:val="single" w:sz="8" w:space="0" w:color="auto"/>
            </w:tcBorders>
            <w:vAlign w:val="bottom"/>
          </w:tcPr>
          <w:p w:rsidR="004A07C2" w:rsidRDefault="003B6E3D">
            <w:pPr>
              <w:spacing w:line="320" w:lineRule="exact"/>
              <w:ind w:left="100"/>
              <w:rPr>
                <w:sz w:val="20"/>
                <w:szCs w:val="20"/>
              </w:rPr>
            </w:pPr>
            <w:r>
              <w:rPr>
                <w:rFonts w:eastAsia="Times New Roman"/>
                <w:b/>
                <w:bCs/>
                <w:sz w:val="28"/>
                <w:szCs w:val="28"/>
              </w:rPr>
              <w:t>Общая площадь зе-</w:t>
            </w:r>
          </w:p>
        </w:tc>
        <w:tc>
          <w:tcPr>
            <w:tcW w:w="980" w:type="dxa"/>
            <w:vAlign w:val="bottom"/>
          </w:tcPr>
          <w:p w:rsidR="004A07C2" w:rsidRDefault="004A07C2">
            <w:pPr>
              <w:rPr>
                <w:sz w:val="24"/>
                <w:szCs w:val="24"/>
              </w:rPr>
            </w:pPr>
          </w:p>
        </w:tc>
        <w:tc>
          <w:tcPr>
            <w:tcW w:w="18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440" w:type="dxa"/>
            <w:vAlign w:val="bottom"/>
          </w:tcPr>
          <w:p w:rsidR="004A07C2" w:rsidRDefault="004A07C2">
            <w:pPr>
              <w:rPr>
                <w:sz w:val="24"/>
                <w:szCs w:val="24"/>
              </w:rPr>
            </w:pPr>
          </w:p>
        </w:tc>
        <w:tc>
          <w:tcPr>
            <w:tcW w:w="70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1"/>
        </w:trPr>
        <w:tc>
          <w:tcPr>
            <w:tcW w:w="40" w:type="dxa"/>
            <w:tcBorders>
              <w:left w:val="single" w:sz="8" w:space="0" w:color="auto"/>
            </w:tcBorders>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2540" w:type="dxa"/>
            <w:gridSpan w:val="6"/>
            <w:vAlign w:val="bottom"/>
          </w:tcPr>
          <w:p w:rsidR="004A07C2" w:rsidRDefault="003B6E3D">
            <w:pPr>
              <w:ind w:left="100"/>
              <w:rPr>
                <w:sz w:val="20"/>
                <w:szCs w:val="20"/>
              </w:rPr>
            </w:pPr>
            <w:r>
              <w:rPr>
                <w:rFonts w:eastAsia="Times New Roman"/>
                <w:b/>
                <w:bCs/>
                <w:sz w:val="28"/>
                <w:szCs w:val="28"/>
              </w:rPr>
              <w:t xml:space="preserve">мель </w:t>
            </w:r>
            <w:r>
              <w:rPr>
                <w:rFonts w:eastAsia="Times New Roman"/>
                <w:sz w:val="28"/>
                <w:szCs w:val="28"/>
              </w:rPr>
              <w:t>(населенного</w:t>
            </w:r>
          </w:p>
        </w:tc>
        <w:tc>
          <w:tcPr>
            <w:tcW w:w="560" w:type="dxa"/>
            <w:tcBorders>
              <w:right w:val="single" w:sz="8" w:space="0" w:color="auto"/>
            </w:tcBorders>
            <w:vAlign w:val="bottom"/>
          </w:tcPr>
          <w:p w:rsidR="004A07C2" w:rsidRDefault="004A07C2">
            <w:pPr>
              <w:rPr>
                <w:sz w:val="24"/>
                <w:szCs w:val="24"/>
              </w:rPr>
            </w:pPr>
          </w:p>
        </w:tc>
        <w:tc>
          <w:tcPr>
            <w:tcW w:w="980" w:type="dxa"/>
            <w:vMerge w:val="restart"/>
            <w:vAlign w:val="bottom"/>
          </w:tcPr>
          <w:p w:rsidR="004A07C2" w:rsidRDefault="003B6E3D">
            <w:pPr>
              <w:ind w:left="40"/>
              <w:jc w:val="center"/>
              <w:rPr>
                <w:sz w:val="20"/>
                <w:szCs w:val="20"/>
              </w:rPr>
            </w:pPr>
            <w:r>
              <w:rPr>
                <w:rFonts w:eastAsia="Times New Roman"/>
                <w:b/>
                <w:bCs/>
                <w:w w:val="99"/>
                <w:sz w:val="24"/>
                <w:szCs w:val="24"/>
              </w:rPr>
              <w:t>2167,36</w:t>
            </w:r>
          </w:p>
        </w:tc>
        <w:tc>
          <w:tcPr>
            <w:tcW w:w="180" w:type="dxa"/>
            <w:tcBorders>
              <w:right w:val="single" w:sz="8" w:space="0" w:color="auto"/>
            </w:tcBorders>
            <w:vAlign w:val="bottom"/>
          </w:tcPr>
          <w:p w:rsidR="004A07C2" w:rsidRDefault="004A07C2">
            <w:pPr>
              <w:rPr>
                <w:sz w:val="24"/>
                <w:szCs w:val="24"/>
              </w:rPr>
            </w:pP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100,02</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1732,78</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2167,36</w:t>
            </w: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100,02</w:t>
            </w:r>
          </w:p>
        </w:tc>
        <w:tc>
          <w:tcPr>
            <w:tcW w:w="114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1444,91</w:t>
            </w:r>
          </w:p>
        </w:tc>
        <w:tc>
          <w:tcPr>
            <w:tcW w:w="0" w:type="dxa"/>
            <w:vAlign w:val="bottom"/>
          </w:tcPr>
          <w:p w:rsidR="004A07C2" w:rsidRDefault="004A07C2">
            <w:pPr>
              <w:rPr>
                <w:sz w:val="1"/>
                <w:szCs w:val="1"/>
              </w:rPr>
            </w:pPr>
          </w:p>
        </w:tc>
      </w:tr>
      <w:tr w:rsidR="004A07C2">
        <w:trPr>
          <w:trHeight w:val="144"/>
        </w:trPr>
        <w:tc>
          <w:tcPr>
            <w:tcW w:w="40" w:type="dxa"/>
            <w:tcBorders>
              <w:left w:val="single" w:sz="8" w:space="0" w:color="auto"/>
            </w:tcBorders>
            <w:vAlign w:val="bottom"/>
          </w:tcPr>
          <w:p w:rsidR="004A07C2" w:rsidRDefault="004A07C2">
            <w:pPr>
              <w:rPr>
                <w:sz w:val="12"/>
                <w:szCs w:val="12"/>
              </w:rPr>
            </w:pPr>
          </w:p>
        </w:tc>
        <w:tc>
          <w:tcPr>
            <w:tcW w:w="580" w:type="dxa"/>
            <w:vAlign w:val="bottom"/>
          </w:tcPr>
          <w:p w:rsidR="004A07C2" w:rsidRDefault="004A07C2">
            <w:pPr>
              <w:rPr>
                <w:sz w:val="12"/>
                <w:szCs w:val="12"/>
              </w:rPr>
            </w:pPr>
          </w:p>
        </w:tc>
        <w:tc>
          <w:tcPr>
            <w:tcW w:w="120" w:type="dxa"/>
            <w:tcBorders>
              <w:right w:val="single" w:sz="8" w:space="0" w:color="auto"/>
            </w:tcBorders>
            <w:vAlign w:val="bottom"/>
          </w:tcPr>
          <w:p w:rsidR="004A07C2" w:rsidRDefault="004A07C2">
            <w:pPr>
              <w:rPr>
                <w:sz w:val="12"/>
                <w:szCs w:val="12"/>
              </w:rPr>
            </w:pPr>
          </w:p>
        </w:tc>
        <w:tc>
          <w:tcPr>
            <w:tcW w:w="3100" w:type="dxa"/>
            <w:gridSpan w:val="7"/>
            <w:vMerge w:val="restart"/>
            <w:tcBorders>
              <w:right w:val="single" w:sz="8" w:space="0" w:color="auto"/>
            </w:tcBorders>
            <w:vAlign w:val="bottom"/>
          </w:tcPr>
          <w:p w:rsidR="004A07C2" w:rsidRDefault="003B6E3D">
            <w:pPr>
              <w:ind w:left="100"/>
              <w:rPr>
                <w:sz w:val="20"/>
                <w:szCs w:val="20"/>
              </w:rPr>
            </w:pPr>
            <w:r>
              <w:rPr>
                <w:rFonts w:eastAsia="Times New Roman"/>
                <w:sz w:val="28"/>
                <w:szCs w:val="28"/>
              </w:rPr>
              <w:t>пункта в установлен-</w:t>
            </w:r>
          </w:p>
        </w:tc>
        <w:tc>
          <w:tcPr>
            <w:tcW w:w="980" w:type="dxa"/>
            <w:vMerge/>
            <w:vAlign w:val="bottom"/>
          </w:tcPr>
          <w:p w:rsidR="004A07C2" w:rsidRDefault="004A07C2">
            <w:pPr>
              <w:rPr>
                <w:sz w:val="12"/>
                <w:szCs w:val="12"/>
              </w:rPr>
            </w:pPr>
          </w:p>
        </w:tc>
        <w:tc>
          <w:tcPr>
            <w:tcW w:w="180" w:type="dxa"/>
            <w:tcBorders>
              <w:right w:val="single" w:sz="8" w:space="0" w:color="auto"/>
            </w:tcBorders>
            <w:vAlign w:val="bottom"/>
          </w:tcPr>
          <w:p w:rsidR="004A07C2" w:rsidRDefault="004A07C2">
            <w:pPr>
              <w:rPr>
                <w:sz w:val="12"/>
                <w:szCs w:val="12"/>
              </w:rPr>
            </w:pPr>
          </w:p>
        </w:tc>
        <w:tc>
          <w:tcPr>
            <w:tcW w:w="980" w:type="dxa"/>
            <w:vMerge/>
            <w:tcBorders>
              <w:right w:val="single" w:sz="8" w:space="0" w:color="auto"/>
            </w:tcBorders>
            <w:vAlign w:val="bottom"/>
          </w:tcPr>
          <w:p w:rsidR="004A07C2" w:rsidRDefault="004A07C2">
            <w:pPr>
              <w:rPr>
                <w:sz w:val="12"/>
                <w:szCs w:val="12"/>
              </w:rPr>
            </w:pPr>
          </w:p>
        </w:tc>
        <w:tc>
          <w:tcPr>
            <w:tcW w:w="1140" w:type="dxa"/>
            <w:vMerge/>
            <w:tcBorders>
              <w:right w:val="single" w:sz="8" w:space="0" w:color="auto"/>
            </w:tcBorders>
            <w:vAlign w:val="bottom"/>
          </w:tcPr>
          <w:p w:rsidR="004A07C2" w:rsidRDefault="004A07C2">
            <w:pPr>
              <w:rPr>
                <w:sz w:val="12"/>
                <w:szCs w:val="12"/>
              </w:rPr>
            </w:pPr>
          </w:p>
        </w:tc>
        <w:tc>
          <w:tcPr>
            <w:tcW w:w="1140" w:type="dxa"/>
            <w:vMerge/>
            <w:tcBorders>
              <w:right w:val="single" w:sz="8" w:space="0" w:color="auto"/>
            </w:tcBorders>
            <w:vAlign w:val="bottom"/>
          </w:tcPr>
          <w:p w:rsidR="004A07C2" w:rsidRDefault="004A07C2">
            <w:pPr>
              <w:rPr>
                <w:sz w:val="12"/>
                <w:szCs w:val="12"/>
              </w:rPr>
            </w:pPr>
          </w:p>
        </w:tc>
        <w:tc>
          <w:tcPr>
            <w:tcW w:w="980" w:type="dxa"/>
            <w:vMerge/>
            <w:tcBorders>
              <w:right w:val="single" w:sz="8" w:space="0" w:color="auto"/>
            </w:tcBorders>
            <w:vAlign w:val="bottom"/>
          </w:tcPr>
          <w:p w:rsidR="004A07C2" w:rsidRDefault="004A07C2">
            <w:pPr>
              <w:rPr>
                <w:sz w:val="12"/>
                <w:szCs w:val="12"/>
              </w:rPr>
            </w:pPr>
          </w:p>
        </w:tc>
        <w:tc>
          <w:tcPr>
            <w:tcW w:w="1140" w:type="dxa"/>
            <w:gridSpan w:val="2"/>
            <w:vMerge/>
            <w:tcBorders>
              <w:right w:val="single" w:sz="8" w:space="0" w:color="auto"/>
            </w:tcBorders>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85"/>
        </w:trPr>
        <w:tc>
          <w:tcPr>
            <w:tcW w:w="40" w:type="dxa"/>
            <w:tcBorders>
              <w:left w:val="single" w:sz="8" w:space="0" w:color="auto"/>
            </w:tcBorders>
            <w:vAlign w:val="bottom"/>
          </w:tcPr>
          <w:p w:rsidR="004A07C2" w:rsidRDefault="004A07C2">
            <w:pPr>
              <w:rPr>
                <w:sz w:val="16"/>
                <w:szCs w:val="16"/>
              </w:rPr>
            </w:pPr>
          </w:p>
        </w:tc>
        <w:tc>
          <w:tcPr>
            <w:tcW w:w="580" w:type="dxa"/>
            <w:vAlign w:val="bottom"/>
          </w:tcPr>
          <w:p w:rsidR="004A07C2" w:rsidRDefault="004A07C2">
            <w:pPr>
              <w:rPr>
                <w:sz w:val="16"/>
                <w:szCs w:val="16"/>
              </w:rPr>
            </w:pPr>
          </w:p>
        </w:tc>
        <w:tc>
          <w:tcPr>
            <w:tcW w:w="120" w:type="dxa"/>
            <w:tcBorders>
              <w:right w:val="single" w:sz="8" w:space="0" w:color="auto"/>
            </w:tcBorders>
            <w:vAlign w:val="bottom"/>
          </w:tcPr>
          <w:p w:rsidR="004A07C2" w:rsidRDefault="004A07C2">
            <w:pPr>
              <w:rPr>
                <w:sz w:val="16"/>
                <w:szCs w:val="16"/>
              </w:rPr>
            </w:pPr>
          </w:p>
        </w:tc>
        <w:tc>
          <w:tcPr>
            <w:tcW w:w="3100" w:type="dxa"/>
            <w:gridSpan w:val="7"/>
            <w:vMerge/>
            <w:tcBorders>
              <w:right w:val="single" w:sz="8" w:space="0" w:color="auto"/>
            </w:tcBorders>
            <w:vAlign w:val="bottom"/>
          </w:tcPr>
          <w:p w:rsidR="004A07C2" w:rsidRDefault="004A07C2">
            <w:pPr>
              <w:rPr>
                <w:sz w:val="16"/>
                <w:szCs w:val="16"/>
              </w:rPr>
            </w:pPr>
          </w:p>
        </w:tc>
        <w:tc>
          <w:tcPr>
            <w:tcW w:w="980" w:type="dxa"/>
            <w:vAlign w:val="bottom"/>
          </w:tcPr>
          <w:p w:rsidR="004A07C2" w:rsidRDefault="004A07C2">
            <w:pPr>
              <w:rPr>
                <w:sz w:val="16"/>
                <w:szCs w:val="16"/>
              </w:rPr>
            </w:pPr>
          </w:p>
        </w:tc>
        <w:tc>
          <w:tcPr>
            <w:tcW w:w="180" w:type="dxa"/>
            <w:tcBorders>
              <w:right w:val="single" w:sz="8" w:space="0" w:color="auto"/>
            </w:tcBorders>
            <w:vAlign w:val="bottom"/>
          </w:tcPr>
          <w:p w:rsidR="004A07C2" w:rsidRDefault="004A07C2">
            <w:pPr>
              <w:rPr>
                <w:sz w:val="16"/>
                <w:szCs w:val="16"/>
              </w:rPr>
            </w:pPr>
          </w:p>
        </w:tc>
        <w:tc>
          <w:tcPr>
            <w:tcW w:w="980" w:type="dxa"/>
            <w:tcBorders>
              <w:right w:val="single" w:sz="8" w:space="0" w:color="auto"/>
            </w:tcBorders>
            <w:vAlign w:val="bottom"/>
          </w:tcPr>
          <w:p w:rsidR="004A07C2" w:rsidRDefault="004A07C2">
            <w:pPr>
              <w:rPr>
                <w:sz w:val="16"/>
                <w:szCs w:val="16"/>
              </w:rPr>
            </w:pPr>
          </w:p>
        </w:tc>
        <w:tc>
          <w:tcPr>
            <w:tcW w:w="1140" w:type="dxa"/>
            <w:tcBorders>
              <w:right w:val="single" w:sz="8" w:space="0" w:color="auto"/>
            </w:tcBorders>
            <w:vAlign w:val="bottom"/>
          </w:tcPr>
          <w:p w:rsidR="004A07C2" w:rsidRDefault="004A07C2">
            <w:pPr>
              <w:rPr>
                <w:sz w:val="16"/>
                <w:szCs w:val="16"/>
              </w:rPr>
            </w:pPr>
          </w:p>
        </w:tc>
        <w:tc>
          <w:tcPr>
            <w:tcW w:w="1140" w:type="dxa"/>
            <w:tcBorders>
              <w:right w:val="single" w:sz="8" w:space="0" w:color="auto"/>
            </w:tcBorders>
            <w:vAlign w:val="bottom"/>
          </w:tcPr>
          <w:p w:rsidR="004A07C2" w:rsidRDefault="004A07C2">
            <w:pPr>
              <w:rPr>
                <w:sz w:val="16"/>
                <w:szCs w:val="16"/>
              </w:rPr>
            </w:pPr>
          </w:p>
        </w:tc>
        <w:tc>
          <w:tcPr>
            <w:tcW w:w="980" w:type="dxa"/>
            <w:tcBorders>
              <w:right w:val="single" w:sz="8" w:space="0" w:color="auto"/>
            </w:tcBorders>
            <w:vAlign w:val="bottom"/>
          </w:tcPr>
          <w:p w:rsidR="004A07C2" w:rsidRDefault="004A07C2">
            <w:pPr>
              <w:rPr>
                <w:sz w:val="16"/>
                <w:szCs w:val="16"/>
              </w:rPr>
            </w:pPr>
          </w:p>
        </w:tc>
        <w:tc>
          <w:tcPr>
            <w:tcW w:w="440" w:type="dxa"/>
            <w:vAlign w:val="bottom"/>
          </w:tcPr>
          <w:p w:rsidR="004A07C2" w:rsidRDefault="004A07C2">
            <w:pPr>
              <w:rPr>
                <w:sz w:val="16"/>
                <w:szCs w:val="16"/>
              </w:rPr>
            </w:pPr>
          </w:p>
        </w:tc>
        <w:tc>
          <w:tcPr>
            <w:tcW w:w="700" w:type="dxa"/>
            <w:tcBorders>
              <w:right w:val="single" w:sz="8" w:space="0" w:color="auto"/>
            </w:tcBorders>
            <w:vAlign w:val="bottom"/>
          </w:tcPr>
          <w:p w:rsidR="004A07C2" w:rsidRDefault="004A07C2">
            <w:pPr>
              <w:rPr>
                <w:sz w:val="16"/>
                <w:szCs w:val="16"/>
              </w:rPr>
            </w:pPr>
          </w:p>
        </w:tc>
        <w:tc>
          <w:tcPr>
            <w:tcW w:w="0" w:type="dxa"/>
            <w:vAlign w:val="bottom"/>
          </w:tcPr>
          <w:p w:rsidR="004A07C2" w:rsidRDefault="004A07C2">
            <w:pPr>
              <w:rPr>
                <w:sz w:val="1"/>
                <w:szCs w:val="1"/>
              </w:rPr>
            </w:pPr>
          </w:p>
        </w:tc>
      </w:tr>
      <w:tr w:rsidR="004A07C2">
        <w:trPr>
          <w:trHeight w:val="340"/>
        </w:trPr>
        <w:tc>
          <w:tcPr>
            <w:tcW w:w="4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120" w:type="dxa"/>
            <w:tcBorders>
              <w:bottom w:val="single" w:sz="8" w:space="0" w:color="auto"/>
              <w:right w:val="single" w:sz="8" w:space="0" w:color="auto"/>
            </w:tcBorders>
            <w:vAlign w:val="bottom"/>
          </w:tcPr>
          <w:p w:rsidR="004A07C2" w:rsidRDefault="004A07C2">
            <w:pPr>
              <w:rPr>
                <w:sz w:val="24"/>
                <w:szCs w:val="24"/>
              </w:rPr>
            </w:pPr>
          </w:p>
        </w:tc>
        <w:tc>
          <w:tcPr>
            <w:tcW w:w="3100" w:type="dxa"/>
            <w:gridSpan w:val="7"/>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8"/>
                <w:szCs w:val="28"/>
              </w:rPr>
              <w:t>ных границах)</w:t>
            </w:r>
            <w:r>
              <w:rPr>
                <w:rFonts w:eastAsia="Times New Roman"/>
                <w:b/>
                <w:bCs/>
                <w:sz w:val="28"/>
                <w:szCs w:val="28"/>
              </w:rPr>
              <w:t>,</w:t>
            </w:r>
            <w:r>
              <w:rPr>
                <w:rFonts w:eastAsia="Times New Roman"/>
                <w:sz w:val="28"/>
                <w:szCs w:val="28"/>
              </w:rPr>
              <w:t xml:space="preserve"> </w:t>
            </w:r>
            <w:r>
              <w:rPr>
                <w:rFonts w:eastAsia="Times New Roman"/>
                <w:b/>
                <w:bCs/>
                <w:sz w:val="28"/>
                <w:szCs w:val="28"/>
              </w:rPr>
              <w:t>всего</w:t>
            </w:r>
          </w:p>
        </w:tc>
        <w:tc>
          <w:tcPr>
            <w:tcW w:w="980" w:type="dxa"/>
            <w:tcBorders>
              <w:bottom w:val="single" w:sz="8" w:space="0" w:color="auto"/>
            </w:tcBorders>
            <w:vAlign w:val="bottom"/>
          </w:tcPr>
          <w:p w:rsidR="004A07C2" w:rsidRDefault="004A07C2">
            <w:pPr>
              <w:rPr>
                <w:sz w:val="24"/>
                <w:szCs w:val="24"/>
              </w:rPr>
            </w:pPr>
          </w:p>
        </w:tc>
        <w:tc>
          <w:tcPr>
            <w:tcW w:w="180" w:type="dxa"/>
            <w:tcBorders>
              <w:bottom w:val="single" w:sz="8" w:space="0" w:color="auto"/>
              <w:right w:val="single" w:sz="8" w:space="0" w:color="auto"/>
            </w:tcBorders>
            <w:vAlign w:val="bottom"/>
          </w:tcPr>
          <w:p w:rsidR="004A07C2" w:rsidRDefault="004A07C2">
            <w:pPr>
              <w:rPr>
                <w:sz w:val="24"/>
                <w:szCs w:val="24"/>
              </w:rPr>
            </w:pPr>
          </w:p>
        </w:tc>
        <w:tc>
          <w:tcPr>
            <w:tcW w:w="980" w:type="dxa"/>
            <w:tcBorders>
              <w:bottom w:val="single" w:sz="8" w:space="0" w:color="auto"/>
              <w:right w:val="single" w:sz="8" w:space="0" w:color="auto"/>
            </w:tcBorders>
            <w:vAlign w:val="bottom"/>
          </w:tcPr>
          <w:p w:rsidR="004A07C2" w:rsidRDefault="004A07C2">
            <w:pPr>
              <w:rPr>
                <w:sz w:val="24"/>
                <w:szCs w:val="24"/>
              </w:rPr>
            </w:pP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980" w:type="dxa"/>
            <w:tcBorders>
              <w:bottom w:val="single" w:sz="8" w:space="0" w:color="auto"/>
              <w:right w:val="single" w:sz="8" w:space="0" w:color="auto"/>
            </w:tcBorders>
            <w:vAlign w:val="bottom"/>
          </w:tcPr>
          <w:p w:rsidR="004A07C2" w:rsidRDefault="004A07C2">
            <w:pPr>
              <w:rPr>
                <w:sz w:val="24"/>
                <w:szCs w:val="24"/>
              </w:rPr>
            </w:pPr>
          </w:p>
        </w:tc>
        <w:tc>
          <w:tcPr>
            <w:tcW w:w="440" w:type="dxa"/>
            <w:tcBorders>
              <w:bottom w:val="single" w:sz="8" w:space="0" w:color="auto"/>
            </w:tcBorders>
            <w:vAlign w:val="bottom"/>
          </w:tcPr>
          <w:p w:rsidR="004A07C2" w:rsidRDefault="004A07C2">
            <w:pPr>
              <w:rPr>
                <w:sz w:val="24"/>
                <w:szCs w:val="24"/>
              </w:rPr>
            </w:pPr>
          </w:p>
        </w:tc>
        <w:tc>
          <w:tcPr>
            <w:tcW w:w="70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2"/>
        </w:trPr>
        <w:tc>
          <w:tcPr>
            <w:tcW w:w="620" w:type="dxa"/>
            <w:gridSpan w:val="2"/>
            <w:vMerge w:val="restart"/>
            <w:tcBorders>
              <w:left w:val="single" w:sz="8" w:space="0" w:color="auto"/>
            </w:tcBorders>
            <w:vAlign w:val="bottom"/>
          </w:tcPr>
          <w:p w:rsidR="004A07C2" w:rsidRDefault="003B6E3D">
            <w:pPr>
              <w:ind w:left="120"/>
              <w:rPr>
                <w:sz w:val="20"/>
                <w:szCs w:val="20"/>
              </w:rPr>
            </w:pPr>
            <w:r>
              <w:rPr>
                <w:rFonts w:eastAsia="Times New Roman"/>
                <w:sz w:val="28"/>
                <w:szCs w:val="28"/>
              </w:rPr>
              <w:t>1.</w:t>
            </w:r>
          </w:p>
        </w:tc>
        <w:tc>
          <w:tcPr>
            <w:tcW w:w="120" w:type="dxa"/>
            <w:tcBorders>
              <w:right w:val="single" w:sz="8" w:space="0" w:color="auto"/>
            </w:tcBorders>
            <w:vAlign w:val="bottom"/>
          </w:tcPr>
          <w:p w:rsidR="004A07C2" w:rsidRDefault="004A07C2">
            <w:pPr>
              <w:rPr>
                <w:sz w:val="24"/>
                <w:szCs w:val="24"/>
              </w:rPr>
            </w:pPr>
          </w:p>
        </w:tc>
        <w:tc>
          <w:tcPr>
            <w:tcW w:w="1100" w:type="dxa"/>
            <w:gridSpan w:val="3"/>
            <w:vAlign w:val="bottom"/>
          </w:tcPr>
          <w:p w:rsidR="004A07C2" w:rsidRDefault="003B6E3D">
            <w:pPr>
              <w:ind w:left="100"/>
              <w:rPr>
                <w:sz w:val="20"/>
                <w:szCs w:val="20"/>
              </w:rPr>
            </w:pPr>
            <w:r>
              <w:rPr>
                <w:rFonts w:eastAsia="Times New Roman"/>
                <w:b/>
                <w:bCs/>
                <w:sz w:val="28"/>
                <w:szCs w:val="28"/>
              </w:rPr>
              <w:t>Жилая</w:t>
            </w:r>
          </w:p>
        </w:tc>
        <w:tc>
          <w:tcPr>
            <w:tcW w:w="1440" w:type="dxa"/>
            <w:gridSpan w:val="3"/>
            <w:vAlign w:val="bottom"/>
          </w:tcPr>
          <w:p w:rsidR="004A07C2" w:rsidRDefault="003B6E3D">
            <w:pPr>
              <w:ind w:left="160"/>
              <w:rPr>
                <w:sz w:val="20"/>
                <w:szCs w:val="20"/>
              </w:rPr>
            </w:pPr>
            <w:r>
              <w:rPr>
                <w:rFonts w:eastAsia="Times New Roman"/>
                <w:b/>
                <w:bCs/>
                <w:sz w:val="28"/>
                <w:szCs w:val="28"/>
              </w:rPr>
              <w:t xml:space="preserve">зона,   </w:t>
            </w:r>
            <w:r>
              <w:rPr>
                <w:rFonts w:eastAsia="Times New Roman"/>
                <w:sz w:val="28"/>
                <w:szCs w:val="28"/>
              </w:rPr>
              <w:t>в</w:t>
            </w:r>
          </w:p>
        </w:tc>
        <w:tc>
          <w:tcPr>
            <w:tcW w:w="560" w:type="dxa"/>
            <w:tcBorders>
              <w:right w:val="single" w:sz="8" w:space="0" w:color="auto"/>
            </w:tcBorders>
            <w:vAlign w:val="bottom"/>
          </w:tcPr>
          <w:p w:rsidR="004A07C2" w:rsidRDefault="003B6E3D">
            <w:pPr>
              <w:jc w:val="right"/>
              <w:rPr>
                <w:sz w:val="20"/>
                <w:szCs w:val="20"/>
              </w:rPr>
            </w:pPr>
            <w:r>
              <w:rPr>
                <w:rFonts w:eastAsia="Times New Roman"/>
                <w:w w:val="99"/>
                <w:sz w:val="28"/>
                <w:szCs w:val="28"/>
              </w:rPr>
              <w:t>том</w:t>
            </w:r>
          </w:p>
        </w:tc>
        <w:tc>
          <w:tcPr>
            <w:tcW w:w="980" w:type="dxa"/>
            <w:vMerge w:val="restart"/>
            <w:vAlign w:val="bottom"/>
          </w:tcPr>
          <w:p w:rsidR="004A07C2" w:rsidRDefault="003B6E3D">
            <w:pPr>
              <w:ind w:left="40"/>
              <w:jc w:val="center"/>
              <w:rPr>
                <w:sz w:val="20"/>
                <w:szCs w:val="20"/>
              </w:rPr>
            </w:pPr>
            <w:r>
              <w:rPr>
                <w:rFonts w:eastAsia="Times New Roman"/>
                <w:b/>
                <w:bCs/>
                <w:w w:val="99"/>
                <w:sz w:val="24"/>
                <w:szCs w:val="24"/>
              </w:rPr>
              <w:t>986,83</w:t>
            </w:r>
          </w:p>
        </w:tc>
        <w:tc>
          <w:tcPr>
            <w:tcW w:w="18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1051,23</w:t>
            </w:r>
          </w:p>
        </w:tc>
        <w:tc>
          <w:tcPr>
            <w:tcW w:w="980" w:type="dxa"/>
            <w:tcBorders>
              <w:right w:val="single" w:sz="8" w:space="0" w:color="auto"/>
            </w:tcBorders>
            <w:vAlign w:val="bottom"/>
          </w:tcPr>
          <w:p w:rsidR="004A07C2" w:rsidRDefault="004A07C2">
            <w:pPr>
              <w:rPr>
                <w:sz w:val="24"/>
                <w:szCs w:val="24"/>
              </w:rPr>
            </w:pPr>
          </w:p>
        </w:tc>
        <w:tc>
          <w:tcPr>
            <w:tcW w:w="440" w:type="dxa"/>
            <w:vAlign w:val="bottom"/>
          </w:tcPr>
          <w:p w:rsidR="004A07C2" w:rsidRDefault="004A07C2">
            <w:pPr>
              <w:rPr>
                <w:sz w:val="24"/>
                <w:szCs w:val="24"/>
              </w:rPr>
            </w:pPr>
          </w:p>
        </w:tc>
        <w:tc>
          <w:tcPr>
            <w:tcW w:w="70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61"/>
        </w:trPr>
        <w:tc>
          <w:tcPr>
            <w:tcW w:w="620" w:type="dxa"/>
            <w:gridSpan w:val="2"/>
            <w:vMerge/>
            <w:tcBorders>
              <w:left w:val="single" w:sz="8" w:space="0" w:color="auto"/>
            </w:tcBorders>
            <w:vAlign w:val="bottom"/>
          </w:tcPr>
          <w:p w:rsidR="004A07C2" w:rsidRDefault="004A07C2">
            <w:pPr>
              <w:rPr>
                <w:sz w:val="13"/>
                <w:szCs w:val="13"/>
              </w:rPr>
            </w:pPr>
          </w:p>
        </w:tc>
        <w:tc>
          <w:tcPr>
            <w:tcW w:w="120" w:type="dxa"/>
            <w:tcBorders>
              <w:right w:val="single" w:sz="8" w:space="0" w:color="auto"/>
            </w:tcBorders>
            <w:vAlign w:val="bottom"/>
          </w:tcPr>
          <w:p w:rsidR="004A07C2" w:rsidRDefault="004A07C2">
            <w:pPr>
              <w:rPr>
                <w:sz w:val="13"/>
                <w:szCs w:val="13"/>
              </w:rPr>
            </w:pPr>
          </w:p>
        </w:tc>
        <w:tc>
          <w:tcPr>
            <w:tcW w:w="1100" w:type="dxa"/>
            <w:gridSpan w:val="3"/>
            <w:vMerge w:val="restart"/>
            <w:vAlign w:val="bottom"/>
          </w:tcPr>
          <w:p w:rsidR="004A07C2" w:rsidRDefault="003B6E3D">
            <w:pPr>
              <w:ind w:left="100"/>
              <w:rPr>
                <w:sz w:val="20"/>
                <w:szCs w:val="20"/>
              </w:rPr>
            </w:pPr>
            <w:r>
              <w:rPr>
                <w:rFonts w:eastAsia="Times New Roman"/>
                <w:sz w:val="28"/>
                <w:szCs w:val="28"/>
              </w:rPr>
              <w:t>числе:</w:t>
            </w:r>
          </w:p>
        </w:tc>
        <w:tc>
          <w:tcPr>
            <w:tcW w:w="540" w:type="dxa"/>
            <w:vAlign w:val="bottom"/>
          </w:tcPr>
          <w:p w:rsidR="004A07C2" w:rsidRDefault="004A07C2">
            <w:pPr>
              <w:rPr>
                <w:sz w:val="13"/>
                <w:szCs w:val="13"/>
              </w:rPr>
            </w:pPr>
          </w:p>
        </w:tc>
        <w:tc>
          <w:tcPr>
            <w:tcW w:w="860" w:type="dxa"/>
            <w:vAlign w:val="bottom"/>
          </w:tcPr>
          <w:p w:rsidR="004A07C2" w:rsidRDefault="004A07C2">
            <w:pPr>
              <w:rPr>
                <w:sz w:val="13"/>
                <w:szCs w:val="13"/>
              </w:rPr>
            </w:pPr>
          </w:p>
        </w:tc>
        <w:tc>
          <w:tcPr>
            <w:tcW w:w="40" w:type="dxa"/>
            <w:vAlign w:val="bottom"/>
          </w:tcPr>
          <w:p w:rsidR="004A07C2" w:rsidRDefault="004A07C2">
            <w:pPr>
              <w:rPr>
                <w:sz w:val="13"/>
                <w:szCs w:val="13"/>
              </w:rPr>
            </w:pPr>
          </w:p>
        </w:tc>
        <w:tc>
          <w:tcPr>
            <w:tcW w:w="560" w:type="dxa"/>
            <w:tcBorders>
              <w:right w:val="single" w:sz="8" w:space="0" w:color="auto"/>
            </w:tcBorders>
            <w:vAlign w:val="bottom"/>
          </w:tcPr>
          <w:p w:rsidR="004A07C2" w:rsidRDefault="004A07C2">
            <w:pPr>
              <w:rPr>
                <w:sz w:val="13"/>
                <w:szCs w:val="13"/>
              </w:rPr>
            </w:pPr>
          </w:p>
        </w:tc>
        <w:tc>
          <w:tcPr>
            <w:tcW w:w="980" w:type="dxa"/>
            <w:vMerge/>
            <w:vAlign w:val="bottom"/>
          </w:tcPr>
          <w:p w:rsidR="004A07C2" w:rsidRDefault="004A07C2">
            <w:pPr>
              <w:rPr>
                <w:sz w:val="13"/>
                <w:szCs w:val="13"/>
              </w:rPr>
            </w:pPr>
          </w:p>
        </w:tc>
        <w:tc>
          <w:tcPr>
            <w:tcW w:w="180" w:type="dxa"/>
            <w:tcBorders>
              <w:right w:val="single" w:sz="8" w:space="0" w:color="auto"/>
            </w:tcBorders>
            <w:vAlign w:val="bottom"/>
          </w:tcPr>
          <w:p w:rsidR="004A07C2" w:rsidRDefault="004A07C2">
            <w:pPr>
              <w:rPr>
                <w:sz w:val="13"/>
                <w:szCs w:val="13"/>
              </w:rPr>
            </w:pPr>
          </w:p>
        </w:tc>
        <w:tc>
          <w:tcPr>
            <w:tcW w:w="980" w:type="dxa"/>
            <w:tcBorders>
              <w:right w:val="single" w:sz="8" w:space="0" w:color="auto"/>
            </w:tcBorders>
            <w:vAlign w:val="bottom"/>
          </w:tcPr>
          <w:p w:rsidR="004A07C2" w:rsidRDefault="004A07C2">
            <w:pPr>
              <w:rPr>
                <w:sz w:val="13"/>
                <w:szCs w:val="13"/>
              </w:rPr>
            </w:pPr>
          </w:p>
        </w:tc>
        <w:tc>
          <w:tcPr>
            <w:tcW w:w="1140" w:type="dxa"/>
            <w:tcBorders>
              <w:right w:val="single" w:sz="8" w:space="0" w:color="auto"/>
            </w:tcBorders>
            <w:vAlign w:val="bottom"/>
          </w:tcPr>
          <w:p w:rsidR="004A07C2" w:rsidRDefault="004A07C2">
            <w:pPr>
              <w:rPr>
                <w:sz w:val="13"/>
                <w:szCs w:val="13"/>
              </w:rPr>
            </w:pPr>
          </w:p>
        </w:tc>
        <w:tc>
          <w:tcPr>
            <w:tcW w:w="1140" w:type="dxa"/>
            <w:vMerge/>
            <w:tcBorders>
              <w:right w:val="single" w:sz="8" w:space="0" w:color="auto"/>
            </w:tcBorders>
            <w:vAlign w:val="bottom"/>
          </w:tcPr>
          <w:p w:rsidR="004A07C2" w:rsidRDefault="004A07C2">
            <w:pPr>
              <w:rPr>
                <w:sz w:val="13"/>
                <w:szCs w:val="13"/>
              </w:rPr>
            </w:pPr>
          </w:p>
        </w:tc>
        <w:tc>
          <w:tcPr>
            <w:tcW w:w="980" w:type="dxa"/>
            <w:tcBorders>
              <w:right w:val="single" w:sz="8" w:space="0" w:color="auto"/>
            </w:tcBorders>
            <w:vAlign w:val="bottom"/>
          </w:tcPr>
          <w:p w:rsidR="004A07C2" w:rsidRDefault="004A07C2">
            <w:pPr>
              <w:rPr>
                <w:sz w:val="13"/>
                <w:szCs w:val="13"/>
              </w:rPr>
            </w:pPr>
          </w:p>
        </w:tc>
        <w:tc>
          <w:tcPr>
            <w:tcW w:w="440" w:type="dxa"/>
            <w:vAlign w:val="bottom"/>
          </w:tcPr>
          <w:p w:rsidR="004A07C2" w:rsidRDefault="004A07C2">
            <w:pPr>
              <w:rPr>
                <w:sz w:val="13"/>
                <w:szCs w:val="13"/>
              </w:rPr>
            </w:pPr>
          </w:p>
        </w:tc>
        <w:tc>
          <w:tcPr>
            <w:tcW w:w="700" w:type="dxa"/>
            <w:tcBorders>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172"/>
        </w:trPr>
        <w:tc>
          <w:tcPr>
            <w:tcW w:w="40" w:type="dxa"/>
            <w:tcBorders>
              <w:left w:val="single" w:sz="8" w:space="0" w:color="auto"/>
              <w:bottom w:val="single" w:sz="8" w:space="0" w:color="auto"/>
            </w:tcBorders>
            <w:vAlign w:val="bottom"/>
          </w:tcPr>
          <w:p w:rsidR="004A07C2" w:rsidRDefault="004A07C2">
            <w:pPr>
              <w:rPr>
                <w:sz w:val="14"/>
                <w:szCs w:val="14"/>
              </w:rPr>
            </w:pPr>
          </w:p>
        </w:tc>
        <w:tc>
          <w:tcPr>
            <w:tcW w:w="580" w:type="dxa"/>
            <w:tcBorders>
              <w:bottom w:val="single" w:sz="8" w:space="0" w:color="auto"/>
            </w:tcBorders>
            <w:vAlign w:val="bottom"/>
          </w:tcPr>
          <w:p w:rsidR="004A07C2" w:rsidRDefault="004A07C2">
            <w:pPr>
              <w:rPr>
                <w:sz w:val="14"/>
                <w:szCs w:val="14"/>
              </w:rPr>
            </w:pPr>
          </w:p>
        </w:tc>
        <w:tc>
          <w:tcPr>
            <w:tcW w:w="120" w:type="dxa"/>
            <w:tcBorders>
              <w:bottom w:val="single" w:sz="8" w:space="0" w:color="auto"/>
              <w:right w:val="single" w:sz="8" w:space="0" w:color="auto"/>
            </w:tcBorders>
            <w:vAlign w:val="bottom"/>
          </w:tcPr>
          <w:p w:rsidR="004A07C2" w:rsidRDefault="004A07C2">
            <w:pPr>
              <w:rPr>
                <w:sz w:val="14"/>
                <w:szCs w:val="14"/>
              </w:rPr>
            </w:pPr>
          </w:p>
        </w:tc>
        <w:tc>
          <w:tcPr>
            <w:tcW w:w="1100" w:type="dxa"/>
            <w:gridSpan w:val="3"/>
            <w:vMerge/>
            <w:tcBorders>
              <w:bottom w:val="single" w:sz="8" w:space="0" w:color="auto"/>
            </w:tcBorders>
            <w:vAlign w:val="bottom"/>
          </w:tcPr>
          <w:p w:rsidR="004A07C2" w:rsidRDefault="004A07C2">
            <w:pPr>
              <w:rPr>
                <w:sz w:val="14"/>
                <w:szCs w:val="14"/>
              </w:rPr>
            </w:pPr>
          </w:p>
        </w:tc>
        <w:tc>
          <w:tcPr>
            <w:tcW w:w="540" w:type="dxa"/>
            <w:tcBorders>
              <w:bottom w:val="single" w:sz="8" w:space="0" w:color="auto"/>
            </w:tcBorders>
            <w:vAlign w:val="bottom"/>
          </w:tcPr>
          <w:p w:rsidR="004A07C2" w:rsidRDefault="004A07C2">
            <w:pPr>
              <w:rPr>
                <w:sz w:val="14"/>
                <w:szCs w:val="14"/>
              </w:rPr>
            </w:pPr>
          </w:p>
        </w:tc>
        <w:tc>
          <w:tcPr>
            <w:tcW w:w="860" w:type="dxa"/>
            <w:tcBorders>
              <w:bottom w:val="single" w:sz="8" w:space="0" w:color="auto"/>
            </w:tcBorders>
            <w:vAlign w:val="bottom"/>
          </w:tcPr>
          <w:p w:rsidR="004A07C2" w:rsidRDefault="004A07C2">
            <w:pPr>
              <w:rPr>
                <w:sz w:val="14"/>
                <w:szCs w:val="14"/>
              </w:rPr>
            </w:pPr>
          </w:p>
        </w:tc>
        <w:tc>
          <w:tcPr>
            <w:tcW w:w="40" w:type="dxa"/>
            <w:tcBorders>
              <w:bottom w:val="single" w:sz="8" w:space="0" w:color="auto"/>
            </w:tcBorders>
            <w:vAlign w:val="bottom"/>
          </w:tcPr>
          <w:p w:rsidR="004A07C2" w:rsidRDefault="004A07C2">
            <w:pPr>
              <w:rPr>
                <w:sz w:val="14"/>
                <w:szCs w:val="14"/>
              </w:rPr>
            </w:pPr>
          </w:p>
        </w:tc>
        <w:tc>
          <w:tcPr>
            <w:tcW w:w="560" w:type="dxa"/>
            <w:tcBorders>
              <w:bottom w:val="single" w:sz="8" w:space="0" w:color="auto"/>
              <w:right w:val="single" w:sz="8" w:space="0" w:color="auto"/>
            </w:tcBorders>
            <w:vAlign w:val="bottom"/>
          </w:tcPr>
          <w:p w:rsidR="004A07C2" w:rsidRDefault="004A07C2">
            <w:pPr>
              <w:rPr>
                <w:sz w:val="14"/>
                <w:szCs w:val="14"/>
              </w:rPr>
            </w:pPr>
          </w:p>
        </w:tc>
        <w:tc>
          <w:tcPr>
            <w:tcW w:w="980" w:type="dxa"/>
            <w:tcBorders>
              <w:bottom w:val="single" w:sz="8" w:space="0" w:color="auto"/>
            </w:tcBorders>
            <w:vAlign w:val="bottom"/>
          </w:tcPr>
          <w:p w:rsidR="004A07C2" w:rsidRDefault="004A07C2">
            <w:pPr>
              <w:rPr>
                <w:sz w:val="14"/>
                <w:szCs w:val="14"/>
              </w:rPr>
            </w:pPr>
          </w:p>
        </w:tc>
        <w:tc>
          <w:tcPr>
            <w:tcW w:w="180" w:type="dxa"/>
            <w:tcBorders>
              <w:bottom w:val="single" w:sz="8" w:space="0" w:color="auto"/>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440" w:type="dxa"/>
            <w:vAlign w:val="bottom"/>
          </w:tcPr>
          <w:p w:rsidR="004A07C2" w:rsidRDefault="004A07C2">
            <w:pPr>
              <w:rPr>
                <w:sz w:val="14"/>
                <w:szCs w:val="14"/>
              </w:rPr>
            </w:pPr>
          </w:p>
        </w:tc>
        <w:tc>
          <w:tcPr>
            <w:tcW w:w="70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315"/>
        </w:trPr>
        <w:tc>
          <w:tcPr>
            <w:tcW w:w="40" w:type="dxa"/>
            <w:tcBorders>
              <w:left w:val="single" w:sz="8" w:space="0" w:color="auto"/>
            </w:tcBorders>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3100" w:type="dxa"/>
            <w:gridSpan w:val="7"/>
            <w:tcBorders>
              <w:right w:val="single" w:sz="8" w:space="0" w:color="auto"/>
            </w:tcBorders>
            <w:vAlign w:val="bottom"/>
          </w:tcPr>
          <w:p w:rsidR="004A07C2" w:rsidRDefault="003B6E3D">
            <w:pPr>
              <w:spacing w:line="314" w:lineRule="exact"/>
              <w:ind w:left="100"/>
              <w:rPr>
                <w:sz w:val="20"/>
                <w:szCs w:val="20"/>
              </w:rPr>
            </w:pPr>
            <w:r>
              <w:rPr>
                <w:rFonts w:eastAsia="Times New Roman"/>
                <w:sz w:val="28"/>
                <w:szCs w:val="28"/>
              </w:rPr>
              <w:t>Застройка индивиду-</w:t>
            </w:r>
          </w:p>
        </w:tc>
        <w:tc>
          <w:tcPr>
            <w:tcW w:w="980" w:type="dxa"/>
            <w:vAlign w:val="bottom"/>
          </w:tcPr>
          <w:p w:rsidR="004A07C2" w:rsidRDefault="004A07C2">
            <w:pPr>
              <w:rPr>
                <w:sz w:val="24"/>
                <w:szCs w:val="24"/>
              </w:rPr>
            </w:pPr>
          </w:p>
        </w:tc>
        <w:tc>
          <w:tcPr>
            <w:tcW w:w="18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440" w:type="dxa"/>
            <w:vAlign w:val="bottom"/>
          </w:tcPr>
          <w:p w:rsidR="004A07C2" w:rsidRDefault="004A07C2">
            <w:pPr>
              <w:rPr>
                <w:sz w:val="24"/>
                <w:szCs w:val="24"/>
              </w:rPr>
            </w:pPr>
          </w:p>
        </w:tc>
        <w:tc>
          <w:tcPr>
            <w:tcW w:w="70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9"/>
        </w:trPr>
        <w:tc>
          <w:tcPr>
            <w:tcW w:w="620" w:type="dxa"/>
            <w:gridSpan w:val="2"/>
            <w:vMerge w:val="restart"/>
            <w:tcBorders>
              <w:left w:val="single" w:sz="8" w:space="0" w:color="auto"/>
            </w:tcBorders>
            <w:vAlign w:val="bottom"/>
          </w:tcPr>
          <w:p w:rsidR="004A07C2" w:rsidRDefault="003B6E3D">
            <w:pPr>
              <w:ind w:left="120"/>
              <w:rPr>
                <w:sz w:val="20"/>
                <w:szCs w:val="20"/>
              </w:rPr>
            </w:pPr>
            <w:r>
              <w:rPr>
                <w:rFonts w:eastAsia="Times New Roman"/>
                <w:sz w:val="28"/>
                <w:szCs w:val="28"/>
              </w:rPr>
              <w:t>1.1.</w:t>
            </w:r>
          </w:p>
        </w:tc>
        <w:tc>
          <w:tcPr>
            <w:tcW w:w="120" w:type="dxa"/>
            <w:tcBorders>
              <w:right w:val="single" w:sz="8" w:space="0" w:color="auto"/>
            </w:tcBorders>
            <w:vAlign w:val="bottom"/>
          </w:tcPr>
          <w:p w:rsidR="004A07C2" w:rsidRDefault="004A07C2">
            <w:pPr>
              <w:rPr>
                <w:sz w:val="24"/>
                <w:szCs w:val="24"/>
              </w:rPr>
            </w:pPr>
          </w:p>
        </w:tc>
        <w:tc>
          <w:tcPr>
            <w:tcW w:w="3100" w:type="dxa"/>
            <w:gridSpan w:val="7"/>
            <w:tcBorders>
              <w:right w:val="single" w:sz="8" w:space="0" w:color="auto"/>
            </w:tcBorders>
            <w:vAlign w:val="bottom"/>
          </w:tcPr>
          <w:p w:rsidR="004A07C2" w:rsidRDefault="003B6E3D">
            <w:pPr>
              <w:ind w:left="100"/>
              <w:rPr>
                <w:sz w:val="20"/>
                <w:szCs w:val="20"/>
              </w:rPr>
            </w:pPr>
            <w:r>
              <w:rPr>
                <w:rFonts w:eastAsia="Times New Roman"/>
                <w:sz w:val="28"/>
                <w:szCs w:val="28"/>
              </w:rPr>
              <w:t>альными жилыми до-</w:t>
            </w:r>
          </w:p>
        </w:tc>
        <w:tc>
          <w:tcPr>
            <w:tcW w:w="980" w:type="dxa"/>
            <w:vMerge w:val="restart"/>
            <w:vAlign w:val="bottom"/>
          </w:tcPr>
          <w:p w:rsidR="004A07C2" w:rsidRDefault="003B6E3D">
            <w:pPr>
              <w:ind w:left="40"/>
              <w:jc w:val="center"/>
              <w:rPr>
                <w:sz w:val="20"/>
                <w:szCs w:val="20"/>
              </w:rPr>
            </w:pPr>
            <w:r>
              <w:rPr>
                <w:rFonts w:eastAsia="Times New Roman"/>
                <w:w w:val="99"/>
                <w:sz w:val="24"/>
                <w:szCs w:val="24"/>
              </w:rPr>
              <w:t>975,99</w:t>
            </w:r>
          </w:p>
        </w:tc>
        <w:tc>
          <w:tcPr>
            <w:tcW w:w="18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1040,39</w:t>
            </w:r>
          </w:p>
        </w:tc>
        <w:tc>
          <w:tcPr>
            <w:tcW w:w="980" w:type="dxa"/>
            <w:tcBorders>
              <w:right w:val="single" w:sz="8" w:space="0" w:color="auto"/>
            </w:tcBorders>
            <w:vAlign w:val="bottom"/>
          </w:tcPr>
          <w:p w:rsidR="004A07C2" w:rsidRDefault="004A07C2">
            <w:pPr>
              <w:rPr>
                <w:sz w:val="24"/>
                <w:szCs w:val="24"/>
              </w:rPr>
            </w:pPr>
          </w:p>
        </w:tc>
        <w:tc>
          <w:tcPr>
            <w:tcW w:w="440" w:type="dxa"/>
            <w:vAlign w:val="bottom"/>
          </w:tcPr>
          <w:p w:rsidR="004A07C2" w:rsidRDefault="004A07C2">
            <w:pPr>
              <w:rPr>
                <w:sz w:val="24"/>
                <w:szCs w:val="24"/>
              </w:rPr>
            </w:pPr>
          </w:p>
        </w:tc>
        <w:tc>
          <w:tcPr>
            <w:tcW w:w="70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63"/>
        </w:trPr>
        <w:tc>
          <w:tcPr>
            <w:tcW w:w="620" w:type="dxa"/>
            <w:gridSpan w:val="2"/>
            <w:vMerge/>
            <w:tcBorders>
              <w:left w:val="single" w:sz="8" w:space="0" w:color="auto"/>
            </w:tcBorders>
            <w:vAlign w:val="bottom"/>
          </w:tcPr>
          <w:p w:rsidR="004A07C2" w:rsidRDefault="004A07C2">
            <w:pPr>
              <w:rPr>
                <w:sz w:val="14"/>
                <w:szCs w:val="14"/>
              </w:rPr>
            </w:pPr>
          </w:p>
        </w:tc>
        <w:tc>
          <w:tcPr>
            <w:tcW w:w="120" w:type="dxa"/>
            <w:tcBorders>
              <w:right w:val="single" w:sz="8" w:space="0" w:color="auto"/>
            </w:tcBorders>
            <w:vAlign w:val="bottom"/>
          </w:tcPr>
          <w:p w:rsidR="004A07C2" w:rsidRDefault="004A07C2">
            <w:pPr>
              <w:rPr>
                <w:sz w:val="14"/>
                <w:szCs w:val="14"/>
              </w:rPr>
            </w:pPr>
          </w:p>
        </w:tc>
        <w:tc>
          <w:tcPr>
            <w:tcW w:w="3100" w:type="dxa"/>
            <w:gridSpan w:val="7"/>
            <w:vMerge w:val="restart"/>
            <w:tcBorders>
              <w:right w:val="single" w:sz="8" w:space="0" w:color="auto"/>
            </w:tcBorders>
            <w:vAlign w:val="bottom"/>
          </w:tcPr>
          <w:p w:rsidR="004A07C2" w:rsidRDefault="003B6E3D">
            <w:pPr>
              <w:ind w:left="100"/>
              <w:rPr>
                <w:sz w:val="20"/>
                <w:szCs w:val="20"/>
              </w:rPr>
            </w:pPr>
            <w:r>
              <w:rPr>
                <w:rFonts w:eastAsia="Times New Roman"/>
                <w:sz w:val="28"/>
                <w:szCs w:val="28"/>
              </w:rPr>
              <w:t>мами с приусадебными</w:t>
            </w:r>
          </w:p>
        </w:tc>
        <w:tc>
          <w:tcPr>
            <w:tcW w:w="980" w:type="dxa"/>
            <w:vMerge/>
            <w:vAlign w:val="bottom"/>
          </w:tcPr>
          <w:p w:rsidR="004A07C2" w:rsidRDefault="004A07C2">
            <w:pPr>
              <w:rPr>
                <w:sz w:val="14"/>
                <w:szCs w:val="14"/>
              </w:rPr>
            </w:pPr>
          </w:p>
        </w:tc>
        <w:tc>
          <w:tcPr>
            <w:tcW w:w="180" w:type="dxa"/>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1140" w:type="dxa"/>
            <w:vMerge/>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440" w:type="dxa"/>
            <w:vAlign w:val="bottom"/>
          </w:tcPr>
          <w:p w:rsidR="004A07C2" w:rsidRDefault="004A07C2">
            <w:pPr>
              <w:rPr>
                <w:sz w:val="14"/>
                <w:szCs w:val="14"/>
              </w:rPr>
            </w:pPr>
          </w:p>
        </w:tc>
        <w:tc>
          <w:tcPr>
            <w:tcW w:w="70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66"/>
        </w:trPr>
        <w:tc>
          <w:tcPr>
            <w:tcW w:w="40" w:type="dxa"/>
            <w:tcBorders>
              <w:left w:val="single" w:sz="8" w:space="0" w:color="auto"/>
            </w:tcBorders>
            <w:vAlign w:val="bottom"/>
          </w:tcPr>
          <w:p w:rsidR="004A07C2" w:rsidRDefault="004A07C2">
            <w:pPr>
              <w:rPr>
                <w:sz w:val="14"/>
                <w:szCs w:val="14"/>
              </w:rPr>
            </w:pPr>
          </w:p>
        </w:tc>
        <w:tc>
          <w:tcPr>
            <w:tcW w:w="580" w:type="dxa"/>
            <w:vAlign w:val="bottom"/>
          </w:tcPr>
          <w:p w:rsidR="004A07C2" w:rsidRDefault="004A07C2">
            <w:pPr>
              <w:rPr>
                <w:sz w:val="14"/>
                <w:szCs w:val="14"/>
              </w:rPr>
            </w:pPr>
          </w:p>
        </w:tc>
        <w:tc>
          <w:tcPr>
            <w:tcW w:w="120" w:type="dxa"/>
            <w:tcBorders>
              <w:right w:val="single" w:sz="8" w:space="0" w:color="auto"/>
            </w:tcBorders>
            <w:vAlign w:val="bottom"/>
          </w:tcPr>
          <w:p w:rsidR="004A07C2" w:rsidRDefault="004A07C2">
            <w:pPr>
              <w:rPr>
                <w:sz w:val="14"/>
                <w:szCs w:val="14"/>
              </w:rPr>
            </w:pPr>
          </w:p>
        </w:tc>
        <w:tc>
          <w:tcPr>
            <w:tcW w:w="3100" w:type="dxa"/>
            <w:gridSpan w:val="7"/>
            <w:vMerge/>
            <w:tcBorders>
              <w:right w:val="single" w:sz="8" w:space="0" w:color="auto"/>
            </w:tcBorders>
            <w:vAlign w:val="bottom"/>
          </w:tcPr>
          <w:p w:rsidR="004A07C2" w:rsidRDefault="004A07C2">
            <w:pPr>
              <w:rPr>
                <w:sz w:val="14"/>
                <w:szCs w:val="14"/>
              </w:rPr>
            </w:pPr>
          </w:p>
        </w:tc>
        <w:tc>
          <w:tcPr>
            <w:tcW w:w="980" w:type="dxa"/>
            <w:vAlign w:val="bottom"/>
          </w:tcPr>
          <w:p w:rsidR="004A07C2" w:rsidRDefault="004A07C2">
            <w:pPr>
              <w:rPr>
                <w:sz w:val="14"/>
                <w:szCs w:val="14"/>
              </w:rPr>
            </w:pPr>
          </w:p>
        </w:tc>
        <w:tc>
          <w:tcPr>
            <w:tcW w:w="180" w:type="dxa"/>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440" w:type="dxa"/>
            <w:vAlign w:val="bottom"/>
          </w:tcPr>
          <w:p w:rsidR="004A07C2" w:rsidRDefault="004A07C2">
            <w:pPr>
              <w:rPr>
                <w:sz w:val="14"/>
                <w:szCs w:val="14"/>
              </w:rPr>
            </w:pPr>
          </w:p>
        </w:tc>
        <w:tc>
          <w:tcPr>
            <w:tcW w:w="70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332"/>
        </w:trPr>
        <w:tc>
          <w:tcPr>
            <w:tcW w:w="4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120" w:type="dxa"/>
            <w:tcBorders>
              <w:bottom w:val="single" w:sz="8" w:space="0" w:color="auto"/>
              <w:right w:val="single" w:sz="8" w:space="0" w:color="auto"/>
            </w:tcBorders>
            <w:vAlign w:val="bottom"/>
          </w:tcPr>
          <w:p w:rsidR="004A07C2" w:rsidRDefault="004A07C2">
            <w:pPr>
              <w:rPr>
                <w:sz w:val="24"/>
                <w:szCs w:val="24"/>
              </w:rPr>
            </w:pPr>
          </w:p>
        </w:tc>
        <w:tc>
          <w:tcPr>
            <w:tcW w:w="3100" w:type="dxa"/>
            <w:gridSpan w:val="7"/>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8"/>
                <w:szCs w:val="28"/>
              </w:rPr>
              <w:t>земельными участками</w:t>
            </w:r>
          </w:p>
        </w:tc>
        <w:tc>
          <w:tcPr>
            <w:tcW w:w="980" w:type="dxa"/>
            <w:tcBorders>
              <w:bottom w:val="single" w:sz="8" w:space="0" w:color="auto"/>
            </w:tcBorders>
            <w:vAlign w:val="bottom"/>
          </w:tcPr>
          <w:p w:rsidR="004A07C2" w:rsidRDefault="004A07C2">
            <w:pPr>
              <w:rPr>
                <w:sz w:val="24"/>
                <w:szCs w:val="24"/>
              </w:rPr>
            </w:pPr>
          </w:p>
        </w:tc>
        <w:tc>
          <w:tcPr>
            <w:tcW w:w="180" w:type="dxa"/>
            <w:tcBorders>
              <w:bottom w:val="single" w:sz="8" w:space="0" w:color="auto"/>
              <w:right w:val="single" w:sz="8" w:space="0" w:color="auto"/>
            </w:tcBorders>
            <w:vAlign w:val="bottom"/>
          </w:tcPr>
          <w:p w:rsidR="004A07C2" w:rsidRDefault="004A07C2">
            <w:pPr>
              <w:rPr>
                <w:sz w:val="24"/>
                <w:szCs w:val="24"/>
              </w:rPr>
            </w:pP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45,53</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788,96</w:t>
            </w: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48,50</w:t>
            </w:r>
          </w:p>
        </w:tc>
        <w:tc>
          <w:tcPr>
            <w:tcW w:w="114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700,82</w:t>
            </w:r>
          </w:p>
        </w:tc>
        <w:tc>
          <w:tcPr>
            <w:tcW w:w="0" w:type="dxa"/>
            <w:vAlign w:val="bottom"/>
          </w:tcPr>
          <w:p w:rsidR="004A07C2" w:rsidRDefault="004A07C2">
            <w:pPr>
              <w:rPr>
                <w:sz w:val="1"/>
                <w:szCs w:val="1"/>
              </w:rPr>
            </w:pPr>
          </w:p>
        </w:tc>
      </w:tr>
      <w:tr w:rsidR="004A07C2">
        <w:trPr>
          <w:trHeight w:val="118"/>
        </w:trPr>
        <w:tc>
          <w:tcPr>
            <w:tcW w:w="40" w:type="dxa"/>
            <w:tcBorders>
              <w:left w:val="single" w:sz="8" w:space="0" w:color="auto"/>
            </w:tcBorders>
            <w:vAlign w:val="bottom"/>
          </w:tcPr>
          <w:p w:rsidR="004A07C2" w:rsidRDefault="004A07C2">
            <w:pPr>
              <w:rPr>
                <w:sz w:val="10"/>
                <w:szCs w:val="10"/>
              </w:rPr>
            </w:pPr>
          </w:p>
        </w:tc>
        <w:tc>
          <w:tcPr>
            <w:tcW w:w="580" w:type="dxa"/>
            <w:vAlign w:val="bottom"/>
          </w:tcPr>
          <w:p w:rsidR="004A07C2" w:rsidRDefault="004A07C2">
            <w:pPr>
              <w:rPr>
                <w:sz w:val="10"/>
                <w:szCs w:val="10"/>
              </w:rPr>
            </w:pPr>
          </w:p>
        </w:tc>
        <w:tc>
          <w:tcPr>
            <w:tcW w:w="120" w:type="dxa"/>
            <w:tcBorders>
              <w:right w:val="single" w:sz="8" w:space="0" w:color="auto"/>
            </w:tcBorders>
            <w:vAlign w:val="bottom"/>
          </w:tcPr>
          <w:p w:rsidR="004A07C2" w:rsidRDefault="004A07C2">
            <w:pPr>
              <w:rPr>
                <w:sz w:val="10"/>
                <w:szCs w:val="10"/>
              </w:rPr>
            </w:pPr>
          </w:p>
        </w:tc>
        <w:tc>
          <w:tcPr>
            <w:tcW w:w="1640" w:type="dxa"/>
            <w:gridSpan w:val="4"/>
            <w:vMerge w:val="restart"/>
            <w:vAlign w:val="bottom"/>
          </w:tcPr>
          <w:p w:rsidR="004A07C2" w:rsidRDefault="003B6E3D">
            <w:pPr>
              <w:spacing w:line="314" w:lineRule="exact"/>
              <w:ind w:left="100"/>
              <w:rPr>
                <w:sz w:val="20"/>
                <w:szCs w:val="20"/>
              </w:rPr>
            </w:pPr>
            <w:r>
              <w:rPr>
                <w:rFonts w:eastAsia="Times New Roman"/>
                <w:sz w:val="28"/>
                <w:szCs w:val="28"/>
              </w:rPr>
              <w:t>Территория</w:t>
            </w:r>
          </w:p>
        </w:tc>
        <w:tc>
          <w:tcPr>
            <w:tcW w:w="1460" w:type="dxa"/>
            <w:gridSpan w:val="3"/>
            <w:vMerge w:val="restart"/>
            <w:tcBorders>
              <w:right w:val="single" w:sz="8" w:space="0" w:color="auto"/>
            </w:tcBorders>
            <w:vAlign w:val="bottom"/>
          </w:tcPr>
          <w:p w:rsidR="004A07C2" w:rsidRDefault="003B6E3D">
            <w:pPr>
              <w:spacing w:line="314" w:lineRule="exact"/>
              <w:jc w:val="right"/>
              <w:rPr>
                <w:sz w:val="20"/>
                <w:szCs w:val="20"/>
              </w:rPr>
            </w:pPr>
            <w:r>
              <w:rPr>
                <w:rFonts w:eastAsia="Times New Roman"/>
                <w:sz w:val="28"/>
                <w:szCs w:val="28"/>
              </w:rPr>
              <w:t>много-</w:t>
            </w:r>
          </w:p>
        </w:tc>
        <w:tc>
          <w:tcPr>
            <w:tcW w:w="980" w:type="dxa"/>
            <w:vAlign w:val="bottom"/>
          </w:tcPr>
          <w:p w:rsidR="004A07C2" w:rsidRDefault="004A07C2">
            <w:pPr>
              <w:rPr>
                <w:sz w:val="10"/>
                <w:szCs w:val="10"/>
              </w:rPr>
            </w:pPr>
          </w:p>
        </w:tc>
        <w:tc>
          <w:tcPr>
            <w:tcW w:w="180" w:type="dxa"/>
            <w:tcBorders>
              <w:right w:val="single" w:sz="8" w:space="0" w:color="auto"/>
            </w:tcBorders>
            <w:vAlign w:val="bottom"/>
          </w:tcPr>
          <w:p w:rsidR="004A07C2" w:rsidRDefault="004A07C2">
            <w:pPr>
              <w:rPr>
                <w:sz w:val="10"/>
                <w:szCs w:val="10"/>
              </w:rPr>
            </w:pPr>
          </w:p>
        </w:tc>
        <w:tc>
          <w:tcPr>
            <w:tcW w:w="980" w:type="dxa"/>
            <w:vMerge/>
            <w:tcBorders>
              <w:right w:val="single" w:sz="8" w:space="0" w:color="auto"/>
            </w:tcBorders>
            <w:vAlign w:val="bottom"/>
          </w:tcPr>
          <w:p w:rsidR="004A07C2" w:rsidRDefault="004A07C2">
            <w:pPr>
              <w:rPr>
                <w:sz w:val="10"/>
                <w:szCs w:val="10"/>
              </w:rPr>
            </w:pPr>
          </w:p>
        </w:tc>
        <w:tc>
          <w:tcPr>
            <w:tcW w:w="1140" w:type="dxa"/>
            <w:vMerge/>
            <w:tcBorders>
              <w:right w:val="single" w:sz="8" w:space="0" w:color="auto"/>
            </w:tcBorders>
            <w:vAlign w:val="bottom"/>
          </w:tcPr>
          <w:p w:rsidR="004A07C2" w:rsidRDefault="004A07C2">
            <w:pPr>
              <w:rPr>
                <w:sz w:val="10"/>
                <w:szCs w:val="10"/>
              </w:rPr>
            </w:pPr>
          </w:p>
        </w:tc>
        <w:tc>
          <w:tcPr>
            <w:tcW w:w="1140" w:type="dxa"/>
            <w:tcBorders>
              <w:right w:val="single" w:sz="8" w:space="0" w:color="auto"/>
            </w:tcBorders>
            <w:vAlign w:val="bottom"/>
          </w:tcPr>
          <w:p w:rsidR="004A07C2" w:rsidRDefault="004A07C2">
            <w:pPr>
              <w:rPr>
                <w:sz w:val="10"/>
                <w:szCs w:val="10"/>
              </w:rPr>
            </w:pPr>
          </w:p>
        </w:tc>
        <w:tc>
          <w:tcPr>
            <w:tcW w:w="980" w:type="dxa"/>
            <w:vMerge/>
            <w:tcBorders>
              <w:right w:val="single" w:sz="8" w:space="0" w:color="auto"/>
            </w:tcBorders>
            <w:vAlign w:val="bottom"/>
          </w:tcPr>
          <w:p w:rsidR="004A07C2" w:rsidRDefault="004A07C2">
            <w:pPr>
              <w:rPr>
                <w:sz w:val="10"/>
                <w:szCs w:val="10"/>
              </w:rPr>
            </w:pPr>
          </w:p>
        </w:tc>
        <w:tc>
          <w:tcPr>
            <w:tcW w:w="1140" w:type="dxa"/>
            <w:gridSpan w:val="2"/>
            <w:vMerge/>
            <w:tcBorders>
              <w:right w:val="single" w:sz="8" w:space="0" w:color="auto"/>
            </w:tcBorders>
            <w:vAlign w:val="bottom"/>
          </w:tcPr>
          <w:p w:rsidR="004A07C2" w:rsidRDefault="004A07C2">
            <w:pPr>
              <w:rPr>
                <w:sz w:val="10"/>
                <w:szCs w:val="10"/>
              </w:rPr>
            </w:pPr>
          </w:p>
        </w:tc>
        <w:tc>
          <w:tcPr>
            <w:tcW w:w="0" w:type="dxa"/>
            <w:vAlign w:val="bottom"/>
          </w:tcPr>
          <w:p w:rsidR="004A07C2" w:rsidRDefault="004A07C2">
            <w:pPr>
              <w:rPr>
                <w:sz w:val="1"/>
                <w:szCs w:val="1"/>
              </w:rPr>
            </w:pPr>
          </w:p>
        </w:tc>
      </w:tr>
      <w:tr w:rsidR="004A07C2">
        <w:trPr>
          <w:trHeight w:val="197"/>
        </w:trPr>
        <w:tc>
          <w:tcPr>
            <w:tcW w:w="40" w:type="dxa"/>
            <w:tcBorders>
              <w:left w:val="single" w:sz="8" w:space="0" w:color="auto"/>
            </w:tcBorders>
            <w:vAlign w:val="bottom"/>
          </w:tcPr>
          <w:p w:rsidR="004A07C2" w:rsidRDefault="004A07C2">
            <w:pPr>
              <w:rPr>
                <w:sz w:val="17"/>
                <w:szCs w:val="17"/>
              </w:rPr>
            </w:pPr>
          </w:p>
        </w:tc>
        <w:tc>
          <w:tcPr>
            <w:tcW w:w="580" w:type="dxa"/>
            <w:vAlign w:val="bottom"/>
          </w:tcPr>
          <w:p w:rsidR="004A07C2" w:rsidRDefault="004A07C2">
            <w:pPr>
              <w:rPr>
                <w:sz w:val="17"/>
                <w:szCs w:val="17"/>
              </w:rPr>
            </w:pPr>
          </w:p>
        </w:tc>
        <w:tc>
          <w:tcPr>
            <w:tcW w:w="120" w:type="dxa"/>
            <w:tcBorders>
              <w:right w:val="single" w:sz="8" w:space="0" w:color="auto"/>
            </w:tcBorders>
            <w:vAlign w:val="bottom"/>
          </w:tcPr>
          <w:p w:rsidR="004A07C2" w:rsidRDefault="004A07C2">
            <w:pPr>
              <w:rPr>
                <w:sz w:val="17"/>
                <w:szCs w:val="17"/>
              </w:rPr>
            </w:pPr>
          </w:p>
        </w:tc>
        <w:tc>
          <w:tcPr>
            <w:tcW w:w="1640" w:type="dxa"/>
            <w:gridSpan w:val="4"/>
            <w:vMerge/>
            <w:vAlign w:val="bottom"/>
          </w:tcPr>
          <w:p w:rsidR="004A07C2" w:rsidRDefault="004A07C2">
            <w:pPr>
              <w:rPr>
                <w:sz w:val="17"/>
                <w:szCs w:val="17"/>
              </w:rPr>
            </w:pPr>
          </w:p>
        </w:tc>
        <w:tc>
          <w:tcPr>
            <w:tcW w:w="1460" w:type="dxa"/>
            <w:gridSpan w:val="3"/>
            <w:vMerge/>
            <w:tcBorders>
              <w:right w:val="single" w:sz="8" w:space="0" w:color="auto"/>
            </w:tcBorders>
            <w:vAlign w:val="bottom"/>
          </w:tcPr>
          <w:p w:rsidR="004A07C2" w:rsidRDefault="004A07C2">
            <w:pPr>
              <w:rPr>
                <w:sz w:val="17"/>
                <w:szCs w:val="17"/>
              </w:rPr>
            </w:pPr>
          </w:p>
        </w:tc>
        <w:tc>
          <w:tcPr>
            <w:tcW w:w="980" w:type="dxa"/>
            <w:vAlign w:val="bottom"/>
          </w:tcPr>
          <w:p w:rsidR="004A07C2" w:rsidRDefault="004A07C2">
            <w:pPr>
              <w:rPr>
                <w:sz w:val="17"/>
                <w:szCs w:val="17"/>
              </w:rPr>
            </w:pPr>
          </w:p>
        </w:tc>
        <w:tc>
          <w:tcPr>
            <w:tcW w:w="180" w:type="dxa"/>
            <w:tcBorders>
              <w:right w:val="single" w:sz="8" w:space="0" w:color="auto"/>
            </w:tcBorders>
            <w:vAlign w:val="bottom"/>
          </w:tcPr>
          <w:p w:rsidR="004A07C2" w:rsidRDefault="004A07C2">
            <w:pPr>
              <w:rPr>
                <w:sz w:val="17"/>
                <w:szCs w:val="17"/>
              </w:rPr>
            </w:pPr>
          </w:p>
        </w:tc>
        <w:tc>
          <w:tcPr>
            <w:tcW w:w="980" w:type="dxa"/>
            <w:tcBorders>
              <w:right w:val="single" w:sz="8" w:space="0" w:color="auto"/>
            </w:tcBorders>
            <w:vAlign w:val="bottom"/>
          </w:tcPr>
          <w:p w:rsidR="004A07C2" w:rsidRDefault="004A07C2">
            <w:pPr>
              <w:rPr>
                <w:sz w:val="17"/>
                <w:szCs w:val="17"/>
              </w:rPr>
            </w:pPr>
          </w:p>
        </w:tc>
        <w:tc>
          <w:tcPr>
            <w:tcW w:w="1140" w:type="dxa"/>
            <w:tcBorders>
              <w:right w:val="single" w:sz="8" w:space="0" w:color="auto"/>
            </w:tcBorders>
            <w:vAlign w:val="bottom"/>
          </w:tcPr>
          <w:p w:rsidR="004A07C2" w:rsidRDefault="004A07C2">
            <w:pPr>
              <w:rPr>
                <w:sz w:val="17"/>
                <w:szCs w:val="17"/>
              </w:rPr>
            </w:pPr>
          </w:p>
        </w:tc>
        <w:tc>
          <w:tcPr>
            <w:tcW w:w="1140" w:type="dxa"/>
            <w:tcBorders>
              <w:right w:val="single" w:sz="8" w:space="0" w:color="auto"/>
            </w:tcBorders>
            <w:vAlign w:val="bottom"/>
          </w:tcPr>
          <w:p w:rsidR="004A07C2" w:rsidRDefault="004A07C2">
            <w:pPr>
              <w:rPr>
                <w:sz w:val="17"/>
                <w:szCs w:val="17"/>
              </w:rPr>
            </w:pPr>
          </w:p>
        </w:tc>
        <w:tc>
          <w:tcPr>
            <w:tcW w:w="980" w:type="dxa"/>
            <w:tcBorders>
              <w:right w:val="single" w:sz="8" w:space="0" w:color="auto"/>
            </w:tcBorders>
            <w:vAlign w:val="bottom"/>
          </w:tcPr>
          <w:p w:rsidR="004A07C2" w:rsidRDefault="004A07C2">
            <w:pPr>
              <w:rPr>
                <w:sz w:val="17"/>
                <w:szCs w:val="17"/>
              </w:rPr>
            </w:pPr>
          </w:p>
        </w:tc>
        <w:tc>
          <w:tcPr>
            <w:tcW w:w="440" w:type="dxa"/>
            <w:vAlign w:val="bottom"/>
          </w:tcPr>
          <w:p w:rsidR="004A07C2" w:rsidRDefault="004A07C2">
            <w:pPr>
              <w:rPr>
                <w:sz w:val="17"/>
                <w:szCs w:val="17"/>
              </w:rPr>
            </w:pPr>
          </w:p>
        </w:tc>
        <w:tc>
          <w:tcPr>
            <w:tcW w:w="700" w:type="dxa"/>
            <w:tcBorders>
              <w:right w:val="single" w:sz="8" w:space="0" w:color="auto"/>
            </w:tcBorders>
            <w:vAlign w:val="bottom"/>
          </w:tcPr>
          <w:p w:rsidR="004A07C2" w:rsidRDefault="004A07C2">
            <w:pPr>
              <w:rPr>
                <w:sz w:val="17"/>
                <w:szCs w:val="17"/>
              </w:rPr>
            </w:pPr>
          </w:p>
        </w:tc>
        <w:tc>
          <w:tcPr>
            <w:tcW w:w="0" w:type="dxa"/>
            <w:vAlign w:val="bottom"/>
          </w:tcPr>
          <w:p w:rsidR="004A07C2" w:rsidRDefault="004A07C2">
            <w:pPr>
              <w:rPr>
                <w:sz w:val="1"/>
                <w:szCs w:val="1"/>
              </w:rPr>
            </w:pPr>
          </w:p>
        </w:tc>
      </w:tr>
      <w:tr w:rsidR="004A07C2">
        <w:trPr>
          <w:trHeight w:val="329"/>
        </w:trPr>
        <w:tc>
          <w:tcPr>
            <w:tcW w:w="620" w:type="dxa"/>
            <w:gridSpan w:val="2"/>
            <w:tcBorders>
              <w:left w:val="single" w:sz="8" w:space="0" w:color="auto"/>
            </w:tcBorders>
            <w:vAlign w:val="bottom"/>
          </w:tcPr>
          <w:p w:rsidR="004A07C2" w:rsidRDefault="003B6E3D">
            <w:pPr>
              <w:ind w:left="120"/>
              <w:rPr>
                <w:sz w:val="20"/>
                <w:szCs w:val="20"/>
              </w:rPr>
            </w:pPr>
            <w:r>
              <w:rPr>
                <w:rFonts w:eastAsia="Times New Roman"/>
                <w:sz w:val="28"/>
                <w:szCs w:val="28"/>
              </w:rPr>
              <w:t>1.2.</w:t>
            </w:r>
          </w:p>
        </w:tc>
        <w:tc>
          <w:tcPr>
            <w:tcW w:w="120" w:type="dxa"/>
            <w:tcBorders>
              <w:right w:val="single" w:sz="8" w:space="0" w:color="auto"/>
            </w:tcBorders>
            <w:vAlign w:val="bottom"/>
          </w:tcPr>
          <w:p w:rsidR="004A07C2" w:rsidRDefault="004A07C2">
            <w:pPr>
              <w:rPr>
                <w:sz w:val="24"/>
                <w:szCs w:val="24"/>
              </w:rPr>
            </w:pPr>
          </w:p>
        </w:tc>
        <w:tc>
          <w:tcPr>
            <w:tcW w:w="1640" w:type="dxa"/>
            <w:gridSpan w:val="4"/>
            <w:vAlign w:val="bottom"/>
          </w:tcPr>
          <w:p w:rsidR="004A07C2" w:rsidRDefault="003B6E3D">
            <w:pPr>
              <w:ind w:left="100"/>
              <w:rPr>
                <w:sz w:val="20"/>
                <w:szCs w:val="20"/>
              </w:rPr>
            </w:pPr>
            <w:r>
              <w:rPr>
                <w:rFonts w:eastAsia="Times New Roman"/>
                <w:sz w:val="28"/>
                <w:szCs w:val="28"/>
              </w:rPr>
              <w:t>квартирной</w:t>
            </w:r>
          </w:p>
        </w:tc>
        <w:tc>
          <w:tcPr>
            <w:tcW w:w="900" w:type="dxa"/>
            <w:gridSpan w:val="2"/>
            <w:vAlign w:val="bottom"/>
          </w:tcPr>
          <w:p w:rsidR="004A07C2" w:rsidRDefault="003B6E3D">
            <w:pPr>
              <w:jc w:val="center"/>
              <w:rPr>
                <w:sz w:val="20"/>
                <w:szCs w:val="20"/>
              </w:rPr>
            </w:pPr>
            <w:r>
              <w:rPr>
                <w:rFonts w:eastAsia="Times New Roman"/>
                <w:sz w:val="28"/>
                <w:szCs w:val="28"/>
              </w:rPr>
              <w:t>жилой</w:t>
            </w:r>
          </w:p>
        </w:tc>
        <w:tc>
          <w:tcPr>
            <w:tcW w:w="560" w:type="dxa"/>
            <w:tcBorders>
              <w:right w:val="single" w:sz="8" w:space="0" w:color="auto"/>
            </w:tcBorders>
            <w:vAlign w:val="bottom"/>
          </w:tcPr>
          <w:p w:rsidR="004A07C2" w:rsidRDefault="003B6E3D">
            <w:pPr>
              <w:jc w:val="right"/>
              <w:rPr>
                <w:sz w:val="20"/>
                <w:szCs w:val="20"/>
              </w:rPr>
            </w:pPr>
            <w:r>
              <w:rPr>
                <w:rFonts w:eastAsia="Times New Roman"/>
                <w:sz w:val="28"/>
                <w:szCs w:val="28"/>
              </w:rPr>
              <w:t>за-</w:t>
            </w:r>
          </w:p>
        </w:tc>
        <w:tc>
          <w:tcPr>
            <w:tcW w:w="980" w:type="dxa"/>
            <w:vAlign w:val="bottom"/>
          </w:tcPr>
          <w:p w:rsidR="004A07C2" w:rsidRDefault="003B6E3D">
            <w:pPr>
              <w:ind w:left="40"/>
              <w:jc w:val="center"/>
              <w:rPr>
                <w:sz w:val="20"/>
                <w:szCs w:val="20"/>
              </w:rPr>
            </w:pPr>
            <w:r>
              <w:rPr>
                <w:rFonts w:eastAsia="Times New Roman"/>
                <w:w w:val="99"/>
                <w:sz w:val="24"/>
                <w:szCs w:val="24"/>
              </w:rPr>
              <w:t>10,43</w:t>
            </w:r>
          </w:p>
        </w:tc>
        <w:tc>
          <w:tcPr>
            <w:tcW w:w="18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10,43</w:t>
            </w:r>
          </w:p>
        </w:tc>
        <w:tc>
          <w:tcPr>
            <w:tcW w:w="980" w:type="dxa"/>
            <w:tcBorders>
              <w:right w:val="single" w:sz="8" w:space="0" w:color="auto"/>
            </w:tcBorders>
            <w:vAlign w:val="bottom"/>
          </w:tcPr>
          <w:p w:rsidR="004A07C2" w:rsidRDefault="004A07C2">
            <w:pPr>
              <w:rPr>
                <w:sz w:val="24"/>
                <w:szCs w:val="24"/>
              </w:rPr>
            </w:pPr>
          </w:p>
        </w:tc>
        <w:tc>
          <w:tcPr>
            <w:tcW w:w="440" w:type="dxa"/>
            <w:vAlign w:val="bottom"/>
          </w:tcPr>
          <w:p w:rsidR="004A07C2" w:rsidRDefault="004A07C2">
            <w:pPr>
              <w:rPr>
                <w:sz w:val="24"/>
                <w:szCs w:val="24"/>
              </w:rPr>
            </w:pPr>
          </w:p>
        </w:tc>
        <w:tc>
          <w:tcPr>
            <w:tcW w:w="70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3"/>
        </w:trPr>
        <w:tc>
          <w:tcPr>
            <w:tcW w:w="4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120" w:type="dxa"/>
            <w:tcBorders>
              <w:bottom w:val="single" w:sz="8" w:space="0" w:color="auto"/>
              <w:right w:val="single" w:sz="8" w:space="0" w:color="auto"/>
            </w:tcBorders>
            <w:vAlign w:val="bottom"/>
          </w:tcPr>
          <w:p w:rsidR="004A07C2" w:rsidRDefault="004A07C2">
            <w:pPr>
              <w:rPr>
                <w:sz w:val="24"/>
                <w:szCs w:val="24"/>
              </w:rPr>
            </w:pPr>
          </w:p>
        </w:tc>
        <w:tc>
          <w:tcPr>
            <w:tcW w:w="1100" w:type="dxa"/>
            <w:gridSpan w:val="3"/>
            <w:tcBorders>
              <w:bottom w:val="single" w:sz="8" w:space="0" w:color="auto"/>
            </w:tcBorders>
            <w:vAlign w:val="bottom"/>
          </w:tcPr>
          <w:p w:rsidR="004A07C2" w:rsidRDefault="003B6E3D">
            <w:pPr>
              <w:ind w:left="100"/>
              <w:rPr>
                <w:sz w:val="20"/>
                <w:szCs w:val="20"/>
              </w:rPr>
            </w:pPr>
            <w:r>
              <w:rPr>
                <w:rFonts w:eastAsia="Times New Roman"/>
                <w:sz w:val="28"/>
                <w:szCs w:val="28"/>
              </w:rPr>
              <w:t>стройки</w:t>
            </w:r>
          </w:p>
        </w:tc>
        <w:tc>
          <w:tcPr>
            <w:tcW w:w="54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4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4A07C2">
            <w:pPr>
              <w:rPr>
                <w:sz w:val="24"/>
                <w:szCs w:val="24"/>
              </w:rPr>
            </w:pPr>
          </w:p>
        </w:tc>
        <w:tc>
          <w:tcPr>
            <w:tcW w:w="180" w:type="dxa"/>
            <w:tcBorders>
              <w:bottom w:val="single" w:sz="8" w:space="0" w:color="auto"/>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440" w:type="dxa"/>
            <w:vAlign w:val="bottom"/>
          </w:tcPr>
          <w:p w:rsidR="004A07C2" w:rsidRDefault="004A07C2">
            <w:pPr>
              <w:rPr>
                <w:sz w:val="24"/>
                <w:szCs w:val="24"/>
              </w:rPr>
            </w:pPr>
          </w:p>
        </w:tc>
        <w:tc>
          <w:tcPr>
            <w:tcW w:w="70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5"/>
        </w:trPr>
        <w:tc>
          <w:tcPr>
            <w:tcW w:w="40" w:type="dxa"/>
            <w:tcBorders>
              <w:left w:val="single" w:sz="8" w:space="0" w:color="auto"/>
            </w:tcBorders>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120" w:type="dxa"/>
            <w:tcBorders>
              <w:right w:val="single" w:sz="8" w:space="0" w:color="auto"/>
            </w:tcBorders>
            <w:vAlign w:val="bottom"/>
          </w:tcPr>
          <w:p w:rsidR="004A07C2" w:rsidRDefault="004A07C2">
            <w:pPr>
              <w:rPr>
                <w:sz w:val="24"/>
                <w:szCs w:val="24"/>
              </w:rPr>
            </w:pPr>
          </w:p>
        </w:tc>
        <w:tc>
          <w:tcPr>
            <w:tcW w:w="3100" w:type="dxa"/>
            <w:gridSpan w:val="7"/>
            <w:tcBorders>
              <w:right w:val="single" w:sz="8" w:space="0" w:color="auto"/>
            </w:tcBorders>
            <w:vAlign w:val="bottom"/>
          </w:tcPr>
          <w:p w:rsidR="004A07C2" w:rsidRDefault="003B6E3D">
            <w:pPr>
              <w:spacing w:line="314" w:lineRule="exact"/>
              <w:ind w:left="100"/>
              <w:rPr>
                <w:sz w:val="20"/>
                <w:szCs w:val="20"/>
              </w:rPr>
            </w:pPr>
            <w:r>
              <w:rPr>
                <w:rFonts w:eastAsia="Times New Roman"/>
                <w:sz w:val="28"/>
                <w:szCs w:val="28"/>
              </w:rPr>
              <w:t>Территория малоэтаж-</w:t>
            </w:r>
          </w:p>
        </w:tc>
        <w:tc>
          <w:tcPr>
            <w:tcW w:w="980" w:type="dxa"/>
            <w:vAlign w:val="bottom"/>
          </w:tcPr>
          <w:p w:rsidR="004A07C2" w:rsidRDefault="004A07C2">
            <w:pPr>
              <w:rPr>
                <w:sz w:val="24"/>
                <w:szCs w:val="24"/>
              </w:rPr>
            </w:pPr>
          </w:p>
        </w:tc>
        <w:tc>
          <w:tcPr>
            <w:tcW w:w="18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440" w:type="dxa"/>
            <w:vAlign w:val="bottom"/>
          </w:tcPr>
          <w:p w:rsidR="004A07C2" w:rsidRDefault="004A07C2">
            <w:pPr>
              <w:rPr>
                <w:sz w:val="24"/>
                <w:szCs w:val="24"/>
              </w:rPr>
            </w:pPr>
          </w:p>
        </w:tc>
        <w:tc>
          <w:tcPr>
            <w:tcW w:w="70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9"/>
        </w:trPr>
        <w:tc>
          <w:tcPr>
            <w:tcW w:w="620" w:type="dxa"/>
            <w:gridSpan w:val="2"/>
            <w:tcBorders>
              <w:left w:val="single" w:sz="8" w:space="0" w:color="auto"/>
            </w:tcBorders>
            <w:vAlign w:val="bottom"/>
          </w:tcPr>
          <w:p w:rsidR="004A07C2" w:rsidRDefault="003B6E3D">
            <w:pPr>
              <w:ind w:left="120"/>
              <w:rPr>
                <w:sz w:val="20"/>
                <w:szCs w:val="20"/>
              </w:rPr>
            </w:pPr>
            <w:r>
              <w:rPr>
                <w:rFonts w:eastAsia="Times New Roman"/>
                <w:sz w:val="28"/>
                <w:szCs w:val="28"/>
              </w:rPr>
              <w:t>1.3.</w:t>
            </w:r>
          </w:p>
        </w:tc>
        <w:tc>
          <w:tcPr>
            <w:tcW w:w="120" w:type="dxa"/>
            <w:tcBorders>
              <w:right w:val="single" w:sz="8" w:space="0" w:color="auto"/>
            </w:tcBorders>
            <w:vAlign w:val="bottom"/>
          </w:tcPr>
          <w:p w:rsidR="004A07C2" w:rsidRDefault="004A07C2">
            <w:pPr>
              <w:rPr>
                <w:sz w:val="24"/>
                <w:szCs w:val="24"/>
              </w:rPr>
            </w:pPr>
          </w:p>
        </w:tc>
        <w:tc>
          <w:tcPr>
            <w:tcW w:w="3100" w:type="dxa"/>
            <w:gridSpan w:val="7"/>
            <w:tcBorders>
              <w:right w:val="single" w:sz="8" w:space="0" w:color="auto"/>
            </w:tcBorders>
            <w:vAlign w:val="bottom"/>
          </w:tcPr>
          <w:p w:rsidR="004A07C2" w:rsidRDefault="003B6E3D">
            <w:pPr>
              <w:ind w:left="100"/>
              <w:rPr>
                <w:sz w:val="20"/>
                <w:szCs w:val="20"/>
              </w:rPr>
            </w:pPr>
            <w:r>
              <w:rPr>
                <w:rFonts w:eastAsia="Times New Roman"/>
                <w:sz w:val="28"/>
                <w:szCs w:val="28"/>
              </w:rPr>
              <w:t>ной секционной жилой</w:t>
            </w:r>
          </w:p>
        </w:tc>
        <w:tc>
          <w:tcPr>
            <w:tcW w:w="980" w:type="dxa"/>
            <w:vAlign w:val="bottom"/>
          </w:tcPr>
          <w:p w:rsidR="004A07C2" w:rsidRDefault="003B6E3D">
            <w:pPr>
              <w:ind w:left="40"/>
              <w:jc w:val="center"/>
              <w:rPr>
                <w:sz w:val="20"/>
                <w:szCs w:val="20"/>
              </w:rPr>
            </w:pPr>
            <w:r>
              <w:rPr>
                <w:rFonts w:eastAsia="Times New Roman"/>
                <w:w w:val="99"/>
                <w:sz w:val="24"/>
                <w:szCs w:val="24"/>
              </w:rPr>
              <w:t>0,41</w:t>
            </w:r>
          </w:p>
        </w:tc>
        <w:tc>
          <w:tcPr>
            <w:tcW w:w="18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0,41</w:t>
            </w:r>
          </w:p>
        </w:tc>
        <w:tc>
          <w:tcPr>
            <w:tcW w:w="980" w:type="dxa"/>
            <w:tcBorders>
              <w:right w:val="single" w:sz="8" w:space="0" w:color="auto"/>
            </w:tcBorders>
            <w:vAlign w:val="bottom"/>
          </w:tcPr>
          <w:p w:rsidR="004A07C2" w:rsidRDefault="004A07C2">
            <w:pPr>
              <w:rPr>
                <w:sz w:val="24"/>
                <w:szCs w:val="24"/>
              </w:rPr>
            </w:pPr>
          </w:p>
        </w:tc>
        <w:tc>
          <w:tcPr>
            <w:tcW w:w="440" w:type="dxa"/>
            <w:vAlign w:val="bottom"/>
          </w:tcPr>
          <w:p w:rsidR="004A07C2" w:rsidRDefault="004A07C2">
            <w:pPr>
              <w:rPr>
                <w:sz w:val="24"/>
                <w:szCs w:val="24"/>
              </w:rPr>
            </w:pPr>
          </w:p>
        </w:tc>
        <w:tc>
          <w:tcPr>
            <w:tcW w:w="70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2"/>
        </w:trPr>
        <w:tc>
          <w:tcPr>
            <w:tcW w:w="4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120" w:type="dxa"/>
            <w:tcBorders>
              <w:bottom w:val="single" w:sz="8" w:space="0" w:color="auto"/>
              <w:right w:val="single" w:sz="8" w:space="0" w:color="auto"/>
            </w:tcBorders>
            <w:vAlign w:val="bottom"/>
          </w:tcPr>
          <w:p w:rsidR="004A07C2" w:rsidRDefault="004A07C2">
            <w:pPr>
              <w:rPr>
                <w:sz w:val="24"/>
                <w:szCs w:val="24"/>
              </w:rPr>
            </w:pPr>
          </w:p>
        </w:tc>
        <w:tc>
          <w:tcPr>
            <w:tcW w:w="1640" w:type="dxa"/>
            <w:gridSpan w:val="4"/>
            <w:tcBorders>
              <w:bottom w:val="single" w:sz="8" w:space="0" w:color="auto"/>
            </w:tcBorders>
            <w:vAlign w:val="bottom"/>
          </w:tcPr>
          <w:p w:rsidR="004A07C2" w:rsidRDefault="003B6E3D">
            <w:pPr>
              <w:ind w:left="100"/>
              <w:rPr>
                <w:sz w:val="20"/>
                <w:szCs w:val="20"/>
              </w:rPr>
            </w:pPr>
            <w:r>
              <w:rPr>
                <w:rFonts w:eastAsia="Times New Roman"/>
                <w:sz w:val="28"/>
                <w:szCs w:val="28"/>
              </w:rPr>
              <w:t>застройки</w:t>
            </w:r>
          </w:p>
        </w:tc>
        <w:tc>
          <w:tcPr>
            <w:tcW w:w="860" w:type="dxa"/>
            <w:tcBorders>
              <w:bottom w:val="single" w:sz="8" w:space="0" w:color="auto"/>
            </w:tcBorders>
            <w:vAlign w:val="bottom"/>
          </w:tcPr>
          <w:p w:rsidR="004A07C2" w:rsidRDefault="004A07C2">
            <w:pPr>
              <w:rPr>
                <w:sz w:val="24"/>
                <w:szCs w:val="24"/>
              </w:rPr>
            </w:pPr>
          </w:p>
        </w:tc>
        <w:tc>
          <w:tcPr>
            <w:tcW w:w="40" w:type="dxa"/>
            <w:tcBorders>
              <w:bottom w:val="single" w:sz="8" w:space="0" w:color="auto"/>
            </w:tcBorders>
            <w:vAlign w:val="bottom"/>
          </w:tcPr>
          <w:p w:rsidR="004A07C2" w:rsidRDefault="004A07C2">
            <w:pPr>
              <w:rPr>
                <w:sz w:val="24"/>
                <w:szCs w:val="24"/>
              </w:rPr>
            </w:pPr>
          </w:p>
        </w:tc>
        <w:tc>
          <w:tcPr>
            <w:tcW w:w="560" w:type="dxa"/>
            <w:tcBorders>
              <w:bottom w:val="single" w:sz="8" w:space="0" w:color="auto"/>
              <w:right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4A07C2">
            <w:pPr>
              <w:rPr>
                <w:sz w:val="24"/>
                <w:szCs w:val="24"/>
              </w:rPr>
            </w:pPr>
          </w:p>
        </w:tc>
        <w:tc>
          <w:tcPr>
            <w:tcW w:w="180" w:type="dxa"/>
            <w:tcBorders>
              <w:bottom w:val="single" w:sz="8" w:space="0" w:color="auto"/>
              <w:right w:val="single" w:sz="8" w:space="0" w:color="auto"/>
            </w:tcBorders>
            <w:vAlign w:val="bottom"/>
          </w:tcPr>
          <w:p w:rsidR="004A07C2" w:rsidRDefault="004A07C2">
            <w:pPr>
              <w:rPr>
                <w:sz w:val="24"/>
                <w:szCs w:val="24"/>
              </w:rPr>
            </w:pPr>
          </w:p>
        </w:tc>
        <w:tc>
          <w:tcPr>
            <w:tcW w:w="980" w:type="dxa"/>
            <w:tcBorders>
              <w:bottom w:val="single" w:sz="8" w:space="0" w:color="auto"/>
              <w:right w:val="single" w:sz="8" w:space="0" w:color="auto"/>
            </w:tcBorders>
            <w:vAlign w:val="bottom"/>
          </w:tcPr>
          <w:p w:rsidR="004A07C2" w:rsidRDefault="004A07C2">
            <w:pPr>
              <w:rPr>
                <w:sz w:val="24"/>
                <w:szCs w:val="24"/>
              </w:rPr>
            </w:pP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980" w:type="dxa"/>
            <w:tcBorders>
              <w:bottom w:val="single" w:sz="8" w:space="0" w:color="auto"/>
              <w:right w:val="single" w:sz="8" w:space="0" w:color="auto"/>
            </w:tcBorders>
            <w:vAlign w:val="bottom"/>
          </w:tcPr>
          <w:p w:rsidR="004A07C2" w:rsidRDefault="004A07C2">
            <w:pPr>
              <w:rPr>
                <w:sz w:val="24"/>
                <w:szCs w:val="24"/>
              </w:rPr>
            </w:pPr>
          </w:p>
        </w:tc>
        <w:tc>
          <w:tcPr>
            <w:tcW w:w="440" w:type="dxa"/>
            <w:tcBorders>
              <w:bottom w:val="single" w:sz="8" w:space="0" w:color="auto"/>
            </w:tcBorders>
            <w:vAlign w:val="bottom"/>
          </w:tcPr>
          <w:p w:rsidR="004A07C2" w:rsidRDefault="004A07C2">
            <w:pPr>
              <w:rPr>
                <w:sz w:val="24"/>
                <w:szCs w:val="24"/>
              </w:rPr>
            </w:pPr>
          </w:p>
        </w:tc>
        <w:tc>
          <w:tcPr>
            <w:tcW w:w="70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476"/>
        </w:trPr>
        <w:tc>
          <w:tcPr>
            <w:tcW w:w="620" w:type="dxa"/>
            <w:gridSpan w:val="2"/>
            <w:vMerge w:val="restart"/>
            <w:tcBorders>
              <w:left w:val="single" w:sz="8" w:space="0" w:color="auto"/>
            </w:tcBorders>
            <w:vAlign w:val="bottom"/>
          </w:tcPr>
          <w:p w:rsidR="004A07C2" w:rsidRDefault="003B6E3D">
            <w:pPr>
              <w:ind w:left="120"/>
              <w:rPr>
                <w:sz w:val="20"/>
                <w:szCs w:val="20"/>
              </w:rPr>
            </w:pPr>
            <w:r>
              <w:rPr>
                <w:rFonts w:eastAsia="Times New Roman"/>
                <w:sz w:val="28"/>
                <w:szCs w:val="28"/>
              </w:rPr>
              <w:t>2.</w:t>
            </w:r>
          </w:p>
        </w:tc>
        <w:tc>
          <w:tcPr>
            <w:tcW w:w="120" w:type="dxa"/>
            <w:tcBorders>
              <w:right w:val="single" w:sz="8" w:space="0" w:color="auto"/>
            </w:tcBorders>
            <w:vAlign w:val="bottom"/>
          </w:tcPr>
          <w:p w:rsidR="004A07C2" w:rsidRDefault="004A07C2">
            <w:pPr>
              <w:rPr>
                <w:sz w:val="24"/>
                <w:szCs w:val="24"/>
              </w:rPr>
            </w:pPr>
          </w:p>
        </w:tc>
        <w:tc>
          <w:tcPr>
            <w:tcW w:w="3100" w:type="dxa"/>
            <w:gridSpan w:val="7"/>
            <w:tcBorders>
              <w:right w:val="single" w:sz="8" w:space="0" w:color="auto"/>
            </w:tcBorders>
            <w:vAlign w:val="bottom"/>
          </w:tcPr>
          <w:p w:rsidR="004A07C2" w:rsidRDefault="003B6E3D">
            <w:pPr>
              <w:ind w:left="100"/>
              <w:rPr>
                <w:sz w:val="20"/>
                <w:szCs w:val="20"/>
              </w:rPr>
            </w:pPr>
            <w:r>
              <w:rPr>
                <w:rFonts w:eastAsia="Times New Roman"/>
                <w:b/>
                <w:bCs/>
                <w:sz w:val="28"/>
                <w:szCs w:val="28"/>
              </w:rPr>
              <w:t>Общественно-деловая</w:t>
            </w:r>
          </w:p>
        </w:tc>
        <w:tc>
          <w:tcPr>
            <w:tcW w:w="980" w:type="dxa"/>
            <w:vMerge w:val="restart"/>
            <w:vAlign w:val="bottom"/>
          </w:tcPr>
          <w:p w:rsidR="004A07C2" w:rsidRDefault="003B6E3D">
            <w:pPr>
              <w:ind w:left="40"/>
              <w:jc w:val="center"/>
              <w:rPr>
                <w:sz w:val="20"/>
                <w:szCs w:val="20"/>
              </w:rPr>
            </w:pPr>
            <w:r>
              <w:rPr>
                <w:rFonts w:eastAsia="Times New Roman"/>
                <w:b/>
                <w:bCs/>
                <w:w w:val="99"/>
                <w:sz w:val="24"/>
                <w:szCs w:val="24"/>
              </w:rPr>
              <w:t>18,61</w:t>
            </w:r>
          </w:p>
        </w:tc>
        <w:tc>
          <w:tcPr>
            <w:tcW w:w="18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29,84</w:t>
            </w:r>
          </w:p>
        </w:tc>
        <w:tc>
          <w:tcPr>
            <w:tcW w:w="980" w:type="dxa"/>
            <w:tcBorders>
              <w:right w:val="single" w:sz="8" w:space="0" w:color="auto"/>
            </w:tcBorders>
            <w:vAlign w:val="bottom"/>
          </w:tcPr>
          <w:p w:rsidR="004A07C2" w:rsidRDefault="004A07C2">
            <w:pPr>
              <w:rPr>
                <w:sz w:val="24"/>
                <w:szCs w:val="24"/>
              </w:rPr>
            </w:pPr>
          </w:p>
        </w:tc>
        <w:tc>
          <w:tcPr>
            <w:tcW w:w="440" w:type="dxa"/>
            <w:vAlign w:val="bottom"/>
          </w:tcPr>
          <w:p w:rsidR="004A07C2" w:rsidRDefault="004A07C2">
            <w:pPr>
              <w:rPr>
                <w:sz w:val="24"/>
                <w:szCs w:val="24"/>
              </w:rPr>
            </w:pPr>
          </w:p>
        </w:tc>
        <w:tc>
          <w:tcPr>
            <w:tcW w:w="70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58"/>
        </w:trPr>
        <w:tc>
          <w:tcPr>
            <w:tcW w:w="620" w:type="dxa"/>
            <w:gridSpan w:val="2"/>
            <w:vMerge/>
            <w:tcBorders>
              <w:left w:val="single" w:sz="8" w:space="0" w:color="auto"/>
            </w:tcBorders>
            <w:vAlign w:val="bottom"/>
          </w:tcPr>
          <w:p w:rsidR="004A07C2" w:rsidRDefault="004A07C2">
            <w:pPr>
              <w:rPr>
                <w:sz w:val="13"/>
                <w:szCs w:val="13"/>
              </w:rPr>
            </w:pPr>
          </w:p>
        </w:tc>
        <w:tc>
          <w:tcPr>
            <w:tcW w:w="120" w:type="dxa"/>
            <w:tcBorders>
              <w:right w:val="single" w:sz="8" w:space="0" w:color="auto"/>
            </w:tcBorders>
            <w:vAlign w:val="bottom"/>
          </w:tcPr>
          <w:p w:rsidR="004A07C2" w:rsidRDefault="004A07C2">
            <w:pPr>
              <w:rPr>
                <w:sz w:val="13"/>
                <w:szCs w:val="13"/>
              </w:rPr>
            </w:pPr>
          </w:p>
        </w:tc>
        <w:tc>
          <w:tcPr>
            <w:tcW w:w="1100" w:type="dxa"/>
            <w:gridSpan w:val="3"/>
            <w:vMerge w:val="restart"/>
            <w:vAlign w:val="bottom"/>
          </w:tcPr>
          <w:p w:rsidR="004A07C2" w:rsidRDefault="003B6E3D">
            <w:pPr>
              <w:ind w:left="100"/>
              <w:rPr>
                <w:sz w:val="20"/>
                <w:szCs w:val="20"/>
              </w:rPr>
            </w:pPr>
            <w:r>
              <w:rPr>
                <w:rFonts w:eastAsia="Times New Roman"/>
                <w:b/>
                <w:bCs/>
                <w:sz w:val="28"/>
                <w:szCs w:val="28"/>
              </w:rPr>
              <w:t>зона</w:t>
            </w:r>
          </w:p>
        </w:tc>
        <w:tc>
          <w:tcPr>
            <w:tcW w:w="540" w:type="dxa"/>
            <w:vAlign w:val="bottom"/>
          </w:tcPr>
          <w:p w:rsidR="004A07C2" w:rsidRDefault="004A07C2">
            <w:pPr>
              <w:rPr>
                <w:sz w:val="13"/>
                <w:szCs w:val="13"/>
              </w:rPr>
            </w:pPr>
          </w:p>
        </w:tc>
        <w:tc>
          <w:tcPr>
            <w:tcW w:w="860" w:type="dxa"/>
            <w:vAlign w:val="bottom"/>
          </w:tcPr>
          <w:p w:rsidR="004A07C2" w:rsidRDefault="004A07C2">
            <w:pPr>
              <w:rPr>
                <w:sz w:val="13"/>
                <w:szCs w:val="13"/>
              </w:rPr>
            </w:pPr>
          </w:p>
        </w:tc>
        <w:tc>
          <w:tcPr>
            <w:tcW w:w="40" w:type="dxa"/>
            <w:vAlign w:val="bottom"/>
          </w:tcPr>
          <w:p w:rsidR="004A07C2" w:rsidRDefault="004A07C2">
            <w:pPr>
              <w:rPr>
                <w:sz w:val="13"/>
                <w:szCs w:val="13"/>
              </w:rPr>
            </w:pPr>
          </w:p>
        </w:tc>
        <w:tc>
          <w:tcPr>
            <w:tcW w:w="560" w:type="dxa"/>
            <w:tcBorders>
              <w:right w:val="single" w:sz="8" w:space="0" w:color="auto"/>
            </w:tcBorders>
            <w:vAlign w:val="bottom"/>
          </w:tcPr>
          <w:p w:rsidR="004A07C2" w:rsidRDefault="004A07C2">
            <w:pPr>
              <w:rPr>
                <w:sz w:val="13"/>
                <w:szCs w:val="13"/>
              </w:rPr>
            </w:pPr>
          </w:p>
        </w:tc>
        <w:tc>
          <w:tcPr>
            <w:tcW w:w="980" w:type="dxa"/>
            <w:vMerge/>
            <w:vAlign w:val="bottom"/>
          </w:tcPr>
          <w:p w:rsidR="004A07C2" w:rsidRDefault="004A07C2">
            <w:pPr>
              <w:rPr>
                <w:sz w:val="13"/>
                <w:szCs w:val="13"/>
              </w:rPr>
            </w:pPr>
          </w:p>
        </w:tc>
        <w:tc>
          <w:tcPr>
            <w:tcW w:w="180" w:type="dxa"/>
            <w:tcBorders>
              <w:right w:val="single" w:sz="8" w:space="0" w:color="auto"/>
            </w:tcBorders>
            <w:vAlign w:val="bottom"/>
          </w:tcPr>
          <w:p w:rsidR="004A07C2" w:rsidRDefault="004A07C2">
            <w:pPr>
              <w:rPr>
                <w:sz w:val="13"/>
                <w:szCs w:val="13"/>
              </w:rPr>
            </w:pPr>
          </w:p>
        </w:tc>
        <w:tc>
          <w:tcPr>
            <w:tcW w:w="980" w:type="dxa"/>
            <w:tcBorders>
              <w:right w:val="single" w:sz="8" w:space="0" w:color="auto"/>
            </w:tcBorders>
            <w:vAlign w:val="bottom"/>
          </w:tcPr>
          <w:p w:rsidR="004A07C2" w:rsidRDefault="004A07C2">
            <w:pPr>
              <w:rPr>
                <w:sz w:val="13"/>
                <w:szCs w:val="13"/>
              </w:rPr>
            </w:pPr>
          </w:p>
        </w:tc>
        <w:tc>
          <w:tcPr>
            <w:tcW w:w="1140" w:type="dxa"/>
            <w:tcBorders>
              <w:right w:val="single" w:sz="8" w:space="0" w:color="auto"/>
            </w:tcBorders>
            <w:vAlign w:val="bottom"/>
          </w:tcPr>
          <w:p w:rsidR="004A07C2" w:rsidRDefault="004A07C2">
            <w:pPr>
              <w:rPr>
                <w:sz w:val="13"/>
                <w:szCs w:val="13"/>
              </w:rPr>
            </w:pPr>
          </w:p>
        </w:tc>
        <w:tc>
          <w:tcPr>
            <w:tcW w:w="1140" w:type="dxa"/>
            <w:vMerge/>
            <w:tcBorders>
              <w:right w:val="single" w:sz="8" w:space="0" w:color="auto"/>
            </w:tcBorders>
            <w:vAlign w:val="bottom"/>
          </w:tcPr>
          <w:p w:rsidR="004A07C2" w:rsidRDefault="004A07C2">
            <w:pPr>
              <w:rPr>
                <w:sz w:val="13"/>
                <w:szCs w:val="13"/>
              </w:rPr>
            </w:pPr>
          </w:p>
        </w:tc>
        <w:tc>
          <w:tcPr>
            <w:tcW w:w="980" w:type="dxa"/>
            <w:tcBorders>
              <w:right w:val="single" w:sz="8" w:space="0" w:color="auto"/>
            </w:tcBorders>
            <w:vAlign w:val="bottom"/>
          </w:tcPr>
          <w:p w:rsidR="004A07C2" w:rsidRDefault="004A07C2">
            <w:pPr>
              <w:rPr>
                <w:sz w:val="13"/>
                <w:szCs w:val="13"/>
              </w:rPr>
            </w:pPr>
          </w:p>
        </w:tc>
        <w:tc>
          <w:tcPr>
            <w:tcW w:w="440" w:type="dxa"/>
            <w:vAlign w:val="bottom"/>
          </w:tcPr>
          <w:p w:rsidR="004A07C2" w:rsidRDefault="004A07C2">
            <w:pPr>
              <w:rPr>
                <w:sz w:val="13"/>
                <w:szCs w:val="13"/>
              </w:rPr>
            </w:pPr>
          </w:p>
        </w:tc>
        <w:tc>
          <w:tcPr>
            <w:tcW w:w="700" w:type="dxa"/>
            <w:tcBorders>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173"/>
        </w:trPr>
        <w:tc>
          <w:tcPr>
            <w:tcW w:w="40" w:type="dxa"/>
            <w:tcBorders>
              <w:left w:val="single" w:sz="8" w:space="0" w:color="auto"/>
            </w:tcBorders>
            <w:vAlign w:val="bottom"/>
          </w:tcPr>
          <w:p w:rsidR="004A07C2" w:rsidRDefault="004A07C2">
            <w:pPr>
              <w:rPr>
                <w:sz w:val="15"/>
                <w:szCs w:val="15"/>
              </w:rPr>
            </w:pPr>
          </w:p>
        </w:tc>
        <w:tc>
          <w:tcPr>
            <w:tcW w:w="580" w:type="dxa"/>
            <w:vAlign w:val="bottom"/>
          </w:tcPr>
          <w:p w:rsidR="004A07C2" w:rsidRDefault="004A07C2">
            <w:pPr>
              <w:rPr>
                <w:sz w:val="15"/>
                <w:szCs w:val="15"/>
              </w:rPr>
            </w:pPr>
          </w:p>
        </w:tc>
        <w:tc>
          <w:tcPr>
            <w:tcW w:w="120" w:type="dxa"/>
            <w:tcBorders>
              <w:right w:val="single" w:sz="8" w:space="0" w:color="auto"/>
            </w:tcBorders>
            <w:vAlign w:val="bottom"/>
          </w:tcPr>
          <w:p w:rsidR="004A07C2" w:rsidRDefault="004A07C2">
            <w:pPr>
              <w:rPr>
                <w:sz w:val="15"/>
                <w:szCs w:val="15"/>
              </w:rPr>
            </w:pPr>
          </w:p>
        </w:tc>
        <w:tc>
          <w:tcPr>
            <w:tcW w:w="1100" w:type="dxa"/>
            <w:gridSpan w:val="3"/>
            <w:vMerge/>
            <w:vAlign w:val="bottom"/>
          </w:tcPr>
          <w:p w:rsidR="004A07C2" w:rsidRDefault="004A07C2">
            <w:pPr>
              <w:rPr>
                <w:sz w:val="15"/>
                <w:szCs w:val="15"/>
              </w:rPr>
            </w:pPr>
          </w:p>
        </w:tc>
        <w:tc>
          <w:tcPr>
            <w:tcW w:w="540" w:type="dxa"/>
            <w:vAlign w:val="bottom"/>
          </w:tcPr>
          <w:p w:rsidR="004A07C2" w:rsidRDefault="004A07C2">
            <w:pPr>
              <w:rPr>
                <w:sz w:val="15"/>
                <w:szCs w:val="15"/>
              </w:rPr>
            </w:pPr>
          </w:p>
        </w:tc>
        <w:tc>
          <w:tcPr>
            <w:tcW w:w="860" w:type="dxa"/>
            <w:vAlign w:val="bottom"/>
          </w:tcPr>
          <w:p w:rsidR="004A07C2" w:rsidRDefault="004A07C2">
            <w:pPr>
              <w:rPr>
                <w:sz w:val="15"/>
                <w:szCs w:val="15"/>
              </w:rPr>
            </w:pPr>
          </w:p>
        </w:tc>
        <w:tc>
          <w:tcPr>
            <w:tcW w:w="40" w:type="dxa"/>
            <w:vAlign w:val="bottom"/>
          </w:tcPr>
          <w:p w:rsidR="004A07C2" w:rsidRDefault="004A07C2">
            <w:pPr>
              <w:rPr>
                <w:sz w:val="15"/>
                <w:szCs w:val="15"/>
              </w:rPr>
            </w:pPr>
          </w:p>
        </w:tc>
        <w:tc>
          <w:tcPr>
            <w:tcW w:w="560" w:type="dxa"/>
            <w:tcBorders>
              <w:right w:val="single" w:sz="8" w:space="0" w:color="auto"/>
            </w:tcBorders>
            <w:vAlign w:val="bottom"/>
          </w:tcPr>
          <w:p w:rsidR="004A07C2" w:rsidRDefault="004A07C2">
            <w:pPr>
              <w:rPr>
                <w:sz w:val="15"/>
                <w:szCs w:val="15"/>
              </w:rPr>
            </w:pPr>
          </w:p>
        </w:tc>
        <w:tc>
          <w:tcPr>
            <w:tcW w:w="980" w:type="dxa"/>
            <w:vAlign w:val="bottom"/>
          </w:tcPr>
          <w:p w:rsidR="004A07C2" w:rsidRDefault="004A07C2">
            <w:pPr>
              <w:rPr>
                <w:sz w:val="15"/>
                <w:szCs w:val="15"/>
              </w:rPr>
            </w:pPr>
          </w:p>
        </w:tc>
        <w:tc>
          <w:tcPr>
            <w:tcW w:w="180" w:type="dxa"/>
            <w:tcBorders>
              <w:right w:val="single" w:sz="8" w:space="0" w:color="auto"/>
            </w:tcBorders>
            <w:vAlign w:val="bottom"/>
          </w:tcPr>
          <w:p w:rsidR="004A07C2" w:rsidRDefault="004A07C2">
            <w:pPr>
              <w:rPr>
                <w:sz w:val="15"/>
                <w:szCs w:val="15"/>
              </w:rPr>
            </w:pPr>
          </w:p>
        </w:tc>
        <w:tc>
          <w:tcPr>
            <w:tcW w:w="980" w:type="dxa"/>
            <w:tcBorders>
              <w:right w:val="single" w:sz="8" w:space="0" w:color="auto"/>
            </w:tcBorders>
            <w:vAlign w:val="bottom"/>
          </w:tcPr>
          <w:p w:rsidR="004A07C2" w:rsidRDefault="004A07C2">
            <w:pPr>
              <w:rPr>
                <w:sz w:val="15"/>
                <w:szCs w:val="15"/>
              </w:rPr>
            </w:pPr>
          </w:p>
        </w:tc>
        <w:tc>
          <w:tcPr>
            <w:tcW w:w="1140" w:type="dxa"/>
            <w:tcBorders>
              <w:right w:val="single" w:sz="8" w:space="0" w:color="auto"/>
            </w:tcBorders>
            <w:vAlign w:val="bottom"/>
          </w:tcPr>
          <w:p w:rsidR="004A07C2" w:rsidRDefault="004A07C2">
            <w:pPr>
              <w:rPr>
                <w:sz w:val="15"/>
                <w:szCs w:val="15"/>
              </w:rPr>
            </w:pPr>
          </w:p>
        </w:tc>
        <w:tc>
          <w:tcPr>
            <w:tcW w:w="1140" w:type="dxa"/>
            <w:tcBorders>
              <w:right w:val="single" w:sz="8" w:space="0" w:color="auto"/>
            </w:tcBorders>
            <w:vAlign w:val="bottom"/>
          </w:tcPr>
          <w:p w:rsidR="004A07C2" w:rsidRDefault="004A07C2">
            <w:pPr>
              <w:rPr>
                <w:sz w:val="15"/>
                <w:szCs w:val="15"/>
              </w:rPr>
            </w:pPr>
          </w:p>
        </w:tc>
        <w:tc>
          <w:tcPr>
            <w:tcW w:w="980" w:type="dxa"/>
            <w:tcBorders>
              <w:right w:val="single" w:sz="8" w:space="0" w:color="auto"/>
            </w:tcBorders>
            <w:vAlign w:val="bottom"/>
          </w:tcPr>
          <w:p w:rsidR="004A07C2" w:rsidRDefault="004A07C2">
            <w:pPr>
              <w:rPr>
                <w:sz w:val="15"/>
                <w:szCs w:val="15"/>
              </w:rPr>
            </w:pPr>
          </w:p>
        </w:tc>
        <w:tc>
          <w:tcPr>
            <w:tcW w:w="440" w:type="dxa"/>
            <w:vAlign w:val="bottom"/>
          </w:tcPr>
          <w:p w:rsidR="004A07C2" w:rsidRDefault="004A07C2">
            <w:pPr>
              <w:rPr>
                <w:sz w:val="15"/>
                <w:szCs w:val="15"/>
              </w:rPr>
            </w:pPr>
          </w:p>
        </w:tc>
        <w:tc>
          <w:tcPr>
            <w:tcW w:w="700" w:type="dxa"/>
            <w:tcBorders>
              <w:right w:val="single" w:sz="8" w:space="0" w:color="auto"/>
            </w:tcBorders>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156"/>
        </w:trPr>
        <w:tc>
          <w:tcPr>
            <w:tcW w:w="40" w:type="dxa"/>
            <w:tcBorders>
              <w:left w:val="single" w:sz="8" w:space="0" w:color="auto"/>
              <w:bottom w:val="single" w:sz="8" w:space="0" w:color="auto"/>
            </w:tcBorders>
            <w:vAlign w:val="bottom"/>
          </w:tcPr>
          <w:p w:rsidR="004A07C2" w:rsidRDefault="004A07C2">
            <w:pPr>
              <w:rPr>
                <w:sz w:val="13"/>
                <w:szCs w:val="13"/>
              </w:rPr>
            </w:pPr>
          </w:p>
        </w:tc>
        <w:tc>
          <w:tcPr>
            <w:tcW w:w="580" w:type="dxa"/>
            <w:tcBorders>
              <w:bottom w:val="single" w:sz="8" w:space="0" w:color="auto"/>
            </w:tcBorders>
            <w:vAlign w:val="bottom"/>
          </w:tcPr>
          <w:p w:rsidR="004A07C2" w:rsidRDefault="004A07C2">
            <w:pPr>
              <w:rPr>
                <w:sz w:val="13"/>
                <w:szCs w:val="13"/>
              </w:rPr>
            </w:pPr>
          </w:p>
        </w:tc>
        <w:tc>
          <w:tcPr>
            <w:tcW w:w="120" w:type="dxa"/>
            <w:tcBorders>
              <w:bottom w:val="single" w:sz="8" w:space="0" w:color="auto"/>
              <w:right w:val="single" w:sz="8" w:space="0" w:color="auto"/>
            </w:tcBorders>
            <w:vAlign w:val="bottom"/>
          </w:tcPr>
          <w:p w:rsidR="004A07C2" w:rsidRDefault="004A07C2">
            <w:pPr>
              <w:rPr>
                <w:sz w:val="13"/>
                <w:szCs w:val="13"/>
              </w:rPr>
            </w:pPr>
          </w:p>
        </w:tc>
        <w:tc>
          <w:tcPr>
            <w:tcW w:w="2540" w:type="dxa"/>
            <w:gridSpan w:val="6"/>
            <w:tcBorders>
              <w:bottom w:val="single" w:sz="8" w:space="0" w:color="auto"/>
            </w:tcBorders>
            <w:vAlign w:val="bottom"/>
          </w:tcPr>
          <w:p w:rsidR="004A07C2" w:rsidRDefault="004A07C2">
            <w:pPr>
              <w:rPr>
                <w:sz w:val="13"/>
                <w:szCs w:val="13"/>
              </w:rPr>
            </w:pPr>
          </w:p>
        </w:tc>
        <w:tc>
          <w:tcPr>
            <w:tcW w:w="560" w:type="dxa"/>
            <w:tcBorders>
              <w:bottom w:val="single" w:sz="8" w:space="0" w:color="auto"/>
              <w:right w:val="single" w:sz="8" w:space="0" w:color="auto"/>
            </w:tcBorders>
            <w:vAlign w:val="bottom"/>
          </w:tcPr>
          <w:p w:rsidR="004A07C2" w:rsidRDefault="004A07C2">
            <w:pPr>
              <w:rPr>
                <w:sz w:val="13"/>
                <w:szCs w:val="13"/>
              </w:rPr>
            </w:pPr>
          </w:p>
        </w:tc>
        <w:tc>
          <w:tcPr>
            <w:tcW w:w="980" w:type="dxa"/>
            <w:tcBorders>
              <w:bottom w:val="single" w:sz="8" w:space="0" w:color="auto"/>
            </w:tcBorders>
            <w:vAlign w:val="bottom"/>
          </w:tcPr>
          <w:p w:rsidR="004A07C2" w:rsidRDefault="004A07C2">
            <w:pPr>
              <w:rPr>
                <w:sz w:val="13"/>
                <w:szCs w:val="13"/>
              </w:rPr>
            </w:pPr>
          </w:p>
        </w:tc>
        <w:tc>
          <w:tcPr>
            <w:tcW w:w="180" w:type="dxa"/>
            <w:tcBorders>
              <w:bottom w:val="single" w:sz="8" w:space="0" w:color="auto"/>
              <w:right w:val="single" w:sz="8" w:space="0" w:color="auto"/>
            </w:tcBorders>
            <w:vAlign w:val="bottom"/>
          </w:tcPr>
          <w:p w:rsidR="004A07C2" w:rsidRDefault="004A07C2">
            <w:pPr>
              <w:rPr>
                <w:sz w:val="13"/>
                <w:szCs w:val="13"/>
              </w:rPr>
            </w:pPr>
          </w:p>
        </w:tc>
        <w:tc>
          <w:tcPr>
            <w:tcW w:w="980" w:type="dxa"/>
            <w:tcBorders>
              <w:right w:val="single" w:sz="8" w:space="0" w:color="auto"/>
            </w:tcBorders>
            <w:vAlign w:val="bottom"/>
          </w:tcPr>
          <w:p w:rsidR="004A07C2" w:rsidRDefault="004A07C2">
            <w:pPr>
              <w:rPr>
                <w:sz w:val="13"/>
                <w:szCs w:val="13"/>
              </w:rPr>
            </w:pPr>
          </w:p>
        </w:tc>
        <w:tc>
          <w:tcPr>
            <w:tcW w:w="1140" w:type="dxa"/>
            <w:tcBorders>
              <w:right w:val="single" w:sz="8" w:space="0" w:color="auto"/>
            </w:tcBorders>
            <w:vAlign w:val="bottom"/>
          </w:tcPr>
          <w:p w:rsidR="004A07C2" w:rsidRDefault="004A07C2">
            <w:pPr>
              <w:rPr>
                <w:sz w:val="13"/>
                <w:szCs w:val="13"/>
              </w:rPr>
            </w:pPr>
          </w:p>
        </w:tc>
        <w:tc>
          <w:tcPr>
            <w:tcW w:w="1140" w:type="dxa"/>
            <w:tcBorders>
              <w:bottom w:val="single" w:sz="8" w:space="0" w:color="auto"/>
              <w:right w:val="single" w:sz="8" w:space="0" w:color="auto"/>
            </w:tcBorders>
            <w:vAlign w:val="bottom"/>
          </w:tcPr>
          <w:p w:rsidR="004A07C2" w:rsidRDefault="004A07C2">
            <w:pPr>
              <w:rPr>
                <w:sz w:val="13"/>
                <w:szCs w:val="13"/>
              </w:rPr>
            </w:pPr>
          </w:p>
        </w:tc>
        <w:tc>
          <w:tcPr>
            <w:tcW w:w="980" w:type="dxa"/>
            <w:tcBorders>
              <w:right w:val="single" w:sz="8" w:space="0" w:color="auto"/>
            </w:tcBorders>
            <w:vAlign w:val="bottom"/>
          </w:tcPr>
          <w:p w:rsidR="004A07C2" w:rsidRDefault="004A07C2">
            <w:pPr>
              <w:rPr>
                <w:sz w:val="13"/>
                <w:szCs w:val="13"/>
              </w:rPr>
            </w:pPr>
          </w:p>
        </w:tc>
        <w:tc>
          <w:tcPr>
            <w:tcW w:w="1140" w:type="dxa"/>
            <w:gridSpan w:val="2"/>
            <w:tcBorders>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208"/>
        </w:trPr>
        <w:tc>
          <w:tcPr>
            <w:tcW w:w="40" w:type="dxa"/>
            <w:tcBorders>
              <w:left w:val="single" w:sz="8" w:space="0" w:color="auto"/>
            </w:tcBorders>
            <w:vAlign w:val="bottom"/>
          </w:tcPr>
          <w:p w:rsidR="004A07C2" w:rsidRDefault="004A07C2">
            <w:pPr>
              <w:rPr>
                <w:sz w:val="18"/>
                <w:szCs w:val="18"/>
              </w:rPr>
            </w:pPr>
          </w:p>
        </w:tc>
        <w:tc>
          <w:tcPr>
            <w:tcW w:w="580" w:type="dxa"/>
            <w:vMerge w:val="restart"/>
            <w:vAlign w:val="bottom"/>
          </w:tcPr>
          <w:p w:rsidR="004A07C2" w:rsidRDefault="003B6E3D">
            <w:pPr>
              <w:ind w:left="80"/>
              <w:rPr>
                <w:sz w:val="20"/>
                <w:szCs w:val="20"/>
              </w:rPr>
            </w:pPr>
            <w:r>
              <w:rPr>
                <w:rFonts w:eastAsia="Times New Roman"/>
                <w:sz w:val="28"/>
                <w:szCs w:val="28"/>
              </w:rPr>
              <w:t>2.1.</w:t>
            </w:r>
          </w:p>
        </w:tc>
        <w:tc>
          <w:tcPr>
            <w:tcW w:w="120" w:type="dxa"/>
            <w:vMerge w:val="restart"/>
            <w:tcBorders>
              <w:right w:val="single" w:sz="8" w:space="0" w:color="auto"/>
            </w:tcBorders>
            <w:vAlign w:val="bottom"/>
          </w:tcPr>
          <w:p w:rsidR="004A07C2" w:rsidRDefault="004A07C2">
            <w:pPr>
              <w:rPr>
                <w:sz w:val="18"/>
                <w:szCs w:val="18"/>
              </w:rPr>
            </w:pPr>
          </w:p>
        </w:tc>
        <w:tc>
          <w:tcPr>
            <w:tcW w:w="2540" w:type="dxa"/>
            <w:gridSpan w:val="6"/>
            <w:vMerge w:val="restart"/>
            <w:vAlign w:val="bottom"/>
          </w:tcPr>
          <w:p w:rsidR="004A07C2" w:rsidRDefault="003B6E3D">
            <w:pPr>
              <w:ind w:left="100"/>
              <w:rPr>
                <w:sz w:val="20"/>
                <w:szCs w:val="20"/>
              </w:rPr>
            </w:pPr>
            <w:r>
              <w:rPr>
                <w:rFonts w:eastAsia="Times New Roman"/>
                <w:w w:val="99"/>
                <w:sz w:val="28"/>
                <w:szCs w:val="28"/>
              </w:rPr>
              <w:t>Учреждения и пред-</w:t>
            </w:r>
          </w:p>
        </w:tc>
        <w:tc>
          <w:tcPr>
            <w:tcW w:w="560" w:type="dxa"/>
            <w:tcBorders>
              <w:right w:val="single" w:sz="8" w:space="0" w:color="auto"/>
            </w:tcBorders>
            <w:vAlign w:val="bottom"/>
          </w:tcPr>
          <w:p w:rsidR="004A07C2" w:rsidRDefault="004A07C2">
            <w:pPr>
              <w:rPr>
                <w:sz w:val="18"/>
                <w:szCs w:val="18"/>
              </w:rPr>
            </w:pPr>
          </w:p>
        </w:tc>
        <w:tc>
          <w:tcPr>
            <w:tcW w:w="980" w:type="dxa"/>
            <w:vMerge w:val="restart"/>
            <w:vAlign w:val="bottom"/>
          </w:tcPr>
          <w:p w:rsidR="004A07C2" w:rsidRDefault="003B6E3D">
            <w:pPr>
              <w:ind w:left="40"/>
              <w:jc w:val="center"/>
              <w:rPr>
                <w:sz w:val="20"/>
                <w:szCs w:val="20"/>
              </w:rPr>
            </w:pPr>
            <w:r>
              <w:rPr>
                <w:rFonts w:eastAsia="Times New Roman"/>
                <w:w w:val="99"/>
                <w:sz w:val="24"/>
                <w:szCs w:val="24"/>
              </w:rPr>
              <w:t>8,36</w:t>
            </w:r>
          </w:p>
        </w:tc>
        <w:tc>
          <w:tcPr>
            <w:tcW w:w="180" w:type="dxa"/>
            <w:vMerge w:val="restart"/>
            <w:tcBorders>
              <w:right w:val="single" w:sz="8" w:space="0" w:color="auto"/>
            </w:tcBorders>
            <w:vAlign w:val="bottom"/>
          </w:tcPr>
          <w:p w:rsidR="004A07C2" w:rsidRDefault="004A07C2">
            <w:pPr>
              <w:rPr>
                <w:sz w:val="18"/>
                <w:szCs w:val="18"/>
              </w:rPr>
            </w:pP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0,86</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14,88</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15,67</w:t>
            </w: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1,38</w:t>
            </w:r>
          </w:p>
        </w:tc>
        <w:tc>
          <w:tcPr>
            <w:tcW w:w="114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19,89</w:t>
            </w:r>
          </w:p>
        </w:tc>
        <w:tc>
          <w:tcPr>
            <w:tcW w:w="0" w:type="dxa"/>
            <w:vAlign w:val="bottom"/>
          </w:tcPr>
          <w:p w:rsidR="004A07C2" w:rsidRDefault="004A07C2">
            <w:pPr>
              <w:rPr>
                <w:sz w:val="1"/>
                <w:szCs w:val="1"/>
              </w:rPr>
            </w:pPr>
          </w:p>
        </w:tc>
      </w:tr>
      <w:tr w:rsidR="004A07C2">
        <w:trPr>
          <w:trHeight w:val="202"/>
        </w:trPr>
        <w:tc>
          <w:tcPr>
            <w:tcW w:w="40" w:type="dxa"/>
            <w:tcBorders>
              <w:left w:val="single" w:sz="8" w:space="0" w:color="auto"/>
            </w:tcBorders>
            <w:shd w:val="clear" w:color="auto" w:fill="000000"/>
            <w:vAlign w:val="bottom"/>
          </w:tcPr>
          <w:p w:rsidR="004A07C2" w:rsidRDefault="004A07C2">
            <w:pPr>
              <w:rPr>
                <w:sz w:val="17"/>
                <w:szCs w:val="17"/>
              </w:rPr>
            </w:pPr>
          </w:p>
        </w:tc>
        <w:tc>
          <w:tcPr>
            <w:tcW w:w="580" w:type="dxa"/>
            <w:vMerge/>
            <w:vAlign w:val="bottom"/>
          </w:tcPr>
          <w:p w:rsidR="004A07C2" w:rsidRDefault="004A07C2">
            <w:pPr>
              <w:rPr>
                <w:sz w:val="17"/>
                <w:szCs w:val="17"/>
              </w:rPr>
            </w:pPr>
          </w:p>
        </w:tc>
        <w:tc>
          <w:tcPr>
            <w:tcW w:w="120" w:type="dxa"/>
            <w:vMerge/>
            <w:tcBorders>
              <w:right w:val="single" w:sz="8" w:space="0" w:color="auto"/>
            </w:tcBorders>
            <w:vAlign w:val="bottom"/>
          </w:tcPr>
          <w:p w:rsidR="004A07C2" w:rsidRDefault="004A07C2">
            <w:pPr>
              <w:rPr>
                <w:sz w:val="17"/>
                <w:szCs w:val="17"/>
              </w:rPr>
            </w:pPr>
          </w:p>
        </w:tc>
        <w:tc>
          <w:tcPr>
            <w:tcW w:w="2540" w:type="dxa"/>
            <w:gridSpan w:val="6"/>
            <w:vMerge/>
            <w:vAlign w:val="bottom"/>
          </w:tcPr>
          <w:p w:rsidR="004A07C2" w:rsidRDefault="004A07C2">
            <w:pPr>
              <w:rPr>
                <w:sz w:val="17"/>
                <w:szCs w:val="17"/>
              </w:rPr>
            </w:pPr>
          </w:p>
        </w:tc>
        <w:tc>
          <w:tcPr>
            <w:tcW w:w="560" w:type="dxa"/>
            <w:tcBorders>
              <w:right w:val="single" w:sz="8" w:space="0" w:color="auto"/>
            </w:tcBorders>
            <w:vAlign w:val="bottom"/>
          </w:tcPr>
          <w:p w:rsidR="004A07C2" w:rsidRDefault="004A07C2">
            <w:pPr>
              <w:rPr>
                <w:sz w:val="17"/>
                <w:szCs w:val="17"/>
              </w:rPr>
            </w:pPr>
          </w:p>
        </w:tc>
        <w:tc>
          <w:tcPr>
            <w:tcW w:w="980" w:type="dxa"/>
            <w:vMerge/>
            <w:vAlign w:val="bottom"/>
          </w:tcPr>
          <w:p w:rsidR="004A07C2" w:rsidRDefault="004A07C2">
            <w:pPr>
              <w:rPr>
                <w:sz w:val="17"/>
                <w:szCs w:val="17"/>
              </w:rPr>
            </w:pPr>
          </w:p>
        </w:tc>
        <w:tc>
          <w:tcPr>
            <w:tcW w:w="180" w:type="dxa"/>
            <w:vMerge/>
            <w:tcBorders>
              <w:right w:val="single" w:sz="8" w:space="0" w:color="auto"/>
            </w:tcBorders>
            <w:vAlign w:val="bottom"/>
          </w:tcPr>
          <w:p w:rsidR="004A07C2" w:rsidRDefault="004A07C2">
            <w:pPr>
              <w:rPr>
                <w:sz w:val="17"/>
                <w:szCs w:val="17"/>
              </w:rPr>
            </w:pPr>
          </w:p>
        </w:tc>
        <w:tc>
          <w:tcPr>
            <w:tcW w:w="980" w:type="dxa"/>
            <w:vMerge/>
            <w:tcBorders>
              <w:right w:val="single" w:sz="8" w:space="0" w:color="auto"/>
            </w:tcBorders>
            <w:vAlign w:val="bottom"/>
          </w:tcPr>
          <w:p w:rsidR="004A07C2" w:rsidRDefault="004A07C2">
            <w:pPr>
              <w:rPr>
                <w:sz w:val="17"/>
                <w:szCs w:val="17"/>
              </w:rPr>
            </w:pPr>
          </w:p>
        </w:tc>
        <w:tc>
          <w:tcPr>
            <w:tcW w:w="1140" w:type="dxa"/>
            <w:vMerge/>
            <w:tcBorders>
              <w:right w:val="single" w:sz="8" w:space="0" w:color="auto"/>
            </w:tcBorders>
            <w:vAlign w:val="bottom"/>
          </w:tcPr>
          <w:p w:rsidR="004A07C2" w:rsidRDefault="004A07C2">
            <w:pPr>
              <w:rPr>
                <w:sz w:val="17"/>
                <w:szCs w:val="17"/>
              </w:rPr>
            </w:pPr>
          </w:p>
        </w:tc>
        <w:tc>
          <w:tcPr>
            <w:tcW w:w="1140" w:type="dxa"/>
            <w:vMerge/>
            <w:tcBorders>
              <w:right w:val="single" w:sz="8" w:space="0" w:color="auto"/>
            </w:tcBorders>
            <w:vAlign w:val="bottom"/>
          </w:tcPr>
          <w:p w:rsidR="004A07C2" w:rsidRDefault="004A07C2">
            <w:pPr>
              <w:rPr>
                <w:sz w:val="17"/>
                <w:szCs w:val="17"/>
              </w:rPr>
            </w:pPr>
          </w:p>
        </w:tc>
        <w:tc>
          <w:tcPr>
            <w:tcW w:w="980" w:type="dxa"/>
            <w:vMerge/>
            <w:tcBorders>
              <w:right w:val="single" w:sz="8" w:space="0" w:color="auto"/>
            </w:tcBorders>
            <w:vAlign w:val="bottom"/>
          </w:tcPr>
          <w:p w:rsidR="004A07C2" w:rsidRDefault="004A07C2">
            <w:pPr>
              <w:rPr>
                <w:sz w:val="17"/>
                <w:szCs w:val="17"/>
              </w:rPr>
            </w:pPr>
          </w:p>
        </w:tc>
        <w:tc>
          <w:tcPr>
            <w:tcW w:w="1140" w:type="dxa"/>
            <w:gridSpan w:val="2"/>
            <w:vMerge/>
            <w:tcBorders>
              <w:right w:val="single" w:sz="8" w:space="0" w:color="auto"/>
            </w:tcBorders>
            <w:vAlign w:val="bottom"/>
          </w:tcPr>
          <w:p w:rsidR="004A07C2" w:rsidRDefault="004A07C2">
            <w:pPr>
              <w:rPr>
                <w:sz w:val="17"/>
                <w:szCs w:val="17"/>
              </w:rPr>
            </w:pPr>
          </w:p>
        </w:tc>
        <w:tc>
          <w:tcPr>
            <w:tcW w:w="0" w:type="dxa"/>
            <w:vAlign w:val="bottom"/>
          </w:tcPr>
          <w:p w:rsidR="004A07C2" w:rsidRDefault="004A07C2">
            <w:pPr>
              <w:rPr>
                <w:sz w:val="1"/>
                <w:szCs w:val="1"/>
              </w:rPr>
            </w:pPr>
          </w:p>
        </w:tc>
      </w:tr>
      <w:tr w:rsidR="004A07C2">
        <w:trPr>
          <w:trHeight w:val="163"/>
        </w:trPr>
        <w:tc>
          <w:tcPr>
            <w:tcW w:w="40" w:type="dxa"/>
            <w:tcBorders>
              <w:left w:val="single" w:sz="8" w:space="0" w:color="auto"/>
            </w:tcBorders>
            <w:shd w:val="clear" w:color="auto" w:fill="000000"/>
            <w:vAlign w:val="bottom"/>
          </w:tcPr>
          <w:p w:rsidR="004A07C2" w:rsidRDefault="004A07C2">
            <w:pPr>
              <w:rPr>
                <w:sz w:val="14"/>
                <w:szCs w:val="14"/>
              </w:rPr>
            </w:pPr>
          </w:p>
        </w:tc>
        <w:tc>
          <w:tcPr>
            <w:tcW w:w="580" w:type="dxa"/>
            <w:vMerge/>
            <w:vAlign w:val="bottom"/>
          </w:tcPr>
          <w:p w:rsidR="004A07C2" w:rsidRDefault="004A07C2">
            <w:pPr>
              <w:rPr>
                <w:sz w:val="14"/>
                <w:szCs w:val="14"/>
              </w:rPr>
            </w:pPr>
          </w:p>
        </w:tc>
        <w:tc>
          <w:tcPr>
            <w:tcW w:w="120" w:type="dxa"/>
            <w:tcBorders>
              <w:right w:val="single" w:sz="8" w:space="0" w:color="auto"/>
            </w:tcBorders>
            <w:vAlign w:val="bottom"/>
          </w:tcPr>
          <w:p w:rsidR="004A07C2" w:rsidRDefault="004A07C2">
            <w:pPr>
              <w:rPr>
                <w:sz w:val="14"/>
                <w:szCs w:val="14"/>
              </w:rPr>
            </w:pPr>
          </w:p>
        </w:tc>
        <w:tc>
          <w:tcPr>
            <w:tcW w:w="3100" w:type="dxa"/>
            <w:gridSpan w:val="7"/>
            <w:vMerge w:val="restart"/>
            <w:tcBorders>
              <w:right w:val="single" w:sz="8" w:space="0" w:color="auto"/>
            </w:tcBorders>
            <w:vAlign w:val="bottom"/>
          </w:tcPr>
          <w:p w:rsidR="004A07C2" w:rsidRDefault="003B6E3D">
            <w:pPr>
              <w:ind w:left="100"/>
              <w:rPr>
                <w:sz w:val="20"/>
                <w:szCs w:val="20"/>
              </w:rPr>
            </w:pPr>
            <w:r>
              <w:rPr>
                <w:rFonts w:eastAsia="Times New Roman"/>
                <w:sz w:val="28"/>
                <w:szCs w:val="28"/>
              </w:rPr>
              <w:t>приятия обслуживания</w:t>
            </w:r>
          </w:p>
        </w:tc>
        <w:tc>
          <w:tcPr>
            <w:tcW w:w="980" w:type="dxa"/>
            <w:vMerge/>
            <w:vAlign w:val="bottom"/>
          </w:tcPr>
          <w:p w:rsidR="004A07C2" w:rsidRDefault="004A07C2">
            <w:pPr>
              <w:rPr>
                <w:sz w:val="14"/>
                <w:szCs w:val="14"/>
              </w:rPr>
            </w:pPr>
          </w:p>
        </w:tc>
        <w:tc>
          <w:tcPr>
            <w:tcW w:w="180" w:type="dxa"/>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1140" w:type="dxa"/>
            <w:vMerge/>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440" w:type="dxa"/>
            <w:vAlign w:val="bottom"/>
          </w:tcPr>
          <w:p w:rsidR="004A07C2" w:rsidRDefault="004A07C2">
            <w:pPr>
              <w:rPr>
                <w:sz w:val="14"/>
                <w:szCs w:val="14"/>
              </w:rPr>
            </w:pPr>
          </w:p>
        </w:tc>
        <w:tc>
          <w:tcPr>
            <w:tcW w:w="70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66"/>
        </w:trPr>
        <w:tc>
          <w:tcPr>
            <w:tcW w:w="40" w:type="dxa"/>
            <w:tcBorders>
              <w:left w:val="single" w:sz="8" w:space="0" w:color="auto"/>
            </w:tcBorders>
            <w:shd w:val="clear" w:color="auto" w:fill="000000"/>
            <w:vAlign w:val="bottom"/>
          </w:tcPr>
          <w:p w:rsidR="004A07C2" w:rsidRDefault="004A07C2">
            <w:pPr>
              <w:rPr>
                <w:sz w:val="14"/>
                <w:szCs w:val="14"/>
              </w:rPr>
            </w:pPr>
          </w:p>
        </w:tc>
        <w:tc>
          <w:tcPr>
            <w:tcW w:w="580" w:type="dxa"/>
            <w:vAlign w:val="bottom"/>
          </w:tcPr>
          <w:p w:rsidR="004A07C2" w:rsidRDefault="004A07C2">
            <w:pPr>
              <w:rPr>
                <w:sz w:val="14"/>
                <w:szCs w:val="14"/>
              </w:rPr>
            </w:pPr>
          </w:p>
        </w:tc>
        <w:tc>
          <w:tcPr>
            <w:tcW w:w="120" w:type="dxa"/>
            <w:tcBorders>
              <w:right w:val="single" w:sz="8" w:space="0" w:color="auto"/>
            </w:tcBorders>
            <w:vAlign w:val="bottom"/>
          </w:tcPr>
          <w:p w:rsidR="004A07C2" w:rsidRDefault="004A07C2">
            <w:pPr>
              <w:rPr>
                <w:sz w:val="14"/>
                <w:szCs w:val="14"/>
              </w:rPr>
            </w:pPr>
          </w:p>
        </w:tc>
        <w:tc>
          <w:tcPr>
            <w:tcW w:w="3100" w:type="dxa"/>
            <w:gridSpan w:val="7"/>
            <w:vMerge/>
            <w:tcBorders>
              <w:right w:val="single" w:sz="8" w:space="0" w:color="auto"/>
            </w:tcBorders>
            <w:vAlign w:val="bottom"/>
          </w:tcPr>
          <w:p w:rsidR="004A07C2" w:rsidRDefault="004A07C2">
            <w:pPr>
              <w:rPr>
                <w:sz w:val="14"/>
                <w:szCs w:val="14"/>
              </w:rPr>
            </w:pPr>
          </w:p>
        </w:tc>
        <w:tc>
          <w:tcPr>
            <w:tcW w:w="980" w:type="dxa"/>
            <w:vAlign w:val="bottom"/>
          </w:tcPr>
          <w:p w:rsidR="004A07C2" w:rsidRDefault="004A07C2">
            <w:pPr>
              <w:rPr>
                <w:sz w:val="14"/>
                <w:szCs w:val="14"/>
              </w:rPr>
            </w:pPr>
          </w:p>
        </w:tc>
        <w:tc>
          <w:tcPr>
            <w:tcW w:w="180" w:type="dxa"/>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440" w:type="dxa"/>
            <w:vAlign w:val="bottom"/>
          </w:tcPr>
          <w:p w:rsidR="004A07C2" w:rsidRDefault="004A07C2">
            <w:pPr>
              <w:rPr>
                <w:sz w:val="14"/>
                <w:szCs w:val="14"/>
              </w:rPr>
            </w:pPr>
          </w:p>
        </w:tc>
        <w:tc>
          <w:tcPr>
            <w:tcW w:w="70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06"/>
        </w:trPr>
        <w:tc>
          <w:tcPr>
            <w:tcW w:w="40" w:type="dxa"/>
            <w:tcBorders>
              <w:left w:val="single" w:sz="8" w:space="0" w:color="auto"/>
              <w:bottom w:val="single" w:sz="8" w:space="0" w:color="auto"/>
            </w:tcBorders>
            <w:shd w:val="clear" w:color="auto" w:fill="000000"/>
            <w:vAlign w:val="bottom"/>
          </w:tcPr>
          <w:p w:rsidR="004A07C2" w:rsidRDefault="004A07C2">
            <w:pPr>
              <w:rPr>
                <w:sz w:val="9"/>
                <w:szCs w:val="9"/>
              </w:rPr>
            </w:pPr>
          </w:p>
        </w:tc>
        <w:tc>
          <w:tcPr>
            <w:tcW w:w="580" w:type="dxa"/>
            <w:tcBorders>
              <w:bottom w:val="single" w:sz="8" w:space="0" w:color="auto"/>
            </w:tcBorders>
            <w:vAlign w:val="bottom"/>
          </w:tcPr>
          <w:p w:rsidR="004A07C2" w:rsidRDefault="004A07C2">
            <w:pPr>
              <w:rPr>
                <w:sz w:val="9"/>
                <w:szCs w:val="9"/>
              </w:rPr>
            </w:pPr>
          </w:p>
        </w:tc>
        <w:tc>
          <w:tcPr>
            <w:tcW w:w="120" w:type="dxa"/>
            <w:tcBorders>
              <w:bottom w:val="single" w:sz="8" w:space="0" w:color="auto"/>
              <w:right w:val="single" w:sz="8" w:space="0" w:color="auto"/>
            </w:tcBorders>
            <w:vAlign w:val="bottom"/>
          </w:tcPr>
          <w:p w:rsidR="004A07C2" w:rsidRDefault="004A07C2">
            <w:pPr>
              <w:rPr>
                <w:sz w:val="9"/>
                <w:szCs w:val="9"/>
              </w:rPr>
            </w:pPr>
          </w:p>
        </w:tc>
        <w:tc>
          <w:tcPr>
            <w:tcW w:w="3100" w:type="dxa"/>
            <w:gridSpan w:val="7"/>
            <w:tcBorders>
              <w:bottom w:val="single" w:sz="8" w:space="0" w:color="auto"/>
              <w:right w:val="single" w:sz="8" w:space="0" w:color="auto"/>
            </w:tcBorders>
            <w:vAlign w:val="bottom"/>
          </w:tcPr>
          <w:p w:rsidR="004A07C2" w:rsidRDefault="004A07C2">
            <w:pPr>
              <w:rPr>
                <w:sz w:val="9"/>
                <w:szCs w:val="9"/>
              </w:rPr>
            </w:pPr>
          </w:p>
        </w:tc>
        <w:tc>
          <w:tcPr>
            <w:tcW w:w="980" w:type="dxa"/>
            <w:tcBorders>
              <w:bottom w:val="single" w:sz="8" w:space="0" w:color="auto"/>
            </w:tcBorders>
            <w:vAlign w:val="bottom"/>
          </w:tcPr>
          <w:p w:rsidR="004A07C2" w:rsidRDefault="004A07C2">
            <w:pPr>
              <w:rPr>
                <w:sz w:val="9"/>
                <w:szCs w:val="9"/>
              </w:rPr>
            </w:pPr>
          </w:p>
        </w:tc>
        <w:tc>
          <w:tcPr>
            <w:tcW w:w="180" w:type="dxa"/>
            <w:tcBorders>
              <w:bottom w:val="single" w:sz="8" w:space="0" w:color="auto"/>
              <w:right w:val="single" w:sz="8" w:space="0" w:color="auto"/>
            </w:tcBorders>
            <w:vAlign w:val="bottom"/>
          </w:tcPr>
          <w:p w:rsidR="004A07C2" w:rsidRDefault="004A07C2">
            <w:pPr>
              <w:rPr>
                <w:sz w:val="9"/>
                <w:szCs w:val="9"/>
              </w:rPr>
            </w:pPr>
          </w:p>
        </w:tc>
        <w:tc>
          <w:tcPr>
            <w:tcW w:w="98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1140" w:type="dxa"/>
            <w:tcBorders>
              <w:bottom w:val="single" w:sz="8" w:space="0" w:color="auto"/>
              <w:right w:val="single" w:sz="8" w:space="0" w:color="auto"/>
            </w:tcBorders>
            <w:vAlign w:val="bottom"/>
          </w:tcPr>
          <w:p w:rsidR="004A07C2" w:rsidRDefault="004A07C2">
            <w:pPr>
              <w:rPr>
                <w:sz w:val="9"/>
                <w:szCs w:val="9"/>
              </w:rPr>
            </w:pPr>
          </w:p>
        </w:tc>
        <w:tc>
          <w:tcPr>
            <w:tcW w:w="980" w:type="dxa"/>
            <w:tcBorders>
              <w:right w:val="single" w:sz="8" w:space="0" w:color="auto"/>
            </w:tcBorders>
            <w:vAlign w:val="bottom"/>
          </w:tcPr>
          <w:p w:rsidR="004A07C2" w:rsidRDefault="004A07C2">
            <w:pPr>
              <w:rPr>
                <w:sz w:val="9"/>
                <w:szCs w:val="9"/>
              </w:rPr>
            </w:pPr>
          </w:p>
        </w:tc>
        <w:tc>
          <w:tcPr>
            <w:tcW w:w="440" w:type="dxa"/>
            <w:vAlign w:val="bottom"/>
          </w:tcPr>
          <w:p w:rsidR="004A07C2" w:rsidRDefault="004A07C2">
            <w:pPr>
              <w:rPr>
                <w:sz w:val="9"/>
                <w:szCs w:val="9"/>
              </w:rPr>
            </w:pPr>
          </w:p>
        </w:tc>
        <w:tc>
          <w:tcPr>
            <w:tcW w:w="70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311"/>
        </w:trPr>
        <w:tc>
          <w:tcPr>
            <w:tcW w:w="40" w:type="dxa"/>
            <w:tcBorders>
              <w:left w:val="single" w:sz="8" w:space="0" w:color="auto"/>
            </w:tcBorders>
            <w:shd w:val="clear" w:color="auto" w:fill="000000"/>
            <w:vAlign w:val="bottom"/>
          </w:tcPr>
          <w:p w:rsidR="004A07C2" w:rsidRDefault="004A07C2">
            <w:pPr>
              <w:rPr>
                <w:sz w:val="24"/>
                <w:szCs w:val="24"/>
              </w:rPr>
            </w:pPr>
          </w:p>
        </w:tc>
        <w:tc>
          <w:tcPr>
            <w:tcW w:w="580" w:type="dxa"/>
            <w:vMerge w:val="restart"/>
            <w:vAlign w:val="bottom"/>
          </w:tcPr>
          <w:p w:rsidR="004A07C2" w:rsidRDefault="003B6E3D">
            <w:pPr>
              <w:ind w:left="80"/>
              <w:rPr>
                <w:sz w:val="20"/>
                <w:szCs w:val="20"/>
              </w:rPr>
            </w:pPr>
            <w:r>
              <w:rPr>
                <w:rFonts w:eastAsia="Times New Roman"/>
                <w:sz w:val="28"/>
                <w:szCs w:val="28"/>
              </w:rPr>
              <w:t>2.2.</w:t>
            </w:r>
          </w:p>
        </w:tc>
        <w:tc>
          <w:tcPr>
            <w:tcW w:w="120" w:type="dxa"/>
            <w:tcBorders>
              <w:right w:val="single" w:sz="8" w:space="0" w:color="auto"/>
            </w:tcBorders>
            <w:vAlign w:val="bottom"/>
          </w:tcPr>
          <w:p w:rsidR="004A07C2" w:rsidRDefault="004A07C2">
            <w:pPr>
              <w:rPr>
                <w:sz w:val="24"/>
                <w:szCs w:val="24"/>
              </w:rPr>
            </w:pPr>
          </w:p>
        </w:tc>
        <w:tc>
          <w:tcPr>
            <w:tcW w:w="3100" w:type="dxa"/>
            <w:gridSpan w:val="7"/>
            <w:tcBorders>
              <w:right w:val="single" w:sz="8" w:space="0" w:color="auto"/>
            </w:tcBorders>
            <w:vAlign w:val="bottom"/>
          </w:tcPr>
          <w:p w:rsidR="004A07C2" w:rsidRDefault="003B6E3D">
            <w:pPr>
              <w:spacing w:line="310" w:lineRule="exact"/>
              <w:ind w:left="100"/>
              <w:rPr>
                <w:sz w:val="20"/>
                <w:szCs w:val="20"/>
              </w:rPr>
            </w:pPr>
            <w:r>
              <w:rPr>
                <w:rFonts w:eastAsia="Times New Roman"/>
                <w:sz w:val="28"/>
                <w:szCs w:val="28"/>
              </w:rPr>
              <w:t>Учреждения образова-</w:t>
            </w:r>
          </w:p>
        </w:tc>
        <w:tc>
          <w:tcPr>
            <w:tcW w:w="980" w:type="dxa"/>
            <w:vMerge w:val="restart"/>
            <w:vAlign w:val="bottom"/>
          </w:tcPr>
          <w:p w:rsidR="004A07C2" w:rsidRDefault="003B6E3D">
            <w:pPr>
              <w:ind w:left="40"/>
              <w:jc w:val="center"/>
              <w:rPr>
                <w:sz w:val="20"/>
                <w:szCs w:val="20"/>
              </w:rPr>
            </w:pPr>
            <w:r>
              <w:rPr>
                <w:rFonts w:eastAsia="Times New Roman"/>
                <w:w w:val="99"/>
                <w:sz w:val="24"/>
                <w:szCs w:val="24"/>
              </w:rPr>
              <w:t>9,06</w:t>
            </w:r>
          </w:p>
        </w:tc>
        <w:tc>
          <w:tcPr>
            <w:tcW w:w="18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12,64</w:t>
            </w:r>
          </w:p>
        </w:tc>
        <w:tc>
          <w:tcPr>
            <w:tcW w:w="980" w:type="dxa"/>
            <w:tcBorders>
              <w:right w:val="single" w:sz="8" w:space="0" w:color="auto"/>
            </w:tcBorders>
            <w:vAlign w:val="bottom"/>
          </w:tcPr>
          <w:p w:rsidR="004A07C2" w:rsidRDefault="004A07C2">
            <w:pPr>
              <w:rPr>
                <w:sz w:val="24"/>
                <w:szCs w:val="24"/>
              </w:rPr>
            </w:pPr>
          </w:p>
        </w:tc>
        <w:tc>
          <w:tcPr>
            <w:tcW w:w="440" w:type="dxa"/>
            <w:vAlign w:val="bottom"/>
          </w:tcPr>
          <w:p w:rsidR="004A07C2" w:rsidRDefault="004A07C2">
            <w:pPr>
              <w:rPr>
                <w:sz w:val="24"/>
                <w:szCs w:val="24"/>
              </w:rPr>
            </w:pPr>
          </w:p>
        </w:tc>
        <w:tc>
          <w:tcPr>
            <w:tcW w:w="70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63"/>
        </w:trPr>
        <w:tc>
          <w:tcPr>
            <w:tcW w:w="40" w:type="dxa"/>
            <w:tcBorders>
              <w:left w:val="single" w:sz="8" w:space="0" w:color="auto"/>
            </w:tcBorders>
            <w:shd w:val="clear" w:color="auto" w:fill="000000"/>
            <w:vAlign w:val="bottom"/>
          </w:tcPr>
          <w:p w:rsidR="004A07C2" w:rsidRDefault="004A07C2">
            <w:pPr>
              <w:rPr>
                <w:sz w:val="14"/>
                <w:szCs w:val="14"/>
              </w:rPr>
            </w:pPr>
          </w:p>
        </w:tc>
        <w:tc>
          <w:tcPr>
            <w:tcW w:w="580" w:type="dxa"/>
            <w:vMerge/>
            <w:vAlign w:val="bottom"/>
          </w:tcPr>
          <w:p w:rsidR="004A07C2" w:rsidRDefault="004A07C2">
            <w:pPr>
              <w:rPr>
                <w:sz w:val="14"/>
                <w:szCs w:val="14"/>
              </w:rPr>
            </w:pPr>
          </w:p>
        </w:tc>
        <w:tc>
          <w:tcPr>
            <w:tcW w:w="120" w:type="dxa"/>
            <w:tcBorders>
              <w:right w:val="single" w:sz="8" w:space="0" w:color="auto"/>
            </w:tcBorders>
            <w:vAlign w:val="bottom"/>
          </w:tcPr>
          <w:p w:rsidR="004A07C2" w:rsidRDefault="004A07C2">
            <w:pPr>
              <w:rPr>
                <w:sz w:val="14"/>
                <w:szCs w:val="14"/>
              </w:rPr>
            </w:pPr>
          </w:p>
        </w:tc>
        <w:tc>
          <w:tcPr>
            <w:tcW w:w="1100" w:type="dxa"/>
            <w:gridSpan w:val="3"/>
            <w:vMerge w:val="restart"/>
            <w:vAlign w:val="bottom"/>
          </w:tcPr>
          <w:p w:rsidR="004A07C2" w:rsidRDefault="003B6E3D">
            <w:pPr>
              <w:ind w:left="100"/>
              <w:rPr>
                <w:sz w:val="20"/>
                <w:szCs w:val="20"/>
              </w:rPr>
            </w:pPr>
            <w:r>
              <w:rPr>
                <w:rFonts w:eastAsia="Times New Roman"/>
                <w:sz w:val="28"/>
                <w:szCs w:val="28"/>
              </w:rPr>
              <w:t>ния</w:t>
            </w:r>
          </w:p>
        </w:tc>
        <w:tc>
          <w:tcPr>
            <w:tcW w:w="540" w:type="dxa"/>
            <w:vAlign w:val="bottom"/>
          </w:tcPr>
          <w:p w:rsidR="004A07C2" w:rsidRDefault="004A07C2">
            <w:pPr>
              <w:rPr>
                <w:sz w:val="14"/>
                <w:szCs w:val="14"/>
              </w:rPr>
            </w:pPr>
          </w:p>
        </w:tc>
        <w:tc>
          <w:tcPr>
            <w:tcW w:w="860" w:type="dxa"/>
            <w:vAlign w:val="bottom"/>
          </w:tcPr>
          <w:p w:rsidR="004A07C2" w:rsidRDefault="004A07C2">
            <w:pPr>
              <w:rPr>
                <w:sz w:val="14"/>
                <w:szCs w:val="14"/>
              </w:rPr>
            </w:pPr>
          </w:p>
        </w:tc>
        <w:tc>
          <w:tcPr>
            <w:tcW w:w="40" w:type="dxa"/>
            <w:vAlign w:val="bottom"/>
          </w:tcPr>
          <w:p w:rsidR="004A07C2" w:rsidRDefault="004A07C2">
            <w:pPr>
              <w:rPr>
                <w:sz w:val="14"/>
                <w:szCs w:val="14"/>
              </w:rPr>
            </w:pPr>
          </w:p>
        </w:tc>
        <w:tc>
          <w:tcPr>
            <w:tcW w:w="560" w:type="dxa"/>
            <w:tcBorders>
              <w:right w:val="single" w:sz="8" w:space="0" w:color="auto"/>
            </w:tcBorders>
            <w:vAlign w:val="bottom"/>
          </w:tcPr>
          <w:p w:rsidR="004A07C2" w:rsidRDefault="004A07C2">
            <w:pPr>
              <w:rPr>
                <w:sz w:val="14"/>
                <w:szCs w:val="14"/>
              </w:rPr>
            </w:pPr>
          </w:p>
        </w:tc>
        <w:tc>
          <w:tcPr>
            <w:tcW w:w="980" w:type="dxa"/>
            <w:vMerge/>
            <w:vAlign w:val="bottom"/>
          </w:tcPr>
          <w:p w:rsidR="004A07C2" w:rsidRDefault="004A07C2">
            <w:pPr>
              <w:rPr>
                <w:sz w:val="14"/>
                <w:szCs w:val="14"/>
              </w:rPr>
            </w:pPr>
          </w:p>
        </w:tc>
        <w:tc>
          <w:tcPr>
            <w:tcW w:w="180" w:type="dxa"/>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1140" w:type="dxa"/>
            <w:vMerge/>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440" w:type="dxa"/>
            <w:vAlign w:val="bottom"/>
          </w:tcPr>
          <w:p w:rsidR="004A07C2" w:rsidRDefault="004A07C2">
            <w:pPr>
              <w:rPr>
                <w:sz w:val="14"/>
                <w:szCs w:val="14"/>
              </w:rPr>
            </w:pPr>
          </w:p>
        </w:tc>
        <w:tc>
          <w:tcPr>
            <w:tcW w:w="70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69"/>
        </w:trPr>
        <w:tc>
          <w:tcPr>
            <w:tcW w:w="40" w:type="dxa"/>
            <w:tcBorders>
              <w:left w:val="single" w:sz="8" w:space="0" w:color="auto"/>
              <w:bottom w:val="single" w:sz="8" w:space="0" w:color="auto"/>
            </w:tcBorders>
            <w:shd w:val="clear" w:color="auto" w:fill="000000"/>
            <w:vAlign w:val="bottom"/>
          </w:tcPr>
          <w:p w:rsidR="004A07C2" w:rsidRDefault="004A07C2">
            <w:pPr>
              <w:rPr>
                <w:sz w:val="14"/>
                <w:szCs w:val="14"/>
              </w:rPr>
            </w:pPr>
          </w:p>
        </w:tc>
        <w:tc>
          <w:tcPr>
            <w:tcW w:w="580" w:type="dxa"/>
            <w:tcBorders>
              <w:bottom w:val="single" w:sz="8" w:space="0" w:color="auto"/>
            </w:tcBorders>
            <w:vAlign w:val="bottom"/>
          </w:tcPr>
          <w:p w:rsidR="004A07C2" w:rsidRDefault="004A07C2">
            <w:pPr>
              <w:rPr>
                <w:sz w:val="14"/>
                <w:szCs w:val="14"/>
              </w:rPr>
            </w:pPr>
          </w:p>
        </w:tc>
        <w:tc>
          <w:tcPr>
            <w:tcW w:w="120" w:type="dxa"/>
            <w:tcBorders>
              <w:bottom w:val="single" w:sz="8" w:space="0" w:color="auto"/>
              <w:right w:val="single" w:sz="8" w:space="0" w:color="auto"/>
            </w:tcBorders>
            <w:vAlign w:val="bottom"/>
          </w:tcPr>
          <w:p w:rsidR="004A07C2" w:rsidRDefault="004A07C2">
            <w:pPr>
              <w:rPr>
                <w:sz w:val="14"/>
                <w:szCs w:val="14"/>
              </w:rPr>
            </w:pPr>
          </w:p>
        </w:tc>
        <w:tc>
          <w:tcPr>
            <w:tcW w:w="1100" w:type="dxa"/>
            <w:gridSpan w:val="3"/>
            <w:vMerge/>
            <w:tcBorders>
              <w:bottom w:val="single" w:sz="8" w:space="0" w:color="auto"/>
            </w:tcBorders>
            <w:vAlign w:val="bottom"/>
          </w:tcPr>
          <w:p w:rsidR="004A07C2" w:rsidRDefault="004A07C2">
            <w:pPr>
              <w:rPr>
                <w:sz w:val="14"/>
                <w:szCs w:val="14"/>
              </w:rPr>
            </w:pPr>
          </w:p>
        </w:tc>
        <w:tc>
          <w:tcPr>
            <w:tcW w:w="540" w:type="dxa"/>
            <w:tcBorders>
              <w:bottom w:val="single" w:sz="8" w:space="0" w:color="auto"/>
            </w:tcBorders>
            <w:vAlign w:val="bottom"/>
          </w:tcPr>
          <w:p w:rsidR="004A07C2" w:rsidRDefault="004A07C2">
            <w:pPr>
              <w:rPr>
                <w:sz w:val="14"/>
                <w:szCs w:val="14"/>
              </w:rPr>
            </w:pPr>
          </w:p>
        </w:tc>
        <w:tc>
          <w:tcPr>
            <w:tcW w:w="860" w:type="dxa"/>
            <w:tcBorders>
              <w:bottom w:val="single" w:sz="8" w:space="0" w:color="auto"/>
            </w:tcBorders>
            <w:vAlign w:val="bottom"/>
          </w:tcPr>
          <w:p w:rsidR="004A07C2" w:rsidRDefault="004A07C2">
            <w:pPr>
              <w:rPr>
                <w:sz w:val="14"/>
                <w:szCs w:val="14"/>
              </w:rPr>
            </w:pPr>
          </w:p>
        </w:tc>
        <w:tc>
          <w:tcPr>
            <w:tcW w:w="40" w:type="dxa"/>
            <w:tcBorders>
              <w:bottom w:val="single" w:sz="8" w:space="0" w:color="auto"/>
            </w:tcBorders>
            <w:vAlign w:val="bottom"/>
          </w:tcPr>
          <w:p w:rsidR="004A07C2" w:rsidRDefault="004A07C2">
            <w:pPr>
              <w:rPr>
                <w:sz w:val="14"/>
                <w:szCs w:val="14"/>
              </w:rPr>
            </w:pPr>
          </w:p>
        </w:tc>
        <w:tc>
          <w:tcPr>
            <w:tcW w:w="560" w:type="dxa"/>
            <w:tcBorders>
              <w:bottom w:val="single" w:sz="8" w:space="0" w:color="auto"/>
              <w:right w:val="single" w:sz="8" w:space="0" w:color="auto"/>
            </w:tcBorders>
            <w:vAlign w:val="bottom"/>
          </w:tcPr>
          <w:p w:rsidR="004A07C2" w:rsidRDefault="004A07C2">
            <w:pPr>
              <w:rPr>
                <w:sz w:val="14"/>
                <w:szCs w:val="14"/>
              </w:rPr>
            </w:pPr>
          </w:p>
        </w:tc>
        <w:tc>
          <w:tcPr>
            <w:tcW w:w="980" w:type="dxa"/>
            <w:tcBorders>
              <w:bottom w:val="single" w:sz="8" w:space="0" w:color="auto"/>
            </w:tcBorders>
            <w:vAlign w:val="bottom"/>
          </w:tcPr>
          <w:p w:rsidR="004A07C2" w:rsidRDefault="004A07C2">
            <w:pPr>
              <w:rPr>
                <w:sz w:val="14"/>
                <w:szCs w:val="14"/>
              </w:rPr>
            </w:pPr>
          </w:p>
        </w:tc>
        <w:tc>
          <w:tcPr>
            <w:tcW w:w="180" w:type="dxa"/>
            <w:tcBorders>
              <w:bottom w:val="single" w:sz="8" w:space="0" w:color="auto"/>
              <w:right w:val="single" w:sz="8" w:space="0" w:color="auto"/>
            </w:tcBorders>
            <w:vAlign w:val="bottom"/>
          </w:tcPr>
          <w:p w:rsidR="004A07C2" w:rsidRDefault="004A07C2">
            <w:pPr>
              <w:rPr>
                <w:sz w:val="14"/>
                <w:szCs w:val="14"/>
              </w:rPr>
            </w:pPr>
          </w:p>
        </w:tc>
        <w:tc>
          <w:tcPr>
            <w:tcW w:w="980" w:type="dxa"/>
            <w:tcBorders>
              <w:bottom w:val="single" w:sz="8" w:space="0" w:color="auto"/>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980" w:type="dxa"/>
            <w:tcBorders>
              <w:bottom w:val="single" w:sz="8" w:space="0" w:color="auto"/>
              <w:right w:val="single" w:sz="8" w:space="0" w:color="auto"/>
            </w:tcBorders>
            <w:vAlign w:val="bottom"/>
          </w:tcPr>
          <w:p w:rsidR="004A07C2" w:rsidRDefault="004A07C2">
            <w:pPr>
              <w:rPr>
                <w:sz w:val="14"/>
                <w:szCs w:val="14"/>
              </w:rPr>
            </w:pPr>
          </w:p>
        </w:tc>
        <w:tc>
          <w:tcPr>
            <w:tcW w:w="440" w:type="dxa"/>
            <w:tcBorders>
              <w:bottom w:val="single" w:sz="8" w:space="0" w:color="auto"/>
            </w:tcBorders>
            <w:vAlign w:val="bottom"/>
          </w:tcPr>
          <w:p w:rsidR="004A07C2" w:rsidRDefault="004A07C2">
            <w:pPr>
              <w:rPr>
                <w:sz w:val="14"/>
                <w:szCs w:val="14"/>
              </w:rPr>
            </w:pPr>
          </w:p>
        </w:tc>
        <w:tc>
          <w:tcPr>
            <w:tcW w:w="700" w:type="dxa"/>
            <w:tcBorders>
              <w:bottom w:val="single" w:sz="8" w:space="0" w:color="auto"/>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315"/>
        </w:trPr>
        <w:tc>
          <w:tcPr>
            <w:tcW w:w="40" w:type="dxa"/>
            <w:tcBorders>
              <w:left w:val="single" w:sz="8" w:space="0" w:color="auto"/>
            </w:tcBorders>
            <w:shd w:val="clear" w:color="auto" w:fill="000000"/>
            <w:vAlign w:val="bottom"/>
          </w:tcPr>
          <w:p w:rsidR="004A07C2" w:rsidRDefault="004A07C2">
            <w:pPr>
              <w:rPr>
                <w:sz w:val="24"/>
                <w:szCs w:val="24"/>
              </w:rPr>
            </w:pPr>
          </w:p>
        </w:tc>
        <w:tc>
          <w:tcPr>
            <w:tcW w:w="580" w:type="dxa"/>
            <w:vMerge w:val="restart"/>
            <w:vAlign w:val="bottom"/>
          </w:tcPr>
          <w:p w:rsidR="004A07C2" w:rsidRDefault="003B6E3D">
            <w:pPr>
              <w:ind w:left="80"/>
              <w:rPr>
                <w:sz w:val="20"/>
                <w:szCs w:val="20"/>
              </w:rPr>
            </w:pPr>
            <w:r>
              <w:rPr>
                <w:rFonts w:eastAsia="Times New Roman"/>
                <w:sz w:val="28"/>
                <w:szCs w:val="28"/>
              </w:rPr>
              <w:t>2.3.</w:t>
            </w:r>
          </w:p>
        </w:tc>
        <w:tc>
          <w:tcPr>
            <w:tcW w:w="120" w:type="dxa"/>
            <w:tcBorders>
              <w:right w:val="single" w:sz="8" w:space="0" w:color="auto"/>
            </w:tcBorders>
            <w:vAlign w:val="bottom"/>
          </w:tcPr>
          <w:p w:rsidR="004A07C2" w:rsidRDefault="004A07C2">
            <w:pPr>
              <w:rPr>
                <w:sz w:val="24"/>
                <w:szCs w:val="24"/>
              </w:rPr>
            </w:pPr>
          </w:p>
        </w:tc>
        <w:tc>
          <w:tcPr>
            <w:tcW w:w="3100" w:type="dxa"/>
            <w:gridSpan w:val="7"/>
            <w:tcBorders>
              <w:right w:val="single" w:sz="8" w:space="0" w:color="auto"/>
            </w:tcBorders>
            <w:vAlign w:val="bottom"/>
          </w:tcPr>
          <w:p w:rsidR="004A07C2" w:rsidRDefault="003B6E3D">
            <w:pPr>
              <w:spacing w:line="316" w:lineRule="exact"/>
              <w:ind w:left="100"/>
              <w:rPr>
                <w:sz w:val="20"/>
                <w:szCs w:val="20"/>
              </w:rPr>
            </w:pPr>
            <w:r>
              <w:rPr>
                <w:rFonts w:eastAsia="Times New Roman"/>
                <w:sz w:val="28"/>
                <w:szCs w:val="28"/>
              </w:rPr>
              <w:t>Учреждения здраво-</w:t>
            </w:r>
          </w:p>
        </w:tc>
        <w:tc>
          <w:tcPr>
            <w:tcW w:w="980" w:type="dxa"/>
            <w:vMerge w:val="restart"/>
            <w:vAlign w:val="bottom"/>
          </w:tcPr>
          <w:p w:rsidR="004A07C2" w:rsidRDefault="003B6E3D">
            <w:pPr>
              <w:ind w:left="40"/>
              <w:jc w:val="center"/>
              <w:rPr>
                <w:sz w:val="20"/>
                <w:szCs w:val="20"/>
              </w:rPr>
            </w:pPr>
            <w:r>
              <w:rPr>
                <w:rFonts w:eastAsia="Times New Roman"/>
                <w:w w:val="99"/>
                <w:sz w:val="24"/>
                <w:szCs w:val="24"/>
              </w:rPr>
              <w:t>1,19</w:t>
            </w:r>
          </w:p>
        </w:tc>
        <w:tc>
          <w:tcPr>
            <w:tcW w:w="18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1,53</w:t>
            </w:r>
          </w:p>
        </w:tc>
        <w:tc>
          <w:tcPr>
            <w:tcW w:w="980" w:type="dxa"/>
            <w:tcBorders>
              <w:right w:val="single" w:sz="8" w:space="0" w:color="auto"/>
            </w:tcBorders>
            <w:vAlign w:val="bottom"/>
          </w:tcPr>
          <w:p w:rsidR="004A07C2" w:rsidRDefault="004A07C2">
            <w:pPr>
              <w:rPr>
                <w:sz w:val="24"/>
                <w:szCs w:val="24"/>
              </w:rPr>
            </w:pPr>
          </w:p>
        </w:tc>
        <w:tc>
          <w:tcPr>
            <w:tcW w:w="440" w:type="dxa"/>
            <w:vAlign w:val="bottom"/>
          </w:tcPr>
          <w:p w:rsidR="004A07C2" w:rsidRDefault="004A07C2">
            <w:pPr>
              <w:rPr>
                <w:sz w:val="24"/>
                <w:szCs w:val="24"/>
              </w:rPr>
            </w:pPr>
          </w:p>
        </w:tc>
        <w:tc>
          <w:tcPr>
            <w:tcW w:w="70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63"/>
        </w:trPr>
        <w:tc>
          <w:tcPr>
            <w:tcW w:w="40" w:type="dxa"/>
            <w:tcBorders>
              <w:left w:val="single" w:sz="8" w:space="0" w:color="auto"/>
            </w:tcBorders>
            <w:shd w:val="clear" w:color="auto" w:fill="000000"/>
            <w:vAlign w:val="bottom"/>
          </w:tcPr>
          <w:p w:rsidR="004A07C2" w:rsidRDefault="004A07C2">
            <w:pPr>
              <w:rPr>
                <w:sz w:val="14"/>
                <w:szCs w:val="14"/>
              </w:rPr>
            </w:pPr>
          </w:p>
        </w:tc>
        <w:tc>
          <w:tcPr>
            <w:tcW w:w="580" w:type="dxa"/>
            <w:vMerge/>
            <w:vAlign w:val="bottom"/>
          </w:tcPr>
          <w:p w:rsidR="004A07C2" w:rsidRDefault="004A07C2">
            <w:pPr>
              <w:rPr>
                <w:sz w:val="14"/>
                <w:szCs w:val="14"/>
              </w:rPr>
            </w:pPr>
          </w:p>
        </w:tc>
        <w:tc>
          <w:tcPr>
            <w:tcW w:w="120" w:type="dxa"/>
            <w:tcBorders>
              <w:right w:val="single" w:sz="8" w:space="0" w:color="auto"/>
            </w:tcBorders>
            <w:vAlign w:val="bottom"/>
          </w:tcPr>
          <w:p w:rsidR="004A07C2" w:rsidRDefault="004A07C2">
            <w:pPr>
              <w:rPr>
                <w:sz w:val="14"/>
                <w:szCs w:val="14"/>
              </w:rPr>
            </w:pPr>
          </w:p>
        </w:tc>
        <w:tc>
          <w:tcPr>
            <w:tcW w:w="1640" w:type="dxa"/>
            <w:gridSpan w:val="4"/>
            <w:vMerge w:val="restart"/>
            <w:vAlign w:val="bottom"/>
          </w:tcPr>
          <w:p w:rsidR="004A07C2" w:rsidRDefault="003B6E3D">
            <w:pPr>
              <w:ind w:left="100"/>
              <w:rPr>
                <w:sz w:val="20"/>
                <w:szCs w:val="20"/>
              </w:rPr>
            </w:pPr>
            <w:r>
              <w:rPr>
                <w:rFonts w:eastAsia="Times New Roman"/>
                <w:sz w:val="28"/>
                <w:szCs w:val="28"/>
              </w:rPr>
              <w:t>охранения</w:t>
            </w:r>
          </w:p>
        </w:tc>
        <w:tc>
          <w:tcPr>
            <w:tcW w:w="860" w:type="dxa"/>
            <w:vAlign w:val="bottom"/>
          </w:tcPr>
          <w:p w:rsidR="004A07C2" w:rsidRDefault="004A07C2">
            <w:pPr>
              <w:rPr>
                <w:sz w:val="14"/>
                <w:szCs w:val="14"/>
              </w:rPr>
            </w:pPr>
          </w:p>
        </w:tc>
        <w:tc>
          <w:tcPr>
            <w:tcW w:w="40" w:type="dxa"/>
            <w:vAlign w:val="bottom"/>
          </w:tcPr>
          <w:p w:rsidR="004A07C2" w:rsidRDefault="004A07C2">
            <w:pPr>
              <w:rPr>
                <w:sz w:val="14"/>
                <w:szCs w:val="14"/>
              </w:rPr>
            </w:pPr>
          </w:p>
        </w:tc>
        <w:tc>
          <w:tcPr>
            <w:tcW w:w="560" w:type="dxa"/>
            <w:tcBorders>
              <w:right w:val="single" w:sz="8" w:space="0" w:color="auto"/>
            </w:tcBorders>
            <w:vAlign w:val="bottom"/>
          </w:tcPr>
          <w:p w:rsidR="004A07C2" w:rsidRDefault="004A07C2">
            <w:pPr>
              <w:rPr>
                <w:sz w:val="14"/>
                <w:szCs w:val="14"/>
              </w:rPr>
            </w:pPr>
          </w:p>
        </w:tc>
        <w:tc>
          <w:tcPr>
            <w:tcW w:w="980" w:type="dxa"/>
            <w:vMerge/>
            <w:vAlign w:val="bottom"/>
          </w:tcPr>
          <w:p w:rsidR="004A07C2" w:rsidRDefault="004A07C2">
            <w:pPr>
              <w:rPr>
                <w:sz w:val="14"/>
                <w:szCs w:val="14"/>
              </w:rPr>
            </w:pPr>
          </w:p>
        </w:tc>
        <w:tc>
          <w:tcPr>
            <w:tcW w:w="180" w:type="dxa"/>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1140" w:type="dxa"/>
            <w:vMerge/>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440" w:type="dxa"/>
            <w:vAlign w:val="bottom"/>
          </w:tcPr>
          <w:p w:rsidR="004A07C2" w:rsidRDefault="004A07C2">
            <w:pPr>
              <w:rPr>
                <w:sz w:val="14"/>
                <w:szCs w:val="14"/>
              </w:rPr>
            </w:pPr>
          </w:p>
        </w:tc>
        <w:tc>
          <w:tcPr>
            <w:tcW w:w="70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69"/>
        </w:trPr>
        <w:tc>
          <w:tcPr>
            <w:tcW w:w="40" w:type="dxa"/>
            <w:tcBorders>
              <w:left w:val="single" w:sz="8" w:space="0" w:color="auto"/>
              <w:bottom w:val="single" w:sz="8" w:space="0" w:color="auto"/>
            </w:tcBorders>
            <w:shd w:val="clear" w:color="auto" w:fill="000000"/>
            <w:vAlign w:val="bottom"/>
          </w:tcPr>
          <w:p w:rsidR="004A07C2" w:rsidRDefault="004A07C2">
            <w:pPr>
              <w:rPr>
                <w:sz w:val="14"/>
                <w:szCs w:val="14"/>
              </w:rPr>
            </w:pPr>
          </w:p>
        </w:tc>
        <w:tc>
          <w:tcPr>
            <w:tcW w:w="580" w:type="dxa"/>
            <w:tcBorders>
              <w:bottom w:val="single" w:sz="8" w:space="0" w:color="auto"/>
            </w:tcBorders>
            <w:vAlign w:val="bottom"/>
          </w:tcPr>
          <w:p w:rsidR="004A07C2" w:rsidRDefault="004A07C2">
            <w:pPr>
              <w:rPr>
                <w:sz w:val="14"/>
                <w:szCs w:val="14"/>
              </w:rPr>
            </w:pPr>
          </w:p>
        </w:tc>
        <w:tc>
          <w:tcPr>
            <w:tcW w:w="120" w:type="dxa"/>
            <w:tcBorders>
              <w:bottom w:val="single" w:sz="8" w:space="0" w:color="auto"/>
              <w:right w:val="single" w:sz="8" w:space="0" w:color="auto"/>
            </w:tcBorders>
            <w:vAlign w:val="bottom"/>
          </w:tcPr>
          <w:p w:rsidR="004A07C2" w:rsidRDefault="004A07C2">
            <w:pPr>
              <w:rPr>
                <w:sz w:val="14"/>
                <w:szCs w:val="14"/>
              </w:rPr>
            </w:pPr>
          </w:p>
        </w:tc>
        <w:tc>
          <w:tcPr>
            <w:tcW w:w="1640" w:type="dxa"/>
            <w:gridSpan w:val="4"/>
            <w:vMerge/>
            <w:tcBorders>
              <w:bottom w:val="single" w:sz="8" w:space="0" w:color="auto"/>
            </w:tcBorders>
            <w:vAlign w:val="bottom"/>
          </w:tcPr>
          <w:p w:rsidR="004A07C2" w:rsidRDefault="004A07C2">
            <w:pPr>
              <w:rPr>
                <w:sz w:val="14"/>
                <w:szCs w:val="14"/>
              </w:rPr>
            </w:pPr>
          </w:p>
        </w:tc>
        <w:tc>
          <w:tcPr>
            <w:tcW w:w="860" w:type="dxa"/>
            <w:tcBorders>
              <w:bottom w:val="single" w:sz="8" w:space="0" w:color="auto"/>
            </w:tcBorders>
            <w:vAlign w:val="bottom"/>
          </w:tcPr>
          <w:p w:rsidR="004A07C2" w:rsidRDefault="004A07C2">
            <w:pPr>
              <w:rPr>
                <w:sz w:val="14"/>
                <w:szCs w:val="14"/>
              </w:rPr>
            </w:pPr>
          </w:p>
        </w:tc>
        <w:tc>
          <w:tcPr>
            <w:tcW w:w="40" w:type="dxa"/>
            <w:tcBorders>
              <w:bottom w:val="single" w:sz="8" w:space="0" w:color="auto"/>
            </w:tcBorders>
            <w:vAlign w:val="bottom"/>
          </w:tcPr>
          <w:p w:rsidR="004A07C2" w:rsidRDefault="004A07C2">
            <w:pPr>
              <w:rPr>
                <w:sz w:val="14"/>
                <w:szCs w:val="14"/>
              </w:rPr>
            </w:pPr>
          </w:p>
        </w:tc>
        <w:tc>
          <w:tcPr>
            <w:tcW w:w="560" w:type="dxa"/>
            <w:tcBorders>
              <w:bottom w:val="single" w:sz="8" w:space="0" w:color="auto"/>
              <w:right w:val="single" w:sz="8" w:space="0" w:color="auto"/>
            </w:tcBorders>
            <w:vAlign w:val="bottom"/>
          </w:tcPr>
          <w:p w:rsidR="004A07C2" w:rsidRDefault="004A07C2">
            <w:pPr>
              <w:rPr>
                <w:sz w:val="14"/>
                <w:szCs w:val="14"/>
              </w:rPr>
            </w:pPr>
          </w:p>
        </w:tc>
        <w:tc>
          <w:tcPr>
            <w:tcW w:w="980" w:type="dxa"/>
            <w:tcBorders>
              <w:bottom w:val="single" w:sz="8" w:space="0" w:color="auto"/>
            </w:tcBorders>
            <w:vAlign w:val="bottom"/>
          </w:tcPr>
          <w:p w:rsidR="004A07C2" w:rsidRDefault="004A07C2">
            <w:pPr>
              <w:rPr>
                <w:sz w:val="14"/>
                <w:szCs w:val="14"/>
              </w:rPr>
            </w:pPr>
          </w:p>
        </w:tc>
        <w:tc>
          <w:tcPr>
            <w:tcW w:w="180" w:type="dxa"/>
            <w:tcBorders>
              <w:bottom w:val="single" w:sz="8" w:space="0" w:color="auto"/>
              <w:right w:val="single" w:sz="8" w:space="0" w:color="auto"/>
            </w:tcBorders>
            <w:vAlign w:val="bottom"/>
          </w:tcPr>
          <w:p w:rsidR="004A07C2" w:rsidRDefault="004A07C2">
            <w:pPr>
              <w:rPr>
                <w:sz w:val="14"/>
                <w:szCs w:val="14"/>
              </w:rPr>
            </w:pPr>
          </w:p>
        </w:tc>
        <w:tc>
          <w:tcPr>
            <w:tcW w:w="980" w:type="dxa"/>
            <w:tcBorders>
              <w:bottom w:val="single" w:sz="8" w:space="0" w:color="auto"/>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980" w:type="dxa"/>
            <w:tcBorders>
              <w:bottom w:val="single" w:sz="8" w:space="0" w:color="auto"/>
              <w:right w:val="single" w:sz="8" w:space="0" w:color="auto"/>
            </w:tcBorders>
            <w:vAlign w:val="bottom"/>
          </w:tcPr>
          <w:p w:rsidR="004A07C2" w:rsidRDefault="004A07C2">
            <w:pPr>
              <w:rPr>
                <w:sz w:val="14"/>
                <w:szCs w:val="14"/>
              </w:rPr>
            </w:pPr>
          </w:p>
        </w:tc>
        <w:tc>
          <w:tcPr>
            <w:tcW w:w="440" w:type="dxa"/>
            <w:tcBorders>
              <w:bottom w:val="single" w:sz="8" w:space="0" w:color="auto"/>
            </w:tcBorders>
            <w:vAlign w:val="bottom"/>
          </w:tcPr>
          <w:p w:rsidR="004A07C2" w:rsidRDefault="004A07C2">
            <w:pPr>
              <w:rPr>
                <w:sz w:val="14"/>
                <w:szCs w:val="14"/>
              </w:rPr>
            </w:pPr>
          </w:p>
        </w:tc>
        <w:tc>
          <w:tcPr>
            <w:tcW w:w="700" w:type="dxa"/>
            <w:tcBorders>
              <w:bottom w:val="single" w:sz="8" w:space="0" w:color="auto"/>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322"/>
        </w:trPr>
        <w:tc>
          <w:tcPr>
            <w:tcW w:w="40" w:type="dxa"/>
            <w:tcBorders>
              <w:left w:val="single" w:sz="8" w:space="0" w:color="auto"/>
            </w:tcBorders>
            <w:shd w:val="clear" w:color="auto" w:fill="000000"/>
            <w:vAlign w:val="bottom"/>
          </w:tcPr>
          <w:p w:rsidR="004A07C2" w:rsidRDefault="004A07C2">
            <w:pPr>
              <w:rPr>
                <w:sz w:val="24"/>
                <w:szCs w:val="24"/>
              </w:rPr>
            </w:pPr>
          </w:p>
        </w:tc>
        <w:tc>
          <w:tcPr>
            <w:tcW w:w="580" w:type="dxa"/>
            <w:vMerge w:val="restart"/>
            <w:vAlign w:val="bottom"/>
          </w:tcPr>
          <w:p w:rsidR="004A07C2" w:rsidRDefault="003B6E3D">
            <w:pPr>
              <w:ind w:left="80"/>
              <w:rPr>
                <w:sz w:val="20"/>
                <w:szCs w:val="20"/>
              </w:rPr>
            </w:pPr>
            <w:r>
              <w:rPr>
                <w:rFonts w:eastAsia="Times New Roman"/>
                <w:sz w:val="28"/>
                <w:szCs w:val="28"/>
              </w:rPr>
              <w:t>3.</w:t>
            </w:r>
          </w:p>
        </w:tc>
        <w:tc>
          <w:tcPr>
            <w:tcW w:w="120" w:type="dxa"/>
            <w:tcBorders>
              <w:right w:val="single" w:sz="8" w:space="0" w:color="auto"/>
            </w:tcBorders>
            <w:vAlign w:val="bottom"/>
          </w:tcPr>
          <w:p w:rsidR="004A07C2" w:rsidRDefault="004A07C2">
            <w:pPr>
              <w:rPr>
                <w:sz w:val="24"/>
                <w:szCs w:val="24"/>
              </w:rPr>
            </w:pPr>
          </w:p>
        </w:tc>
        <w:tc>
          <w:tcPr>
            <w:tcW w:w="2540" w:type="dxa"/>
            <w:gridSpan w:val="6"/>
            <w:vAlign w:val="bottom"/>
          </w:tcPr>
          <w:p w:rsidR="004A07C2" w:rsidRDefault="003B6E3D">
            <w:pPr>
              <w:ind w:left="100"/>
              <w:rPr>
                <w:sz w:val="20"/>
                <w:szCs w:val="20"/>
              </w:rPr>
            </w:pPr>
            <w:r>
              <w:rPr>
                <w:rFonts w:eastAsia="Times New Roman"/>
                <w:b/>
                <w:bCs/>
                <w:w w:val="99"/>
                <w:sz w:val="28"/>
                <w:szCs w:val="28"/>
              </w:rPr>
              <w:t>Производственные</w:t>
            </w:r>
          </w:p>
        </w:tc>
        <w:tc>
          <w:tcPr>
            <w:tcW w:w="560" w:type="dxa"/>
            <w:tcBorders>
              <w:right w:val="single" w:sz="8" w:space="0" w:color="auto"/>
            </w:tcBorders>
            <w:vAlign w:val="bottom"/>
          </w:tcPr>
          <w:p w:rsidR="004A07C2" w:rsidRDefault="004A07C2">
            <w:pPr>
              <w:rPr>
                <w:sz w:val="24"/>
                <w:szCs w:val="24"/>
              </w:rPr>
            </w:pPr>
          </w:p>
        </w:tc>
        <w:tc>
          <w:tcPr>
            <w:tcW w:w="980" w:type="dxa"/>
            <w:vMerge w:val="restart"/>
            <w:vAlign w:val="bottom"/>
          </w:tcPr>
          <w:p w:rsidR="004A07C2" w:rsidRDefault="003B6E3D">
            <w:pPr>
              <w:ind w:left="40"/>
              <w:jc w:val="center"/>
              <w:rPr>
                <w:sz w:val="20"/>
                <w:szCs w:val="20"/>
              </w:rPr>
            </w:pPr>
            <w:r>
              <w:rPr>
                <w:rFonts w:eastAsia="Times New Roman"/>
                <w:b/>
                <w:bCs/>
                <w:w w:val="99"/>
                <w:sz w:val="24"/>
                <w:szCs w:val="24"/>
              </w:rPr>
              <w:t>63,85</w:t>
            </w:r>
          </w:p>
        </w:tc>
        <w:tc>
          <w:tcPr>
            <w:tcW w:w="180" w:type="dxa"/>
            <w:tcBorders>
              <w:right w:val="single" w:sz="8" w:space="0" w:color="auto"/>
            </w:tcBorders>
            <w:vAlign w:val="bottom"/>
          </w:tcPr>
          <w:p w:rsidR="004A07C2" w:rsidRDefault="004A07C2">
            <w:pPr>
              <w:rPr>
                <w:sz w:val="24"/>
                <w:szCs w:val="24"/>
              </w:rPr>
            </w:pP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2,95</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51,05</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445,49</w:t>
            </w: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20,55</w:t>
            </w:r>
          </w:p>
        </w:tc>
        <w:tc>
          <w:tcPr>
            <w:tcW w:w="114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296,99</w:t>
            </w:r>
          </w:p>
        </w:tc>
        <w:tc>
          <w:tcPr>
            <w:tcW w:w="0" w:type="dxa"/>
            <w:vAlign w:val="bottom"/>
          </w:tcPr>
          <w:p w:rsidR="004A07C2" w:rsidRDefault="004A07C2">
            <w:pPr>
              <w:rPr>
                <w:sz w:val="1"/>
                <w:szCs w:val="1"/>
              </w:rPr>
            </w:pPr>
          </w:p>
        </w:tc>
      </w:tr>
      <w:tr w:rsidR="004A07C2">
        <w:trPr>
          <w:trHeight w:val="158"/>
        </w:trPr>
        <w:tc>
          <w:tcPr>
            <w:tcW w:w="40" w:type="dxa"/>
            <w:tcBorders>
              <w:left w:val="single" w:sz="8" w:space="0" w:color="auto"/>
            </w:tcBorders>
            <w:shd w:val="clear" w:color="auto" w:fill="000000"/>
            <w:vAlign w:val="bottom"/>
          </w:tcPr>
          <w:p w:rsidR="004A07C2" w:rsidRDefault="004A07C2">
            <w:pPr>
              <w:rPr>
                <w:sz w:val="13"/>
                <w:szCs w:val="13"/>
              </w:rPr>
            </w:pPr>
          </w:p>
        </w:tc>
        <w:tc>
          <w:tcPr>
            <w:tcW w:w="580" w:type="dxa"/>
            <w:vMerge/>
            <w:vAlign w:val="bottom"/>
          </w:tcPr>
          <w:p w:rsidR="004A07C2" w:rsidRDefault="004A07C2">
            <w:pPr>
              <w:rPr>
                <w:sz w:val="13"/>
                <w:szCs w:val="13"/>
              </w:rPr>
            </w:pPr>
          </w:p>
        </w:tc>
        <w:tc>
          <w:tcPr>
            <w:tcW w:w="120" w:type="dxa"/>
            <w:tcBorders>
              <w:right w:val="single" w:sz="8" w:space="0" w:color="auto"/>
            </w:tcBorders>
            <w:vAlign w:val="bottom"/>
          </w:tcPr>
          <w:p w:rsidR="004A07C2" w:rsidRDefault="004A07C2">
            <w:pPr>
              <w:rPr>
                <w:sz w:val="13"/>
                <w:szCs w:val="13"/>
              </w:rPr>
            </w:pPr>
          </w:p>
        </w:tc>
        <w:tc>
          <w:tcPr>
            <w:tcW w:w="1640" w:type="dxa"/>
            <w:gridSpan w:val="4"/>
            <w:vMerge w:val="restart"/>
            <w:vAlign w:val="bottom"/>
          </w:tcPr>
          <w:p w:rsidR="004A07C2" w:rsidRDefault="003B6E3D">
            <w:pPr>
              <w:ind w:left="100"/>
              <w:rPr>
                <w:sz w:val="20"/>
                <w:szCs w:val="20"/>
              </w:rPr>
            </w:pPr>
            <w:r>
              <w:rPr>
                <w:rFonts w:eastAsia="Times New Roman"/>
                <w:b/>
                <w:bCs/>
                <w:sz w:val="28"/>
                <w:szCs w:val="28"/>
              </w:rPr>
              <w:t>территории</w:t>
            </w:r>
          </w:p>
        </w:tc>
        <w:tc>
          <w:tcPr>
            <w:tcW w:w="860" w:type="dxa"/>
            <w:vAlign w:val="bottom"/>
          </w:tcPr>
          <w:p w:rsidR="004A07C2" w:rsidRDefault="004A07C2">
            <w:pPr>
              <w:rPr>
                <w:sz w:val="13"/>
                <w:szCs w:val="13"/>
              </w:rPr>
            </w:pPr>
          </w:p>
        </w:tc>
        <w:tc>
          <w:tcPr>
            <w:tcW w:w="40" w:type="dxa"/>
            <w:vAlign w:val="bottom"/>
          </w:tcPr>
          <w:p w:rsidR="004A07C2" w:rsidRDefault="004A07C2">
            <w:pPr>
              <w:rPr>
                <w:sz w:val="13"/>
                <w:szCs w:val="13"/>
              </w:rPr>
            </w:pPr>
          </w:p>
        </w:tc>
        <w:tc>
          <w:tcPr>
            <w:tcW w:w="560" w:type="dxa"/>
            <w:tcBorders>
              <w:right w:val="single" w:sz="8" w:space="0" w:color="auto"/>
            </w:tcBorders>
            <w:vAlign w:val="bottom"/>
          </w:tcPr>
          <w:p w:rsidR="004A07C2" w:rsidRDefault="004A07C2">
            <w:pPr>
              <w:rPr>
                <w:sz w:val="13"/>
                <w:szCs w:val="13"/>
              </w:rPr>
            </w:pPr>
          </w:p>
        </w:tc>
        <w:tc>
          <w:tcPr>
            <w:tcW w:w="980" w:type="dxa"/>
            <w:vMerge/>
            <w:vAlign w:val="bottom"/>
          </w:tcPr>
          <w:p w:rsidR="004A07C2" w:rsidRDefault="004A07C2">
            <w:pPr>
              <w:rPr>
                <w:sz w:val="13"/>
                <w:szCs w:val="13"/>
              </w:rPr>
            </w:pPr>
          </w:p>
        </w:tc>
        <w:tc>
          <w:tcPr>
            <w:tcW w:w="180" w:type="dxa"/>
            <w:tcBorders>
              <w:right w:val="single" w:sz="8" w:space="0" w:color="auto"/>
            </w:tcBorders>
            <w:vAlign w:val="bottom"/>
          </w:tcPr>
          <w:p w:rsidR="004A07C2" w:rsidRDefault="004A07C2">
            <w:pPr>
              <w:rPr>
                <w:sz w:val="13"/>
                <w:szCs w:val="13"/>
              </w:rPr>
            </w:pPr>
          </w:p>
        </w:tc>
        <w:tc>
          <w:tcPr>
            <w:tcW w:w="980" w:type="dxa"/>
            <w:vMerge/>
            <w:tcBorders>
              <w:right w:val="single" w:sz="8" w:space="0" w:color="auto"/>
            </w:tcBorders>
            <w:vAlign w:val="bottom"/>
          </w:tcPr>
          <w:p w:rsidR="004A07C2" w:rsidRDefault="004A07C2">
            <w:pPr>
              <w:rPr>
                <w:sz w:val="13"/>
                <w:szCs w:val="13"/>
              </w:rPr>
            </w:pPr>
          </w:p>
        </w:tc>
        <w:tc>
          <w:tcPr>
            <w:tcW w:w="1140" w:type="dxa"/>
            <w:vMerge/>
            <w:tcBorders>
              <w:right w:val="single" w:sz="8" w:space="0" w:color="auto"/>
            </w:tcBorders>
            <w:vAlign w:val="bottom"/>
          </w:tcPr>
          <w:p w:rsidR="004A07C2" w:rsidRDefault="004A07C2">
            <w:pPr>
              <w:rPr>
                <w:sz w:val="13"/>
                <w:szCs w:val="13"/>
              </w:rPr>
            </w:pPr>
          </w:p>
        </w:tc>
        <w:tc>
          <w:tcPr>
            <w:tcW w:w="1140" w:type="dxa"/>
            <w:vMerge/>
            <w:tcBorders>
              <w:right w:val="single" w:sz="8" w:space="0" w:color="auto"/>
            </w:tcBorders>
            <w:vAlign w:val="bottom"/>
          </w:tcPr>
          <w:p w:rsidR="004A07C2" w:rsidRDefault="004A07C2">
            <w:pPr>
              <w:rPr>
                <w:sz w:val="13"/>
                <w:szCs w:val="13"/>
              </w:rPr>
            </w:pPr>
          </w:p>
        </w:tc>
        <w:tc>
          <w:tcPr>
            <w:tcW w:w="980" w:type="dxa"/>
            <w:vMerge/>
            <w:tcBorders>
              <w:right w:val="single" w:sz="8" w:space="0" w:color="auto"/>
            </w:tcBorders>
            <w:vAlign w:val="bottom"/>
          </w:tcPr>
          <w:p w:rsidR="004A07C2" w:rsidRDefault="004A07C2">
            <w:pPr>
              <w:rPr>
                <w:sz w:val="13"/>
                <w:szCs w:val="13"/>
              </w:rPr>
            </w:pPr>
          </w:p>
        </w:tc>
        <w:tc>
          <w:tcPr>
            <w:tcW w:w="1140" w:type="dxa"/>
            <w:gridSpan w:val="2"/>
            <w:vMerge/>
            <w:tcBorders>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174"/>
        </w:trPr>
        <w:tc>
          <w:tcPr>
            <w:tcW w:w="40" w:type="dxa"/>
            <w:tcBorders>
              <w:left w:val="single" w:sz="8" w:space="0" w:color="auto"/>
              <w:bottom w:val="single" w:sz="8" w:space="0" w:color="auto"/>
            </w:tcBorders>
            <w:shd w:val="clear" w:color="auto" w:fill="000000"/>
            <w:vAlign w:val="bottom"/>
          </w:tcPr>
          <w:p w:rsidR="004A07C2" w:rsidRDefault="004A07C2">
            <w:pPr>
              <w:rPr>
                <w:sz w:val="15"/>
                <w:szCs w:val="15"/>
              </w:rPr>
            </w:pPr>
          </w:p>
        </w:tc>
        <w:tc>
          <w:tcPr>
            <w:tcW w:w="580" w:type="dxa"/>
            <w:tcBorders>
              <w:bottom w:val="single" w:sz="8" w:space="0" w:color="auto"/>
            </w:tcBorders>
            <w:vAlign w:val="bottom"/>
          </w:tcPr>
          <w:p w:rsidR="004A07C2" w:rsidRDefault="004A07C2">
            <w:pPr>
              <w:rPr>
                <w:sz w:val="15"/>
                <w:szCs w:val="15"/>
              </w:rPr>
            </w:pPr>
          </w:p>
        </w:tc>
        <w:tc>
          <w:tcPr>
            <w:tcW w:w="120" w:type="dxa"/>
            <w:tcBorders>
              <w:bottom w:val="single" w:sz="8" w:space="0" w:color="auto"/>
              <w:right w:val="single" w:sz="8" w:space="0" w:color="auto"/>
            </w:tcBorders>
            <w:vAlign w:val="bottom"/>
          </w:tcPr>
          <w:p w:rsidR="004A07C2" w:rsidRDefault="004A07C2">
            <w:pPr>
              <w:rPr>
                <w:sz w:val="15"/>
                <w:szCs w:val="15"/>
              </w:rPr>
            </w:pPr>
          </w:p>
        </w:tc>
        <w:tc>
          <w:tcPr>
            <w:tcW w:w="1640" w:type="dxa"/>
            <w:gridSpan w:val="4"/>
            <w:vMerge/>
            <w:tcBorders>
              <w:bottom w:val="single" w:sz="8" w:space="0" w:color="auto"/>
            </w:tcBorders>
            <w:vAlign w:val="bottom"/>
          </w:tcPr>
          <w:p w:rsidR="004A07C2" w:rsidRDefault="004A07C2">
            <w:pPr>
              <w:rPr>
                <w:sz w:val="15"/>
                <w:szCs w:val="15"/>
              </w:rPr>
            </w:pPr>
          </w:p>
        </w:tc>
        <w:tc>
          <w:tcPr>
            <w:tcW w:w="860" w:type="dxa"/>
            <w:tcBorders>
              <w:bottom w:val="single" w:sz="8" w:space="0" w:color="auto"/>
            </w:tcBorders>
            <w:vAlign w:val="bottom"/>
          </w:tcPr>
          <w:p w:rsidR="004A07C2" w:rsidRDefault="004A07C2">
            <w:pPr>
              <w:rPr>
                <w:sz w:val="15"/>
                <w:szCs w:val="15"/>
              </w:rPr>
            </w:pPr>
          </w:p>
        </w:tc>
        <w:tc>
          <w:tcPr>
            <w:tcW w:w="40" w:type="dxa"/>
            <w:tcBorders>
              <w:bottom w:val="single" w:sz="8" w:space="0" w:color="auto"/>
            </w:tcBorders>
            <w:vAlign w:val="bottom"/>
          </w:tcPr>
          <w:p w:rsidR="004A07C2" w:rsidRDefault="004A07C2">
            <w:pPr>
              <w:rPr>
                <w:sz w:val="15"/>
                <w:szCs w:val="15"/>
              </w:rPr>
            </w:pPr>
          </w:p>
        </w:tc>
        <w:tc>
          <w:tcPr>
            <w:tcW w:w="560" w:type="dxa"/>
            <w:tcBorders>
              <w:bottom w:val="single" w:sz="8" w:space="0" w:color="auto"/>
              <w:right w:val="single" w:sz="8" w:space="0" w:color="auto"/>
            </w:tcBorders>
            <w:vAlign w:val="bottom"/>
          </w:tcPr>
          <w:p w:rsidR="004A07C2" w:rsidRDefault="004A07C2">
            <w:pPr>
              <w:rPr>
                <w:sz w:val="15"/>
                <w:szCs w:val="15"/>
              </w:rPr>
            </w:pPr>
          </w:p>
        </w:tc>
        <w:tc>
          <w:tcPr>
            <w:tcW w:w="980" w:type="dxa"/>
            <w:tcBorders>
              <w:bottom w:val="single" w:sz="8" w:space="0" w:color="auto"/>
            </w:tcBorders>
            <w:vAlign w:val="bottom"/>
          </w:tcPr>
          <w:p w:rsidR="004A07C2" w:rsidRDefault="004A07C2">
            <w:pPr>
              <w:rPr>
                <w:sz w:val="15"/>
                <w:szCs w:val="15"/>
              </w:rPr>
            </w:pPr>
          </w:p>
        </w:tc>
        <w:tc>
          <w:tcPr>
            <w:tcW w:w="180" w:type="dxa"/>
            <w:tcBorders>
              <w:bottom w:val="single" w:sz="8" w:space="0" w:color="auto"/>
              <w:right w:val="single" w:sz="8" w:space="0" w:color="auto"/>
            </w:tcBorders>
            <w:vAlign w:val="bottom"/>
          </w:tcPr>
          <w:p w:rsidR="004A07C2" w:rsidRDefault="004A07C2">
            <w:pPr>
              <w:rPr>
                <w:sz w:val="15"/>
                <w:szCs w:val="15"/>
              </w:rPr>
            </w:pPr>
          </w:p>
        </w:tc>
        <w:tc>
          <w:tcPr>
            <w:tcW w:w="980" w:type="dxa"/>
            <w:tcBorders>
              <w:bottom w:val="single" w:sz="8" w:space="0" w:color="auto"/>
              <w:right w:val="single" w:sz="8" w:space="0" w:color="auto"/>
            </w:tcBorders>
            <w:vAlign w:val="bottom"/>
          </w:tcPr>
          <w:p w:rsidR="004A07C2" w:rsidRDefault="004A07C2">
            <w:pPr>
              <w:rPr>
                <w:sz w:val="15"/>
                <w:szCs w:val="15"/>
              </w:rPr>
            </w:pPr>
          </w:p>
        </w:tc>
        <w:tc>
          <w:tcPr>
            <w:tcW w:w="1140" w:type="dxa"/>
            <w:tcBorders>
              <w:bottom w:val="single" w:sz="8" w:space="0" w:color="auto"/>
              <w:right w:val="single" w:sz="8" w:space="0" w:color="auto"/>
            </w:tcBorders>
            <w:vAlign w:val="bottom"/>
          </w:tcPr>
          <w:p w:rsidR="004A07C2" w:rsidRDefault="004A07C2">
            <w:pPr>
              <w:rPr>
                <w:sz w:val="15"/>
                <w:szCs w:val="15"/>
              </w:rPr>
            </w:pPr>
          </w:p>
        </w:tc>
        <w:tc>
          <w:tcPr>
            <w:tcW w:w="1140" w:type="dxa"/>
            <w:tcBorders>
              <w:bottom w:val="single" w:sz="8" w:space="0" w:color="auto"/>
              <w:right w:val="single" w:sz="8" w:space="0" w:color="auto"/>
            </w:tcBorders>
            <w:vAlign w:val="bottom"/>
          </w:tcPr>
          <w:p w:rsidR="004A07C2" w:rsidRDefault="004A07C2">
            <w:pPr>
              <w:rPr>
                <w:sz w:val="15"/>
                <w:szCs w:val="15"/>
              </w:rPr>
            </w:pPr>
          </w:p>
        </w:tc>
        <w:tc>
          <w:tcPr>
            <w:tcW w:w="980" w:type="dxa"/>
            <w:tcBorders>
              <w:bottom w:val="single" w:sz="8" w:space="0" w:color="auto"/>
              <w:right w:val="single" w:sz="8" w:space="0" w:color="auto"/>
            </w:tcBorders>
            <w:vAlign w:val="bottom"/>
          </w:tcPr>
          <w:p w:rsidR="004A07C2" w:rsidRDefault="004A07C2">
            <w:pPr>
              <w:rPr>
                <w:sz w:val="15"/>
                <w:szCs w:val="15"/>
              </w:rPr>
            </w:pPr>
          </w:p>
        </w:tc>
        <w:tc>
          <w:tcPr>
            <w:tcW w:w="440" w:type="dxa"/>
            <w:tcBorders>
              <w:bottom w:val="single" w:sz="8" w:space="0" w:color="auto"/>
            </w:tcBorders>
            <w:vAlign w:val="bottom"/>
          </w:tcPr>
          <w:p w:rsidR="004A07C2" w:rsidRDefault="004A07C2">
            <w:pPr>
              <w:rPr>
                <w:sz w:val="15"/>
                <w:szCs w:val="15"/>
              </w:rPr>
            </w:pPr>
          </w:p>
        </w:tc>
        <w:tc>
          <w:tcPr>
            <w:tcW w:w="700" w:type="dxa"/>
            <w:tcBorders>
              <w:bottom w:val="single" w:sz="8" w:space="0" w:color="auto"/>
              <w:right w:val="single" w:sz="8" w:space="0" w:color="auto"/>
            </w:tcBorders>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320"/>
        </w:trPr>
        <w:tc>
          <w:tcPr>
            <w:tcW w:w="40" w:type="dxa"/>
            <w:tcBorders>
              <w:left w:val="single" w:sz="8" w:space="0" w:color="auto"/>
            </w:tcBorders>
            <w:shd w:val="clear" w:color="auto" w:fill="000000"/>
            <w:vAlign w:val="bottom"/>
          </w:tcPr>
          <w:p w:rsidR="004A07C2" w:rsidRDefault="004A07C2">
            <w:pPr>
              <w:rPr>
                <w:sz w:val="24"/>
                <w:szCs w:val="24"/>
              </w:rPr>
            </w:pPr>
          </w:p>
        </w:tc>
        <w:tc>
          <w:tcPr>
            <w:tcW w:w="580" w:type="dxa"/>
            <w:vMerge w:val="restart"/>
            <w:vAlign w:val="bottom"/>
          </w:tcPr>
          <w:p w:rsidR="004A07C2" w:rsidRDefault="003B6E3D">
            <w:pPr>
              <w:ind w:left="80"/>
              <w:rPr>
                <w:sz w:val="20"/>
                <w:szCs w:val="20"/>
              </w:rPr>
            </w:pPr>
            <w:r>
              <w:rPr>
                <w:rFonts w:eastAsia="Times New Roman"/>
                <w:sz w:val="28"/>
                <w:szCs w:val="28"/>
              </w:rPr>
              <w:t>4.</w:t>
            </w:r>
          </w:p>
        </w:tc>
        <w:tc>
          <w:tcPr>
            <w:tcW w:w="120" w:type="dxa"/>
            <w:tcBorders>
              <w:right w:val="single" w:sz="8" w:space="0" w:color="auto"/>
            </w:tcBorders>
            <w:vAlign w:val="bottom"/>
          </w:tcPr>
          <w:p w:rsidR="004A07C2" w:rsidRDefault="004A07C2">
            <w:pPr>
              <w:rPr>
                <w:sz w:val="24"/>
                <w:szCs w:val="24"/>
              </w:rPr>
            </w:pPr>
          </w:p>
        </w:tc>
        <w:tc>
          <w:tcPr>
            <w:tcW w:w="1100" w:type="dxa"/>
            <w:gridSpan w:val="3"/>
            <w:vAlign w:val="bottom"/>
          </w:tcPr>
          <w:p w:rsidR="004A07C2" w:rsidRDefault="003B6E3D">
            <w:pPr>
              <w:spacing w:line="320" w:lineRule="exact"/>
              <w:ind w:left="100"/>
              <w:rPr>
                <w:sz w:val="20"/>
                <w:szCs w:val="20"/>
              </w:rPr>
            </w:pPr>
            <w:r>
              <w:rPr>
                <w:rFonts w:eastAsia="Times New Roman"/>
                <w:b/>
                <w:bCs/>
                <w:sz w:val="28"/>
                <w:szCs w:val="28"/>
              </w:rPr>
              <w:t>Зона</w:t>
            </w:r>
          </w:p>
        </w:tc>
        <w:tc>
          <w:tcPr>
            <w:tcW w:w="2000" w:type="dxa"/>
            <w:gridSpan w:val="4"/>
            <w:tcBorders>
              <w:right w:val="single" w:sz="8" w:space="0" w:color="auto"/>
            </w:tcBorders>
            <w:vAlign w:val="bottom"/>
          </w:tcPr>
          <w:p w:rsidR="004A07C2" w:rsidRDefault="003B6E3D">
            <w:pPr>
              <w:spacing w:line="320" w:lineRule="exact"/>
              <w:jc w:val="right"/>
              <w:rPr>
                <w:sz w:val="20"/>
                <w:szCs w:val="20"/>
              </w:rPr>
            </w:pPr>
            <w:r>
              <w:rPr>
                <w:rFonts w:eastAsia="Times New Roman"/>
                <w:b/>
                <w:bCs/>
                <w:sz w:val="28"/>
                <w:szCs w:val="28"/>
              </w:rPr>
              <w:t>транспортной</w:t>
            </w:r>
          </w:p>
        </w:tc>
        <w:tc>
          <w:tcPr>
            <w:tcW w:w="980" w:type="dxa"/>
            <w:vMerge w:val="restart"/>
            <w:vAlign w:val="bottom"/>
          </w:tcPr>
          <w:p w:rsidR="004A07C2" w:rsidRDefault="003B6E3D">
            <w:pPr>
              <w:ind w:left="40"/>
              <w:jc w:val="center"/>
              <w:rPr>
                <w:sz w:val="20"/>
                <w:szCs w:val="20"/>
              </w:rPr>
            </w:pPr>
            <w:r>
              <w:rPr>
                <w:rFonts w:eastAsia="Times New Roman"/>
                <w:b/>
                <w:bCs/>
                <w:w w:val="99"/>
                <w:sz w:val="24"/>
                <w:szCs w:val="24"/>
              </w:rPr>
              <w:t>95,93</w:t>
            </w:r>
          </w:p>
        </w:tc>
        <w:tc>
          <w:tcPr>
            <w:tcW w:w="180" w:type="dxa"/>
            <w:tcBorders>
              <w:right w:val="single" w:sz="8" w:space="0" w:color="auto"/>
            </w:tcBorders>
            <w:vAlign w:val="bottom"/>
          </w:tcPr>
          <w:p w:rsidR="004A07C2" w:rsidRDefault="004A07C2">
            <w:pPr>
              <w:rPr>
                <w:sz w:val="24"/>
                <w:szCs w:val="24"/>
              </w:rPr>
            </w:pP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4,43</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76,69</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236,18</w:t>
            </w: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10,90</w:t>
            </w:r>
          </w:p>
        </w:tc>
        <w:tc>
          <w:tcPr>
            <w:tcW w:w="1140" w:type="dxa"/>
            <w:gridSpan w:val="2"/>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157,45</w:t>
            </w:r>
          </w:p>
        </w:tc>
        <w:tc>
          <w:tcPr>
            <w:tcW w:w="0" w:type="dxa"/>
            <w:vAlign w:val="bottom"/>
          </w:tcPr>
          <w:p w:rsidR="004A07C2" w:rsidRDefault="004A07C2">
            <w:pPr>
              <w:rPr>
                <w:sz w:val="1"/>
                <w:szCs w:val="1"/>
              </w:rPr>
            </w:pPr>
          </w:p>
        </w:tc>
      </w:tr>
      <w:tr w:rsidR="004A07C2">
        <w:trPr>
          <w:trHeight w:val="158"/>
        </w:trPr>
        <w:tc>
          <w:tcPr>
            <w:tcW w:w="40" w:type="dxa"/>
            <w:tcBorders>
              <w:left w:val="single" w:sz="8" w:space="0" w:color="auto"/>
            </w:tcBorders>
            <w:shd w:val="clear" w:color="auto" w:fill="000000"/>
            <w:vAlign w:val="bottom"/>
          </w:tcPr>
          <w:p w:rsidR="004A07C2" w:rsidRDefault="004A07C2">
            <w:pPr>
              <w:rPr>
                <w:sz w:val="13"/>
                <w:szCs w:val="13"/>
              </w:rPr>
            </w:pPr>
          </w:p>
        </w:tc>
        <w:tc>
          <w:tcPr>
            <w:tcW w:w="580" w:type="dxa"/>
            <w:vMerge/>
            <w:vAlign w:val="bottom"/>
          </w:tcPr>
          <w:p w:rsidR="004A07C2" w:rsidRDefault="004A07C2">
            <w:pPr>
              <w:rPr>
                <w:sz w:val="13"/>
                <w:szCs w:val="13"/>
              </w:rPr>
            </w:pPr>
          </w:p>
        </w:tc>
        <w:tc>
          <w:tcPr>
            <w:tcW w:w="120" w:type="dxa"/>
            <w:tcBorders>
              <w:right w:val="single" w:sz="8" w:space="0" w:color="auto"/>
            </w:tcBorders>
            <w:vAlign w:val="bottom"/>
          </w:tcPr>
          <w:p w:rsidR="004A07C2" w:rsidRDefault="004A07C2">
            <w:pPr>
              <w:rPr>
                <w:sz w:val="13"/>
                <w:szCs w:val="13"/>
              </w:rPr>
            </w:pPr>
          </w:p>
        </w:tc>
        <w:tc>
          <w:tcPr>
            <w:tcW w:w="2540" w:type="dxa"/>
            <w:gridSpan w:val="6"/>
            <w:vMerge w:val="restart"/>
            <w:vAlign w:val="bottom"/>
          </w:tcPr>
          <w:p w:rsidR="004A07C2" w:rsidRDefault="003B6E3D">
            <w:pPr>
              <w:ind w:left="100"/>
              <w:rPr>
                <w:sz w:val="20"/>
                <w:szCs w:val="20"/>
              </w:rPr>
            </w:pPr>
            <w:r>
              <w:rPr>
                <w:rFonts w:eastAsia="Times New Roman"/>
                <w:b/>
                <w:bCs/>
                <w:sz w:val="28"/>
                <w:szCs w:val="28"/>
              </w:rPr>
              <w:t>инфраструктур</w:t>
            </w:r>
          </w:p>
        </w:tc>
        <w:tc>
          <w:tcPr>
            <w:tcW w:w="560" w:type="dxa"/>
            <w:tcBorders>
              <w:right w:val="single" w:sz="8" w:space="0" w:color="auto"/>
            </w:tcBorders>
            <w:vAlign w:val="bottom"/>
          </w:tcPr>
          <w:p w:rsidR="004A07C2" w:rsidRDefault="004A07C2">
            <w:pPr>
              <w:rPr>
                <w:sz w:val="13"/>
                <w:szCs w:val="13"/>
              </w:rPr>
            </w:pPr>
          </w:p>
        </w:tc>
        <w:tc>
          <w:tcPr>
            <w:tcW w:w="980" w:type="dxa"/>
            <w:vMerge/>
            <w:vAlign w:val="bottom"/>
          </w:tcPr>
          <w:p w:rsidR="004A07C2" w:rsidRDefault="004A07C2">
            <w:pPr>
              <w:rPr>
                <w:sz w:val="13"/>
                <w:szCs w:val="13"/>
              </w:rPr>
            </w:pPr>
          </w:p>
        </w:tc>
        <w:tc>
          <w:tcPr>
            <w:tcW w:w="180" w:type="dxa"/>
            <w:tcBorders>
              <w:right w:val="single" w:sz="8" w:space="0" w:color="auto"/>
            </w:tcBorders>
            <w:vAlign w:val="bottom"/>
          </w:tcPr>
          <w:p w:rsidR="004A07C2" w:rsidRDefault="004A07C2">
            <w:pPr>
              <w:rPr>
                <w:sz w:val="13"/>
                <w:szCs w:val="13"/>
              </w:rPr>
            </w:pPr>
          </w:p>
        </w:tc>
        <w:tc>
          <w:tcPr>
            <w:tcW w:w="980" w:type="dxa"/>
            <w:vMerge/>
            <w:tcBorders>
              <w:right w:val="single" w:sz="8" w:space="0" w:color="auto"/>
            </w:tcBorders>
            <w:vAlign w:val="bottom"/>
          </w:tcPr>
          <w:p w:rsidR="004A07C2" w:rsidRDefault="004A07C2">
            <w:pPr>
              <w:rPr>
                <w:sz w:val="13"/>
                <w:szCs w:val="13"/>
              </w:rPr>
            </w:pPr>
          </w:p>
        </w:tc>
        <w:tc>
          <w:tcPr>
            <w:tcW w:w="1140" w:type="dxa"/>
            <w:vMerge/>
            <w:tcBorders>
              <w:right w:val="single" w:sz="8" w:space="0" w:color="auto"/>
            </w:tcBorders>
            <w:vAlign w:val="bottom"/>
          </w:tcPr>
          <w:p w:rsidR="004A07C2" w:rsidRDefault="004A07C2">
            <w:pPr>
              <w:rPr>
                <w:sz w:val="13"/>
                <w:szCs w:val="13"/>
              </w:rPr>
            </w:pPr>
          </w:p>
        </w:tc>
        <w:tc>
          <w:tcPr>
            <w:tcW w:w="1140" w:type="dxa"/>
            <w:vMerge/>
            <w:tcBorders>
              <w:right w:val="single" w:sz="8" w:space="0" w:color="auto"/>
            </w:tcBorders>
            <w:vAlign w:val="bottom"/>
          </w:tcPr>
          <w:p w:rsidR="004A07C2" w:rsidRDefault="004A07C2">
            <w:pPr>
              <w:rPr>
                <w:sz w:val="13"/>
                <w:szCs w:val="13"/>
              </w:rPr>
            </w:pPr>
          </w:p>
        </w:tc>
        <w:tc>
          <w:tcPr>
            <w:tcW w:w="980" w:type="dxa"/>
            <w:vMerge/>
            <w:tcBorders>
              <w:right w:val="single" w:sz="8" w:space="0" w:color="auto"/>
            </w:tcBorders>
            <w:vAlign w:val="bottom"/>
          </w:tcPr>
          <w:p w:rsidR="004A07C2" w:rsidRDefault="004A07C2">
            <w:pPr>
              <w:rPr>
                <w:sz w:val="13"/>
                <w:szCs w:val="13"/>
              </w:rPr>
            </w:pPr>
          </w:p>
        </w:tc>
        <w:tc>
          <w:tcPr>
            <w:tcW w:w="1140" w:type="dxa"/>
            <w:gridSpan w:val="2"/>
            <w:vMerge/>
            <w:tcBorders>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174"/>
        </w:trPr>
        <w:tc>
          <w:tcPr>
            <w:tcW w:w="40" w:type="dxa"/>
            <w:tcBorders>
              <w:left w:val="single" w:sz="8" w:space="0" w:color="auto"/>
              <w:bottom w:val="single" w:sz="8" w:space="0" w:color="auto"/>
            </w:tcBorders>
            <w:shd w:val="clear" w:color="auto" w:fill="000000"/>
            <w:vAlign w:val="bottom"/>
          </w:tcPr>
          <w:p w:rsidR="004A07C2" w:rsidRDefault="004A07C2">
            <w:pPr>
              <w:rPr>
                <w:sz w:val="15"/>
                <w:szCs w:val="15"/>
              </w:rPr>
            </w:pPr>
          </w:p>
        </w:tc>
        <w:tc>
          <w:tcPr>
            <w:tcW w:w="580" w:type="dxa"/>
            <w:tcBorders>
              <w:bottom w:val="single" w:sz="8" w:space="0" w:color="auto"/>
            </w:tcBorders>
            <w:vAlign w:val="bottom"/>
          </w:tcPr>
          <w:p w:rsidR="004A07C2" w:rsidRDefault="004A07C2">
            <w:pPr>
              <w:rPr>
                <w:sz w:val="15"/>
                <w:szCs w:val="15"/>
              </w:rPr>
            </w:pPr>
          </w:p>
        </w:tc>
        <w:tc>
          <w:tcPr>
            <w:tcW w:w="120" w:type="dxa"/>
            <w:tcBorders>
              <w:bottom w:val="single" w:sz="8" w:space="0" w:color="auto"/>
              <w:right w:val="single" w:sz="8" w:space="0" w:color="auto"/>
            </w:tcBorders>
            <w:vAlign w:val="bottom"/>
          </w:tcPr>
          <w:p w:rsidR="004A07C2" w:rsidRDefault="004A07C2">
            <w:pPr>
              <w:rPr>
                <w:sz w:val="15"/>
                <w:szCs w:val="15"/>
              </w:rPr>
            </w:pPr>
          </w:p>
        </w:tc>
        <w:tc>
          <w:tcPr>
            <w:tcW w:w="2540" w:type="dxa"/>
            <w:gridSpan w:val="6"/>
            <w:vMerge/>
            <w:tcBorders>
              <w:bottom w:val="single" w:sz="8" w:space="0" w:color="auto"/>
            </w:tcBorders>
            <w:vAlign w:val="bottom"/>
          </w:tcPr>
          <w:p w:rsidR="004A07C2" w:rsidRDefault="004A07C2">
            <w:pPr>
              <w:rPr>
                <w:sz w:val="15"/>
                <w:szCs w:val="15"/>
              </w:rPr>
            </w:pPr>
          </w:p>
        </w:tc>
        <w:tc>
          <w:tcPr>
            <w:tcW w:w="560" w:type="dxa"/>
            <w:tcBorders>
              <w:bottom w:val="single" w:sz="8" w:space="0" w:color="auto"/>
              <w:right w:val="single" w:sz="8" w:space="0" w:color="auto"/>
            </w:tcBorders>
            <w:vAlign w:val="bottom"/>
          </w:tcPr>
          <w:p w:rsidR="004A07C2" w:rsidRDefault="004A07C2">
            <w:pPr>
              <w:rPr>
                <w:sz w:val="15"/>
                <w:szCs w:val="15"/>
              </w:rPr>
            </w:pPr>
          </w:p>
        </w:tc>
        <w:tc>
          <w:tcPr>
            <w:tcW w:w="980" w:type="dxa"/>
            <w:tcBorders>
              <w:bottom w:val="single" w:sz="8" w:space="0" w:color="auto"/>
            </w:tcBorders>
            <w:vAlign w:val="bottom"/>
          </w:tcPr>
          <w:p w:rsidR="004A07C2" w:rsidRDefault="004A07C2">
            <w:pPr>
              <w:rPr>
                <w:sz w:val="15"/>
                <w:szCs w:val="15"/>
              </w:rPr>
            </w:pPr>
          </w:p>
        </w:tc>
        <w:tc>
          <w:tcPr>
            <w:tcW w:w="180" w:type="dxa"/>
            <w:tcBorders>
              <w:bottom w:val="single" w:sz="8" w:space="0" w:color="auto"/>
              <w:right w:val="single" w:sz="8" w:space="0" w:color="auto"/>
            </w:tcBorders>
            <w:vAlign w:val="bottom"/>
          </w:tcPr>
          <w:p w:rsidR="004A07C2" w:rsidRDefault="004A07C2">
            <w:pPr>
              <w:rPr>
                <w:sz w:val="15"/>
                <w:szCs w:val="15"/>
              </w:rPr>
            </w:pPr>
          </w:p>
        </w:tc>
        <w:tc>
          <w:tcPr>
            <w:tcW w:w="980" w:type="dxa"/>
            <w:tcBorders>
              <w:bottom w:val="single" w:sz="8" w:space="0" w:color="auto"/>
              <w:right w:val="single" w:sz="8" w:space="0" w:color="auto"/>
            </w:tcBorders>
            <w:vAlign w:val="bottom"/>
          </w:tcPr>
          <w:p w:rsidR="004A07C2" w:rsidRDefault="004A07C2">
            <w:pPr>
              <w:rPr>
                <w:sz w:val="15"/>
                <w:szCs w:val="15"/>
              </w:rPr>
            </w:pPr>
          </w:p>
        </w:tc>
        <w:tc>
          <w:tcPr>
            <w:tcW w:w="1140" w:type="dxa"/>
            <w:tcBorders>
              <w:bottom w:val="single" w:sz="8" w:space="0" w:color="auto"/>
              <w:right w:val="single" w:sz="8" w:space="0" w:color="auto"/>
            </w:tcBorders>
            <w:vAlign w:val="bottom"/>
          </w:tcPr>
          <w:p w:rsidR="004A07C2" w:rsidRDefault="004A07C2">
            <w:pPr>
              <w:rPr>
                <w:sz w:val="15"/>
                <w:szCs w:val="15"/>
              </w:rPr>
            </w:pPr>
          </w:p>
        </w:tc>
        <w:tc>
          <w:tcPr>
            <w:tcW w:w="1140" w:type="dxa"/>
            <w:tcBorders>
              <w:bottom w:val="single" w:sz="8" w:space="0" w:color="auto"/>
              <w:right w:val="single" w:sz="8" w:space="0" w:color="auto"/>
            </w:tcBorders>
            <w:vAlign w:val="bottom"/>
          </w:tcPr>
          <w:p w:rsidR="004A07C2" w:rsidRDefault="004A07C2">
            <w:pPr>
              <w:rPr>
                <w:sz w:val="15"/>
                <w:szCs w:val="15"/>
              </w:rPr>
            </w:pPr>
          </w:p>
        </w:tc>
        <w:tc>
          <w:tcPr>
            <w:tcW w:w="980" w:type="dxa"/>
            <w:tcBorders>
              <w:bottom w:val="single" w:sz="8" w:space="0" w:color="auto"/>
              <w:right w:val="single" w:sz="8" w:space="0" w:color="auto"/>
            </w:tcBorders>
            <w:vAlign w:val="bottom"/>
          </w:tcPr>
          <w:p w:rsidR="004A07C2" w:rsidRDefault="004A07C2">
            <w:pPr>
              <w:rPr>
                <w:sz w:val="15"/>
                <w:szCs w:val="15"/>
              </w:rPr>
            </w:pPr>
          </w:p>
        </w:tc>
        <w:tc>
          <w:tcPr>
            <w:tcW w:w="440" w:type="dxa"/>
            <w:tcBorders>
              <w:bottom w:val="single" w:sz="8" w:space="0" w:color="auto"/>
            </w:tcBorders>
            <w:vAlign w:val="bottom"/>
          </w:tcPr>
          <w:p w:rsidR="004A07C2" w:rsidRDefault="004A07C2">
            <w:pPr>
              <w:rPr>
                <w:sz w:val="15"/>
                <w:szCs w:val="15"/>
              </w:rPr>
            </w:pPr>
          </w:p>
        </w:tc>
        <w:tc>
          <w:tcPr>
            <w:tcW w:w="700" w:type="dxa"/>
            <w:tcBorders>
              <w:bottom w:val="single" w:sz="8" w:space="0" w:color="auto"/>
              <w:right w:val="single" w:sz="8" w:space="0" w:color="auto"/>
            </w:tcBorders>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595"/>
        </w:trPr>
        <w:tc>
          <w:tcPr>
            <w:tcW w:w="40" w:type="dxa"/>
            <w:tcBorders>
              <w:left w:val="single" w:sz="8" w:space="0" w:color="auto"/>
              <w:bottom w:val="single" w:sz="8" w:space="0" w:color="auto"/>
            </w:tcBorders>
            <w:shd w:val="clear" w:color="auto" w:fill="000000"/>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120" w:type="dxa"/>
            <w:tcBorders>
              <w:bottom w:val="single" w:sz="8" w:space="0" w:color="auto"/>
            </w:tcBorders>
            <w:vAlign w:val="bottom"/>
          </w:tcPr>
          <w:p w:rsidR="004A07C2" w:rsidRDefault="004A07C2">
            <w:pPr>
              <w:rPr>
                <w:sz w:val="24"/>
                <w:szCs w:val="24"/>
              </w:rPr>
            </w:pPr>
          </w:p>
        </w:tc>
        <w:tc>
          <w:tcPr>
            <w:tcW w:w="4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 w:type="dxa"/>
            <w:tcBorders>
              <w:bottom w:val="single" w:sz="8" w:space="0" w:color="auto"/>
            </w:tcBorders>
            <w:vAlign w:val="bottom"/>
          </w:tcPr>
          <w:p w:rsidR="004A07C2" w:rsidRDefault="004A07C2">
            <w:pPr>
              <w:rPr>
                <w:sz w:val="24"/>
                <w:szCs w:val="24"/>
              </w:rPr>
            </w:pPr>
          </w:p>
        </w:tc>
        <w:tc>
          <w:tcPr>
            <w:tcW w:w="54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40" w:type="dxa"/>
            <w:tcBorders>
              <w:bottom w:val="single" w:sz="8" w:space="0" w:color="auto"/>
            </w:tcBorders>
            <w:vAlign w:val="bottom"/>
          </w:tcPr>
          <w:p w:rsidR="004A07C2" w:rsidRDefault="004A07C2">
            <w:pPr>
              <w:rPr>
                <w:sz w:val="24"/>
                <w:szCs w:val="24"/>
              </w:rPr>
            </w:pPr>
          </w:p>
        </w:tc>
        <w:tc>
          <w:tcPr>
            <w:tcW w:w="560" w:type="dxa"/>
            <w:tcBorders>
              <w:bottom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4A07C2">
            <w:pPr>
              <w:rPr>
                <w:sz w:val="24"/>
                <w:szCs w:val="24"/>
              </w:rPr>
            </w:pPr>
          </w:p>
        </w:tc>
        <w:tc>
          <w:tcPr>
            <w:tcW w:w="180" w:type="dxa"/>
            <w:tcBorders>
              <w:bottom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4A07C2">
            <w:pPr>
              <w:rPr>
                <w:sz w:val="24"/>
                <w:szCs w:val="24"/>
              </w:rPr>
            </w:pPr>
          </w:p>
        </w:tc>
        <w:tc>
          <w:tcPr>
            <w:tcW w:w="1140" w:type="dxa"/>
            <w:tcBorders>
              <w:bottom w:val="single" w:sz="8" w:space="0" w:color="auto"/>
            </w:tcBorders>
            <w:vAlign w:val="bottom"/>
          </w:tcPr>
          <w:p w:rsidR="004A07C2" w:rsidRDefault="004A07C2">
            <w:pPr>
              <w:rPr>
                <w:sz w:val="24"/>
                <w:szCs w:val="24"/>
              </w:rPr>
            </w:pPr>
          </w:p>
        </w:tc>
        <w:tc>
          <w:tcPr>
            <w:tcW w:w="1140" w:type="dxa"/>
            <w:tcBorders>
              <w:bottom w:val="single" w:sz="8" w:space="0" w:color="auto"/>
            </w:tcBorders>
            <w:vAlign w:val="bottom"/>
          </w:tcPr>
          <w:p w:rsidR="004A07C2" w:rsidRDefault="004A07C2">
            <w:pPr>
              <w:rPr>
                <w:sz w:val="24"/>
                <w:szCs w:val="24"/>
              </w:rPr>
            </w:pPr>
          </w:p>
        </w:tc>
        <w:tc>
          <w:tcPr>
            <w:tcW w:w="980" w:type="dxa"/>
            <w:tcBorders>
              <w:bottom w:val="single" w:sz="8" w:space="0" w:color="auto"/>
            </w:tcBorders>
            <w:vAlign w:val="bottom"/>
          </w:tcPr>
          <w:p w:rsidR="004A07C2" w:rsidRDefault="004A07C2">
            <w:pPr>
              <w:rPr>
                <w:sz w:val="24"/>
                <w:szCs w:val="24"/>
              </w:rPr>
            </w:pPr>
          </w:p>
        </w:tc>
        <w:tc>
          <w:tcPr>
            <w:tcW w:w="440" w:type="dxa"/>
            <w:tcBorders>
              <w:bottom w:val="single" w:sz="8" w:space="0" w:color="auto"/>
            </w:tcBorders>
            <w:vAlign w:val="bottom"/>
          </w:tcPr>
          <w:p w:rsidR="004A07C2" w:rsidRDefault="004A07C2">
            <w:pPr>
              <w:rPr>
                <w:sz w:val="24"/>
                <w:szCs w:val="24"/>
              </w:rPr>
            </w:pPr>
          </w:p>
        </w:tc>
        <w:tc>
          <w:tcPr>
            <w:tcW w:w="70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40" w:type="dxa"/>
            <w:tcBorders>
              <w:left w:val="single" w:sz="8" w:space="0" w:color="auto"/>
              <w:bottom w:val="single" w:sz="8" w:space="0" w:color="auto"/>
            </w:tcBorders>
            <w:shd w:val="clear" w:color="auto" w:fill="000000"/>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120" w:type="dxa"/>
            <w:tcBorders>
              <w:bottom w:val="single" w:sz="8" w:space="0" w:color="auto"/>
            </w:tcBorders>
            <w:vAlign w:val="bottom"/>
          </w:tcPr>
          <w:p w:rsidR="004A07C2" w:rsidRDefault="004A07C2">
            <w:pPr>
              <w:rPr>
                <w:sz w:val="23"/>
                <w:szCs w:val="23"/>
              </w:rPr>
            </w:pPr>
          </w:p>
        </w:tc>
        <w:tc>
          <w:tcPr>
            <w:tcW w:w="4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 w:type="dxa"/>
            <w:tcBorders>
              <w:bottom w:val="single" w:sz="8" w:space="0" w:color="auto"/>
            </w:tcBorders>
            <w:vAlign w:val="bottom"/>
          </w:tcPr>
          <w:p w:rsidR="004A07C2" w:rsidRDefault="004A07C2">
            <w:pPr>
              <w:rPr>
                <w:sz w:val="23"/>
                <w:szCs w:val="23"/>
              </w:rPr>
            </w:pPr>
          </w:p>
        </w:tc>
        <w:tc>
          <w:tcPr>
            <w:tcW w:w="54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40" w:type="dxa"/>
            <w:tcBorders>
              <w:bottom w:val="single" w:sz="8" w:space="0" w:color="auto"/>
            </w:tcBorders>
            <w:vAlign w:val="bottom"/>
          </w:tcPr>
          <w:p w:rsidR="004A07C2" w:rsidRDefault="004A07C2">
            <w:pPr>
              <w:rPr>
                <w:sz w:val="23"/>
                <w:szCs w:val="23"/>
              </w:rPr>
            </w:pPr>
          </w:p>
        </w:tc>
        <w:tc>
          <w:tcPr>
            <w:tcW w:w="560" w:type="dxa"/>
            <w:tcBorders>
              <w:bottom w:val="single" w:sz="8" w:space="0" w:color="auto"/>
              <w:right w:val="single" w:sz="8" w:space="0" w:color="auto"/>
            </w:tcBorders>
            <w:vAlign w:val="bottom"/>
          </w:tcPr>
          <w:p w:rsidR="004A07C2" w:rsidRDefault="004A07C2">
            <w:pPr>
              <w:rPr>
                <w:sz w:val="23"/>
                <w:szCs w:val="23"/>
              </w:rPr>
            </w:pPr>
          </w:p>
        </w:tc>
        <w:tc>
          <w:tcPr>
            <w:tcW w:w="980" w:type="dxa"/>
            <w:vAlign w:val="bottom"/>
          </w:tcPr>
          <w:p w:rsidR="004A07C2" w:rsidRDefault="004A07C2">
            <w:pPr>
              <w:rPr>
                <w:sz w:val="23"/>
                <w:szCs w:val="23"/>
              </w:rPr>
            </w:pPr>
          </w:p>
        </w:tc>
        <w:tc>
          <w:tcPr>
            <w:tcW w:w="4420" w:type="dxa"/>
            <w:gridSpan w:val="5"/>
            <w:vMerge w:val="restart"/>
            <w:vAlign w:val="bottom"/>
          </w:tcPr>
          <w:p w:rsidR="004A07C2" w:rsidRDefault="003B6E3D">
            <w:pPr>
              <w:rPr>
                <w:sz w:val="20"/>
                <w:szCs w:val="20"/>
              </w:rPr>
            </w:pPr>
            <w:r>
              <w:rPr>
                <w:rFonts w:ascii="Arial Black" w:eastAsia="Arial Black" w:hAnsi="Arial Black" w:cs="Arial Black"/>
                <w:b/>
                <w:bCs/>
                <w:sz w:val="28"/>
                <w:szCs w:val="28"/>
              </w:rPr>
              <w:t>Договор № 26-551/17-18</w:t>
            </w:r>
          </w:p>
        </w:tc>
        <w:tc>
          <w:tcPr>
            <w:tcW w:w="440" w:type="dxa"/>
            <w:tcBorders>
              <w:right w:val="single" w:sz="8" w:space="0" w:color="auto"/>
            </w:tcBorders>
            <w:vAlign w:val="bottom"/>
          </w:tcPr>
          <w:p w:rsidR="004A07C2" w:rsidRDefault="004A07C2">
            <w:pPr>
              <w:rPr>
                <w:sz w:val="23"/>
                <w:szCs w:val="23"/>
              </w:rPr>
            </w:pPr>
          </w:p>
        </w:tc>
        <w:tc>
          <w:tcPr>
            <w:tcW w:w="700" w:type="dxa"/>
            <w:tcBorders>
              <w:bottom w:val="single" w:sz="8" w:space="0" w:color="auto"/>
            </w:tcBorders>
            <w:vAlign w:val="bottom"/>
          </w:tcPr>
          <w:p w:rsidR="004A07C2" w:rsidRDefault="003B6E3D">
            <w:pPr>
              <w:spacing w:line="228" w:lineRule="exact"/>
              <w:ind w:right="10"/>
              <w:jc w:val="right"/>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40" w:type="dxa"/>
            <w:tcBorders>
              <w:left w:val="single" w:sz="8" w:space="0" w:color="auto"/>
            </w:tcBorders>
            <w:shd w:val="clear" w:color="auto" w:fill="000000"/>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120" w:type="dxa"/>
            <w:vAlign w:val="bottom"/>
          </w:tcPr>
          <w:p w:rsidR="004A07C2" w:rsidRDefault="004A07C2">
            <w:pPr>
              <w:rPr>
                <w:sz w:val="14"/>
                <w:szCs w:val="14"/>
              </w:rPr>
            </w:pPr>
          </w:p>
        </w:tc>
        <w:tc>
          <w:tcPr>
            <w:tcW w:w="4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 w:type="dxa"/>
            <w:vAlign w:val="bottom"/>
          </w:tcPr>
          <w:p w:rsidR="004A07C2" w:rsidRDefault="004A07C2">
            <w:pPr>
              <w:rPr>
                <w:sz w:val="14"/>
                <w:szCs w:val="14"/>
              </w:rPr>
            </w:pPr>
          </w:p>
        </w:tc>
        <w:tc>
          <w:tcPr>
            <w:tcW w:w="54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40" w:type="dxa"/>
            <w:vAlign w:val="bottom"/>
          </w:tcPr>
          <w:p w:rsidR="004A07C2" w:rsidRDefault="004A07C2">
            <w:pPr>
              <w:rPr>
                <w:sz w:val="14"/>
                <w:szCs w:val="14"/>
              </w:rPr>
            </w:pPr>
          </w:p>
        </w:tc>
        <w:tc>
          <w:tcPr>
            <w:tcW w:w="560" w:type="dxa"/>
            <w:tcBorders>
              <w:right w:val="single" w:sz="8" w:space="0" w:color="auto"/>
            </w:tcBorders>
            <w:vAlign w:val="bottom"/>
          </w:tcPr>
          <w:p w:rsidR="004A07C2" w:rsidRDefault="004A07C2">
            <w:pPr>
              <w:rPr>
                <w:sz w:val="14"/>
                <w:szCs w:val="14"/>
              </w:rPr>
            </w:pPr>
          </w:p>
        </w:tc>
        <w:tc>
          <w:tcPr>
            <w:tcW w:w="980" w:type="dxa"/>
            <w:vAlign w:val="bottom"/>
          </w:tcPr>
          <w:p w:rsidR="004A07C2" w:rsidRDefault="004A07C2">
            <w:pPr>
              <w:rPr>
                <w:sz w:val="14"/>
                <w:szCs w:val="14"/>
              </w:rPr>
            </w:pPr>
          </w:p>
        </w:tc>
        <w:tc>
          <w:tcPr>
            <w:tcW w:w="4420" w:type="dxa"/>
            <w:gridSpan w:val="5"/>
            <w:vMerge/>
            <w:vAlign w:val="bottom"/>
          </w:tcPr>
          <w:p w:rsidR="004A07C2" w:rsidRDefault="004A07C2">
            <w:pPr>
              <w:rPr>
                <w:sz w:val="14"/>
                <w:szCs w:val="14"/>
              </w:rPr>
            </w:pPr>
          </w:p>
        </w:tc>
        <w:tc>
          <w:tcPr>
            <w:tcW w:w="440" w:type="dxa"/>
            <w:tcBorders>
              <w:right w:val="single" w:sz="8" w:space="0" w:color="auto"/>
            </w:tcBorders>
            <w:vAlign w:val="bottom"/>
          </w:tcPr>
          <w:p w:rsidR="004A07C2" w:rsidRDefault="004A07C2">
            <w:pPr>
              <w:rPr>
                <w:sz w:val="14"/>
                <w:szCs w:val="14"/>
              </w:rPr>
            </w:pPr>
          </w:p>
        </w:tc>
        <w:tc>
          <w:tcPr>
            <w:tcW w:w="700" w:type="dxa"/>
            <w:vMerge w:val="restart"/>
            <w:vAlign w:val="bottom"/>
          </w:tcPr>
          <w:p w:rsidR="004A07C2" w:rsidRDefault="003B6E3D">
            <w:pPr>
              <w:ind w:right="50"/>
              <w:jc w:val="right"/>
              <w:rPr>
                <w:sz w:val="20"/>
                <w:szCs w:val="20"/>
              </w:rPr>
            </w:pPr>
            <w:r>
              <w:rPr>
                <w:rFonts w:eastAsia="Times New Roman"/>
                <w:sz w:val="24"/>
                <w:szCs w:val="24"/>
              </w:rPr>
              <w:t>119</w:t>
            </w:r>
          </w:p>
        </w:tc>
        <w:tc>
          <w:tcPr>
            <w:tcW w:w="0" w:type="dxa"/>
            <w:vAlign w:val="bottom"/>
          </w:tcPr>
          <w:p w:rsidR="004A07C2" w:rsidRDefault="004A07C2">
            <w:pPr>
              <w:rPr>
                <w:sz w:val="1"/>
                <w:szCs w:val="1"/>
              </w:rPr>
            </w:pPr>
          </w:p>
        </w:tc>
      </w:tr>
      <w:tr w:rsidR="004A07C2">
        <w:trPr>
          <w:trHeight w:val="91"/>
        </w:trPr>
        <w:tc>
          <w:tcPr>
            <w:tcW w:w="40" w:type="dxa"/>
            <w:tcBorders>
              <w:left w:val="single" w:sz="8" w:space="0" w:color="auto"/>
              <w:bottom w:val="single" w:sz="8" w:space="0" w:color="auto"/>
            </w:tcBorders>
            <w:shd w:val="clear" w:color="auto" w:fill="000000"/>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120" w:type="dxa"/>
            <w:tcBorders>
              <w:bottom w:val="single" w:sz="8" w:space="0" w:color="auto"/>
            </w:tcBorders>
            <w:vAlign w:val="bottom"/>
          </w:tcPr>
          <w:p w:rsidR="004A07C2" w:rsidRDefault="004A07C2">
            <w:pPr>
              <w:rPr>
                <w:sz w:val="7"/>
                <w:szCs w:val="7"/>
              </w:rPr>
            </w:pPr>
          </w:p>
        </w:tc>
        <w:tc>
          <w:tcPr>
            <w:tcW w:w="4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 w:type="dxa"/>
            <w:tcBorders>
              <w:bottom w:val="single" w:sz="8" w:space="0" w:color="auto"/>
            </w:tcBorders>
            <w:vAlign w:val="bottom"/>
          </w:tcPr>
          <w:p w:rsidR="004A07C2" w:rsidRDefault="004A07C2">
            <w:pPr>
              <w:rPr>
                <w:sz w:val="7"/>
                <w:szCs w:val="7"/>
              </w:rPr>
            </w:pPr>
          </w:p>
        </w:tc>
        <w:tc>
          <w:tcPr>
            <w:tcW w:w="54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40" w:type="dxa"/>
            <w:tcBorders>
              <w:bottom w:val="single" w:sz="8" w:space="0" w:color="auto"/>
            </w:tcBorders>
            <w:vAlign w:val="bottom"/>
          </w:tcPr>
          <w:p w:rsidR="004A07C2" w:rsidRDefault="004A07C2">
            <w:pPr>
              <w:rPr>
                <w:sz w:val="7"/>
                <w:szCs w:val="7"/>
              </w:rPr>
            </w:pPr>
          </w:p>
        </w:tc>
        <w:tc>
          <w:tcPr>
            <w:tcW w:w="560" w:type="dxa"/>
            <w:tcBorders>
              <w:bottom w:val="single" w:sz="8" w:space="0" w:color="auto"/>
              <w:right w:val="single" w:sz="8" w:space="0" w:color="auto"/>
            </w:tcBorders>
            <w:vAlign w:val="bottom"/>
          </w:tcPr>
          <w:p w:rsidR="004A07C2" w:rsidRDefault="004A07C2">
            <w:pPr>
              <w:rPr>
                <w:sz w:val="7"/>
                <w:szCs w:val="7"/>
              </w:rPr>
            </w:pPr>
          </w:p>
        </w:tc>
        <w:tc>
          <w:tcPr>
            <w:tcW w:w="980" w:type="dxa"/>
            <w:vAlign w:val="bottom"/>
          </w:tcPr>
          <w:p w:rsidR="004A07C2" w:rsidRDefault="004A07C2">
            <w:pPr>
              <w:rPr>
                <w:sz w:val="7"/>
                <w:szCs w:val="7"/>
              </w:rPr>
            </w:pPr>
          </w:p>
        </w:tc>
        <w:tc>
          <w:tcPr>
            <w:tcW w:w="180" w:type="dxa"/>
            <w:vAlign w:val="bottom"/>
          </w:tcPr>
          <w:p w:rsidR="004A07C2" w:rsidRDefault="004A07C2">
            <w:pPr>
              <w:rPr>
                <w:sz w:val="7"/>
                <w:szCs w:val="7"/>
              </w:rPr>
            </w:pPr>
          </w:p>
        </w:tc>
        <w:tc>
          <w:tcPr>
            <w:tcW w:w="980" w:type="dxa"/>
            <w:vAlign w:val="bottom"/>
          </w:tcPr>
          <w:p w:rsidR="004A07C2" w:rsidRDefault="004A07C2">
            <w:pPr>
              <w:rPr>
                <w:sz w:val="7"/>
                <w:szCs w:val="7"/>
              </w:rPr>
            </w:pPr>
          </w:p>
        </w:tc>
        <w:tc>
          <w:tcPr>
            <w:tcW w:w="1140" w:type="dxa"/>
            <w:vAlign w:val="bottom"/>
          </w:tcPr>
          <w:p w:rsidR="004A07C2" w:rsidRDefault="004A07C2">
            <w:pPr>
              <w:rPr>
                <w:sz w:val="7"/>
                <w:szCs w:val="7"/>
              </w:rPr>
            </w:pPr>
          </w:p>
        </w:tc>
        <w:tc>
          <w:tcPr>
            <w:tcW w:w="1140" w:type="dxa"/>
            <w:vAlign w:val="bottom"/>
          </w:tcPr>
          <w:p w:rsidR="004A07C2" w:rsidRDefault="004A07C2">
            <w:pPr>
              <w:rPr>
                <w:sz w:val="7"/>
                <w:szCs w:val="7"/>
              </w:rPr>
            </w:pPr>
          </w:p>
        </w:tc>
        <w:tc>
          <w:tcPr>
            <w:tcW w:w="980" w:type="dxa"/>
            <w:vAlign w:val="bottom"/>
          </w:tcPr>
          <w:p w:rsidR="004A07C2" w:rsidRDefault="004A07C2">
            <w:pPr>
              <w:rPr>
                <w:sz w:val="7"/>
                <w:szCs w:val="7"/>
              </w:rPr>
            </w:pPr>
          </w:p>
        </w:tc>
        <w:tc>
          <w:tcPr>
            <w:tcW w:w="440" w:type="dxa"/>
            <w:vMerge w:val="restart"/>
            <w:tcBorders>
              <w:right w:val="single" w:sz="8" w:space="0" w:color="auto"/>
            </w:tcBorders>
            <w:vAlign w:val="bottom"/>
          </w:tcPr>
          <w:p w:rsidR="004A07C2" w:rsidRDefault="004A07C2">
            <w:pPr>
              <w:rPr>
                <w:sz w:val="7"/>
                <w:szCs w:val="7"/>
              </w:rPr>
            </w:pPr>
          </w:p>
        </w:tc>
        <w:tc>
          <w:tcPr>
            <w:tcW w:w="70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40" w:type="dxa"/>
            <w:tcBorders>
              <w:left w:val="single" w:sz="8" w:space="0" w:color="auto"/>
            </w:tcBorders>
            <w:shd w:val="clear" w:color="auto" w:fill="000000"/>
            <w:vAlign w:val="bottom"/>
          </w:tcPr>
          <w:p w:rsidR="004A07C2" w:rsidRDefault="004A07C2">
            <w:pPr>
              <w:rPr>
                <w:sz w:val="9"/>
                <w:szCs w:val="9"/>
              </w:rPr>
            </w:pP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Изм.</w:t>
            </w:r>
          </w:p>
        </w:tc>
        <w:tc>
          <w:tcPr>
            <w:tcW w:w="580" w:type="dxa"/>
            <w:gridSpan w:val="2"/>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 w:type="dxa"/>
            <w:vAlign w:val="bottom"/>
          </w:tcPr>
          <w:p w:rsidR="004A07C2" w:rsidRDefault="004A07C2">
            <w:pPr>
              <w:rPr>
                <w:sz w:val="9"/>
                <w:szCs w:val="9"/>
              </w:rPr>
            </w:pPr>
          </w:p>
        </w:tc>
        <w:tc>
          <w:tcPr>
            <w:tcW w:w="540" w:type="dxa"/>
            <w:vMerge w:val="restart"/>
            <w:tcBorders>
              <w:right w:val="single" w:sz="8" w:space="0" w:color="auto"/>
            </w:tcBorders>
            <w:vAlign w:val="bottom"/>
          </w:tcPr>
          <w:p w:rsidR="004A07C2" w:rsidRDefault="003B6E3D">
            <w:pPr>
              <w:ind w:left="2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jc w:val="center"/>
              <w:rPr>
                <w:sz w:val="20"/>
                <w:szCs w:val="20"/>
              </w:rPr>
            </w:pPr>
            <w:r>
              <w:rPr>
                <w:rFonts w:ascii="Arial Narrow" w:eastAsia="Arial Narrow" w:hAnsi="Arial Narrow" w:cs="Arial Narrow"/>
                <w:sz w:val="18"/>
                <w:szCs w:val="18"/>
              </w:rPr>
              <w:t>Подп.</w:t>
            </w:r>
          </w:p>
        </w:tc>
        <w:tc>
          <w:tcPr>
            <w:tcW w:w="40" w:type="dxa"/>
            <w:vAlign w:val="bottom"/>
          </w:tcPr>
          <w:p w:rsidR="004A07C2" w:rsidRDefault="004A07C2">
            <w:pPr>
              <w:rPr>
                <w:sz w:val="9"/>
                <w:szCs w:val="9"/>
              </w:rPr>
            </w:pPr>
          </w:p>
        </w:tc>
        <w:tc>
          <w:tcPr>
            <w:tcW w:w="560" w:type="dxa"/>
            <w:vMerge w:val="restart"/>
            <w:tcBorders>
              <w:right w:val="single" w:sz="8" w:space="0" w:color="auto"/>
            </w:tcBorders>
            <w:vAlign w:val="bottom"/>
          </w:tcPr>
          <w:p w:rsidR="004A07C2" w:rsidRDefault="003B6E3D">
            <w:pPr>
              <w:ind w:right="96"/>
              <w:jc w:val="right"/>
              <w:rPr>
                <w:sz w:val="20"/>
                <w:szCs w:val="20"/>
              </w:rPr>
            </w:pPr>
            <w:r>
              <w:rPr>
                <w:rFonts w:ascii="Arial Narrow" w:eastAsia="Arial Narrow" w:hAnsi="Arial Narrow" w:cs="Arial Narrow"/>
                <w:w w:val="96"/>
                <w:sz w:val="18"/>
                <w:szCs w:val="18"/>
              </w:rPr>
              <w:t>Дата</w:t>
            </w:r>
          </w:p>
        </w:tc>
        <w:tc>
          <w:tcPr>
            <w:tcW w:w="980" w:type="dxa"/>
            <w:vAlign w:val="bottom"/>
          </w:tcPr>
          <w:p w:rsidR="004A07C2" w:rsidRDefault="004A07C2">
            <w:pPr>
              <w:rPr>
                <w:sz w:val="9"/>
                <w:szCs w:val="9"/>
              </w:rPr>
            </w:pPr>
          </w:p>
        </w:tc>
        <w:tc>
          <w:tcPr>
            <w:tcW w:w="180" w:type="dxa"/>
            <w:vAlign w:val="bottom"/>
          </w:tcPr>
          <w:p w:rsidR="004A07C2" w:rsidRDefault="004A07C2">
            <w:pPr>
              <w:rPr>
                <w:sz w:val="9"/>
                <w:szCs w:val="9"/>
              </w:rPr>
            </w:pPr>
          </w:p>
        </w:tc>
        <w:tc>
          <w:tcPr>
            <w:tcW w:w="980" w:type="dxa"/>
            <w:vAlign w:val="bottom"/>
          </w:tcPr>
          <w:p w:rsidR="004A07C2" w:rsidRDefault="004A07C2">
            <w:pPr>
              <w:rPr>
                <w:sz w:val="9"/>
                <w:szCs w:val="9"/>
              </w:rPr>
            </w:pPr>
          </w:p>
        </w:tc>
        <w:tc>
          <w:tcPr>
            <w:tcW w:w="1140" w:type="dxa"/>
            <w:vAlign w:val="bottom"/>
          </w:tcPr>
          <w:p w:rsidR="004A07C2" w:rsidRDefault="004A07C2">
            <w:pPr>
              <w:rPr>
                <w:sz w:val="9"/>
                <w:szCs w:val="9"/>
              </w:rPr>
            </w:pPr>
          </w:p>
        </w:tc>
        <w:tc>
          <w:tcPr>
            <w:tcW w:w="1140" w:type="dxa"/>
            <w:vAlign w:val="bottom"/>
          </w:tcPr>
          <w:p w:rsidR="004A07C2" w:rsidRDefault="004A07C2">
            <w:pPr>
              <w:rPr>
                <w:sz w:val="9"/>
                <w:szCs w:val="9"/>
              </w:rPr>
            </w:pPr>
          </w:p>
        </w:tc>
        <w:tc>
          <w:tcPr>
            <w:tcW w:w="980" w:type="dxa"/>
            <w:vAlign w:val="bottom"/>
          </w:tcPr>
          <w:p w:rsidR="004A07C2" w:rsidRDefault="004A07C2">
            <w:pPr>
              <w:rPr>
                <w:sz w:val="9"/>
                <w:szCs w:val="9"/>
              </w:rPr>
            </w:pPr>
          </w:p>
        </w:tc>
        <w:tc>
          <w:tcPr>
            <w:tcW w:w="440" w:type="dxa"/>
            <w:vMerge/>
            <w:tcBorders>
              <w:right w:val="single" w:sz="8" w:space="0" w:color="auto"/>
            </w:tcBorders>
            <w:vAlign w:val="bottom"/>
          </w:tcPr>
          <w:p w:rsidR="004A07C2" w:rsidRDefault="004A07C2">
            <w:pPr>
              <w:rPr>
                <w:sz w:val="9"/>
                <w:szCs w:val="9"/>
              </w:rPr>
            </w:pPr>
          </w:p>
        </w:tc>
        <w:tc>
          <w:tcPr>
            <w:tcW w:w="70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40" w:type="dxa"/>
            <w:tcBorders>
              <w:left w:val="single" w:sz="8" w:space="0" w:color="auto"/>
            </w:tcBorders>
            <w:shd w:val="clear" w:color="auto" w:fill="000000"/>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gridSpan w:val="2"/>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 w:type="dxa"/>
            <w:vAlign w:val="bottom"/>
          </w:tcPr>
          <w:p w:rsidR="004A07C2" w:rsidRDefault="004A07C2">
            <w:pPr>
              <w:rPr>
                <w:sz w:val="8"/>
                <w:szCs w:val="8"/>
              </w:rPr>
            </w:pPr>
          </w:p>
        </w:tc>
        <w:tc>
          <w:tcPr>
            <w:tcW w:w="54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40" w:type="dxa"/>
            <w:vAlign w:val="bottom"/>
          </w:tcPr>
          <w:p w:rsidR="004A07C2" w:rsidRDefault="004A07C2">
            <w:pPr>
              <w:rPr>
                <w:sz w:val="8"/>
                <w:szCs w:val="8"/>
              </w:rPr>
            </w:pPr>
          </w:p>
        </w:tc>
        <w:tc>
          <w:tcPr>
            <w:tcW w:w="560" w:type="dxa"/>
            <w:vMerge/>
            <w:tcBorders>
              <w:right w:val="single" w:sz="8" w:space="0" w:color="auto"/>
            </w:tcBorders>
            <w:vAlign w:val="bottom"/>
          </w:tcPr>
          <w:p w:rsidR="004A07C2" w:rsidRDefault="004A07C2">
            <w:pPr>
              <w:rPr>
                <w:sz w:val="8"/>
                <w:szCs w:val="8"/>
              </w:rPr>
            </w:pPr>
          </w:p>
        </w:tc>
        <w:tc>
          <w:tcPr>
            <w:tcW w:w="980" w:type="dxa"/>
            <w:vAlign w:val="bottom"/>
          </w:tcPr>
          <w:p w:rsidR="004A07C2" w:rsidRDefault="004A07C2">
            <w:pPr>
              <w:rPr>
                <w:sz w:val="8"/>
                <w:szCs w:val="8"/>
              </w:rPr>
            </w:pPr>
          </w:p>
        </w:tc>
        <w:tc>
          <w:tcPr>
            <w:tcW w:w="180" w:type="dxa"/>
            <w:vAlign w:val="bottom"/>
          </w:tcPr>
          <w:p w:rsidR="004A07C2" w:rsidRDefault="004A07C2">
            <w:pPr>
              <w:rPr>
                <w:sz w:val="8"/>
                <w:szCs w:val="8"/>
              </w:rPr>
            </w:pPr>
          </w:p>
        </w:tc>
        <w:tc>
          <w:tcPr>
            <w:tcW w:w="980" w:type="dxa"/>
            <w:vAlign w:val="bottom"/>
          </w:tcPr>
          <w:p w:rsidR="004A07C2" w:rsidRDefault="004A07C2">
            <w:pPr>
              <w:rPr>
                <w:sz w:val="8"/>
                <w:szCs w:val="8"/>
              </w:rPr>
            </w:pPr>
          </w:p>
        </w:tc>
        <w:tc>
          <w:tcPr>
            <w:tcW w:w="1140" w:type="dxa"/>
            <w:vAlign w:val="bottom"/>
          </w:tcPr>
          <w:p w:rsidR="004A07C2" w:rsidRDefault="004A07C2">
            <w:pPr>
              <w:rPr>
                <w:sz w:val="8"/>
                <w:szCs w:val="8"/>
              </w:rPr>
            </w:pPr>
          </w:p>
        </w:tc>
        <w:tc>
          <w:tcPr>
            <w:tcW w:w="1140" w:type="dxa"/>
            <w:vAlign w:val="bottom"/>
          </w:tcPr>
          <w:p w:rsidR="004A07C2" w:rsidRDefault="004A07C2">
            <w:pPr>
              <w:rPr>
                <w:sz w:val="8"/>
                <w:szCs w:val="8"/>
              </w:rPr>
            </w:pPr>
          </w:p>
        </w:tc>
        <w:tc>
          <w:tcPr>
            <w:tcW w:w="980" w:type="dxa"/>
            <w:vAlign w:val="bottom"/>
          </w:tcPr>
          <w:p w:rsidR="004A07C2" w:rsidRDefault="004A07C2">
            <w:pPr>
              <w:rPr>
                <w:sz w:val="8"/>
                <w:szCs w:val="8"/>
              </w:rPr>
            </w:pPr>
          </w:p>
        </w:tc>
        <w:tc>
          <w:tcPr>
            <w:tcW w:w="440" w:type="dxa"/>
            <w:tcBorders>
              <w:right w:val="single" w:sz="8" w:space="0" w:color="auto"/>
            </w:tcBorders>
            <w:vAlign w:val="bottom"/>
          </w:tcPr>
          <w:p w:rsidR="004A07C2" w:rsidRDefault="004A07C2">
            <w:pPr>
              <w:rPr>
                <w:sz w:val="8"/>
                <w:szCs w:val="8"/>
              </w:rPr>
            </w:pPr>
          </w:p>
        </w:tc>
        <w:tc>
          <w:tcPr>
            <w:tcW w:w="70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40" w:type="dxa"/>
            <w:tcBorders>
              <w:left w:val="single" w:sz="8" w:space="0" w:color="auto"/>
              <w:bottom w:val="single" w:sz="8" w:space="0" w:color="auto"/>
            </w:tcBorders>
            <w:shd w:val="clear" w:color="auto" w:fill="000000"/>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120" w:type="dxa"/>
            <w:tcBorders>
              <w:bottom w:val="single" w:sz="8" w:space="0" w:color="auto"/>
            </w:tcBorders>
            <w:vAlign w:val="bottom"/>
          </w:tcPr>
          <w:p w:rsidR="004A07C2" w:rsidRDefault="004A07C2">
            <w:pPr>
              <w:rPr>
                <w:sz w:val="5"/>
                <w:szCs w:val="5"/>
              </w:rPr>
            </w:pPr>
          </w:p>
        </w:tc>
        <w:tc>
          <w:tcPr>
            <w:tcW w:w="4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 w:type="dxa"/>
            <w:tcBorders>
              <w:bottom w:val="single" w:sz="8" w:space="0" w:color="auto"/>
            </w:tcBorders>
            <w:vAlign w:val="bottom"/>
          </w:tcPr>
          <w:p w:rsidR="004A07C2" w:rsidRDefault="004A07C2">
            <w:pPr>
              <w:rPr>
                <w:sz w:val="5"/>
                <w:szCs w:val="5"/>
              </w:rPr>
            </w:pPr>
          </w:p>
        </w:tc>
        <w:tc>
          <w:tcPr>
            <w:tcW w:w="54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40" w:type="dxa"/>
            <w:tcBorders>
              <w:bottom w:val="single" w:sz="8" w:space="0" w:color="auto"/>
            </w:tcBorders>
            <w:vAlign w:val="bottom"/>
          </w:tcPr>
          <w:p w:rsidR="004A07C2" w:rsidRDefault="004A07C2">
            <w:pPr>
              <w:rPr>
                <w:sz w:val="5"/>
                <w:szCs w:val="5"/>
              </w:rPr>
            </w:pPr>
          </w:p>
        </w:tc>
        <w:tc>
          <w:tcPr>
            <w:tcW w:w="560" w:type="dxa"/>
            <w:tcBorders>
              <w:bottom w:val="single" w:sz="8" w:space="0" w:color="auto"/>
              <w:right w:val="single" w:sz="8" w:space="0" w:color="auto"/>
            </w:tcBorders>
            <w:vAlign w:val="bottom"/>
          </w:tcPr>
          <w:p w:rsidR="004A07C2" w:rsidRDefault="004A07C2">
            <w:pPr>
              <w:rPr>
                <w:sz w:val="5"/>
                <w:szCs w:val="5"/>
              </w:rPr>
            </w:pPr>
          </w:p>
        </w:tc>
        <w:tc>
          <w:tcPr>
            <w:tcW w:w="980" w:type="dxa"/>
            <w:tcBorders>
              <w:bottom w:val="single" w:sz="8" w:space="0" w:color="auto"/>
            </w:tcBorders>
            <w:vAlign w:val="bottom"/>
          </w:tcPr>
          <w:p w:rsidR="004A07C2" w:rsidRDefault="004A07C2">
            <w:pPr>
              <w:rPr>
                <w:sz w:val="5"/>
                <w:szCs w:val="5"/>
              </w:rPr>
            </w:pPr>
          </w:p>
        </w:tc>
        <w:tc>
          <w:tcPr>
            <w:tcW w:w="180" w:type="dxa"/>
            <w:tcBorders>
              <w:bottom w:val="single" w:sz="8" w:space="0" w:color="auto"/>
            </w:tcBorders>
            <w:vAlign w:val="bottom"/>
          </w:tcPr>
          <w:p w:rsidR="004A07C2" w:rsidRDefault="004A07C2">
            <w:pPr>
              <w:rPr>
                <w:sz w:val="5"/>
                <w:szCs w:val="5"/>
              </w:rPr>
            </w:pPr>
          </w:p>
        </w:tc>
        <w:tc>
          <w:tcPr>
            <w:tcW w:w="980" w:type="dxa"/>
            <w:tcBorders>
              <w:bottom w:val="single" w:sz="8" w:space="0" w:color="auto"/>
            </w:tcBorders>
            <w:vAlign w:val="bottom"/>
          </w:tcPr>
          <w:p w:rsidR="004A07C2" w:rsidRDefault="004A07C2">
            <w:pPr>
              <w:rPr>
                <w:sz w:val="5"/>
                <w:szCs w:val="5"/>
              </w:rPr>
            </w:pPr>
          </w:p>
        </w:tc>
        <w:tc>
          <w:tcPr>
            <w:tcW w:w="1140" w:type="dxa"/>
            <w:tcBorders>
              <w:bottom w:val="single" w:sz="8" w:space="0" w:color="auto"/>
            </w:tcBorders>
            <w:vAlign w:val="bottom"/>
          </w:tcPr>
          <w:p w:rsidR="004A07C2" w:rsidRDefault="004A07C2">
            <w:pPr>
              <w:rPr>
                <w:sz w:val="5"/>
                <w:szCs w:val="5"/>
              </w:rPr>
            </w:pPr>
          </w:p>
        </w:tc>
        <w:tc>
          <w:tcPr>
            <w:tcW w:w="1140" w:type="dxa"/>
            <w:tcBorders>
              <w:bottom w:val="single" w:sz="8" w:space="0" w:color="auto"/>
            </w:tcBorders>
            <w:vAlign w:val="bottom"/>
          </w:tcPr>
          <w:p w:rsidR="004A07C2" w:rsidRDefault="004A07C2">
            <w:pPr>
              <w:rPr>
                <w:sz w:val="5"/>
                <w:szCs w:val="5"/>
              </w:rPr>
            </w:pPr>
          </w:p>
        </w:tc>
        <w:tc>
          <w:tcPr>
            <w:tcW w:w="980" w:type="dxa"/>
            <w:tcBorders>
              <w:bottom w:val="single" w:sz="8" w:space="0" w:color="auto"/>
            </w:tcBorders>
            <w:vAlign w:val="bottom"/>
          </w:tcPr>
          <w:p w:rsidR="004A07C2" w:rsidRDefault="004A07C2">
            <w:pPr>
              <w:rPr>
                <w:sz w:val="5"/>
                <w:szCs w:val="5"/>
              </w:rPr>
            </w:pPr>
          </w:p>
        </w:tc>
        <w:tc>
          <w:tcPr>
            <w:tcW w:w="440" w:type="dxa"/>
            <w:tcBorders>
              <w:bottom w:val="single" w:sz="8" w:space="0" w:color="auto"/>
              <w:right w:val="single" w:sz="8" w:space="0" w:color="auto"/>
            </w:tcBorders>
            <w:vAlign w:val="bottom"/>
          </w:tcPr>
          <w:p w:rsidR="004A07C2" w:rsidRDefault="004A07C2">
            <w:pPr>
              <w:rPr>
                <w:sz w:val="5"/>
                <w:szCs w:val="5"/>
              </w:rPr>
            </w:pPr>
          </w:p>
        </w:tc>
        <w:tc>
          <w:tcPr>
            <w:tcW w:w="70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06" w:bottom="334" w:left="420" w:header="0" w:footer="0" w:gutter="0"/>
          <w:cols w:num="2" w:space="720" w:equalWidth="0">
            <w:col w:w="367" w:space="333"/>
            <w:col w:w="10380"/>
          </w:cols>
        </w:sectPr>
      </w:pPr>
    </w:p>
    <w:p w:rsidR="004A07C2" w:rsidRDefault="003B6E3D">
      <w:pPr>
        <w:rPr>
          <w:sz w:val="20"/>
          <w:szCs w:val="20"/>
        </w:rPr>
      </w:pPr>
      <w:r>
        <w:rPr>
          <w:rFonts w:eastAsia="Times New Roman"/>
          <w:noProof/>
          <w:sz w:val="20"/>
          <w:szCs w:val="20"/>
        </w:rPr>
        <w:lastRenderedPageBreak/>
        <w:drawing>
          <wp:anchor distT="0" distB="0" distL="114300" distR="114300" simplePos="0" relativeHeight="251759104" behindDoc="1" locked="0" layoutInCell="0" allowOverlap="1" wp14:anchorId="3BD1A5DE" wp14:editId="74D4FE67">
            <wp:simplePos x="0" y="0"/>
            <wp:positionH relativeFrom="page">
              <wp:posOffset>349250</wp:posOffset>
            </wp:positionH>
            <wp:positionV relativeFrom="page">
              <wp:posOffset>179705</wp:posOffset>
            </wp:positionV>
            <wp:extent cx="6946265" cy="9944100"/>
            <wp:effectExtent l="0" t="0" r="0" b="0"/>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0">
                      <a:clrChange>
                        <a:clrFrom>
                          <a:srgbClr val="FFFFFF"/>
                        </a:clrFrom>
                        <a:clrTo>
                          <a:srgbClr val="FFFFFF">
                            <a:alpha val="0"/>
                          </a:srgbClr>
                        </a:clrTo>
                      </a:clrChange>
                      <a:extLst/>
                    </a:blip>
                    <a:srcRect/>
                    <a:stretch>
                      <a:fillRect/>
                    </a:stretch>
                  </pic:blipFill>
                  <pic:spPr bwMode="auto">
                    <a:xfrm>
                      <a:off x="0" y="0"/>
                      <a:ext cx="6946265" cy="9944100"/>
                    </a:xfrm>
                    <a:prstGeom prst="rect">
                      <a:avLst/>
                    </a:prstGeom>
                    <a:noFill/>
                  </pic:spPr>
                </pic:pic>
              </a:graphicData>
            </a:graphic>
          </wp:anchor>
        </w:drawing>
      </w:r>
      <w:r>
        <w:rPr>
          <w:rFonts w:eastAsia="Times New Roman"/>
          <w:sz w:val="20"/>
          <w:szCs w:val="20"/>
        </w:rPr>
        <w:t>ПЗ</w:t>
      </w:r>
    </w:p>
    <w:p w:rsidR="004A07C2" w:rsidRDefault="004A07C2">
      <w:pPr>
        <w:spacing w:line="200" w:lineRule="exact"/>
        <w:rPr>
          <w:sz w:val="20"/>
          <w:szCs w:val="20"/>
        </w:rPr>
      </w:pPr>
    </w:p>
    <w:p w:rsidR="004A07C2" w:rsidRDefault="004A07C2">
      <w:pPr>
        <w:spacing w:line="209" w:lineRule="exact"/>
        <w:rPr>
          <w:sz w:val="20"/>
          <w:szCs w:val="20"/>
        </w:rPr>
      </w:pPr>
    </w:p>
    <w:tbl>
      <w:tblPr>
        <w:tblW w:w="0" w:type="auto"/>
        <w:tblInd w:w="710" w:type="dxa"/>
        <w:tblLayout w:type="fixed"/>
        <w:tblCellMar>
          <w:left w:w="0" w:type="dxa"/>
          <w:right w:w="0" w:type="dxa"/>
        </w:tblCellMar>
        <w:tblLook w:val="04A0" w:firstRow="1" w:lastRow="0" w:firstColumn="1" w:lastColumn="0" w:noHBand="0" w:noVBand="1"/>
      </w:tblPr>
      <w:tblGrid>
        <w:gridCol w:w="740"/>
        <w:gridCol w:w="1240"/>
        <w:gridCol w:w="1880"/>
        <w:gridCol w:w="1140"/>
        <w:gridCol w:w="980"/>
        <w:gridCol w:w="1140"/>
        <w:gridCol w:w="1140"/>
        <w:gridCol w:w="980"/>
        <w:gridCol w:w="1140"/>
        <w:gridCol w:w="30"/>
      </w:tblGrid>
      <w:tr w:rsidR="004A07C2">
        <w:trPr>
          <w:trHeight w:val="328"/>
        </w:trPr>
        <w:tc>
          <w:tcPr>
            <w:tcW w:w="740" w:type="dxa"/>
            <w:vMerge w:val="restart"/>
            <w:tcBorders>
              <w:left w:val="single" w:sz="8" w:space="0" w:color="auto"/>
              <w:right w:val="single" w:sz="8" w:space="0" w:color="auto"/>
            </w:tcBorders>
            <w:vAlign w:val="bottom"/>
          </w:tcPr>
          <w:p w:rsidR="004A07C2" w:rsidRDefault="003B6E3D">
            <w:pPr>
              <w:ind w:left="120"/>
              <w:rPr>
                <w:sz w:val="20"/>
                <w:szCs w:val="20"/>
              </w:rPr>
            </w:pPr>
            <w:r>
              <w:rPr>
                <w:rFonts w:eastAsia="Times New Roman"/>
                <w:sz w:val="28"/>
                <w:szCs w:val="28"/>
              </w:rPr>
              <w:t>4.1.</w:t>
            </w:r>
          </w:p>
        </w:tc>
        <w:tc>
          <w:tcPr>
            <w:tcW w:w="3120" w:type="dxa"/>
            <w:gridSpan w:val="2"/>
            <w:tcBorders>
              <w:right w:val="single" w:sz="8" w:space="0" w:color="auto"/>
            </w:tcBorders>
            <w:vAlign w:val="bottom"/>
          </w:tcPr>
          <w:p w:rsidR="004A07C2" w:rsidRDefault="003B6E3D">
            <w:pPr>
              <w:ind w:left="100"/>
              <w:rPr>
                <w:sz w:val="20"/>
                <w:szCs w:val="20"/>
              </w:rPr>
            </w:pPr>
            <w:r>
              <w:rPr>
                <w:rFonts w:eastAsia="Times New Roman"/>
                <w:sz w:val="28"/>
                <w:szCs w:val="28"/>
              </w:rPr>
              <w:t>Улицы,  дороги,  проез-</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83,94</w:t>
            </w: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224,19</w:t>
            </w: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56"/>
        </w:trPr>
        <w:tc>
          <w:tcPr>
            <w:tcW w:w="740" w:type="dxa"/>
            <w:vMerge/>
            <w:tcBorders>
              <w:left w:val="single" w:sz="8" w:space="0" w:color="auto"/>
              <w:right w:val="single" w:sz="8" w:space="0" w:color="auto"/>
            </w:tcBorders>
            <w:vAlign w:val="bottom"/>
          </w:tcPr>
          <w:p w:rsidR="004A07C2" w:rsidRDefault="004A07C2">
            <w:pPr>
              <w:rPr>
                <w:sz w:val="13"/>
                <w:szCs w:val="13"/>
              </w:rPr>
            </w:pPr>
          </w:p>
        </w:tc>
        <w:tc>
          <w:tcPr>
            <w:tcW w:w="3120" w:type="dxa"/>
            <w:gridSpan w:val="2"/>
            <w:vMerge w:val="restart"/>
            <w:tcBorders>
              <w:right w:val="single" w:sz="8" w:space="0" w:color="auto"/>
            </w:tcBorders>
            <w:vAlign w:val="bottom"/>
          </w:tcPr>
          <w:p w:rsidR="004A07C2" w:rsidRDefault="003B6E3D">
            <w:pPr>
              <w:ind w:left="100"/>
              <w:rPr>
                <w:sz w:val="20"/>
                <w:szCs w:val="20"/>
              </w:rPr>
            </w:pPr>
            <w:r>
              <w:rPr>
                <w:rFonts w:eastAsia="Times New Roman"/>
                <w:sz w:val="28"/>
                <w:szCs w:val="28"/>
              </w:rPr>
              <w:t>ды, площадки</w:t>
            </w:r>
          </w:p>
        </w:tc>
        <w:tc>
          <w:tcPr>
            <w:tcW w:w="1140" w:type="dxa"/>
            <w:vMerge/>
            <w:tcBorders>
              <w:right w:val="single" w:sz="8" w:space="0" w:color="auto"/>
            </w:tcBorders>
            <w:vAlign w:val="bottom"/>
          </w:tcPr>
          <w:p w:rsidR="004A07C2" w:rsidRDefault="004A07C2">
            <w:pPr>
              <w:rPr>
                <w:sz w:val="13"/>
                <w:szCs w:val="13"/>
              </w:rPr>
            </w:pPr>
          </w:p>
        </w:tc>
        <w:tc>
          <w:tcPr>
            <w:tcW w:w="980" w:type="dxa"/>
            <w:tcBorders>
              <w:right w:val="single" w:sz="8" w:space="0" w:color="auto"/>
            </w:tcBorders>
            <w:vAlign w:val="bottom"/>
          </w:tcPr>
          <w:p w:rsidR="004A07C2" w:rsidRDefault="004A07C2">
            <w:pPr>
              <w:rPr>
                <w:sz w:val="13"/>
                <w:szCs w:val="13"/>
              </w:rPr>
            </w:pPr>
          </w:p>
        </w:tc>
        <w:tc>
          <w:tcPr>
            <w:tcW w:w="1140" w:type="dxa"/>
            <w:tcBorders>
              <w:right w:val="single" w:sz="8" w:space="0" w:color="auto"/>
            </w:tcBorders>
            <w:vAlign w:val="bottom"/>
          </w:tcPr>
          <w:p w:rsidR="004A07C2" w:rsidRDefault="004A07C2">
            <w:pPr>
              <w:rPr>
                <w:sz w:val="13"/>
                <w:szCs w:val="13"/>
              </w:rPr>
            </w:pPr>
          </w:p>
        </w:tc>
        <w:tc>
          <w:tcPr>
            <w:tcW w:w="1140" w:type="dxa"/>
            <w:vMerge/>
            <w:tcBorders>
              <w:right w:val="single" w:sz="8" w:space="0" w:color="auto"/>
            </w:tcBorders>
            <w:vAlign w:val="bottom"/>
          </w:tcPr>
          <w:p w:rsidR="004A07C2" w:rsidRDefault="004A07C2">
            <w:pPr>
              <w:rPr>
                <w:sz w:val="13"/>
                <w:szCs w:val="13"/>
              </w:rPr>
            </w:pPr>
          </w:p>
        </w:tc>
        <w:tc>
          <w:tcPr>
            <w:tcW w:w="980" w:type="dxa"/>
            <w:tcBorders>
              <w:right w:val="single" w:sz="8" w:space="0" w:color="auto"/>
            </w:tcBorders>
            <w:vAlign w:val="bottom"/>
          </w:tcPr>
          <w:p w:rsidR="004A07C2" w:rsidRDefault="004A07C2">
            <w:pPr>
              <w:rPr>
                <w:sz w:val="13"/>
                <w:szCs w:val="13"/>
              </w:rPr>
            </w:pPr>
          </w:p>
        </w:tc>
        <w:tc>
          <w:tcPr>
            <w:tcW w:w="1140" w:type="dxa"/>
            <w:tcBorders>
              <w:right w:val="single" w:sz="8" w:space="0" w:color="auto"/>
            </w:tcBorders>
            <w:vAlign w:val="bottom"/>
          </w:tcPr>
          <w:p w:rsidR="004A07C2" w:rsidRDefault="004A07C2">
            <w:pPr>
              <w:rPr>
                <w:sz w:val="13"/>
                <w:szCs w:val="13"/>
              </w:rPr>
            </w:pPr>
          </w:p>
        </w:tc>
        <w:tc>
          <w:tcPr>
            <w:tcW w:w="0" w:type="dxa"/>
            <w:vAlign w:val="bottom"/>
          </w:tcPr>
          <w:p w:rsidR="004A07C2" w:rsidRDefault="004A07C2">
            <w:pPr>
              <w:rPr>
                <w:sz w:val="1"/>
                <w:szCs w:val="1"/>
              </w:rPr>
            </w:pPr>
          </w:p>
        </w:tc>
      </w:tr>
      <w:tr w:rsidR="004A07C2">
        <w:trPr>
          <w:trHeight w:val="169"/>
        </w:trPr>
        <w:tc>
          <w:tcPr>
            <w:tcW w:w="740" w:type="dxa"/>
            <w:tcBorders>
              <w:left w:val="single" w:sz="8" w:space="0" w:color="auto"/>
              <w:bottom w:val="single" w:sz="8" w:space="0" w:color="auto"/>
              <w:right w:val="single" w:sz="8" w:space="0" w:color="auto"/>
            </w:tcBorders>
            <w:vAlign w:val="bottom"/>
          </w:tcPr>
          <w:p w:rsidR="004A07C2" w:rsidRDefault="004A07C2">
            <w:pPr>
              <w:rPr>
                <w:sz w:val="14"/>
                <w:szCs w:val="14"/>
              </w:rPr>
            </w:pPr>
          </w:p>
        </w:tc>
        <w:tc>
          <w:tcPr>
            <w:tcW w:w="3120" w:type="dxa"/>
            <w:gridSpan w:val="2"/>
            <w:vMerge/>
            <w:tcBorders>
              <w:bottom w:val="single" w:sz="8" w:space="0" w:color="auto"/>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315"/>
        </w:trPr>
        <w:tc>
          <w:tcPr>
            <w:tcW w:w="740" w:type="dxa"/>
            <w:tcBorders>
              <w:left w:val="single" w:sz="8" w:space="0" w:color="auto"/>
              <w:right w:val="single" w:sz="8" w:space="0" w:color="auto"/>
            </w:tcBorders>
            <w:vAlign w:val="bottom"/>
          </w:tcPr>
          <w:p w:rsidR="004A07C2" w:rsidRDefault="004A07C2">
            <w:pPr>
              <w:rPr>
                <w:sz w:val="24"/>
                <w:szCs w:val="24"/>
              </w:rPr>
            </w:pPr>
          </w:p>
        </w:tc>
        <w:tc>
          <w:tcPr>
            <w:tcW w:w="3120" w:type="dxa"/>
            <w:gridSpan w:val="2"/>
            <w:tcBorders>
              <w:right w:val="single" w:sz="8" w:space="0" w:color="auto"/>
            </w:tcBorders>
            <w:vAlign w:val="bottom"/>
          </w:tcPr>
          <w:p w:rsidR="004A07C2" w:rsidRDefault="003B6E3D">
            <w:pPr>
              <w:spacing w:line="314" w:lineRule="exact"/>
              <w:ind w:left="100"/>
              <w:rPr>
                <w:sz w:val="20"/>
                <w:szCs w:val="20"/>
              </w:rPr>
            </w:pPr>
            <w:r>
              <w:rPr>
                <w:rFonts w:eastAsia="Times New Roman"/>
                <w:sz w:val="28"/>
                <w:szCs w:val="28"/>
              </w:rPr>
              <w:t>Зона объектов инже-</w:t>
            </w:r>
          </w:p>
        </w:tc>
        <w:tc>
          <w:tcPr>
            <w:tcW w:w="114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9"/>
        </w:trPr>
        <w:tc>
          <w:tcPr>
            <w:tcW w:w="740" w:type="dxa"/>
            <w:tcBorders>
              <w:left w:val="single" w:sz="8" w:space="0" w:color="auto"/>
              <w:right w:val="single" w:sz="8" w:space="0" w:color="auto"/>
            </w:tcBorders>
            <w:vAlign w:val="bottom"/>
          </w:tcPr>
          <w:p w:rsidR="004A07C2" w:rsidRDefault="003B6E3D">
            <w:pPr>
              <w:ind w:left="120"/>
              <w:rPr>
                <w:sz w:val="20"/>
                <w:szCs w:val="20"/>
              </w:rPr>
            </w:pPr>
            <w:r>
              <w:rPr>
                <w:rFonts w:eastAsia="Times New Roman"/>
                <w:sz w:val="28"/>
                <w:szCs w:val="28"/>
              </w:rPr>
              <w:t>4.2.</w:t>
            </w:r>
          </w:p>
        </w:tc>
        <w:tc>
          <w:tcPr>
            <w:tcW w:w="3120" w:type="dxa"/>
            <w:gridSpan w:val="2"/>
            <w:tcBorders>
              <w:right w:val="single" w:sz="8" w:space="0" w:color="auto"/>
            </w:tcBorders>
            <w:vAlign w:val="bottom"/>
          </w:tcPr>
          <w:p w:rsidR="004A07C2" w:rsidRDefault="003B6E3D">
            <w:pPr>
              <w:ind w:left="100"/>
              <w:rPr>
                <w:sz w:val="20"/>
                <w:szCs w:val="20"/>
              </w:rPr>
            </w:pPr>
            <w:r>
              <w:rPr>
                <w:rFonts w:eastAsia="Times New Roman"/>
                <w:sz w:val="28"/>
                <w:szCs w:val="28"/>
              </w:rPr>
              <w:t>нерной инфраструкту-</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11,99</w:t>
            </w: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11,99</w:t>
            </w: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2"/>
        </w:trPr>
        <w:tc>
          <w:tcPr>
            <w:tcW w:w="740" w:type="dxa"/>
            <w:tcBorders>
              <w:left w:val="single" w:sz="8" w:space="0" w:color="auto"/>
              <w:bottom w:val="single" w:sz="8" w:space="0" w:color="auto"/>
              <w:right w:val="single" w:sz="8" w:space="0" w:color="auto"/>
            </w:tcBorders>
            <w:vAlign w:val="bottom"/>
          </w:tcPr>
          <w:p w:rsidR="004A07C2" w:rsidRDefault="004A07C2">
            <w:pPr>
              <w:rPr>
                <w:sz w:val="24"/>
                <w:szCs w:val="24"/>
              </w:rPr>
            </w:pPr>
          </w:p>
        </w:tc>
        <w:tc>
          <w:tcPr>
            <w:tcW w:w="1240" w:type="dxa"/>
            <w:tcBorders>
              <w:bottom w:val="single" w:sz="8" w:space="0" w:color="auto"/>
            </w:tcBorders>
            <w:vAlign w:val="bottom"/>
          </w:tcPr>
          <w:p w:rsidR="004A07C2" w:rsidRDefault="003B6E3D">
            <w:pPr>
              <w:ind w:left="100"/>
              <w:rPr>
                <w:sz w:val="20"/>
                <w:szCs w:val="20"/>
              </w:rPr>
            </w:pPr>
            <w:r>
              <w:rPr>
                <w:rFonts w:eastAsia="Times New Roman"/>
                <w:sz w:val="28"/>
                <w:szCs w:val="28"/>
              </w:rPr>
              <w:t>ры</w:t>
            </w:r>
          </w:p>
        </w:tc>
        <w:tc>
          <w:tcPr>
            <w:tcW w:w="1880" w:type="dxa"/>
            <w:tcBorders>
              <w:bottom w:val="single" w:sz="8" w:space="0" w:color="auto"/>
              <w:right w:val="single" w:sz="8" w:space="0" w:color="auto"/>
            </w:tcBorders>
            <w:vAlign w:val="bottom"/>
          </w:tcPr>
          <w:p w:rsidR="004A07C2" w:rsidRDefault="004A07C2">
            <w:pPr>
              <w:rPr>
                <w:sz w:val="24"/>
                <w:szCs w:val="24"/>
              </w:rPr>
            </w:pP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980" w:type="dxa"/>
            <w:tcBorders>
              <w:bottom w:val="single" w:sz="8" w:space="0" w:color="auto"/>
              <w:right w:val="single" w:sz="8" w:space="0" w:color="auto"/>
            </w:tcBorders>
            <w:vAlign w:val="bottom"/>
          </w:tcPr>
          <w:p w:rsidR="004A07C2" w:rsidRDefault="004A07C2">
            <w:pPr>
              <w:rPr>
                <w:sz w:val="24"/>
                <w:szCs w:val="24"/>
              </w:rPr>
            </w:pP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980" w:type="dxa"/>
            <w:tcBorders>
              <w:bottom w:val="single" w:sz="8" w:space="0" w:color="auto"/>
              <w:right w:val="single" w:sz="8" w:space="0" w:color="auto"/>
            </w:tcBorders>
            <w:vAlign w:val="bottom"/>
          </w:tcPr>
          <w:p w:rsidR="004A07C2" w:rsidRDefault="004A07C2">
            <w:pPr>
              <w:rPr>
                <w:sz w:val="24"/>
                <w:szCs w:val="24"/>
              </w:rPr>
            </w:pP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425"/>
        </w:trPr>
        <w:tc>
          <w:tcPr>
            <w:tcW w:w="740" w:type="dxa"/>
            <w:tcBorders>
              <w:left w:val="single" w:sz="8" w:space="0" w:color="auto"/>
              <w:right w:val="single" w:sz="8" w:space="0" w:color="auto"/>
            </w:tcBorders>
            <w:vAlign w:val="bottom"/>
          </w:tcPr>
          <w:p w:rsidR="004A07C2" w:rsidRDefault="003B6E3D">
            <w:pPr>
              <w:ind w:left="120"/>
              <w:rPr>
                <w:sz w:val="20"/>
                <w:szCs w:val="20"/>
              </w:rPr>
            </w:pPr>
            <w:r>
              <w:rPr>
                <w:rFonts w:eastAsia="Times New Roman"/>
                <w:b/>
                <w:bCs/>
                <w:sz w:val="28"/>
                <w:szCs w:val="28"/>
              </w:rPr>
              <w:t>5.</w:t>
            </w:r>
          </w:p>
        </w:tc>
        <w:tc>
          <w:tcPr>
            <w:tcW w:w="3120" w:type="dxa"/>
            <w:gridSpan w:val="2"/>
            <w:tcBorders>
              <w:right w:val="single" w:sz="8" w:space="0" w:color="auto"/>
            </w:tcBorders>
            <w:vAlign w:val="bottom"/>
          </w:tcPr>
          <w:p w:rsidR="004A07C2" w:rsidRDefault="003B6E3D">
            <w:pPr>
              <w:ind w:left="100"/>
              <w:rPr>
                <w:sz w:val="20"/>
                <w:szCs w:val="20"/>
              </w:rPr>
            </w:pPr>
            <w:r>
              <w:rPr>
                <w:rFonts w:eastAsia="Times New Roman"/>
                <w:b/>
                <w:bCs/>
                <w:sz w:val="28"/>
                <w:szCs w:val="28"/>
              </w:rPr>
              <w:t>Рекреационная зона</w:t>
            </w:r>
          </w:p>
        </w:tc>
        <w:tc>
          <w:tcPr>
            <w:tcW w:w="114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4,22</w:t>
            </w:r>
          </w:p>
        </w:tc>
        <w:tc>
          <w:tcPr>
            <w:tcW w:w="98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0,19</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3,37</w:t>
            </w:r>
          </w:p>
        </w:tc>
        <w:tc>
          <w:tcPr>
            <w:tcW w:w="114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125,73</w:t>
            </w:r>
          </w:p>
        </w:tc>
        <w:tc>
          <w:tcPr>
            <w:tcW w:w="98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5,80</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83,82</w:t>
            </w:r>
          </w:p>
        </w:tc>
        <w:tc>
          <w:tcPr>
            <w:tcW w:w="0" w:type="dxa"/>
            <w:vAlign w:val="bottom"/>
          </w:tcPr>
          <w:p w:rsidR="004A07C2" w:rsidRDefault="004A07C2">
            <w:pPr>
              <w:rPr>
                <w:sz w:val="1"/>
                <w:szCs w:val="1"/>
              </w:rPr>
            </w:pPr>
          </w:p>
        </w:tc>
      </w:tr>
      <w:tr w:rsidR="004A07C2">
        <w:trPr>
          <w:trHeight w:val="108"/>
        </w:trPr>
        <w:tc>
          <w:tcPr>
            <w:tcW w:w="740" w:type="dxa"/>
            <w:tcBorders>
              <w:left w:val="single" w:sz="8" w:space="0" w:color="auto"/>
              <w:bottom w:val="single" w:sz="8" w:space="0" w:color="auto"/>
              <w:right w:val="single" w:sz="8" w:space="0" w:color="auto"/>
            </w:tcBorders>
            <w:vAlign w:val="bottom"/>
          </w:tcPr>
          <w:p w:rsidR="004A07C2" w:rsidRDefault="004A07C2">
            <w:pPr>
              <w:rPr>
                <w:sz w:val="9"/>
                <w:szCs w:val="9"/>
              </w:rPr>
            </w:pPr>
          </w:p>
        </w:tc>
        <w:tc>
          <w:tcPr>
            <w:tcW w:w="3120" w:type="dxa"/>
            <w:gridSpan w:val="2"/>
            <w:tcBorders>
              <w:bottom w:val="single" w:sz="8" w:space="0" w:color="auto"/>
              <w:right w:val="single" w:sz="8" w:space="0" w:color="auto"/>
            </w:tcBorders>
            <w:vAlign w:val="bottom"/>
          </w:tcPr>
          <w:p w:rsidR="004A07C2" w:rsidRDefault="004A07C2">
            <w:pPr>
              <w:rPr>
                <w:sz w:val="9"/>
                <w:szCs w:val="9"/>
              </w:rPr>
            </w:pPr>
          </w:p>
        </w:tc>
        <w:tc>
          <w:tcPr>
            <w:tcW w:w="1140" w:type="dxa"/>
            <w:tcBorders>
              <w:bottom w:val="single" w:sz="8" w:space="0" w:color="auto"/>
              <w:right w:val="single" w:sz="8" w:space="0" w:color="auto"/>
            </w:tcBorders>
            <w:vAlign w:val="bottom"/>
          </w:tcPr>
          <w:p w:rsidR="004A07C2" w:rsidRDefault="004A07C2">
            <w:pPr>
              <w:rPr>
                <w:sz w:val="9"/>
                <w:szCs w:val="9"/>
              </w:rPr>
            </w:pPr>
          </w:p>
        </w:tc>
        <w:tc>
          <w:tcPr>
            <w:tcW w:w="980" w:type="dxa"/>
            <w:tcBorders>
              <w:bottom w:val="single" w:sz="8" w:space="0" w:color="auto"/>
              <w:right w:val="single" w:sz="8" w:space="0" w:color="auto"/>
            </w:tcBorders>
            <w:vAlign w:val="bottom"/>
          </w:tcPr>
          <w:p w:rsidR="004A07C2" w:rsidRDefault="004A07C2">
            <w:pPr>
              <w:rPr>
                <w:sz w:val="9"/>
                <w:szCs w:val="9"/>
              </w:rPr>
            </w:pPr>
          </w:p>
        </w:tc>
        <w:tc>
          <w:tcPr>
            <w:tcW w:w="1140" w:type="dxa"/>
            <w:tcBorders>
              <w:bottom w:val="single" w:sz="8" w:space="0" w:color="auto"/>
              <w:right w:val="single" w:sz="8" w:space="0" w:color="auto"/>
            </w:tcBorders>
            <w:vAlign w:val="bottom"/>
          </w:tcPr>
          <w:p w:rsidR="004A07C2" w:rsidRDefault="004A07C2">
            <w:pPr>
              <w:rPr>
                <w:sz w:val="9"/>
                <w:szCs w:val="9"/>
              </w:rPr>
            </w:pPr>
          </w:p>
        </w:tc>
        <w:tc>
          <w:tcPr>
            <w:tcW w:w="1140" w:type="dxa"/>
            <w:tcBorders>
              <w:bottom w:val="single" w:sz="8" w:space="0" w:color="auto"/>
              <w:right w:val="single" w:sz="8" w:space="0" w:color="auto"/>
            </w:tcBorders>
            <w:vAlign w:val="bottom"/>
          </w:tcPr>
          <w:p w:rsidR="004A07C2" w:rsidRDefault="004A07C2">
            <w:pPr>
              <w:rPr>
                <w:sz w:val="9"/>
                <w:szCs w:val="9"/>
              </w:rPr>
            </w:pPr>
          </w:p>
        </w:tc>
        <w:tc>
          <w:tcPr>
            <w:tcW w:w="980" w:type="dxa"/>
            <w:tcBorders>
              <w:bottom w:val="single" w:sz="8" w:space="0" w:color="auto"/>
              <w:right w:val="single" w:sz="8" w:space="0" w:color="auto"/>
            </w:tcBorders>
            <w:vAlign w:val="bottom"/>
          </w:tcPr>
          <w:p w:rsidR="004A07C2" w:rsidRDefault="004A07C2">
            <w:pPr>
              <w:rPr>
                <w:sz w:val="9"/>
                <w:szCs w:val="9"/>
              </w:rPr>
            </w:pPr>
          </w:p>
        </w:tc>
        <w:tc>
          <w:tcPr>
            <w:tcW w:w="1140" w:type="dxa"/>
            <w:tcBorders>
              <w:bottom w:val="single" w:sz="8" w:space="0" w:color="auto"/>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318"/>
        </w:trPr>
        <w:tc>
          <w:tcPr>
            <w:tcW w:w="740" w:type="dxa"/>
            <w:tcBorders>
              <w:left w:val="single" w:sz="8" w:space="0" w:color="auto"/>
              <w:right w:val="single" w:sz="8" w:space="0" w:color="auto"/>
            </w:tcBorders>
            <w:vAlign w:val="bottom"/>
          </w:tcPr>
          <w:p w:rsidR="004A07C2" w:rsidRDefault="004A07C2">
            <w:pPr>
              <w:rPr>
                <w:sz w:val="24"/>
                <w:szCs w:val="24"/>
              </w:rPr>
            </w:pPr>
          </w:p>
        </w:tc>
        <w:tc>
          <w:tcPr>
            <w:tcW w:w="3120" w:type="dxa"/>
            <w:gridSpan w:val="2"/>
            <w:tcBorders>
              <w:right w:val="single" w:sz="8" w:space="0" w:color="auto"/>
            </w:tcBorders>
            <w:vAlign w:val="bottom"/>
          </w:tcPr>
          <w:p w:rsidR="004A07C2" w:rsidRDefault="003B6E3D">
            <w:pPr>
              <w:spacing w:line="318" w:lineRule="exact"/>
              <w:ind w:left="100"/>
              <w:rPr>
                <w:sz w:val="20"/>
                <w:szCs w:val="20"/>
              </w:rPr>
            </w:pPr>
            <w:r>
              <w:rPr>
                <w:rFonts w:eastAsia="Times New Roman"/>
                <w:b/>
                <w:bCs/>
                <w:sz w:val="28"/>
                <w:szCs w:val="28"/>
              </w:rPr>
              <w:t>Зона сельскохозяй-</w:t>
            </w:r>
          </w:p>
        </w:tc>
        <w:tc>
          <w:tcPr>
            <w:tcW w:w="114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1"/>
        </w:trPr>
        <w:tc>
          <w:tcPr>
            <w:tcW w:w="740" w:type="dxa"/>
            <w:tcBorders>
              <w:left w:val="single" w:sz="8" w:space="0" w:color="auto"/>
              <w:right w:val="single" w:sz="8" w:space="0" w:color="auto"/>
            </w:tcBorders>
            <w:vAlign w:val="bottom"/>
          </w:tcPr>
          <w:p w:rsidR="004A07C2" w:rsidRDefault="003B6E3D">
            <w:pPr>
              <w:ind w:left="120"/>
              <w:rPr>
                <w:sz w:val="20"/>
                <w:szCs w:val="20"/>
              </w:rPr>
            </w:pPr>
            <w:r>
              <w:rPr>
                <w:rFonts w:eastAsia="Times New Roman"/>
                <w:b/>
                <w:bCs/>
                <w:sz w:val="28"/>
                <w:szCs w:val="28"/>
              </w:rPr>
              <w:t>6.</w:t>
            </w:r>
          </w:p>
        </w:tc>
        <w:tc>
          <w:tcPr>
            <w:tcW w:w="3120" w:type="dxa"/>
            <w:gridSpan w:val="2"/>
            <w:tcBorders>
              <w:right w:val="single" w:sz="8" w:space="0" w:color="auto"/>
            </w:tcBorders>
            <w:vAlign w:val="bottom"/>
          </w:tcPr>
          <w:p w:rsidR="004A07C2" w:rsidRDefault="003B6E3D">
            <w:pPr>
              <w:ind w:left="100"/>
              <w:rPr>
                <w:sz w:val="20"/>
                <w:szCs w:val="20"/>
              </w:rPr>
            </w:pPr>
            <w:r>
              <w:rPr>
                <w:rFonts w:eastAsia="Times New Roman"/>
                <w:b/>
                <w:bCs/>
                <w:sz w:val="28"/>
                <w:szCs w:val="28"/>
              </w:rPr>
              <w:t>ственного использо-</w:t>
            </w:r>
          </w:p>
        </w:tc>
        <w:tc>
          <w:tcPr>
            <w:tcW w:w="114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837,59</w:t>
            </w:r>
          </w:p>
        </w:tc>
        <w:tc>
          <w:tcPr>
            <w:tcW w:w="98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38,65</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669,64</w:t>
            </w:r>
          </w:p>
        </w:tc>
        <w:tc>
          <w:tcPr>
            <w:tcW w:w="114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210,00</w:t>
            </w:r>
          </w:p>
        </w:tc>
        <w:tc>
          <w:tcPr>
            <w:tcW w:w="98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9,69</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140,00</w:t>
            </w:r>
          </w:p>
        </w:tc>
        <w:tc>
          <w:tcPr>
            <w:tcW w:w="0" w:type="dxa"/>
            <w:vAlign w:val="bottom"/>
          </w:tcPr>
          <w:p w:rsidR="004A07C2" w:rsidRDefault="004A07C2">
            <w:pPr>
              <w:rPr>
                <w:sz w:val="1"/>
                <w:szCs w:val="1"/>
              </w:rPr>
            </w:pPr>
          </w:p>
        </w:tc>
      </w:tr>
      <w:tr w:rsidR="004A07C2">
        <w:trPr>
          <w:trHeight w:val="332"/>
        </w:trPr>
        <w:tc>
          <w:tcPr>
            <w:tcW w:w="740" w:type="dxa"/>
            <w:tcBorders>
              <w:left w:val="single" w:sz="8" w:space="0" w:color="auto"/>
              <w:bottom w:val="single" w:sz="8" w:space="0" w:color="auto"/>
              <w:right w:val="single" w:sz="8" w:space="0" w:color="auto"/>
            </w:tcBorders>
            <w:vAlign w:val="bottom"/>
          </w:tcPr>
          <w:p w:rsidR="004A07C2" w:rsidRDefault="004A07C2">
            <w:pPr>
              <w:rPr>
                <w:sz w:val="24"/>
                <w:szCs w:val="24"/>
              </w:rPr>
            </w:pPr>
          </w:p>
        </w:tc>
        <w:tc>
          <w:tcPr>
            <w:tcW w:w="1240" w:type="dxa"/>
            <w:tcBorders>
              <w:bottom w:val="single" w:sz="8" w:space="0" w:color="auto"/>
            </w:tcBorders>
            <w:vAlign w:val="bottom"/>
          </w:tcPr>
          <w:p w:rsidR="004A07C2" w:rsidRDefault="003B6E3D">
            <w:pPr>
              <w:ind w:left="100"/>
              <w:rPr>
                <w:sz w:val="20"/>
                <w:szCs w:val="20"/>
              </w:rPr>
            </w:pPr>
            <w:r>
              <w:rPr>
                <w:rFonts w:eastAsia="Times New Roman"/>
                <w:b/>
                <w:bCs/>
                <w:sz w:val="28"/>
                <w:szCs w:val="28"/>
              </w:rPr>
              <w:t>вания</w:t>
            </w:r>
          </w:p>
        </w:tc>
        <w:tc>
          <w:tcPr>
            <w:tcW w:w="1880" w:type="dxa"/>
            <w:tcBorders>
              <w:bottom w:val="single" w:sz="8" w:space="0" w:color="auto"/>
              <w:right w:val="single" w:sz="8" w:space="0" w:color="auto"/>
            </w:tcBorders>
            <w:vAlign w:val="bottom"/>
          </w:tcPr>
          <w:p w:rsidR="004A07C2" w:rsidRDefault="004A07C2">
            <w:pPr>
              <w:rPr>
                <w:sz w:val="24"/>
                <w:szCs w:val="24"/>
              </w:rPr>
            </w:pP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980" w:type="dxa"/>
            <w:tcBorders>
              <w:bottom w:val="single" w:sz="8" w:space="0" w:color="auto"/>
              <w:right w:val="single" w:sz="8" w:space="0" w:color="auto"/>
            </w:tcBorders>
            <w:vAlign w:val="bottom"/>
          </w:tcPr>
          <w:p w:rsidR="004A07C2" w:rsidRDefault="004A07C2">
            <w:pPr>
              <w:rPr>
                <w:sz w:val="24"/>
                <w:szCs w:val="24"/>
              </w:rPr>
            </w:pP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980" w:type="dxa"/>
            <w:tcBorders>
              <w:bottom w:val="single" w:sz="8" w:space="0" w:color="auto"/>
              <w:right w:val="single" w:sz="8" w:space="0" w:color="auto"/>
            </w:tcBorders>
            <w:vAlign w:val="bottom"/>
          </w:tcPr>
          <w:p w:rsidR="004A07C2" w:rsidRDefault="004A07C2">
            <w:pPr>
              <w:rPr>
                <w:sz w:val="24"/>
                <w:szCs w:val="24"/>
              </w:rPr>
            </w:pP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20"/>
        </w:trPr>
        <w:tc>
          <w:tcPr>
            <w:tcW w:w="740" w:type="dxa"/>
            <w:vMerge w:val="restart"/>
            <w:tcBorders>
              <w:left w:val="single" w:sz="8" w:space="0" w:color="auto"/>
              <w:right w:val="single" w:sz="8" w:space="0" w:color="auto"/>
            </w:tcBorders>
            <w:vAlign w:val="bottom"/>
          </w:tcPr>
          <w:p w:rsidR="004A07C2" w:rsidRDefault="003B6E3D">
            <w:pPr>
              <w:ind w:left="120"/>
              <w:rPr>
                <w:sz w:val="20"/>
                <w:szCs w:val="20"/>
              </w:rPr>
            </w:pPr>
            <w:r>
              <w:rPr>
                <w:rFonts w:eastAsia="Times New Roman"/>
                <w:b/>
                <w:bCs/>
                <w:sz w:val="28"/>
                <w:szCs w:val="28"/>
              </w:rPr>
              <w:t>8.</w:t>
            </w:r>
          </w:p>
        </w:tc>
        <w:tc>
          <w:tcPr>
            <w:tcW w:w="1240" w:type="dxa"/>
            <w:vAlign w:val="bottom"/>
          </w:tcPr>
          <w:p w:rsidR="004A07C2" w:rsidRDefault="003B6E3D">
            <w:pPr>
              <w:spacing w:line="320" w:lineRule="exact"/>
              <w:ind w:left="100"/>
              <w:rPr>
                <w:sz w:val="20"/>
                <w:szCs w:val="20"/>
              </w:rPr>
            </w:pPr>
            <w:r>
              <w:rPr>
                <w:rFonts w:eastAsia="Times New Roman"/>
                <w:b/>
                <w:bCs/>
                <w:sz w:val="28"/>
                <w:szCs w:val="28"/>
              </w:rPr>
              <w:t>Зона</w:t>
            </w:r>
          </w:p>
        </w:tc>
        <w:tc>
          <w:tcPr>
            <w:tcW w:w="1880" w:type="dxa"/>
            <w:tcBorders>
              <w:right w:val="single" w:sz="8" w:space="0" w:color="auto"/>
            </w:tcBorders>
            <w:vAlign w:val="bottom"/>
          </w:tcPr>
          <w:p w:rsidR="004A07C2" w:rsidRDefault="003B6E3D">
            <w:pPr>
              <w:spacing w:line="320" w:lineRule="exact"/>
              <w:jc w:val="right"/>
              <w:rPr>
                <w:sz w:val="20"/>
                <w:szCs w:val="20"/>
              </w:rPr>
            </w:pPr>
            <w:r>
              <w:rPr>
                <w:rFonts w:eastAsia="Times New Roman"/>
                <w:b/>
                <w:bCs/>
                <w:w w:val="99"/>
                <w:sz w:val="28"/>
                <w:szCs w:val="28"/>
              </w:rPr>
              <w:t>специального</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5,43</w:t>
            </w: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35,50</w:t>
            </w: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66"/>
        </w:trPr>
        <w:tc>
          <w:tcPr>
            <w:tcW w:w="740" w:type="dxa"/>
            <w:vMerge/>
            <w:tcBorders>
              <w:left w:val="single" w:sz="8" w:space="0" w:color="auto"/>
              <w:right w:val="single" w:sz="8" w:space="0" w:color="auto"/>
            </w:tcBorders>
            <w:vAlign w:val="bottom"/>
          </w:tcPr>
          <w:p w:rsidR="004A07C2" w:rsidRDefault="004A07C2">
            <w:pPr>
              <w:rPr>
                <w:sz w:val="14"/>
                <w:szCs w:val="14"/>
              </w:rPr>
            </w:pPr>
          </w:p>
        </w:tc>
        <w:tc>
          <w:tcPr>
            <w:tcW w:w="3120" w:type="dxa"/>
            <w:gridSpan w:val="2"/>
            <w:vMerge w:val="restart"/>
            <w:tcBorders>
              <w:right w:val="single" w:sz="8" w:space="0" w:color="auto"/>
            </w:tcBorders>
            <w:vAlign w:val="bottom"/>
          </w:tcPr>
          <w:p w:rsidR="004A07C2" w:rsidRDefault="003B6E3D">
            <w:pPr>
              <w:ind w:left="100"/>
              <w:rPr>
                <w:sz w:val="20"/>
                <w:szCs w:val="20"/>
              </w:rPr>
            </w:pPr>
            <w:r>
              <w:rPr>
                <w:rFonts w:eastAsia="Times New Roman"/>
                <w:b/>
                <w:bCs/>
                <w:sz w:val="28"/>
                <w:szCs w:val="28"/>
              </w:rPr>
              <w:t>назначения</w:t>
            </w:r>
          </w:p>
        </w:tc>
        <w:tc>
          <w:tcPr>
            <w:tcW w:w="1140" w:type="dxa"/>
            <w:vMerge/>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1140" w:type="dxa"/>
            <w:vMerge/>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67"/>
        </w:trPr>
        <w:tc>
          <w:tcPr>
            <w:tcW w:w="740" w:type="dxa"/>
            <w:tcBorders>
              <w:left w:val="single" w:sz="8" w:space="0" w:color="auto"/>
              <w:bottom w:val="single" w:sz="8" w:space="0" w:color="auto"/>
              <w:right w:val="single" w:sz="8" w:space="0" w:color="auto"/>
            </w:tcBorders>
            <w:vAlign w:val="bottom"/>
          </w:tcPr>
          <w:p w:rsidR="004A07C2" w:rsidRDefault="004A07C2">
            <w:pPr>
              <w:rPr>
                <w:sz w:val="14"/>
                <w:szCs w:val="14"/>
              </w:rPr>
            </w:pPr>
          </w:p>
        </w:tc>
        <w:tc>
          <w:tcPr>
            <w:tcW w:w="3120" w:type="dxa"/>
            <w:gridSpan w:val="2"/>
            <w:vMerge/>
            <w:tcBorders>
              <w:bottom w:val="single" w:sz="8" w:space="0" w:color="auto"/>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312"/>
        </w:trPr>
        <w:tc>
          <w:tcPr>
            <w:tcW w:w="740" w:type="dxa"/>
            <w:vMerge w:val="restart"/>
            <w:tcBorders>
              <w:left w:val="single" w:sz="8" w:space="0" w:color="auto"/>
              <w:right w:val="single" w:sz="8" w:space="0" w:color="auto"/>
            </w:tcBorders>
            <w:vAlign w:val="bottom"/>
          </w:tcPr>
          <w:p w:rsidR="004A07C2" w:rsidRDefault="003B6E3D">
            <w:pPr>
              <w:ind w:left="120"/>
              <w:rPr>
                <w:sz w:val="20"/>
                <w:szCs w:val="20"/>
              </w:rPr>
            </w:pPr>
            <w:r>
              <w:rPr>
                <w:rFonts w:eastAsia="Times New Roman"/>
                <w:sz w:val="28"/>
                <w:szCs w:val="28"/>
              </w:rPr>
              <w:t>8.1.</w:t>
            </w:r>
          </w:p>
        </w:tc>
        <w:tc>
          <w:tcPr>
            <w:tcW w:w="3120" w:type="dxa"/>
            <w:gridSpan w:val="2"/>
            <w:tcBorders>
              <w:right w:val="single" w:sz="8" w:space="0" w:color="auto"/>
            </w:tcBorders>
            <w:vAlign w:val="bottom"/>
          </w:tcPr>
          <w:p w:rsidR="004A07C2" w:rsidRDefault="003B6E3D">
            <w:pPr>
              <w:spacing w:line="312" w:lineRule="exact"/>
              <w:ind w:left="100"/>
              <w:rPr>
                <w:sz w:val="20"/>
                <w:szCs w:val="20"/>
              </w:rPr>
            </w:pPr>
            <w:r>
              <w:rPr>
                <w:rFonts w:eastAsia="Times New Roman"/>
                <w:sz w:val="28"/>
                <w:szCs w:val="28"/>
              </w:rPr>
              <w:t>Кладбище</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5,43</w:t>
            </w: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5,43</w:t>
            </w: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06"/>
        </w:trPr>
        <w:tc>
          <w:tcPr>
            <w:tcW w:w="740" w:type="dxa"/>
            <w:vMerge/>
            <w:tcBorders>
              <w:left w:val="single" w:sz="8" w:space="0" w:color="auto"/>
              <w:right w:val="single" w:sz="8" w:space="0" w:color="auto"/>
            </w:tcBorders>
            <w:vAlign w:val="bottom"/>
          </w:tcPr>
          <w:p w:rsidR="004A07C2" w:rsidRDefault="004A07C2">
            <w:pPr>
              <w:rPr>
                <w:sz w:val="9"/>
                <w:szCs w:val="9"/>
              </w:rPr>
            </w:pPr>
          </w:p>
        </w:tc>
        <w:tc>
          <w:tcPr>
            <w:tcW w:w="1240" w:type="dxa"/>
            <w:vAlign w:val="bottom"/>
          </w:tcPr>
          <w:p w:rsidR="004A07C2" w:rsidRDefault="004A07C2">
            <w:pPr>
              <w:rPr>
                <w:sz w:val="9"/>
                <w:szCs w:val="9"/>
              </w:rPr>
            </w:pPr>
          </w:p>
        </w:tc>
        <w:tc>
          <w:tcPr>
            <w:tcW w:w="1880" w:type="dxa"/>
            <w:tcBorders>
              <w:right w:val="single" w:sz="8" w:space="0" w:color="auto"/>
            </w:tcBorders>
            <w:vAlign w:val="bottom"/>
          </w:tcPr>
          <w:p w:rsidR="004A07C2" w:rsidRDefault="004A07C2">
            <w:pPr>
              <w:rPr>
                <w:sz w:val="9"/>
                <w:szCs w:val="9"/>
              </w:rPr>
            </w:pPr>
          </w:p>
        </w:tc>
        <w:tc>
          <w:tcPr>
            <w:tcW w:w="1140" w:type="dxa"/>
            <w:vMerge/>
            <w:tcBorders>
              <w:right w:val="single" w:sz="8" w:space="0" w:color="auto"/>
            </w:tcBorders>
            <w:vAlign w:val="bottom"/>
          </w:tcPr>
          <w:p w:rsidR="004A07C2" w:rsidRDefault="004A07C2">
            <w:pPr>
              <w:rPr>
                <w:sz w:val="9"/>
                <w:szCs w:val="9"/>
              </w:rPr>
            </w:pPr>
          </w:p>
        </w:tc>
        <w:tc>
          <w:tcPr>
            <w:tcW w:w="98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1140" w:type="dxa"/>
            <w:vMerge/>
            <w:tcBorders>
              <w:right w:val="single" w:sz="8" w:space="0" w:color="auto"/>
            </w:tcBorders>
            <w:vAlign w:val="bottom"/>
          </w:tcPr>
          <w:p w:rsidR="004A07C2" w:rsidRDefault="004A07C2">
            <w:pPr>
              <w:rPr>
                <w:sz w:val="9"/>
                <w:szCs w:val="9"/>
              </w:rPr>
            </w:pPr>
          </w:p>
        </w:tc>
        <w:tc>
          <w:tcPr>
            <w:tcW w:w="98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13"/>
        </w:trPr>
        <w:tc>
          <w:tcPr>
            <w:tcW w:w="740" w:type="dxa"/>
            <w:tcBorders>
              <w:left w:val="single" w:sz="8" w:space="0" w:color="auto"/>
              <w:bottom w:val="single" w:sz="8" w:space="0" w:color="auto"/>
              <w:right w:val="single" w:sz="8" w:space="0" w:color="auto"/>
            </w:tcBorders>
            <w:vAlign w:val="bottom"/>
          </w:tcPr>
          <w:p w:rsidR="004A07C2" w:rsidRDefault="004A07C2">
            <w:pPr>
              <w:rPr>
                <w:sz w:val="9"/>
                <w:szCs w:val="9"/>
              </w:rPr>
            </w:pPr>
          </w:p>
        </w:tc>
        <w:tc>
          <w:tcPr>
            <w:tcW w:w="3120" w:type="dxa"/>
            <w:gridSpan w:val="2"/>
            <w:tcBorders>
              <w:bottom w:val="single" w:sz="8" w:space="0" w:color="auto"/>
              <w:right w:val="single" w:sz="8" w:space="0" w:color="auto"/>
            </w:tcBorders>
            <w:vAlign w:val="bottom"/>
          </w:tcPr>
          <w:p w:rsidR="004A07C2" w:rsidRDefault="004A07C2">
            <w:pPr>
              <w:rPr>
                <w:sz w:val="9"/>
                <w:szCs w:val="9"/>
              </w:rPr>
            </w:pPr>
          </w:p>
        </w:tc>
        <w:tc>
          <w:tcPr>
            <w:tcW w:w="1140" w:type="dxa"/>
            <w:tcBorders>
              <w:bottom w:val="single" w:sz="8" w:space="0" w:color="auto"/>
              <w:right w:val="single" w:sz="8" w:space="0" w:color="auto"/>
            </w:tcBorders>
            <w:vAlign w:val="bottom"/>
          </w:tcPr>
          <w:p w:rsidR="004A07C2" w:rsidRDefault="004A07C2">
            <w:pPr>
              <w:rPr>
                <w:sz w:val="9"/>
                <w:szCs w:val="9"/>
              </w:rPr>
            </w:pPr>
          </w:p>
        </w:tc>
        <w:tc>
          <w:tcPr>
            <w:tcW w:w="98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1140" w:type="dxa"/>
            <w:tcBorders>
              <w:bottom w:val="single" w:sz="8" w:space="0" w:color="auto"/>
              <w:right w:val="single" w:sz="8" w:space="0" w:color="auto"/>
            </w:tcBorders>
            <w:vAlign w:val="bottom"/>
          </w:tcPr>
          <w:p w:rsidR="004A07C2" w:rsidRDefault="004A07C2">
            <w:pPr>
              <w:rPr>
                <w:sz w:val="9"/>
                <w:szCs w:val="9"/>
              </w:rPr>
            </w:pPr>
          </w:p>
        </w:tc>
        <w:tc>
          <w:tcPr>
            <w:tcW w:w="980" w:type="dxa"/>
            <w:tcBorders>
              <w:right w:val="single" w:sz="8" w:space="0" w:color="auto"/>
            </w:tcBorders>
            <w:vAlign w:val="bottom"/>
          </w:tcPr>
          <w:p w:rsidR="004A07C2" w:rsidRDefault="004A07C2">
            <w:pPr>
              <w:rPr>
                <w:sz w:val="9"/>
                <w:szCs w:val="9"/>
              </w:rPr>
            </w:pPr>
          </w:p>
        </w:tc>
        <w:tc>
          <w:tcPr>
            <w:tcW w:w="1140" w:type="dxa"/>
            <w:tcBorders>
              <w:right w:val="single" w:sz="8" w:space="0" w:color="auto"/>
            </w:tcBorders>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332"/>
        </w:trPr>
        <w:tc>
          <w:tcPr>
            <w:tcW w:w="740" w:type="dxa"/>
            <w:tcBorders>
              <w:left w:val="single" w:sz="8" w:space="0" w:color="auto"/>
              <w:right w:val="single" w:sz="8" w:space="0" w:color="auto"/>
            </w:tcBorders>
            <w:vAlign w:val="bottom"/>
          </w:tcPr>
          <w:p w:rsidR="004A07C2" w:rsidRDefault="004A07C2">
            <w:pPr>
              <w:rPr>
                <w:sz w:val="24"/>
                <w:szCs w:val="24"/>
              </w:rPr>
            </w:pPr>
          </w:p>
        </w:tc>
        <w:tc>
          <w:tcPr>
            <w:tcW w:w="3120" w:type="dxa"/>
            <w:gridSpan w:val="2"/>
            <w:tcBorders>
              <w:right w:val="single" w:sz="8" w:space="0" w:color="auto"/>
            </w:tcBorders>
            <w:vAlign w:val="bottom"/>
          </w:tcPr>
          <w:p w:rsidR="004A07C2" w:rsidRDefault="003B6E3D">
            <w:pPr>
              <w:spacing w:line="310" w:lineRule="exact"/>
              <w:ind w:left="100"/>
              <w:rPr>
                <w:sz w:val="20"/>
                <w:szCs w:val="20"/>
              </w:rPr>
            </w:pPr>
            <w:r>
              <w:rPr>
                <w:rFonts w:eastAsia="Times New Roman"/>
                <w:sz w:val="28"/>
                <w:szCs w:val="28"/>
              </w:rPr>
              <w:t>Свалка мусора (участок</w:t>
            </w:r>
          </w:p>
        </w:tc>
        <w:tc>
          <w:tcPr>
            <w:tcW w:w="114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0,25</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4,34</w:t>
            </w:r>
          </w:p>
        </w:tc>
        <w:tc>
          <w:tcPr>
            <w:tcW w:w="114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1,64</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23,67</w:t>
            </w:r>
          </w:p>
        </w:tc>
        <w:tc>
          <w:tcPr>
            <w:tcW w:w="0" w:type="dxa"/>
            <w:vAlign w:val="bottom"/>
          </w:tcPr>
          <w:p w:rsidR="004A07C2" w:rsidRDefault="004A07C2">
            <w:pPr>
              <w:rPr>
                <w:sz w:val="1"/>
                <w:szCs w:val="1"/>
              </w:rPr>
            </w:pPr>
          </w:p>
        </w:tc>
      </w:tr>
      <w:tr w:rsidR="004A07C2">
        <w:trPr>
          <w:trHeight w:val="308"/>
        </w:trPr>
        <w:tc>
          <w:tcPr>
            <w:tcW w:w="740" w:type="dxa"/>
            <w:tcBorders>
              <w:left w:val="single" w:sz="8" w:space="0" w:color="auto"/>
              <w:right w:val="single" w:sz="8" w:space="0" w:color="auto"/>
            </w:tcBorders>
            <w:vAlign w:val="bottom"/>
          </w:tcPr>
          <w:p w:rsidR="004A07C2" w:rsidRDefault="003B6E3D">
            <w:pPr>
              <w:spacing w:line="308" w:lineRule="exact"/>
              <w:ind w:left="120"/>
              <w:rPr>
                <w:sz w:val="20"/>
                <w:szCs w:val="20"/>
              </w:rPr>
            </w:pPr>
            <w:r>
              <w:rPr>
                <w:rFonts w:eastAsia="Times New Roman"/>
                <w:sz w:val="28"/>
                <w:szCs w:val="28"/>
              </w:rPr>
              <w:t>8.2.</w:t>
            </w:r>
          </w:p>
        </w:tc>
        <w:tc>
          <w:tcPr>
            <w:tcW w:w="3120" w:type="dxa"/>
            <w:gridSpan w:val="2"/>
            <w:tcBorders>
              <w:right w:val="single" w:sz="8" w:space="0" w:color="auto"/>
            </w:tcBorders>
            <w:vAlign w:val="bottom"/>
          </w:tcPr>
          <w:p w:rsidR="004A07C2" w:rsidRDefault="003B6E3D">
            <w:pPr>
              <w:spacing w:line="308" w:lineRule="exact"/>
              <w:ind w:left="100"/>
              <w:rPr>
                <w:sz w:val="20"/>
                <w:szCs w:val="20"/>
              </w:rPr>
            </w:pPr>
            <w:r>
              <w:rPr>
                <w:rFonts w:eastAsia="Times New Roman"/>
                <w:sz w:val="28"/>
                <w:szCs w:val="28"/>
              </w:rPr>
              <w:t>компости-рования</w:t>
            </w:r>
          </w:p>
        </w:tc>
        <w:tc>
          <w:tcPr>
            <w:tcW w:w="114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21,81</w:t>
            </w: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2"/>
        </w:trPr>
        <w:tc>
          <w:tcPr>
            <w:tcW w:w="740" w:type="dxa"/>
            <w:tcBorders>
              <w:left w:val="single" w:sz="8" w:space="0" w:color="auto"/>
              <w:bottom w:val="single" w:sz="8" w:space="0" w:color="auto"/>
              <w:right w:val="single" w:sz="8" w:space="0" w:color="auto"/>
            </w:tcBorders>
            <w:vAlign w:val="bottom"/>
          </w:tcPr>
          <w:p w:rsidR="004A07C2" w:rsidRDefault="004A07C2">
            <w:pPr>
              <w:rPr>
                <w:sz w:val="24"/>
                <w:szCs w:val="24"/>
              </w:rPr>
            </w:pPr>
          </w:p>
        </w:tc>
        <w:tc>
          <w:tcPr>
            <w:tcW w:w="3120" w:type="dxa"/>
            <w:gridSpan w:val="2"/>
            <w:tcBorders>
              <w:bottom w:val="single" w:sz="8" w:space="0" w:color="auto"/>
              <w:right w:val="single" w:sz="8" w:space="0" w:color="auto"/>
            </w:tcBorders>
            <w:vAlign w:val="bottom"/>
          </w:tcPr>
          <w:p w:rsidR="004A07C2" w:rsidRDefault="003B6E3D">
            <w:pPr>
              <w:ind w:left="100"/>
              <w:rPr>
                <w:sz w:val="20"/>
                <w:szCs w:val="20"/>
              </w:rPr>
            </w:pPr>
            <w:r>
              <w:rPr>
                <w:rFonts w:eastAsia="Times New Roman"/>
                <w:sz w:val="28"/>
                <w:szCs w:val="28"/>
              </w:rPr>
              <w:t>ТБО); скотомогильник</w:t>
            </w: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tcBorders>
              <w:bottom w:val="single" w:sz="8" w:space="0" w:color="auto"/>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15"/>
        </w:trPr>
        <w:tc>
          <w:tcPr>
            <w:tcW w:w="740" w:type="dxa"/>
            <w:vMerge w:val="restart"/>
            <w:tcBorders>
              <w:left w:val="single" w:sz="8" w:space="0" w:color="auto"/>
              <w:right w:val="single" w:sz="8" w:space="0" w:color="auto"/>
            </w:tcBorders>
            <w:vAlign w:val="bottom"/>
          </w:tcPr>
          <w:p w:rsidR="004A07C2" w:rsidRDefault="003B6E3D">
            <w:pPr>
              <w:ind w:left="120"/>
              <w:rPr>
                <w:sz w:val="20"/>
                <w:szCs w:val="20"/>
              </w:rPr>
            </w:pPr>
            <w:r>
              <w:rPr>
                <w:rFonts w:eastAsia="Times New Roman"/>
                <w:sz w:val="28"/>
                <w:szCs w:val="28"/>
              </w:rPr>
              <w:t>8.3.</w:t>
            </w:r>
          </w:p>
        </w:tc>
        <w:tc>
          <w:tcPr>
            <w:tcW w:w="3120" w:type="dxa"/>
            <w:gridSpan w:val="2"/>
            <w:tcBorders>
              <w:right w:val="single" w:sz="8" w:space="0" w:color="auto"/>
            </w:tcBorders>
            <w:vAlign w:val="bottom"/>
          </w:tcPr>
          <w:p w:rsidR="004A07C2" w:rsidRDefault="003B6E3D">
            <w:pPr>
              <w:spacing w:line="314" w:lineRule="exact"/>
              <w:ind w:left="100"/>
              <w:rPr>
                <w:sz w:val="20"/>
                <w:szCs w:val="20"/>
              </w:rPr>
            </w:pPr>
            <w:r>
              <w:rPr>
                <w:rFonts w:eastAsia="Times New Roman"/>
                <w:sz w:val="28"/>
                <w:szCs w:val="28"/>
              </w:rPr>
              <w:t>Мусоросортировочный</w:t>
            </w:r>
          </w:p>
        </w:tc>
        <w:tc>
          <w:tcPr>
            <w:tcW w:w="1140" w:type="dxa"/>
            <w:tcBorders>
              <w:right w:val="single" w:sz="8" w:space="0" w:color="auto"/>
            </w:tcBorders>
            <w:vAlign w:val="bottom"/>
          </w:tcPr>
          <w:p w:rsidR="004A07C2" w:rsidRDefault="004A07C2">
            <w:pPr>
              <w:rPr>
                <w:sz w:val="24"/>
                <w:szCs w:val="24"/>
              </w:rPr>
            </w:pP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2,83</w:t>
            </w: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63"/>
        </w:trPr>
        <w:tc>
          <w:tcPr>
            <w:tcW w:w="740" w:type="dxa"/>
            <w:vMerge/>
            <w:tcBorders>
              <w:left w:val="single" w:sz="8" w:space="0" w:color="auto"/>
              <w:right w:val="single" w:sz="8" w:space="0" w:color="auto"/>
            </w:tcBorders>
            <w:vAlign w:val="bottom"/>
          </w:tcPr>
          <w:p w:rsidR="004A07C2" w:rsidRDefault="004A07C2">
            <w:pPr>
              <w:rPr>
                <w:sz w:val="14"/>
                <w:szCs w:val="14"/>
              </w:rPr>
            </w:pPr>
          </w:p>
        </w:tc>
        <w:tc>
          <w:tcPr>
            <w:tcW w:w="1240" w:type="dxa"/>
            <w:vMerge w:val="restart"/>
            <w:vAlign w:val="bottom"/>
          </w:tcPr>
          <w:p w:rsidR="004A07C2" w:rsidRDefault="003B6E3D">
            <w:pPr>
              <w:ind w:left="100"/>
              <w:rPr>
                <w:sz w:val="20"/>
                <w:szCs w:val="20"/>
              </w:rPr>
            </w:pPr>
            <w:r>
              <w:rPr>
                <w:rFonts w:eastAsia="Times New Roman"/>
                <w:w w:val="99"/>
                <w:sz w:val="28"/>
                <w:szCs w:val="28"/>
              </w:rPr>
              <w:t>комплекс</w:t>
            </w:r>
          </w:p>
        </w:tc>
        <w:tc>
          <w:tcPr>
            <w:tcW w:w="18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1140" w:type="dxa"/>
            <w:vMerge/>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69"/>
        </w:trPr>
        <w:tc>
          <w:tcPr>
            <w:tcW w:w="740" w:type="dxa"/>
            <w:tcBorders>
              <w:left w:val="single" w:sz="8" w:space="0" w:color="auto"/>
              <w:bottom w:val="single" w:sz="8" w:space="0" w:color="auto"/>
              <w:right w:val="single" w:sz="8" w:space="0" w:color="auto"/>
            </w:tcBorders>
            <w:vAlign w:val="bottom"/>
          </w:tcPr>
          <w:p w:rsidR="004A07C2" w:rsidRDefault="004A07C2">
            <w:pPr>
              <w:rPr>
                <w:sz w:val="14"/>
                <w:szCs w:val="14"/>
              </w:rPr>
            </w:pPr>
          </w:p>
        </w:tc>
        <w:tc>
          <w:tcPr>
            <w:tcW w:w="1240" w:type="dxa"/>
            <w:vMerge/>
            <w:tcBorders>
              <w:bottom w:val="single" w:sz="8" w:space="0" w:color="auto"/>
            </w:tcBorders>
            <w:vAlign w:val="bottom"/>
          </w:tcPr>
          <w:p w:rsidR="004A07C2" w:rsidRDefault="004A07C2">
            <w:pPr>
              <w:rPr>
                <w:sz w:val="14"/>
                <w:szCs w:val="14"/>
              </w:rPr>
            </w:pPr>
          </w:p>
        </w:tc>
        <w:tc>
          <w:tcPr>
            <w:tcW w:w="1880" w:type="dxa"/>
            <w:tcBorders>
              <w:bottom w:val="single" w:sz="8" w:space="0" w:color="auto"/>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980" w:type="dxa"/>
            <w:tcBorders>
              <w:bottom w:val="single" w:sz="8" w:space="0" w:color="auto"/>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980" w:type="dxa"/>
            <w:tcBorders>
              <w:bottom w:val="single" w:sz="8" w:space="0" w:color="auto"/>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358"/>
        </w:trPr>
        <w:tc>
          <w:tcPr>
            <w:tcW w:w="740" w:type="dxa"/>
            <w:tcBorders>
              <w:left w:val="single" w:sz="8" w:space="0" w:color="auto"/>
              <w:right w:val="single" w:sz="8" w:space="0" w:color="auto"/>
            </w:tcBorders>
            <w:vAlign w:val="bottom"/>
          </w:tcPr>
          <w:p w:rsidR="004A07C2" w:rsidRDefault="003B6E3D">
            <w:pPr>
              <w:ind w:left="120"/>
              <w:rPr>
                <w:sz w:val="20"/>
                <w:szCs w:val="20"/>
              </w:rPr>
            </w:pPr>
            <w:r>
              <w:rPr>
                <w:rFonts w:eastAsia="Times New Roman"/>
                <w:b/>
                <w:bCs/>
                <w:sz w:val="28"/>
                <w:szCs w:val="28"/>
              </w:rPr>
              <w:t>9.</w:t>
            </w:r>
          </w:p>
        </w:tc>
        <w:tc>
          <w:tcPr>
            <w:tcW w:w="1240" w:type="dxa"/>
            <w:vAlign w:val="bottom"/>
          </w:tcPr>
          <w:p w:rsidR="004A07C2" w:rsidRDefault="003B6E3D">
            <w:pPr>
              <w:ind w:left="100"/>
              <w:rPr>
                <w:sz w:val="20"/>
                <w:szCs w:val="20"/>
              </w:rPr>
            </w:pPr>
            <w:r>
              <w:rPr>
                <w:rFonts w:eastAsia="Times New Roman"/>
                <w:b/>
                <w:bCs/>
                <w:sz w:val="28"/>
                <w:szCs w:val="28"/>
              </w:rPr>
              <w:t>Прочие</w:t>
            </w:r>
          </w:p>
        </w:tc>
        <w:tc>
          <w:tcPr>
            <w:tcW w:w="18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154,90</w:t>
            </w: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33,39</w:t>
            </w: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41"/>
        </w:trPr>
        <w:tc>
          <w:tcPr>
            <w:tcW w:w="740" w:type="dxa"/>
            <w:tcBorders>
              <w:left w:val="single" w:sz="8" w:space="0" w:color="auto"/>
              <w:bottom w:val="single" w:sz="8" w:space="0" w:color="auto"/>
              <w:right w:val="single" w:sz="8" w:space="0" w:color="auto"/>
            </w:tcBorders>
            <w:vAlign w:val="bottom"/>
          </w:tcPr>
          <w:p w:rsidR="004A07C2" w:rsidRDefault="004A07C2">
            <w:pPr>
              <w:rPr>
                <w:sz w:val="3"/>
                <w:szCs w:val="3"/>
              </w:rPr>
            </w:pPr>
          </w:p>
        </w:tc>
        <w:tc>
          <w:tcPr>
            <w:tcW w:w="3120" w:type="dxa"/>
            <w:gridSpan w:val="2"/>
            <w:tcBorders>
              <w:bottom w:val="single" w:sz="8" w:space="0" w:color="auto"/>
              <w:right w:val="single" w:sz="8" w:space="0" w:color="auto"/>
            </w:tcBorders>
            <w:vAlign w:val="bottom"/>
          </w:tcPr>
          <w:p w:rsidR="004A07C2" w:rsidRDefault="004A07C2">
            <w:pPr>
              <w:rPr>
                <w:sz w:val="3"/>
                <w:szCs w:val="3"/>
              </w:rPr>
            </w:pPr>
          </w:p>
        </w:tc>
        <w:tc>
          <w:tcPr>
            <w:tcW w:w="1140" w:type="dxa"/>
            <w:tcBorders>
              <w:bottom w:val="single" w:sz="8" w:space="0" w:color="auto"/>
              <w:right w:val="single" w:sz="8" w:space="0" w:color="auto"/>
            </w:tcBorders>
            <w:vAlign w:val="bottom"/>
          </w:tcPr>
          <w:p w:rsidR="004A07C2" w:rsidRDefault="004A07C2">
            <w:pPr>
              <w:rPr>
                <w:sz w:val="3"/>
                <w:szCs w:val="3"/>
              </w:rPr>
            </w:pPr>
          </w:p>
        </w:tc>
        <w:tc>
          <w:tcPr>
            <w:tcW w:w="980" w:type="dxa"/>
            <w:tcBorders>
              <w:right w:val="single" w:sz="8" w:space="0" w:color="auto"/>
            </w:tcBorders>
            <w:vAlign w:val="bottom"/>
          </w:tcPr>
          <w:p w:rsidR="004A07C2" w:rsidRDefault="004A07C2">
            <w:pPr>
              <w:rPr>
                <w:sz w:val="3"/>
                <w:szCs w:val="3"/>
              </w:rPr>
            </w:pPr>
          </w:p>
        </w:tc>
        <w:tc>
          <w:tcPr>
            <w:tcW w:w="1140" w:type="dxa"/>
            <w:tcBorders>
              <w:right w:val="single" w:sz="8" w:space="0" w:color="auto"/>
            </w:tcBorders>
            <w:vAlign w:val="bottom"/>
          </w:tcPr>
          <w:p w:rsidR="004A07C2" w:rsidRDefault="004A07C2">
            <w:pPr>
              <w:rPr>
                <w:sz w:val="3"/>
                <w:szCs w:val="3"/>
              </w:rPr>
            </w:pPr>
          </w:p>
        </w:tc>
        <w:tc>
          <w:tcPr>
            <w:tcW w:w="1140" w:type="dxa"/>
            <w:tcBorders>
              <w:bottom w:val="single" w:sz="8" w:space="0" w:color="auto"/>
              <w:right w:val="single" w:sz="8" w:space="0" w:color="auto"/>
            </w:tcBorders>
            <w:vAlign w:val="bottom"/>
          </w:tcPr>
          <w:p w:rsidR="004A07C2" w:rsidRDefault="004A07C2">
            <w:pPr>
              <w:rPr>
                <w:sz w:val="3"/>
                <w:szCs w:val="3"/>
              </w:rPr>
            </w:pPr>
          </w:p>
        </w:tc>
        <w:tc>
          <w:tcPr>
            <w:tcW w:w="980" w:type="dxa"/>
            <w:tcBorders>
              <w:right w:val="single" w:sz="8" w:space="0" w:color="auto"/>
            </w:tcBorders>
            <w:vAlign w:val="bottom"/>
          </w:tcPr>
          <w:p w:rsidR="004A07C2" w:rsidRDefault="004A07C2">
            <w:pPr>
              <w:rPr>
                <w:sz w:val="3"/>
                <w:szCs w:val="3"/>
              </w:rPr>
            </w:pPr>
          </w:p>
        </w:tc>
        <w:tc>
          <w:tcPr>
            <w:tcW w:w="1140" w:type="dxa"/>
            <w:tcBorders>
              <w:right w:val="single" w:sz="8" w:space="0" w:color="auto"/>
            </w:tcBorders>
            <w:vAlign w:val="bottom"/>
          </w:tcPr>
          <w:p w:rsidR="004A07C2" w:rsidRDefault="004A07C2">
            <w:pPr>
              <w:rPr>
                <w:sz w:val="3"/>
                <w:szCs w:val="3"/>
              </w:rPr>
            </w:pPr>
          </w:p>
        </w:tc>
        <w:tc>
          <w:tcPr>
            <w:tcW w:w="0" w:type="dxa"/>
            <w:vAlign w:val="bottom"/>
          </w:tcPr>
          <w:p w:rsidR="004A07C2" w:rsidRDefault="004A07C2">
            <w:pPr>
              <w:rPr>
                <w:sz w:val="1"/>
                <w:szCs w:val="1"/>
              </w:rPr>
            </w:pPr>
          </w:p>
        </w:tc>
      </w:tr>
      <w:tr w:rsidR="004A07C2">
        <w:trPr>
          <w:trHeight w:val="402"/>
        </w:trPr>
        <w:tc>
          <w:tcPr>
            <w:tcW w:w="740" w:type="dxa"/>
            <w:tcBorders>
              <w:left w:val="single" w:sz="8" w:space="0" w:color="auto"/>
              <w:right w:val="single" w:sz="8" w:space="0" w:color="auto"/>
            </w:tcBorders>
            <w:vAlign w:val="bottom"/>
          </w:tcPr>
          <w:p w:rsidR="004A07C2" w:rsidRDefault="003B6E3D">
            <w:pPr>
              <w:ind w:left="120"/>
              <w:rPr>
                <w:sz w:val="20"/>
                <w:szCs w:val="20"/>
              </w:rPr>
            </w:pPr>
            <w:r>
              <w:rPr>
                <w:rFonts w:eastAsia="Times New Roman"/>
                <w:sz w:val="28"/>
                <w:szCs w:val="28"/>
              </w:rPr>
              <w:t>9.1.</w:t>
            </w:r>
          </w:p>
        </w:tc>
        <w:tc>
          <w:tcPr>
            <w:tcW w:w="3120" w:type="dxa"/>
            <w:gridSpan w:val="2"/>
            <w:tcBorders>
              <w:right w:val="single" w:sz="8" w:space="0" w:color="auto"/>
            </w:tcBorders>
            <w:vAlign w:val="bottom"/>
          </w:tcPr>
          <w:p w:rsidR="004A07C2" w:rsidRDefault="003B6E3D">
            <w:pPr>
              <w:ind w:left="100"/>
              <w:rPr>
                <w:sz w:val="20"/>
                <w:szCs w:val="20"/>
              </w:rPr>
            </w:pPr>
            <w:r>
              <w:rPr>
                <w:rFonts w:eastAsia="Times New Roman"/>
                <w:sz w:val="28"/>
                <w:szCs w:val="28"/>
              </w:rPr>
              <w:t>Водная поверхность</w:t>
            </w:r>
          </w:p>
        </w:tc>
        <w:tc>
          <w:tcPr>
            <w:tcW w:w="114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33,39</w:t>
            </w: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7,15</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123,84</w:t>
            </w:r>
          </w:p>
        </w:tc>
        <w:tc>
          <w:tcPr>
            <w:tcW w:w="114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33,39</w:t>
            </w:r>
          </w:p>
        </w:tc>
        <w:tc>
          <w:tcPr>
            <w:tcW w:w="98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1,54</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w w:val="99"/>
                <w:sz w:val="24"/>
                <w:szCs w:val="24"/>
              </w:rPr>
              <w:t>22,26</w:t>
            </w:r>
          </w:p>
        </w:tc>
        <w:tc>
          <w:tcPr>
            <w:tcW w:w="0" w:type="dxa"/>
            <w:vAlign w:val="bottom"/>
          </w:tcPr>
          <w:p w:rsidR="004A07C2" w:rsidRDefault="004A07C2">
            <w:pPr>
              <w:rPr>
                <w:sz w:val="1"/>
                <w:szCs w:val="1"/>
              </w:rPr>
            </w:pPr>
          </w:p>
        </w:tc>
      </w:tr>
      <w:tr w:rsidR="004A07C2">
        <w:trPr>
          <w:trHeight w:val="98"/>
        </w:trPr>
        <w:tc>
          <w:tcPr>
            <w:tcW w:w="740" w:type="dxa"/>
            <w:tcBorders>
              <w:left w:val="single" w:sz="8" w:space="0" w:color="auto"/>
              <w:bottom w:val="single" w:sz="8" w:space="0" w:color="auto"/>
              <w:right w:val="single" w:sz="8" w:space="0" w:color="auto"/>
            </w:tcBorders>
            <w:vAlign w:val="bottom"/>
          </w:tcPr>
          <w:p w:rsidR="004A07C2" w:rsidRDefault="004A07C2">
            <w:pPr>
              <w:rPr>
                <w:sz w:val="8"/>
                <w:szCs w:val="8"/>
              </w:rPr>
            </w:pPr>
          </w:p>
        </w:tc>
        <w:tc>
          <w:tcPr>
            <w:tcW w:w="1240" w:type="dxa"/>
            <w:tcBorders>
              <w:bottom w:val="single" w:sz="8" w:space="0" w:color="auto"/>
            </w:tcBorders>
            <w:vAlign w:val="bottom"/>
          </w:tcPr>
          <w:p w:rsidR="004A07C2" w:rsidRDefault="004A07C2">
            <w:pPr>
              <w:rPr>
                <w:sz w:val="8"/>
                <w:szCs w:val="8"/>
              </w:rPr>
            </w:pPr>
          </w:p>
        </w:tc>
        <w:tc>
          <w:tcPr>
            <w:tcW w:w="1880" w:type="dxa"/>
            <w:tcBorders>
              <w:bottom w:val="single" w:sz="8" w:space="0" w:color="auto"/>
              <w:right w:val="single" w:sz="8" w:space="0" w:color="auto"/>
            </w:tcBorders>
            <w:vAlign w:val="bottom"/>
          </w:tcPr>
          <w:p w:rsidR="004A07C2" w:rsidRDefault="004A07C2">
            <w:pPr>
              <w:rPr>
                <w:sz w:val="8"/>
                <w:szCs w:val="8"/>
              </w:rPr>
            </w:pPr>
          </w:p>
        </w:tc>
        <w:tc>
          <w:tcPr>
            <w:tcW w:w="1140" w:type="dxa"/>
            <w:tcBorders>
              <w:bottom w:val="single" w:sz="8" w:space="0" w:color="auto"/>
              <w:right w:val="single" w:sz="8" w:space="0" w:color="auto"/>
            </w:tcBorders>
            <w:vAlign w:val="bottom"/>
          </w:tcPr>
          <w:p w:rsidR="004A07C2" w:rsidRDefault="004A07C2">
            <w:pPr>
              <w:rPr>
                <w:sz w:val="8"/>
                <w:szCs w:val="8"/>
              </w:rPr>
            </w:pPr>
          </w:p>
        </w:tc>
        <w:tc>
          <w:tcPr>
            <w:tcW w:w="980" w:type="dxa"/>
            <w:vMerge/>
            <w:tcBorders>
              <w:right w:val="single" w:sz="8" w:space="0" w:color="auto"/>
            </w:tcBorders>
            <w:vAlign w:val="bottom"/>
          </w:tcPr>
          <w:p w:rsidR="004A07C2" w:rsidRDefault="004A07C2">
            <w:pPr>
              <w:rPr>
                <w:sz w:val="8"/>
                <w:szCs w:val="8"/>
              </w:rPr>
            </w:pPr>
          </w:p>
        </w:tc>
        <w:tc>
          <w:tcPr>
            <w:tcW w:w="1140" w:type="dxa"/>
            <w:vMerge/>
            <w:tcBorders>
              <w:right w:val="single" w:sz="8" w:space="0" w:color="auto"/>
            </w:tcBorders>
            <w:vAlign w:val="bottom"/>
          </w:tcPr>
          <w:p w:rsidR="004A07C2" w:rsidRDefault="004A07C2">
            <w:pPr>
              <w:rPr>
                <w:sz w:val="8"/>
                <w:szCs w:val="8"/>
              </w:rPr>
            </w:pPr>
          </w:p>
        </w:tc>
        <w:tc>
          <w:tcPr>
            <w:tcW w:w="1140" w:type="dxa"/>
            <w:tcBorders>
              <w:bottom w:val="single" w:sz="8" w:space="0" w:color="auto"/>
              <w:right w:val="single" w:sz="8" w:space="0" w:color="auto"/>
            </w:tcBorders>
            <w:vAlign w:val="bottom"/>
          </w:tcPr>
          <w:p w:rsidR="004A07C2" w:rsidRDefault="004A07C2">
            <w:pPr>
              <w:rPr>
                <w:sz w:val="8"/>
                <w:szCs w:val="8"/>
              </w:rPr>
            </w:pPr>
          </w:p>
        </w:tc>
        <w:tc>
          <w:tcPr>
            <w:tcW w:w="980" w:type="dxa"/>
            <w:vMerge/>
            <w:tcBorders>
              <w:right w:val="single" w:sz="8" w:space="0" w:color="auto"/>
            </w:tcBorders>
            <w:vAlign w:val="bottom"/>
          </w:tcPr>
          <w:p w:rsidR="004A07C2" w:rsidRDefault="004A07C2">
            <w:pPr>
              <w:rPr>
                <w:sz w:val="8"/>
                <w:szCs w:val="8"/>
              </w:rPr>
            </w:pPr>
          </w:p>
        </w:tc>
        <w:tc>
          <w:tcPr>
            <w:tcW w:w="1140" w:type="dxa"/>
            <w:vMerge/>
            <w:tcBorders>
              <w:right w:val="single" w:sz="8" w:space="0" w:color="auto"/>
            </w:tcBorders>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311"/>
        </w:trPr>
        <w:tc>
          <w:tcPr>
            <w:tcW w:w="740" w:type="dxa"/>
            <w:vMerge w:val="restart"/>
            <w:tcBorders>
              <w:left w:val="single" w:sz="8" w:space="0" w:color="auto"/>
              <w:right w:val="single" w:sz="8" w:space="0" w:color="auto"/>
            </w:tcBorders>
            <w:vAlign w:val="bottom"/>
          </w:tcPr>
          <w:p w:rsidR="004A07C2" w:rsidRDefault="003B6E3D">
            <w:pPr>
              <w:ind w:left="120"/>
              <w:rPr>
                <w:sz w:val="20"/>
                <w:szCs w:val="20"/>
              </w:rPr>
            </w:pPr>
            <w:r>
              <w:rPr>
                <w:rFonts w:eastAsia="Times New Roman"/>
                <w:sz w:val="28"/>
                <w:szCs w:val="28"/>
              </w:rPr>
              <w:t>9.2.</w:t>
            </w:r>
          </w:p>
        </w:tc>
        <w:tc>
          <w:tcPr>
            <w:tcW w:w="1240" w:type="dxa"/>
            <w:vAlign w:val="bottom"/>
          </w:tcPr>
          <w:p w:rsidR="004A07C2" w:rsidRDefault="003B6E3D">
            <w:pPr>
              <w:spacing w:line="310" w:lineRule="exact"/>
              <w:ind w:left="100"/>
              <w:rPr>
                <w:sz w:val="20"/>
                <w:szCs w:val="20"/>
              </w:rPr>
            </w:pPr>
            <w:r>
              <w:rPr>
                <w:rFonts w:eastAsia="Times New Roman"/>
                <w:w w:val="98"/>
                <w:sz w:val="28"/>
                <w:szCs w:val="28"/>
              </w:rPr>
              <w:t>Пустыри,</w:t>
            </w:r>
          </w:p>
        </w:tc>
        <w:tc>
          <w:tcPr>
            <w:tcW w:w="1880" w:type="dxa"/>
            <w:tcBorders>
              <w:right w:val="single" w:sz="8" w:space="0" w:color="auto"/>
            </w:tcBorders>
            <w:vAlign w:val="bottom"/>
          </w:tcPr>
          <w:p w:rsidR="004A07C2" w:rsidRDefault="003B6E3D">
            <w:pPr>
              <w:spacing w:line="310" w:lineRule="exact"/>
              <w:jc w:val="right"/>
              <w:rPr>
                <w:sz w:val="20"/>
                <w:szCs w:val="20"/>
              </w:rPr>
            </w:pPr>
            <w:r>
              <w:rPr>
                <w:rFonts w:eastAsia="Times New Roman"/>
                <w:sz w:val="28"/>
                <w:szCs w:val="28"/>
              </w:rPr>
              <w:t>свободные</w:t>
            </w: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121,51</w:t>
            </w: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11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0,00</w:t>
            </w:r>
          </w:p>
        </w:tc>
        <w:tc>
          <w:tcPr>
            <w:tcW w:w="9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63"/>
        </w:trPr>
        <w:tc>
          <w:tcPr>
            <w:tcW w:w="740" w:type="dxa"/>
            <w:vMerge/>
            <w:tcBorders>
              <w:left w:val="single" w:sz="8" w:space="0" w:color="auto"/>
              <w:right w:val="single" w:sz="8" w:space="0" w:color="auto"/>
            </w:tcBorders>
            <w:vAlign w:val="bottom"/>
          </w:tcPr>
          <w:p w:rsidR="004A07C2" w:rsidRDefault="004A07C2">
            <w:pPr>
              <w:rPr>
                <w:sz w:val="14"/>
                <w:szCs w:val="14"/>
              </w:rPr>
            </w:pPr>
          </w:p>
        </w:tc>
        <w:tc>
          <w:tcPr>
            <w:tcW w:w="1240" w:type="dxa"/>
            <w:vMerge w:val="restart"/>
            <w:vAlign w:val="bottom"/>
          </w:tcPr>
          <w:p w:rsidR="004A07C2" w:rsidRDefault="003B6E3D">
            <w:pPr>
              <w:ind w:left="100"/>
              <w:rPr>
                <w:sz w:val="20"/>
                <w:szCs w:val="20"/>
              </w:rPr>
            </w:pPr>
            <w:r>
              <w:rPr>
                <w:rFonts w:eastAsia="Times New Roman"/>
                <w:sz w:val="28"/>
                <w:szCs w:val="28"/>
              </w:rPr>
              <w:t>земли</w:t>
            </w:r>
          </w:p>
        </w:tc>
        <w:tc>
          <w:tcPr>
            <w:tcW w:w="1880" w:type="dxa"/>
            <w:tcBorders>
              <w:right w:val="single" w:sz="8" w:space="0" w:color="auto"/>
            </w:tcBorders>
            <w:vAlign w:val="bottom"/>
          </w:tcPr>
          <w:p w:rsidR="004A07C2" w:rsidRDefault="004A07C2">
            <w:pPr>
              <w:rPr>
                <w:sz w:val="14"/>
                <w:szCs w:val="14"/>
              </w:rPr>
            </w:pPr>
          </w:p>
        </w:tc>
        <w:tc>
          <w:tcPr>
            <w:tcW w:w="1140" w:type="dxa"/>
            <w:vMerge/>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1140" w:type="dxa"/>
            <w:vMerge/>
            <w:tcBorders>
              <w:right w:val="single" w:sz="8" w:space="0" w:color="auto"/>
            </w:tcBorders>
            <w:vAlign w:val="bottom"/>
          </w:tcPr>
          <w:p w:rsidR="004A07C2" w:rsidRDefault="004A07C2">
            <w:pPr>
              <w:rPr>
                <w:sz w:val="14"/>
                <w:szCs w:val="14"/>
              </w:rPr>
            </w:pPr>
          </w:p>
        </w:tc>
        <w:tc>
          <w:tcPr>
            <w:tcW w:w="980" w:type="dxa"/>
            <w:tcBorders>
              <w:right w:val="single" w:sz="8" w:space="0" w:color="auto"/>
            </w:tcBorders>
            <w:vAlign w:val="bottom"/>
          </w:tcPr>
          <w:p w:rsidR="004A07C2" w:rsidRDefault="004A07C2">
            <w:pPr>
              <w:rPr>
                <w:sz w:val="14"/>
                <w:szCs w:val="14"/>
              </w:rPr>
            </w:pPr>
          </w:p>
        </w:tc>
        <w:tc>
          <w:tcPr>
            <w:tcW w:w="1140" w:type="dxa"/>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169"/>
        </w:trPr>
        <w:tc>
          <w:tcPr>
            <w:tcW w:w="740" w:type="dxa"/>
            <w:tcBorders>
              <w:left w:val="single" w:sz="8" w:space="0" w:color="auto"/>
              <w:bottom w:val="single" w:sz="8" w:space="0" w:color="auto"/>
              <w:right w:val="single" w:sz="8" w:space="0" w:color="auto"/>
            </w:tcBorders>
            <w:vAlign w:val="bottom"/>
          </w:tcPr>
          <w:p w:rsidR="004A07C2" w:rsidRDefault="004A07C2">
            <w:pPr>
              <w:rPr>
                <w:sz w:val="14"/>
                <w:szCs w:val="14"/>
              </w:rPr>
            </w:pPr>
          </w:p>
        </w:tc>
        <w:tc>
          <w:tcPr>
            <w:tcW w:w="1240" w:type="dxa"/>
            <w:vMerge/>
            <w:tcBorders>
              <w:bottom w:val="single" w:sz="8" w:space="0" w:color="auto"/>
            </w:tcBorders>
            <w:vAlign w:val="bottom"/>
          </w:tcPr>
          <w:p w:rsidR="004A07C2" w:rsidRDefault="004A07C2">
            <w:pPr>
              <w:rPr>
                <w:sz w:val="14"/>
                <w:szCs w:val="14"/>
              </w:rPr>
            </w:pPr>
          </w:p>
        </w:tc>
        <w:tc>
          <w:tcPr>
            <w:tcW w:w="1880" w:type="dxa"/>
            <w:tcBorders>
              <w:bottom w:val="single" w:sz="8" w:space="0" w:color="auto"/>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980" w:type="dxa"/>
            <w:tcBorders>
              <w:bottom w:val="single" w:sz="8" w:space="0" w:color="auto"/>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980" w:type="dxa"/>
            <w:tcBorders>
              <w:bottom w:val="single" w:sz="8" w:space="0" w:color="auto"/>
              <w:right w:val="single" w:sz="8" w:space="0" w:color="auto"/>
            </w:tcBorders>
            <w:vAlign w:val="bottom"/>
          </w:tcPr>
          <w:p w:rsidR="004A07C2" w:rsidRDefault="004A07C2">
            <w:pPr>
              <w:rPr>
                <w:sz w:val="14"/>
                <w:szCs w:val="14"/>
              </w:rPr>
            </w:pPr>
          </w:p>
        </w:tc>
        <w:tc>
          <w:tcPr>
            <w:tcW w:w="1140" w:type="dxa"/>
            <w:tcBorders>
              <w:bottom w:val="single" w:sz="8" w:space="0" w:color="auto"/>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322"/>
        </w:trPr>
        <w:tc>
          <w:tcPr>
            <w:tcW w:w="740" w:type="dxa"/>
            <w:tcBorders>
              <w:left w:val="single" w:sz="8" w:space="0" w:color="auto"/>
              <w:right w:val="single" w:sz="8" w:space="0" w:color="auto"/>
            </w:tcBorders>
            <w:vAlign w:val="bottom"/>
          </w:tcPr>
          <w:p w:rsidR="004A07C2" w:rsidRDefault="003B6E3D">
            <w:pPr>
              <w:ind w:left="120"/>
              <w:rPr>
                <w:sz w:val="20"/>
                <w:szCs w:val="20"/>
              </w:rPr>
            </w:pPr>
            <w:r>
              <w:rPr>
                <w:rFonts w:eastAsia="Times New Roman"/>
                <w:b/>
                <w:bCs/>
                <w:sz w:val="28"/>
                <w:szCs w:val="28"/>
              </w:rPr>
              <w:t>10.</w:t>
            </w:r>
          </w:p>
        </w:tc>
        <w:tc>
          <w:tcPr>
            <w:tcW w:w="1240" w:type="dxa"/>
            <w:vAlign w:val="bottom"/>
          </w:tcPr>
          <w:p w:rsidR="004A07C2" w:rsidRDefault="003B6E3D">
            <w:pPr>
              <w:ind w:left="100"/>
              <w:rPr>
                <w:sz w:val="20"/>
                <w:szCs w:val="20"/>
              </w:rPr>
            </w:pPr>
            <w:r>
              <w:rPr>
                <w:rFonts w:eastAsia="Times New Roman"/>
                <w:b/>
                <w:bCs/>
                <w:sz w:val="28"/>
                <w:szCs w:val="28"/>
              </w:rPr>
              <w:t>Итого</w:t>
            </w:r>
          </w:p>
        </w:tc>
        <w:tc>
          <w:tcPr>
            <w:tcW w:w="1880" w:type="dxa"/>
            <w:tcBorders>
              <w:right w:val="single" w:sz="8" w:space="0" w:color="auto"/>
            </w:tcBorders>
            <w:vAlign w:val="bottom"/>
          </w:tcPr>
          <w:p w:rsidR="004A07C2" w:rsidRDefault="004A07C2">
            <w:pPr>
              <w:rPr>
                <w:sz w:val="24"/>
                <w:szCs w:val="24"/>
              </w:rPr>
            </w:pPr>
          </w:p>
        </w:tc>
        <w:tc>
          <w:tcPr>
            <w:tcW w:w="114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2167,36</w:t>
            </w:r>
          </w:p>
        </w:tc>
        <w:tc>
          <w:tcPr>
            <w:tcW w:w="98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100,02</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1732,77</w:t>
            </w:r>
          </w:p>
        </w:tc>
        <w:tc>
          <w:tcPr>
            <w:tcW w:w="114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2167,36</w:t>
            </w:r>
          </w:p>
        </w:tc>
        <w:tc>
          <w:tcPr>
            <w:tcW w:w="98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100,02</w:t>
            </w:r>
          </w:p>
        </w:tc>
        <w:tc>
          <w:tcPr>
            <w:tcW w:w="1140" w:type="dxa"/>
            <w:tcBorders>
              <w:right w:val="single" w:sz="8" w:space="0" w:color="auto"/>
            </w:tcBorders>
            <w:vAlign w:val="bottom"/>
          </w:tcPr>
          <w:p w:rsidR="004A07C2" w:rsidRDefault="003B6E3D">
            <w:pPr>
              <w:jc w:val="center"/>
              <w:rPr>
                <w:sz w:val="20"/>
                <w:szCs w:val="20"/>
              </w:rPr>
            </w:pPr>
            <w:r>
              <w:rPr>
                <w:rFonts w:eastAsia="Times New Roman"/>
                <w:w w:val="99"/>
                <w:sz w:val="24"/>
                <w:szCs w:val="24"/>
              </w:rPr>
              <w:t>1444,90</w:t>
            </w:r>
          </w:p>
        </w:tc>
        <w:tc>
          <w:tcPr>
            <w:tcW w:w="0" w:type="dxa"/>
            <w:vAlign w:val="bottom"/>
          </w:tcPr>
          <w:p w:rsidR="004A07C2" w:rsidRDefault="004A07C2">
            <w:pPr>
              <w:rPr>
                <w:sz w:val="1"/>
                <w:szCs w:val="1"/>
              </w:rPr>
            </w:pPr>
          </w:p>
        </w:tc>
      </w:tr>
      <w:tr w:rsidR="004A07C2">
        <w:trPr>
          <w:trHeight w:val="46"/>
        </w:trPr>
        <w:tc>
          <w:tcPr>
            <w:tcW w:w="740" w:type="dxa"/>
            <w:tcBorders>
              <w:left w:val="single" w:sz="8" w:space="0" w:color="auto"/>
              <w:bottom w:val="single" w:sz="8" w:space="0" w:color="auto"/>
              <w:right w:val="single" w:sz="8" w:space="0" w:color="auto"/>
            </w:tcBorders>
            <w:vAlign w:val="bottom"/>
          </w:tcPr>
          <w:p w:rsidR="004A07C2" w:rsidRDefault="004A07C2">
            <w:pPr>
              <w:rPr>
                <w:sz w:val="3"/>
                <w:szCs w:val="3"/>
              </w:rPr>
            </w:pPr>
          </w:p>
        </w:tc>
        <w:tc>
          <w:tcPr>
            <w:tcW w:w="1240" w:type="dxa"/>
            <w:tcBorders>
              <w:bottom w:val="single" w:sz="8" w:space="0" w:color="auto"/>
            </w:tcBorders>
            <w:vAlign w:val="bottom"/>
          </w:tcPr>
          <w:p w:rsidR="004A07C2" w:rsidRDefault="004A07C2">
            <w:pPr>
              <w:rPr>
                <w:sz w:val="3"/>
                <w:szCs w:val="3"/>
              </w:rPr>
            </w:pPr>
          </w:p>
        </w:tc>
        <w:tc>
          <w:tcPr>
            <w:tcW w:w="1880" w:type="dxa"/>
            <w:tcBorders>
              <w:bottom w:val="single" w:sz="8" w:space="0" w:color="auto"/>
              <w:right w:val="single" w:sz="8" w:space="0" w:color="auto"/>
            </w:tcBorders>
            <w:vAlign w:val="bottom"/>
          </w:tcPr>
          <w:p w:rsidR="004A07C2" w:rsidRDefault="004A07C2">
            <w:pPr>
              <w:rPr>
                <w:sz w:val="3"/>
                <w:szCs w:val="3"/>
              </w:rPr>
            </w:pPr>
          </w:p>
        </w:tc>
        <w:tc>
          <w:tcPr>
            <w:tcW w:w="1140" w:type="dxa"/>
            <w:tcBorders>
              <w:bottom w:val="single" w:sz="8" w:space="0" w:color="auto"/>
              <w:right w:val="single" w:sz="8" w:space="0" w:color="auto"/>
            </w:tcBorders>
            <w:vAlign w:val="bottom"/>
          </w:tcPr>
          <w:p w:rsidR="004A07C2" w:rsidRDefault="004A07C2">
            <w:pPr>
              <w:rPr>
                <w:sz w:val="3"/>
                <w:szCs w:val="3"/>
              </w:rPr>
            </w:pPr>
          </w:p>
        </w:tc>
        <w:tc>
          <w:tcPr>
            <w:tcW w:w="980" w:type="dxa"/>
            <w:tcBorders>
              <w:bottom w:val="single" w:sz="8" w:space="0" w:color="auto"/>
              <w:right w:val="single" w:sz="8" w:space="0" w:color="auto"/>
            </w:tcBorders>
            <w:vAlign w:val="bottom"/>
          </w:tcPr>
          <w:p w:rsidR="004A07C2" w:rsidRDefault="004A07C2">
            <w:pPr>
              <w:rPr>
                <w:sz w:val="3"/>
                <w:szCs w:val="3"/>
              </w:rPr>
            </w:pPr>
          </w:p>
        </w:tc>
        <w:tc>
          <w:tcPr>
            <w:tcW w:w="1140" w:type="dxa"/>
            <w:tcBorders>
              <w:bottom w:val="single" w:sz="8" w:space="0" w:color="auto"/>
              <w:right w:val="single" w:sz="8" w:space="0" w:color="auto"/>
            </w:tcBorders>
            <w:vAlign w:val="bottom"/>
          </w:tcPr>
          <w:p w:rsidR="004A07C2" w:rsidRDefault="004A07C2">
            <w:pPr>
              <w:rPr>
                <w:sz w:val="3"/>
                <w:szCs w:val="3"/>
              </w:rPr>
            </w:pPr>
          </w:p>
        </w:tc>
        <w:tc>
          <w:tcPr>
            <w:tcW w:w="1140" w:type="dxa"/>
            <w:tcBorders>
              <w:bottom w:val="single" w:sz="8" w:space="0" w:color="auto"/>
              <w:right w:val="single" w:sz="8" w:space="0" w:color="auto"/>
            </w:tcBorders>
            <w:vAlign w:val="bottom"/>
          </w:tcPr>
          <w:p w:rsidR="004A07C2" w:rsidRDefault="004A07C2">
            <w:pPr>
              <w:rPr>
                <w:sz w:val="3"/>
                <w:szCs w:val="3"/>
              </w:rPr>
            </w:pPr>
          </w:p>
        </w:tc>
        <w:tc>
          <w:tcPr>
            <w:tcW w:w="980" w:type="dxa"/>
            <w:tcBorders>
              <w:bottom w:val="single" w:sz="8" w:space="0" w:color="auto"/>
              <w:right w:val="single" w:sz="8" w:space="0" w:color="auto"/>
            </w:tcBorders>
            <w:vAlign w:val="bottom"/>
          </w:tcPr>
          <w:p w:rsidR="004A07C2" w:rsidRDefault="004A07C2">
            <w:pPr>
              <w:rPr>
                <w:sz w:val="3"/>
                <w:szCs w:val="3"/>
              </w:rPr>
            </w:pPr>
          </w:p>
        </w:tc>
        <w:tc>
          <w:tcPr>
            <w:tcW w:w="1140" w:type="dxa"/>
            <w:tcBorders>
              <w:bottom w:val="single" w:sz="8" w:space="0" w:color="auto"/>
              <w:right w:val="single" w:sz="8" w:space="0" w:color="auto"/>
            </w:tcBorders>
            <w:vAlign w:val="bottom"/>
          </w:tcPr>
          <w:p w:rsidR="004A07C2" w:rsidRDefault="004A07C2">
            <w:pPr>
              <w:rPr>
                <w:sz w:val="3"/>
                <w:szCs w:val="3"/>
              </w:rPr>
            </w:pPr>
          </w:p>
        </w:tc>
        <w:tc>
          <w:tcPr>
            <w:tcW w:w="0" w:type="dxa"/>
            <w:vAlign w:val="bottom"/>
          </w:tcPr>
          <w:p w:rsidR="004A07C2" w:rsidRDefault="004A07C2">
            <w:pPr>
              <w:rPr>
                <w:sz w:val="1"/>
                <w:szCs w:val="1"/>
              </w:rPr>
            </w:pPr>
          </w:p>
        </w:tc>
      </w:tr>
    </w:tbl>
    <w:p w:rsidR="004A07C2" w:rsidRDefault="004A07C2">
      <w:pPr>
        <w:spacing w:line="200" w:lineRule="exact"/>
        <w:rPr>
          <w:sz w:val="20"/>
          <w:szCs w:val="20"/>
        </w:rPr>
      </w:pPr>
    </w:p>
    <w:p w:rsidR="004A07C2" w:rsidRDefault="004A07C2">
      <w:pPr>
        <w:sectPr w:rsidR="004A07C2">
          <w:pgSz w:w="11900" w:h="16841"/>
          <w:pgMar w:top="335" w:right="406" w:bottom="334" w:left="420" w:header="0" w:footer="0" w:gutter="0"/>
          <w:cols w:space="720" w:equalWidth="0">
            <w:col w:w="11080"/>
          </w:cols>
        </w:sect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397"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39" w:lineRule="exact"/>
        <w:rPr>
          <w:sz w:val="20"/>
          <w:szCs w:val="20"/>
        </w:rPr>
      </w:pP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929"/>
        </w:trPr>
        <w:tc>
          <w:tcPr>
            <w:tcW w:w="62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60" w:type="dxa"/>
            <w:vMerge w:val="restart"/>
            <w:tcBorders>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left w:val="single" w:sz="8" w:space="0" w:color="auto"/>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120</w:t>
            </w:r>
          </w:p>
        </w:tc>
        <w:tc>
          <w:tcPr>
            <w:tcW w:w="0" w:type="dxa"/>
            <w:vAlign w:val="bottom"/>
          </w:tcPr>
          <w:p w:rsidR="004A07C2" w:rsidRDefault="004A07C2">
            <w:pPr>
              <w:rPr>
                <w:sz w:val="1"/>
                <w:szCs w:val="1"/>
              </w:rPr>
            </w:pPr>
          </w:p>
        </w:tc>
      </w:tr>
      <w:tr w:rsidR="004A07C2">
        <w:trPr>
          <w:trHeight w:val="91"/>
        </w:trPr>
        <w:tc>
          <w:tcPr>
            <w:tcW w:w="62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type w:val="continuous"/>
          <w:pgSz w:w="11900" w:h="16841"/>
          <w:pgMar w:top="335" w:right="406" w:bottom="334" w:left="420" w:header="0" w:footer="0" w:gutter="0"/>
          <w:cols w:num="2" w:space="720" w:equalWidth="0">
            <w:col w:w="367" w:space="333"/>
            <w:col w:w="10380"/>
          </w:cols>
        </w:sectPr>
      </w:pPr>
    </w:p>
    <w:p w:rsidR="004A07C2" w:rsidRDefault="003B6E3D">
      <w:pPr>
        <w:rPr>
          <w:sz w:val="20"/>
          <w:szCs w:val="20"/>
        </w:rPr>
      </w:pPr>
      <w:r>
        <w:rPr>
          <w:rFonts w:eastAsia="Times New Roman"/>
          <w:sz w:val="20"/>
          <w:szCs w:val="20"/>
        </w:rPr>
        <w:lastRenderedPageBreak/>
        <w:t>ПЗ</w:t>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96"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6" w:lineRule="exact"/>
        <w:rPr>
          <w:sz w:val="20"/>
          <w:szCs w:val="20"/>
        </w:rPr>
      </w:pPr>
    </w:p>
    <w:p w:rsidR="004A07C2" w:rsidRDefault="003B6E3D">
      <w:pPr>
        <w:ind w:left="2300"/>
        <w:rPr>
          <w:sz w:val="20"/>
          <w:szCs w:val="20"/>
        </w:rPr>
      </w:pPr>
      <w:r>
        <w:rPr>
          <w:rFonts w:eastAsia="Times New Roman"/>
          <w:b/>
          <w:bCs/>
          <w:sz w:val="28"/>
          <w:szCs w:val="28"/>
        </w:rPr>
        <w:t>2.9. Основные технико-экономические показатели</w:t>
      </w:r>
    </w:p>
    <w:p w:rsidR="004A07C2" w:rsidRDefault="003B6E3D">
      <w:pPr>
        <w:spacing w:line="20" w:lineRule="exact"/>
        <w:rPr>
          <w:sz w:val="20"/>
          <w:szCs w:val="20"/>
        </w:rPr>
      </w:pPr>
      <w:r>
        <w:rPr>
          <w:noProof/>
          <w:sz w:val="20"/>
          <w:szCs w:val="20"/>
        </w:rPr>
        <w:drawing>
          <wp:anchor distT="0" distB="0" distL="114300" distR="114300" simplePos="0" relativeHeight="251760128" behindDoc="1" locked="0" layoutInCell="0" allowOverlap="1" wp14:anchorId="004A27E0" wp14:editId="37E8674F">
            <wp:simplePos x="0" y="0"/>
            <wp:positionH relativeFrom="column">
              <wp:posOffset>-361315</wp:posOffset>
            </wp:positionH>
            <wp:positionV relativeFrom="paragraph">
              <wp:posOffset>-647065</wp:posOffset>
            </wp:positionV>
            <wp:extent cx="6946265" cy="9944100"/>
            <wp:effectExtent l="0" t="0" r="0" b="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0">
                      <a:extLst/>
                    </a:blip>
                    <a:srcRect/>
                    <a:stretch>
                      <a:fillRect/>
                    </a:stretch>
                  </pic:blipFill>
                  <pic:spPr bwMode="auto">
                    <a:xfrm>
                      <a:off x="0" y="0"/>
                      <a:ext cx="6946265" cy="9944100"/>
                    </a:xfrm>
                    <a:prstGeom prst="rect">
                      <a:avLst/>
                    </a:prstGeom>
                    <a:noFill/>
                  </pic:spPr>
                </pic:pic>
              </a:graphicData>
            </a:graphic>
          </wp:anchor>
        </w:drawing>
      </w:r>
    </w:p>
    <w:p w:rsidR="004A07C2" w:rsidRDefault="004A07C2">
      <w:pPr>
        <w:spacing w:line="311"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440"/>
        <w:gridCol w:w="140"/>
        <w:gridCol w:w="580"/>
        <w:gridCol w:w="600"/>
        <w:gridCol w:w="860"/>
        <w:gridCol w:w="580"/>
        <w:gridCol w:w="940"/>
        <w:gridCol w:w="1540"/>
        <w:gridCol w:w="1700"/>
        <w:gridCol w:w="1520"/>
        <w:gridCol w:w="160"/>
        <w:gridCol w:w="680"/>
        <w:gridCol w:w="20"/>
      </w:tblGrid>
      <w:tr w:rsidR="004A07C2">
        <w:trPr>
          <w:trHeight w:val="328"/>
        </w:trPr>
        <w:tc>
          <w:tcPr>
            <w:tcW w:w="620" w:type="dxa"/>
            <w:vAlign w:val="bottom"/>
          </w:tcPr>
          <w:p w:rsidR="004A07C2" w:rsidRDefault="004A07C2">
            <w:pPr>
              <w:rPr>
                <w:sz w:val="24"/>
                <w:szCs w:val="24"/>
              </w:rPr>
            </w:pPr>
          </w:p>
        </w:tc>
        <w:tc>
          <w:tcPr>
            <w:tcW w:w="440" w:type="dxa"/>
            <w:vAlign w:val="bottom"/>
          </w:tcPr>
          <w:p w:rsidR="004A07C2" w:rsidRDefault="004A07C2">
            <w:pPr>
              <w:rPr>
                <w:sz w:val="24"/>
                <w:szCs w:val="24"/>
              </w:rPr>
            </w:pPr>
          </w:p>
        </w:tc>
        <w:tc>
          <w:tcPr>
            <w:tcW w:w="14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600" w:type="dxa"/>
            <w:vAlign w:val="bottom"/>
          </w:tcPr>
          <w:p w:rsidR="004A07C2" w:rsidRDefault="004A07C2">
            <w:pPr>
              <w:rPr>
                <w:sz w:val="24"/>
                <w:szCs w:val="24"/>
              </w:rPr>
            </w:pPr>
          </w:p>
        </w:tc>
        <w:tc>
          <w:tcPr>
            <w:tcW w:w="860" w:type="dxa"/>
            <w:vAlign w:val="bottom"/>
          </w:tcPr>
          <w:p w:rsidR="004A07C2" w:rsidRDefault="004A07C2">
            <w:pPr>
              <w:rPr>
                <w:sz w:val="24"/>
                <w:szCs w:val="24"/>
              </w:rPr>
            </w:pPr>
          </w:p>
        </w:tc>
        <w:tc>
          <w:tcPr>
            <w:tcW w:w="580" w:type="dxa"/>
            <w:vAlign w:val="bottom"/>
          </w:tcPr>
          <w:p w:rsidR="004A07C2" w:rsidRDefault="004A07C2">
            <w:pPr>
              <w:rPr>
                <w:sz w:val="24"/>
                <w:szCs w:val="24"/>
              </w:rPr>
            </w:pPr>
          </w:p>
        </w:tc>
        <w:tc>
          <w:tcPr>
            <w:tcW w:w="940" w:type="dxa"/>
            <w:vAlign w:val="bottom"/>
          </w:tcPr>
          <w:p w:rsidR="004A07C2" w:rsidRDefault="004A07C2">
            <w:pPr>
              <w:rPr>
                <w:sz w:val="24"/>
                <w:szCs w:val="24"/>
              </w:rPr>
            </w:pPr>
          </w:p>
        </w:tc>
        <w:tc>
          <w:tcPr>
            <w:tcW w:w="1540" w:type="dxa"/>
            <w:vAlign w:val="bottom"/>
          </w:tcPr>
          <w:p w:rsidR="004A07C2" w:rsidRDefault="004A07C2">
            <w:pPr>
              <w:rPr>
                <w:sz w:val="24"/>
                <w:szCs w:val="24"/>
              </w:rPr>
            </w:pPr>
          </w:p>
        </w:tc>
        <w:tc>
          <w:tcPr>
            <w:tcW w:w="1700" w:type="dxa"/>
            <w:vAlign w:val="bottom"/>
          </w:tcPr>
          <w:p w:rsidR="004A07C2" w:rsidRDefault="004A07C2">
            <w:pPr>
              <w:rPr>
                <w:sz w:val="24"/>
                <w:szCs w:val="24"/>
              </w:rPr>
            </w:pPr>
          </w:p>
        </w:tc>
        <w:tc>
          <w:tcPr>
            <w:tcW w:w="2360" w:type="dxa"/>
            <w:gridSpan w:val="3"/>
            <w:vAlign w:val="bottom"/>
          </w:tcPr>
          <w:p w:rsidR="004A07C2" w:rsidRDefault="003B6E3D">
            <w:pPr>
              <w:ind w:right="30"/>
              <w:jc w:val="right"/>
              <w:rPr>
                <w:sz w:val="20"/>
                <w:szCs w:val="20"/>
              </w:rPr>
            </w:pPr>
            <w:r>
              <w:rPr>
                <w:rFonts w:eastAsia="Times New Roman"/>
                <w:sz w:val="28"/>
                <w:szCs w:val="28"/>
              </w:rPr>
              <w:t>Таблица 29</w:t>
            </w:r>
          </w:p>
        </w:tc>
        <w:tc>
          <w:tcPr>
            <w:tcW w:w="0" w:type="dxa"/>
            <w:vAlign w:val="bottom"/>
          </w:tcPr>
          <w:p w:rsidR="004A07C2" w:rsidRDefault="004A07C2">
            <w:pPr>
              <w:rPr>
                <w:sz w:val="1"/>
                <w:szCs w:val="1"/>
              </w:rPr>
            </w:pPr>
          </w:p>
        </w:tc>
      </w:tr>
      <w:tr w:rsidR="004A07C2">
        <w:trPr>
          <w:trHeight w:val="314"/>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tcBorders>
              <w:top w:val="single" w:sz="8" w:space="0" w:color="auto"/>
            </w:tcBorders>
            <w:vAlign w:val="bottom"/>
          </w:tcPr>
          <w:p w:rsidR="004A07C2" w:rsidRDefault="004A07C2">
            <w:pPr>
              <w:rPr>
                <w:sz w:val="24"/>
                <w:szCs w:val="24"/>
              </w:rPr>
            </w:pPr>
          </w:p>
        </w:tc>
        <w:tc>
          <w:tcPr>
            <w:tcW w:w="580" w:type="dxa"/>
            <w:tcBorders>
              <w:top w:val="single" w:sz="8" w:space="0" w:color="auto"/>
              <w:right w:val="single" w:sz="8" w:space="0" w:color="auto"/>
            </w:tcBorders>
            <w:vAlign w:val="bottom"/>
          </w:tcPr>
          <w:p w:rsidR="004A07C2" w:rsidRDefault="003B6E3D">
            <w:pPr>
              <w:ind w:right="70"/>
              <w:jc w:val="center"/>
              <w:rPr>
                <w:sz w:val="20"/>
                <w:szCs w:val="20"/>
              </w:rPr>
            </w:pPr>
            <w:r>
              <w:rPr>
                <w:rFonts w:eastAsia="Times New Roman"/>
                <w:b/>
                <w:bCs/>
                <w:w w:val="99"/>
                <w:sz w:val="24"/>
                <w:szCs w:val="24"/>
              </w:rPr>
              <w:t>№</w:t>
            </w:r>
          </w:p>
        </w:tc>
        <w:tc>
          <w:tcPr>
            <w:tcW w:w="2980" w:type="dxa"/>
            <w:gridSpan w:val="4"/>
            <w:tcBorders>
              <w:top w:val="single" w:sz="8" w:space="0" w:color="auto"/>
              <w:right w:val="single" w:sz="8" w:space="0" w:color="auto"/>
            </w:tcBorders>
            <w:vAlign w:val="bottom"/>
          </w:tcPr>
          <w:p w:rsidR="004A07C2" w:rsidRDefault="003B6E3D">
            <w:pPr>
              <w:ind w:right="40"/>
              <w:jc w:val="center"/>
              <w:rPr>
                <w:sz w:val="20"/>
                <w:szCs w:val="20"/>
              </w:rPr>
            </w:pPr>
            <w:r>
              <w:rPr>
                <w:rFonts w:eastAsia="Times New Roman"/>
                <w:b/>
                <w:bCs/>
                <w:w w:val="99"/>
                <w:sz w:val="24"/>
                <w:szCs w:val="24"/>
              </w:rPr>
              <w:t>Наименование показате-</w:t>
            </w:r>
          </w:p>
        </w:tc>
        <w:tc>
          <w:tcPr>
            <w:tcW w:w="154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b/>
                <w:bCs/>
                <w:sz w:val="24"/>
                <w:szCs w:val="24"/>
              </w:rPr>
              <w:t>Единица</w:t>
            </w:r>
          </w:p>
        </w:tc>
        <w:tc>
          <w:tcPr>
            <w:tcW w:w="170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b/>
                <w:bCs/>
                <w:sz w:val="24"/>
                <w:szCs w:val="24"/>
              </w:rPr>
              <w:t>Современное</w:t>
            </w:r>
          </w:p>
        </w:tc>
        <w:tc>
          <w:tcPr>
            <w:tcW w:w="1520" w:type="dxa"/>
            <w:tcBorders>
              <w:top w:val="single" w:sz="8" w:space="0" w:color="auto"/>
              <w:right w:val="single" w:sz="8" w:space="0" w:color="auto"/>
            </w:tcBorders>
            <w:vAlign w:val="bottom"/>
          </w:tcPr>
          <w:p w:rsidR="004A07C2" w:rsidRDefault="003B6E3D">
            <w:pPr>
              <w:jc w:val="center"/>
              <w:rPr>
                <w:sz w:val="20"/>
                <w:szCs w:val="20"/>
              </w:rPr>
            </w:pPr>
            <w:r>
              <w:rPr>
                <w:rFonts w:eastAsia="Times New Roman"/>
                <w:b/>
                <w:bCs/>
                <w:w w:val="98"/>
                <w:sz w:val="24"/>
                <w:szCs w:val="24"/>
              </w:rPr>
              <w:t>Расчетный</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vAlign w:val="bottom"/>
          </w:tcPr>
          <w:p w:rsidR="004A07C2" w:rsidRDefault="004A07C2">
            <w:pPr>
              <w:rPr>
                <w:sz w:val="24"/>
                <w:szCs w:val="24"/>
              </w:rPr>
            </w:pPr>
          </w:p>
        </w:tc>
        <w:tc>
          <w:tcPr>
            <w:tcW w:w="580" w:type="dxa"/>
            <w:tcBorders>
              <w:right w:val="single" w:sz="8" w:space="0" w:color="auto"/>
            </w:tcBorders>
            <w:vAlign w:val="bottom"/>
          </w:tcPr>
          <w:p w:rsidR="004A07C2" w:rsidRDefault="003B6E3D">
            <w:pPr>
              <w:ind w:right="70"/>
              <w:jc w:val="center"/>
              <w:rPr>
                <w:sz w:val="20"/>
                <w:szCs w:val="20"/>
              </w:rPr>
            </w:pPr>
            <w:r>
              <w:rPr>
                <w:rFonts w:eastAsia="Times New Roman"/>
                <w:b/>
                <w:bCs/>
                <w:sz w:val="24"/>
                <w:szCs w:val="24"/>
              </w:rPr>
              <w:t>п/п</w:t>
            </w:r>
          </w:p>
        </w:tc>
        <w:tc>
          <w:tcPr>
            <w:tcW w:w="600" w:type="dxa"/>
            <w:vAlign w:val="bottom"/>
          </w:tcPr>
          <w:p w:rsidR="004A07C2" w:rsidRDefault="004A07C2">
            <w:pPr>
              <w:rPr>
                <w:sz w:val="24"/>
                <w:szCs w:val="24"/>
              </w:rPr>
            </w:pPr>
          </w:p>
        </w:tc>
        <w:tc>
          <w:tcPr>
            <w:tcW w:w="2380" w:type="dxa"/>
            <w:gridSpan w:val="3"/>
            <w:tcBorders>
              <w:right w:val="single" w:sz="8" w:space="0" w:color="auto"/>
            </w:tcBorders>
            <w:vAlign w:val="bottom"/>
          </w:tcPr>
          <w:p w:rsidR="004A07C2" w:rsidRDefault="003B6E3D">
            <w:pPr>
              <w:ind w:right="640"/>
              <w:jc w:val="center"/>
              <w:rPr>
                <w:sz w:val="20"/>
                <w:szCs w:val="20"/>
              </w:rPr>
            </w:pPr>
            <w:r>
              <w:rPr>
                <w:rFonts w:eastAsia="Times New Roman"/>
                <w:b/>
                <w:bCs/>
                <w:w w:val="98"/>
                <w:sz w:val="24"/>
                <w:szCs w:val="24"/>
              </w:rPr>
              <w:t>ля</w:t>
            </w:r>
          </w:p>
        </w:tc>
        <w:tc>
          <w:tcPr>
            <w:tcW w:w="1540" w:type="dxa"/>
            <w:tcBorders>
              <w:right w:val="single" w:sz="8" w:space="0" w:color="auto"/>
            </w:tcBorders>
            <w:vAlign w:val="bottom"/>
          </w:tcPr>
          <w:p w:rsidR="004A07C2" w:rsidRDefault="003B6E3D">
            <w:pPr>
              <w:jc w:val="center"/>
              <w:rPr>
                <w:sz w:val="20"/>
                <w:szCs w:val="20"/>
              </w:rPr>
            </w:pPr>
            <w:r>
              <w:rPr>
                <w:rFonts w:eastAsia="Times New Roman"/>
                <w:b/>
                <w:bCs/>
                <w:sz w:val="24"/>
                <w:szCs w:val="24"/>
              </w:rPr>
              <w:t>измерения</w:t>
            </w:r>
          </w:p>
        </w:tc>
        <w:tc>
          <w:tcPr>
            <w:tcW w:w="170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состояние</w:t>
            </w:r>
          </w:p>
        </w:tc>
        <w:tc>
          <w:tcPr>
            <w:tcW w:w="1520" w:type="dxa"/>
            <w:tcBorders>
              <w:right w:val="single" w:sz="8" w:space="0" w:color="auto"/>
            </w:tcBorders>
            <w:vAlign w:val="bottom"/>
          </w:tcPr>
          <w:p w:rsidR="004A07C2" w:rsidRDefault="003B6E3D">
            <w:pPr>
              <w:jc w:val="center"/>
              <w:rPr>
                <w:sz w:val="20"/>
                <w:szCs w:val="20"/>
              </w:rPr>
            </w:pPr>
            <w:r>
              <w:rPr>
                <w:rFonts w:eastAsia="Times New Roman"/>
                <w:b/>
                <w:bCs/>
                <w:sz w:val="24"/>
                <w:szCs w:val="24"/>
              </w:rPr>
              <w:t>срок</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6"/>
        </w:trPr>
        <w:tc>
          <w:tcPr>
            <w:tcW w:w="1060" w:type="dxa"/>
            <w:gridSpan w:val="2"/>
            <w:tcBorders>
              <w:right w:val="single" w:sz="8" w:space="0" w:color="auto"/>
            </w:tcBorders>
            <w:vAlign w:val="bottom"/>
          </w:tcPr>
          <w:p w:rsidR="004A07C2" w:rsidRDefault="004A07C2">
            <w:pPr>
              <w:rPr>
                <w:sz w:val="3"/>
                <w:szCs w:val="3"/>
              </w:rPr>
            </w:pPr>
          </w:p>
        </w:tc>
        <w:tc>
          <w:tcPr>
            <w:tcW w:w="720" w:type="dxa"/>
            <w:gridSpan w:val="2"/>
            <w:tcBorders>
              <w:bottom w:val="single" w:sz="8" w:space="0" w:color="auto"/>
              <w:right w:val="single" w:sz="8" w:space="0" w:color="auto"/>
            </w:tcBorders>
            <w:vAlign w:val="bottom"/>
          </w:tcPr>
          <w:p w:rsidR="004A07C2" w:rsidRDefault="004A07C2">
            <w:pPr>
              <w:rPr>
                <w:sz w:val="3"/>
                <w:szCs w:val="3"/>
              </w:rPr>
            </w:pPr>
          </w:p>
        </w:tc>
        <w:tc>
          <w:tcPr>
            <w:tcW w:w="2040" w:type="dxa"/>
            <w:gridSpan w:val="3"/>
            <w:tcBorders>
              <w:bottom w:val="single" w:sz="8" w:space="0" w:color="auto"/>
            </w:tcBorders>
            <w:vAlign w:val="bottom"/>
          </w:tcPr>
          <w:p w:rsidR="004A07C2" w:rsidRDefault="004A07C2">
            <w:pPr>
              <w:rPr>
                <w:sz w:val="3"/>
                <w:szCs w:val="3"/>
              </w:rPr>
            </w:pPr>
          </w:p>
        </w:tc>
        <w:tc>
          <w:tcPr>
            <w:tcW w:w="940" w:type="dxa"/>
            <w:tcBorders>
              <w:bottom w:val="single" w:sz="8" w:space="0" w:color="auto"/>
              <w:right w:val="single" w:sz="8" w:space="0" w:color="auto"/>
            </w:tcBorders>
            <w:vAlign w:val="bottom"/>
          </w:tcPr>
          <w:p w:rsidR="004A07C2" w:rsidRDefault="004A07C2">
            <w:pPr>
              <w:rPr>
                <w:sz w:val="3"/>
                <w:szCs w:val="3"/>
              </w:rPr>
            </w:pPr>
          </w:p>
        </w:tc>
        <w:tc>
          <w:tcPr>
            <w:tcW w:w="1540" w:type="dxa"/>
            <w:tcBorders>
              <w:bottom w:val="single" w:sz="8" w:space="0" w:color="auto"/>
              <w:right w:val="single" w:sz="8" w:space="0" w:color="auto"/>
            </w:tcBorders>
            <w:vAlign w:val="bottom"/>
          </w:tcPr>
          <w:p w:rsidR="004A07C2" w:rsidRDefault="004A07C2">
            <w:pPr>
              <w:rPr>
                <w:sz w:val="3"/>
                <w:szCs w:val="3"/>
              </w:rPr>
            </w:pPr>
          </w:p>
        </w:tc>
        <w:tc>
          <w:tcPr>
            <w:tcW w:w="1700" w:type="dxa"/>
            <w:tcBorders>
              <w:bottom w:val="single" w:sz="8" w:space="0" w:color="auto"/>
              <w:right w:val="single" w:sz="8" w:space="0" w:color="auto"/>
            </w:tcBorders>
            <w:vAlign w:val="bottom"/>
          </w:tcPr>
          <w:p w:rsidR="004A07C2" w:rsidRDefault="004A07C2">
            <w:pPr>
              <w:rPr>
                <w:sz w:val="3"/>
                <w:szCs w:val="3"/>
              </w:rPr>
            </w:pPr>
          </w:p>
        </w:tc>
        <w:tc>
          <w:tcPr>
            <w:tcW w:w="1520" w:type="dxa"/>
            <w:tcBorders>
              <w:bottom w:val="single" w:sz="8" w:space="0" w:color="auto"/>
              <w:right w:val="single" w:sz="8" w:space="0" w:color="auto"/>
            </w:tcBorders>
            <w:vAlign w:val="bottom"/>
          </w:tcPr>
          <w:p w:rsidR="004A07C2" w:rsidRDefault="004A07C2">
            <w:pPr>
              <w:rPr>
                <w:sz w:val="3"/>
                <w:szCs w:val="3"/>
              </w:rPr>
            </w:pPr>
          </w:p>
        </w:tc>
        <w:tc>
          <w:tcPr>
            <w:tcW w:w="160" w:type="dxa"/>
            <w:vAlign w:val="bottom"/>
          </w:tcPr>
          <w:p w:rsidR="004A07C2" w:rsidRDefault="004A07C2">
            <w:pPr>
              <w:rPr>
                <w:sz w:val="3"/>
                <w:szCs w:val="3"/>
              </w:rPr>
            </w:pPr>
          </w:p>
        </w:tc>
        <w:tc>
          <w:tcPr>
            <w:tcW w:w="680" w:type="dxa"/>
            <w:vAlign w:val="bottom"/>
          </w:tcPr>
          <w:p w:rsidR="004A07C2" w:rsidRDefault="004A07C2">
            <w:pPr>
              <w:rPr>
                <w:sz w:val="3"/>
                <w:szCs w:val="3"/>
              </w:rPr>
            </w:pPr>
          </w:p>
        </w:tc>
        <w:tc>
          <w:tcPr>
            <w:tcW w:w="0" w:type="dxa"/>
            <w:vAlign w:val="bottom"/>
          </w:tcPr>
          <w:p w:rsidR="004A07C2" w:rsidRDefault="004A07C2">
            <w:pPr>
              <w:rPr>
                <w:sz w:val="1"/>
                <w:szCs w:val="1"/>
              </w:rPr>
            </w:pPr>
          </w:p>
        </w:tc>
      </w:tr>
      <w:tr w:rsidR="004A07C2">
        <w:trPr>
          <w:trHeight w:val="330"/>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7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1</w:t>
            </w:r>
          </w:p>
        </w:tc>
        <w:tc>
          <w:tcPr>
            <w:tcW w:w="2040" w:type="dxa"/>
            <w:gridSpan w:val="3"/>
            <w:tcBorders>
              <w:bottom w:val="single" w:sz="8" w:space="0" w:color="auto"/>
            </w:tcBorders>
            <w:vAlign w:val="bottom"/>
          </w:tcPr>
          <w:p w:rsidR="004A07C2" w:rsidRDefault="003B6E3D">
            <w:pPr>
              <w:ind w:left="801"/>
              <w:jc w:val="center"/>
              <w:rPr>
                <w:sz w:val="20"/>
                <w:szCs w:val="20"/>
              </w:rPr>
            </w:pPr>
            <w:r>
              <w:rPr>
                <w:rFonts w:eastAsia="Times New Roman"/>
                <w:b/>
                <w:bCs/>
                <w:w w:val="99"/>
                <w:sz w:val="24"/>
                <w:szCs w:val="24"/>
              </w:rPr>
              <w:t>2</w:t>
            </w:r>
          </w:p>
        </w:tc>
        <w:tc>
          <w:tcPr>
            <w:tcW w:w="940" w:type="dxa"/>
            <w:tcBorders>
              <w:bottom w:val="single" w:sz="8" w:space="0" w:color="auto"/>
              <w:right w:val="single" w:sz="8" w:space="0" w:color="auto"/>
            </w:tcBorders>
            <w:vAlign w:val="bottom"/>
          </w:tcPr>
          <w:p w:rsidR="004A07C2" w:rsidRDefault="004A07C2">
            <w:pPr>
              <w:rPr>
                <w:sz w:val="24"/>
                <w:szCs w:val="24"/>
              </w:rPr>
            </w:pPr>
          </w:p>
        </w:tc>
        <w:tc>
          <w:tcPr>
            <w:tcW w:w="15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3</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4</w:t>
            </w:r>
          </w:p>
        </w:tc>
        <w:tc>
          <w:tcPr>
            <w:tcW w:w="15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5</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645"/>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720" w:type="dxa"/>
            <w:gridSpan w:val="2"/>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1</w:t>
            </w:r>
          </w:p>
        </w:tc>
        <w:tc>
          <w:tcPr>
            <w:tcW w:w="2980" w:type="dxa"/>
            <w:gridSpan w:val="4"/>
            <w:tcBorders>
              <w:bottom w:val="single" w:sz="8" w:space="0" w:color="auto"/>
              <w:right w:val="single" w:sz="8" w:space="0" w:color="auto"/>
            </w:tcBorders>
            <w:vAlign w:val="bottom"/>
          </w:tcPr>
          <w:p w:rsidR="004A07C2" w:rsidRDefault="003B6E3D">
            <w:pPr>
              <w:ind w:left="80"/>
              <w:rPr>
                <w:sz w:val="20"/>
                <w:szCs w:val="20"/>
              </w:rPr>
            </w:pPr>
            <w:r>
              <w:rPr>
                <w:rFonts w:eastAsia="Times New Roman"/>
                <w:b/>
                <w:bCs/>
                <w:sz w:val="24"/>
                <w:szCs w:val="24"/>
              </w:rPr>
              <w:t>ТЕРРИТОРИЯ</w:t>
            </w:r>
          </w:p>
        </w:tc>
        <w:tc>
          <w:tcPr>
            <w:tcW w:w="1540" w:type="dxa"/>
            <w:tcBorders>
              <w:bottom w:val="single" w:sz="8" w:space="0" w:color="auto"/>
              <w:right w:val="single" w:sz="8" w:space="0" w:color="auto"/>
            </w:tcBorders>
            <w:vAlign w:val="bottom"/>
          </w:tcPr>
          <w:p w:rsidR="004A07C2" w:rsidRDefault="004A07C2">
            <w:pPr>
              <w:rPr>
                <w:sz w:val="24"/>
                <w:szCs w:val="24"/>
              </w:rPr>
            </w:pPr>
          </w:p>
        </w:tc>
        <w:tc>
          <w:tcPr>
            <w:tcW w:w="1700" w:type="dxa"/>
            <w:tcBorders>
              <w:bottom w:val="single" w:sz="8" w:space="0" w:color="auto"/>
              <w:right w:val="single" w:sz="8" w:space="0" w:color="auto"/>
            </w:tcBorders>
            <w:vAlign w:val="bottom"/>
          </w:tcPr>
          <w:p w:rsidR="004A07C2" w:rsidRDefault="004A07C2">
            <w:pPr>
              <w:rPr>
                <w:sz w:val="24"/>
                <w:szCs w:val="24"/>
              </w:rPr>
            </w:pPr>
          </w:p>
        </w:tc>
        <w:tc>
          <w:tcPr>
            <w:tcW w:w="1520" w:type="dxa"/>
            <w:tcBorders>
              <w:bottom w:val="single" w:sz="8" w:space="0" w:color="auto"/>
              <w:right w:val="single" w:sz="8" w:space="0" w:color="auto"/>
            </w:tcBorders>
            <w:vAlign w:val="bottom"/>
          </w:tcPr>
          <w:p w:rsidR="004A07C2" w:rsidRDefault="004A07C2">
            <w:pPr>
              <w:rPr>
                <w:sz w:val="24"/>
                <w:szCs w:val="24"/>
              </w:rPr>
            </w:pP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04"/>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2980" w:type="dxa"/>
            <w:gridSpan w:val="4"/>
            <w:vMerge w:val="restart"/>
            <w:tcBorders>
              <w:right w:val="single" w:sz="8" w:space="0" w:color="auto"/>
            </w:tcBorders>
            <w:vAlign w:val="bottom"/>
          </w:tcPr>
          <w:p w:rsidR="004A07C2" w:rsidRDefault="003B6E3D">
            <w:pPr>
              <w:ind w:left="80"/>
              <w:rPr>
                <w:sz w:val="20"/>
                <w:szCs w:val="20"/>
              </w:rPr>
            </w:pPr>
            <w:r>
              <w:rPr>
                <w:rFonts w:eastAsia="Times New Roman"/>
                <w:sz w:val="24"/>
                <w:szCs w:val="24"/>
              </w:rPr>
              <w:t>Общая площадь земель в</w:t>
            </w:r>
          </w:p>
        </w:tc>
        <w:tc>
          <w:tcPr>
            <w:tcW w:w="1540" w:type="dxa"/>
            <w:tcBorders>
              <w:right w:val="single" w:sz="8" w:space="0" w:color="auto"/>
            </w:tcBorders>
            <w:vAlign w:val="bottom"/>
          </w:tcPr>
          <w:p w:rsidR="004A07C2" w:rsidRDefault="003B6E3D">
            <w:pPr>
              <w:jc w:val="center"/>
              <w:rPr>
                <w:sz w:val="20"/>
                <w:szCs w:val="20"/>
              </w:rPr>
            </w:pPr>
            <w:r>
              <w:rPr>
                <w:rFonts w:eastAsia="Times New Roman"/>
                <w:b/>
                <w:bCs/>
                <w:sz w:val="24"/>
                <w:szCs w:val="24"/>
              </w:rPr>
              <w:t>га</w:t>
            </w:r>
          </w:p>
        </w:tc>
        <w:tc>
          <w:tcPr>
            <w:tcW w:w="170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2167,36</w:t>
            </w:r>
          </w:p>
        </w:tc>
        <w:tc>
          <w:tcPr>
            <w:tcW w:w="152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2167,36</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
        </w:trPr>
        <w:tc>
          <w:tcPr>
            <w:tcW w:w="620" w:type="dxa"/>
            <w:vAlign w:val="bottom"/>
          </w:tcPr>
          <w:p w:rsidR="004A07C2" w:rsidRDefault="004A07C2">
            <w:pPr>
              <w:rPr>
                <w:sz w:val="2"/>
                <w:szCs w:val="2"/>
              </w:rPr>
            </w:pPr>
          </w:p>
        </w:tc>
        <w:tc>
          <w:tcPr>
            <w:tcW w:w="440" w:type="dxa"/>
            <w:tcBorders>
              <w:right w:val="single" w:sz="8" w:space="0" w:color="auto"/>
            </w:tcBorders>
            <w:vAlign w:val="bottom"/>
          </w:tcPr>
          <w:p w:rsidR="004A07C2" w:rsidRDefault="004A07C2">
            <w:pPr>
              <w:rPr>
                <w:sz w:val="2"/>
                <w:szCs w:val="2"/>
              </w:rPr>
            </w:pPr>
          </w:p>
        </w:tc>
        <w:tc>
          <w:tcPr>
            <w:tcW w:w="140" w:type="dxa"/>
            <w:vAlign w:val="bottom"/>
          </w:tcPr>
          <w:p w:rsidR="004A07C2" w:rsidRDefault="004A07C2">
            <w:pPr>
              <w:rPr>
                <w:sz w:val="2"/>
                <w:szCs w:val="2"/>
              </w:rPr>
            </w:pPr>
          </w:p>
        </w:tc>
        <w:tc>
          <w:tcPr>
            <w:tcW w:w="580" w:type="dxa"/>
            <w:tcBorders>
              <w:right w:val="single" w:sz="8" w:space="0" w:color="auto"/>
            </w:tcBorders>
            <w:vAlign w:val="bottom"/>
          </w:tcPr>
          <w:p w:rsidR="004A07C2" w:rsidRDefault="004A07C2">
            <w:pPr>
              <w:rPr>
                <w:sz w:val="2"/>
                <w:szCs w:val="2"/>
              </w:rPr>
            </w:pPr>
          </w:p>
        </w:tc>
        <w:tc>
          <w:tcPr>
            <w:tcW w:w="2980" w:type="dxa"/>
            <w:gridSpan w:val="4"/>
            <w:vMerge/>
            <w:tcBorders>
              <w:right w:val="single" w:sz="8" w:space="0" w:color="auto"/>
            </w:tcBorders>
            <w:vAlign w:val="bottom"/>
          </w:tcPr>
          <w:p w:rsidR="004A07C2" w:rsidRDefault="004A07C2">
            <w:pPr>
              <w:rPr>
                <w:sz w:val="2"/>
                <w:szCs w:val="2"/>
              </w:rPr>
            </w:pPr>
          </w:p>
        </w:tc>
        <w:tc>
          <w:tcPr>
            <w:tcW w:w="1540" w:type="dxa"/>
            <w:tcBorders>
              <w:bottom w:val="single" w:sz="8" w:space="0" w:color="auto"/>
              <w:right w:val="single" w:sz="8" w:space="0" w:color="auto"/>
            </w:tcBorders>
            <w:vAlign w:val="bottom"/>
          </w:tcPr>
          <w:p w:rsidR="004A07C2" w:rsidRDefault="004A07C2">
            <w:pPr>
              <w:rPr>
                <w:sz w:val="2"/>
                <w:szCs w:val="2"/>
              </w:rPr>
            </w:pPr>
          </w:p>
        </w:tc>
        <w:tc>
          <w:tcPr>
            <w:tcW w:w="1700" w:type="dxa"/>
            <w:tcBorders>
              <w:bottom w:val="single" w:sz="8" w:space="0" w:color="auto"/>
              <w:right w:val="single" w:sz="8" w:space="0" w:color="auto"/>
            </w:tcBorders>
            <w:vAlign w:val="bottom"/>
          </w:tcPr>
          <w:p w:rsidR="004A07C2" w:rsidRDefault="004A07C2">
            <w:pPr>
              <w:rPr>
                <w:sz w:val="2"/>
                <w:szCs w:val="2"/>
              </w:rPr>
            </w:pPr>
          </w:p>
        </w:tc>
        <w:tc>
          <w:tcPr>
            <w:tcW w:w="1520" w:type="dxa"/>
            <w:tcBorders>
              <w:bottom w:val="single" w:sz="8" w:space="0" w:color="auto"/>
              <w:right w:val="single" w:sz="8" w:space="0" w:color="auto"/>
            </w:tcBorders>
            <w:vAlign w:val="bottom"/>
          </w:tcPr>
          <w:p w:rsidR="004A07C2" w:rsidRDefault="004A07C2">
            <w:pPr>
              <w:rPr>
                <w:sz w:val="2"/>
                <w:szCs w:val="2"/>
              </w:rPr>
            </w:pPr>
          </w:p>
        </w:tc>
        <w:tc>
          <w:tcPr>
            <w:tcW w:w="160" w:type="dxa"/>
            <w:vAlign w:val="bottom"/>
          </w:tcPr>
          <w:p w:rsidR="004A07C2" w:rsidRDefault="004A07C2">
            <w:pPr>
              <w:rPr>
                <w:sz w:val="2"/>
                <w:szCs w:val="2"/>
              </w:rPr>
            </w:pPr>
          </w:p>
        </w:tc>
        <w:tc>
          <w:tcPr>
            <w:tcW w:w="680" w:type="dxa"/>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330"/>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tcBorders>
              <w:bottom w:val="single" w:sz="8" w:space="0" w:color="auto"/>
            </w:tcBorders>
            <w:vAlign w:val="bottom"/>
          </w:tcPr>
          <w:p w:rsidR="004A07C2" w:rsidRDefault="004A07C2">
            <w:pPr>
              <w:rPr>
                <w:sz w:val="24"/>
                <w:szCs w:val="24"/>
              </w:rPr>
            </w:pPr>
          </w:p>
        </w:tc>
        <w:tc>
          <w:tcPr>
            <w:tcW w:w="580" w:type="dxa"/>
            <w:tcBorders>
              <w:bottom w:val="single" w:sz="8" w:space="0" w:color="auto"/>
              <w:right w:val="single" w:sz="8" w:space="0" w:color="auto"/>
            </w:tcBorders>
            <w:vAlign w:val="bottom"/>
          </w:tcPr>
          <w:p w:rsidR="004A07C2" w:rsidRDefault="004A07C2">
            <w:pPr>
              <w:rPr>
                <w:sz w:val="24"/>
                <w:szCs w:val="24"/>
              </w:rPr>
            </w:pPr>
          </w:p>
        </w:tc>
        <w:tc>
          <w:tcPr>
            <w:tcW w:w="2980" w:type="dxa"/>
            <w:gridSpan w:val="4"/>
            <w:tcBorders>
              <w:bottom w:val="single" w:sz="8" w:space="0" w:color="auto"/>
              <w:right w:val="single" w:sz="8" w:space="0" w:color="auto"/>
            </w:tcBorders>
            <w:vAlign w:val="bottom"/>
          </w:tcPr>
          <w:p w:rsidR="004A07C2" w:rsidRDefault="003B6E3D">
            <w:pPr>
              <w:ind w:left="80"/>
              <w:rPr>
                <w:sz w:val="20"/>
                <w:szCs w:val="20"/>
              </w:rPr>
            </w:pPr>
            <w:r>
              <w:rPr>
                <w:rFonts w:eastAsia="Times New Roman"/>
                <w:sz w:val="24"/>
                <w:szCs w:val="24"/>
              </w:rPr>
              <w:t>границах застройки</w:t>
            </w:r>
          </w:p>
        </w:tc>
        <w:tc>
          <w:tcPr>
            <w:tcW w:w="15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100,00</w:t>
            </w:r>
          </w:p>
        </w:tc>
        <w:tc>
          <w:tcPr>
            <w:tcW w:w="15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98,46</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0"/>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tcBorders>
              <w:bottom w:val="single" w:sz="8" w:space="0" w:color="auto"/>
            </w:tcBorders>
            <w:vAlign w:val="bottom"/>
          </w:tcPr>
          <w:p w:rsidR="004A07C2" w:rsidRDefault="004A07C2">
            <w:pPr>
              <w:rPr>
                <w:sz w:val="24"/>
                <w:szCs w:val="24"/>
              </w:rPr>
            </w:pPr>
          </w:p>
        </w:tc>
        <w:tc>
          <w:tcPr>
            <w:tcW w:w="580" w:type="dxa"/>
            <w:tcBorders>
              <w:bottom w:val="single" w:sz="8" w:space="0" w:color="auto"/>
              <w:right w:val="single" w:sz="8" w:space="0" w:color="auto"/>
            </w:tcBorders>
            <w:vAlign w:val="bottom"/>
          </w:tcPr>
          <w:p w:rsidR="004A07C2" w:rsidRDefault="004A07C2">
            <w:pPr>
              <w:rPr>
                <w:sz w:val="24"/>
                <w:szCs w:val="24"/>
              </w:rPr>
            </w:pPr>
          </w:p>
        </w:tc>
        <w:tc>
          <w:tcPr>
            <w:tcW w:w="2980" w:type="dxa"/>
            <w:gridSpan w:val="4"/>
            <w:tcBorders>
              <w:bottom w:val="single" w:sz="8" w:space="0" w:color="auto"/>
              <w:right w:val="single" w:sz="8" w:space="0" w:color="auto"/>
            </w:tcBorders>
            <w:vAlign w:val="bottom"/>
          </w:tcPr>
          <w:p w:rsidR="004A07C2" w:rsidRDefault="003B6E3D">
            <w:pPr>
              <w:ind w:left="80"/>
              <w:rPr>
                <w:sz w:val="20"/>
                <w:szCs w:val="20"/>
              </w:rPr>
            </w:pPr>
            <w:r>
              <w:rPr>
                <w:rFonts w:eastAsia="Times New Roman"/>
                <w:sz w:val="24"/>
                <w:szCs w:val="24"/>
              </w:rPr>
              <w:t>в том числе</w:t>
            </w:r>
          </w:p>
        </w:tc>
        <w:tc>
          <w:tcPr>
            <w:tcW w:w="1540" w:type="dxa"/>
            <w:tcBorders>
              <w:bottom w:val="single" w:sz="8" w:space="0" w:color="auto"/>
              <w:right w:val="single" w:sz="8" w:space="0" w:color="auto"/>
            </w:tcBorders>
            <w:vAlign w:val="bottom"/>
          </w:tcPr>
          <w:p w:rsidR="004A07C2" w:rsidRDefault="004A07C2">
            <w:pPr>
              <w:rPr>
                <w:sz w:val="24"/>
                <w:szCs w:val="24"/>
              </w:rPr>
            </w:pPr>
          </w:p>
        </w:tc>
        <w:tc>
          <w:tcPr>
            <w:tcW w:w="1700" w:type="dxa"/>
            <w:tcBorders>
              <w:bottom w:val="single" w:sz="8" w:space="0" w:color="auto"/>
              <w:right w:val="single" w:sz="8" w:space="0" w:color="auto"/>
            </w:tcBorders>
            <w:vAlign w:val="bottom"/>
          </w:tcPr>
          <w:p w:rsidR="004A07C2" w:rsidRDefault="004A07C2">
            <w:pPr>
              <w:rPr>
                <w:sz w:val="24"/>
                <w:szCs w:val="24"/>
              </w:rPr>
            </w:pPr>
          </w:p>
        </w:tc>
        <w:tc>
          <w:tcPr>
            <w:tcW w:w="1520" w:type="dxa"/>
            <w:tcBorders>
              <w:bottom w:val="single" w:sz="8" w:space="0" w:color="auto"/>
              <w:right w:val="single" w:sz="8" w:space="0" w:color="auto"/>
            </w:tcBorders>
            <w:vAlign w:val="bottom"/>
          </w:tcPr>
          <w:p w:rsidR="004A07C2" w:rsidRDefault="004A07C2">
            <w:pPr>
              <w:rPr>
                <w:sz w:val="24"/>
                <w:szCs w:val="24"/>
              </w:rPr>
            </w:pP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04"/>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2980" w:type="dxa"/>
            <w:gridSpan w:val="4"/>
            <w:vMerge w:val="restart"/>
            <w:tcBorders>
              <w:right w:val="single" w:sz="8" w:space="0" w:color="auto"/>
            </w:tcBorders>
            <w:vAlign w:val="bottom"/>
          </w:tcPr>
          <w:p w:rsidR="004A07C2" w:rsidRDefault="003B6E3D">
            <w:pPr>
              <w:ind w:left="80"/>
              <w:rPr>
                <w:sz w:val="20"/>
                <w:szCs w:val="20"/>
              </w:rPr>
            </w:pPr>
            <w:r>
              <w:rPr>
                <w:rFonts w:eastAsia="Times New Roman"/>
                <w:b/>
                <w:bCs/>
                <w:sz w:val="24"/>
                <w:szCs w:val="24"/>
              </w:rPr>
              <w:t>Жилая зона</w:t>
            </w:r>
          </w:p>
        </w:tc>
        <w:tc>
          <w:tcPr>
            <w:tcW w:w="1540" w:type="dxa"/>
            <w:tcBorders>
              <w:right w:val="single" w:sz="8" w:space="0" w:color="auto"/>
            </w:tcBorders>
            <w:vAlign w:val="bottom"/>
          </w:tcPr>
          <w:p w:rsidR="004A07C2" w:rsidRDefault="003B6E3D">
            <w:pPr>
              <w:jc w:val="center"/>
              <w:rPr>
                <w:sz w:val="20"/>
                <w:szCs w:val="20"/>
              </w:rPr>
            </w:pPr>
            <w:r>
              <w:rPr>
                <w:rFonts w:eastAsia="Times New Roman"/>
                <w:b/>
                <w:bCs/>
                <w:sz w:val="24"/>
                <w:szCs w:val="24"/>
              </w:rPr>
              <w:t>га</w:t>
            </w:r>
          </w:p>
        </w:tc>
        <w:tc>
          <w:tcPr>
            <w:tcW w:w="170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986,83</w:t>
            </w:r>
          </w:p>
        </w:tc>
        <w:tc>
          <w:tcPr>
            <w:tcW w:w="152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1051,23</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
        </w:trPr>
        <w:tc>
          <w:tcPr>
            <w:tcW w:w="620" w:type="dxa"/>
            <w:vAlign w:val="bottom"/>
          </w:tcPr>
          <w:p w:rsidR="004A07C2" w:rsidRDefault="004A07C2">
            <w:pPr>
              <w:rPr>
                <w:sz w:val="2"/>
                <w:szCs w:val="2"/>
              </w:rPr>
            </w:pPr>
          </w:p>
        </w:tc>
        <w:tc>
          <w:tcPr>
            <w:tcW w:w="440" w:type="dxa"/>
            <w:tcBorders>
              <w:right w:val="single" w:sz="8" w:space="0" w:color="auto"/>
            </w:tcBorders>
            <w:vAlign w:val="bottom"/>
          </w:tcPr>
          <w:p w:rsidR="004A07C2" w:rsidRDefault="004A07C2">
            <w:pPr>
              <w:rPr>
                <w:sz w:val="2"/>
                <w:szCs w:val="2"/>
              </w:rPr>
            </w:pPr>
          </w:p>
        </w:tc>
        <w:tc>
          <w:tcPr>
            <w:tcW w:w="140" w:type="dxa"/>
            <w:vAlign w:val="bottom"/>
          </w:tcPr>
          <w:p w:rsidR="004A07C2" w:rsidRDefault="004A07C2">
            <w:pPr>
              <w:rPr>
                <w:sz w:val="2"/>
                <w:szCs w:val="2"/>
              </w:rPr>
            </w:pPr>
          </w:p>
        </w:tc>
        <w:tc>
          <w:tcPr>
            <w:tcW w:w="580" w:type="dxa"/>
            <w:tcBorders>
              <w:right w:val="single" w:sz="8" w:space="0" w:color="auto"/>
            </w:tcBorders>
            <w:vAlign w:val="bottom"/>
          </w:tcPr>
          <w:p w:rsidR="004A07C2" w:rsidRDefault="004A07C2">
            <w:pPr>
              <w:rPr>
                <w:sz w:val="2"/>
                <w:szCs w:val="2"/>
              </w:rPr>
            </w:pPr>
          </w:p>
        </w:tc>
        <w:tc>
          <w:tcPr>
            <w:tcW w:w="2980" w:type="dxa"/>
            <w:gridSpan w:val="4"/>
            <w:vMerge/>
            <w:tcBorders>
              <w:right w:val="single" w:sz="8" w:space="0" w:color="auto"/>
            </w:tcBorders>
            <w:vAlign w:val="bottom"/>
          </w:tcPr>
          <w:p w:rsidR="004A07C2" w:rsidRDefault="004A07C2">
            <w:pPr>
              <w:rPr>
                <w:sz w:val="2"/>
                <w:szCs w:val="2"/>
              </w:rPr>
            </w:pPr>
          </w:p>
        </w:tc>
        <w:tc>
          <w:tcPr>
            <w:tcW w:w="1540" w:type="dxa"/>
            <w:tcBorders>
              <w:bottom w:val="single" w:sz="8" w:space="0" w:color="auto"/>
              <w:right w:val="single" w:sz="8" w:space="0" w:color="auto"/>
            </w:tcBorders>
            <w:vAlign w:val="bottom"/>
          </w:tcPr>
          <w:p w:rsidR="004A07C2" w:rsidRDefault="004A07C2">
            <w:pPr>
              <w:rPr>
                <w:sz w:val="2"/>
                <w:szCs w:val="2"/>
              </w:rPr>
            </w:pPr>
          </w:p>
        </w:tc>
        <w:tc>
          <w:tcPr>
            <w:tcW w:w="1700" w:type="dxa"/>
            <w:tcBorders>
              <w:bottom w:val="single" w:sz="8" w:space="0" w:color="auto"/>
              <w:right w:val="single" w:sz="8" w:space="0" w:color="auto"/>
            </w:tcBorders>
            <w:vAlign w:val="bottom"/>
          </w:tcPr>
          <w:p w:rsidR="004A07C2" w:rsidRDefault="004A07C2">
            <w:pPr>
              <w:rPr>
                <w:sz w:val="2"/>
                <w:szCs w:val="2"/>
              </w:rPr>
            </w:pPr>
          </w:p>
        </w:tc>
        <w:tc>
          <w:tcPr>
            <w:tcW w:w="1520" w:type="dxa"/>
            <w:tcBorders>
              <w:bottom w:val="single" w:sz="8" w:space="0" w:color="auto"/>
              <w:right w:val="single" w:sz="8" w:space="0" w:color="auto"/>
            </w:tcBorders>
            <w:vAlign w:val="bottom"/>
          </w:tcPr>
          <w:p w:rsidR="004A07C2" w:rsidRDefault="004A07C2">
            <w:pPr>
              <w:rPr>
                <w:sz w:val="2"/>
                <w:szCs w:val="2"/>
              </w:rPr>
            </w:pPr>
          </w:p>
        </w:tc>
        <w:tc>
          <w:tcPr>
            <w:tcW w:w="160" w:type="dxa"/>
            <w:vAlign w:val="bottom"/>
          </w:tcPr>
          <w:p w:rsidR="004A07C2" w:rsidRDefault="004A07C2">
            <w:pPr>
              <w:rPr>
                <w:sz w:val="2"/>
                <w:szCs w:val="2"/>
              </w:rPr>
            </w:pPr>
          </w:p>
        </w:tc>
        <w:tc>
          <w:tcPr>
            <w:tcW w:w="680" w:type="dxa"/>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128"/>
        </w:trPr>
        <w:tc>
          <w:tcPr>
            <w:tcW w:w="620" w:type="dxa"/>
            <w:vAlign w:val="bottom"/>
          </w:tcPr>
          <w:p w:rsidR="004A07C2" w:rsidRDefault="004A07C2">
            <w:pPr>
              <w:rPr>
                <w:sz w:val="11"/>
                <w:szCs w:val="11"/>
              </w:rPr>
            </w:pPr>
          </w:p>
        </w:tc>
        <w:tc>
          <w:tcPr>
            <w:tcW w:w="440" w:type="dxa"/>
            <w:tcBorders>
              <w:right w:val="single" w:sz="8" w:space="0" w:color="auto"/>
            </w:tcBorders>
            <w:vAlign w:val="bottom"/>
          </w:tcPr>
          <w:p w:rsidR="004A07C2" w:rsidRDefault="004A07C2">
            <w:pPr>
              <w:rPr>
                <w:sz w:val="11"/>
                <w:szCs w:val="11"/>
              </w:rPr>
            </w:pPr>
          </w:p>
        </w:tc>
        <w:tc>
          <w:tcPr>
            <w:tcW w:w="140" w:type="dxa"/>
            <w:vAlign w:val="bottom"/>
          </w:tcPr>
          <w:p w:rsidR="004A07C2" w:rsidRDefault="004A07C2">
            <w:pPr>
              <w:rPr>
                <w:sz w:val="11"/>
                <w:szCs w:val="11"/>
              </w:rPr>
            </w:pPr>
          </w:p>
        </w:tc>
        <w:tc>
          <w:tcPr>
            <w:tcW w:w="580" w:type="dxa"/>
            <w:tcBorders>
              <w:right w:val="single" w:sz="8" w:space="0" w:color="auto"/>
            </w:tcBorders>
            <w:vAlign w:val="bottom"/>
          </w:tcPr>
          <w:p w:rsidR="004A07C2" w:rsidRDefault="004A07C2">
            <w:pPr>
              <w:rPr>
                <w:sz w:val="11"/>
                <w:szCs w:val="11"/>
              </w:rPr>
            </w:pPr>
          </w:p>
        </w:tc>
        <w:tc>
          <w:tcPr>
            <w:tcW w:w="2980" w:type="dxa"/>
            <w:gridSpan w:val="4"/>
            <w:vMerge/>
            <w:tcBorders>
              <w:right w:val="single" w:sz="8" w:space="0" w:color="auto"/>
            </w:tcBorders>
            <w:vAlign w:val="bottom"/>
          </w:tcPr>
          <w:p w:rsidR="004A07C2" w:rsidRDefault="004A07C2">
            <w:pPr>
              <w:rPr>
                <w:sz w:val="11"/>
                <w:szCs w:val="11"/>
              </w:rPr>
            </w:pPr>
          </w:p>
        </w:tc>
        <w:tc>
          <w:tcPr>
            <w:tcW w:w="15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w:t>
            </w:r>
          </w:p>
        </w:tc>
        <w:tc>
          <w:tcPr>
            <w:tcW w:w="170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45,53</w:t>
            </w:r>
          </w:p>
        </w:tc>
        <w:tc>
          <w:tcPr>
            <w:tcW w:w="152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48,50</w:t>
            </w:r>
          </w:p>
        </w:tc>
        <w:tc>
          <w:tcPr>
            <w:tcW w:w="160" w:type="dxa"/>
            <w:vAlign w:val="bottom"/>
          </w:tcPr>
          <w:p w:rsidR="004A07C2" w:rsidRDefault="004A07C2">
            <w:pPr>
              <w:rPr>
                <w:sz w:val="11"/>
                <w:szCs w:val="11"/>
              </w:rPr>
            </w:pPr>
          </w:p>
        </w:tc>
        <w:tc>
          <w:tcPr>
            <w:tcW w:w="680" w:type="dxa"/>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75"/>
        </w:trPr>
        <w:tc>
          <w:tcPr>
            <w:tcW w:w="620" w:type="dxa"/>
            <w:vAlign w:val="bottom"/>
          </w:tcPr>
          <w:p w:rsidR="004A07C2" w:rsidRDefault="004A07C2">
            <w:pPr>
              <w:rPr>
                <w:sz w:val="15"/>
                <w:szCs w:val="15"/>
              </w:rPr>
            </w:pPr>
          </w:p>
        </w:tc>
        <w:tc>
          <w:tcPr>
            <w:tcW w:w="440" w:type="dxa"/>
            <w:tcBorders>
              <w:right w:val="single" w:sz="8" w:space="0" w:color="auto"/>
            </w:tcBorders>
            <w:vAlign w:val="bottom"/>
          </w:tcPr>
          <w:p w:rsidR="004A07C2" w:rsidRDefault="004A07C2">
            <w:pPr>
              <w:rPr>
                <w:sz w:val="15"/>
                <w:szCs w:val="15"/>
              </w:rPr>
            </w:pPr>
          </w:p>
        </w:tc>
        <w:tc>
          <w:tcPr>
            <w:tcW w:w="140" w:type="dxa"/>
            <w:vAlign w:val="bottom"/>
          </w:tcPr>
          <w:p w:rsidR="004A07C2" w:rsidRDefault="004A07C2">
            <w:pPr>
              <w:rPr>
                <w:sz w:val="15"/>
                <w:szCs w:val="15"/>
              </w:rPr>
            </w:pPr>
          </w:p>
        </w:tc>
        <w:tc>
          <w:tcPr>
            <w:tcW w:w="580" w:type="dxa"/>
            <w:tcBorders>
              <w:right w:val="single" w:sz="8" w:space="0" w:color="auto"/>
            </w:tcBorders>
            <w:vAlign w:val="bottom"/>
          </w:tcPr>
          <w:p w:rsidR="004A07C2" w:rsidRDefault="004A07C2">
            <w:pPr>
              <w:rPr>
                <w:sz w:val="15"/>
                <w:szCs w:val="15"/>
              </w:rPr>
            </w:pPr>
          </w:p>
        </w:tc>
        <w:tc>
          <w:tcPr>
            <w:tcW w:w="600" w:type="dxa"/>
            <w:vAlign w:val="bottom"/>
          </w:tcPr>
          <w:p w:rsidR="004A07C2" w:rsidRDefault="004A07C2">
            <w:pPr>
              <w:rPr>
                <w:sz w:val="15"/>
                <w:szCs w:val="15"/>
              </w:rPr>
            </w:pPr>
          </w:p>
        </w:tc>
        <w:tc>
          <w:tcPr>
            <w:tcW w:w="860" w:type="dxa"/>
            <w:vAlign w:val="bottom"/>
          </w:tcPr>
          <w:p w:rsidR="004A07C2" w:rsidRDefault="004A07C2">
            <w:pPr>
              <w:rPr>
                <w:sz w:val="15"/>
                <w:szCs w:val="15"/>
              </w:rPr>
            </w:pPr>
          </w:p>
        </w:tc>
        <w:tc>
          <w:tcPr>
            <w:tcW w:w="580" w:type="dxa"/>
            <w:vAlign w:val="bottom"/>
          </w:tcPr>
          <w:p w:rsidR="004A07C2" w:rsidRDefault="004A07C2">
            <w:pPr>
              <w:rPr>
                <w:sz w:val="15"/>
                <w:szCs w:val="15"/>
              </w:rPr>
            </w:pPr>
          </w:p>
        </w:tc>
        <w:tc>
          <w:tcPr>
            <w:tcW w:w="940" w:type="dxa"/>
            <w:tcBorders>
              <w:right w:val="single" w:sz="8" w:space="0" w:color="auto"/>
            </w:tcBorders>
            <w:vAlign w:val="bottom"/>
          </w:tcPr>
          <w:p w:rsidR="004A07C2" w:rsidRDefault="004A07C2">
            <w:pPr>
              <w:rPr>
                <w:sz w:val="15"/>
                <w:szCs w:val="15"/>
              </w:rPr>
            </w:pPr>
          </w:p>
        </w:tc>
        <w:tc>
          <w:tcPr>
            <w:tcW w:w="1540" w:type="dxa"/>
            <w:vMerge/>
            <w:tcBorders>
              <w:right w:val="single" w:sz="8" w:space="0" w:color="auto"/>
            </w:tcBorders>
            <w:vAlign w:val="bottom"/>
          </w:tcPr>
          <w:p w:rsidR="004A07C2" w:rsidRDefault="004A07C2">
            <w:pPr>
              <w:rPr>
                <w:sz w:val="15"/>
                <w:szCs w:val="15"/>
              </w:rPr>
            </w:pPr>
          </w:p>
        </w:tc>
        <w:tc>
          <w:tcPr>
            <w:tcW w:w="1700" w:type="dxa"/>
            <w:vMerge/>
            <w:tcBorders>
              <w:right w:val="single" w:sz="8" w:space="0" w:color="auto"/>
            </w:tcBorders>
            <w:vAlign w:val="bottom"/>
          </w:tcPr>
          <w:p w:rsidR="004A07C2" w:rsidRDefault="004A07C2">
            <w:pPr>
              <w:rPr>
                <w:sz w:val="15"/>
                <w:szCs w:val="15"/>
              </w:rPr>
            </w:pPr>
          </w:p>
        </w:tc>
        <w:tc>
          <w:tcPr>
            <w:tcW w:w="1520" w:type="dxa"/>
            <w:vMerge/>
            <w:tcBorders>
              <w:right w:val="single" w:sz="8" w:space="0" w:color="auto"/>
            </w:tcBorders>
            <w:vAlign w:val="bottom"/>
          </w:tcPr>
          <w:p w:rsidR="004A07C2" w:rsidRDefault="004A07C2">
            <w:pPr>
              <w:rPr>
                <w:sz w:val="15"/>
                <w:szCs w:val="15"/>
              </w:rPr>
            </w:pPr>
          </w:p>
        </w:tc>
        <w:tc>
          <w:tcPr>
            <w:tcW w:w="160" w:type="dxa"/>
            <w:vAlign w:val="bottom"/>
          </w:tcPr>
          <w:p w:rsidR="004A07C2" w:rsidRDefault="004A07C2">
            <w:pPr>
              <w:rPr>
                <w:sz w:val="15"/>
                <w:szCs w:val="15"/>
              </w:rPr>
            </w:pPr>
          </w:p>
        </w:tc>
        <w:tc>
          <w:tcPr>
            <w:tcW w:w="680" w:type="dxa"/>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27"/>
        </w:trPr>
        <w:tc>
          <w:tcPr>
            <w:tcW w:w="620" w:type="dxa"/>
            <w:vAlign w:val="bottom"/>
          </w:tcPr>
          <w:p w:rsidR="004A07C2" w:rsidRDefault="004A07C2">
            <w:pPr>
              <w:rPr>
                <w:sz w:val="2"/>
                <w:szCs w:val="2"/>
              </w:rPr>
            </w:pPr>
          </w:p>
        </w:tc>
        <w:tc>
          <w:tcPr>
            <w:tcW w:w="440" w:type="dxa"/>
            <w:tcBorders>
              <w:right w:val="single" w:sz="8" w:space="0" w:color="auto"/>
            </w:tcBorders>
            <w:vAlign w:val="bottom"/>
          </w:tcPr>
          <w:p w:rsidR="004A07C2" w:rsidRDefault="004A07C2">
            <w:pPr>
              <w:rPr>
                <w:sz w:val="2"/>
                <w:szCs w:val="2"/>
              </w:rPr>
            </w:pPr>
          </w:p>
        </w:tc>
        <w:tc>
          <w:tcPr>
            <w:tcW w:w="140" w:type="dxa"/>
            <w:vAlign w:val="bottom"/>
          </w:tcPr>
          <w:p w:rsidR="004A07C2" w:rsidRDefault="004A07C2">
            <w:pPr>
              <w:rPr>
                <w:sz w:val="2"/>
                <w:szCs w:val="2"/>
              </w:rPr>
            </w:pPr>
          </w:p>
        </w:tc>
        <w:tc>
          <w:tcPr>
            <w:tcW w:w="580" w:type="dxa"/>
            <w:tcBorders>
              <w:right w:val="single" w:sz="8" w:space="0" w:color="auto"/>
            </w:tcBorders>
            <w:vAlign w:val="bottom"/>
          </w:tcPr>
          <w:p w:rsidR="004A07C2" w:rsidRDefault="004A07C2">
            <w:pPr>
              <w:rPr>
                <w:sz w:val="2"/>
                <w:szCs w:val="2"/>
              </w:rPr>
            </w:pPr>
          </w:p>
        </w:tc>
        <w:tc>
          <w:tcPr>
            <w:tcW w:w="2980" w:type="dxa"/>
            <w:gridSpan w:val="4"/>
            <w:tcBorders>
              <w:bottom w:val="single" w:sz="8" w:space="0" w:color="auto"/>
              <w:right w:val="single" w:sz="8" w:space="0" w:color="auto"/>
            </w:tcBorders>
            <w:vAlign w:val="bottom"/>
          </w:tcPr>
          <w:p w:rsidR="004A07C2" w:rsidRDefault="004A07C2">
            <w:pPr>
              <w:rPr>
                <w:sz w:val="2"/>
                <w:szCs w:val="2"/>
              </w:rPr>
            </w:pPr>
          </w:p>
        </w:tc>
        <w:tc>
          <w:tcPr>
            <w:tcW w:w="1540" w:type="dxa"/>
            <w:tcBorders>
              <w:bottom w:val="single" w:sz="8" w:space="0" w:color="auto"/>
              <w:right w:val="single" w:sz="8" w:space="0" w:color="auto"/>
            </w:tcBorders>
            <w:vAlign w:val="bottom"/>
          </w:tcPr>
          <w:p w:rsidR="004A07C2" w:rsidRDefault="004A07C2">
            <w:pPr>
              <w:rPr>
                <w:sz w:val="2"/>
                <w:szCs w:val="2"/>
              </w:rPr>
            </w:pPr>
          </w:p>
        </w:tc>
        <w:tc>
          <w:tcPr>
            <w:tcW w:w="1700" w:type="dxa"/>
            <w:tcBorders>
              <w:bottom w:val="single" w:sz="8" w:space="0" w:color="auto"/>
              <w:right w:val="single" w:sz="8" w:space="0" w:color="auto"/>
            </w:tcBorders>
            <w:vAlign w:val="bottom"/>
          </w:tcPr>
          <w:p w:rsidR="004A07C2" w:rsidRDefault="004A07C2">
            <w:pPr>
              <w:rPr>
                <w:sz w:val="2"/>
                <w:szCs w:val="2"/>
              </w:rPr>
            </w:pPr>
          </w:p>
        </w:tc>
        <w:tc>
          <w:tcPr>
            <w:tcW w:w="1520" w:type="dxa"/>
            <w:tcBorders>
              <w:bottom w:val="single" w:sz="8" w:space="0" w:color="auto"/>
              <w:right w:val="single" w:sz="8" w:space="0" w:color="auto"/>
            </w:tcBorders>
            <w:vAlign w:val="bottom"/>
          </w:tcPr>
          <w:p w:rsidR="004A07C2" w:rsidRDefault="004A07C2">
            <w:pPr>
              <w:rPr>
                <w:sz w:val="2"/>
                <w:szCs w:val="2"/>
              </w:rPr>
            </w:pPr>
          </w:p>
        </w:tc>
        <w:tc>
          <w:tcPr>
            <w:tcW w:w="160" w:type="dxa"/>
            <w:vAlign w:val="bottom"/>
          </w:tcPr>
          <w:p w:rsidR="004A07C2" w:rsidRDefault="004A07C2">
            <w:pPr>
              <w:rPr>
                <w:sz w:val="2"/>
                <w:szCs w:val="2"/>
              </w:rPr>
            </w:pPr>
          </w:p>
        </w:tc>
        <w:tc>
          <w:tcPr>
            <w:tcW w:w="680" w:type="dxa"/>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354"/>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2980" w:type="dxa"/>
            <w:gridSpan w:val="4"/>
            <w:tcBorders>
              <w:right w:val="single" w:sz="8" w:space="0" w:color="auto"/>
            </w:tcBorders>
            <w:vAlign w:val="bottom"/>
          </w:tcPr>
          <w:p w:rsidR="004A07C2" w:rsidRDefault="003B6E3D">
            <w:pPr>
              <w:ind w:left="80"/>
              <w:rPr>
                <w:sz w:val="20"/>
                <w:szCs w:val="20"/>
              </w:rPr>
            </w:pPr>
            <w:r>
              <w:rPr>
                <w:rFonts w:eastAsia="Times New Roman"/>
                <w:sz w:val="24"/>
                <w:szCs w:val="24"/>
              </w:rPr>
              <w:t>Индивидуальная жилая</w:t>
            </w:r>
          </w:p>
        </w:tc>
        <w:tc>
          <w:tcPr>
            <w:tcW w:w="1540" w:type="dxa"/>
            <w:vMerge w:val="restart"/>
            <w:tcBorders>
              <w:right w:val="single" w:sz="8" w:space="0" w:color="auto"/>
            </w:tcBorders>
            <w:vAlign w:val="bottom"/>
          </w:tcPr>
          <w:p w:rsidR="004A07C2" w:rsidRDefault="003B6E3D">
            <w:pPr>
              <w:jc w:val="center"/>
              <w:rPr>
                <w:sz w:val="20"/>
                <w:szCs w:val="20"/>
              </w:rPr>
            </w:pPr>
            <w:r>
              <w:rPr>
                <w:rFonts w:eastAsia="Times New Roman"/>
                <w:w w:val="97"/>
                <w:sz w:val="24"/>
                <w:szCs w:val="24"/>
              </w:rPr>
              <w:t>га</w:t>
            </w:r>
          </w:p>
        </w:tc>
        <w:tc>
          <w:tcPr>
            <w:tcW w:w="170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975,99</w:t>
            </w:r>
          </w:p>
        </w:tc>
        <w:tc>
          <w:tcPr>
            <w:tcW w:w="152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1040,39</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06"/>
        </w:trPr>
        <w:tc>
          <w:tcPr>
            <w:tcW w:w="620" w:type="dxa"/>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140" w:type="dxa"/>
            <w:vAlign w:val="bottom"/>
          </w:tcPr>
          <w:p w:rsidR="004A07C2" w:rsidRDefault="004A07C2">
            <w:pPr>
              <w:rPr>
                <w:sz w:val="9"/>
                <w:szCs w:val="9"/>
              </w:rPr>
            </w:pPr>
          </w:p>
        </w:tc>
        <w:tc>
          <w:tcPr>
            <w:tcW w:w="580" w:type="dxa"/>
            <w:tcBorders>
              <w:right w:val="single" w:sz="8" w:space="0" w:color="auto"/>
            </w:tcBorders>
            <w:vAlign w:val="bottom"/>
          </w:tcPr>
          <w:p w:rsidR="004A07C2" w:rsidRDefault="004A07C2">
            <w:pPr>
              <w:rPr>
                <w:sz w:val="9"/>
                <w:szCs w:val="9"/>
              </w:rPr>
            </w:pPr>
          </w:p>
        </w:tc>
        <w:tc>
          <w:tcPr>
            <w:tcW w:w="2980" w:type="dxa"/>
            <w:gridSpan w:val="4"/>
            <w:vMerge w:val="restart"/>
            <w:tcBorders>
              <w:right w:val="single" w:sz="8" w:space="0" w:color="auto"/>
            </w:tcBorders>
            <w:vAlign w:val="bottom"/>
          </w:tcPr>
          <w:p w:rsidR="004A07C2" w:rsidRDefault="003B6E3D">
            <w:pPr>
              <w:ind w:left="80"/>
              <w:rPr>
                <w:sz w:val="20"/>
                <w:szCs w:val="20"/>
              </w:rPr>
            </w:pPr>
            <w:r>
              <w:rPr>
                <w:rFonts w:eastAsia="Times New Roman"/>
                <w:sz w:val="24"/>
                <w:szCs w:val="24"/>
              </w:rPr>
              <w:t>застройка</w:t>
            </w:r>
          </w:p>
        </w:tc>
        <w:tc>
          <w:tcPr>
            <w:tcW w:w="1540" w:type="dxa"/>
            <w:vMerge/>
            <w:tcBorders>
              <w:right w:val="single" w:sz="8" w:space="0" w:color="auto"/>
            </w:tcBorders>
            <w:vAlign w:val="bottom"/>
          </w:tcPr>
          <w:p w:rsidR="004A07C2" w:rsidRDefault="004A07C2">
            <w:pPr>
              <w:rPr>
                <w:sz w:val="9"/>
                <w:szCs w:val="9"/>
              </w:rPr>
            </w:pPr>
          </w:p>
        </w:tc>
        <w:tc>
          <w:tcPr>
            <w:tcW w:w="1700" w:type="dxa"/>
            <w:vMerge/>
            <w:tcBorders>
              <w:right w:val="single" w:sz="8" w:space="0" w:color="auto"/>
            </w:tcBorders>
            <w:vAlign w:val="bottom"/>
          </w:tcPr>
          <w:p w:rsidR="004A07C2" w:rsidRDefault="004A07C2">
            <w:pPr>
              <w:rPr>
                <w:sz w:val="9"/>
                <w:szCs w:val="9"/>
              </w:rPr>
            </w:pPr>
          </w:p>
        </w:tc>
        <w:tc>
          <w:tcPr>
            <w:tcW w:w="1520" w:type="dxa"/>
            <w:vMerge/>
            <w:tcBorders>
              <w:right w:val="single" w:sz="8" w:space="0" w:color="auto"/>
            </w:tcBorders>
            <w:vAlign w:val="bottom"/>
          </w:tcPr>
          <w:p w:rsidR="004A07C2" w:rsidRDefault="004A07C2">
            <w:pPr>
              <w:rPr>
                <w:sz w:val="9"/>
                <w:szCs w:val="9"/>
              </w:rPr>
            </w:pPr>
          </w:p>
        </w:tc>
        <w:tc>
          <w:tcPr>
            <w:tcW w:w="160" w:type="dxa"/>
            <w:vAlign w:val="bottom"/>
          </w:tcPr>
          <w:p w:rsidR="004A07C2" w:rsidRDefault="004A07C2">
            <w:pPr>
              <w:rPr>
                <w:sz w:val="9"/>
                <w:szCs w:val="9"/>
              </w:rPr>
            </w:pPr>
          </w:p>
        </w:tc>
        <w:tc>
          <w:tcPr>
            <w:tcW w:w="680" w:type="dxa"/>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84"/>
        </w:trPr>
        <w:tc>
          <w:tcPr>
            <w:tcW w:w="620" w:type="dxa"/>
            <w:vAlign w:val="bottom"/>
          </w:tcPr>
          <w:p w:rsidR="004A07C2" w:rsidRDefault="004A07C2">
            <w:pPr>
              <w:rPr>
                <w:sz w:val="16"/>
                <w:szCs w:val="16"/>
              </w:rPr>
            </w:pPr>
          </w:p>
        </w:tc>
        <w:tc>
          <w:tcPr>
            <w:tcW w:w="440" w:type="dxa"/>
            <w:tcBorders>
              <w:right w:val="single" w:sz="8" w:space="0" w:color="auto"/>
            </w:tcBorders>
            <w:vAlign w:val="bottom"/>
          </w:tcPr>
          <w:p w:rsidR="004A07C2" w:rsidRDefault="004A07C2">
            <w:pPr>
              <w:rPr>
                <w:sz w:val="16"/>
                <w:szCs w:val="16"/>
              </w:rPr>
            </w:pPr>
          </w:p>
        </w:tc>
        <w:tc>
          <w:tcPr>
            <w:tcW w:w="140" w:type="dxa"/>
            <w:vAlign w:val="bottom"/>
          </w:tcPr>
          <w:p w:rsidR="004A07C2" w:rsidRDefault="004A07C2">
            <w:pPr>
              <w:rPr>
                <w:sz w:val="16"/>
                <w:szCs w:val="16"/>
              </w:rPr>
            </w:pPr>
          </w:p>
        </w:tc>
        <w:tc>
          <w:tcPr>
            <w:tcW w:w="580" w:type="dxa"/>
            <w:tcBorders>
              <w:right w:val="single" w:sz="8" w:space="0" w:color="auto"/>
            </w:tcBorders>
            <w:vAlign w:val="bottom"/>
          </w:tcPr>
          <w:p w:rsidR="004A07C2" w:rsidRDefault="004A07C2">
            <w:pPr>
              <w:rPr>
                <w:sz w:val="16"/>
                <w:szCs w:val="16"/>
              </w:rPr>
            </w:pPr>
          </w:p>
        </w:tc>
        <w:tc>
          <w:tcPr>
            <w:tcW w:w="2980" w:type="dxa"/>
            <w:gridSpan w:val="4"/>
            <w:vMerge/>
            <w:tcBorders>
              <w:right w:val="single" w:sz="8" w:space="0" w:color="auto"/>
            </w:tcBorders>
            <w:vAlign w:val="bottom"/>
          </w:tcPr>
          <w:p w:rsidR="004A07C2" w:rsidRDefault="004A07C2">
            <w:pPr>
              <w:rPr>
                <w:sz w:val="16"/>
                <w:szCs w:val="16"/>
              </w:rPr>
            </w:pPr>
          </w:p>
        </w:tc>
        <w:tc>
          <w:tcPr>
            <w:tcW w:w="1540" w:type="dxa"/>
            <w:tcBorders>
              <w:bottom w:val="single" w:sz="8" w:space="0" w:color="auto"/>
              <w:right w:val="single" w:sz="8" w:space="0" w:color="auto"/>
            </w:tcBorders>
            <w:vAlign w:val="bottom"/>
          </w:tcPr>
          <w:p w:rsidR="004A07C2" w:rsidRDefault="004A07C2">
            <w:pPr>
              <w:rPr>
                <w:sz w:val="16"/>
                <w:szCs w:val="16"/>
              </w:rPr>
            </w:pPr>
          </w:p>
        </w:tc>
        <w:tc>
          <w:tcPr>
            <w:tcW w:w="1700" w:type="dxa"/>
            <w:tcBorders>
              <w:bottom w:val="single" w:sz="8" w:space="0" w:color="auto"/>
              <w:right w:val="single" w:sz="8" w:space="0" w:color="auto"/>
            </w:tcBorders>
            <w:vAlign w:val="bottom"/>
          </w:tcPr>
          <w:p w:rsidR="004A07C2" w:rsidRDefault="004A07C2">
            <w:pPr>
              <w:rPr>
                <w:sz w:val="16"/>
                <w:szCs w:val="16"/>
              </w:rPr>
            </w:pPr>
          </w:p>
        </w:tc>
        <w:tc>
          <w:tcPr>
            <w:tcW w:w="1520" w:type="dxa"/>
            <w:tcBorders>
              <w:bottom w:val="single" w:sz="8" w:space="0" w:color="auto"/>
              <w:right w:val="single" w:sz="8" w:space="0" w:color="auto"/>
            </w:tcBorders>
            <w:vAlign w:val="bottom"/>
          </w:tcPr>
          <w:p w:rsidR="004A07C2" w:rsidRDefault="004A07C2">
            <w:pPr>
              <w:rPr>
                <w:sz w:val="16"/>
                <w:szCs w:val="16"/>
              </w:rPr>
            </w:pPr>
          </w:p>
        </w:tc>
        <w:tc>
          <w:tcPr>
            <w:tcW w:w="160" w:type="dxa"/>
            <w:vAlign w:val="bottom"/>
          </w:tcPr>
          <w:p w:rsidR="004A07C2" w:rsidRDefault="004A07C2">
            <w:pPr>
              <w:rPr>
                <w:sz w:val="16"/>
                <w:szCs w:val="16"/>
              </w:rPr>
            </w:pPr>
          </w:p>
        </w:tc>
        <w:tc>
          <w:tcPr>
            <w:tcW w:w="680" w:type="dxa"/>
            <w:vAlign w:val="bottom"/>
          </w:tcPr>
          <w:p w:rsidR="004A07C2" w:rsidRDefault="004A07C2">
            <w:pPr>
              <w:rPr>
                <w:sz w:val="16"/>
                <w:szCs w:val="16"/>
              </w:rPr>
            </w:pPr>
          </w:p>
        </w:tc>
        <w:tc>
          <w:tcPr>
            <w:tcW w:w="0" w:type="dxa"/>
            <w:vAlign w:val="bottom"/>
          </w:tcPr>
          <w:p w:rsidR="004A07C2" w:rsidRDefault="004A07C2">
            <w:pPr>
              <w:rPr>
                <w:sz w:val="1"/>
                <w:szCs w:val="1"/>
              </w:rPr>
            </w:pPr>
          </w:p>
        </w:tc>
      </w:tr>
      <w:tr w:rsidR="004A07C2">
        <w:trPr>
          <w:trHeight w:val="424"/>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720" w:type="dxa"/>
            <w:gridSpan w:val="2"/>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1,1</w:t>
            </w:r>
          </w:p>
        </w:tc>
        <w:tc>
          <w:tcPr>
            <w:tcW w:w="2980" w:type="dxa"/>
            <w:gridSpan w:val="4"/>
            <w:vMerge w:val="restart"/>
            <w:tcBorders>
              <w:right w:val="single" w:sz="8" w:space="0" w:color="auto"/>
            </w:tcBorders>
            <w:vAlign w:val="bottom"/>
          </w:tcPr>
          <w:p w:rsidR="004A07C2" w:rsidRDefault="003B6E3D">
            <w:pPr>
              <w:ind w:left="80"/>
              <w:rPr>
                <w:sz w:val="20"/>
                <w:szCs w:val="20"/>
              </w:rPr>
            </w:pPr>
            <w:r>
              <w:rPr>
                <w:rFonts w:eastAsia="Times New Roman"/>
                <w:sz w:val="24"/>
                <w:szCs w:val="24"/>
              </w:rPr>
              <w:t>Территория многоквар-</w:t>
            </w:r>
          </w:p>
        </w:tc>
        <w:tc>
          <w:tcPr>
            <w:tcW w:w="1540" w:type="dxa"/>
            <w:vMerge w:val="restart"/>
            <w:tcBorders>
              <w:right w:val="single" w:sz="8" w:space="0" w:color="auto"/>
            </w:tcBorders>
            <w:vAlign w:val="bottom"/>
          </w:tcPr>
          <w:p w:rsidR="004A07C2" w:rsidRDefault="003B6E3D">
            <w:pPr>
              <w:jc w:val="center"/>
              <w:rPr>
                <w:sz w:val="20"/>
                <w:szCs w:val="20"/>
              </w:rPr>
            </w:pPr>
            <w:r>
              <w:rPr>
                <w:rFonts w:eastAsia="Times New Roman"/>
                <w:w w:val="97"/>
                <w:sz w:val="24"/>
                <w:szCs w:val="24"/>
              </w:rPr>
              <w:t>га</w:t>
            </w:r>
          </w:p>
        </w:tc>
        <w:tc>
          <w:tcPr>
            <w:tcW w:w="170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10,43</w:t>
            </w:r>
          </w:p>
        </w:tc>
        <w:tc>
          <w:tcPr>
            <w:tcW w:w="152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10,43</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45"/>
        </w:trPr>
        <w:tc>
          <w:tcPr>
            <w:tcW w:w="620" w:type="dxa"/>
            <w:vAlign w:val="bottom"/>
          </w:tcPr>
          <w:p w:rsidR="004A07C2" w:rsidRDefault="004A07C2">
            <w:pPr>
              <w:rPr>
                <w:sz w:val="21"/>
                <w:szCs w:val="21"/>
              </w:rPr>
            </w:pPr>
          </w:p>
        </w:tc>
        <w:tc>
          <w:tcPr>
            <w:tcW w:w="440" w:type="dxa"/>
            <w:tcBorders>
              <w:right w:val="single" w:sz="8" w:space="0" w:color="auto"/>
            </w:tcBorders>
            <w:vAlign w:val="bottom"/>
          </w:tcPr>
          <w:p w:rsidR="004A07C2" w:rsidRDefault="004A07C2">
            <w:pPr>
              <w:rPr>
                <w:sz w:val="21"/>
                <w:szCs w:val="21"/>
              </w:rPr>
            </w:pPr>
          </w:p>
        </w:tc>
        <w:tc>
          <w:tcPr>
            <w:tcW w:w="140" w:type="dxa"/>
            <w:vAlign w:val="bottom"/>
          </w:tcPr>
          <w:p w:rsidR="004A07C2" w:rsidRDefault="004A07C2">
            <w:pPr>
              <w:rPr>
                <w:sz w:val="21"/>
                <w:szCs w:val="21"/>
              </w:rPr>
            </w:pPr>
          </w:p>
        </w:tc>
        <w:tc>
          <w:tcPr>
            <w:tcW w:w="580" w:type="dxa"/>
            <w:tcBorders>
              <w:right w:val="single" w:sz="8" w:space="0" w:color="auto"/>
            </w:tcBorders>
            <w:vAlign w:val="bottom"/>
          </w:tcPr>
          <w:p w:rsidR="004A07C2" w:rsidRDefault="004A07C2">
            <w:pPr>
              <w:rPr>
                <w:sz w:val="21"/>
                <w:szCs w:val="21"/>
              </w:rPr>
            </w:pPr>
          </w:p>
        </w:tc>
        <w:tc>
          <w:tcPr>
            <w:tcW w:w="2980" w:type="dxa"/>
            <w:gridSpan w:val="4"/>
            <w:vMerge/>
            <w:tcBorders>
              <w:right w:val="single" w:sz="8" w:space="0" w:color="auto"/>
            </w:tcBorders>
            <w:vAlign w:val="bottom"/>
          </w:tcPr>
          <w:p w:rsidR="004A07C2" w:rsidRDefault="004A07C2">
            <w:pPr>
              <w:rPr>
                <w:sz w:val="21"/>
                <w:szCs w:val="21"/>
              </w:rPr>
            </w:pPr>
          </w:p>
        </w:tc>
        <w:tc>
          <w:tcPr>
            <w:tcW w:w="1540" w:type="dxa"/>
            <w:vMerge/>
            <w:tcBorders>
              <w:right w:val="single" w:sz="8" w:space="0" w:color="auto"/>
            </w:tcBorders>
            <w:vAlign w:val="bottom"/>
          </w:tcPr>
          <w:p w:rsidR="004A07C2" w:rsidRDefault="004A07C2">
            <w:pPr>
              <w:rPr>
                <w:sz w:val="21"/>
                <w:szCs w:val="21"/>
              </w:rPr>
            </w:pPr>
          </w:p>
        </w:tc>
        <w:tc>
          <w:tcPr>
            <w:tcW w:w="1700" w:type="dxa"/>
            <w:vMerge/>
            <w:tcBorders>
              <w:right w:val="single" w:sz="8" w:space="0" w:color="auto"/>
            </w:tcBorders>
            <w:vAlign w:val="bottom"/>
          </w:tcPr>
          <w:p w:rsidR="004A07C2" w:rsidRDefault="004A07C2">
            <w:pPr>
              <w:rPr>
                <w:sz w:val="21"/>
                <w:szCs w:val="21"/>
              </w:rPr>
            </w:pPr>
          </w:p>
        </w:tc>
        <w:tc>
          <w:tcPr>
            <w:tcW w:w="1520" w:type="dxa"/>
            <w:vMerge/>
            <w:tcBorders>
              <w:right w:val="single" w:sz="8" w:space="0" w:color="auto"/>
            </w:tcBorders>
            <w:vAlign w:val="bottom"/>
          </w:tcPr>
          <w:p w:rsidR="004A07C2" w:rsidRDefault="004A07C2">
            <w:pPr>
              <w:rPr>
                <w:sz w:val="21"/>
                <w:szCs w:val="21"/>
              </w:rPr>
            </w:pPr>
          </w:p>
        </w:tc>
        <w:tc>
          <w:tcPr>
            <w:tcW w:w="160" w:type="dxa"/>
            <w:vAlign w:val="bottom"/>
          </w:tcPr>
          <w:p w:rsidR="004A07C2" w:rsidRDefault="004A07C2">
            <w:pPr>
              <w:rPr>
                <w:sz w:val="21"/>
                <w:szCs w:val="21"/>
              </w:rPr>
            </w:pPr>
          </w:p>
        </w:tc>
        <w:tc>
          <w:tcPr>
            <w:tcW w:w="680" w:type="dxa"/>
            <w:vAlign w:val="bottom"/>
          </w:tcPr>
          <w:p w:rsidR="004A07C2" w:rsidRDefault="004A07C2">
            <w:pPr>
              <w:rPr>
                <w:sz w:val="21"/>
                <w:szCs w:val="21"/>
              </w:rPr>
            </w:pPr>
          </w:p>
        </w:tc>
        <w:tc>
          <w:tcPr>
            <w:tcW w:w="0" w:type="dxa"/>
            <w:vAlign w:val="bottom"/>
          </w:tcPr>
          <w:p w:rsidR="004A07C2" w:rsidRDefault="004A07C2">
            <w:pPr>
              <w:rPr>
                <w:sz w:val="1"/>
                <w:szCs w:val="1"/>
              </w:rPr>
            </w:pPr>
          </w:p>
        </w:tc>
      </w:tr>
      <w:tr w:rsidR="004A07C2">
        <w:trPr>
          <w:trHeight w:val="290"/>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2980" w:type="dxa"/>
            <w:gridSpan w:val="4"/>
            <w:tcBorders>
              <w:right w:val="single" w:sz="8" w:space="0" w:color="auto"/>
            </w:tcBorders>
            <w:vAlign w:val="bottom"/>
          </w:tcPr>
          <w:p w:rsidR="004A07C2" w:rsidRDefault="003B6E3D">
            <w:pPr>
              <w:ind w:left="80"/>
              <w:rPr>
                <w:sz w:val="20"/>
                <w:szCs w:val="20"/>
              </w:rPr>
            </w:pPr>
            <w:r>
              <w:rPr>
                <w:rFonts w:eastAsia="Times New Roman"/>
                <w:sz w:val="24"/>
                <w:szCs w:val="24"/>
              </w:rPr>
              <w:t>тирной жилой застройки</w:t>
            </w:r>
          </w:p>
        </w:tc>
        <w:tc>
          <w:tcPr>
            <w:tcW w:w="1540" w:type="dxa"/>
            <w:tcBorders>
              <w:bottom w:val="single" w:sz="8" w:space="0" w:color="auto"/>
              <w:right w:val="single" w:sz="8" w:space="0" w:color="auto"/>
            </w:tcBorders>
            <w:vAlign w:val="bottom"/>
          </w:tcPr>
          <w:p w:rsidR="004A07C2" w:rsidRDefault="004A07C2">
            <w:pPr>
              <w:rPr>
                <w:sz w:val="24"/>
                <w:szCs w:val="24"/>
              </w:rPr>
            </w:pPr>
          </w:p>
        </w:tc>
        <w:tc>
          <w:tcPr>
            <w:tcW w:w="1700" w:type="dxa"/>
            <w:tcBorders>
              <w:bottom w:val="single" w:sz="8" w:space="0" w:color="auto"/>
              <w:right w:val="single" w:sz="8" w:space="0" w:color="auto"/>
            </w:tcBorders>
            <w:vAlign w:val="bottom"/>
          </w:tcPr>
          <w:p w:rsidR="004A07C2" w:rsidRDefault="004A07C2">
            <w:pPr>
              <w:rPr>
                <w:sz w:val="24"/>
                <w:szCs w:val="24"/>
              </w:rPr>
            </w:pPr>
          </w:p>
        </w:tc>
        <w:tc>
          <w:tcPr>
            <w:tcW w:w="1520" w:type="dxa"/>
            <w:tcBorders>
              <w:bottom w:val="single" w:sz="8" w:space="0" w:color="auto"/>
              <w:right w:val="single" w:sz="8" w:space="0" w:color="auto"/>
            </w:tcBorders>
            <w:vAlign w:val="bottom"/>
          </w:tcPr>
          <w:p w:rsidR="004A07C2" w:rsidRDefault="004A07C2">
            <w:pPr>
              <w:rPr>
                <w:sz w:val="24"/>
                <w:szCs w:val="24"/>
              </w:rPr>
            </w:pP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86"/>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2980" w:type="dxa"/>
            <w:gridSpan w:val="4"/>
            <w:tcBorders>
              <w:right w:val="single" w:sz="8" w:space="0" w:color="auto"/>
            </w:tcBorders>
            <w:vAlign w:val="bottom"/>
          </w:tcPr>
          <w:p w:rsidR="004A07C2" w:rsidRDefault="003B6E3D">
            <w:pPr>
              <w:ind w:left="80"/>
              <w:rPr>
                <w:sz w:val="20"/>
                <w:szCs w:val="20"/>
              </w:rPr>
            </w:pPr>
            <w:r>
              <w:rPr>
                <w:rFonts w:eastAsia="Times New Roman"/>
                <w:sz w:val="24"/>
                <w:szCs w:val="24"/>
              </w:rPr>
              <w:t>Территория малоэтажной</w:t>
            </w:r>
          </w:p>
        </w:tc>
        <w:tc>
          <w:tcPr>
            <w:tcW w:w="1540" w:type="dxa"/>
            <w:vMerge w:val="restart"/>
            <w:tcBorders>
              <w:right w:val="single" w:sz="8" w:space="0" w:color="auto"/>
            </w:tcBorders>
            <w:vAlign w:val="bottom"/>
          </w:tcPr>
          <w:p w:rsidR="004A07C2" w:rsidRDefault="003B6E3D">
            <w:pPr>
              <w:jc w:val="center"/>
              <w:rPr>
                <w:sz w:val="20"/>
                <w:szCs w:val="20"/>
              </w:rPr>
            </w:pPr>
            <w:r>
              <w:rPr>
                <w:rFonts w:eastAsia="Times New Roman"/>
                <w:w w:val="97"/>
                <w:sz w:val="24"/>
                <w:szCs w:val="24"/>
              </w:rPr>
              <w:t>га</w:t>
            </w:r>
          </w:p>
        </w:tc>
        <w:tc>
          <w:tcPr>
            <w:tcW w:w="170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0,41</w:t>
            </w:r>
          </w:p>
        </w:tc>
        <w:tc>
          <w:tcPr>
            <w:tcW w:w="152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0,41</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83"/>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2980" w:type="dxa"/>
            <w:gridSpan w:val="4"/>
            <w:tcBorders>
              <w:right w:val="single" w:sz="8" w:space="0" w:color="auto"/>
            </w:tcBorders>
            <w:vAlign w:val="bottom"/>
          </w:tcPr>
          <w:p w:rsidR="004A07C2" w:rsidRDefault="003B6E3D">
            <w:pPr>
              <w:ind w:left="80"/>
              <w:rPr>
                <w:sz w:val="20"/>
                <w:szCs w:val="20"/>
              </w:rPr>
            </w:pPr>
            <w:r>
              <w:rPr>
                <w:rFonts w:eastAsia="Times New Roman"/>
                <w:sz w:val="24"/>
                <w:szCs w:val="24"/>
              </w:rPr>
              <w:t>секционной жилой за-</w:t>
            </w:r>
          </w:p>
        </w:tc>
        <w:tc>
          <w:tcPr>
            <w:tcW w:w="1540" w:type="dxa"/>
            <w:vMerge/>
            <w:tcBorders>
              <w:right w:val="single" w:sz="8" w:space="0" w:color="auto"/>
            </w:tcBorders>
            <w:vAlign w:val="bottom"/>
          </w:tcPr>
          <w:p w:rsidR="004A07C2" w:rsidRDefault="004A07C2">
            <w:pPr>
              <w:rPr>
                <w:sz w:val="24"/>
                <w:szCs w:val="24"/>
              </w:rPr>
            </w:pPr>
          </w:p>
        </w:tc>
        <w:tc>
          <w:tcPr>
            <w:tcW w:w="1700" w:type="dxa"/>
            <w:vMerge/>
            <w:tcBorders>
              <w:right w:val="single" w:sz="8" w:space="0" w:color="auto"/>
            </w:tcBorders>
            <w:vAlign w:val="bottom"/>
          </w:tcPr>
          <w:p w:rsidR="004A07C2" w:rsidRDefault="004A07C2">
            <w:pPr>
              <w:rPr>
                <w:sz w:val="24"/>
                <w:szCs w:val="24"/>
              </w:rPr>
            </w:pPr>
          </w:p>
        </w:tc>
        <w:tc>
          <w:tcPr>
            <w:tcW w:w="1520" w:type="dxa"/>
            <w:vMerge/>
            <w:tcBorders>
              <w:right w:val="single" w:sz="8" w:space="0" w:color="auto"/>
            </w:tcBorders>
            <w:vAlign w:val="bottom"/>
          </w:tcPr>
          <w:p w:rsidR="004A07C2" w:rsidRDefault="004A07C2">
            <w:pPr>
              <w:rPr>
                <w:sz w:val="24"/>
                <w:szCs w:val="24"/>
              </w:rPr>
            </w:pP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90"/>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2980" w:type="dxa"/>
            <w:gridSpan w:val="4"/>
            <w:tcBorders>
              <w:bottom w:val="single" w:sz="8" w:space="0" w:color="auto"/>
              <w:right w:val="single" w:sz="8" w:space="0" w:color="auto"/>
            </w:tcBorders>
            <w:vAlign w:val="bottom"/>
          </w:tcPr>
          <w:p w:rsidR="004A07C2" w:rsidRDefault="003B6E3D">
            <w:pPr>
              <w:ind w:left="80"/>
              <w:rPr>
                <w:sz w:val="20"/>
                <w:szCs w:val="20"/>
              </w:rPr>
            </w:pPr>
            <w:r>
              <w:rPr>
                <w:rFonts w:eastAsia="Times New Roman"/>
                <w:sz w:val="24"/>
                <w:szCs w:val="24"/>
              </w:rPr>
              <w:t>стройки</w:t>
            </w:r>
          </w:p>
        </w:tc>
        <w:tc>
          <w:tcPr>
            <w:tcW w:w="1540" w:type="dxa"/>
            <w:tcBorders>
              <w:bottom w:val="single" w:sz="8" w:space="0" w:color="auto"/>
              <w:right w:val="single" w:sz="8" w:space="0" w:color="auto"/>
            </w:tcBorders>
            <w:vAlign w:val="bottom"/>
          </w:tcPr>
          <w:p w:rsidR="004A07C2" w:rsidRDefault="004A07C2">
            <w:pPr>
              <w:rPr>
                <w:sz w:val="24"/>
                <w:szCs w:val="24"/>
              </w:rPr>
            </w:pPr>
          </w:p>
        </w:tc>
        <w:tc>
          <w:tcPr>
            <w:tcW w:w="1700" w:type="dxa"/>
            <w:tcBorders>
              <w:bottom w:val="single" w:sz="8" w:space="0" w:color="auto"/>
              <w:right w:val="single" w:sz="8" w:space="0" w:color="auto"/>
            </w:tcBorders>
            <w:vAlign w:val="bottom"/>
          </w:tcPr>
          <w:p w:rsidR="004A07C2" w:rsidRDefault="004A07C2">
            <w:pPr>
              <w:rPr>
                <w:sz w:val="24"/>
                <w:szCs w:val="24"/>
              </w:rPr>
            </w:pPr>
          </w:p>
        </w:tc>
        <w:tc>
          <w:tcPr>
            <w:tcW w:w="1520" w:type="dxa"/>
            <w:tcBorders>
              <w:bottom w:val="single" w:sz="8" w:space="0" w:color="auto"/>
              <w:right w:val="single" w:sz="8" w:space="0" w:color="auto"/>
            </w:tcBorders>
            <w:vAlign w:val="bottom"/>
          </w:tcPr>
          <w:p w:rsidR="004A07C2" w:rsidRDefault="004A07C2">
            <w:pPr>
              <w:rPr>
                <w:sz w:val="24"/>
                <w:szCs w:val="24"/>
              </w:rPr>
            </w:pP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31"/>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2980" w:type="dxa"/>
            <w:gridSpan w:val="4"/>
            <w:tcBorders>
              <w:right w:val="single" w:sz="8" w:space="0" w:color="auto"/>
            </w:tcBorders>
            <w:vAlign w:val="bottom"/>
          </w:tcPr>
          <w:p w:rsidR="004A07C2" w:rsidRDefault="003B6E3D">
            <w:pPr>
              <w:ind w:right="40"/>
              <w:jc w:val="center"/>
              <w:rPr>
                <w:sz w:val="20"/>
                <w:szCs w:val="20"/>
              </w:rPr>
            </w:pPr>
            <w:r>
              <w:rPr>
                <w:rFonts w:eastAsia="Times New Roman"/>
                <w:b/>
                <w:bCs/>
                <w:sz w:val="24"/>
                <w:szCs w:val="24"/>
              </w:rPr>
              <w:t>Общественно-деловая</w:t>
            </w:r>
          </w:p>
        </w:tc>
        <w:tc>
          <w:tcPr>
            <w:tcW w:w="15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sz w:val="24"/>
                <w:szCs w:val="24"/>
              </w:rPr>
              <w:t>га</w:t>
            </w:r>
          </w:p>
        </w:tc>
        <w:tc>
          <w:tcPr>
            <w:tcW w:w="170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18,61</w:t>
            </w:r>
          </w:p>
        </w:tc>
        <w:tc>
          <w:tcPr>
            <w:tcW w:w="152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29,84</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304"/>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600" w:type="dxa"/>
            <w:vAlign w:val="bottom"/>
          </w:tcPr>
          <w:p w:rsidR="004A07C2" w:rsidRDefault="004A07C2">
            <w:pPr>
              <w:rPr>
                <w:sz w:val="24"/>
                <w:szCs w:val="24"/>
              </w:rPr>
            </w:pPr>
          </w:p>
        </w:tc>
        <w:tc>
          <w:tcPr>
            <w:tcW w:w="2380" w:type="dxa"/>
            <w:gridSpan w:val="3"/>
            <w:tcBorders>
              <w:right w:val="single" w:sz="8" w:space="0" w:color="auto"/>
            </w:tcBorders>
            <w:vAlign w:val="bottom"/>
          </w:tcPr>
          <w:p w:rsidR="004A07C2" w:rsidRDefault="003B6E3D">
            <w:pPr>
              <w:spacing w:line="270" w:lineRule="exact"/>
              <w:ind w:right="620"/>
              <w:jc w:val="center"/>
              <w:rPr>
                <w:sz w:val="20"/>
                <w:szCs w:val="20"/>
              </w:rPr>
            </w:pPr>
            <w:r>
              <w:rPr>
                <w:rFonts w:eastAsia="Times New Roman"/>
                <w:b/>
                <w:bCs/>
                <w:sz w:val="24"/>
                <w:szCs w:val="24"/>
              </w:rPr>
              <w:t>зона</w:t>
            </w:r>
          </w:p>
        </w:tc>
        <w:tc>
          <w:tcPr>
            <w:tcW w:w="154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w:t>
            </w:r>
          </w:p>
        </w:tc>
        <w:tc>
          <w:tcPr>
            <w:tcW w:w="170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0,86</w:t>
            </w:r>
          </w:p>
        </w:tc>
        <w:tc>
          <w:tcPr>
            <w:tcW w:w="152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1,38</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
        </w:trPr>
        <w:tc>
          <w:tcPr>
            <w:tcW w:w="620" w:type="dxa"/>
            <w:vAlign w:val="bottom"/>
          </w:tcPr>
          <w:p w:rsidR="004A07C2" w:rsidRDefault="004A07C2">
            <w:pPr>
              <w:rPr>
                <w:sz w:val="2"/>
                <w:szCs w:val="2"/>
              </w:rPr>
            </w:pPr>
          </w:p>
        </w:tc>
        <w:tc>
          <w:tcPr>
            <w:tcW w:w="440" w:type="dxa"/>
            <w:tcBorders>
              <w:right w:val="single" w:sz="8" w:space="0" w:color="auto"/>
            </w:tcBorders>
            <w:vAlign w:val="bottom"/>
          </w:tcPr>
          <w:p w:rsidR="004A07C2" w:rsidRDefault="004A07C2">
            <w:pPr>
              <w:rPr>
                <w:sz w:val="2"/>
                <w:szCs w:val="2"/>
              </w:rPr>
            </w:pPr>
          </w:p>
        </w:tc>
        <w:tc>
          <w:tcPr>
            <w:tcW w:w="140" w:type="dxa"/>
            <w:vAlign w:val="bottom"/>
          </w:tcPr>
          <w:p w:rsidR="004A07C2" w:rsidRDefault="004A07C2">
            <w:pPr>
              <w:rPr>
                <w:sz w:val="2"/>
                <w:szCs w:val="2"/>
              </w:rPr>
            </w:pPr>
          </w:p>
        </w:tc>
        <w:tc>
          <w:tcPr>
            <w:tcW w:w="580" w:type="dxa"/>
            <w:tcBorders>
              <w:right w:val="single" w:sz="8" w:space="0" w:color="auto"/>
            </w:tcBorders>
            <w:vAlign w:val="bottom"/>
          </w:tcPr>
          <w:p w:rsidR="004A07C2" w:rsidRDefault="004A07C2">
            <w:pPr>
              <w:rPr>
                <w:sz w:val="2"/>
                <w:szCs w:val="2"/>
              </w:rPr>
            </w:pPr>
          </w:p>
        </w:tc>
        <w:tc>
          <w:tcPr>
            <w:tcW w:w="600" w:type="dxa"/>
            <w:tcBorders>
              <w:bottom w:val="single" w:sz="8" w:space="0" w:color="auto"/>
            </w:tcBorders>
            <w:vAlign w:val="bottom"/>
          </w:tcPr>
          <w:p w:rsidR="004A07C2" w:rsidRDefault="004A07C2">
            <w:pPr>
              <w:rPr>
                <w:sz w:val="2"/>
                <w:szCs w:val="2"/>
              </w:rPr>
            </w:pPr>
          </w:p>
        </w:tc>
        <w:tc>
          <w:tcPr>
            <w:tcW w:w="860" w:type="dxa"/>
            <w:tcBorders>
              <w:bottom w:val="single" w:sz="8" w:space="0" w:color="auto"/>
            </w:tcBorders>
            <w:vAlign w:val="bottom"/>
          </w:tcPr>
          <w:p w:rsidR="004A07C2" w:rsidRDefault="004A07C2">
            <w:pPr>
              <w:rPr>
                <w:sz w:val="2"/>
                <w:szCs w:val="2"/>
              </w:rPr>
            </w:pPr>
          </w:p>
        </w:tc>
        <w:tc>
          <w:tcPr>
            <w:tcW w:w="580" w:type="dxa"/>
            <w:tcBorders>
              <w:bottom w:val="single" w:sz="8" w:space="0" w:color="auto"/>
            </w:tcBorders>
            <w:vAlign w:val="bottom"/>
          </w:tcPr>
          <w:p w:rsidR="004A07C2" w:rsidRDefault="004A07C2">
            <w:pPr>
              <w:rPr>
                <w:sz w:val="2"/>
                <w:szCs w:val="2"/>
              </w:rPr>
            </w:pPr>
          </w:p>
        </w:tc>
        <w:tc>
          <w:tcPr>
            <w:tcW w:w="940" w:type="dxa"/>
            <w:tcBorders>
              <w:bottom w:val="single" w:sz="8" w:space="0" w:color="auto"/>
              <w:right w:val="single" w:sz="8" w:space="0" w:color="auto"/>
            </w:tcBorders>
            <w:vAlign w:val="bottom"/>
          </w:tcPr>
          <w:p w:rsidR="004A07C2" w:rsidRDefault="004A07C2">
            <w:pPr>
              <w:rPr>
                <w:sz w:val="2"/>
                <w:szCs w:val="2"/>
              </w:rPr>
            </w:pPr>
          </w:p>
        </w:tc>
        <w:tc>
          <w:tcPr>
            <w:tcW w:w="1540" w:type="dxa"/>
            <w:tcBorders>
              <w:bottom w:val="single" w:sz="8" w:space="0" w:color="auto"/>
              <w:right w:val="single" w:sz="8" w:space="0" w:color="auto"/>
            </w:tcBorders>
            <w:vAlign w:val="bottom"/>
          </w:tcPr>
          <w:p w:rsidR="004A07C2" w:rsidRDefault="004A07C2">
            <w:pPr>
              <w:rPr>
                <w:sz w:val="2"/>
                <w:szCs w:val="2"/>
              </w:rPr>
            </w:pPr>
          </w:p>
        </w:tc>
        <w:tc>
          <w:tcPr>
            <w:tcW w:w="1700" w:type="dxa"/>
            <w:tcBorders>
              <w:bottom w:val="single" w:sz="8" w:space="0" w:color="auto"/>
              <w:right w:val="single" w:sz="8" w:space="0" w:color="auto"/>
            </w:tcBorders>
            <w:vAlign w:val="bottom"/>
          </w:tcPr>
          <w:p w:rsidR="004A07C2" w:rsidRDefault="004A07C2">
            <w:pPr>
              <w:rPr>
                <w:sz w:val="2"/>
                <w:szCs w:val="2"/>
              </w:rPr>
            </w:pPr>
          </w:p>
        </w:tc>
        <w:tc>
          <w:tcPr>
            <w:tcW w:w="1520" w:type="dxa"/>
            <w:tcBorders>
              <w:bottom w:val="single" w:sz="8" w:space="0" w:color="auto"/>
              <w:right w:val="single" w:sz="8" w:space="0" w:color="auto"/>
            </w:tcBorders>
            <w:vAlign w:val="bottom"/>
          </w:tcPr>
          <w:p w:rsidR="004A07C2" w:rsidRDefault="004A07C2">
            <w:pPr>
              <w:rPr>
                <w:sz w:val="2"/>
                <w:szCs w:val="2"/>
              </w:rPr>
            </w:pPr>
          </w:p>
        </w:tc>
        <w:tc>
          <w:tcPr>
            <w:tcW w:w="160" w:type="dxa"/>
            <w:vAlign w:val="bottom"/>
          </w:tcPr>
          <w:p w:rsidR="004A07C2" w:rsidRDefault="004A07C2">
            <w:pPr>
              <w:rPr>
                <w:sz w:val="2"/>
                <w:szCs w:val="2"/>
              </w:rPr>
            </w:pPr>
          </w:p>
        </w:tc>
        <w:tc>
          <w:tcPr>
            <w:tcW w:w="680" w:type="dxa"/>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280"/>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2980" w:type="dxa"/>
            <w:gridSpan w:val="4"/>
            <w:vMerge w:val="restart"/>
            <w:tcBorders>
              <w:right w:val="single" w:sz="8" w:space="0" w:color="auto"/>
            </w:tcBorders>
            <w:vAlign w:val="bottom"/>
          </w:tcPr>
          <w:p w:rsidR="004A07C2" w:rsidRDefault="003B6E3D">
            <w:pPr>
              <w:ind w:left="80"/>
              <w:rPr>
                <w:sz w:val="20"/>
                <w:szCs w:val="20"/>
              </w:rPr>
            </w:pPr>
            <w:r>
              <w:rPr>
                <w:rFonts w:eastAsia="Times New Roman"/>
                <w:sz w:val="24"/>
                <w:szCs w:val="24"/>
              </w:rPr>
              <w:t>Учреждения и предприя-</w:t>
            </w:r>
          </w:p>
        </w:tc>
        <w:tc>
          <w:tcPr>
            <w:tcW w:w="1540" w:type="dxa"/>
            <w:vMerge w:val="restart"/>
            <w:tcBorders>
              <w:right w:val="single" w:sz="8" w:space="0" w:color="auto"/>
            </w:tcBorders>
            <w:vAlign w:val="bottom"/>
          </w:tcPr>
          <w:p w:rsidR="004A07C2" w:rsidRDefault="003B6E3D">
            <w:pPr>
              <w:jc w:val="center"/>
              <w:rPr>
                <w:sz w:val="20"/>
                <w:szCs w:val="20"/>
              </w:rPr>
            </w:pPr>
            <w:r>
              <w:rPr>
                <w:rFonts w:eastAsia="Times New Roman"/>
                <w:w w:val="97"/>
                <w:sz w:val="24"/>
                <w:szCs w:val="24"/>
              </w:rPr>
              <w:t>га</w:t>
            </w:r>
          </w:p>
        </w:tc>
        <w:tc>
          <w:tcPr>
            <w:tcW w:w="170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8,36</w:t>
            </w:r>
          </w:p>
        </w:tc>
        <w:tc>
          <w:tcPr>
            <w:tcW w:w="152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15,67</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74"/>
        </w:trPr>
        <w:tc>
          <w:tcPr>
            <w:tcW w:w="620" w:type="dxa"/>
            <w:vAlign w:val="bottom"/>
          </w:tcPr>
          <w:p w:rsidR="004A07C2" w:rsidRDefault="004A07C2">
            <w:pPr>
              <w:rPr>
                <w:sz w:val="6"/>
                <w:szCs w:val="6"/>
              </w:rPr>
            </w:pPr>
          </w:p>
        </w:tc>
        <w:tc>
          <w:tcPr>
            <w:tcW w:w="440" w:type="dxa"/>
            <w:tcBorders>
              <w:right w:val="single" w:sz="8" w:space="0" w:color="auto"/>
            </w:tcBorders>
            <w:vAlign w:val="bottom"/>
          </w:tcPr>
          <w:p w:rsidR="004A07C2" w:rsidRDefault="004A07C2">
            <w:pPr>
              <w:rPr>
                <w:sz w:val="6"/>
                <w:szCs w:val="6"/>
              </w:rPr>
            </w:pPr>
          </w:p>
        </w:tc>
        <w:tc>
          <w:tcPr>
            <w:tcW w:w="140" w:type="dxa"/>
            <w:vAlign w:val="bottom"/>
          </w:tcPr>
          <w:p w:rsidR="004A07C2" w:rsidRDefault="004A07C2">
            <w:pPr>
              <w:rPr>
                <w:sz w:val="6"/>
                <w:szCs w:val="6"/>
              </w:rPr>
            </w:pPr>
          </w:p>
        </w:tc>
        <w:tc>
          <w:tcPr>
            <w:tcW w:w="580" w:type="dxa"/>
            <w:tcBorders>
              <w:right w:val="single" w:sz="8" w:space="0" w:color="auto"/>
            </w:tcBorders>
            <w:vAlign w:val="bottom"/>
          </w:tcPr>
          <w:p w:rsidR="004A07C2" w:rsidRDefault="004A07C2">
            <w:pPr>
              <w:rPr>
                <w:sz w:val="6"/>
                <w:szCs w:val="6"/>
              </w:rPr>
            </w:pPr>
          </w:p>
        </w:tc>
        <w:tc>
          <w:tcPr>
            <w:tcW w:w="2980" w:type="dxa"/>
            <w:gridSpan w:val="4"/>
            <w:vMerge/>
            <w:tcBorders>
              <w:right w:val="single" w:sz="8" w:space="0" w:color="auto"/>
            </w:tcBorders>
            <w:vAlign w:val="bottom"/>
          </w:tcPr>
          <w:p w:rsidR="004A07C2" w:rsidRDefault="004A07C2">
            <w:pPr>
              <w:rPr>
                <w:sz w:val="6"/>
                <w:szCs w:val="6"/>
              </w:rPr>
            </w:pPr>
          </w:p>
        </w:tc>
        <w:tc>
          <w:tcPr>
            <w:tcW w:w="1540" w:type="dxa"/>
            <w:vMerge/>
            <w:tcBorders>
              <w:right w:val="single" w:sz="8" w:space="0" w:color="auto"/>
            </w:tcBorders>
            <w:vAlign w:val="bottom"/>
          </w:tcPr>
          <w:p w:rsidR="004A07C2" w:rsidRDefault="004A07C2">
            <w:pPr>
              <w:rPr>
                <w:sz w:val="6"/>
                <w:szCs w:val="6"/>
              </w:rPr>
            </w:pPr>
          </w:p>
        </w:tc>
        <w:tc>
          <w:tcPr>
            <w:tcW w:w="1700" w:type="dxa"/>
            <w:tcBorders>
              <w:right w:val="single" w:sz="8" w:space="0" w:color="auto"/>
            </w:tcBorders>
            <w:vAlign w:val="bottom"/>
          </w:tcPr>
          <w:p w:rsidR="004A07C2" w:rsidRDefault="004A07C2">
            <w:pPr>
              <w:rPr>
                <w:sz w:val="6"/>
                <w:szCs w:val="6"/>
              </w:rPr>
            </w:pPr>
          </w:p>
        </w:tc>
        <w:tc>
          <w:tcPr>
            <w:tcW w:w="1520" w:type="dxa"/>
            <w:tcBorders>
              <w:right w:val="single" w:sz="8" w:space="0" w:color="auto"/>
            </w:tcBorders>
            <w:vAlign w:val="bottom"/>
          </w:tcPr>
          <w:p w:rsidR="004A07C2" w:rsidRDefault="004A07C2">
            <w:pPr>
              <w:rPr>
                <w:sz w:val="6"/>
                <w:szCs w:val="6"/>
              </w:rPr>
            </w:pPr>
          </w:p>
        </w:tc>
        <w:tc>
          <w:tcPr>
            <w:tcW w:w="160" w:type="dxa"/>
            <w:vAlign w:val="bottom"/>
          </w:tcPr>
          <w:p w:rsidR="004A07C2" w:rsidRDefault="004A07C2">
            <w:pPr>
              <w:rPr>
                <w:sz w:val="6"/>
                <w:szCs w:val="6"/>
              </w:rPr>
            </w:pPr>
          </w:p>
        </w:tc>
        <w:tc>
          <w:tcPr>
            <w:tcW w:w="680" w:type="dxa"/>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101"/>
        </w:trPr>
        <w:tc>
          <w:tcPr>
            <w:tcW w:w="620" w:type="dxa"/>
            <w:vAlign w:val="bottom"/>
          </w:tcPr>
          <w:p w:rsidR="004A07C2" w:rsidRDefault="004A07C2">
            <w:pPr>
              <w:rPr>
                <w:sz w:val="8"/>
                <w:szCs w:val="8"/>
              </w:rPr>
            </w:pPr>
          </w:p>
        </w:tc>
        <w:tc>
          <w:tcPr>
            <w:tcW w:w="440" w:type="dxa"/>
            <w:tcBorders>
              <w:right w:val="single" w:sz="8" w:space="0" w:color="auto"/>
            </w:tcBorders>
            <w:vAlign w:val="bottom"/>
          </w:tcPr>
          <w:p w:rsidR="004A07C2" w:rsidRDefault="004A07C2">
            <w:pPr>
              <w:rPr>
                <w:sz w:val="8"/>
                <w:szCs w:val="8"/>
              </w:rPr>
            </w:pPr>
          </w:p>
        </w:tc>
        <w:tc>
          <w:tcPr>
            <w:tcW w:w="720" w:type="dxa"/>
            <w:gridSpan w:val="2"/>
            <w:vMerge w:val="restart"/>
            <w:tcBorders>
              <w:right w:val="single" w:sz="8" w:space="0" w:color="auto"/>
            </w:tcBorders>
            <w:vAlign w:val="bottom"/>
          </w:tcPr>
          <w:p w:rsidR="004A07C2" w:rsidRDefault="003B6E3D">
            <w:pPr>
              <w:spacing w:line="264" w:lineRule="exact"/>
              <w:jc w:val="center"/>
              <w:rPr>
                <w:sz w:val="20"/>
                <w:szCs w:val="20"/>
              </w:rPr>
            </w:pPr>
            <w:r>
              <w:rPr>
                <w:rFonts w:eastAsia="Times New Roman"/>
                <w:b/>
                <w:bCs/>
                <w:w w:val="99"/>
                <w:sz w:val="24"/>
                <w:szCs w:val="24"/>
              </w:rPr>
              <w:t>1,2</w:t>
            </w:r>
          </w:p>
        </w:tc>
        <w:tc>
          <w:tcPr>
            <w:tcW w:w="2980" w:type="dxa"/>
            <w:gridSpan w:val="4"/>
            <w:vMerge w:val="restart"/>
            <w:tcBorders>
              <w:right w:val="single" w:sz="8" w:space="0" w:color="auto"/>
            </w:tcBorders>
            <w:vAlign w:val="bottom"/>
          </w:tcPr>
          <w:p w:rsidR="004A07C2" w:rsidRDefault="003B6E3D">
            <w:pPr>
              <w:ind w:left="80"/>
              <w:rPr>
                <w:sz w:val="20"/>
                <w:szCs w:val="20"/>
              </w:rPr>
            </w:pPr>
            <w:r>
              <w:rPr>
                <w:rFonts w:eastAsia="Times New Roman"/>
                <w:sz w:val="24"/>
                <w:szCs w:val="24"/>
              </w:rPr>
              <w:t>тия обслуживания</w:t>
            </w:r>
          </w:p>
        </w:tc>
        <w:tc>
          <w:tcPr>
            <w:tcW w:w="1540" w:type="dxa"/>
            <w:vMerge/>
            <w:tcBorders>
              <w:right w:val="single" w:sz="8" w:space="0" w:color="auto"/>
            </w:tcBorders>
            <w:vAlign w:val="bottom"/>
          </w:tcPr>
          <w:p w:rsidR="004A07C2" w:rsidRDefault="004A07C2">
            <w:pPr>
              <w:rPr>
                <w:sz w:val="8"/>
                <w:szCs w:val="8"/>
              </w:rPr>
            </w:pPr>
          </w:p>
        </w:tc>
        <w:tc>
          <w:tcPr>
            <w:tcW w:w="1700" w:type="dxa"/>
            <w:tcBorders>
              <w:right w:val="single" w:sz="8" w:space="0" w:color="auto"/>
            </w:tcBorders>
            <w:vAlign w:val="bottom"/>
          </w:tcPr>
          <w:p w:rsidR="004A07C2" w:rsidRDefault="004A07C2">
            <w:pPr>
              <w:rPr>
                <w:sz w:val="8"/>
                <w:szCs w:val="8"/>
              </w:rPr>
            </w:pPr>
          </w:p>
        </w:tc>
        <w:tc>
          <w:tcPr>
            <w:tcW w:w="1520" w:type="dxa"/>
            <w:tcBorders>
              <w:right w:val="single" w:sz="8" w:space="0" w:color="auto"/>
            </w:tcBorders>
            <w:vAlign w:val="bottom"/>
          </w:tcPr>
          <w:p w:rsidR="004A07C2" w:rsidRDefault="004A07C2">
            <w:pPr>
              <w:rPr>
                <w:sz w:val="8"/>
                <w:szCs w:val="8"/>
              </w:rPr>
            </w:pPr>
          </w:p>
        </w:tc>
        <w:tc>
          <w:tcPr>
            <w:tcW w:w="160" w:type="dxa"/>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206"/>
        </w:trPr>
        <w:tc>
          <w:tcPr>
            <w:tcW w:w="1060" w:type="dxa"/>
            <w:gridSpan w:val="2"/>
            <w:tcBorders>
              <w:right w:val="single" w:sz="8" w:space="0" w:color="auto"/>
            </w:tcBorders>
            <w:vAlign w:val="bottom"/>
          </w:tcPr>
          <w:p w:rsidR="004A07C2" w:rsidRDefault="004A07C2">
            <w:pPr>
              <w:rPr>
                <w:sz w:val="17"/>
                <w:szCs w:val="17"/>
              </w:rPr>
            </w:pPr>
          </w:p>
        </w:tc>
        <w:tc>
          <w:tcPr>
            <w:tcW w:w="720" w:type="dxa"/>
            <w:gridSpan w:val="2"/>
            <w:vMerge/>
            <w:tcBorders>
              <w:right w:val="single" w:sz="8" w:space="0" w:color="auto"/>
            </w:tcBorders>
            <w:vAlign w:val="bottom"/>
          </w:tcPr>
          <w:p w:rsidR="004A07C2" w:rsidRDefault="004A07C2">
            <w:pPr>
              <w:rPr>
                <w:sz w:val="17"/>
                <w:szCs w:val="17"/>
              </w:rPr>
            </w:pPr>
          </w:p>
        </w:tc>
        <w:tc>
          <w:tcPr>
            <w:tcW w:w="2980" w:type="dxa"/>
            <w:gridSpan w:val="4"/>
            <w:vMerge/>
            <w:tcBorders>
              <w:right w:val="single" w:sz="8" w:space="0" w:color="auto"/>
            </w:tcBorders>
            <w:vAlign w:val="bottom"/>
          </w:tcPr>
          <w:p w:rsidR="004A07C2" w:rsidRDefault="004A07C2">
            <w:pPr>
              <w:rPr>
                <w:sz w:val="17"/>
                <w:szCs w:val="17"/>
              </w:rPr>
            </w:pPr>
          </w:p>
        </w:tc>
        <w:tc>
          <w:tcPr>
            <w:tcW w:w="1540" w:type="dxa"/>
            <w:tcBorders>
              <w:bottom w:val="single" w:sz="8" w:space="0" w:color="auto"/>
              <w:right w:val="single" w:sz="8" w:space="0" w:color="auto"/>
            </w:tcBorders>
            <w:vAlign w:val="bottom"/>
          </w:tcPr>
          <w:p w:rsidR="004A07C2" w:rsidRDefault="004A07C2">
            <w:pPr>
              <w:rPr>
                <w:sz w:val="17"/>
                <w:szCs w:val="17"/>
              </w:rPr>
            </w:pPr>
          </w:p>
        </w:tc>
        <w:tc>
          <w:tcPr>
            <w:tcW w:w="1700" w:type="dxa"/>
            <w:tcBorders>
              <w:bottom w:val="single" w:sz="8" w:space="0" w:color="auto"/>
              <w:right w:val="single" w:sz="8" w:space="0" w:color="auto"/>
            </w:tcBorders>
            <w:vAlign w:val="bottom"/>
          </w:tcPr>
          <w:p w:rsidR="004A07C2" w:rsidRDefault="004A07C2">
            <w:pPr>
              <w:rPr>
                <w:sz w:val="17"/>
                <w:szCs w:val="17"/>
              </w:rPr>
            </w:pPr>
          </w:p>
        </w:tc>
        <w:tc>
          <w:tcPr>
            <w:tcW w:w="1520" w:type="dxa"/>
            <w:tcBorders>
              <w:bottom w:val="single" w:sz="8" w:space="0" w:color="auto"/>
              <w:right w:val="single" w:sz="8" w:space="0" w:color="auto"/>
            </w:tcBorders>
            <w:vAlign w:val="bottom"/>
          </w:tcPr>
          <w:p w:rsidR="004A07C2" w:rsidRDefault="004A07C2">
            <w:pPr>
              <w:rPr>
                <w:sz w:val="17"/>
                <w:szCs w:val="17"/>
              </w:rPr>
            </w:pPr>
          </w:p>
        </w:tc>
        <w:tc>
          <w:tcPr>
            <w:tcW w:w="160" w:type="dxa"/>
            <w:vAlign w:val="bottom"/>
          </w:tcPr>
          <w:p w:rsidR="004A07C2" w:rsidRDefault="004A07C2">
            <w:pPr>
              <w:rPr>
                <w:sz w:val="17"/>
                <w:szCs w:val="17"/>
              </w:rPr>
            </w:pPr>
          </w:p>
        </w:tc>
        <w:tc>
          <w:tcPr>
            <w:tcW w:w="680" w:type="dxa"/>
            <w:vAlign w:val="bottom"/>
          </w:tcPr>
          <w:p w:rsidR="004A07C2" w:rsidRDefault="004A07C2">
            <w:pPr>
              <w:rPr>
                <w:sz w:val="17"/>
                <w:szCs w:val="17"/>
              </w:rPr>
            </w:pPr>
          </w:p>
        </w:tc>
        <w:tc>
          <w:tcPr>
            <w:tcW w:w="0" w:type="dxa"/>
            <w:vAlign w:val="bottom"/>
          </w:tcPr>
          <w:p w:rsidR="004A07C2" w:rsidRDefault="004A07C2">
            <w:pPr>
              <w:rPr>
                <w:sz w:val="1"/>
                <w:szCs w:val="1"/>
              </w:rPr>
            </w:pPr>
          </w:p>
        </w:tc>
      </w:tr>
      <w:tr w:rsidR="004A07C2">
        <w:trPr>
          <w:trHeight w:val="330"/>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2980" w:type="dxa"/>
            <w:gridSpan w:val="4"/>
            <w:tcBorders>
              <w:right w:val="single" w:sz="8" w:space="0" w:color="auto"/>
            </w:tcBorders>
            <w:vAlign w:val="bottom"/>
          </w:tcPr>
          <w:p w:rsidR="004A07C2" w:rsidRDefault="003B6E3D">
            <w:pPr>
              <w:ind w:left="80"/>
              <w:rPr>
                <w:sz w:val="20"/>
                <w:szCs w:val="20"/>
              </w:rPr>
            </w:pPr>
            <w:r>
              <w:rPr>
                <w:rFonts w:eastAsia="Times New Roman"/>
                <w:sz w:val="24"/>
                <w:szCs w:val="24"/>
              </w:rPr>
              <w:t>Учреждения образования</w:t>
            </w:r>
          </w:p>
        </w:tc>
        <w:tc>
          <w:tcPr>
            <w:tcW w:w="15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w w:val="97"/>
                <w:sz w:val="24"/>
                <w:szCs w:val="24"/>
              </w:rPr>
              <w:t>га</w:t>
            </w:r>
          </w:p>
        </w:tc>
        <w:tc>
          <w:tcPr>
            <w:tcW w:w="1700" w:type="dxa"/>
            <w:tcBorders>
              <w:bottom w:val="single" w:sz="8" w:space="0" w:color="auto"/>
              <w:right w:val="single" w:sz="8" w:space="0" w:color="auto"/>
            </w:tcBorders>
            <w:vAlign w:val="bottom"/>
          </w:tcPr>
          <w:p w:rsidR="004A07C2" w:rsidRDefault="003B6E3D">
            <w:pPr>
              <w:spacing w:line="264" w:lineRule="exact"/>
              <w:jc w:val="center"/>
              <w:rPr>
                <w:sz w:val="20"/>
                <w:szCs w:val="20"/>
              </w:rPr>
            </w:pPr>
            <w:r>
              <w:rPr>
                <w:rFonts w:eastAsia="Times New Roman"/>
                <w:b/>
                <w:bCs/>
                <w:w w:val="99"/>
                <w:sz w:val="24"/>
                <w:szCs w:val="24"/>
              </w:rPr>
              <w:t>9,06</w:t>
            </w:r>
          </w:p>
        </w:tc>
        <w:tc>
          <w:tcPr>
            <w:tcW w:w="1520" w:type="dxa"/>
            <w:tcBorders>
              <w:bottom w:val="single" w:sz="8" w:space="0" w:color="auto"/>
              <w:right w:val="single" w:sz="8" w:space="0" w:color="auto"/>
            </w:tcBorders>
            <w:vAlign w:val="bottom"/>
          </w:tcPr>
          <w:p w:rsidR="004A07C2" w:rsidRDefault="003B6E3D">
            <w:pPr>
              <w:spacing w:line="264" w:lineRule="exact"/>
              <w:jc w:val="center"/>
              <w:rPr>
                <w:sz w:val="20"/>
                <w:szCs w:val="20"/>
              </w:rPr>
            </w:pPr>
            <w:r>
              <w:rPr>
                <w:rFonts w:eastAsia="Times New Roman"/>
                <w:b/>
                <w:bCs/>
                <w:w w:val="99"/>
                <w:sz w:val="24"/>
                <w:szCs w:val="24"/>
              </w:rPr>
              <w:t>12,64</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3"/>
        </w:trPr>
        <w:tc>
          <w:tcPr>
            <w:tcW w:w="620" w:type="dxa"/>
            <w:vAlign w:val="bottom"/>
          </w:tcPr>
          <w:p w:rsidR="004A07C2" w:rsidRDefault="004A07C2"/>
        </w:tc>
        <w:tc>
          <w:tcPr>
            <w:tcW w:w="440" w:type="dxa"/>
            <w:tcBorders>
              <w:right w:val="single" w:sz="8" w:space="0" w:color="auto"/>
            </w:tcBorders>
            <w:vAlign w:val="bottom"/>
          </w:tcPr>
          <w:p w:rsidR="004A07C2" w:rsidRDefault="004A07C2"/>
        </w:tc>
        <w:tc>
          <w:tcPr>
            <w:tcW w:w="140" w:type="dxa"/>
            <w:vAlign w:val="bottom"/>
          </w:tcPr>
          <w:p w:rsidR="004A07C2" w:rsidRDefault="004A07C2"/>
        </w:tc>
        <w:tc>
          <w:tcPr>
            <w:tcW w:w="580" w:type="dxa"/>
            <w:tcBorders>
              <w:right w:val="single" w:sz="8" w:space="0" w:color="auto"/>
            </w:tcBorders>
            <w:vAlign w:val="bottom"/>
          </w:tcPr>
          <w:p w:rsidR="004A07C2" w:rsidRDefault="004A07C2"/>
        </w:tc>
        <w:tc>
          <w:tcPr>
            <w:tcW w:w="2980" w:type="dxa"/>
            <w:gridSpan w:val="4"/>
            <w:vMerge w:val="restart"/>
            <w:tcBorders>
              <w:right w:val="single" w:sz="8" w:space="0" w:color="auto"/>
            </w:tcBorders>
            <w:vAlign w:val="bottom"/>
          </w:tcPr>
          <w:p w:rsidR="004A07C2" w:rsidRDefault="003B6E3D">
            <w:pPr>
              <w:ind w:left="80"/>
              <w:rPr>
                <w:sz w:val="20"/>
                <w:szCs w:val="20"/>
              </w:rPr>
            </w:pPr>
            <w:r>
              <w:rPr>
                <w:rFonts w:eastAsia="Times New Roman"/>
                <w:sz w:val="24"/>
                <w:szCs w:val="24"/>
              </w:rPr>
              <w:t>Учреждения здравоохра-</w:t>
            </w:r>
          </w:p>
        </w:tc>
        <w:tc>
          <w:tcPr>
            <w:tcW w:w="1540" w:type="dxa"/>
            <w:vMerge w:val="restart"/>
            <w:tcBorders>
              <w:right w:val="single" w:sz="8" w:space="0" w:color="auto"/>
            </w:tcBorders>
            <w:vAlign w:val="bottom"/>
          </w:tcPr>
          <w:p w:rsidR="004A07C2" w:rsidRDefault="003B6E3D">
            <w:pPr>
              <w:jc w:val="center"/>
              <w:rPr>
                <w:sz w:val="20"/>
                <w:szCs w:val="20"/>
              </w:rPr>
            </w:pPr>
            <w:r>
              <w:rPr>
                <w:rFonts w:eastAsia="Times New Roman"/>
                <w:w w:val="97"/>
                <w:sz w:val="24"/>
                <w:szCs w:val="24"/>
              </w:rPr>
              <w:t>га</w:t>
            </w:r>
          </w:p>
        </w:tc>
        <w:tc>
          <w:tcPr>
            <w:tcW w:w="1700" w:type="dxa"/>
            <w:tcBorders>
              <w:right w:val="single" w:sz="8" w:space="0" w:color="auto"/>
            </w:tcBorders>
            <w:vAlign w:val="bottom"/>
          </w:tcPr>
          <w:p w:rsidR="004A07C2" w:rsidRDefault="003B6E3D">
            <w:pPr>
              <w:spacing w:line="264" w:lineRule="exact"/>
              <w:jc w:val="center"/>
              <w:rPr>
                <w:sz w:val="20"/>
                <w:szCs w:val="20"/>
              </w:rPr>
            </w:pPr>
            <w:r>
              <w:rPr>
                <w:rFonts w:eastAsia="Times New Roman"/>
                <w:b/>
                <w:bCs/>
                <w:w w:val="99"/>
                <w:sz w:val="24"/>
                <w:szCs w:val="24"/>
              </w:rPr>
              <w:t>1,19</w:t>
            </w:r>
          </w:p>
        </w:tc>
        <w:tc>
          <w:tcPr>
            <w:tcW w:w="1520" w:type="dxa"/>
            <w:tcBorders>
              <w:right w:val="single" w:sz="8" w:space="0" w:color="auto"/>
            </w:tcBorders>
            <w:vAlign w:val="bottom"/>
          </w:tcPr>
          <w:p w:rsidR="004A07C2" w:rsidRDefault="003B6E3D">
            <w:pPr>
              <w:spacing w:line="264" w:lineRule="exact"/>
              <w:jc w:val="center"/>
              <w:rPr>
                <w:sz w:val="20"/>
                <w:szCs w:val="20"/>
              </w:rPr>
            </w:pPr>
            <w:r>
              <w:rPr>
                <w:rFonts w:eastAsia="Times New Roman"/>
                <w:b/>
                <w:bCs/>
                <w:w w:val="99"/>
                <w:sz w:val="24"/>
                <w:szCs w:val="24"/>
              </w:rPr>
              <w:t>1,53</w:t>
            </w:r>
          </w:p>
        </w:tc>
        <w:tc>
          <w:tcPr>
            <w:tcW w:w="160" w:type="dxa"/>
            <w:vAlign w:val="bottom"/>
          </w:tcPr>
          <w:p w:rsidR="004A07C2" w:rsidRDefault="004A07C2"/>
        </w:tc>
        <w:tc>
          <w:tcPr>
            <w:tcW w:w="680" w:type="dxa"/>
            <w:vAlign w:val="bottom"/>
          </w:tcPr>
          <w:p w:rsidR="004A07C2" w:rsidRDefault="004A07C2"/>
        </w:tc>
        <w:tc>
          <w:tcPr>
            <w:tcW w:w="0" w:type="dxa"/>
            <w:vAlign w:val="bottom"/>
          </w:tcPr>
          <w:p w:rsidR="004A07C2" w:rsidRDefault="004A07C2">
            <w:pPr>
              <w:rPr>
                <w:sz w:val="1"/>
                <w:szCs w:val="1"/>
              </w:rPr>
            </w:pPr>
          </w:p>
        </w:tc>
      </w:tr>
      <w:tr w:rsidR="004A07C2">
        <w:trPr>
          <w:trHeight w:val="74"/>
        </w:trPr>
        <w:tc>
          <w:tcPr>
            <w:tcW w:w="620" w:type="dxa"/>
            <w:vAlign w:val="bottom"/>
          </w:tcPr>
          <w:p w:rsidR="004A07C2" w:rsidRDefault="004A07C2">
            <w:pPr>
              <w:rPr>
                <w:sz w:val="6"/>
                <w:szCs w:val="6"/>
              </w:rPr>
            </w:pPr>
          </w:p>
        </w:tc>
        <w:tc>
          <w:tcPr>
            <w:tcW w:w="440" w:type="dxa"/>
            <w:tcBorders>
              <w:right w:val="single" w:sz="8" w:space="0" w:color="auto"/>
            </w:tcBorders>
            <w:vAlign w:val="bottom"/>
          </w:tcPr>
          <w:p w:rsidR="004A07C2" w:rsidRDefault="004A07C2">
            <w:pPr>
              <w:rPr>
                <w:sz w:val="6"/>
                <w:szCs w:val="6"/>
              </w:rPr>
            </w:pPr>
          </w:p>
        </w:tc>
        <w:tc>
          <w:tcPr>
            <w:tcW w:w="140" w:type="dxa"/>
            <w:vAlign w:val="bottom"/>
          </w:tcPr>
          <w:p w:rsidR="004A07C2" w:rsidRDefault="004A07C2">
            <w:pPr>
              <w:rPr>
                <w:sz w:val="6"/>
                <w:szCs w:val="6"/>
              </w:rPr>
            </w:pPr>
          </w:p>
        </w:tc>
        <w:tc>
          <w:tcPr>
            <w:tcW w:w="580" w:type="dxa"/>
            <w:tcBorders>
              <w:right w:val="single" w:sz="8" w:space="0" w:color="auto"/>
            </w:tcBorders>
            <w:vAlign w:val="bottom"/>
          </w:tcPr>
          <w:p w:rsidR="004A07C2" w:rsidRDefault="004A07C2">
            <w:pPr>
              <w:rPr>
                <w:sz w:val="6"/>
                <w:szCs w:val="6"/>
              </w:rPr>
            </w:pPr>
          </w:p>
        </w:tc>
        <w:tc>
          <w:tcPr>
            <w:tcW w:w="2980" w:type="dxa"/>
            <w:gridSpan w:val="4"/>
            <w:vMerge/>
            <w:tcBorders>
              <w:right w:val="single" w:sz="8" w:space="0" w:color="auto"/>
            </w:tcBorders>
            <w:vAlign w:val="bottom"/>
          </w:tcPr>
          <w:p w:rsidR="004A07C2" w:rsidRDefault="004A07C2">
            <w:pPr>
              <w:rPr>
                <w:sz w:val="6"/>
                <w:szCs w:val="6"/>
              </w:rPr>
            </w:pPr>
          </w:p>
        </w:tc>
        <w:tc>
          <w:tcPr>
            <w:tcW w:w="1540" w:type="dxa"/>
            <w:vMerge/>
            <w:tcBorders>
              <w:right w:val="single" w:sz="8" w:space="0" w:color="auto"/>
            </w:tcBorders>
            <w:vAlign w:val="bottom"/>
          </w:tcPr>
          <w:p w:rsidR="004A07C2" w:rsidRDefault="004A07C2">
            <w:pPr>
              <w:rPr>
                <w:sz w:val="6"/>
                <w:szCs w:val="6"/>
              </w:rPr>
            </w:pPr>
          </w:p>
        </w:tc>
        <w:tc>
          <w:tcPr>
            <w:tcW w:w="1700" w:type="dxa"/>
            <w:tcBorders>
              <w:right w:val="single" w:sz="8" w:space="0" w:color="auto"/>
            </w:tcBorders>
            <w:vAlign w:val="bottom"/>
          </w:tcPr>
          <w:p w:rsidR="004A07C2" w:rsidRDefault="004A07C2">
            <w:pPr>
              <w:rPr>
                <w:sz w:val="6"/>
                <w:szCs w:val="6"/>
              </w:rPr>
            </w:pPr>
          </w:p>
        </w:tc>
        <w:tc>
          <w:tcPr>
            <w:tcW w:w="1520" w:type="dxa"/>
            <w:tcBorders>
              <w:right w:val="single" w:sz="8" w:space="0" w:color="auto"/>
            </w:tcBorders>
            <w:vAlign w:val="bottom"/>
          </w:tcPr>
          <w:p w:rsidR="004A07C2" w:rsidRDefault="004A07C2">
            <w:pPr>
              <w:rPr>
                <w:sz w:val="6"/>
                <w:szCs w:val="6"/>
              </w:rPr>
            </w:pPr>
          </w:p>
        </w:tc>
        <w:tc>
          <w:tcPr>
            <w:tcW w:w="160" w:type="dxa"/>
            <w:vAlign w:val="bottom"/>
          </w:tcPr>
          <w:p w:rsidR="004A07C2" w:rsidRDefault="004A07C2">
            <w:pPr>
              <w:rPr>
                <w:sz w:val="6"/>
                <w:szCs w:val="6"/>
              </w:rPr>
            </w:pPr>
          </w:p>
        </w:tc>
        <w:tc>
          <w:tcPr>
            <w:tcW w:w="680" w:type="dxa"/>
            <w:vAlign w:val="bottom"/>
          </w:tcPr>
          <w:p w:rsidR="004A07C2" w:rsidRDefault="004A07C2">
            <w:pPr>
              <w:rPr>
                <w:sz w:val="6"/>
                <w:szCs w:val="6"/>
              </w:rPr>
            </w:pPr>
          </w:p>
        </w:tc>
        <w:tc>
          <w:tcPr>
            <w:tcW w:w="0" w:type="dxa"/>
            <w:vAlign w:val="bottom"/>
          </w:tcPr>
          <w:p w:rsidR="004A07C2" w:rsidRDefault="004A07C2">
            <w:pPr>
              <w:rPr>
                <w:sz w:val="1"/>
                <w:szCs w:val="1"/>
              </w:rPr>
            </w:pPr>
          </w:p>
        </w:tc>
      </w:tr>
      <w:tr w:rsidR="004A07C2">
        <w:trPr>
          <w:trHeight w:val="101"/>
        </w:trPr>
        <w:tc>
          <w:tcPr>
            <w:tcW w:w="620" w:type="dxa"/>
            <w:vAlign w:val="bottom"/>
          </w:tcPr>
          <w:p w:rsidR="004A07C2" w:rsidRDefault="004A07C2">
            <w:pPr>
              <w:rPr>
                <w:sz w:val="8"/>
                <w:szCs w:val="8"/>
              </w:rPr>
            </w:pPr>
          </w:p>
        </w:tc>
        <w:tc>
          <w:tcPr>
            <w:tcW w:w="440" w:type="dxa"/>
            <w:tcBorders>
              <w:right w:val="single" w:sz="8" w:space="0" w:color="auto"/>
            </w:tcBorders>
            <w:vAlign w:val="bottom"/>
          </w:tcPr>
          <w:p w:rsidR="004A07C2" w:rsidRDefault="004A07C2">
            <w:pPr>
              <w:rPr>
                <w:sz w:val="8"/>
                <w:szCs w:val="8"/>
              </w:rPr>
            </w:pPr>
          </w:p>
        </w:tc>
        <w:tc>
          <w:tcPr>
            <w:tcW w:w="140" w:type="dxa"/>
            <w:vAlign w:val="bottom"/>
          </w:tcPr>
          <w:p w:rsidR="004A07C2" w:rsidRDefault="004A07C2">
            <w:pPr>
              <w:rPr>
                <w:sz w:val="8"/>
                <w:szCs w:val="8"/>
              </w:rPr>
            </w:pPr>
          </w:p>
        </w:tc>
        <w:tc>
          <w:tcPr>
            <w:tcW w:w="580" w:type="dxa"/>
            <w:tcBorders>
              <w:right w:val="single" w:sz="8" w:space="0" w:color="auto"/>
            </w:tcBorders>
            <w:vAlign w:val="bottom"/>
          </w:tcPr>
          <w:p w:rsidR="004A07C2" w:rsidRDefault="004A07C2">
            <w:pPr>
              <w:rPr>
                <w:sz w:val="8"/>
                <w:szCs w:val="8"/>
              </w:rPr>
            </w:pPr>
          </w:p>
        </w:tc>
        <w:tc>
          <w:tcPr>
            <w:tcW w:w="2980" w:type="dxa"/>
            <w:gridSpan w:val="4"/>
            <w:vMerge w:val="restart"/>
            <w:tcBorders>
              <w:right w:val="single" w:sz="8" w:space="0" w:color="auto"/>
            </w:tcBorders>
            <w:vAlign w:val="bottom"/>
          </w:tcPr>
          <w:p w:rsidR="004A07C2" w:rsidRDefault="003B6E3D">
            <w:pPr>
              <w:ind w:left="80"/>
              <w:rPr>
                <w:sz w:val="20"/>
                <w:szCs w:val="20"/>
              </w:rPr>
            </w:pPr>
            <w:r>
              <w:rPr>
                <w:rFonts w:eastAsia="Times New Roman"/>
                <w:sz w:val="24"/>
                <w:szCs w:val="24"/>
              </w:rPr>
              <w:t>нения</w:t>
            </w:r>
          </w:p>
        </w:tc>
        <w:tc>
          <w:tcPr>
            <w:tcW w:w="1540" w:type="dxa"/>
            <w:vMerge/>
            <w:tcBorders>
              <w:right w:val="single" w:sz="8" w:space="0" w:color="auto"/>
            </w:tcBorders>
            <w:vAlign w:val="bottom"/>
          </w:tcPr>
          <w:p w:rsidR="004A07C2" w:rsidRDefault="004A07C2">
            <w:pPr>
              <w:rPr>
                <w:sz w:val="8"/>
                <w:szCs w:val="8"/>
              </w:rPr>
            </w:pPr>
          </w:p>
        </w:tc>
        <w:tc>
          <w:tcPr>
            <w:tcW w:w="1700" w:type="dxa"/>
            <w:tcBorders>
              <w:right w:val="single" w:sz="8" w:space="0" w:color="auto"/>
            </w:tcBorders>
            <w:vAlign w:val="bottom"/>
          </w:tcPr>
          <w:p w:rsidR="004A07C2" w:rsidRDefault="004A07C2">
            <w:pPr>
              <w:rPr>
                <w:sz w:val="8"/>
                <w:szCs w:val="8"/>
              </w:rPr>
            </w:pPr>
          </w:p>
        </w:tc>
        <w:tc>
          <w:tcPr>
            <w:tcW w:w="1520" w:type="dxa"/>
            <w:tcBorders>
              <w:right w:val="single" w:sz="8" w:space="0" w:color="auto"/>
            </w:tcBorders>
            <w:vAlign w:val="bottom"/>
          </w:tcPr>
          <w:p w:rsidR="004A07C2" w:rsidRDefault="004A07C2">
            <w:pPr>
              <w:rPr>
                <w:sz w:val="8"/>
                <w:szCs w:val="8"/>
              </w:rPr>
            </w:pPr>
          </w:p>
        </w:tc>
        <w:tc>
          <w:tcPr>
            <w:tcW w:w="160" w:type="dxa"/>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189"/>
        </w:trPr>
        <w:tc>
          <w:tcPr>
            <w:tcW w:w="620" w:type="dxa"/>
            <w:vAlign w:val="bottom"/>
          </w:tcPr>
          <w:p w:rsidR="004A07C2" w:rsidRDefault="004A07C2">
            <w:pPr>
              <w:rPr>
                <w:sz w:val="16"/>
                <w:szCs w:val="16"/>
              </w:rPr>
            </w:pPr>
          </w:p>
        </w:tc>
        <w:tc>
          <w:tcPr>
            <w:tcW w:w="440" w:type="dxa"/>
            <w:tcBorders>
              <w:right w:val="single" w:sz="8" w:space="0" w:color="auto"/>
            </w:tcBorders>
            <w:vAlign w:val="bottom"/>
          </w:tcPr>
          <w:p w:rsidR="004A07C2" w:rsidRDefault="004A07C2">
            <w:pPr>
              <w:rPr>
                <w:sz w:val="16"/>
                <w:szCs w:val="16"/>
              </w:rPr>
            </w:pPr>
          </w:p>
        </w:tc>
        <w:tc>
          <w:tcPr>
            <w:tcW w:w="140" w:type="dxa"/>
            <w:tcBorders>
              <w:bottom w:val="single" w:sz="8" w:space="0" w:color="auto"/>
            </w:tcBorders>
            <w:vAlign w:val="bottom"/>
          </w:tcPr>
          <w:p w:rsidR="004A07C2" w:rsidRDefault="004A07C2">
            <w:pPr>
              <w:rPr>
                <w:sz w:val="16"/>
                <w:szCs w:val="16"/>
              </w:rPr>
            </w:pPr>
          </w:p>
        </w:tc>
        <w:tc>
          <w:tcPr>
            <w:tcW w:w="580" w:type="dxa"/>
            <w:tcBorders>
              <w:bottom w:val="single" w:sz="8" w:space="0" w:color="auto"/>
              <w:right w:val="single" w:sz="8" w:space="0" w:color="auto"/>
            </w:tcBorders>
            <w:vAlign w:val="bottom"/>
          </w:tcPr>
          <w:p w:rsidR="004A07C2" w:rsidRDefault="004A07C2">
            <w:pPr>
              <w:rPr>
                <w:sz w:val="16"/>
                <w:szCs w:val="16"/>
              </w:rPr>
            </w:pPr>
          </w:p>
        </w:tc>
        <w:tc>
          <w:tcPr>
            <w:tcW w:w="2980" w:type="dxa"/>
            <w:gridSpan w:val="4"/>
            <w:vMerge/>
            <w:tcBorders>
              <w:bottom w:val="single" w:sz="8" w:space="0" w:color="auto"/>
              <w:right w:val="single" w:sz="8" w:space="0" w:color="auto"/>
            </w:tcBorders>
            <w:vAlign w:val="bottom"/>
          </w:tcPr>
          <w:p w:rsidR="004A07C2" w:rsidRDefault="004A07C2">
            <w:pPr>
              <w:rPr>
                <w:sz w:val="16"/>
                <w:szCs w:val="16"/>
              </w:rPr>
            </w:pPr>
          </w:p>
        </w:tc>
        <w:tc>
          <w:tcPr>
            <w:tcW w:w="1540" w:type="dxa"/>
            <w:tcBorders>
              <w:bottom w:val="single" w:sz="8" w:space="0" w:color="auto"/>
              <w:right w:val="single" w:sz="8" w:space="0" w:color="auto"/>
            </w:tcBorders>
            <w:vAlign w:val="bottom"/>
          </w:tcPr>
          <w:p w:rsidR="004A07C2" w:rsidRDefault="004A07C2">
            <w:pPr>
              <w:rPr>
                <w:sz w:val="16"/>
                <w:szCs w:val="16"/>
              </w:rPr>
            </w:pPr>
          </w:p>
        </w:tc>
        <w:tc>
          <w:tcPr>
            <w:tcW w:w="1700" w:type="dxa"/>
            <w:tcBorders>
              <w:bottom w:val="single" w:sz="8" w:space="0" w:color="auto"/>
              <w:right w:val="single" w:sz="8" w:space="0" w:color="auto"/>
            </w:tcBorders>
            <w:vAlign w:val="bottom"/>
          </w:tcPr>
          <w:p w:rsidR="004A07C2" w:rsidRDefault="004A07C2">
            <w:pPr>
              <w:rPr>
                <w:sz w:val="16"/>
                <w:szCs w:val="16"/>
              </w:rPr>
            </w:pPr>
          </w:p>
        </w:tc>
        <w:tc>
          <w:tcPr>
            <w:tcW w:w="1520" w:type="dxa"/>
            <w:tcBorders>
              <w:bottom w:val="single" w:sz="8" w:space="0" w:color="auto"/>
              <w:right w:val="single" w:sz="8" w:space="0" w:color="auto"/>
            </w:tcBorders>
            <w:vAlign w:val="bottom"/>
          </w:tcPr>
          <w:p w:rsidR="004A07C2" w:rsidRDefault="004A07C2">
            <w:pPr>
              <w:rPr>
                <w:sz w:val="16"/>
                <w:szCs w:val="16"/>
              </w:rPr>
            </w:pPr>
          </w:p>
        </w:tc>
        <w:tc>
          <w:tcPr>
            <w:tcW w:w="160" w:type="dxa"/>
            <w:vAlign w:val="bottom"/>
          </w:tcPr>
          <w:p w:rsidR="004A07C2" w:rsidRDefault="004A07C2">
            <w:pPr>
              <w:rPr>
                <w:sz w:val="16"/>
                <w:szCs w:val="16"/>
              </w:rPr>
            </w:pPr>
          </w:p>
        </w:tc>
        <w:tc>
          <w:tcPr>
            <w:tcW w:w="680" w:type="dxa"/>
            <w:vAlign w:val="bottom"/>
          </w:tcPr>
          <w:p w:rsidR="004A07C2" w:rsidRDefault="004A07C2">
            <w:pPr>
              <w:rPr>
                <w:sz w:val="16"/>
                <w:szCs w:val="16"/>
              </w:rPr>
            </w:pPr>
          </w:p>
        </w:tc>
        <w:tc>
          <w:tcPr>
            <w:tcW w:w="0" w:type="dxa"/>
            <w:vAlign w:val="bottom"/>
          </w:tcPr>
          <w:p w:rsidR="004A07C2" w:rsidRDefault="004A07C2">
            <w:pPr>
              <w:rPr>
                <w:sz w:val="1"/>
                <w:szCs w:val="1"/>
              </w:rPr>
            </w:pPr>
          </w:p>
        </w:tc>
      </w:tr>
      <w:tr w:rsidR="004A07C2">
        <w:trPr>
          <w:trHeight w:val="304"/>
        </w:trPr>
        <w:tc>
          <w:tcPr>
            <w:tcW w:w="620" w:type="dxa"/>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720" w:type="dxa"/>
            <w:gridSpan w:val="2"/>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1,3</w:t>
            </w:r>
          </w:p>
        </w:tc>
        <w:tc>
          <w:tcPr>
            <w:tcW w:w="2980" w:type="dxa"/>
            <w:gridSpan w:val="4"/>
            <w:vMerge w:val="restart"/>
            <w:tcBorders>
              <w:right w:val="single" w:sz="8" w:space="0" w:color="auto"/>
            </w:tcBorders>
            <w:vAlign w:val="bottom"/>
          </w:tcPr>
          <w:p w:rsidR="004A07C2" w:rsidRDefault="003B6E3D">
            <w:pPr>
              <w:ind w:left="80"/>
              <w:rPr>
                <w:sz w:val="20"/>
                <w:szCs w:val="20"/>
              </w:rPr>
            </w:pPr>
            <w:r>
              <w:rPr>
                <w:rFonts w:eastAsia="Times New Roman"/>
                <w:b/>
                <w:bCs/>
                <w:sz w:val="24"/>
                <w:szCs w:val="24"/>
              </w:rPr>
              <w:t>Производственная зона</w:t>
            </w:r>
          </w:p>
        </w:tc>
        <w:tc>
          <w:tcPr>
            <w:tcW w:w="1540" w:type="dxa"/>
            <w:tcBorders>
              <w:right w:val="single" w:sz="8" w:space="0" w:color="auto"/>
            </w:tcBorders>
            <w:vAlign w:val="bottom"/>
          </w:tcPr>
          <w:p w:rsidR="004A07C2" w:rsidRDefault="003B6E3D">
            <w:pPr>
              <w:jc w:val="center"/>
              <w:rPr>
                <w:sz w:val="20"/>
                <w:szCs w:val="20"/>
              </w:rPr>
            </w:pPr>
            <w:r>
              <w:rPr>
                <w:rFonts w:eastAsia="Times New Roman"/>
                <w:b/>
                <w:bCs/>
                <w:sz w:val="24"/>
                <w:szCs w:val="24"/>
              </w:rPr>
              <w:t>га</w:t>
            </w:r>
          </w:p>
        </w:tc>
        <w:tc>
          <w:tcPr>
            <w:tcW w:w="170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63,85</w:t>
            </w:r>
          </w:p>
        </w:tc>
        <w:tc>
          <w:tcPr>
            <w:tcW w:w="152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445,49</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
        </w:trPr>
        <w:tc>
          <w:tcPr>
            <w:tcW w:w="1060" w:type="dxa"/>
            <w:gridSpan w:val="2"/>
            <w:tcBorders>
              <w:right w:val="single" w:sz="8" w:space="0" w:color="auto"/>
            </w:tcBorders>
            <w:vAlign w:val="bottom"/>
          </w:tcPr>
          <w:p w:rsidR="004A07C2" w:rsidRDefault="004A07C2">
            <w:pPr>
              <w:rPr>
                <w:sz w:val="2"/>
                <w:szCs w:val="2"/>
              </w:rPr>
            </w:pPr>
          </w:p>
        </w:tc>
        <w:tc>
          <w:tcPr>
            <w:tcW w:w="720" w:type="dxa"/>
            <w:gridSpan w:val="2"/>
            <w:vMerge/>
            <w:tcBorders>
              <w:right w:val="single" w:sz="8" w:space="0" w:color="auto"/>
            </w:tcBorders>
            <w:vAlign w:val="bottom"/>
          </w:tcPr>
          <w:p w:rsidR="004A07C2" w:rsidRDefault="004A07C2">
            <w:pPr>
              <w:rPr>
                <w:sz w:val="2"/>
                <w:szCs w:val="2"/>
              </w:rPr>
            </w:pPr>
          </w:p>
        </w:tc>
        <w:tc>
          <w:tcPr>
            <w:tcW w:w="2980" w:type="dxa"/>
            <w:gridSpan w:val="4"/>
            <w:vMerge/>
            <w:tcBorders>
              <w:right w:val="single" w:sz="8" w:space="0" w:color="auto"/>
            </w:tcBorders>
            <w:vAlign w:val="bottom"/>
          </w:tcPr>
          <w:p w:rsidR="004A07C2" w:rsidRDefault="004A07C2">
            <w:pPr>
              <w:rPr>
                <w:sz w:val="2"/>
                <w:szCs w:val="2"/>
              </w:rPr>
            </w:pPr>
          </w:p>
        </w:tc>
        <w:tc>
          <w:tcPr>
            <w:tcW w:w="1540" w:type="dxa"/>
            <w:tcBorders>
              <w:bottom w:val="single" w:sz="8" w:space="0" w:color="auto"/>
              <w:right w:val="single" w:sz="8" w:space="0" w:color="auto"/>
            </w:tcBorders>
            <w:vAlign w:val="bottom"/>
          </w:tcPr>
          <w:p w:rsidR="004A07C2" w:rsidRDefault="004A07C2">
            <w:pPr>
              <w:rPr>
                <w:sz w:val="2"/>
                <w:szCs w:val="2"/>
              </w:rPr>
            </w:pPr>
          </w:p>
        </w:tc>
        <w:tc>
          <w:tcPr>
            <w:tcW w:w="1700" w:type="dxa"/>
            <w:tcBorders>
              <w:bottom w:val="single" w:sz="8" w:space="0" w:color="auto"/>
              <w:right w:val="single" w:sz="8" w:space="0" w:color="auto"/>
            </w:tcBorders>
            <w:vAlign w:val="bottom"/>
          </w:tcPr>
          <w:p w:rsidR="004A07C2" w:rsidRDefault="004A07C2">
            <w:pPr>
              <w:rPr>
                <w:sz w:val="2"/>
                <w:szCs w:val="2"/>
              </w:rPr>
            </w:pPr>
          </w:p>
        </w:tc>
        <w:tc>
          <w:tcPr>
            <w:tcW w:w="1520" w:type="dxa"/>
            <w:tcBorders>
              <w:bottom w:val="single" w:sz="8" w:space="0" w:color="auto"/>
              <w:right w:val="single" w:sz="8" w:space="0" w:color="auto"/>
            </w:tcBorders>
            <w:vAlign w:val="bottom"/>
          </w:tcPr>
          <w:p w:rsidR="004A07C2" w:rsidRDefault="004A07C2">
            <w:pPr>
              <w:rPr>
                <w:sz w:val="2"/>
                <w:szCs w:val="2"/>
              </w:rPr>
            </w:pPr>
          </w:p>
        </w:tc>
        <w:tc>
          <w:tcPr>
            <w:tcW w:w="160" w:type="dxa"/>
            <w:vAlign w:val="bottom"/>
          </w:tcPr>
          <w:p w:rsidR="004A07C2" w:rsidRDefault="004A07C2">
            <w:pPr>
              <w:rPr>
                <w:sz w:val="2"/>
                <w:szCs w:val="2"/>
              </w:rPr>
            </w:pPr>
          </w:p>
        </w:tc>
        <w:tc>
          <w:tcPr>
            <w:tcW w:w="680" w:type="dxa"/>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128"/>
        </w:trPr>
        <w:tc>
          <w:tcPr>
            <w:tcW w:w="620" w:type="dxa"/>
            <w:vAlign w:val="bottom"/>
          </w:tcPr>
          <w:p w:rsidR="004A07C2" w:rsidRDefault="004A07C2">
            <w:pPr>
              <w:rPr>
                <w:sz w:val="11"/>
                <w:szCs w:val="11"/>
              </w:rPr>
            </w:pPr>
          </w:p>
        </w:tc>
        <w:tc>
          <w:tcPr>
            <w:tcW w:w="440" w:type="dxa"/>
            <w:tcBorders>
              <w:right w:val="single" w:sz="8" w:space="0" w:color="auto"/>
            </w:tcBorders>
            <w:vAlign w:val="bottom"/>
          </w:tcPr>
          <w:p w:rsidR="004A07C2" w:rsidRDefault="004A07C2">
            <w:pPr>
              <w:rPr>
                <w:sz w:val="11"/>
                <w:szCs w:val="11"/>
              </w:rPr>
            </w:pPr>
          </w:p>
        </w:tc>
        <w:tc>
          <w:tcPr>
            <w:tcW w:w="720" w:type="dxa"/>
            <w:gridSpan w:val="2"/>
            <w:vMerge/>
            <w:tcBorders>
              <w:right w:val="single" w:sz="8" w:space="0" w:color="auto"/>
            </w:tcBorders>
            <w:vAlign w:val="bottom"/>
          </w:tcPr>
          <w:p w:rsidR="004A07C2" w:rsidRDefault="004A07C2">
            <w:pPr>
              <w:rPr>
                <w:sz w:val="11"/>
                <w:szCs w:val="11"/>
              </w:rPr>
            </w:pPr>
          </w:p>
        </w:tc>
        <w:tc>
          <w:tcPr>
            <w:tcW w:w="2980" w:type="dxa"/>
            <w:gridSpan w:val="4"/>
            <w:vMerge/>
            <w:tcBorders>
              <w:right w:val="single" w:sz="8" w:space="0" w:color="auto"/>
            </w:tcBorders>
            <w:vAlign w:val="bottom"/>
          </w:tcPr>
          <w:p w:rsidR="004A07C2" w:rsidRDefault="004A07C2">
            <w:pPr>
              <w:rPr>
                <w:sz w:val="11"/>
                <w:szCs w:val="11"/>
              </w:rPr>
            </w:pPr>
          </w:p>
        </w:tc>
        <w:tc>
          <w:tcPr>
            <w:tcW w:w="15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w:t>
            </w:r>
          </w:p>
        </w:tc>
        <w:tc>
          <w:tcPr>
            <w:tcW w:w="170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2,95</w:t>
            </w:r>
          </w:p>
        </w:tc>
        <w:tc>
          <w:tcPr>
            <w:tcW w:w="152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20,55</w:t>
            </w:r>
          </w:p>
        </w:tc>
        <w:tc>
          <w:tcPr>
            <w:tcW w:w="160" w:type="dxa"/>
            <w:vAlign w:val="bottom"/>
          </w:tcPr>
          <w:p w:rsidR="004A07C2" w:rsidRDefault="004A07C2">
            <w:pPr>
              <w:rPr>
                <w:sz w:val="11"/>
                <w:szCs w:val="11"/>
              </w:rPr>
            </w:pPr>
          </w:p>
        </w:tc>
        <w:tc>
          <w:tcPr>
            <w:tcW w:w="680" w:type="dxa"/>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75"/>
        </w:trPr>
        <w:tc>
          <w:tcPr>
            <w:tcW w:w="620" w:type="dxa"/>
            <w:vAlign w:val="bottom"/>
          </w:tcPr>
          <w:p w:rsidR="004A07C2" w:rsidRDefault="004A07C2">
            <w:pPr>
              <w:rPr>
                <w:sz w:val="15"/>
                <w:szCs w:val="15"/>
              </w:rPr>
            </w:pPr>
          </w:p>
        </w:tc>
        <w:tc>
          <w:tcPr>
            <w:tcW w:w="440" w:type="dxa"/>
            <w:tcBorders>
              <w:right w:val="single" w:sz="8" w:space="0" w:color="auto"/>
            </w:tcBorders>
            <w:vAlign w:val="bottom"/>
          </w:tcPr>
          <w:p w:rsidR="004A07C2" w:rsidRDefault="004A07C2">
            <w:pPr>
              <w:rPr>
                <w:sz w:val="15"/>
                <w:szCs w:val="15"/>
              </w:rPr>
            </w:pPr>
          </w:p>
        </w:tc>
        <w:tc>
          <w:tcPr>
            <w:tcW w:w="140" w:type="dxa"/>
            <w:vAlign w:val="bottom"/>
          </w:tcPr>
          <w:p w:rsidR="004A07C2" w:rsidRDefault="004A07C2">
            <w:pPr>
              <w:rPr>
                <w:sz w:val="15"/>
                <w:szCs w:val="15"/>
              </w:rPr>
            </w:pPr>
          </w:p>
        </w:tc>
        <w:tc>
          <w:tcPr>
            <w:tcW w:w="580" w:type="dxa"/>
            <w:tcBorders>
              <w:right w:val="single" w:sz="8" w:space="0" w:color="auto"/>
            </w:tcBorders>
            <w:vAlign w:val="bottom"/>
          </w:tcPr>
          <w:p w:rsidR="004A07C2" w:rsidRDefault="004A07C2">
            <w:pPr>
              <w:rPr>
                <w:sz w:val="15"/>
                <w:szCs w:val="15"/>
              </w:rPr>
            </w:pPr>
          </w:p>
        </w:tc>
        <w:tc>
          <w:tcPr>
            <w:tcW w:w="600" w:type="dxa"/>
            <w:vAlign w:val="bottom"/>
          </w:tcPr>
          <w:p w:rsidR="004A07C2" w:rsidRDefault="004A07C2">
            <w:pPr>
              <w:rPr>
                <w:sz w:val="15"/>
                <w:szCs w:val="15"/>
              </w:rPr>
            </w:pPr>
          </w:p>
        </w:tc>
        <w:tc>
          <w:tcPr>
            <w:tcW w:w="860" w:type="dxa"/>
            <w:vAlign w:val="bottom"/>
          </w:tcPr>
          <w:p w:rsidR="004A07C2" w:rsidRDefault="004A07C2">
            <w:pPr>
              <w:rPr>
                <w:sz w:val="15"/>
                <w:szCs w:val="15"/>
              </w:rPr>
            </w:pPr>
          </w:p>
        </w:tc>
        <w:tc>
          <w:tcPr>
            <w:tcW w:w="580" w:type="dxa"/>
            <w:vAlign w:val="bottom"/>
          </w:tcPr>
          <w:p w:rsidR="004A07C2" w:rsidRDefault="004A07C2">
            <w:pPr>
              <w:rPr>
                <w:sz w:val="15"/>
                <w:szCs w:val="15"/>
              </w:rPr>
            </w:pPr>
          </w:p>
        </w:tc>
        <w:tc>
          <w:tcPr>
            <w:tcW w:w="940" w:type="dxa"/>
            <w:tcBorders>
              <w:right w:val="single" w:sz="8" w:space="0" w:color="auto"/>
            </w:tcBorders>
            <w:vAlign w:val="bottom"/>
          </w:tcPr>
          <w:p w:rsidR="004A07C2" w:rsidRDefault="004A07C2">
            <w:pPr>
              <w:rPr>
                <w:sz w:val="15"/>
                <w:szCs w:val="15"/>
              </w:rPr>
            </w:pPr>
          </w:p>
        </w:tc>
        <w:tc>
          <w:tcPr>
            <w:tcW w:w="1540" w:type="dxa"/>
            <w:vMerge/>
            <w:tcBorders>
              <w:right w:val="single" w:sz="8" w:space="0" w:color="auto"/>
            </w:tcBorders>
            <w:vAlign w:val="bottom"/>
          </w:tcPr>
          <w:p w:rsidR="004A07C2" w:rsidRDefault="004A07C2">
            <w:pPr>
              <w:rPr>
                <w:sz w:val="15"/>
                <w:szCs w:val="15"/>
              </w:rPr>
            </w:pPr>
          </w:p>
        </w:tc>
        <w:tc>
          <w:tcPr>
            <w:tcW w:w="1700" w:type="dxa"/>
            <w:vMerge/>
            <w:tcBorders>
              <w:right w:val="single" w:sz="8" w:space="0" w:color="auto"/>
            </w:tcBorders>
            <w:vAlign w:val="bottom"/>
          </w:tcPr>
          <w:p w:rsidR="004A07C2" w:rsidRDefault="004A07C2">
            <w:pPr>
              <w:rPr>
                <w:sz w:val="15"/>
                <w:szCs w:val="15"/>
              </w:rPr>
            </w:pPr>
          </w:p>
        </w:tc>
        <w:tc>
          <w:tcPr>
            <w:tcW w:w="1520" w:type="dxa"/>
            <w:vMerge/>
            <w:tcBorders>
              <w:right w:val="single" w:sz="8" w:space="0" w:color="auto"/>
            </w:tcBorders>
            <w:vAlign w:val="bottom"/>
          </w:tcPr>
          <w:p w:rsidR="004A07C2" w:rsidRDefault="004A07C2">
            <w:pPr>
              <w:rPr>
                <w:sz w:val="15"/>
                <w:szCs w:val="15"/>
              </w:rPr>
            </w:pPr>
          </w:p>
        </w:tc>
        <w:tc>
          <w:tcPr>
            <w:tcW w:w="160" w:type="dxa"/>
            <w:vAlign w:val="bottom"/>
          </w:tcPr>
          <w:p w:rsidR="004A07C2" w:rsidRDefault="004A07C2">
            <w:pPr>
              <w:rPr>
                <w:sz w:val="15"/>
                <w:szCs w:val="15"/>
              </w:rPr>
            </w:pPr>
          </w:p>
        </w:tc>
        <w:tc>
          <w:tcPr>
            <w:tcW w:w="680" w:type="dxa"/>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27"/>
        </w:trPr>
        <w:tc>
          <w:tcPr>
            <w:tcW w:w="620" w:type="dxa"/>
            <w:vAlign w:val="bottom"/>
          </w:tcPr>
          <w:p w:rsidR="004A07C2" w:rsidRDefault="004A07C2">
            <w:pPr>
              <w:rPr>
                <w:sz w:val="2"/>
                <w:szCs w:val="2"/>
              </w:rPr>
            </w:pPr>
          </w:p>
        </w:tc>
        <w:tc>
          <w:tcPr>
            <w:tcW w:w="440" w:type="dxa"/>
            <w:tcBorders>
              <w:right w:val="single" w:sz="8" w:space="0" w:color="auto"/>
            </w:tcBorders>
            <w:vAlign w:val="bottom"/>
          </w:tcPr>
          <w:p w:rsidR="004A07C2" w:rsidRDefault="004A07C2">
            <w:pPr>
              <w:rPr>
                <w:sz w:val="2"/>
                <w:szCs w:val="2"/>
              </w:rPr>
            </w:pPr>
          </w:p>
        </w:tc>
        <w:tc>
          <w:tcPr>
            <w:tcW w:w="140" w:type="dxa"/>
            <w:tcBorders>
              <w:bottom w:val="single" w:sz="8" w:space="0" w:color="auto"/>
            </w:tcBorders>
            <w:vAlign w:val="bottom"/>
          </w:tcPr>
          <w:p w:rsidR="004A07C2" w:rsidRDefault="004A07C2">
            <w:pPr>
              <w:rPr>
                <w:sz w:val="2"/>
                <w:szCs w:val="2"/>
              </w:rPr>
            </w:pPr>
          </w:p>
        </w:tc>
        <w:tc>
          <w:tcPr>
            <w:tcW w:w="580" w:type="dxa"/>
            <w:tcBorders>
              <w:bottom w:val="single" w:sz="8" w:space="0" w:color="auto"/>
              <w:right w:val="single" w:sz="8" w:space="0" w:color="auto"/>
            </w:tcBorders>
            <w:vAlign w:val="bottom"/>
          </w:tcPr>
          <w:p w:rsidR="004A07C2" w:rsidRDefault="004A07C2">
            <w:pPr>
              <w:rPr>
                <w:sz w:val="2"/>
                <w:szCs w:val="2"/>
              </w:rPr>
            </w:pPr>
          </w:p>
        </w:tc>
        <w:tc>
          <w:tcPr>
            <w:tcW w:w="600" w:type="dxa"/>
            <w:tcBorders>
              <w:bottom w:val="single" w:sz="8" w:space="0" w:color="auto"/>
            </w:tcBorders>
            <w:vAlign w:val="bottom"/>
          </w:tcPr>
          <w:p w:rsidR="004A07C2" w:rsidRDefault="004A07C2">
            <w:pPr>
              <w:rPr>
                <w:sz w:val="2"/>
                <w:szCs w:val="2"/>
              </w:rPr>
            </w:pPr>
          </w:p>
        </w:tc>
        <w:tc>
          <w:tcPr>
            <w:tcW w:w="860" w:type="dxa"/>
            <w:tcBorders>
              <w:bottom w:val="single" w:sz="8" w:space="0" w:color="auto"/>
            </w:tcBorders>
            <w:vAlign w:val="bottom"/>
          </w:tcPr>
          <w:p w:rsidR="004A07C2" w:rsidRDefault="004A07C2">
            <w:pPr>
              <w:rPr>
                <w:sz w:val="2"/>
                <w:szCs w:val="2"/>
              </w:rPr>
            </w:pPr>
          </w:p>
        </w:tc>
        <w:tc>
          <w:tcPr>
            <w:tcW w:w="580" w:type="dxa"/>
            <w:tcBorders>
              <w:bottom w:val="single" w:sz="8" w:space="0" w:color="auto"/>
            </w:tcBorders>
            <w:vAlign w:val="bottom"/>
          </w:tcPr>
          <w:p w:rsidR="004A07C2" w:rsidRDefault="004A07C2">
            <w:pPr>
              <w:rPr>
                <w:sz w:val="2"/>
                <w:szCs w:val="2"/>
              </w:rPr>
            </w:pPr>
          </w:p>
        </w:tc>
        <w:tc>
          <w:tcPr>
            <w:tcW w:w="940" w:type="dxa"/>
            <w:tcBorders>
              <w:bottom w:val="single" w:sz="8" w:space="0" w:color="auto"/>
              <w:right w:val="single" w:sz="8" w:space="0" w:color="auto"/>
            </w:tcBorders>
            <w:vAlign w:val="bottom"/>
          </w:tcPr>
          <w:p w:rsidR="004A07C2" w:rsidRDefault="004A07C2">
            <w:pPr>
              <w:rPr>
                <w:sz w:val="2"/>
                <w:szCs w:val="2"/>
              </w:rPr>
            </w:pPr>
          </w:p>
        </w:tc>
        <w:tc>
          <w:tcPr>
            <w:tcW w:w="1540" w:type="dxa"/>
            <w:tcBorders>
              <w:bottom w:val="single" w:sz="8" w:space="0" w:color="auto"/>
              <w:right w:val="single" w:sz="8" w:space="0" w:color="auto"/>
            </w:tcBorders>
            <w:vAlign w:val="bottom"/>
          </w:tcPr>
          <w:p w:rsidR="004A07C2" w:rsidRDefault="004A07C2">
            <w:pPr>
              <w:rPr>
                <w:sz w:val="2"/>
                <w:szCs w:val="2"/>
              </w:rPr>
            </w:pPr>
          </w:p>
        </w:tc>
        <w:tc>
          <w:tcPr>
            <w:tcW w:w="1700" w:type="dxa"/>
            <w:tcBorders>
              <w:bottom w:val="single" w:sz="8" w:space="0" w:color="auto"/>
              <w:right w:val="single" w:sz="8" w:space="0" w:color="auto"/>
            </w:tcBorders>
            <w:vAlign w:val="bottom"/>
          </w:tcPr>
          <w:p w:rsidR="004A07C2" w:rsidRDefault="004A07C2">
            <w:pPr>
              <w:rPr>
                <w:sz w:val="2"/>
                <w:szCs w:val="2"/>
              </w:rPr>
            </w:pPr>
          </w:p>
        </w:tc>
        <w:tc>
          <w:tcPr>
            <w:tcW w:w="1520" w:type="dxa"/>
            <w:tcBorders>
              <w:bottom w:val="single" w:sz="8" w:space="0" w:color="auto"/>
              <w:right w:val="single" w:sz="8" w:space="0" w:color="auto"/>
            </w:tcBorders>
            <w:vAlign w:val="bottom"/>
          </w:tcPr>
          <w:p w:rsidR="004A07C2" w:rsidRDefault="004A07C2">
            <w:pPr>
              <w:rPr>
                <w:sz w:val="2"/>
                <w:szCs w:val="2"/>
              </w:rPr>
            </w:pPr>
          </w:p>
        </w:tc>
        <w:tc>
          <w:tcPr>
            <w:tcW w:w="160" w:type="dxa"/>
            <w:vAlign w:val="bottom"/>
          </w:tcPr>
          <w:p w:rsidR="004A07C2" w:rsidRDefault="004A07C2">
            <w:pPr>
              <w:rPr>
                <w:sz w:val="2"/>
                <w:szCs w:val="2"/>
              </w:rPr>
            </w:pPr>
          </w:p>
        </w:tc>
        <w:tc>
          <w:tcPr>
            <w:tcW w:w="680" w:type="dxa"/>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304"/>
        </w:trPr>
        <w:tc>
          <w:tcPr>
            <w:tcW w:w="620" w:type="dxa"/>
            <w:tcBorders>
              <w:left w:val="single" w:sz="8" w:space="0" w:color="auto"/>
            </w:tcBorders>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2980" w:type="dxa"/>
            <w:gridSpan w:val="4"/>
            <w:vMerge w:val="restart"/>
            <w:tcBorders>
              <w:right w:val="single" w:sz="8" w:space="0" w:color="auto"/>
            </w:tcBorders>
            <w:vAlign w:val="bottom"/>
          </w:tcPr>
          <w:p w:rsidR="004A07C2" w:rsidRDefault="003B6E3D">
            <w:pPr>
              <w:ind w:left="80"/>
              <w:rPr>
                <w:sz w:val="20"/>
                <w:szCs w:val="20"/>
              </w:rPr>
            </w:pPr>
            <w:r>
              <w:rPr>
                <w:rFonts w:eastAsia="Times New Roman"/>
                <w:b/>
                <w:bCs/>
                <w:sz w:val="24"/>
                <w:szCs w:val="24"/>
              </w:rPr>
              <w:t>Зона инженерной и</w:t>
            </w:r>
          </w:p>
        </w:tc>
        <w:tc>
          <w:tcPr>
            <w:tcW w:w="1540" w:type="dxa"/>
            <w:tcBorders>
              <w:right w:val="single" w:sz="8" w:space="0" w:color="auto"/>
            </w:tcBorders>
            <w:vAlign w:val="bottom"/>
          </w:tcPr>
          <w:p w:rsidR="004A07C2" w:rsidRDefault="003B6E3D">
            <w:pPr>
              <w:jc w:val="center"/>
              <w:rPr>
                <w:sz w:val="20"/>
                <w:szCs w:val="20"/>
              </w:rPr>
            </w:pPr>
            <w:r>
              <w:rPr>
                <w:rFonts w:eastAsia="Times New Roman"/>
                <w:b/>
                <w:bCs/>
                <w:sz w:val="24"/>
                <w:szCs w:val="24"/>
              </w:rPr>
              <w:t>га</w:t>
            </w:r>
          </w:p>
        </w:tc>
        <w:tc>
          <w:tcPr>
            <w:tcW w:w="170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95,93</w:t>
            </w:r>
          </w:p>
        </w:tc>
        <w:tc>
          <w:tcPr>
            <w:tcW w:w="152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236,18</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
        </w:trPr>
        <w:tc>
          <w:tcPr>
            <w:tcW w:w="620" w:type="dxa"/>
            <w:tcBorders>
              <w:left w:val="single" w:sz="8" w:space="0" w:color="auto"/>
            </w:tcBorders>
            <w:vAlign w:val="bottom"/>
          </w:tcPr>
          <w:p w:rsidR="004A07C2" w:rsidRDefault="004A07C2">
            <w:pPr>
              <w:rPr>
                <w:sz w:val="2"/>
                <w:szCs w:val="2"/>
              </w:rPr>
            </w:pPr>
          </w:p>
        </w:tc>
        <w:tc>
          <w:tcPr>
            <w:tcW w:w="440" w:type="dxa"/>
            <w:tcBorders>
              <w:right w:val="single" w:sz="8" w:space="0" w:color="auto"/>
            </w:tcBorders>
            <w:vAlign w:val="bottom"/>
          </w:tcPr>
          <w:p w:rsidR="004A07C2" w:rsidRDefault="004A07C2">
            <w:pPr>
              <w:rPr>
                <w:sz w:val="2"/>
                <w:szCs w:val="2"/>
              </w:rPr>
            </w:pPr>
          </w:p>
        </w:tc>
        <w:tc>
          <w:tcPr>
            <w:tcW w:w="140" w:type="dxa"/>
            <w:vAlign w:val="bottom"/>
          </w:tcPr>
          <w:p w:rsidR="004A07C2" w:rsidRDefault="004A07C2">
            <w:pPr>
              <w:rPr>
                <w:sz w:val="2"/>
                <w:szCs w:val="2"/>
              </w:rPr>
            </w:pPr>
          </w:p>
        </w:tc>
        <w:tc>
          <w:tcPr>
            <w:tcW w:w="580" w:type="dxa"/>
            <w:tcBorders>
              <w:right w:val="single" w:sz="8" w:space="0" w:color="auto"/>
            </w:tcBorders>
            <w:vAlign w:val="bottom"/>
          </w:tcPr>
          <w:p w:rsidR="004A07C2" w:rsidRDefault="004A07C2">
            <w:pPr>
              <w:rPr>
                <w:sz w:val="2"/>
                <w:szCs w:val="2"/>
              </w:rPr>
            </w:pPr>
          </w:p>
        </w:tc>
        <w:tc>
          <w:tcPr>
            <w:tcW w:w="2980" w:type="dxa"/>
            <w:gridSpan w:val="4"/>
            <w:vMerge/>
            <w:tcBorders>
              <w:right w:val="single" w:sz="8" w:space="0" w:color="auto"/>
            </w:tcBorders>
            <w:vAlign w:val="bottom"/>
          </w:tcPr>
          <w:p w:rsidR="004A07C2" w:rsidRDefault="004A07C2">
            <w:pPr>
              <w:rPr>
                <w:sz w:val="2"/>
                <w:szCs w:val="2"/>
              </w:rPr>
            </w:pPr>
          </w:p>
        </w:tc>
        <w:tc>
          <w:tcPr>
            <w:tcW w:w="1540" w:type="dxa"/>
            <w:tcBorders>
              <w:bottom w:val="single" w:sz="8" w:space="0" w:color="auto"/>
              <w:right w:val="single" w:sz="8" w:space="0" w:color="auto"/>
            </w:tcBorders>
            <w:vAlign w:val="bottom"/>
          </w:tcPr>
          <w:p w:rsidR="004A07C2" w:rsidRDefault="004A07C2">
            <w:pPr>
              <w:rPr>
                <w:sz w:val="2"/>
                <w:szCs w:val="2"/>
              </w:rPr>
            </w:pPr>
          </w:p>
        </w:tc>
        <w:tc>
          <w:tcPr>
            <w:tcW w:w="1700" w:type="dxa"/>
            <w:tcBorders>
              <w:bottom w:val="single" w:sz="8" w:space="0" w:color="auto"/>
              <w:right w:val="single" w:sz="8" w:space="0" w:color="auto"/>
            </w:tcBorders>
            <w:vAlign w:val="bottom"/>
          </w:tcPr>
          <w:p w:rsidR="004A07C2" w:rsidRDefault="004A07C2">
            <w:pPr>
              <w:rPr>
                <w:sz w:val="2"/>
                <w:szCs w:val="2"/>
              </w:rPr>
            </w:pPr>
          </w:p>
        </w:tc>
        <w:tc>
          <w:tcPr>
            <w:tcW w:w="1520" w:type="dxa"/>
            <w:tcBorders>
              <w:bottom w:val="single" w:sz="8" w:space="0" w:color="auto"/>
              <w:right w:val="single" w:sz="8" w:space="0" w:color="auto"/>
            </w:tcBorders>
            <w:vAlign w:val="bottom"/>
          </w:tcPr>
          <w:p w:rsidR="004A07C2" w:rsidRDefault="004A07C2">
            <w:pPr>
              <w:rPr>
                <w:sz w:val="2"/>
                <w:szCs w:val="2"/>
              </w:rPr>
            </w:pPr>
          </w:p>
        </w:tc>
        <w:tc>
          <w:tcPr>
            <w:tcW w:w="160" w:type="dxa"/>
            <w:vAlign w:val="bottom"/>
          </w:tcPr>
          <w:p w:rsidR="004A07C2" w:rsidRDefault="004A07C2">
            <w:pPr>
              <w:rPr>
                <w:sz w:val="2"/>
                <w:szCs w:val="2"/>
              </w:rPr>
            </w:pPr>
          </w:p>
        </w:tc>
        <w:tc>
          <w:tcPr>
            <w:tcW w:w="680" w:type="dxa"/>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323"/>
        </w:trPr>
        <w:tc>
          <w:tcPr>
            <w:tcW w:w="620" w:type="dxa"/>
            <w:tcBorders>
              <w:left w:val="single" w:sz="8" w:space="0" w:color="auto"/>
            </w:tcBorders>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720" w:type="dxa"/>
            <w:gridSpan w:val="2"/>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1,4</w:t>
            </w:r>
          </w:p>
        </w:tc>
        <w:tc>
          <w:tcPr>
            <w:tcW w:w="2980" w:type="dxa"/>
            <w:gridSpan w:val="4"/>
            <w:tcBorders>
              <w:right w:val="single" w:sz="8" w:space="0" w:color="auto"/>
            </w:tcBorders>
            <w:vAlign w:val="bottom"/>
          </w:tcPr>
          <w:p w:rsidR="004A07C2" w:rsidRDefault="003B6E3D">
            <w:pPr>
              <w:ind w:left="80"/>
              <w:rPr>
                <w:sz w:val="20"/>
                <w:szCs w:val="20"/>
              </w:rPr>
            </w:pPr>
            <w:r>
              <w:rPr>
                <w:rFonts w:eastAsia="Times New Roman"/>
                <w:b/>
                <w:bCs/>
                <w:sz w:val="24"/>
                <w:szCs w:val="24"/>
              </w:rPr>
              <w:t>транспортной инфра-</w:t>
            </w:r>
          </w:p>
        </w:tc>
        <w:tc>
          <w:tcPr>
            <w:tcW w:w="15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w:t>
            </w:r>
          </w:p>
        </w:tc>
        <w:tc>
          <w:tcPr>
            <w:tcW w:w="170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4,43</w:t>
            </w:r>
          </w:p>
        </w:tc>
        <w:tc>
          <w:tcPr>
            <w:tcW w:w="152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10,90</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75"/>
        </w:trPr>
        <w:tc>
          <w:tcPr>
            <w:tcW w:w="620" w:type="dxa"/>
            <w:tcBorders>
              <w:left w:val="single" w:sz="8" w:space="0" w:color="auto"/>
            </w:tcBorders>
            <w:vAlign w:val="bottom"/>
          </w:tcPr>
          <w:p w:rsidR="004A07C2" w:rsidRDefault="004A07C2">
            <w:pPr>
              <w:rPr>
                <w:sz w:val="15"/>
                <w:szCs w:val="15"/>
              </w:rPr>
            </w:pPr>
          </w:p>
        </w:tc>
        <w:tc>
          <w:tcPr>
            <w:tcW w:w="440" w:type="dxa"/>
            <w:tcBorders>
              <w:right w:val="single" w:sz="8" w:space="0" w:color="auto"/>
            </w:tcBorders>
            <w:vAlign w:val="bottom"/>
          </w:tcPr>
          <w:p w:rsidR="004A07C2" w:rsidRDefault="004A07C2">
            <w:pPr>
              <w:rPr>
                <w:sz w:val="15"/>
                <w:szCs w:val="15"/>
              </w:rPr>
            </w:pPr>
          </w:p>
        </w:tc>
        <w:tc>
          <w:tcPr>
            <w:tcW w:w="140" w:type="dxa"/>
            <w:vAlign w:val="bottom"/>
          </w:tcPr>
          <w:p w:rsidR="004A07C2" w:rsidRDefault="004A07C2">
            <w:pPr>
              <w:rPr>
                <w:sz w:val="15"/>
                <w:szCs w:val="15"/>
              </w:rPr>
            </w:pPr>
          </w:p>
        </w:tc>
        <w:tc>
          <w:tcPr>
            <w:tcW w:w="580" w:type="dxa"/>
            <w:tcBorders>
              <w:right w:val="single" w:sz="8" w:space="0" w:color="auto"/>
            </w:tcBorders>
            <w:vAlign w:val="bottom"/>
          </w:tcPr>
          <w:p w:rsidR="004A07C2" w:rsidRDefault="004A07C2">
            <w:pPr>
              <w:rPr>
                <w:sz w:val="15"/>
                <w:szCs w:val="15"/>
              </w:rPr>
            </w:pPr>
          </w:p>
        </w:tc>
        <w:tc>
          <w:tcPr>
            <w:tcW w:w="2980" w:type="dxa"/>
            <w:gridSpan w:val="4"/>
            <w:vMerge w:val="restart"/>
            <w:tcBorders>
              <w:right w:val="single" w:sz="8" w:space="0" w:color="auto"/>
            </w:tcBorders>
            <w:vAlign w:val="bottom"/>
          </w:tcPr>
          <w:p w:rsidR="004A07C2" w:rsidRDefault="003B6E3D">
            <w:pPr>
              <w:ind w:left="80"/>
              <w:rPr>
                <w:sz w:val="20"/>
                <w:szCs w:val="20"/>
              </w:rPr>
            </w:pPr>
            <w:r>
              <w:rPr>
                <w:rFonts w:eastAsia="Times New Roman"/>
                <w:b/>
                <w:bCs/>
                <w:sz w:val="24"/>
                <w:szCs w:val="24"/>
              </w:rPr>
              <w:t>структуры</w:t>
            </w:r>
          </w:p>
        </w:tc>
        <w:tc>
          <w:tcPr>
            <w:tcW w:w="1540" w:type="dxa"/>
            <w:vMerge/>
            <w:tcBorders>
              <w:right w:val="single" w:sz="8" w:space="0" w:color="auto"/>
            </w:tcBorders>
            <w:vAlign w:val="bottom"/>
          </w:tcPr>
          <w:p w:rsidR="004A07C2" w:rsidRDefault="004A07C2">
            <w:pPr>
              <w:rPr>
                <w:sz w:val="15"/>
                <w:szCs w:val="15"/>
              </w:rPr>
            </w:pPr>
          </w:p>
        </w:tc>
        <w:tc>
          <w:tcPr>
            <w:tcW w:w="1700" w:type="dxa"/>
            <w:vMerge/>
            <w:tcBorders>
              <w:right w:val="single" w:sz="8" w:space="0" w:color="auto"/>
            </w:tcBorders>
            <w:vAlign w:val="bottom"/>
          </w:tcPr>
          <w:p w:rsidR="004A07C2" w:rsidRDefault="004A07C2">
            <w:pPr>
              <w:rPr>
                <w:sz w:val="15"/>
                <w:szCs w:val="15"/>
              </w:rPr>
            </w:pPr>
          </w:p>
        </w:tc>
        <w:tc>
          <w:tcPr>
            <w:tcW w:w="1520" w:type="dxa"/>
            <w:vMerge/>
            <w:tcBorders>
              <w:right w:val="single" w:sz="8" w:space="0" w:color="auto"/>
            </w:tcBorders>
            <w:vAlign w:val="bottom"/>
          </w:tcPr>
          <w:p w:rsidR="004A07C2" w:rsidRDefault="004A07C2">
            <w:pPr>
              <w:rPr>
                <w:sz w:val="15"/>
                <w:szCs w:val="15"/>
              </w:rPr>
            </w:pPr>
          </w:p>
        </w:tc>
        <w:tc>
          <w:tcPr>
            <w:tcW w:w="160" w:type="dxa"/>
            <w:vAlign w:val="bottom"/>
          </w:tcPr>
          <w:p w:rsidR="004A07C2" w:rsidRDefault="004A07C2">
            <w:pPr>
              <w:rPr>
                <w:sz w:val="15"/>
                <w:szCs w:val="15"/>
              </w:rPr>
            </w:pPr>
          </w:p>
        </w:tc>
        <w:tc>
          <w:tcPr>
            <w:tcW w:w="680" w:type="dxa"/>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108"/>
        </w:trPr>
        <w:tc>
          <w:tcPr>
            <w:tcW w:w="620" w:type="dxa"/>
            <w:tcBorders>
              <w:lef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140" w:type="dxa"/>
            <w:vAlign w:val="bottom"/>
          </w:tcPr>
          <w:p w:rsidR="004A07C2" w:rsidRDefault="004A07C2">
            <w:pPr>
              <w:rPr>
                <w:sz w:val="9"/>
                <w:szCs w:val="9"/>
              </w:rPr>
            </w:pPr>
          </w:p>
        </w:tc>
        <w:tc>
          <w:tcPr>
            <w:tcW w:w="580" w:type="dxa"/>
            <w:tcBorders>
              <w:right w:val="single" w:sz="8" w:space="0" w:color="auto"/>
            </w:tcBorders>
            <w:vAlign w:val="bottom"/>
          </w:tcPr>
          <w:p w:rsidR="004A07C2" w:rsidRDefault="004A07C2">
            <w:pPr>
              <w:rPr>
                <w:sz w:val="9"/>
                <w:szCs w:val="9"/>
              </w:rPr>
            </w:pPr>
          </w:p>
        </w:tc>
        <w:tc>
          <w:tcPr>
            <w:tcW w:w="2980" w:type="dxa"/>
            <w:gridSpan w:val="4"/>
            <w:vMerge/>
            <w:tcBorders>
              <w:right w:val="single" w:sz="8" w:space="0" w:color="auto"/>
            </w:tcBorders>
            <w:vAlign w:val="bottom"/>
          </w:tcPr>
          <w:p w:rsidR="004A07C2" w:rsidRDefault="004A07C2">
            <w:pPr>
              <w:rPr>
                <w:sz w:val="9"/>
                <w:szCs w:val="9"/>
              </w:rPr>
            </w:pPr>
          </w:p>
        </w:tc>
        <w:tc>
          <w:tcPr>
            <w:tcW w:w="1540" w:type="dxa"/>
            <w:tcBorders>
              <w:right w:val="single" w:sz="8" w:space="0" w:color="auto"/>
            </w:tcBorders>
            <w:vAlign w:val="bottom"/>
          </w:tcPr>
          <w:p w:rsidR="004A07C2" w:rsidRDefault="004A07C2">
            <w:pPr>
              <w:rPr>
                <w:sz w:val="9"/>
                <w:szCs w:val="9"/>
              </w:rPr>
            </w:pPr>
          </w:p>
        </w:tc>
        <w:tc>
          <w:tcPr>
            <w:tcW w:w="1700" w:type="dxa"/>
            <w:tcBorders>
              <w:right w:val="single" w:sz="8" w:space="0" w:color="auto"/>
            </w:tcBorders>
            <w:vAlign w:val="bottom"/>
          </w:tcPr>
          <w:p w:rsidR="004A07C2" w:rsidRDefault="004A07C2">
            <w:pPr>
              <w:rPr>
                <w:sz w:val="9"/>
                <w:szCs w:val="9"/>
              </w:rPr>
            </w:pPr>
          </w:p>
        </w:tc>
        <w:tc>
          <w:tcPr>
            <w:tcW w:w="1520" w:type="dxa"/>
            <w:tcBorders>
              <w:right w:val="single" w:sz="8" w:space="0" w:color="auto"/>
            </w:tcBorders>
            <w:vAlign w:val="bottom"/>
          </w:tcPr>
          <w:p w:rsidR="004A07C2" w:rsidRDefault="004A07C2">
            <w:pPr>
              <w:rPr>
                <w:sz w:val="9"/>
                <w:szCs w:val="9"/>
              </w:rPr>
            </w:pPr>
          </w:p>
        </w:tc>
        <w:tc>
          <w:tcPr>
            <w:tcW w:w="160" w:type="dxa"/>
            <w:vAlign w:val="bottom"/>
          </w:tcPr>
          <w:p w:rsidR="004A07C2" w:rsidRDefault="004A07C2">
            <w:pPr>
              <w:rPr>
                <w:sz w:val="9"/>
                <w:szCs w:val="9"/>
              </w:rPr>
            </w:pPr>
          </w:p>
        </w:tc>
        <w:tc>
          <w:tcPr>
            <w:tcW w:w="680" w:type="dxa"/>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13"/>
        </w:trPr>
        <w:tc>
          <w:tcPr>
            <w:tcW w:w="620" w:type="dxa"/>
            <w:tcBorders>
              <w:lef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140" w:type="dxa"/>
            <w:tcBorders>
              <w:bottom w:val="single" w:sz="8" w:space="0" w:color="auto"/>
            </w:tcBorders>
            <w:vAlign w:val="bottom"/>
          </w:tcPr>
          <w:p w:rsidR="004A07C2" w:rsidRDefault="004A07C2">
            <w:pPr>
              <w:rPr>
                <w:sz w:val="9"/>
                <w:szCs w:val="9"/>
              </w:rPr>
            </w:pPr>
          </w:p>
        </w:tc>
        <w:tc>
          <w:tcPr>
            <w:tcW w:w="580" w:type="dxa"/>
            <w:tcBorders>
              <w:bottom w:val="single" w:sz="8" w:space="0" w:color="auto"/>
              <w:right w:val="single" w:sz="8" w:space="0" w:color="auto"/>
            </w:tcBorders>
            <w:vAlign w:val="bottom"/>
          </w:tcPr>
          <w:p w:rsidR="004A07C2" w:rsidRDefault="004A07C2">
            <w:pPr>
              <w:rPr>
                <w:sz w:val="9"/>
                <w:szCs w:val="9"/>
              </w:rPr>
            </w:pPr>
          </w:p>
        </w:tc>
        <w:tc>
          <w:tcPr>
            <w:tcW w:w="2980" w:type="dxa"/>
            <w:gridSpan w:val="4"/>
            <w:tcBorders>
              <w:bottom w:val="single" w:sz="8" w:space="0" w:color="auto"/>
              <w:right w:val="single" w:sz="8" w:space="0" w:color="auto"/>
            </w:tcBorders>
            <w:vAlign w:val="bottom"/>
          </w:tcPr>
          <w:p w:rsidR="004A07C2" w:rsidRDefault="004A07C2">
            <w:pPr>
              <w:rPr>
                <w:sz w:val="9"/>
                <w:szCs w:val="9"/>
              </w:rPr>
            </w:pPr>
          </w:p>
        </w:tc>
        <w:tc>
          <w:tcPr>
            <w:tcW w:w="1540" w:type="dxa"/>
            <w:tcBorders>
              <w:bottom w:val="single" w:sz="8" w:space="0" w:color="auto"/>
              <w:right w:val="single" w:sz="8" w:space="0" w:color="auto"/>
            </w:tcBorders>
            <w:vAlign w:val="bottom"/>
          </w:tcPr>
          <w:p w:rsidR="004A07C2" w:rsidRDefault="004A07C2">
            <w:pPr>
              <w:rPr>
                <w:sz w:val="9"/>
                <w:szCs w:val="9"/>
              </w:rPr>
            </w:pPr>
          </w:p>
        </w:tc>
        <w:tc>
          <w:tcPr>
            <w:tcW w:w="1700" w:type="dxa"/>
            <w:tcBorders>
              <w:bottom w:val="single" w:sz="8" w:space="0" w:color="auto"/>
              <w:right w:val="single" w:sz="8" w:space="0" w:color="auto"/>
            </w:tcBorders>
            <w:vAlign w:val="bottom"/>
          </w:tcPr>
          <w:p w:rsidR="004A07C2" w:rsidRDefault="004A07C2">
            <w:pPr>
              <w:rPr>
                <w:sz w:val="9"/>
                <w:szCs w:val="9"/>
              </w:rPr>
            </w:pPr>
          </w:p>
        </w:tc>
        <w:tc>
          <w:tcPr>
            <w:tcW w:w="1520" w:type="dxa"/>
            <w:tcBorders>
              <w:bottom w:val="single" w:sz="8" w:space="0" w:color="auto"/>
              <w:right w:val="single" w:sz="8" w:space="0" w:color="auto"/>
            </w:tcBorders>
            <w:vAlign w:val="bottom"/>
          </w:tcPr>
          <w:p w:rsidR="004A07C2" w:rsidRDefault="004A07C2">
            <w:pPr>
              <w:rPr>
                <w:sz w:val="9"/>
                <w:szCs w:val="9"/>
              </w:rPr>
            </w:pPr>
          </w:p>
        </w:tc>
        <w:tc>
          <w:tcPr>
            <w:tcW w:w="160" w:type="dxa"/>
            <w:vAlign w:val="bottom"/>
          </w:tcPr>
          <w:p w:rsidR="004A07C2" w:rsidRDefault="004A07C2">
            <w:pPr>
              <w:rPr>
                <w:sz w:val="9"/>
                <w:szCs w:val="9"/>
              </w:rPr>
            </w:pPr>
          </w:p>
        </w:tc>
        <w:tc>
          <w:tcPr>
            <w:tcW w:w="680" w:type="dxa"/>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355"/>
        </w:trPr>
        <w:tc>
          <w:tcPr>
            <w:tcW w:w="620" w:type="dxa"/>
            <w:tcBorders>
              <w:left w:val="single" w:sz="8" w:space="0" w:color="auto"/>
            </w:tcBorders>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140" w:type="dxa"/>
            <w:vAlign w:val="bottom"/>
          </w:tcPr>
          <w:p w:rsidR="004A07C2" w:rsidRDefault="004A07C2">
            <w:pPr>
              <w:rPr>
                <w:sz w:val="24"/>
                <w:szCs w:val="24"/>
              </w:rPr>
            </w:pPr>
          </w:p>
        </w:tc>
        <w:tc>
          <w:tcPr>
            <w:tcW w:w="580" w:type="dxa"/>
            <w:tcBorders>
              <w:right w:val="single" w:sz="8" w:space="0" w:color="auto"/>
            </w:tcBorders>
            <w:vAlign w:val="bottom"/>
          </w:tcPr>
          <w:p w:rsidR="004A07C2" w:rsidRDefault="004A07C2">
            <w:pPr>
              <w:rPr>
                <w:sz w:val="24"/>
                <w:szCs w:val="24"/>
              </w:rPr>
            </w:pPr>
          </w:p>
        </w:tc>
        <w:tc>
          <w:tcPr>
            <w:tcW w:w="2980" w:type="dxa"/>
            <w:gridSpan w:val="4"/>
            <w:tcBorders>
              <w:right w:val="single" w:sz="8" w:space="0" w:color="auto"/>
            </w:tcBorders>
            <w:vAlign w:val="bottom"/>
          </w:tcPr>
          <w:p w:rsidR="004A07C2" w:rsidRDefault="003B6E3D">
            <w:pPr>
              <w:ind w:left="80"/>
              <w:rPr>
                <w:sz w:val="20"/>
                <w:szCs w:val="20"/>
              </w:rPr>
            </w:pPr>
            <w:r>
              <w:rPr>
                <w:rFonts w:eastAsia="Times New Roman"/>
                <w:sz w:val="24"/>
                <w:szCs w:val="24"/>
              </w:rPr>
              <w:t>Улицы, дороги, проезды,</w:t>
            </w:r>
          </w:p>
        </w:tc>
        <w:tc>
          <w:tcPr>
            <w:tcW w:w="1540" w:type="dxa"/>
            <w:vMerge w:val="restart"/>
            <w:tcBorders>
              <w:right w:val="single" w:sz="8" w:space="0" w:color="auto"/>
            </w:tcBorders>
            <w:vAlign w:val="bottom"/>
          </w:tcPr>
          <w:p w:rsidR="004A07C2" w:rsidRDefault="003B6E3D">
            <w:pPr>
              <w:jc w:val="center"/>
              <w:rPr>
                <w:sz w:val="20"/>
                <w:szCs w:val="20"/>
              </w:rPr>
            </w:pPr>
            <w:r>
              <w:rPr>
                <w:rFonts w:eastAsia="Times New Roman"/>
                <w:w w:val="97"/>
                <w:sz w:val="24"/>
                <w:szCs w:val="24"/>
              </w:rPr>
              <w:t>га</w:t>
            </w:r>
          </w:p>
        </w:tc>
        <w:tc>
          <w:tcPr>
            <w:tcW w:w="170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83,94</w:t>
            </w:r>
          </w:p>
        </w:tc>
        <w:tc>
          <w:tcPr>
            <w:tcW w:w="152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224,19</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106"/>
        </w:trPr>
        <w:tc>
          <w:tcPr>
            <w:tcW w:w="620" w:type="dxa"/>
            <w:tcBorders>
              <w:left w:val="single" w:sz="8" w:space="0" w:color="auto"/>
            </w:tcBorders>
            <w:vAlign w:val="bottom"/>
          </w:tcPr>
          <w:p w:rsidR="004A07C2" w:rsidRDefault="004A07C2">
            <w:pPr>
              <w:rPr>
                <w:sz w:val="9"/>
                <w:szCs w:val="9"/>
              </w:rPr>
            </w:pPr>
          </w:p>
        </w:tc>
        <w:tc>
          <w:tcPr>
            <w:tcW w:w="440" w:type="dxa"/>
            <w:tcBorders>
              <w:right w:val="single" w:sz="8" w:space="0" w:color="auto"/>
            </w:tcBorders>
            <w:vAlign w:val="bottom"/>
          </w:tcPr>
          <w:p w:rsidR="004A07C2" w:rsidRDefault="004A07C2">
            <w:pPr>
              <w:rPr>
                <w:sz w:val="9"/>
                <w:szCs w:val="9"/>
              </w:rPr>
            </w:pPr>
          </w:p>
        </w:tc>
        <w:tc>
          <w:tcPr>
            <w:tcW w:w="140" w:type="dxa"/>
            <w:vAlign w:val="bottom"/>
          </w:tcPr>
          <w:p w:rsidR="004A07C2" w:rsidRDefault="004A07C2">
            <w:pPr>
              <w:rPr>
                <w:sz w:val="9"/>
                <w:szCs w:val="9"/>
              </w:rPr>
            </w:pPr>
          </w:p>
        </w:tc>
        <w:tc>
          <w:tcPr>
            <w:tcW w:w="580" w:type="dxa"/>
            <w:tcBorders>
              <w:right w:val="single" w:sz="8" w:space="0" w:color="auto"/>
            </w:tcBorders>
            <w:vAlign w:val="bottom"/>
          </w:tcPr>
          <w:p w:rsidR="004A07C2" w:rsidRDefault="004A07C2">
            <w:pPr>
              <w:rPr>
                <w:sz w:val="9"/>
                <w:szCs w:val="9"/>
              </w:rPr>
            </w:pPr>
          </w:p>
        </w:tc>
        <w:tc>
          <w:tcPr>
            <w:tcW w:w="2980" w:type="dxa"/>
            <w:gridSpan w:val="4"/>
            <w:vMerge w:val="restart"/>
            <w:tcBorders>
              <w:right w:val="single" w:sz="8" w:space="0" w:color="auto"/>
            </w:tcBorders>
            <w:vAlign w:val="bottom"/>
          </w:tcPr>
          <w:p w:rsidR="004A07C2" w:rsidRDefault="003B6E3D">
            <w:pPr>
              <w:ind w:left="80"/>
              <w:rPr>
                <w:sz w:val="20"/>
                <w:szCs w:val="20"/>
              </w:rPr>
            </w:pPr>
            <w:r>
              <w:rPr>
                <w:rFonts w:eastAsia="Times New Roman"/>
                <w:sz w:val="24"/>
                <w:szCs w:val="24"/>
              </w:rPr>
              <w:t>площадки</w:t>
            </w:r>
          </w:p>
        </w:tc>
        <w:tc>
          <w:tcPr>
            <w:tcW w:w="1540" w:type="dxa"/>
            <w:vMerge/>
            <w:tcBorders>
              <w:right w:val="single" w:sz="8" w:space="0" w:color="auto"/>
            </w:tcBorders>
            <w:vAlign w:val="bottom"/>
          </w:tcPr>
          <w:p w:rsidR="004A07C2" w:rsidRDefault="004A07C2">
            <w:pPr>
              <w:rPr>
                <w:sz w:val="9"/>
                <w:szCs w:val="9"/>
              </w:rPr>
            </w:pPr>
          </w:p>
        </w:tc>
        <w:tc>
          <w:tcPr>
            <w:tcW w:w="1700" w:type="dxa"/>
            <w:vMerge/>
            <w:tcBorders>
              <w:right w:val="single" w:sz="8" w:space="0" w:color="auto"/>
            </w:tcBorders>
            <w:vAlign w:val="bottom"/>
          </w:tcPr>
          <w:p w:rsidR="004A07C2" w:rsidRDefault="004A07C2">
            <w:pPr>
              <w:rPr>
                <w:sz w:val="9"/>
                <w:szCs w:val="9"/>
              </w:rPr>
            </w:pPr>
          </w:p>
        </w:tc>
        <w:tc>
          <w:tcPr>
            <w:tcW w:w="1520" w:type="dxa"/>
            <w:vMerge/>
            <w:tcBorders>
              <w:right w:val="single" w:sz="8" w:space="0" w:color="auto"/>
            </w:tcBorders>
            <w:vAlign w:val="bottom"/>
          </w:tcPr>
          <w:p w:rsidR="004A07C2" w:rsidRDefault="004A07C2">
            <w:pPr>
              <w:rPr>
                <w:sz w:val="9"/>
                <w:szCs w:val="9"/>
              </w:rPr>
            </w:pPr>
          </w:p>
        </w:tc>
        <w:tc>
          <w:tcPr>
            <w:tcW w:w="160" w:type="dxa"/>
            <w:vAlign w:val="bottom"/>
          </w:tcPr>
          <w:p w:rsidR="004A07C2" w:rsidRDefault="004A07C2">
            <w:pPr>
              <w:rPr>
                <w:sz w:val="9"/>
                <w:szCs w:val="9"/>
              </w:rPr>
            </w:pPr>
          </w:p>
        </w:tc>
        <w:tc>
          <w:tcPr>
            <w:tcW w:w="680" w:type="dxa"/>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84"/>
        </w:trPr>
        <w:tc>
          <w:tcPr>
            <w:tcW w:w="620" w:type="dxa"/>
            <w:tcBorders>
              <w:left w:val="single" w:sz="8" w:space="0" w:color="auto"/>
            </w:tcBorders>
            <w:vAlign w:val="bottom"/>
          </w:tcPr>
          <w:p w:rsidR="004A07C2" w:rsidRDefault="004A07C2">
            <w:pPr>
              <w:rPr>
                <w:sz w:val="16"/>
                <w:szCs w:val="16"/>
              </w:rPr>
            </w:pPr>
          </w:p>
        </w:tc>
        <w:tc>
          <w:tcPr>
            <w:tcW w:w="440" w:type="dxa"/>
            <w:tcBorders>
              <w:right w:val="single" w:sz="8" w:space="0" w:color="auto"/>
            </w:tcBorders>
            <w:vAlign w:val="bottom"/>
          </w:tcPr>
          <w:p w:rsidR="004A07C2" w:rsidRDefault="004A07C2">
            <w:pPr>
              <w:rPr>
                <w:sz w:val="16"/>
                <w:szCs w:val="16"/>
              </w:rPr>
            </w:pPr>
          </w:p>
        </w:tc>
        <w:tc>
          <w:tcPr>
            <w:tcW w:w="140" w:type="dxa"/>
            <w:vAlign w:val="bottom"/>
          </w:tcPr>
          <w:p w:rsidR="004A07C2" w:rsidRDefault="004A07C2">
            <w:pPr>
              <w:rPr>
                <w:sz w:val="16"/>
                <w:szCs w:val="16"/>
              </w:rPr>
            </w:pPr>
          </w:p>
        </w:tc>
        <w:tc>
          <w:tcPr>
            <w:tcW w:w="580" w:type="dxa"/>
            <w:tcBorders>
              <w:right w:val="single" w:sz="8" w:space="0" w:color="auto"/>
            </w:tcBorders>
            <w:vAlign w:val="bottom"/>
          </w:tcPr>
          <w:p w:rsidR="004A07C2" w:rsidRDefault="004A07C2">
            <w:pPr>
              <w:rPr>
                <w:sz w:val="16"/>
                <w:szCs w:val="16"/>
              </w:rPr>
            </w:pPr>
          </w:p>
        </w:tc>
        <w:tc>
          <w:tcPr>
            <w:tcW w:w="2980" w:type="dxa"/>
            <w:gridSpan w:val="4"/>
            <w:vMerge/>
            <w:tcBorders>
              <w:right w:val="single" w:sz="8" w:space="0" w:color="auto"/>
            </w:tcBorders>
            <w:vAlign w:val="bottom"/>
          </w:tcPr>
          <w:p w:rsidR="004A07C2" w:rsidRDefault="004A07C2">
            <w:pPr>
              <w:rPr>
                <w:sz w:val="16"/>
                <w:szCs w:val="16"/>
              </w:rPr>
            </w:pPr>
          </w:p>
        </w:tc>
        <w:tc>
          <w:tcPr>
            <w:tcW w:w="1540" w:type="dxa"/>
            <w:tcBorders>
              <w:bottom w:val="single" w:sz="8" w:space="0" w:color="auto"/>
              <w:right w:val="single" w:sz="8" w:space="0" w:color="auto"/>
            </w:tcBorders>
            <w:vAlign w:val="bottom"/>
          </w:tcPr>
          <w:p w:rsidR="004A07C2" w:rsidRDefault="004A07C2">
            <w:pPr>
              <w:rPr>
                <w:sz w:val="16"/>
                <w:szCs w:val="16"/>
              </w:rPr>
            </w:pPr>
          </w:p>
        </w:tc>
        <w:tc>
          <w:tcPr>
            <w:tcW w:w="1700" w:type="dxa"/>
            <w:tcBorders>
              <w:bottom w:val="single" w:sz="8" w:space="0" w:color="auto"/>
              <w:right w:val="single" w:sz="8" w:space="0" w:color="auto"/>
            </w:tcBorders>
            <w:vAlign w:val="bottom"/>
          </w:tcPr>
          <w:p w:rsidR="004A07C2" w:rsidRDefault="004A07C2">
            <w:pPr>
              <w:rPr>
                <w:sz w:val="16"/>
                <w:szCs w:val="16"/>
              </w:rPr>
            </w:pPr>
          </w:p>
        </w:tc>
        <w:tc>
          <w:tcPr>
            <w:tcW w:w="1520" w:type="dxa"/>
            <w:tcBorders>
              <w:bottom w:val="single" w:sz="8" w:space="0" w:color="auto"/>
              <w:right w:val="single" w:sz="8" w:space="0" w:color="auto"/>
            </w:tcBorders>
            <w:vAlign w:val="bottom"/>
          </w:tcPr>
          <w:p w:rsidR="004A07C2" w:rsidRDefault="004A07C2">
            <w:pPr>
              <w:rPr>
                <w:sz w:val="16"/>
                <w:szCs w:val="16"/>
              </w:rPr>
            </w:pPr>
          </w:p>
        </w:tc>
        <w:tc>
          <w:tcPr>
            <w:tcW w:w="160" w:type="dxa"/>
            <w:vAlign w:val="bottom"/>
          </w:tcPr>
          <w:p w:rsidR="004A07C2" w:rsidRDefault="004A07C2">
            <w:pPr>
              <w:rPr>
                <w:sz w:val="16"/>
                <w:szCs w:val="16"/>
              </w:rPr>
            </w:pPr>
          </w:p>
        </w:tc>
        <w:tc>
          <w:tcPr>
            <w:tcW w:w="680" w:type="dxa"/>
            <w:vAlign w:val="bottom"/>
          </w:tcPr>
          <w:p w:rsidR="004A07C2" w:rsidRDefault="004A07C2">
            <w:pPr>
              <w:rPr>
                <w:sz w:val="16"/>
                <w:szCs w:val="16"/>
              </w:rPr>
            </w:pPr>
          </w:p>
        </w:tc>
        <w:tc>
          <w:tcPr>
            <w:tcW w:w="0" w:type="dxa"/>
            <w:vAlign w:val="bottom"/>
          </w:tcPr>
          <w:p w:rsidR="004A07C2" w:rsidRDefault="004A07C2">
            <w:pPr>
              <w:rPr>
                <w:sz w:val="1"/>
                <w:szCs w:val="1"/>
              </w:rPr>
            </w:pPr>
          </w:p>
        </w:tc>
      </w:tr>
      <w:tr w:rsidR="004A07C2">
        <w:trPr>
          <w:trHeight w:val="276"/>
        </w:trPr>
        <w:tc>
          <w:tcPr>
            <w:tcW w:w="620" w:type="dxa"/>
            <w:tcBorders>
              <w:left w:val="single" w:sz="8" w:space="0" w:color="auto"/>
            </w:tcBorders>
            <w:vAlign w:val="bottom"/>
          </w:tcPr>
          <w:p w:rsidR="004A07C2" w:rsidRDefault="004A07C2">
            <w:pPr>
              <w:rPr>
                <w:sz w:val="23"/>
                <w:szCs w:val="23"/>
              </w:rPr>
            </w:pPr>
          </w:p>
        </w:tc>
        <w:tc>
          <w:tcPr>
            <w:tcW w:w="440" w:type="dxa"/>
            <w:tcBorders>
              <w:right w:val="single" w:sz="8" w:space="0" w:color="auto"/>
            </w:tcBorders>
            <w:vAlign w:val="bottom"/>
          </w:tcPr>
          <w:p w:rsidR="004A07C2" w:rsidRDefault="004A07C2">
            <w:pPr>
              <w:rPr>
                <w:sz w:val="23"/>
                <w:szCs w:val="23"/>
              </w:rPr>
            </w:pPr>
          </w:p>
        </w:tc>
        <w:tc>
          <w:tcPr>
            <w:tcW w:w="140" w:type="dxa"/>
            <w:vAlign w:val="bottom"/>
          </w:tcPr>
          <w:p w:rsidR="004A07C2" w:rsidRDefault="004A07C2">
            <w:pPr>
              <w:rPr>
                <w:sz w:val="23"/>
                <w:szCs w:val="23"/>
              </w:rPr>
            </w:pPr>
          </w:p>
        </w:tc>
        <w:tc>
          <w:tcPr>
            <w:tcW w:w="580" w:type="dxa"/>
            <w:tcBorders>
              <w:right w:val="single" w:sz="8" w:space="0" w:color="auto"/>
            </w:tcBorders>
            <w:vAlign w:val="bottom"/>
          </w:tcPr>
          <w:p w:rsidR="004A07C2" w:rsidRDefault="004A07C2">
            <w:pPr>
              <w:rPr>
                <w:sz w:val="23"/>
                <w:szCs w:val="23"/>
              </w:rPr>
            </w:pPr>
          </w:p>
        </w:tc>
        <w:tc>
          <w:tcPr>
            <w:tcW w:w="2980" w:type="dxa"/>
            <w:gridSpan w:val="4"/>
            <w:tcBorders>
              <w:right w:val="single" w:sz="8" w:space="0" w:color="auto"/>
            </w:tcBorders>
            <w:vAlign w:val="bottom"/>
          </w:tcPr>
          <w:p w:rsidR="004A07C2" w:rsidRDefault="003B6E3D">
            <w:pPr>
              <w:ind w:left="80"/>
              <w:rPr>
                <w:sz w:val="20"/>
                <w:szCs w:val="20"/>
              </w:rPr>
            </w:pPr>
            <w:r>
              <w:rPr>
                <w:rFonts w:eastAsia="Times New Roman"/>
                <w:sz w:val="24"/>
                <w:szCs w:val="24"/>
              </w:rPr>
              <w:t>Коммунальные сооруже-</w:t>
            </w:r>
          </w:p>
        </w:tc>
        <w:tc>
          <w:tcPr>
            <w:tcW w:w="1540" w:type="dxa"/>
            <w:vMerge w:val="restart"/>
            <w:tcBorders>
              <w:right w:val="single" w:sz="8" w:space="0" w:color="auto"/>
            </w:tcBorders>
            <w:vAlign w:val="bottom"/>
          </w:tcPr>
          <w:p w:rsidR="004A07C2" w:rsidRDefault="003B6E3D">
            <w:pPr>
              <w:jc w:val="center"/>
              <w:rPr>
                <w:sz w:val="20"/>
                <w:szCs w:val="20"/>
              </w:rPr>
            </w:pPr>
            <w:r>
              <w:rPr>
                <w:rFonts w:eastAsia="Times New Roman"/>
                <w:w w:val="97"/>
                <w:sz w:val="24"/>
                <w:szCs w:val="24"/>
              </w:rPr>
              <w:t>га</w:t>
            </w:r>
          </w:p>
        </w:tc>
        <w:tc>
          <w:tcPr>
            <w:tcW w:w="170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11,99</w:t>
            </w:r>
          </w:p>
        </w:tc>
        <w:tc>
          <w:tcPr>
            <w:tcW w:w="152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11,99</w:t>
            </w:r>
          </w:p>
        </w:tc>
        <w:tc>
          <w:tcPr>
            <w:tcW w:w="160" w:type="dxa"/>
            <w:vAlign w:val="bottom"/>
          </w:tcPr>
          <w:p w:rsidR="004A07C2" w:rsidRDefault="004A07C2">
            <w:pPr>
              <w:rPr>
                <w:sz w:val="23"/>
                <w:szCs w:val="23"/>
              </w:rPr>
            </w:pPr>
          </w:p>
        </w:tc>
        <w:tc>
          <w:tcPr>
            <w:tcW w:w="680" w:type="dxa"/>
            <w:vAlign w:val="bottom"/>
          </w:tcPr>
          <w:p w:rsidR="004A07C2" w:rsidRDefault="004A07C2">
            <w:pPr>
              <w:rPr>
                <w:sz w:val="23"/>
                <w:szCs w:val="23"/>
              </w:rPr>
            </w:pPr>
          </w:p>
        </w:tc>
        <w:tc>
          <w:tcPr>
            <w:tcW w:w="0" w:type="dxa"/>
            <w:vAlign w:val="bottom"/>
          </w:tcPr>
          <w:p w:rsidR="004A07C2" w:rsidRDefault="004A07C2">
            <w:pPr>
              <w:rPr>
                <w:sz w:val="1"/>
                <w:szCs w:val="1"/>
              </w:rPr>
            </w:pPr>
          </w:p>
        </w:tc>
      </w:tr>
      <w:tr w:rsidR="004A07C2">
        <w:trPr>
          <w:trHeight w:val="146"/>
        </w:trPr>
        <w:tc>
          <w:tcPr>
            <w:tcW w:w="620" w:type="dxa"/>
            <w:tcBorders>
              <w:left w:val="single" w:sz="8" w:space="0" w:color="auto"/>
            </w:tcBorders>
            <w:vAlign w:val="bottom"/>
          </w:tcPr>
          <w:p w:rsidR="004A07C2" w:rsidRDefault="004A07C2">
            <w:pPr>
              <w:rPr>
                <w:sz w:val="12"/>
                <w:szCs w:val="12"/>
              </w:rPr>
            </w:pPr>
          </w:p>
        </w:tc>
        <w:tc>
          <w:tcPr>
            <w:tcW w:w="440" w:type="dxa"/>
            <w:tcBorders>
              <w:right w:val="single" w:sz="8" w:space="0" w:color="auto"/>
            </w:tcBorders>
            <w:vAlign w:val="bottom"/>
          </w:tcPr>
          <w:p w:rsidR="004A07C2" w:rsidRDefault="004A07C2">
            <w:pPr>
              <w:rPr>
                <w:sz w:val="12"/>
                <w:szCs w:val="12"/>
              </w:rPr>
            </w:pPr>
          </w:p>
        </w:tc>
        <w:tc>
          <w:tcPr>
            <w:tcW w:w="140" w:type="dxa"/>
            <w:vAlign w:val="bottom"/>
          </w:tcPr>
          <w:p w:rsidR="004A07C2" w:rsidRDefault="004A07C2">
            <w:pPr>
              <w:rPr>
                <w:sz w:val="12"/>
                <w:szCs w:val="12"/>
              </w:rPr>
            </w:pPr>
          </w:p>
        </w:tc>
        <w:tc>
          <w:tcPr>
            <w:tcW w:w="580" w:type="dxa"/>
            <w:tcBorders>
              <w:right w:val="single" w:sz="8" w:space="0" w:color="auto"/>
            </w:tcBorders>
            <w:vAlign w:val="bottom"/>
          </w:tcPr>
          <w:p w:rsidR="004A07C2" w:rsidRDefault="004A07C2">
            <w:pPr>
              <w:rPr>
                <w:sz w:val="12"/>
                <w:szCs w:val="12"/>
              </w:rPr>
            </w:pPr>
          </w:p>
        </w:tc>
        <w:tc>
          <w:tcPr>
            <w:tcW w:w="2980" w:type="dxa"/>
            <w:gridSpan w:val="4"/>
            <w:vMerge w:val="restart"/>
            <w:tcBorders>
              <w:right w:val="single" w:sz="8" w:space="0" w:color="auto"/>
            </w:tcBorders>
            <w:vAlign w:val="bottom"/>
          </w:tcPr>
          <w:p w:rsidR="004A07C2" w:rsidRDefault="003B6E3D">
            <w:pPr>
              <w:ind w:left="80"/>
              <w:rPr>
                <w:sz w:val="20"/>
                <w:szCs w:val="20"/>
              </w:rPr>
            </w:pPr>
            <w:r>
              <w:rPr>
                <w:rFonts w:eastAsia="Times New Roman"/>
                <w:sz w:val="24"/>
                <w:szCs w:val="24"/>
              </w:rPr>
              <w:t>ния</w:t>
            </w:r>
          </w:p>
        </w:tc>
        <w:tc>
          <w:tcPr>
            <w:tcW w:w="1540" w:type="dxa"/>
            <w:vMerge/>
            <w:tcBorders>
              <w:right w:val="single" w:sz="8" w:space="0" w:color="auto"/>
            </w:tcBorders>
            <w:vAlign w:val="bottom"/>
          </w:tcPr>
          <w:p w:rsidR="004A07C2" w:rsidRDefault="004A07C2">
            <w:pPr>
              <w:rPr>
                <w:sz w:val="12"/>
                <w:szCs w:val="12"/>
              </w:rPr>
            </w:pPr>
          </w:p>
        </w:tc>
        <w:tc>
          <w:tcPr>
            <w:tcW w:w="1700" w:type="dxa"/>
            <w:vMerge/>
            <w:tcBorders>
              <w:right w:val="single" w:sz="8" w:space="0" w:color="auto"/>
            </w:tcBorders>
            <w:vAlign w:val="bottom"/>
          </w:tcPr>
          <w:p w:rsidR="004A07C2" w:rsidRDefault="004A07C2">
            <w:pPr>
              <w:rPr>
                <w:sz w:val="12"/>
                <w:szCs w:val="12"/>
              </w:rPr>
            </w:pPr>
          </w:p>
        </w:tc>
        <w:tc>
          <w:tcPr>
            <w:tcW w:w="1520" w:type="dxa"/>
            <w:vMerge/>
            <w:tcBorders>
              <w:right w:val="single" w:sz="8" w:space="0" w:color="auto"/>
            </w:tcBorders>
            <w:vAlign w:val="bottom"/>
          </w:tcPr>
          <w:p w:rsidR="004A07C2" w:rsidRDefault="004A07C2">
            <w:pPr>
              <w:rPr>
                <w:sz w:val="12"/>
                <w:szCs w:val="12"/>
              </w:rPr>
            </w:pPr>
          </w:p>
        </w:tc>
        <w:tc>
          <w:tcPr>
            <w:tcW w:w="160" w:type="dxa"/>
            <w:vAlign w:val="bottom"/>
          </w:tcPr>
          <w:p w:rsidR="004A07C2" w:rsidRDefault="004A07C2">
            <w:pPr>
              <w:rPr>
                <w:sz w:val="12"/>
                <w:szCs w:val="12"/>
              </w:rPr>
            </w:pPr>
          </w:p>
        </w:tc>
        <w:tc>
          <w:tcPr>
            <w:tcW w:w="68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144"/>
        </w:trPr>
        <w:tc>
          <w:tcPr>
            <w:tcW w:w="620" w:type="dxa"/>
            <w:tcBorders>
              <w:left w:val="single" w:sz="8" w:space="0" w:color="auto"/>
            </w:tcBorders>
            <w:vAlign w:val="bottom"/>
          </w:tcPr>
          <w:p w:rsidR="004A07C2" w:rsidRDefault="004A07C2">
            <w:pPr>
              <w:rPr>
                <w:sz w:val="12"/>
                <w:szCs w:val="12"/>
              </w:rPr>
            </w:pPr>
          </w:p>
        </w:tc>
        <w:tc>
          <w:tcPr>
            <w:tcW w:w="440" w:type="dxa"/>
            <w:tcBorders>
              <w:right w:val="single" w:sz="8" w:space="0" w:color="auto"/>
            </w:tcBorders>
            <w:vAlign w:val="bottom"/>
          </w:tcPr>
          <w:p w:rsidR="004A07C2" w:rsidRDefault="004A07C2">
            <w:pPr>
              <w:rPr>
                <w:sz w:val="12"/>
                <w:szCs w:val="12"/>
              </w:rPr>
            </w:pPr>
          </w:p>
        </w:tc>
        <w:tc>
          <w:tcPr>
            <w:tcW w:w="140" w:type="dxa"/>
            <w:tcBorders>
              <w:bottom w:val="single" w:sz="8" w:space="0" w:color="auto"/>
            </w:tcBorders>
            <w:vAlign w:val="bottom"/>
          </w:tcPr>
          <w:p w:rsidR="004A07C2" w:rsidRDefault="004A07C2">
            <w:pPr>
              <w:rPr>
                <w:sz w:val="12"/>
                <w:szCs w:val="12"/>
              </w:rPr>
            </w:pPr>
          </w:p>
        </w:tc>
        <w:tc>
          <w:tcPr>
            <w:tcW w:w="580" w:type="dxa"/>
            <w:tcBorders>
              <w:bottom w:val="single" w:sz="8" w:space="0" w:color="auto"/>
              <w:right w:val="single" w:sz="8" w:space="0" w:color="auto"/>
            </w:tcBorders>
            <w:vAlign w:val="bottom"/>
          </w:tcPr>
          <w:p w:rsidR="004A07C2" w:rsidRDefault="004A07C2">
            <w:pPr>
              <w:rPr>
                <w:sz w:val="12"/>
                <w:szCs w:val="12"/>
              </w:rPr>
            </w:pPr>
          </w:p>
        </w:tc>
        <w:tc>
          <w:tcPr>
            <w:tcW w:w="2980" w:type="dxa"/>
            <w:gridSpan w:val="4"/>
            <w:vMerge/>
            <w:tcBorders>
              <w:bottom w:val="single" w:sz="8" w:space="0" w:color="auto"/>
              <w:right w:val="single" w:sz="8" w:space="0" w:color="auto"/>
            </w:tcBorders>
            <w:vAlign w:val="bottom"/>
          </w:tcPr>
          <w:p w:rsidR="004A07C2" w:rsidRDefault="004A07C2">
            <w:pPr>
              <w:rPr>
                <w:sz w:val="12"/>
                <w:szCs w:val="12"/>
              </w:rPr>
            </w:pPr>
          </w:p>
        </w:tc>
        <w:tc>
          <w:tcPr>
            <w:tcW w:w="1540" w:type="dxa"/>
            <w:tcBorders>
              <w:bottom w:val="single" w:sz="8" w:space="0" w:color="auto"/>
              <w:right w:val="single" w:sz="8" w:space="0" w:color="auto"/>
            </w:tcBorders>
            <w:vAlign w:val="bottom"/>
          </w:tcPr>
          <w:p w:rsidR="004A07C2" w:rsidRDefault="004A07C2">
            <w:pPr>
              <w:rPr>
                <w:sz w:val="12"/>
                <w:szCs w:val="12"/>
              </w:rPr>
            </w:pPr>
          </w:p>
        </w:tc>
        <w:tc>
          <w:tcPr>
            <w:tcW w:w="1700" w:type="dxa"/>
            <w:tcBorders>
              <w:bottom w:val="single" w:sz="8" w:space="0" w:color="auto"/>
              <w:right w:val="single" w:sz="8" w:space="0" w:color="auto"/>
            </w:tcBorders>
            <w:vAlign w:val="bottom"/>
          </w:tcPr>
          <w:p w:rsidR="004A07C2" w:rsidRDefault="004A07C2">
            <w:pPr>
              <w:rPr>
                <w:sz w:val="12"/>
                <w:szCs w:val="12"/>
              </w:rPr>
            </w:pPr>
          </w:p>
        </w:tc>
        <w:tc>
          <w:tcPr>
            <w:tcW w:w="1520" w:type="dxa"/>
            <w:tcBorders>
              <w:bottom w:val="single" w:sz="8" w:space="0" w:color="auto"/>
              <w:right w:val="single" w:sz="8" w:space="0" w:color="auto"/>
            </w:tcBorders>
            <w:vAlign w:val="bottom"/>
          </w:tcPr>
          <w:p w:rsidR="004A07C2" w:rsidRDefault="004A07C2">
            <w:pPr>
              <w:rPr>
                <w:sz w:val="12"/>
                <w:szCs w:val="12"/>
              </w:rPr>
            </w:pPr>
          </w:p>
        </w:tc>
        <w:tc>
          <w:tcPr>
            <w:tcW w:w="160" w:type="dxa"/>
            <w:vAlign w:val="bottom"/>
          </w:tcPr>
          <w:p w:rsidR="004A07C2" w:rsidRDefault="004A07C2">
            <w:pPr>
              <w:rPr>
                <w:sz w:val="12"/>
                <w:szCs w:val="12"/>
              </w:rPr>
            </w:pPr>
          </w:p>
        </w:tc>
        <w:tc>
          <w:tcPr>
            <w:tcW w:w="680" w:type="dxa"/>
            <w:vAlign w:val="bottom"/>
          </w:tcPr>
          <w:p w:rsidR="004A07C2" w:rsidRDefault="004A07C2">
            <w:pPr>
              <w:rPr>
                <w:sz w:val="12"/>
                <w:szCs w:val="12"/>
              </w:rPr>
            </w:pPr>
          </w:p>
        </w:tc>
        <w:tc>
          <w:tcPr>
            <w:tcW w:w="0" w:type="dxa"/>
            <w:vAlign w:val="bottom"/>
          </w:tcPr>
          <w:p w:rsidR="004A07C2" w:rsidRDefault="004A07C2">
            <w:pPr>
              <w:rPr>
                <w:sz w:val="1"/>
                <w:szCs w:val="1"/>
              </w:rPr>
            </w:pPr>
          </w:p>
        </w:tc>
      </w:tr>
      <w:tr w:rsidR="004A07C2">
        <w:trPr>
          <w:trHeight w:val="304"/>
        </w:trPr>
        <w:tc>
          <w:tcPr>
            <w:tcW w:w="620" w:type="dxa"/>
            <w:tcBorders>
              <w:left w:val="single" w:sz="8" w:space="0" w:color="auto"/>
            </w:tcBorders>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720" w:type="dxa"/>
            <w:gridSpan w:val="2"/>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1,5</w:t>
            </w:r>
          </w:p>
        </w:tc>
        <w:tc>
          <w:tcPr>
            <w:tcW w:w="2980" w:type="dxa"/>
            <w:gridSpan w:val="4"/>
            <w:vMerge w:val="restart"/>
            <w:tcBorders>
              <w:right w:val="single" w:sz="8" w:space="0" w:color="auto"/>
            </w:tcBorders>
            <w:vAlign w:val="bottom"/>
          </w:tcPr>
          <w:p w:rsidR="004A07C2" w:rsidRDefault="003B6E3D">
            <w:pPr>
              <w:ind w:left="80"/>
              <w:rPr>
                <w:sz w:val="20"/>
                <w:szCs w:val="20"/>
              </w:rPr>
            </w:pPr>
            <w:r>
              <w:rPr>
                <w:rFonts w:eastAsia="Times New Roman"/>
                <w:b/>
                <w:bCs/>
                <w:sz w:val="24"/>
                <w:szCs w:val="24"/>
              </w:rPr>
              <w:t>Рекреационная зона</w:t>
            </w:r>
          </w:p>
        </w:tc>
        <w:tc>
          <w:tcPr>
            <w:tcW w:w="1540" w:type="dxa"/>
            <w:tcBorders>
              <w:right w:val="single" w:sz="8" w:space="0" w:color="auto"/>
            </w:tcBorders>
            <w:vAlign w:val="bottom"/>
          </w:tcPr>
          <w:p w:rsidR="004A07C2" w:rsidRDefault="003B6E3D">
            <w:pPr>
              <w:jc w:val="center"/>
              <w:rPr>
                <w:sz w:val="20"/>
                <w:szCs w:val="20"/>
              </w:rPr>
            </w:pPr>
            <w:r>
              <w:rPr>
                <w:rFonts w:eastAsia="Times New Roman"/>
                <w:b/>
                <w:bCs/>
                <w:sz w:val="24"/>
                <w:szCs w:val="24"/>
              </w:rPr>
              <w:t>га</w:t>
            </w:r>
          </w:p>
        </w:tc>
        <w:tc>
          <w:tcPr>
            <w:tcW w:w="170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4,22</w:t>
            </w:r>
          </w:p>
        </w:tc>
        <w:tc>
          <w:tcPr>
            <w:tcW w:w="152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125,73</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
        </w:trPr>
        <w:tc>
          <w:tcPr>
            <w:tcW w:w="1060" w:type="dxa"/>
            <w:gridSpan w:val="2"/>
            <w:tcBorders>
              <w:left w:val="single" w:sz="8" w:space="0" w:color="auto"/>
              <w:right w:val="single" w:sz="8" w:space="0" w:color="auto"/>
            </w:tcBorders>
            <w:vAlign w:val="bottom"/>
          </w:tcPr>
          <w:p w:rsidR="004A07C2" w:rsidRDefault="004A07C2">
            <w:pPr>
              <w:rPr>
                <w:sz w:val="2"/>
                <w:szCs w:val="2"/>
              </w:rPr>
            </w:pPr>
          </w:p>
        </w:tc>
        <w:tc>
          <w:tcPr>
            <w:tcW w:w="720" w:type="dxa"/>
            <w:gridSpan w:val="2"/>
            <w:vMerge/>
            <w:tcBorders>
              <w:right w:val="single" w:sz="8" w:space="0" w:color="auto"/>
            </w:tcBorders>
            <w:vAlign w:val="bottom"/>
          </w:tcPr>
          <w:p w:rsidR="004A07C2" w:rsidRDefault="004A07C2">
            <w:pPr>
              <w:rPr>
                <w:sz w:val="2"/>
                <w:szCs w:val="2"/>
              </w:rPr>
            </w:pPr>
          </w:p>
        </w:tc>
        <w:tc>
          <w:tcPr>
            <w:tcW w:w="2980" w:type="dxa"/>
            <w:gridSpan w:val="4"/>
            <w:vMerge/>
            <w:tcBorders>
              <w:right w:val="single" w:sz="8" w:space="0" w:color="auto"/>
            </w:tcBorders>
            <w:vAlign w:val="bottom"/>
          </w:tcPr>
          <w:p w:rsidR="004A07C2" w:rsidRDefault="004A07C2">
            <w:pPr>
              <w:rPr>
                <w:sz w:val="2"/>
                <w:szCs w:val="2"/>
              </w:rPr>
            </w:pPr>
          </w:p>
        </w:tc>
        <w:tc>
          <w:tcPr>
            <w:tcW w:w="1540" w:type="dxa"/>
            <w:tcBorders>
              <w:bottom w:val="single" w:sz="8" w:space="0" w:color="auto"/>
              <w:right w:val="single" w:sz="8" w:space="0" w:color="auto"/>
            </w:tcBorders>
            <w:vAlign w:val="bottom"/>
          </w:tcPr>
          <w:p w:rsidR="004A07C2" w:rsidRDefault="004A07C2">
            <w:pPr>
              <w:rPr>
                <w:sz w:val="2"/>
                <w:szCs w:val="2"/>
              </w:rPr>
            </w:pPr>
          </w:p>
        </w:tc>
        <w:tc>
          <w:tcPr>
            <w:tcW w:w="1700" w:type="dxa"/>
            <w:tcBorders>
              <w:bottom w:val="single" w:sz="8" w:space="0" w:color="auto"/>
              <w:right w:val="single" w:sz="8" w:space="0" w:color="auto"/>
            </w:tcBorders>
            <w:vAlign w:val="bottom"/>
          </w:tcPr>
          <w:p w:rsidR="004A07C2" w:rsidRDefault="004A07C2">
            <w:pPr>
              <w:rPr>
                <w:sz w:val="2"/>
                <w:szCs w:val="2"/>
              </w:rPr>
            </w:pPr>
          </w:p>
        </w:tc>
        <w:tc>
          <w:tcPr>
            <w:tcW w:w="1520" w:type="dxa"/>
            <w:tcBorders>
              <w:bottom w:val="single" w:sz="8" w:space="0" w:color="auto"/>
              <w:right w:val="single" w:sz="8" w:space="0" w:color="auto"/>
            </w:tcBorders>
            <w:vAlign w:val="bottom"/>
          </w:tcPr>
          <w:p w:rsidR="004A07C2" w:rsidRDefault="004A07C2">
            <w:pPr>
              <w:rPr>
                <w:sz w:val="2"/>
                <w:szCs w:val="2"/>
              </w:rPr>
            </w:pPr>
          </w:p>
        </w:tc>
        <w:tc>
          <w:tcPr>
            <w:tcW w:w="160" w:type="dxa"/>
            <w:vAlign w:val="bottom"/>
          </w:tcPr>
          <w:p w:rsidR="004A07C2" w:rsidRDefault="004A07C2">
            <w:pPr>
              <w:rPr>
                <w:sz w:val="2"/>
                <w:szCs w:val="2"/>
              </w:rPr>
            </w:pPr>
          </w:p>
        </w:tc>
        <w:tc>
          <w:tcPr>
            <w:tcW w:w="680" w:type="dxa"/>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128"/>
        </w:trPr>
        <w:tc>
          <w:tcPr>
            <w:tcW w:w="620" w:type="dxa"/>
            <w:tcBorders>
              <w:left w:val="single" w:sz="8" w:space="0" w:color="auto"/>
            </w:tcBorders>
            <w:vAlign w:val="bottom"/>
          </w:tcPr>
          <w:p w:rsidR="004A07C2" w:rsidRDefault="004A07C2">
            <w:pPr>
              <w:rPr>
                <w:sz w:val="11"/>
                <w:szCs w:val="11"/>
              </w:rPr>
            </w:pPr>
          </w:p>
        </w:tc>
        <w:tc>
          <w:tcPr>
            <w:tcW w:w="440" w:type="dxa"/>
            <w:tcBorders>
              <w:right w:val="single" w:sz="8" w:space="0" w:color="auto"/>
            </w:tcBorders>
            <w:vAlign w:val="bottom"/>
          </w:tcPr>
          <w:p w:rsidR="004A07C2" w:rsidRDefault="004A07C2">
            <w:pPr>
              <w:rPr>
                <w:sz w:val="11"/>
                <w:szCs w:val="11"/>
              </w:rPr>
            </w:pPr>
          </w:p>
        </w:tc>
        <w:tc>
          <w:tcPr>
            <w:tcW w:w="720" w:type="dxa"/>
            <w:gridSpan w:val="2"/>
            <w:vMerge/>
            <w:tcBorders>
              <w:right w:val="single" w:sz="8" w:space="0" w:color="auto"/>
            </w:tcBorders>
            <w:vAlign w:val="bottom"/>
          </w:tcPr>
          <w:p w:rsidR="004A07C2" w:rsidRDefault="004A07C2">
            <w:pPr>
              <w:rPr>
                <w:sz w:val="11"/>
                <w:szCs w:val="11"/>
              </w:rPr>
            </w:pPr>
          </w:p>
        </w:tc>
        <w:tc>
          <w:tcPr>
            <w:tcW w:w="2980" w:type="dxa"/>
            <w:gridSpan w:val="4"/>
            <w:vMerge/>
            <w:tcBorders>
              <w:right w:val="single" w:sz="8" w:space="0" w:color="auto"/>
            </w:tcBorders>
            <w:vAlign w:val="bottom"/>
          </w:tcPr>
          <w:p w:rsidR="004A07C2" w:rsidRDefault="004A07C2">
            <w:pPr>
              <w:rPr>
                <w:sz w:val="11"/>
                <w:szCs w:val="11"/>
              </w:rPr>
            </w:pPr>
          </w:p>
        </w:tc>
        <w:tc>
          <w:tcPr>
            <w:tcW w:w="15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w:t>
            </w:r>
          </w:p>
        </w:tc>
        <w:tc>
          <w:tcPr>
            <w:tcW w:w="170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0,19</w:t>
            </w:r>
          </w:p>
        </w:tc>
        <w:tc>
          <w:tcPr>
            <w:tcW w:w="152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5,80</w:t>
            </w:r>
          </w:p>
        </w:tc>
        <w:tc>
          <w:tcPr>
            <w:tcW w:w="160" w:type="dxa"/>
            <w:vAlign w:val="bottom"/>
          </w:tcPr>
          <w:p w:rsidR="004A07C2" w:rsidRDefault="004A07C2">
            <w:pPr>
              <w:rPr>
                <w:sz w:val="11"/>
                <w:szCs w:val="11"/>
              </w:rPr>
            </w:pPr>
          </w:p>
        </w:tc>
        <w:tc>
          <w:tcPr>
            <w:tcW w:w="680" w:type="dxa"/>
            <w:vAlign w:val="bottom"/>
          </w:tcPr>
          <w:p w:rsidR="004A07C2" w:rsidRDefault="004A07C2">
            <w:pPr>
              <w:rPr>
                <w:sz w:val="11"/>
                <w:szCs w:val="11"/>
              </w:rPr>
            </w:pPr>
          </w:p>
        </w:tc>
        <w:tc>
          <w:tcPr>
            <w:tcW w:w="0" w:type="dxa"/>
            <w:vAlign w:val="bottom"/>
          </w:tcPr>
          <w:p w:rsidR="004A07C2" w:rsidRDefault="004A07C2">
            <w:pPr>
              <w:rPr>
                <w:sz w:val="1"/>
                <w:szCs w:val="1"/>
              </w:rPr>
            </w:pPr>
          </w:p>
        </w:tc>
      </w:tr>
      <w:tr w:rsidR="004A07C2">
        <w:trPr>
          <w:trHeight w:val="175"/>
        </w:trPr>
        <w:tc>
          <w:tcPr>
            <w:tcW w:w="620" w:type="dxa"/>
            <w:tcBorders>
              <w:left w:val="single" w:sz="8" w:space="0" w:color="auto"/>
            </w:tcBorders>
            <w:vAlign w:val="bottom"/>
          </w:tcPr>
          <w:p w:rsidR="004A07C2" w:rsidRDefault="004A07C2">
            <w:pPr>
              <w:rPr>
                <w:sz w:val="15"/>
                <w:szCs w:val="15"/>
              </w:rPr>
            </w:pPr>
          </w:p>
        </w:tc>
        <w:tc>
          <w:tcPr>
            <w:tcW w:w="440" w:type="dxa"/>
            <w:tcBorders>
              <w:right w:val="single" w:sz="8" w:space="0" w:color="auto"/>
            </w:tcBorders>
            <w:vAlign w:val="bottom"/>
          </w:tcPr>
          <w:p w:rsidR="004A07C2" w:rsidRDefault="004A07C2">
            <w:pPr>
              <w:rPr>
                <w:sz w:val="15"/>
                <w:szCs w:val="15"/>
              </w:rPr>
            </w:pPr>
          </w:p>
        </w:tc>
        <w:tc>
          <w:tcPr>
            <w:tcW w:w="140" w:type="dxa"/>
            <w:vAlign w:val="bottom"/>
          </w:tcPr>
          <w:p w:rsidR="004A07C2" w:rsidRDefault="004A07C2">
            <w:pPr>
              <w:rPr>
                <w:sz w:val="15"/>
                <w:szCs w:val="15"/>
              </w:rPr>
            </w:pPr>
          </w:p>
        </w:tc>
        <w:tc>
          <w:tcPr>
            <w:tcW w:w="580" w:type="dxa"/>
            <w:tcBorders>
              <w:right w:val="single" w:sz="8" w:space="0" w:color="auto"/>
            </w:tcBorders>
            <w:vAlign w:val="bottom"/>
          </w:tcPr>
          <w:p w:rsidR="004A07C2" w:rsidRDefault="004A07C2">
            <w:pPr>
              <w:rPr>
                <w:sz w:val="15"/>
                <w:szCs w:val="15"/>
              </w:rPr>
            </w:pPr>
          </w:p>
        </w:tc>
        <w:tc>
          <w:tcPr>
            <w:tcW w:w="600" w:type="dxa"/>
            <w:vAlign w:val="bottom"/>
          </w:tcPr>
          <w:p w:rsidR="004A07C2" w:rsidRDefault="004A07C2">
            <w:pPr>
              <w:rPr>
                <w:sz w:val="15"/>
                <w:szCs w:val="15"/>
              </w:rPr>
            </w:pPr>
          </w:p>
        </w:tc>
        <w:tc>
          <w:tcPr>
            <w:tcW w:w="860" w:type="dxa"/>
            <w:vAlign w:val="bottom"/>
          </w:tcPr>
          <w:p w:rsidR="004A07C2" w:rsidRDefault="004A07C2">
            <w:pPr>
              <w:rPr>
                <w:sz w:val="15"/>
                <w:szCs w:val="15"/>
              </w:rPr>
            </w:pPr>
          </w:p>
        </w:tc>
        <w:tc>
          <w:tcPr>
            <w:tcW w:w="580" w:type="dxa"/>
            <w:vAlign w:val="bottom"/>
          </w:tcPr>
          <w:p w:rsidR="004A07C2" w:rsidRDefault="004A07C2">
            <w:pPr>
              <w:rPr>
                <w:sz w:val="15"/>
                <w:szCs w:val="15"/>
              </w:rPr>
            </w:pPr>
          </w:p>
        </w:tc>
        <w:tc>
          <w:tcPr>
            <w:tcW w:w="940" w:type="dxa"/>
            <w:tcBorders>
              <w:right w:val="single" w:sz="8" w:space="0" w:color="auto"/>
            </w:tcBorders>
            <w:vAlign w:val="bottom"/>
          </w:tcPr>
          <w:p w:rsidR="004A07C2" w:rsidRDefault="004A07C2">
            <w:pPr>
              <w:rPr>
                <w:sz w:val="15"/>
                <w:szCs w:val="15"/>
              </w:rPr>
            </w:pPr>
          </w:p>
        </w:tc>
        <w:tc>
          <w:tcPr>
            <w:tcW w:w="1540" w:type="dxa"/>
            <w:vMerge/>
            <w:tcBorders>
              <w:right w:val="single" w:sz="8" w:space="0" w:color="auto"/>
            </w:tcBorders>
            <w:vAlign w:val="bottom"/>
          </w:tcPr>
          <w:p w:rsidR="004A07C2" w:rsidRDefault="004A07C2">
            <w:pPr>
              <w:rPr>
                <w:sz w:val="15"/>
                <w:szCs w:val="15"/>
              </w:rPr>
            </w:pPr>
          </w:p>
        </w:tc>
        <w:tc>
          <w:tcPr>
            <w:tcW w:w="1700" w:type="dxa"/>
            <w:vMerge/>
            <w:tcBorders>
              <w:right w:val="single" w:sz="8" w:space="0" w:color="auto"/>
            </w:tcBorders>
            <w:vAlign w:val="bottom"/>
          </w:tcPr>
          <w:p w:rsidR="004A07C2" w:rsidRDefault="004A07C2">
            <w:pPr>
              <w:rPr>
                <w:sz w:val="15"/>
                <w:szCs w:val="15"/>
              </w:rPr>
            </w:pPr>
          </w:p>
        </w:tc>
        <w:tc>
          <w:tcPr>
            <w:tcW w:w="1520" w:type="dxa"/>
            <w:vMerge/>
            <w:tcBorders>
              <w:right w:val="single" w:sz="8" w:space="0" w:color="auto"/>
            </w:tcBorders>
            <w:vAlign w:val="bottom"/>
          </w:tcPr>
          <w:p w:rsidR="004A07C2" w:rsidRDefault="004A07C2">
            <w:pPr>
              <w:rPr>
                <w:sz w:val="15"/>
                <w:szCs w:val="15"/>
              </w:rPr>
            </w:pPr>
          </w:p>
        </w:tc>
        <w:tc>
          <w:tcPr>
            <w:tcW w:w="160" w:type="dxa"/>
            <w:vAlign w:val="bottom"/>
          </w:tcPr>
          <w:p w:rsidR="004A07C2" w:rsidRDefault="004A07C2">
            <w:pPr>
              <w:rPr>
                <w:sz w:val="15"/>
                <w:szCs w:val="15"/>
              </w:rPr>
            </w:pPr>
          </w:p>
        </w:tc>
        <w:tc>
          <w:tcPr>
            <w:tcW w:w="680" w:type="dxa"/>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27"/>
        </w:trPr>
        <w:tc>
          <w:tcPr>
            <w:tcW w:w="1060" w:type="dxa"/>
            <w:gridSpan w:val="2"/>
            <w:tcBorders>
              <w:left w:val="single" w:sz="8" w:space="0" w:color="auto"/>
              <w:right w:val="single" w:sz="8" w:space="0" w:color="auto"/>
            </w:tcBorders>
            <w:vAlign w:val="bottom"/>
          </w:tcPr>
          <w:p w:rsidR="004A07C2" w:rsidRDefault="004A07C2">
            <w:pPr>
              <w:rPr>
                <w:sz w:val="2"/>
                <w:szCs w:val="2"/>
              </w:rPr>
            </w:pPr>
          </w:p>
        </w:tc>
        <w:tc>
          <w:tcPr>
            <w:tcW w:w="720" w:type="dxa"/>
            <w:gridSpan w:val="2"/>
            <w:tcBorders>
              <w:bottom w:val="single" w:sz="8" w:space="0" w:color="auto"/>
              <w:right w:val="single" w:sz="8" w:space="0" w:color="auto"/>
            </w:tcBorders>
            <w:vAlign w:val="bottom"/>
          </w:tcPr>
          <w:p w:rsidR="004A07C2" w:rsidRDefault="004A07C2">
            <w:pPr>
              <w:rPr>
                <w:sz w:val="2"/>
                <w:szCs w:val="2"/>
              </w:rPr>
            </w:pPr>
          </w:p>
        </w:tc>
        <w:tc>
          <w:tcPr>
            <w:tcW w:w="2980" w:type="dxa"/>
            <w:gridSpan w:val="4"/>
            <w:tcBorders>
              <w:bottom w:val="single" w:sz="8" w:space="0" w:color="auto"/>
              <w:right w:val="single" w:sz="8" w:space="0" w:color="auto"/>
            </w:tcBorders>
            <w:vAlign w:val="bottom"/>
          </w:tcPr>
          <w:p w:rsidR="004A07C2" w:rsidRDefault="004A07C2">
            <w:pPr>
              <w:rPr>
                <w:sz w:val="2"/>
                <w:szCs w:val="2"/>
              </w:rPr>
            </w:pPr>
          </w:p>
        </w:tc>
        <w:tc>
          <w:tcPr>
            <w:tcW w:w="1540" w:type="dxa"/>
            <w:tcBorders>
              <w:bottom w:val="single" w:sz="8" w:space="0" w:color="auto"/>
              <w:right w:val="single" w:sz="8" w:space="0" w:color="auto"/>
            </w:tcBorders>
            <w:vAlign w:val="bottom"/>
          </w:tcPr>
          <w:p w:rsidR="004A07C2" w:rsidRDefault="004A07C2">
            <w:pPr>
              <w:rPr>
                <w:sz w:val="2"/>
                <w:szCs w:val="2"/>
              </w:rPr>
            </w:pPr>
          </w:p>
        </w:tc>
        <w:tc>
          <w:tcPr>
            <w:tcW w:w="1700" w:type="dxa"/>
            <w:tcBorders>
              <w:bottom w:val="single" w:sz="8" w:space="0" w:color="auto"/>
              <w:right w:val="single" w:sz="8" w:space="0" w:color="auto"/>
            </w:tcBorders>
            <w:vAlign w:val="bottom"/>
          </w:tcPr>
          <w:p w:rsidR="004A07C2" w:rsidRDefault="004A07C2">
            <w:pPr>
              <w:rPr>
                <w:sz w:val="2"/>
                <w:szCs w:val="2"/>
              </w:rPr>
            </w:pPr>
          </w:p>
        </w:tc>
        <w:tc>
          <w:tcPr>
            <w:tcW w:w="1520" w:type="dxa"/>
            <w:tcBorders>
              <w:bottom w:val="single" w:sz="8" w:space="0" w:color="auto"/>
              <w:right w:val="single" w:sz="8" w:space="0" w:color="auto"/>
            </w:tcBorders>
            <w:vAlign w:val="bottom"/>
          </w:tcPr>
          <w:p w:rsidR="004A07C2" w:rsidRDefault="004A07C2">
            <w:pPr>
              <w:rPr>
                <w:sz w:val="2"/>
                <w:szCs w:val="2"/>
              </w:rPr>
            </w:pPr>
          </w:p>
        </w:tc>
        <w:tc>
          <w:tcPr>
            <w:tcW w:w="160" w:type="dxa"/>
            <w:vAlign w:val="bottom"/>
          </w:tcPr>
          <w:p w:rsidR="004A07C2" w:rsidRDefault="004A07C2">
            <w:pPr>
              <w:rPr>
                <w:sz w:val="2"/>
                <w:szCs w:val="2"/>
              </w:rPr>
            </w:pPr>
          </w:p>
        </w:tc>
        <w:tc>
          <w:tcPr>
            <w:tcW w:w="680" w:type="dxa"/>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304"/>
        </w:trPr>
        <w:tc>
          <w:tcPr>
            <w:tcW w:w="620" w:type="dxa"/>
            <w:tcBorders>
              <w:left w:val="single" w:sz="8" w:space="0" w:color="auto"/>
            </w:tcBorders>
            <w:vAlign w:val="bottom"/>
          </w:tcPr>
          <w:p w:rsidR="004A07C2" w:rsidRDefault="004A07C2">
            <w:pPr>
              <w:rPr>
                <w:sz w:val="24"/>
                <w:szCs w:val="24"/>
              </w:rPr>
            </w:pPr>
          </w:p>
        </w:tc>
        <w:tc>
          <w:tcPr>
            <w:tcW w:w="440" w:type="dxa"/>
            <w:tcBorders>
              <w:right w:val="single" w:sz="8" w:space="0" w:color="auto"/>
            </w:tcBorders>
            <w:vAlign w:val="bottom"/>
          </w:tcPr>
          <w:p w:rsidR="004A07C2" w:rsidRDefault="004A07C2">
            <w:pPr>
              <w:rPr>
                <w:sz w:val="24"/>
                <w:szCs w:val="24"/>
              </w:rPr>
            </w:pPr>
          </w:p>
        </w:tc>
        <w:tc>
          <w:tcPr>
            <w:tcW w:w="720" w:type="dxa"/>
            <w:gridSpan w:val="2"/>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1,6</w:t>
            </w:r>
          </w:p>
        </w:tc>
        <w:tc>
          <w:tcPr>
            <w:tcW w:w="2980" w:type="dxa"/>
            <w:gridSpan w:val="4"/>
            <w:tcBorders>
              <w:right w:val="single" w:sz="8" w:space="0" w:color="auto"/>
            </w:tcBorders>
            <w:vAlign w:val="bottom"/>
          </w:tcPr>
          <w:p w:rsidR="004A07C2" w:rsidRDefault="003B6E3D">
            <w:pPr>
              <w:ind w:left="80"/>
              <w:rPr>
                <w:sz w:val="20"/>
                <w:szCs w:val="20"/>
              </w:rPr>
            </w:pPr>
            <w:r>
              <w:rPr>
                <w:rFonts w:eastAsia="Times New Roman"/>
                <w:b/>
                <w:bCs/>
                <w:sz w:val="24"/>
                <w:szCs w:val="24"/>
              </w:rPr>
              <w:t>Зона сельскохозяйствен-</w:t>
            </w:r>
          </w:p>
        </w:tc>
        <w:tc>
          <w:tcPr>
            <w:tcW w:w="1540" w:type="dxa"/>
            <w:tcBorders>
              <w:right w:val="single" w:sz="8" w:space="0" w:color="auto"/>
            </w:tcBorders>
            <w:vAlign w:val="bottom"/>
          </w:tcPr>
          <w:p w:rsidR="004A07C2" w:rsidRDefault="003B6E3D">
            <w:pPr>
              <w:jc w:val="center"/>
              <w:rPr>
                <w:sz w:val="20"/>
                <w:szCs w:val="20"/>
              </w:rPr>
            </w:pPr>
            <w:r>
              <w:rPr>
                <w:rFonts w:eastAsia="Times New Roman"/>
                <w:b/>
                <w:bCs/>
                <w:sz w:val="24"/>
                <w:szCs w:val="24"/>
              </w:rPr>
              <w:t>га</w:t>
            </w:r>
          </w:p>
        </w:tc>
        <w:tc>
          <w:tcPr>
            <w:tcW w:w="170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837,59</w:t>
            </w:r>
          </w:p>
        </w:tc>
        <w:tc>
          <w:tcPr>
            <w:tcW w:w="1520" w:type="dxa"/>
            <w:tcBorders>
              <w:right w:val="single" w:sz="8" w:space="0" w:color="auto"/>
            </w:tcBorders>
            <w:vAlign w:val="bottom"/>
          </w:tcPr>
          <w:p w:rsidR="004A07C2" w:rsidRDefault="003B6E3D">
            <w:pPr>
              <w:jc w:val="center"/>
              <w:rPr>
                <w:sz w:val="20"/>
                <w:szCs w:val="20"/>
              </w:rPr>
            </w:pPr>
            <w:r>
              <w:rPr>
                <w:rFonts w:eastAsia="Times New Roman"/>
                <w:b/>
                <w:bCs/>
                <w:w w:val="99"/>
                <w:sz w:val="24"/>
                <w:szCs w:val="24"/>
              </w:rPr>
              <w:t>210,00</w:t>
            </w:r>
          </w:p>
        </w:tc>
        <w:tc>
          <w:tcPr>
            <w:tcW w:w="160" w:type="dxa"/>
            <w:vAlign w:val="bottom"/>
          </w:tcPr>
          <w:p w:rsidR="004A07C2" w:rsidRDefault="004A07C2">
            <w:pPr>
              <w:rPr>
                <w:sz w:val="24"/>
                <w:szCs w:val="24"/>
              </w:rPr>
            </w:pPr>
          </w:p>
        </w:tc>
        <w:tc>
          <w:tcPr>
            <w:tcW w:w="680" w:type="dxa"/>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7"/>
        </w:trPr>
        <w:tc>
          <w:tcPr>
            <w:tcW w:w="620" w:type="dxa"/>
            <w:tcBorders>
              <w:left w:val="single" w:sz="8" w:space="0" w:color="auto"/>
            </w:tcBorders>
            <w:vAlign w:val="bottom"/>
          </w:tcPr>
          <w:p w:rsidR="004A07C2" w:rsidRDefault="004A07C2">
            <w:pPr>
              <w:rPr>
                <w:sz w:val="2"/>
                <w:szCs w:val="2"/>
              </w:rPr>
            </w:pPr>
          </w:p>
        </w:tc>
        <w:tc>
          <w:tcPr>
            <w:tcW w:w="440" w:type="dxa"/>
            <w:tcBorders>
              <w:right w:val="single" w:sz="8" w:space="0" w:color="auto"/>
            </w:tcBorders>
            <w:vAlign w:val="bottom"/>
          </w:tcPr>
          <w:p w:rsidR="004A07C2" w:rsidRDefault="004A07C2">
            <w:pPr>
              <w:rPr>
                <w:sz w:val="2"/>
                <w:szCs w:val="2"/>
              </w:rPr>
            </w:pPr>
          </w:p>
        </w:tc>
        <w:tc>
          <w:tcPr>
            <w:tcW w:w="140" w:type="dxa"/>
            <w:tcBorders>
              <w:bottom w:val="single" w:sz="8" w:space="0" w:color="auto"/>
            </w:tcBorders>
            <w:vAlign w:val="bottom"/>
          </w:tcPr>
          <w:p w:rsidR="004A07C2" w:rsidRDefault="004A07C2">
            <w:pPr>
              <w:rPr>
                <w:sz w:val="2"/>
                <w:szCs w:val="2"/>
              </w:rPr>
            </w:pPr>
          </w:p>
        </w:tc>
        <w:tc>
          <w:tcPr>
            <w:tcW w:w="580" w:type="dxa"/>
            <w:tcBorders>
              <w:bottom w:val="single" w:sz="8" w:space="0" w:color="auto"/>
              <w:right w:val="single" w:sz="8" w:space="0" w:color="auto"/>
            </w:tcBorders>
            <w:vAlign w:val="bottom"/>
          </w:tcPr>
          <w:p w:rsidR="004A07C2" w:rsidRDefault="004A07C2">
            <w:pPr>
              <w:rPr>
                <w:sz w:val="2"/>
                <w:szCs w:val="2"/>
              </w:rPr>
            </w:pPr>
          </w:p>
        </w:tc>
        <w:tc>
          <w:tcPr>
            <w:tcW w:w="600" w:type="dxa"/>
            <w:tcBorders>
              <w:bottom w:val="single" w:sz="8" w:space="0" w:color="auto"/>
            </w:tcBorders>
            <w:vAlign w:val="bottom"/>
          </w:tcPr>
          <w:p w:rsidR="004A07C2" w:rsidRDefault="004A07C2">
            <w:pPr>
              <w:rPr>
                <w:sz w:val="2"/>
                <w:szCs w:val="2"/>
              </w:rPr>
            </w:pPr>
          </w:p>
        </w:tc>
        <w:tc>
          <w:tcPr>
            <w:tcW w:w="860" w:type="dxa"/>
            <w:tcBorders>
              <w:bottom w:val="single" w:sz="8" w:space="0" w:color="auto"/>
            </w:tcBorders>
            <w:vAlign w:val="bottom"/>
          </w:tcPr>
          <w:p w:rsidR="004A07C2" w:rsidRDefault="004A07C2">
            <w:pPr>
              <w:rPr>
                <w:sz w:val="2"/>
                <w:szCs w:val="2"/>
              </w:rPr>
            </w:pPr>
          </w:p>
        </w:tc>
        <w:tc>
          <w:tcPr>
            <w:tcW w:w="580" w:type="dxa"/>
            <w:tcBorders>
              <w:bottom w:val="single" w:sz="8" w:space="0" w:color="auto"/>
            </w:tcBorders>
            <w:vAlign w:val="bottom"/>
          </w:tcPr>
          <w:p w:rsidR="004A07C2" w:rsidRDefault="004A07C2">
            <w:pPr>
              <w:rPr>
                <w:sz w:val="2"/>
                <w:szCs w:val="2"/>
              </w:rPr>
            </w:pPr>
          </w:p>
        </w:tc>
        <w:tc>
          <w:tcPr>
            <w:tcW w:w="940" w:type="dxa"/>
            <w:tcBorders>
              <w:bottom w:val="single" w:sz="8" w:space="0" w:color="auto"/>
              <w:right w:val="single" w:sz="8" w:space="0" w:color="auto"/>
            </w:tcBorders>
            <w:vAlign w:val="bottom"/>
          </w:tcPr>
          <w:p w:rsidR="004A07C2" w:rsidRDefault="004A07C2">
            <w:pPr>
              <w:rPr>
                <w:sz w:val="2"/>
                <w:szCs w:val="2"/>
              </w:rPr>
            </w:pPr>
          </w:p>
        </w:tc>
        <w:tc>
          <w:tcPr>
            <w:tcW w:w="1540" w:type="dxa"/>
            <w:tcBorders>
              <w:bottom w:val="single" w:sz="8" w:space="0" w:color="auto"/>
              <w:right w:val="single" w:sz="8" w:space="0" w:color="auto"/>
            </w:tcBorders>
            <w:vAlign w:val="bottom"/>
          </w:tcPr>
          <w:p w:rsidR="004A07C2" w:rsidRDefault="004A07C2">
            <w:pPr>
              <w:rPr>
                <w:sz w:val="2"/>
                <w:szCs w:val="2"/>
              </w:rPr>
            </w:pPr>
          </w:p>
        </w:tc>
        <w:tc>
          <w:tcPr>
            <w:tcW w:w="1700" w:type="dxa"/>
            <w:tcBorders>
              <w:bottom w:val="single" w:sz="8" w:space="0" w:color="auto"/>
              <w:right w:val="single" w:sz="8" w:space="0" w:color="auto"/>
            </w:tcBorders>
            <w:vAlign w:val="bottom"/>
          </w:tcPr>
          <w:p w:rsidR="004A07C2" w:rsidRDefault="004A07C2">
            <w:pPr>
              <w:rPr>
                <w:sz w:val="2"/>
                <w:szCs w:val="2"/>
              </w:rPr>
            </w:pPr>
          </w:p>
        </w:tc>
        <w:tc>
          <w:tcPr>
            <w:tcW w:w="1520" w:type="dxa"/>
            <w:tcBorders>
              <w:bottom w:val="single" w:sz="8" w:space="0" w:color="auto"/>
              <w:right w:val="single" w:sz="8" w:space="0" w:color="auto"/>
            </w:tcBorders>
            <w:vAlign w:val="bottom"/>
          </w:tcPr>
          <w:p w:rsidR="004A07C2" w:rsidRDefault="004A07C2">
            <w:pPr>
              <w:rPr>
                <w:sz w:val="2"/>
                <w:szCs w:val="2"/>
              </w:rPr>
            </w:pPr>
          </w:p>
        </w:tc>
        <w:tc>
          <w:tcPr>
            <w:tcW w:w="160" w:type="dxa"/>
            <w:vAlign w:val="bottom"/>
          </w:tcPr>
          <w:p w:rsidR="004A07C2" w:rsidRDefault="004A07C2">
            <w:pPr>
              <w:rPr>
                <w:sz w:val="2"/>
                <w:szCs w:val="2"/>
              </w:rPr>
            </w:pPr>
          </w:p>
        </w:tc>
        <w:tc>
          <w:tcPr>
            <w:tcW w:w="680" w:type="dxa"/>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550"/>
        </w:trPr>
        <w:tc>
          <w:tcPr>
            <w:tcW w:w="620" w:type="dxa"/>
            <w:tcBorders>
              <w:left w:val="single" w:sz="8" w:space="0" w:color="auto"/>
              <w:bottom w:val="single" w:sz="8" w:space="0" w:color="auto"/>
            </w:tcBorders>
            <w:vAlign w:val="bottom"/>
          </w:tcPr>
          <w:p w:rsidR="004A07C2" w:rsidRDefault="004A07C2">
            <w:pPr>
              <w:rPr>
                <w:sz w:val="24"/>
                <w:szCs w:val="24"/>
              </w:rPr>
            </w:pPr>
          </w:p>
        </w:tc>
        <w:tc>
          <w:tcPr>
            <w:tcW w:w="440" w:type="dxa"/>
            <w:tcBorders>
              <w:bottom w:val="single" w:sz="8" w:space="0" w:color="auto"/>
            </w:tcBorders>
            <w:vAlign w:val="bottom"/>
          </w:tcPr>
          <w:p w:rsidR="004A07C2" w:rsidRDefault="004A07C2">
            <w:pPr>
              <w:rPr>
                <w:sz w:val="24"/>
                <w:szCs w:val="24"/>
              </w:rPr>
            </w:pPr>
          </w:p>
        </w:tc>
        <w:tc>
          <w:tcPr>
            <w:tcW w:w="14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940" w:type="dxa"/>
            <w:tcBorders>
              <w:bottom w:val="single" w:sz="8" w:space="0" w:color="auto"/>
            </w:tcBorders>
            <w:vAlign w:val="bottom"/>
          </w:tcPr>
          <w:p w:rsidR="004A07C2" w:rsidRDefault="004A07C2">
            <w:pPr>
              <w:rPr>
                <w:sz w:val="24"/>
                <w:szCs w:val="24"/>
              </w:rPr>
            </w:pPr>
          </w:p>
        </w:tc>
        <w:tc>
          <w:tcPr>
            <w:tcW w:w="1540" w:type="dxa"/>
            <w:tcBorders>
              <w:bottom w:val="single" w:sz="8" w:space="0" w:color="auto"/>
            </w:tcBorders>
            <w:vAlign w:val="bottom"/>
          </w:tcPr>
          <w:p w:rsidR="004A07C2" w:rsidRDefault="004A07C2">
            <w:pPr>
              <w:rPr>
                <w:sz w:val="24"/>
                <w:szCs w:val="24"/>
              </w:rPr>
            </w:pPr>
          </w:p>
        </w:tc>
        <w:tc>
          <w:tcPr>
            <w:tcW w:w="1700" w:type="dxa"/>
            <w:tcBorders>
              <w:bottom w:val="single" w:sz="8" w:space="0" w:color="auto"/>
            </w:tcBorders>
            <w:vAlign w:val="bottom"/>
          </w:tcPr>
          <w:p w:rsidR="004A07C2" w:rsidRDefault="004A07C2">
            <w:pPr>
              <w:rPr>
                <w:sz w:val="24"/>
                <w:szCs w:val="24"/>
              </w:rPr>
            </w:pPr>
          </w:p>
        </w:tc>
        <w:tc>
          <w:tcPr>
            <w:tcW w:w="1520" w:type="dxa"/>
            <w:tcBorders>
              <w:bottom w:val="single" w:sz="8" w:space="0" w:color="auto"/>
            </w:tcBorders>
            <w:vAlign w:val="bottom"/>
          </w:tcPr>
          <w:p w:rsidR="004A07C2" w:rsidRDefault="004A07C2">
            <w:pPr>
              <w:rPr>
                <w:sz w:val="24"/>
                <w:szCs w:val="24"/>
              </w:rPr>
            </w:pPr>
          </w:p>
        </w:tc>
        <w:tc>
          <w:tcPr>
            <w:tcW w:w="1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440" w:type="dxa"/>
            <w:tcBorders>
              <w:bottom w:val="single" w:sz="8" w:space="0" w:color="auto"/>
            </w:tcBorders>
            <w:vAlign w:val="bottom"/>
          </w:tcPr>
          <w:p w:rsidR="004A07C2" w:rsidRDefault="004A07C2">
            <w:pPr>
              <w:rPr>
                <w:sz w:val="23"/>
                <w:szCs w:val="23"/>
              </w:rPr>
            </w:pPr>
          </w:p>
        </w:tc>
        <w:tc>
          <w:tcPr>
            <w:tcW w:w="14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940" w:type="dxa"/>
            <w:vAlign w:val="bottom"/>
          </w:tcPr>
          <w:p w:rsidR="004A07C2" w:rsidRDefault="004A07C2">
            <w:pPr>
              <w:rPr>
                <w:sz w:val="23"/>
                <w:szCs w:val="23"/>
              </w:rPr>
            </w:pPr>
          </w:p>
        </w:tc>
        <w:tc>
          <w:tcPr>
            <w:tcW w:w="4920" w:type="dxa"/>
            <w:gridSpan w:val="4"/>
            <w:vMerge w:val="restart"/>
            <w:tcBorders>
              <w:right w:val="single" w:sz="8" w:space="0" w:color="auto"/>
            </w:tcBorders>
            <w:vAlign w:val="bottom"/>
          </w:tcPr>
          <w:p w:rsidR="004A07C2" w:rsidRDefault="003B6E3D">
            <w:pPr>
              <w:ind w:left="6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228" w:lineRule="exact"/>
              <w:jc w:val="right"/>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left w:val="single" w:sz="8" w:space="0" w:color="auto"/>
              <w:right w:val="single" w:sz="8" w:space="0" w:color="auto"/>
            </w:tcBorders>
            <w:vAlign w:val="bottom"/>
          </w:tcPr>
          <w:p w:rsidR="004A07C2" w:rsidRDefault="004A07C2">
            <w:pPr>
              <w:rPr>
                <w:sz w:val="14"/>
                <w:szCs w:val="14"/>
              </w:rPr>
            </w:pPr>
          </w:p>
        </w:tc>
        <w:tc>
          <w:tcPr>
            <w:tcW w:w="440" w:type="dxa"/>
            <w:vAlign w:val="bottom"/>
          </w:tcPr>
          <w:p w:rsidR="004A07C2" w:rsidRDefault="004A07C2">
            <w:pPr>
              <w:rPr>
                <w:sz w:val="14"/>
                <w:szCs w:val="14"/>
              </w:rPr>
            </w:pPr>
          </w:p>
        </w:tc>
        <w:tc>
          <w:tcPr>
            <w:tcW w:w="14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940" w:type="dxa"/>
            <w:vAlign w:val="bottom"/>
          </w:tcPr>
          <w:p w:rsidR="004A07C2" w:rsidRDefault="004A07C2">
            <w:pPr>
              <w:rPr>
                <w:sz w:val="14"/>
                <w:szCs w:val="14"/>
              </w:rPr>
            </w:pPr>
          </w:p>
        </w:tc>
        <w:tc>
          <w:tcPr>
            <w:tcW w:w="4920" w:type="dxa"/>
            <w:gridSpan w:val="4"/>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121</w:t>
            </w:r>
          </w:p>
        </w:tc>
        <w:tc>
          <w:tcPr>
            <w:tcW w:w="0" w:type="dxa"/>
            <w:vAlign w:val="bottom"/>
          </w:tcPr>
          <w:p w:rsidR="004A07C2" w:rsidRDefault="004A07C2">
            <w:pPr>
              <w:rPr>
                <w:sz w:val="1"/>
                <w:szCs w:val="1"/>
              </w:rPr>
            </w:pPr>
          </w:p>
        </w:tc>
      </w:tr>
      <w:tr w:rsidR="004A07C2">
        <w:trPr>
          <w:trHeight w:val="91"/>
        </w:trPr>
        <w:tc>
          <w:tcPr>
            <w:tcW w:w="62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440" w:type="dxa"/>
            <w:tcBorders>
              <w:bottom w:val="single" w:sz="8" w:space="0" w:color="auto"/>
            </w:tcBorders>
            <w:vAlign w:val="bottom"/>
          </w:tcPr>
          <w:p w:rsidR="004A07C2" w:rsidRDefault="004A07C2">
            <w:pPr>
              <w:rPr>
                <w:sz w:val="7"/>
                <w:szCs w:val="7"/>
              </w:rPr>
            </w:pPr>
          </w:p>
        </w:tc>
        <w:tc>
          <w:tcPr>
            <w:tcW w:w="14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940" w:type="dxa"/>
            <w:vAlign w:val="bottom"/>
          </w:tcPr>
          <w:p w:rsidR="004A07C2" w:rsidRDefault="004A07C2">
            <w:pPr>
              <w:rPr>
                <w:sz w:val="7"/>
                <w:szCs w:val="7"/>
              </w:rPr>
            </w:pPr>
          </w:p>
        </w:tc>
        <w:tc>
          <w:tcPr>
            <w:tcW w:w="1540" w:type="dxa"/>
            <w:vAlign w:val="bottom"/>
          </w:tcPr>
          <w:p w:rsidR="004A07C2" w:rsidRDefault="004A07C2">
            <w:pPr>
              <w:rPr>
                <w:sz w:val="7"/>
                <w:szCs w:val="7"/>
              </w:rPr>
            </w:pPr>
          </w:p>
        </w:tc>
        <w:tc>
          <w:tcPr>
            <w:tcW w:w="1700" w:type="dxa"/>
            <w:vAlign w:val="bottom"/>
          </w:tcPr>
          <w:p w:rsidR="004A07C2" w:rsidRDefault="004A07C2">
            <w:pPr>
              <w:rPr>
                <w:sz w:val="7"/>
                <w:szCs w:val="7"/>
              </w:rPr>
            </w:pPr>
          </w:p>
        </w:tc>
        <w:tc>
          <w:tcPr>
            <w:tcW w:w="1520" w:type="dxa"/>
            <w:vAlign w:val="bottom"/>
          </w:tcPr>
          <w:p w:rsidR="004A07C2" w:rsidRDefault="004A07C2">
            <w:pPr>
              <w:rPr>
                <w:sz w:val="7"/>
                <w:szCs w:val="7"/>
              </w:rPr>
            </w:pPr>
          </w:p>
        </w:tc>
        <w:tc>
          <w:tcPr>
            <w:tcW w:w="1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gridSpan w:val="2"/>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940" w:type="dxa"/>
            <w:vAlign w:val="bottom"/>
          </w:tcPr>
          <w:p w:rsidR="004A07C2" w:rsidRDefault="004A07C2">
            <w:pPr>
              <w:rPr>
                <w:sz w:val="9"/>
                <w:szCs w:val="9"/>
              </w:rPr>
            </w:pPr>
          </w:p>
        </w:tc>
        <w:tc>
          <w:tcPr>
            <w:tcW w:w="1540" w:type="dxa"/>
            <w:vAlign w:val="bottom"/>
          </w:tcPr>
          <w:p w:rsidR="004A07C2" w:rsidRDefault="004A07C2">
            <w:pPr>
              <w:rPr>
                <w:sz w:val="9"/>
                <w:szCs w:val="9"/>
              </w:rPr>
            </w:pPr>
          </w:p>
        </w:tc>
        <w:tc>
          <w:tcPr>
            <w:tcW w:w="1700" w:type="dxa"/>
            <w:vAlign w:val="bottom"/>
          </w:tcPr>
          <w:p w:rsidR="004A07C2" w:rsidRDefault="004A07C2">
            <w:pPr>
              <w:rPr>
                <w:sz w:val="9"/>
                <w:szCs w:val="9"/>
              </w:rPr>
            </w:pPr>
          </w:p>
        </w:tc>
        <w:tc>
          <w:tcPr>
            <w:tcW w:w="1520" w:type="dxa"/>
            <w:vAlign w:val="bottom"/>
          </w:tcPr>
          <w:p w:rsidR="004A07C2" w:rsidRDefault="004A07C2">
            <w:pPr>
              <w:rPr>
                <w:sz w:val="9"/>
                <w:szCs w:val="9"/>
              </w:rPr>
            </w:pPr>
          </w:p>
        </w:tc>
        <w:tc>
          <w:tcPr>
            <w:tcW w:w="1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580" w:type="dxa"/>
            <w:gridSpan w:val="2"/>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940" w:type="dxa"/>
            <w:vAlign w:val="bottom"/>
          </w:tcPr>
          <w:p w:rsidR="004A07C2" w:rsidRDefault="004A07C2">
            <w:pPr>
              <w:rPr>
                <w:sz w:val="8"/>
                <w:szCs w:val="8"/>
              </w:rPr>
            </w:pPr>
          </w:p>
        </w:tc>
        <w:tc>
          <w:tcPr>
            <w:tcW w:w="1540" w:type="dxa"/>
            <w:vAlign w:val="bottom"/>
          </w:tcPr>
          <w:p w:rsidR="004A07C2" w:rsidRDefault="004A07C2">
            <w:pPr>
              <w:rPr>
                <w:sz w:val="8"/>
                <w:szCs w:val="8"/>
              </w:rPr>
            </w:pPr>
          </w:p>
        </w:tc>
        <w:tc>
          <w:tcPr>
            <w:tcW w:w="1700" w:type="dxa"/>
            <w:vAlign w:val="bottom"/>
          </w:tcPr>
          <w:p w:rsidR="004A07C2" w:rsidRDefault="004A07C2">
            <w:pPr>
              <w:rPr>
                <w:sz w:val="8"/>
                <w:szCs w:val="8"/>
              </w:rPr>
            </w:pPr>
          </w:p>
        </w:tc>
        <w:tc>
          <w:tcPr>
            <w:tcW w:w="1520" w:type="dxa"/>
            <w:vAlign w:val="bottom"/>
          </w:tcPr>
          <w:p w:rsidR="004A07C2" w:rsidRDefault="004A07C2">
            <w:pPr>
              <w:rPr>
                <w:sz w:val="8"/>
                <w:szCs w:val="8"/>
              </w:rPr>
            </w:pPr>
          </w:p>
        </w:tc>
        <w:tc>
          <w:tcPr>
            <w:tcW w:w="1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440" w:type="dxa"/>
            <w:tcBorders>
              <w:bottom w:val="single" w:sz="8" w:space="0" w:color="auto"/>
            </w:tcBorders>
            <w:vAlign w:val="bottom"/>
          </w:tcPr>
          <w:p w:rsidR="004A07C2" w:rsidRDefault="004A07C2">
            <w:pPr>
              <w:rPr>
                <w:sz w:val="5"/>
                <w:szCs w:val="5"/>
              </w:rPr>
            </w:pPr>
          </w:p>
        </w:tc>
        <w:tc>
          <w:tcPr>
            <w:tcW w:w="14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940" w:type="dxa"/>
            <w:tcBorders>
              <w:bottom w:val="single" w:sz="8" w:space="0" w:color="auto"/>
            </w:tcBorders>
            <w:vAlign w:val="bottom"/>
          </w:tcPr>
          <w:p w:rsidR="004A07C2" w:rsidRDefault="004A07C2">
            <w:pPr>
              <w:rPr>
                <w:sz w:val="5"/>
                <w:szCs w:val="5"/>
              </w:rPr>
            </w:pPr>
          </w:p>
        </w:tc>
        <w:tc>
          <w:tcPr>
            <w:tcW w:w="1540" w:type="dxa"/>
            <w:tcBorders>
              <w:bottom w:val="single" w:sz="8" w:space="0" w:color="auto"/>
            </w:tcBorders>
            <w:vAlign w:val="bottom"/>
          </w:tcPr>
          <w:p w:rsidR="004A07C2" w:rsidRDefault="004A07C2">
            <w:pPr>
              <w:rPr>
                <w:sz w:val="5"/>
                <w:szCs w:val="5"/>
              </w:rPr>
            </w:pPr>
          </w:p>
        </w:tc>
        <w:tc>
          <w:tcPr>
            <w:tcW w:w="1700" w:type="dxa"/>
            <w:tcBorders>
              <w:bottom w:val="single" w:sz="8" w:space="0" w:color="auto"/>
            </w:tcBorders>
            <w:vAlign w:val="bottom"/>
          </w:tcPr>
          <w:p w:rsidR="004A07C2" w:rsidRDefault="004A07C2">
            <w:pPr>
              <w:rPr>
                <w:sz w:val="5"/>
                <w:szCs w:val="5"/>
              </w:rPr>
            </w:pPr>
          </w:p>
        </w:tc>
        <w:tc>
          <w:tcPr>
            <w:tcW w:w="1520" w:type="dxa"/>
            <w:tcBorders>
              <w:bottom w:val="single" w:sz="8" w:space="0" w:color="auto"/>
            </w:tcBorders>
            <w:vAlign w:val="bottom"/>
          </w:tcPr>
          <w:p w:rsidR="004A07C2" w:rsidRDefault="004A07C2">
            <w:pPr>
              <w:rPr>
                <w:sz w:val="5"/>
                <w:szCs w:val="5"/>
              </w:rPr>
            </w:pPr>
          </w:p>
        </w:tc>
        <w:tc>
          <w:tcPr>
            <w:tcW w:w="1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pgSz w:w="11900" w:h="16841"/>
          <w:pgMar w:top="335" w:right="426" w:bottom="334" w:left="420" w:header="0" w:footer="0" w:gutter="0"/>
          <w:cols w:num="2" w:space="720" w:equalWidth="0">
            <w:col w:w="367" w:space="333"/>
            <w:col w:w="10360"/>
          </w:cols>
        </w:sectPr>
      </w:pPr>
    </w:p>
    <w:p w:rsidR="004A07C2" w:rsidRDefault="003B6E3D">
      <w:pPr>
        <w:rPr>
          <w:sz w:val="20"/>
          <w:szCs w:val="20"/>
        </w:rPr>
      </w:pPr>
      <w:r>
        <w:rPr>
          <w:rFonts w:eastAsia="Times New Roman"/>
          <w:noProof/>
          <w:sz w:val="20"/>
          <w:szCs w:val="20"/>
        </w:rPr>
        <w:lastRenderedPageBreak/>
        <w:drawing>
          <wp:anchor distT="0" distB="0" distL="114300" distR="114300" simplePos="0" relativeHeight="251761152" behindDoc="1" locked="0" layoutInCell="0" allowOverlap="1" wp14:anchorId="2CDFB040" wp14:editId="1C7958C6">
            <wp:simplePos x="0" y="0"/>
            <wp:positionH relativeFrom="page">
              <wp:posOffset>349250</wp:posOffset>
            </wp:positionH>
            <wp:positionV relativeFrom="page">
              <wp:posOffset>179705</wp:posOffset>
            </wp:positionV>
            <wp:extent cx="6946265" cy="9944100"/>
            <wp:effectExtent l="0" t="0" r="0" b="0"/>
            <wp:wrapNone/>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0">
                      <a:clrChange>
                        <a:clrFrom>
                          <a:srgbClr val="FFFFFF"/>
                        </a:clrFrom>
                        <a:clrTo>
                          <a:srgbClr val="FFFFFF">
                            <a:alpha val="0"/>
                          </a:srgbClr>
                        </a:clrTo>
                      </a:clrChange>
                      <a:extLst/>
                    </a:blip>
                    <a:srcRect/>
                    <a:stretch>
                      <a:fillRect/>
                    </a:stretch>
                  </pic:blipFill>
                  <pic:spPr bwMode="auto">
                    <a:xfrm>
                      <a:off x="0" y="0"/>
                      <a:ext cx="6946265" cy="9944100"/>
                    </a:xfrm>
                    <a:prstGeom prst="rect">
                      <a:avLst/>
                    </a:prstGeom>
                    <a:noFill/>
                  </pic:spPr>
                </pic:pic>
              </a:graphicData>
            </a:graphic>
          </wp:anchor>
        </w:drawing>
      </w:r>
      <w:r>
        <w:rPr>
          <w:rFonts w:eastAsia="Times New Roman"/>
          <w:sz w:val="20"/>
          <w:szCs w:val="20"/>
        </w:rPr>
        <w:t>ПЗ</w:t>
      </w:r>
    </w:p>
    <w:p w:rsidR="004A07C2" w:rsidRDefault="004A07C2">
      <w:pPr>
        <w:spacing w:line="200" w:lineRule="exact"/>
        <w:rPr>
          <w:sz w:val="20"/>
          <w:szCs w:val="20"/>
        </w:rPr>
      </w:pPr>
    </w:p>
    <w:p w:rsidR="004A07C2" w:rsidRDefault="004A07C2">
      <w:pPr>
        <w:spacing w:line="209" w:lineRule="exact"/>
        <w:rPr>
          <w:sz w:val="20"/>
          <w:szCs w:val="20"/>
        </w:rPr>
      </w:pPr>
    </w:p>
    <w:tbl>
      <w:tblPr>
        <w:tblW w:w="0" w:type="auto"/>
        <w:tblInd w:w="1750" w:type="dxa"/>
        <w:tblLayout w:type="fixed"/>
        <w:tblCellMar>
          <w:left w:w="0" w:type="dxa"/>
          <w:right w:w="0" w:type="dxa"/>
        </w:tblCellMar>
        <w:tblLook w:val="04A0" w:firstRow="1" w:lastRow="0" w:firstColumn="1" w:lastColumn="0" w:noHBand="0" w:noVBand="1"/>
      </w:tblPr>
      <w:tblGrid>
        <w:gridCol w:w="740"/>
        <w:gridCol w:w="2980"/>
        <w:gridCol w:w="1540"/>
        <w:gridCol w:w="1660"/>
        <w:gridCol w:w="1540"/>
        <w:gridCol w:w="30"/>
      </w:tblGrid>
      <w:tr w:rsidR="004A07C2">
        <w:trPr>
          <w:trHeight w:val="284"/>
        </w:trPr>
        <w:tc>
          <w:tcPr>
            <w:tcW w:w="740" w:type="dxa"/>
            <w:tcBorders>
              <w:left w:val="single" w:sz="8" w:space="0" w:color="auto"/>
              <w:right w:val="single" w:sz="8" w:space="0" w:color="auto"/>
            </w:tcBorders>
            <w:vAlign w:val="bottom"/>
          </w:tcPr>
          <w:p w:rsidR="004A07C2" w:rsidRDefault="004A07C2">
            <w:pPr>
              <w:rPr>
                <w:sz w:val="24"/>
                <w:szCs w:val="24"/>
              </w:rPr>
            </w:pPr>
          </w:p>
        </w:tc>
        <w:tc>
          <w:tcPr>
            <w:tcW w:w="2980" w:type="dxa"/>
            <w:tcBorders>
              <w:right w:val="single" w:sz="8" w:space="0" w:color="auto"/>
            </w:tcBorders>
            <w:vAlign w:val="bottom"/>
          </w:tcPr>
          <w:p w:rsidR="004A07C2" w:rsidRDefault="003B6E3D">
            <w:pPr>
              <w:ind w:left="80"/>
              <w:rPr>
                <w:sz w:val="20"/>
                <w:szCs w:val="20"/>
              </w:rPr>
            </w:pPr>
            <w:r>
              <w:rPr>
                <w:rFonts w:eastAsia="Times New Roman"/>
                <w:b/>
                <w:bCs/>
                <w:sz w:val="24"/>
                <w:szCs w:val="24"/>
              </w:rPr>
              <w:t>ного использования</w:t>
            </w:r>
          </w:p>
        </w:tc>
        <w:tc>
          <w:tcPr>
            <w:tcW w:w="1540" w:type="dxa"/>
            <w:vMerge w:val="restart"/>
            <w:tcBorders>
              <w:right w:val="single" w:sz="8" w:space="0" w:color="auto"/>
            </w:tcBorders>
            <w:vAlign w:val="bottom"/>
          </w:tcPr>
          <w:p w:rsidR="004A07C2" w:rsidRDefault="003B6E3D">
            <w:pPr>
              <w:ind w:right="540"/>
              <w:jc w:val="right"/>
              <w:rPr>
                <w:sz w:val="20"/>
                <w:szCs w:val="20"/>
              </w:rPr>
            </w:pPr>
            <w:r>
              <w:rPr>
                <w:rFonts w:eastAsia="Times New Roman"/>
                <w:b/>
                <w:bCs/>
                <w:sz w:val="24"/>
                <w:szCs w:val="24"/>
              </w:rPr>
              <w:t>%</w:t>
            </w:r>
          </w:p>
        </w:tc>
        <w:tc>
          <w:tcPr>
            <w:tcW w:w="166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38,65</w:t>
            </w:r>
          </w:p>
        </w:tc>
        <w:tc>
          <w:tcPr>
            <w:tcW w:w="15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9,69</w:t>
            </w:r>
          </w:p>
        </w:tc>
        <w:tc>
          <w:tcPr>
            <w:tcW w:w="0" w:type="dxa"/>
            <w:vAlign w:val="bottom"/>
          </w:tcPr>
          <w:p w:rsidR="004A07C2" w:rsidRDefault="004A07C2">
            <w:pPr>
              <w:rPr>
                <w:sz w:val="1"/>
                <w:szCs w:val="1"/>
              </w:rPr>
            </w:pPr>
          </w:p>
        </w:tc>
      </w:tr>
      <w:tr w:rsidR="004A07C2">
        <w:trPr>
          <w:trHeight w:val="184"/>
        </w:trPr>
        <w:tc>
          <w:tcPr>
            <w:tcW w:w="740" w:type="dxa"/>
            <w:tcBorders>
              <w:left w:val="single" w:sz="8" w:space="0" w:color="auto"/>
              <w:right w:val="single" w:sz="8" w:space="0" w:color="auto"/>
            </w:tcBorders>
            <w:vAlign w:val="bottom"/>
          </w:tcPr>
          <w:p w:rsidR="004A07C2" w:rsidRDefault="004A07C2">
            <w:pPr>
              <w:rPr>
                <w:sz w:val="15"/>
                <w:szCs w:val="15"/>
              </w:rPr>
            </w:pPr>
          </w:p>
        </w:tc>
        <w:tc>
          <w:tcPr>
            <w:tcW w:w="2980" w:type="dxa"/>
            <w:tcBorders>
              <w:right w:val="single" w:sz="8" w:space="0" w:color="auto"/>
            </w:tcBorders>
            <w:vAlign w:val="bottom"/>
          </w:tcPr>
          <w:p w:rsidR="004A07C2" w:rsidRDefault="004A07C2">
            <w:pPr>
              <w:rPr>
                <w:sz w:val="15"/>
                <w:szCs w:val="15"/>
              </w:rPr>
            </w:pPr>
          </w:p>
        </w:tc>
        <w:tc>
          <w:tcPr>
            <w:tcW w:w="1540" w:type="dxa"/>
            <w:vMerge/>
            <w:tcBorders>
              <w:right w:val="single" w:sz="8" w:space="0" w:color="auto"/>
            </w:tcBorders>
            <w:vAlign w:val="bottom"/>
          </w:tcPr>
          <w:p w:rsidR="004A07C2" w:rsidRDefault="004A07C2">
            <w:pPr>
              <w:rPr>
                <w:sz w:val="15"/>
                <w:szCs w:val="15"/>
              </w:rPr>
            </w:pPr>
          </w:p>
        </w:tc>
        <w:tc>
          <w:tcPr>
            <w:tcW w:w="1660" w:type="dxa"/>
            <w:vMerge/>
            <w:tcBorders>
              <w:right w:val="single" w:sz="8" w:space="0" w:color="auto"/>
            </w:tcBorders>
            <w:vAlign w:val="bottom"/>
          </w:tcPr>
          <w:p w:rsidR="004A07C2" w:rsidRDefault="004A07C2">
            <w:pPr>
              <w:rPr>
                <w:sz w:val="15"/>
                <w:szCs w:val="15"/>
              </w:rPr>
            </w:pPr>
          </w:p>
        </w:tc>
        <w:tc>
          <w:tcPr>
            <w:tcW w:w="1540" w:type="dxa"/>
            <w:vMerge/>
            <w:tcBorders>
              <w:right w:val="single" w:sz="8" w:space="0" w:color="auto"/>
            </w:tcBorders>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192"/>
        </w:trPr>
        <w:tc>
          <w:tcPr>
            <w:tcW w:w="740" w:type="dxa"/>
            <w:tcBorders>
              <w:left w:val="single" w:sz="8" w:space="0" w:color="auto"/>
              <w:bottom w:val="single" w:sz="8" w:space="0" w:color="auto"/>
              <w:right w:val="single" w:sz="8" w:space="0" w:color="auto"/>
            </w:tcBorders>
            <w:vAlign w:val="bottom"/>
          </w:tcPr>
          <w:p w:rsidR="004A07C2" w:rsidRDefault="004A07C2">
            <w:pPr>
              <w:rPr>
                <w:sz w:val="16"/>
                <w:szCs w:val="16"/>
              </w:rPr>
            </w:pPr>
          </w:p>
        </w:tc>
        <w:tc>
          <w:tcPr>
            <w:tcW w:w="2980" w:type="dxa"/>
            <w:tcBorders>
              <w:bottom w:val="single" w:sz="8" w:space="0" w:color="auto"/>
              <w:right w:val="single" w:sz="8" w:space="0" w:color="auto"/>
            </w:tcBorders>
            <w:vAlign w:val="bottom"/>
          </w:tcPr>
          <w:p w:rsidR="004A07C2" w:rsidRDefault="004A07C2">
            <w:pPr>
              <w:rPr>
                <w:sz w:val="16"/>
                <w:szCs w:val="16"/>
              </w:rPr>
            </w:pPr>
          </w:p>
        </w:tc>
        <w:tc>
          <w:tcPr>
            <w:tcW w:w="1540" w:type="dxa"/>
            <w:tcBorders>
              <w:bottom w:val="single" w:sz="8" w:space="0" w:color="auto"/>
              <w:right w:val="single" w:sz="8" w:space="0" w:color="auto"/>
            </w:tcBorders>
            <w:vAlign w:val="bottom"/>
          </w:tcPr>
          <w:p w:rsidR="004A07C2" w:rsidRDefault="004A07C2">
            <w:pPr>
              <w:rPr>
                <w:sz w:val="16"/>
                <w:szCs w:val="16"/>
              </w:rPr>
            </w:pPr>
          </w:p>
        </w:tc>
        <w:tc>
          <w:tcPr>
            <w:tcW w:w="1660" w:type="dxa"/>
            <w:tcBorders>
              <w:bottom w:val="single" w:sz="8" w:space="0" w:color="auto"/>
              <w:right w:val="single" w:sz="8" w:space="0" w:color="auto"/>
            </w:tcBorders>
            <w:vAlign w:val="bottom"/>
          </w:tcPr>
          <w:p w:rsidR="004A07C2" w:rsidRDefault="004A07C2">
            <w:pPr>
              <w:rPr>
                <w:sz w:val="16"/>
                <w:szCs w:val="16"/>
              </w:rPr>
            </w:pPr>
          </w:p>
        </w:tc>
        <w:tc>
          <w:tcPr>
            <w:tcW w:w="1540" w:type="dxa"/>
            <w:tcBorders>
              <w:bottom w:val="single" w:sz="8" w:space="0" w:color="auto"/>
              <w:right w:val="single" w:sz="8" w:space="0" w:color="auto"/>
            </w:tcBorders>
            <w:vAlign w:val="bottom"/>
          </w:tcPr>
          <w:p w:rsidR="004A07C2" w:rsidRDefault="004A07C2">
            <w:pPr>
              <w:rPr>
                <w:sz w:val="16"/>
                <w:szCs w:val="16"/>
              </w:rPr>
            </w:pPr>
          </w:p>
        </w:tc>
        <w:tc>
          <w:tcPr>
            <w:tcW w:w="0" w:type="dxa"/>
            <w:vAlign w:val="bottom"/>
          </w:tcPr>
          <w:p w:rsidR="004A07C2" w:rsidRDefault="004A07C2">
            <w:pPr>
              <w:rPr>
                <w:sz w:val="1"/>
                <w:szCs w:val="1"/>
              </w:rPr>
            </w:pPr>
          </w:p>
        </w:tc>
      </w:tr>
      <w:tr w:rsidR="004A07C2">
        <w:trPr>
          <w:trHeight w:val="331"/>
        </w:trPr>
        <w:tc>
          <w:tcPr>
            <w:tcW w:w="740" w:type="dxa"/>
            <w:vMerge w:val="restart"/>
            <w:tcBorders>
              <w:left w:val="single" w:sz="8" w:space="0" w:color="auto"/>
              <w:right w:val="single" w:sz="8" w:space="0" w:color="auto"/>
            </w:tcBorders>
            <w:vAlign w:val="bottom"/>
          </w:tcPr>
          <w:p w:rsidR="004A07C2" w:rsidRDefault="003B6E3D">
            <w:pPr>
              <w:ind w:right="120"/>
              <w:jc w:val="right"/>
              <w:rPr>
                <w:sz w:val="20"/>
                <w:szCs w:val="20"/>
              </w:rPr>
            </w:pPr>
            <w:r>
              <w:rPr>
                <w:rFonts w:eastAsia="Times New Roman"/>
                <w:b/>
                <w:bCs/>
                <w:sz w:val="24"/>
                <w:szCs w:val="24"/>
              </w:rPr>
              <w:t>1,7</w:t>
            </w:r>
          </w:p>
        </w:tc>
        <w:tc>
          <w:tcPr>
            <w:tcW w:w="2980" w:type="dxa"/>
            <w:tcBorders>
              <w:right w:val="single" w:sz="8" w:space="0" w:color="auto"/>
            </w:tcBorders>
            <w:vAlign w:val="bottom"/>
          </w:tcPr>
          <w:p w:rsidR="004A07C2" w:rsidRDefault="003B6E3D">
            <w:pPr>
              <w:ind w:left="80"/>
              <w:rPr>
                <w:sz w:val="20"/>
                <w:szCs w:val="20"/>
              </w:rPr>
            </w:pPr>
            <w:r>
              <w:rPr>
                <w:rFonts w:eastAsia="Times New Roman"/>
                <w:b/>
                <w:bCs/>
                <w:sz w:val="24"/>
                <w:szCs w:val="24"/>
              </w:rPr>
              <w:t>Зона специального</w:t>
            </w:r>
          </w:p>
        </w:tc>
        <w:tc>
          <w:tcPr>
            <w:tcW w:w="1540" w:type="dxa"/>
            <w:tcBorders>
              <w:bottom w:val="single" w:sz="8" w:space="0" w:color="auto"/>
              <w:right w:val="single" w:sz="8" w:space="0" w:color="auto"/>
            </w:tcBorders>
            <w:vAlign w:val="bottom"/>
          </w:tcPr>
          <w:p w:rsidR="004A07C2" w:rsidRDefault="003B6E3D">
            <w:pPr>
              <w:ind w:right="540"/>
              <w:jc w:val="right"/>
              <w:rPr>
                <w:sz w:val="20"/>
                <w:szCs w:val="20"/>
              </w:rPr>
            </w:pPr>
            <w:r>
              <w:rPr>
                <w:rFonts w:eastAsia="Times New Roman"/>
                <w:b/>
                <w:bCs/>
                <w:sz w:val="24"/>
                <w:szCs w:val="24"/>
              </w:rPr>
              <w:t>га</w:t>
            </w:r>
          </w:p>
        </w:tc>
        <w:tc>
          <w:tcPr>
            <w:tcW w:w="16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5,43</w:t>
            </w:r>
          </w:p>
        </w:tc>
        <w:tc>
          <w:tcPr>
            <w:tcW w:w="15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35,50</w:t>
            </w:r>
          </w:p>
        </w:tc>
        <w:tc>
          <w:tcPr>
            <w:tcW w:w="0" w:type="dxa"/>
            <w:vAlign w:val="bottom"/>
          </w:tcPr>
          <w:p w:rsidR="004A07C2" w:rsidRDefault="004A07C2">
            <w:pPr>
              <w:rPr>
                <w:sz w:val="1"/>
                <w:szCs w:val="1"/>
              </w:rPr>
            </w:pPr>
          </w:p>
        </w:tc>
      </w:tr>
      <w:tr w:rsidR="004A07C2">
        <w:trPr>
          <w:trHeight w:val="128"/>
        </w:trPr>
        <w:tc>
          <w:tcPr>
            <w:tcW w:w="740" w:type="dxa"/>
            <w:vMerge/>
            <w:tcBorders>
              <w:left w:val="single" w:sz="8" w:space="0" w:color="auto"/>
              <w:right w:val="single" w:sz="8" w:space="0" w:color="auto"/>
            </w:tcBorders>
            <w:vAlign w:val="bottom"/>
          </w:tcPr>
          <w:p w:rsidR="004A07C2" w:rsidRDefault="004A07C2">
            <w:pPr>
              <w:rPr>
                <w:sz w:val="11"/>
                <w:szCs w:val="11"/>
              </w:rPr>
            </w:pPr>
          </w:p>
        </w:tc>
        <w:tc>
          <w:tcPr>
            <w:tcW w:w="2980" w:type="dxa"/>
            <w:vMerge w:val="restart"/>
            <w:tcBorders>
              <w:right w:val="single" w:sz="8" w:space="0" w:color="auto"/>
            </w:tcBorders>
            <w:vAlign w:val="bottom"/>
          </w:tcPr>
          <w:p w:rsidR="004A07C2" w:rsidRDefault="003B6E3D">
            <w:pPr>
              <w:spacing w:line="270" w:lineRule="exact"/>
              <w:ind w:left="80"/>
              <w:rPr>
                <w:sz w:val="20"/>
                <w:szCs w:val="20"/>
              </w:rPr>
            </w:pPr>
            <w:r>
              <w:rPr>
                <w:rFonts w:eastAsia="Times New Roman"/>
                <w:b/>
                <w:bCs/>
                <w:sz w:val="24"/>
                <w:szCs w:val="24"/>
              </w:rPr>
              <w:t>назначения</w:t>
            </w:r>
          </w:p>
        </w:tc>
        <w:tc>
          <w:tcPr>
            <w:tcW w:w="1540" w:type="dxa"/>
            <w:vMerge w:val="restart"/>
            <w:tcBorders>
              <w:right w:val="single" w:sz="8" w:space="0" w:color="auto"/>
            </w:tcBorders>
            <w:vAlign w:val="bottom"/>
          </w:tcPr>
          <w:p w:rsidR="004A07C2" w:rsidRDefault="003B6E3D">
            <w:pPr>
              <w:ind w:right="540"/>
              <w:jc w:val="right"/>
              <w:rPr>
                <w:sz w:val="20"/>
                <w:szCs w:val="20"/>
              </w:rPr>
            </w:pPr>
            <w:r>
              <w:rPr>
                <w:rFonts w:eastAsia="Times New Roman"/>
                <w:b/>
                <w:bCs/>
                <w:sz w:val="24"/>
                <w:szCs w:val="24"/>
              </w:rPr>
              <w:t>%</w:t>
            </w:r>
          </w:p>
        </w:tc>
        <w:tc>
          <w:tcPr>
            <w:tcW w:w="166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0,25</w:t>
            </w:r>
          </w:p>
        </w:tc>
        <w:tc>
          <w:tcPr>
            <w:tcW w:w="15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1,64</w:t>
            </w:r>
          </w:p>
        </w:tc>
        <w:tc>
          <w:tcPr>
            <w:tcW w:w="0" w:type="dxa"/>
            <w:vAlign w:val="bottom"/>
          </w:tcPr>
          <w:p w:rsidR="004A07C2" w:rsidRDefault="004A07C2">
            <w:pPr>
              <w:rPr>
                <w:sz w:val="1"/>
                <w:szCs w:val="1"/>
              </w:rPr>
            </w:pPr>
          </w:p>
        </w:tc>
      </w:tr>
      <w:tr w:rsidR="004A07C2">
        <w:trPr>
          <w:trHeight w:val="175"/>
        </w:trPr>
        <w:tc>
          <w:tcPr>
            <w:tcW w:w="740" w:type="dxa"/>
            <w:tcBorders>
              <w:left w:val="single" w:sz="8" w:space="0" w:color="auto"/>
              <w:right w:val="single" w:sz="8" w:space="0" w:color="auto"/>
            </w:tcBorders>
            <w:vAlign w:val="bottom"/>
          </w:tcPr>
          <w:p w:rsidR="004A07C2" w:rsidRDefault="004A07C2">
            <w:pPr>
              <w:rPr>
                <w:sz w:val="15"/>
                <w:szCs w:val="15"/>
              </w:rPr>
            </w:pPr>
          </w:p>
        </w:tc>
        <w:tc>
          <w:tcPr>
            <w:tcW w:w="2980" w:type="dxa"/>
            <w:vMerge/>
            <w:tcBorders>
              <w:right w:val="single" w:sz="8" w:space="0" w:color="auto"/>
            </w:tcBorders>
            <w:vAlign w:val="bottom"/>
          </w:tcPr>
          <w:p w:rsidR="004A07C2" w:rsidRDefault="004A07C2">
            <w:pPr>
              <w:rPr>
                <w:sz w:val="15"/>
                <w:szCs w:val="15"/>
              </w:rPr>
            </w:pPr>
          </w:p>
        </w:tc>
        <w:tc>
          <w:tcPr>
            <w:tcW w:w="1540" w:type="dxa"/>
            <w:vMerge/>
            <w:tcBorders>
              <w:right w:val="single" w:sz="8" w:space="0" w:color="auto"/>
            </w:tcBorders>
            <w:vAlign w:val="bottom"/>
          </w:tcPr>
          <w:p w:rsidR="004A07C2" w:rsidRDefault="004A07C2">
            <w:pPr>
              <w:rPr>
                <w:sz w:val="15"/>
                <w:szCs w:val="15"/>
              </w:rPr>
            </w:pPr>
          </w:p>
        </w:tc>
        <w:tc>
          <w:tcPr>
            <w:tcW w:w="1660" w:type="dxa"/>
            <w:vMerge/>
            <w:tcBorders>
              <w:right w:val="single" w:sz="8" w:space="0" w:color="auto"/>
            </w:tcBorders>
            <w:vAlign w:val="bottom"/>
          </w:tcPr>
          <w:p w:rsidR="004A07C2" w:rsidRDefault="004A07C2">
            <w:pPr>
              <w:rPr>
                <w:sz w:val="15"/>
                <w:szCs w:val="15"/>
              </w:rPr>
            </w:pPr>
          </w:p>
        </w:tc>
        <w:tc>
          <w:tcPr>
            <w:tcW w:w="1540" w:type="dxa"/>
            <w:vMerge/>
            <w:tcBorders>
              <w:right w:val="single" w:sz="8" w:space="0" w:color="auto"/>
            </w:tcBorders>
            <w:vAlign w:val="bottom"/>
          </w:tcPr>
          <w:p w:rsidR="004A07C2" w:rsidRDefault="004A07C2">
            <w:pPr>
              <w:rPr>
                <w:sz w:val="15"/>
                <w:szCs w:val="15"/>
              </w:rPr>
            </w:pPr>
          </w:p>
        </w:tc>
        <w:tc>
          <w:tcPr>
            <w:tcW w:w="0" w:type="dxa"/>
            <w:vAlign w:val="bottom"/>
          </w:tcPr>
          <w:p w:rsidR="004A07C2" w:rsidRDefault="004A07C2">
            <w:pPr>
              <w:rPr>
                <w:sz w:val="1"/>
                <w:szCs w:val="1"/>
              </w:rPr>
            </w:pPr>
          </w:p>
        </w:tc>
      </w:tr>
      <w:tr w:rsidR="004A07C2">
        <w:trPr>
          <w:trHeight w:val="27"/>
        </w:trPr>
        <w:tc>
          <w:tcPr>
            <w:tcW w:w="740" w:type="dxa"/>
            <w:tcBorders>
              <w:left w:val="single" w:sz="8" w:space="0" w:color="auto"/>
              <w:bottom w:val="single" w:sz="8" w:space="0" w:color="auto"/>
              <w:right w:val="single" w:sz="8" w:space="0" w:color="auto"/>
            </w:tcBorders>
            <w:vAlign w:val="bottom"/>
          </w:tcPr>
          <w:p w:rsidR="004A07C2" w:rsidRDefault="004A07C2">
            <w:pPr>
              <w:rPr>
                <w:sz w:val="2"/>
                <w:szCs w:val="2"/>
              </w:rPr>
            </w:pPr>
          </w:p>
        </w:tc>
        <w:tc>
          <w:tcPr>
            <w:tcW w:w="2980" w:type="dxa"/>
            <w:tcBorders>
              <w:bottom w:val="single" w:sz="8" w:space="0" w:color="auto"/>
              <w:right w:val="single" w:sz="8" w:space="0" w:color="auto"/>
            </w:tcBorders>
            <w:vAlign w:val="bottom"/>
          </w:tcPr>
          <w:p w:rsidR="004A07C2" w:rsidRDefault="004A07C2">
            <w:pPr>
              <w:rPr>
                <w:sz w:val="2"/>
                <w:szCs w:val="2"/>
              </w:rPr>
            </w:pPr>
          </w:p>
        </w:tc>
        <w:tc>
          <w:tcPr>
            <w:tcW w:w="1540" w:type="dxa"/>
            <w:tcBorders>
              <w:bottom w:val="single" w:sz="8" w:space="0" w:color="auto"/>
              <w:right w:val="single" w:sz="8" w:space="0" w:color="auto"/>
            </w:tcBorders>
            <w:vAlign w:val="bottom"/>
          </w:tcPr>
          <w:p w:rsidR="004A07C2" w:rsidRDefault="004A07C2">
            <w:pPr>
              <w:rPr>
                <w:sz w:val="2"/>
                <w:szCs w:val="2"/>
              </w:rPr>
            </w:pPr>
          </w:p>
        </w:tc>
        <w:tc>
          <w:tcPr>
            <w:tcW w:w="1660" w:type="dxa"/>
            <w:tcBorders>
              <w:bottom w:val="single" w:sz="8" w:space="0" w:color="auto"/>
              <w:right w:val="single" w:sz="8" w:space="0" w:color="auto"/>
            </w:tcBorders>
            <w:vAlign w:val="bottom"/>
          </w:tcPr>
          <w:p w:rsidR="004A07C2" w:rsidRDefault="004A07C2">
            <w:pPr>
              <w:rPr>
                <w:sz w:val="2"/>
                <w:szCs w:val="2"/>
              </w:rPr>
            </w:pPr>
          </w:p>
        </w:tc>
        <w:tc>
          <w:tcPr>
            <w:tcW w:w="1540" w:type="dxa"/>
            <w:tcBorders>
              <w:bottom w:val="single" w:sz="8" w:space="0" w:color="auto"/>
              <w:right w:val="single" w:sz="8" w:space="0" w:color="auto"/>
            </w:tcBorders>
            <w:vAlign w:val="bottom"/>
          </w:tcPr>
          <w:p w:rsidR="004A07C2" w:rsidRDefault="004A07C2">
            <w:pPr>
              <w:rPr>
                <w:sz w:val="2"/>
                <w:szCs w:val="2"/>
              </w:rPr>
            </w:pPr>
          </w:p>
        </w:tc>
        <w:tc>
          <w:tcPr>
            <w:tcW w:w="0" w:type="dxa"/>
            <w:vAlign w:val="bottom"/>
          </w:tcPr>
          <w:p w:rsidR="004A07C2" w:rsidRDefault="004A07C2">
            <w:pPr>
              <w:rPr>
                <w:sz w:val="1"/>
                <w:szCs w:val="1"/>
              </w:rPr>
            </w:pPr>
          </w:p>
        </w:tc>
      </w:tr>
      <w:tr w:rsidR="004A07C2">
        <w:trPr>
          <w:trHeight w:val="303"/>
        </w:trPr>
        <w:tc>
          <w:tcPr>
            <w:tcW w:w="740" w:type="dxa"/>
            <w:vMerge w:val="restart"/>
            <w:tcBorders>
              <w:left w:val="single" w:sz="8" w:space="0" w:color="auto"/>
              <w:right w:val="single" w:sz="8" w:space="0" w:color="auto"/>
            </w:tcBorders>
            <w:vAlign w:val="bottom"/>
          </w:tcPr>
          <w:p w:rsidR="004A07C2" w:rsidRDefault="003B6E3D">
            <w:pPr>
              <w:ind w:right="120"/>
              <w:jc w:val="right"/>
              <w:rPr>
                <w:sz w:val="20"/>
                <w:szCs w:val="20"/>
              </w:rPr>
            </w:pPr>
            <w:r>
              <w:rPr>
                <w:rFonts w:eastAsia="Times New Roman"/>
                <w:b/>
                <w:bCs/>
                <w:sz w:val="24"/>
                <w:szCs w:val="24"/>
              </w:rPr>
              <w:t>1,8</w:t>
            </w:r>
          </w:p>
        </w:tc>
        <w:tc>
          <w:tcPr>
            <w:tcW w:w="2980" w:type="dxa"/>
            <w:vMerge w:val="restart"/>
            <w:tcBorders>
              <w:right w:val="single" w:sz="8" w:space="0" w:color="auto"/>
            </w:tcBorders>
            <w:vAlign w:val="bottom"/>
          </w:tcPr>
          <w:p w:rsidR="004A07C2" w:rsidRDefault="003B6E3D">
            <w:pPr>
              <w:ind w:left="80"/>
              <w:rPr>
                <w:sz w:val="20"/>
                <w:szCs w:val="20"/>
              </w:rPr>
            </w:pPr>
            <w:r>
              <w:rPr>
                <w:rFonts w:eastAsia="Times New Roman"/>
                <w:b/>
                <w:bCs/>
                <w:sz w:val="24"/>
                <w:szCs w:val="24"/>
              </w:rPr>
              <w:t>Иные зоны</w:t>
            </w:r>
          </w:p>
        </w:tc>
        <w:tc>
          <w:tcPr>
            <w:tcW w:w="1540" w:type="dxa"/>
            <w:tcBorders>
              <w:bottom w:val="single" w:sz="8" w:space="0" w:color="auto"/>
              <w:right w:val="single" w:sz="8" w:space="0" w:color="auto"/>
            </w:tcBorders>
            <w:vAlign w:val="bottom"/>
          </w:tcPr>
          <w:p w:rsidR="004A07C2" w:rsidRDefault="003B6E3D">
            <w:pPr>
              <w:ind w:right="540"/>
              <w:jc w:val="right"/>
              <w:rPr>
                <w:sz w:val="20"/>
                <w:szCs w:val="20"/>
              </w:rPr>
            </w:pPr>
            <w:r>
              <w:rPr>
                <w:rFonts w:eastAsia="Times New Roman"/>
                <w:b/>
                <w:bCs/>
                <w:sz w:val="24"/>
                <w:szCs w:val="24"/>
              </w:rPr>
              <w:t>га</w:t>
            </w:r>
          </w:p>
        </w:tc>
        <w:tc>
          <w:tcPr>
            <w:tcW w:w="166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154,90</w:t>
            </w:r>
          </w:p>
        </w:tc>
        <w:tc>
          <w:tcPr>
            <w:tcW w:w="1540" w:type="dxa"/>
            <w:tcBorders>
              <w:bottom w:val="single" w:sz="8" w:space="0" w:color="auto"/>
              <w:right w:val="single" w:sz="8" w:space="0" w:color="auto"/>
            </w:tcBorders>
            <w:vAlign w:val="bottom"/>
          </w:tcPr>
          <w:p w:rsidR="004A07C2" w:rsidRDefault="003B6E3D">
            <w:pPr>
              <w:jc w:val="center"/>
              <w:rPr>
                <w:sz w:val="20"/>
                <w:szCs w:val="20"/>
              </w:rPr>
            </w:pPr>
            <w:r>
              <w:rPr>
                <w:rFonts w:eastAsia="Times New Roman"/>
                <w:b/>
                <w:bCs/>
                <w:w w:val="99"/>
                <w:sz w:val="24"/>
                <w:szCs w:val="24"/>
              </w:rPr>
              <w:t>33,39</w:t>
            </w:r>
          </w:p>
        </w:tc>
        <w:tc>
          <w:tcPr>
            <w:tcW w:w="0" w:type="dxa"/>
            <w:vAlign w:val="bottom"/>
          </w:tcPr>
          <w:p w:rsidR="004A07C2" w:rsidRDefault="004A07C2">
            <w:pPr>
              <w:rPr>
                <w:sz w:val="1"/>
                <w:szCs w:val="1"/>
              </w:rPr>
            </w:pPr>
          </w:p>
        </w:tc>
      </w:tr>
      <w:tr w:rsidR="004A07C2">
        <w:trPr>
          <w:trHeight w:val="146"/>
        </w:trPr>
        <w:tc>
          <w:tcPr>
            <w:tcW w:w="740" w:type="dxa"/>
            <w:vMerge/>
            <w:tcBorders>
              <w:left w:val="single" w:sz="8" w:space="0" w:color="auto"/>
              <w:right w:val="single" w:sz="8" w:space="0" w:color="auto"/>
            </w:tcBorders>
            <w:vAlign w:val="bottom"/>
          </w:tcPr>
          <w:p w:rsidR="004A07C2" w:rsidRDefault="004A07C2">
            <w:pPr>
              <w:rPr>
                <w:sz w:val="12"/>
                <w:szCs w:val="12"/>
              </w:rPr>
            </w:pPr>
          </w:p>
        </w:tc>
        <w:tc>
          <w:tcPr>
            <w:tcW w:w="2980" w:type="dxa"/>
            <w:vMerge/>
            <w:tcBorders>
              <w:right w:val="single" w:sz="8" w:space="0" w:color="auto"/>
            </w:tcBorders>
            <w:vAlign w:val="bottom"/>
          </w:tcPr>
          <w:p w:rsidR="004A07C2" w:rsidRDefault="004A07C2">
            <w:pPr>
              <w:rPr>
                <w:sz w:val="12"/>
                <w:szCs w:val="12"/>
              </w:rPr>
            </w:pPr>
          </w:p>
        </w:tc>
        <w:tc>
          <w:tcPr>
            <w:tcW w:w="1540" w:type="dxa"/>
            <w:vMerge w:val="restart"/>
            <w:tcBorders>
              <w:right w:val="single" w:sz="8" w:space="0" w:color="auto"/>
            </w:tcBorders>
            <w:vAlign w:val="bottom"/>
          </w:tcPr>
          <w:p w:rsidR="004A07C2" w:rsidRDefault="003B6E3D">
            <w:pPr>
              <w:ind w:right="540"/>
              <w:jc w:val="right"/>
              <w:rPr>
                <w:sz w:val="20"/>
                <w:szCs w:val="20"/>
              </w:rPr>
            </w:pPr>
            <w:r>
              <w:rPr>
                <w:rFonts w:eastAsia="Times New Roman"/>
                <w:b/>
                <w:bCs/>
                <w:sz w:val="24"/>
                <w:szCs w:val="24"/>
              </w:rPr>
              <w:t>%</w:t>
            </w:r>
          </w:p>
        </w:tc>
        <w:tc>
          <w:tcPr>
            <w:tcW w:w="166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7,15</w:t>
            </w:r>
          </w:p>
        </w:tc>
        <w:tc>
          <w:tcPr>
            <w:tcW w:w="1540" w:type="dxa"/>
            <w:vMerge w:val="restart"/>
            <w:tcBorders>
              <w:right w:val="single" w:sz="8" w:space="0" w:color="auto"/>
            </w:tcBorders>
            <w:vAlign w:val="bottom"/>
          </w:tcPr>
          <w:p w:rsidR="004A07C2" w:rsidRDefault="003B6E3D">
            <w:pPr>
              <w:jc w:val="center"/>
              <w:rPr>
                <w:sz w:val="20"/>
                <w:szCs w:val="20"/>
              </w:rPr>
            </w:pPr>
            <w:r>
              <w:rPr>
                <w:rFonts w:eastAsia="Times New Roman"/>
                <w:b/>
                <w:bCs/>
                <w:w w:val="99"/>
                <w:sz w:val="24"/>
                <w:szCs w:val="24"/>
              </w:rPr>
              <w:t>1,54</w:t>
            </w:r>
          </w:p>
        </w:tc>
        <w:tc>
          <w:tcPr>
            <w:tcW w:w="0" w:type="dxa"/>
            <w:vAlign w:val="bottom"/>
          </w:tcPr>
          <w:p w:rsidR="004A07C2" w:rsidRDefault="004A07C2">
            <w:pPr>
              <w:rPr>
                <w:sz w:val="1"/>
                <w:szCs w:val="1"/>
              </w:rPr>
            </w:pPr>
          </w:p>
        </w:tc>
      </w:tr>
      <w:tr w:rsidR="004A07C2">
        <w:trPr>
          <w:trHeight w:val="168"/>
        </w:trPr>
        <w:tc>
          <w:tcPr>
            <w:tcW w:w="740" w:type="dxa"/>
            <w:tcBorders>
              <w:left w:val="single" w:sz="8" w:space="0" w:color="auto"/>
              <w:right w:val="single" w:sz="8" w:space="0" w:color="auto"/>
            </w:tcBorders>
            <w:vAlign w:val="bottom"/>
          </w:tcPr>
          <w:p w:rsidR="004A07C2" w:rsidRDefault="004A07C2">
            <w:pPr>
              <w:rPr>
                <w:sz w:val="14"/>
                <w:szCs w:val="14"/>
              </w:rPr>
            </w:pPr>
          </w:p>
        </w:tc>
        <w:tc>
          <w:tcPr>
            <w:tcW w:w="2980" w:type="dxa"/>
            <w:tcBorders>
              <w:right w:val="single" w:sz="8" w:space="0" w:color="auto"/>
            </w:tcBorders>
            <w:vAlign w:val="bottom"/>
          </w:tcPr>
          <w:p w:rsidR="004A07C2" w:rsidRDefault="004A07C2">
            <w:pPr>
              <w:rPr>
                <w:sz w:val="14"/>
                <w:szCs w:val="14"/>
              </w:rPr>
            </w:pPr>
          </w:p>
        </w:tc>
        <w:tc>
          <w:tcPr>
            <w:tcW w:w="1540" w:type="dxa"/>
            <w:vMerge/>
            <w:tcBorders>
              <w:right w:val="single" w:sz="8" w:space="0" w:color="auto"/>
            </w:tcBorders>
            <w:vAlign w:val="bottom"/>
          </w:tcPr>
          <w:p w:rsidR="004A07C2" w:rsidRDefault="004A07C2">
            <w:pPr>
              <w:rPr>
                <w:sz w:val="14"/>
                <w:szCs w:val="14"/>
              </w:rPr>
            </w:pPr>
          </w:p>
        </w:tc>
        <w:tc>
          <w:tcPr>
            <w:tcW w:w="1660" w:type="dxa"/>
            <w:vMerge/>
            <w:tcBorders>
              <w:right w:val="single" w:sz="8" w:space="0" w:color="auto"/>
            </w:tcBorders>
            <w:vAlign w:val="bottom"/>
          </w:tcPr>
          <w:p w:rsidR="004A07C2" w:rsidRDefault="004A07C2">
            <w:pPr>
              <w:rPr>
                <w:sz w:val="14"/>
                <w:szCs w:val="14"/>
              </w:rPr>
            </w:pPr>
          </w:p>
        </w:tc>
        <w:tc>
          <w:tcPr>
            <w:tcW w:w="1540" w:type="dxa"/>
            <w:vMerge/>
            <w:tcBorders>
              <w:right w:val="single" w:sz="8" w:space="0" w:color="auto"/>
            </w:tcBorders>
            <w:vAlign w:val="bottom"/>
          </w:tcPr>
          <w:p w:rsidR="004A07C2" w:rsidRDefault="004A07C2">
            <w:pPr>
              <w:rPr>
                <w:sz w:val="14"/>
                <w:szCs w:val="14"/>
              </w:rPr>
            </w:pPr>
          </w:p>
        </w:tc>
        <w:tc>
          <w:tcPr>
            <w:tcW w:w="0" w:type="dxa"/>
            <w:vAlign w:val="bottom"/>
          </w:tcPr>
          <w:p w:rsidR="004A07C2" w:rsidRDefault="004A07C2">
            <w:pPr>
              <w:rPr>
                <w:sz w:val="1"/>
                <w:szCs w:val="1"/>
              </w:rPr>
            </w:pPr>
          </w:p>
        </w:tc>
      </w:tr>
      <w:tr w:rsidR="004A07C2">
        <w:trPr>
          <w:trHeight w:val="27"/>
        </w:trPr>
        <w:tc>
          <w:tcPr>
            <w:tcW w:w="740" w:type="dxa"/>
            <w:tcBorders>
              <w:left w:val="single" w:sz="8" w:space="0" w:color="auto"/>
              <w:bottom w:val="single" w:sz="8" w:space="0" w:color="auto"/>
              <w:right w:val="single" w:sz="8" w:space="0" w:color="auto"/>
            </w:tcBorders>
            <w:vAlign w:val="bottom"/>
          </w:tcPr>
          <w:p w:rsidR="004A07C2" w:rsidRDefault="004A07C2">
            <w:pPr>
              <w:rPr>
                <w:sz w:val="2"/>
                <w:szCs w:val="2"/>
              </w:rPr>
            </w:pPr>
          </w:p>
        </w:tc>
        <w:tc>
          <w:tcPr>
            <w:tcW w:w="2980" w:type="dxa"/>
            <w:tcBorders>
              <w:bottom w:val="single" w:sz="8" w:space="0" w:color="auto"/>
              <w:right w:val="single" w:sz="8" w:space="0" w:color="auto"/>
            </w:tcBorders>
            <w:vAlign w:val="bottom"/>
          </w:tcPr>
          <w:p w:rsidR="004A07C2" w:rsidRDefault="004A07C2">
            <w:pPr>
              <w:rPr>
                <w:sz w:val="2"/>
                <w:szCs w:val="2"/>
              </w:rPr>
            </w:pPr>
          </w:p>
        </w:tc>
        <w:tc>
          <w:tcPr>
            <w:tcW w:w="1540" w:type="dxa"/>
            <w:tcBorders>
              <w:bottom w:val="single" w:sz="8" w:space="0" w:color="auto"/>
              <w:right w:val="single" w:sz="8" w:space="0" w:color="auto"/>
            </w:tcBorders>
            <w:vAlign w:val="bottom"/>
          </w:tcPr>
          <w:p w:rsidR="004A07C2" w:rsidRDefault="004A07C2">
            <w:pPr>
              <w:rPr>
                <w:sz w:val="2"/>
                <w:szCs w:val="2"/>
              </w:rPr>
            </w:pPr>
          </w:p>
        </w:tc>
        <w:tc>
          <w:tcPr>
            <w:tcW w:w="1660" w:type="dxa"/>
            <w:tcBorders>
              <w:bottom w:val="single" w:sz="8" w:space="0" w:color="auto"/>
              <w:right w:val="single" w:sz="8" w:space="0" w:color="auto"/>
            </w:tcBorders>
            <w:vAlign w:val="bottom"/>
          </w:tcPr>
          <w:p w:rsidR="004A07C2" w:rsidRDefault="004A07C2">
            <w:pPr>
              <w:rPr>
                <w:sz w:val="2"/>
                <w:szCs w:val="2"/>
              </w:rPr>
            </w:pPr>
          </w:p>
        </w:tc>
        <w:tc>
          <w:tcPr>
            <w:tcW w:w="1540" w:type="dxa"/>
            <w:tcBorders>
              <w:bottom w:val="single" w:sz="8" w:space="0" w:color="auto"/>
              <w:right w:val="single" w:sz="8" w:space="0" w:color="auto"/>
            </w:tcBorders>
            <w:vAlign w:val="bottom"/>
          </w:tcPr>
          <w:p w:rsidR="004A07C2" w:rsidRDefault="004A07C2">
            <w:pPr>
              <w:rPr>
                <w:sz w:val="2"/>
                <w:szCs w:val="2"/>
              </w:rPr>
            </w:pPr>
          </w:p>
        </w:tc>
        <w:tc>
          <w:tcPr>
            <w:tcW w:w="0" w:type="dxa"/>
            <w:vAlign w:val="bottom"/>
          </w:tcPr>
          <w:p w:rsidR="004A07C2" w:rsidRDefault="004A07C2">
            <w:pPr>
              <w:rPr>
                <w:sz w:val="1"/>
                <w:szCs w:val="1"/>
              </w:rPr>
            </w:pPr>
          </w:p>
        </w:tc>
      </w:tr>
    </w:tbl>
    <w:p w:rsidR="004A07C2" w:rsidRDefault="004A07C2">
      <w:pPr>
        <w:spacing w:line="200" w:lineRule="exact"/>
        <w:rPr>
          <w:sz w:val="20"/>
          <w:szCs w:val="20"/>
        </w:rPr>
      </w:pPr>
    </w:p>
    <w:p w:rsidR="004A07C2" w:rsidRDefault="004A07C2">
      <w:pPr>
        <w:sectPr w:rsidR="004A07C2">
          <w:pgSz w:w="11900" w:h="16841"/>
          <w:pgMar w:top="335" w:right="426" w:bottom="334" w:left="420" w:header="0" w:footer="0" w:gutter="0"/>
          <w:cols w:space="720" w:equalWidth="0">
            <w:col w:w="11060"/>
          </w:cols>
        </w:sect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22" w:lineRule="exact"/>
        <w:rPr>
          <w:sz w:val="20"/>
          <w:szCs w:val="20"/>
        </w:rPr>
      </w:pPr>
    </w:p>
    <w:tbl>
      <w:tblPr>
        <w:tblW w:w="0" w:type="auto"/>
        <w:tblInd w:w="160" w:type="dxa"/>
        <w:tblLayout w:type="fixed"/>
        <w:tblCellMar>
          <w:left w:w="0" w:type="dxa"/>
          <w:right w:w="0" w:type="dxa"/>
        </w:tblCellMar>
        <w:tblLook w:val="04A0" w:firstRow="1" w:lastRow="0" w:firstColumn="1" w:lastColumn="0" w:noHBand="0" w:noVBand="1"/>
      </w:tblPr>
      <w:tblGrid>
        <w:gridCol w:w="207"/>
      </w:tblGrid>
      <w:tr w:rsidR="004A07C2">
        <w:trPr>
          <w:trHeight w:val="4520"/>
        </w:trPr>
        <w:tc>
          <w:tcPr>
            <w:tcW w:w="207" w:type="dxa"/>
            <w:textDirection w:val="btLr"/>
            <w:vAlign w:val="bottom"/>
          </w:tcPr>
          <w:p w:rsidR="004A07C2" w:rsidRDefault="003B6E3D">
            <w:pPr>
              <w:rPr>
                <w:sz w:val="20"/>
                <w:szCs w:val="20"/>
              </w:rPr>
            </w:pPr>
            <w:r>
              <w:rPr>
                <w:rFonts w:ascii="Arial" w:eastAsia="Arial" w:hAnsi="Arial" w:cs="Arial"/>
                <w:sz w:val="18"/>
                <w:szCs w:val="18"/>
              </w:rPr>
              <w:t>Инв. № подл.       Подпись и дата      Взам. инв. №</w:t>
            </w:r>
          </w:p>
        </w:tc>
      </w:tr>
    </w:tbl>
    <w:p w:rsidR="004A07C2" w:rsidRDefault="003B6E3D">
      <w:pPr>
        <w:spacing w:line="20" w:lineRule="exact"/>
        <w:rPr>
          <w:sz w:val="20"/>
          <w:szCs w:val="20"/>
        </w:rPr>
      </w:pPr>
      <w:r>
        <w:rPr>
          <w:sz w:val="20"/>
          <w:szCs w:val="20"/>
        </w:rPr>
        <w:br w:type="column"/>
      </w: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00" w:lineRule="exact"/>
        <w:rPr>
          <w:sz w:val="20"/>
          <w:szCs w:val="20"/>
        </w:rPr>
      </w:pPr>
    </w:p>
    <w:p w:rsidR="004A07C2" w:rsidRDefault="004A07C2">
      <w:pPr>
        <w:spacing w:line="264" w:lineRule="exact"/>
        <w:rPr>
          <w:sz w:val="20"/>
          <w:szCs w:val="20"/>
        </w:rPr>
      </w:pPr>
    </w:p>
    <w:p w:rsidR="004A07C2" w:rsidRDefault="004A07C2">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620"/>
        <w:gridCol w:w="580"/>
        <w:gridCol w:w="580"/>
        <w:gridCol w:w="600"/>
        <w:gridCol w:w="860"/>
        <w:gridCol w:w="580"/>
        <w:gridCol w:w="5860"/>
        <w:gridCol w:w="680"/>
        <w:gridCol w:w="20"/>
      </w:tblGrid>
      <w:tr w:rsidR="004A07C2">
        <w:trPr>
          <w:trHeight w:val="3929"/>
        </w:trPr>
        <w:tc>
          <w:tcPr>
            <w:tcW w:w="620" w:type="dxa"/>
            <w:tcBorders>
              <w:left w:val="single" w:sz="8" w:space="0" w:color="auto"/>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600" w:type="dxa"/>
            <w:tcBorders>
              <w:bottom w:val="single" w:sz="8" w:space="0" w:color="auto"/>
            </w:tcBorders>
            <w:vAlign w:val="bottom"/>
          </w:tcPr>
          <w:p w:rsidR="004A07C2" w:rsidRDefault="004A07C2">
            <w:pPr>
              <w:rPr>
                <w:sz w:val="24"/>
                <w:szCs w:val="24"/>
              </w:rPr>
            </w:pPr>
          </w:p>
        </w:tc>
        <w:tc>
          <w:tcPr>
            <w:tcW w:w="860" w:type="dxa"/>
            <w:tcBorders>
              <w:bottom w:val="single" w:sz="8" w:space="0" w:color="auto"/>
            </w:tcBorders>
            <w:vAlign w:val="bottom"/>
          </w:tcPr>
          <w:p w:rsidR="004A07C2" w:rsidRDefault="004A07C2">
            <w:pPr>
              <w:rPr>
                <w:sz w:val="24"/>
                <w:szCs w:val="24"/>
              </w:rPr>
            </w:pPr>
          </w:p>
        </w:tc>
        <w:tc>
          <w:tcPr>
            <w:tcW w:w="580" w:type="dxa"/>
            <w:tcBorders>
              <w:bottom w:val="single" w:sz="8" w:space="0" w:color="auto"/>
            </w:tcBorders>
            <w:vAlign w:val="bottom"/>
          </w:tcPr>
          <w:p w:rsidR="004A07C2" w:rsidRDefault="004A07C2">
            <w:pPr>
              <w:rPr>
                <w:sz w:val="24"/>
                <w:szCs w:val="24"/>
              </w:rPr>
            </w:pPr>
          </w:p>
        </w:tc>
        <w:tc>
          <w:tcPr>
            <w:tcW w:w="5860" w:type="dxa"/>
            <w:tcBorders>
              <w:bottom w:val="single" w:sz="8" w:space="0" w:color="auto"/>
            </w:tcBorders>
            <w:vAlign w:val="bottom"/>
          </w:tcPr>
          <w:p w:rsidR="004A07C2" w:rsidRDefault="004A07C2">
            <w:pPr>
              <w:rPr>
                <w:sz w:val="24"/>
                <w:szCs w:val="24"/>
              </w:rPr>
            </w:pPr>
          </w:p>
        </w:tc>
        <w:tc>
          <w:tcPr>
            <w:tcW w:w="680" w:type="dxa"/>
            <w:tcBorders>
              <w:bottom w:val="single" w:sz="8" w:space="0" w:color="auto"/>
            </w:tcBorders>
            <w:vAlign w:val="bottom"/>
          </w:tcPr>
          <w:p w:rsidR="004A07C2" w:rsidRDefault="004A07C2">
            <w:pPr>
              <w:rPr>
                <w:sz w:val="24"/>
                <w:szCs w:val="24"/>
              </w:rPr>
            </w:pPr>
          </w:p>
        </w:tc>
        <w:tc>
          <w:tcPr>
            <w:tcW w:w="0" w:type="dxa"/>
            <w:vAlign w:val="bottom"/>
          </w:tcPr>
          <w:p w:rsidR="004A07C2" w:rsidRDefault="004A07C2">
            <w:pPr>
              <w:rPr>
                <w:sz w:val="1"/>
                <w:szCs w:val="1"/>
              </w:rPr>
            </w:pPr>
          </w:p>
        </w:tc>
      </w:tr>
      <w:tr w:rsidR="004A07C2">
        <w:trPr>
          <w:trHeight w:val="266"/>
        </w:trPr>
        <w:tc>
          <w:tcPr>
            <w:tcW w:w="620" w:type="dxa"/>
            <w:tcBorders>
              <w:left w:val="single" w:sz="8" w:space="0" w:color="auto"/>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600" w:type="dxa"/>
            <w:tcBorders>
              <w:bottom w:val="single" w:sz="8" w:space="0" w:color="auto"/>
              <w:right w:val="single" w:sz="8" w:space="0" w:color="auto"/>
            </w:tcBorders>
            <w:vAlign w:val="bottom"/>
          </w:tcPr>
          <w:p w:rsidR="004A07C2" w:rsidRDefault="004A07C2">
            <w:pPr>
              <w:rPr>
                <w:sz w:val="23"/>
                <w:szCs w:val="23"/>
              </w:rPr>
            </w:pPr>
          </w:p>
        </w:tc>
        <w:tc>
          <w:tcPr>
            <w:tcW w:w="860" w:type="dxa"/>
            <w:tcBorders>
              <w:bottom w:val="single" w:sz="8" w:space="0" w:color="auto"/>
              <w:right w:val="single" w:sz="8" w:space="0" w:color="auto"/>
            </w:tcBorders>
            <w:vAlign w:val="bottom"/>
          </w:tcPr>
          <w:p w:rsidR="004A07C2" w:rsidRDefault="004A07C2">
            <w:pPr>
              <w:rPr>
                <w:sz w:val="23"/>
                <w:szCs w:val="23"/>
              </w:rPr>
            </w:pPr>
          </w:p>
        </w:tc>
        <w:tc>
          <w:tcPr>
            <w:tcW w:w="580" w:type="dxa"/>
            <w:tcBorders>
              <w:bottom w:val="single" w:sz="8" w:space="0" w:color="auto"/>
              <w:right w:val="single" w:sz="8" w:space="0" w:color="auto"/>
            </w:tcBorders>
            <w:vAlign w:val="bottom"/>
          </w:tcPr>
          <w:p w:rsidR="004A07C2" w:rsidRDefault="004A07C2">
            <w:pPr>
              <w:rPr>
                <w:sz w:val="23"/>
                <w:szCs w:val="23"/>
              </w:rPr>
            </w:pPr>
          </w:p>
        </w:tc>
        <w:tc>
          <w:tcPr>
            <w:tcW w:w="5860" w:type="dxa"/>
            <w:vMerge w:val="restart"/>
            <w:tcBorders>
              <w:right w:val="single" w:sz="8" w:space="0" w:color="auto"/>
            </w:tcBorders>
            <w:vAlign w:val="bottom"/>
          </w:tcPr>
          <w:p w:rsidR="004A07C2" w:rsidRDefault="003B6E3D">
            <w:pPr>
              <w:ind w:left="1000"/>
              <w:rPr>
                <w:sz w:val="20"/>
                <w:szCs w:val="20"/>
              </w:rPr>
            </w:pPr>
            <w:r>
              <w:rPr>
                <w:rFonts w:ascii="Arial Black" w:eastAsia="Arial Black" w:hAnsi="Arial Black" w:cs="Arial Black"/>
                <w:b/>
                <w:bCs/>
                <w:sz w:val="28"/>
                <w:szCs w:val="28"/>
              </w:rPr>
              <w:t>Договор № 26-551/17-18</w:t>
            </w:r>
          </w:p>
        </w:tc>
        <w:tc>
          <w:tcPr>
            <w:tcW w:w="680" w:type="dxa"/>
            <w:tcBorders>
              <w:bottom w:val="single" w:sz="8" w:space="0" w:color="auto"/>
            </w:tcBorders>
            <w:vAlign w:val="bottom"/>
          </w:tcPr>
          <w:p w:rsidR="004A07C2" w:rsidRDefault="003B6E3D">
            <w:pPr>
              <w:spacing w:line="228" w:lineRule="exact"/>
              <w:jc w:val="center"/>
              <w:rPr>
                <w:sz w:val="20"/>
                <w:szCs w:val="20"/>
              </w:rPr>
            </w:pPr>
            <w:r>
              <w:rPr>
                <w:rFonts w:ascii="Arial" w:eastAsia="Arial" w:hAnsi="Arial" w:cs="Arial"/>
                <w:sz w:val="20"/>
                <w:szCs w:val="20"/>
              </w:rPr>
              <w:t>Лист</w:t>
            </w:r>
          </w:p>
        </w:tc>
        <w:tc>
          <w:tcPr>
            <w:tcW w:w="0" w:type="dxa"/>
            <w:vAlign w:val="bottom"/>
          </w:tcPr>
          <w:p w:rsidR="004A07C2" w:rsidRDefault="004A07C2">
            <w:pPr>
              <w:rPr>
                <w:sz w:val="1"/>
                <w:szCs w:val="1"/>
              </w:rPr>
            </w:pPr>
          </w:p>
        </w:tc>
      </w:tr>
      <w:tr w:rsidR="004A07C2">
        <w:trPr>
          <w:trHeight w:val="172"/>
        </w:trPr>
        <w:tc>
          <w:tcPr>
            <w:tcW w:w="620" w:type="dxa"/>
            <w:tcBorders>
              <w:left w:val="single" w:sz="8" w:space="0" w:color="auto"/>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600" w:type="dxa"/>
            <w:tcBorders>
              <w:right w:val="single" w:sz="8" w:space="0" w:color="auto"/>
            </w:tcBorders>
            <w:vAlign w:val="bottom"/>
          </w:tcPr>
          <w:p w:rsidR="004A07C2" w:rsidRDefault="004A07C2">
            <w:pPr>
              <w:rPr>
                <w:sz w:val="14"/>
                <w:szCs w:val="14"/>
              </w:rPr>
            </w:pPr>
          </w:p>
        </w:tc>
        <w:tc>
          <w:tcPr>
            <w:tcW w:w="860" w:type="dxa"/>
            <w:tcBorders>
              <w:right w:val="single" w:sz="8" w:space="0" w:color="auto"/>
            </w:tcBorders>
            <w:vAlign w:val="bottom"/>
          </w:tcPr>
          <w:p w:rsidR="004A07C2" w:rsidRDefault="004A07C2">
            <w:pPr>
              <w:rPr>
                <w:sz w:val="14"/>
                <w:szCs w:val="14"/>
              </w:rPr>
            </w:pPr>
          </w:p>
        </w:tc>
        <w:tc>
          <w:tcPr>
            <w:tcW w:w="580" w:type="dxa"/>
            <w:tcBorders>
              <w:right w:val="single" w:sz="8" w:space="0" w:color="auto"/>
            </w:tcBorders>
            <w:vAlign w:val="bottom"/>
          </w:tcPr>
          <w:p w:rsidR="004A07C2" w:rsidRDefault="004A07C2">
            <w:pPr>
              <w:rPr>
                <w:sz w:val="14"/>
                <w:szCs w:val="14"/>
              </w:rPr>
            </w:pPr>
          </w:p>
        </w:tc>
        <w:tc>
          <w:tcPr>
            <w:tcW w:w="5860" w:type="dxa"/>
            <w:vMerge/>
            <w:tcBorders>
              <w:right w:val="single" w:sz="8" w:space="0" w:color="auto"/>
            </w:tcBorders>
            <w:vAlign w:val="bottom"/>
          </w:tcPr>
          <w:p w:rsidR="004A07C2" w:rsidRDefault="004A07C2">
            <w:pPr>
              <w:rPr>
                <w:sz w:val="14"/>
                <w:szCs w:val="14"/>
              </w:rPr>
            </w:pPr>
          </w:p>
        </w:tc>
        <w:tc>
          <w:tcPr>
            <w:tcW w:w="680" w:type="dxa"/>
            <w:vMerge w:val="restart"/>
            <w:vAlign w:val="bottom"/>
          </w:tcPr>
          <w:p w:rsidR="004A07C2" w:rsidRDefault="003B6E3D">
            <w:pPr>
              <w:ind w:right="30"/>
              <w:jc w:val="right"/>
              <w:rPr>
                <w:sz w:val="20"/>
                <w:szCs w:val="20"/>
              </w:rPr>
            </w:pPr>
            <w:r>
              <w:rPr>
                <w:rFonts w:eastAsia="Times New Roman"/>
                <w:sz w:val="24"/>
                <w:szCs w:val="24"/>
              </w:rPr>
              <w:t>122</w:t>
            </w:r>
          </w:p>
        </w:tc>
        <w:tc>
          <w:tcPr>
            <w:tcW w:w="0" w:type="dxa"/>
            <w:vAlign w:val="bottom"/>
          </w:tcPr>
          <w:p w:rsidR="004A07C2" w:rsidRDefault="004A07C2">
            <w:pPr>
              <w:rPr>
                <w:sz w:val="1"/>
                <w:szCs w:val="1"/>
              </w:rPr>
            </w:pPr>
          </w:p>
        </w:tc>
      </w:tr>
      <w:tr w:rsidR="004A07C2">
        <w:trPr>
          <w:trHeight w:val="91"/>
        </w:trPr>
        <w:tc>
          <w:tcPr>
            <w:tcW w:w="620" w:type="dxa"/>
            <w:tcBorders>
              <w:left w:val="single" w:sz="8" w:space="0" w:color="auto"/>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600" w:type="dxa"/>
            <w:tcBorders>
              <w:bottom w:val="single" w:sz="8" w:space="0" w:color="auto"/>
              <w:right w:val="single" w:sz="8" w:space="0" w:color="auto"/>
            </w:tcBorders>
            <w:vAlign w:val="bottom"/>
          </w:tcPr>
          <w:p w:rsidR="004A07C2" w:rsidRDefault="004A07C2">
            <w:pPr>
              <w:rPr>
                <w:sz w:val="7"/>
                <w:szCs w:val="7"/>
              </w:rPr>
            </w:pPr>
          </w:p>
        </w:tc>
        <w:tc>
          <w:tcPr>
            <w:tcW w:w="860" w:type="dxa"/>
            <w:tcBorders>
              <w:bottom w:val="single" w:sz="8" w:space="0" w:color="auto"/>
              <w:right w:val="single" w:sz="8" w:space="0" w:color="auto"/>
            </w:tcBorders>
            <w:vAlign w:val="bottom"/>
          </w:tcPr>
          <w:p w:rsidR="004A07C2" w:rsidRDefault="004A07C2">
            <w:pPr>
              <w:rPr>
                <w:sz w:val="7"/>
                <w:szCs w:val="7"/>
              </w:rPr>
            </w:pPr>
          </w:p>
        </w:tc>
        <w:tc>
          <w:tcPr>
            <w:tcW w:w="580" w:type="dxa"/>
            <w:tcBorders>
              <w:bottom w:val="single" w:sz="8" w:space="0" w:color="auto"/>
              <w:right w:val="single" w:sz="8" w:space="0" w:color="auto"/>
            </w:tcBorders>
            <w:vAlign w:val="bottom"/>
          </w:tcPr>
          <w:p w:rsidR="004A07C2" w:rsidRDefault="004A07C2">
            <w:pPr>
              <w:rPr>
                <w:sz w:val="7"/>
                <w:szCs w:val="7"/>
              </w:rPr>
            </w:pPr>
          </w:p>
        </w:tc>
        <w:tc>
          <w:tcPr>
            <w:tcW w:w="5860" w:type="dxa"/>
            <w:tcBorders>
              <w:right w:val="single" w:sz="8" w:space="0" w:color="auto"/>
            </w:tcBorders>
            <w:vAlign w:val="bottom"/>
          </w:tcPr>
          <w:p w:rsidR="004A07C2" w:rsidRDefault="004A07C2">
            <w:pPr>
              <w:rPr>
                <w:sz w:val="7"/>
                <w:szCs w:val="7"/>
              </w:rPr>
            </w:pPr>
          </w:p>
        </w:tc>
        <w:tc>
          <w:tcPr>
            <w:tcW w:w="680" w:type="dxa"/>
            <w:vMerge/>
            <w:vAlign w:val="bottom"/>
          </w:tcPr>
          <w:p w:rsidR="004A07C2" w:rsidRDefault="004A07C2">
            <w:pPr>
              <w:rPr>
                <w:sz w:val="7"/>
                <w:szCs w:val="7"/>
              </w:rPr>
            </w:pPr>
          </w:p>
        </w:tc>
        <w:tc>
          <w:tcPr>
            <w:tcW w:w="0" w:type="dxa"/>
            <w:vAlign w:val="bottom"/>
          </w:tcPr>
          <w:p w:rsidR="004A07C2" w:rsidRDefault="004A07C2">
            <w:pPr>
              <w:rPr>
                <w:sz w:val="1"/>
                <w:szCs w:val="1"/>
              </w:rPr>
            </w:pPr>
          </w:p>
        </w:tc>
      </w:tr>
      <w:tr w:rsidR="004A07C2">
        <w:trPr>
          <w:trHeight w:val="112"/>
        </w:trPr>
        <w:tc>
          <w:tcPr>
            <w:tcW w:w="620" w:type="dxa"/>
            <w:vMerge w:val="restart"/>
            <w:tcBorders>
              <w:left w:val="single" w:sz="8" w:space="0" w:color="auto"/>
              <w:right w:val="single" w:sz="8" w:space="0" w:color="auto"/>
            </w:tcBorders>
            <w:vAlign w:val="bottom"/>
          </w:tcPr>
          <w:p w:rsidR="004A07C2" w:rsidRDefault="003B6E3D">
            <w:pPr>
              <w:ind w:left="160"/>
              <w:rPr>
                <w:sz w:val="20"/>
                <w:szCs w:val="20"/>
              </w:rPr>
            </w:pPr>
            <w:r>
              <w:rPr>
                <w:rFonts w:ascii="Arial Narrow" w:eastAsia="Arial Narrow" w:hAnsi="Arial Narrow" w:cs="Arial Narrow"/>
                <w:sz w:val="18"/>
                <w:szCs w:val="18"/>
              </w:rPr>
              <w:t>Изм.</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w w:val="98"/>
                <w:sz w:val="18"/>
                <w:szCs w:val="18"/>
              </w:rPr>
              <w:t>Кол.уч.</w:t>
            </w:r>
          </w:p>
        </w:tc>
        <w:tc>
          <w:tcPr>
            <w:tcW w:w="580" w:type="dxa"/>
            <w:vMerge w:val="restart"/>
            <w:tcBorders>
              <w:right w:val="single" w:sz="8" w:space="0" w:color="auto"/>
            </w:tcBorders>
            <w:vAlign w:val="bottom"/>
          </w:tcPr>
          <w:p w:rsidR="004A07C2" w:rsidRDefault="003B6E3D">
            <w:pPr>
              <w:ind w:left="120"/>
              <w:rPr>
                <w:sz w:val="20"/>
                <w:szCs w:val="20"/>
              </w:rPr>
            </w:pPr>
            <w:r>
              <w:rPr>
                <w:rFonts w:ascii="Arial Narrow" w:eastAsia="Arial Narrow" w:hAnsi="Arial Narrow" w:cs="Arial Narrow"/>
                <w:sz w:val="18"/>
                <w:szCs w:val="18"/>
              </w:rPr>
              <w:t>Лист</w:t>
            </w:r>
          </w:p>
        </w:tc>
        <w:tc>
          <w:tcPr>
            <w:tcW w:w="600" w:type="dxa"/>
            <w:vMerge w:val="restart"/>
            <w:tcBorders>
              <w:right w:val="single" w:sz="8" w:space="0" w:color="auto"/>
            </w:tcBorders>
            <w:vAlign w:val="bottom"/>
          </w:tcPr>
          <w:p w:rsidR="004A07C2" w:rsidRDefault="003B6E3D">
            <w:pPr>
              <w:ind w:left="80"/>
              <w:rPr>
                <w:sz w:val="20"/>
                <w:szCs w:val="20"/>
              </w:rPr>
            </w:pPr>
            <w:r>
              <w:rPr>
                <w:rFonts w:ascii="Arial Narrow" w:eastAsia="Arial Narrow" w:hAnsi="Arial Narrow" w:cs="Arial Narrow"/>
                <w:sz w:val="18"/>
                <w:szCs w:val="18"/>
              </w:rPr>
              <w:t>№док</w:t>
            </w:r>
          </w:p>
        </w:tc>
        <w:tc>
          <w:tcPr>
            <w:tcW w:w="860" w:type="dxa"/>
            <w:vMerge w:val="restart"/>
            <w:tcBorders>
              <w:right w:val="single" w:sz="8" w:space="0" w:color="auto"/>
            </w:tcBorders>
            <w:vAlign w:val="bottom"/>
          </w:tcPr>
          <w:p w:rsidR="004A07C2" w:rsidRDefault="003B6E3D">
            <w:pPr>
              <w:ind w:left="200"/>
              <w:rPr>
                <w:sz w:val="20"/>
                <w:szCs w:val="20"/>
              </w:rPr>
            </w:pPr>
            <w:r>
              <w:rPr>
                <w:rFonts w:ascii="Arial Narrow" w:eastAsia="Arial Narrow" w:hAnsi="Arial Narrow" w:cs="Arial Narrow"/>
                <w:sz w:val="18"/>
                <w:szCs w:val="18"/>
              </w:rPr>
              <w:t>Подп.</w:t>
            </w:r>
          </w:p>
        </w:tc>
        <w:tc>
          <w:tcPr>
            <w:tcW w:w="580" w:type="dxa"/>
            <w:vMerge w:val="restart"/>
            <w:tcBorders>
              <w:right w:val="single" w:sz="8" w:space="0" w:color="auto"/>
            </w:tcBorders>
            <w:vAlign w:val="bottom"/>
          </w:tcPr>
          <w:p w:rsidR="004A07C2" w:rsidRDefault="003B6E3D">
            <w:pPr>
              <w:ind w:left="60"/>
              <w:rPr>
                <w:sz w:val="20"/>
                <w:szCs w:val="20"/>
              </w:rPr>
            </w:pPr>
            <w:r>
              <w:rPr>
                <w:rFonts w:ascii="Arial Narrow" w:eastAsia="Arial Narrow" w:hAnsi="Arial Narrow" w:cs="Arial Narrow"/>
                <w:sz w:val="18"/>
                <w:szCs w:val="18"/>
              </w:rPr>
              <w:t>Дата</w:t>
            </w:r>
          </w:p>
        </w:tc>
        <w:tc>
          <w:tcPr>
            <w:tcW w:w="5860" w:type="dxa"/>
            <w:tcBorders>
              <w:right w:val="single" w:sz="8" w:space="0" w:color="auto"/>
            </w:tcBorders>
            <w:vAlign w:val="bottom"/>
          </w:tcPr>
          <w:p w:rsidR="004A07C2" w:rsidRDefault="004A07C2">
            <w:pPr>
              <w:rPr>
                <w:sz w:val="9"/>
                <w:szCs w:val="9"/>
              </w:rPr>
            </w:pPr>
          </w:p>
        </w:tc>
        <w:tc>
          <w:tcPr>
            <w:tcW w:w="680" w:type="dxa"/>
            <w:vMerge/>
            <w:vAlign w:val="bottom"/>
          </w:tcPr>
          <w:p w:rsidR="004A07C2" w:rsidRDefault="004A07C2">
            <w:pPr>
              <w:rPr>
                <w:sz w:val="9"/>
                <w:szCs w:val="9"/>
              </w:rPr>
            </w:pPr>
          </w:p>
        </w:tc>
        <w:tc>
          <w:tcPr>
            <w:tcW w:w="0" w:type="dxa"/>
            <w:vAlign w:val="bottom"/>
          </w:tcPr>
          <w:p w:rsidR="004A07C2" w:rsidRDefault="004A07C2">
            <w:pPr>
              <w:rPr>
                <w:sz w:val="1"/>
                <w:szCs w:val="1"/>
              </w:rPr>
            </w:pPr>
          </w:p>
        </w:tc>
      </w:tr>
      <w:tr w:rsidR="004A07C2">
        <w:trPr>
          <w:trHeight w:val="101"/>
        </w:trPr>
        <w:tc>
          <w:tcPr>
            <w:tcW w:w="620" w:type="dxa"/>
            <w:vMerge/>
            <w:tcBorders>
              <w:left w:val="single" w:sz="8" w:space="0" w:color="auto"/>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600" w:type="dxa"/>
            <w:vMerge/>
            <w:tcBorders>
              <w:right w:val="single" w:sz="8" w:space="0" w:color="auto"/>
            </w:tcBorders>
            <w:vAlign w:val="bottom"/>
          </w:tcPr>
          <w:p w:rsidR="004A07C2" w:rsidRDefault="004A07C2">
            <w:pPr>
              <w:rPr>
                <w:sz w:val="8"/>
                <w:szCs w:val="8"/>
              </w:rPr>
            </w:pPr>
          </w:p>
        </w:tc>
        <w:tc>
          <w:tcPr>
            <w:tcW w:w="860" w:type="dxa"/>
            <w:vMerge/>
            <w:tcBorders>
              <w:right w:val="single" w:sz="8" w:space="0" w:color="auto"/>
            </w:tcBorders>
            <w:vAlign w:val="bottom"/>
          </w:tcPr>
          <w:p w:rsidR="004A07C2" w:rsidRDefault="004A07C2">
            <w:pPr>
              <w:rPr>
                <w:sz w:val="8"/>
                <w:szCs w:val="8"/>
              </w:rPr>
            </w:pPr>
          </w:p>
        </w:tc>
        <w:tc>
          <w:tcPr>
            <w:tcW w:w="580" w:type="dxa"/>
            <w:vMerge/>
            <w:tcBorders>
              <w:right w:val="single" w:sz="8" w:space="0" w:color="auto"/>
            </w:tcBorders>
            <w:vAlign w:val="bottom"/>
          </w:tcPr>
          <w:p w:rsidR="004A07C2" w:rsidRDefault="004A07C2">
            <w:pPr>
              <w:rPr>
                <w:sz w:val="8"/>
                <w:szCs w:val="8"/>
              </w:rPr>
            </w:pPr>
          </w:p>
        </w:tc>
        <w:tc>
          <w:tcPr>
            <w:tcW w:w="5860" w:type="dxa"/>
            <w:tcBorders>
              <w:right w:val="single" w:sz="8" w:space="0" w:color="auto"/>
            </w:tcBorders>
            <w:vAlign w:val="bottom"/>
          </w:tcPr>
          <w:p w:rsidR="004A07C2" w:rsidRDefault="004A07C2">
            <w:pPr>
              <w:rPr>
                <w:sz w:val="8"/>
                <w:szCs w:val="8"/>
              </w:rPr>
            </w:pPr>
          </w:p>
        </w:tc>
        <w:tc>
          <w:tcPr>
            <w:tcW w:w="680" w:type="dxa"/>
            <w:vAlign w:val="bottom"/>
          </w:tcPr>
          <w:p w:rsidR="004A07C2" w:rsidRDefault="004A07C2">
            <w:pPr>
              <w:rPr>
                <w:sz w:val="8"/>
                <w:szCs w:val="8"/>
              </w:rPr>
            </w:pPr>
          </w:p>
        </w:tc>
        <w:tc>
          <w:tcPr>
            <w:tcW w:w="0" w:type="dxa"/>
            <w:vAlign w:val="bottom"/>
          </w:tcPr>
          <w:p w:rsidR="004A07C2" w:rsidRDefault="004A07C2">
            <w:pPr>
              <w:rPr>
                <w:sz w:val="1"/>
                <w:szCs w:val="1"/>
              </w:rPr>
            </w:pPr>
          </w:p>
        </w:tc>
      </w:tr>
      <w:tr w:rsidR="004A07C2">
        <w:trPr>
          <w:trHeight w:val="69"/>
        </w:trPr>
        <w:tc>
          <w:tcPr>
            <w:tcW w:w="620" w:type="dxa"/>
            <w:tcBorders>
              <w:left w:val="single" w:sz="8" w:space="0" w:color="auto"/>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600" w:type="dxa"/>
            <w:tcBorders>
              <w:bottom w:val="single" w:sz="8" w:space="0" w:color="auto"/>
              <w:right w:val="single" w:sz="8" w:space="0" w:color="auto"/>
            </w:tcBorders>
            <w:vAlign w:val="bottom"/>
          </w:tcPr>
          <w:p w:rsidR="004A07C2" w:rsidRDefault="004A07C2">
            <w:pPr>
              <w:rPr>
                <w:sz w:val="5"/>
                <w:szCs w:val="5"/>
              </w:rPr>
            </w:pPr>
          </w:p>
        </w:tc>
        <w:tc>
          <w:tcPr>
            <w:tcW w:w="860" w:type="dxa"/>
            <w:tcBorders>
              <w:bottom w:val="single" w:sz="8" w:space="0" w:color="auto"/>
              <w:right w:val="single" w:sz="8" w:space="0" w:color="auto"/>
            </w:tcBorders>
            <w:vAlign w:val="bottom"/>
          </w:tcPr>
          <w:p w:rsidR="004A07C2" w:rsidRDefault="004A07C2">
            <w:pPr>
              <w:rPr>
                <w:sz w:val="5"/>
                <w:szCs w:val="5"/>
              </w:rPr>
            </w:pPr>
          </w:p>
        </w:tc>
        <w:tc>
          <w:tcPr>
            <w:tcW w:w="580" w:type="dxa"/>
            <w:tcBorders>
              <w:bottom w:val="single" w:sz="8" w:space="0" w:color="auto"/>
              <w:right w:val="single" w:sz="8" w:space="0" w:color="auto"/>
            </w:tcBorders>
            <w:vAlign w:val="bottom"/>
          </w:tcPr>
          <w:p w:rsidR="004A07C2" w:rsidRDefault="004A07C2">
            <w:pPr>
              <w:rPr>
                <w:sz w:val="5"/>
                <w:szCs w:val="5"/>
              </w:rPr>
            </w:pPr>
          </w:p>
        </w:tc>
        <w:tc>
          <w:tcPr>
            <w:tcW w:w="5860" w:type="dxa"/>
            <w:tcBorders>
              <w:bottom w:val="single" w:sz="8" w:space="0" w:color="auto"/>
              <w:right w:val="single" w:sz="8" w:space="0" w:color="auto"/>
            </w:tcBorders>
            <w:vAlign w:val="bottom"/>
          </w:tcPr>
          <w:p w:rsidR="004A07C2" w:rsidRDefault="004A07C2">
            <w:pPr>
              <w:rPr>
                <w:sz w:val="5"/>
                <w:szCs w:val="5"/>
              </w:rPr>
            </w:pPr>
          </w:p>
        </w:tc>
        <w:tc>
          <w:tcPr>
            <w:tcW w:w="680" w:type="dxa"/>
            <w:tcBorders>
              <w:bottom w:val="single" w:sz="8" w:space="0" w:color="auto"/>
            </w:tcBorders>
            <w:vAlign w:val="bottom"/>
          </w:tcPr>
          <w:p w:rsidR="004A07C2" w:rsidRDefault="004A07C2">
            <w:pPr>
              <w:rPr>
                <w:sz w:val="5"/>
                <w:szCs w:val="5"/>
              </w:rPr>
            </w:pPr>
          </w:p>
        </w:tc>
        <w:tc>
          <w:tcPr>
            <w:tcW w:w="0" w:type="dxa"/>
            <w:vAlign w:val="bottom"/>
          </w:tcPr>
          <w:p w:rsidR="004A07C2" w:rsidRDefault="004A07C2">
            <w:pPr>
              <w:rPr>
                <w:sz w:val="1"/>
                <w:szCs w:val="1"/>
              </w:rPr>
            </w:pPr>
          </w:p>
        </w:tc>
      </w:tr>
    </w:tbl>
    <w:p w:rsidR="004A07C2" w:rsidRDefault="004A07C2">
      <w:pPr>
        <w:sectPr w:rsidR="004A07C2">
          <w:type w:val="continuous"/>
          <w:pgSz w:w="11900" w:h="16841"/>
          <w:pgMar w:top="335" w:right="426" w:bottom="334" w:left="420" w:header="0" w:footer="0" w:gutter="0"/>
          <w:cols w:num="2" w:space="720" w:equalWidth="0">
            <w:col w:w="367" w:space="333"/>
            <w:col w:w="10360"/>
          </w:cols>
        </w:sectPr>
      </w:pPr>
    </w:p>
    <w:p w:rsidR="003B6E3D" w:rsidRDefault="003B6E3D"/>
    <w:sectPr w:rsidR="003B6E3D">
      <w:pgSz w:w="11906" w:h="16841"/>
      <w:pgMar w:top="1440" w:right="1440" w:bottom="1440" w:left="1440" w:header="0" w:footer="0" w:gutter="0"/>
      <w:cols w: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CC"/>
    <w:family w:val="swiss"/>
    <w:pitch w:val="variable"/>
    <w:sig w:usb0="00000287" w:usb1="00000000" w:usb2="00000000" w:usb3="00000000" w:csb0="0000009F"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35"/>
    <w:multiLevelType w:val="hybridMultilevel"/>
    <w:tmpl w:val="239A28BA"/>
    <w:lvl w:ilvl="0" w:tplc="CD20D7F0">
      <w:start w:val="1"/>
      <w:numFmt w:val="bullet"/>
      <w:lvlText w:val="и"/>
      <w:lvlJc w:val="left"/>
    </w:lvl>
    <w:lvl w:ilvl="1" w:tplc="B72C9734">
      <w:numFmt w:val="decimal"/>
      <w:lvlText w:val=""/>
      <w:lvlJc w:val="left"/>
    </w:lvl>
    <w:lvl w:ilvl="2" w:tplc="3670DE12">
      <w:numFmt w:val="decimal"/>
      <w:lvlText w:val=""/>
      <w:lvlJc w:val="left"/>
    </w:lvl>
    <w:lvl w:ilvl="3" w:tplc="FBB01136">
      <w:numFmt w:val="decimal"/>
      <w:lvlText w:val=""/>
      <w:lvlJc w:val="left"/>
    </w:lvl>
    <w:lvl w:ilvl="4" w:tplc="942A7258">
      <w:numFmt w:val="decimal"/>
      <w:lvlText w:val=""/>
      <w:lvlJc w:val="left"/>
    </w:lvl>
    <w:lvl w:ilvl="5" w:tplc="F90AA080">
      <w:numFmt w:val="decimal"/>
      <w:lvlText w:val=""/>
      <w:lvlJc w:val="left"/>
    </w:lvl>
    <w:lvl w:ilvl="6" w:tplc="D88AA4D2">
      <w:numFmt w:val="decimal"/>
      <w:lvlText w:val=""/>
      <w:lvlJc w:val="left"/>
    </w:lvl>
    <w:lvl w:ilvl="7" w:tplc="8660B904">
      <w:numFmt w:val="decimal"/>
      <w:lvlText w:val=""/>
      <w:lvlJc w:val="left"/>
    </w:lvl>
    <w:lvl w:ilvl="8" w:tplc="4C606FF0">
      <w:numFmt w:val="decimal"/>
      <w:lvlText w:val=""/>
      <w:lvlJc w:val="left"/>
    </w:lvl>
  </w:abstractNum>
  <w:abstractNum w:abstractNumId="1">
    <w:nsid w:val="000001D3"/>
    <w:multiLevelType w:val="hybridMultilevel"/>
    <w:tmpl w:val="8CB6A254"/>
    <w:lvl w:ilvl="0" w:tplc="14F684A6">
      <w:start w:val="1"/>
      <w:numFmt w:val="bullet"/>
      <w:lvlText w:val="В"/>
      <w:lvlJc w:val="left"/>
    </w:lvl>
    <w:lvl w:ilvl="1" w:tplc="7E863C7E">
      <w:numFmt w:val="decimal"/>
      <w:lvlText w:val=""/>
      <w:lvlJc w:val="left"/>
    </w:lvl>
    <w:lvl w:ilvl="2" w:tplc="202E0C52">
      <w:numFmt w:val="decimal"/>
      <w:lvlText w:val=""/>
      <w:lvlJc w:val="left"/>
    </w:lvl>
    <w:lvl w:ilvl="3" w:tplc="EAF4391E">
      <w:numFmt w:val="decimal"/>
      <w:lvlText w:val=""/>
      <w:lvlJc w:val="left"/>
    </w:lvl>
    <w:lvl w:ilvl="4" w:tplc="8FA8B9D0">
      <w:numFmt w:val="decimal"/>
      <w:lvlText w:val=""/>
      <w:lvlJc w:val="left"/>
    </w:lvl>
    <w:lvl w:ilvl="5" w:tplc="D5CCA370">
      <w:numFmt w:val="decimal"/>
      <w:lvlText w:val=""/>
      <w:lvlJc w:val="left"/>
    </w:lvl>
    <w:lvl w:ilvl="6" w:tplc="B0286128">
      <w:numFmt w:val="decimal"/>
      <w:lvlText w:val=""/>
      <w:lvlJc w:val="left"/>
    </w:lvl>
    <w:lvl w:ilvl="7" w:tplc="BD5288BE">
      <w:numFmt w:val="decimal"/>
      <w:lvlText w:val=""/>
      <w:lvlJc w:val="left"/>
    </w:lvl>
    <w:lvl w:ilvl="8" w:tplc="51BCF09A">
      <w:numFmt w:val="decimal"/>
      <w:lvlText w:val=""/>
      <w:lvlJc w:val="left"/>
    </w:lvl>
  </w:abstractNum>
  <w:abstractNum w:abstractNumId="2">
    <w:nsid w:val="00000384"/>
    <w:multiLevelType w:val="hybridMultilevel"/>
    <w:tmpl w:val="70D648AA"/>
    <w:lvl w:ilvl="0" w:tplc="041E67F4">
      <w:start w:val="1"/>
      <w:numFmt w:val="bullet"/>
      <w:lvlText w:val=""/>
      <w:lvlJc w:val="left"/>
    </w:lvl>
    <w:lvl w:ilvl="1" w:tplc="8C82D082">
      <w:start w:val="1"/>
      <w:numFmt w:val="bullet"/>
      <w:lvlText w:val="В"/>
      <w:lvlJc w:val="left"/>
    </w:lvl>
    <w:lvl w:ilvl="2" w:tplc="9404C6E0">
      <w:numFmt w:val="decimal"/>
      <w:lvlText w:val=""/>
      <w:lvlJc w:val="left"/>
    </w:lvl>
    <w:lvl w:ilvl="3" w:tplc="FA6EF702">
      <w:numFmt w:val="decimal"/>
      <w:lvlText w:val=""/>
      <w:lvlJc w:val="left"/>
    </w:lvl>
    <w:lvl w:ilvl="4" w:tplc="B23A11B6">
      <w:numFmt w:val="decimal"/>
      <w:lvlText w:val=""/>
      <w:lvlJc w:val="left"/>
    </w:lvl>
    <w:lvl w:ilvl="5" w:tplc="EBC0D2EC">
      <w:numFmt w:val="decimal"/>
      <w:lvlText w:val=""/>
      <w:lvlJc w:val="left"/>
    </w:lvl>
    <w:lvl w:ilvl="6" w:tplc="3AB6C40E">
      <w:numFmt w:val="decimal"/>
      <w:lvlText w:val=""/>
      <w:lvlJc w:val="left"/>
    </w:lvl>
    <w:lvl w:ilvl="7" w:tplc="E49021DE">
      <w:numFmt w:val="decimal"/>
      <w:lvlText w:val=""/>
      <w:lvlJc w:val="left"/>
    </w:lvl>
    <w:lvl w:ilvl="8" w:tplc="CC24034C">
      <w:numFmt w:val="decimal"/>
      <w:lvlText w:val=""/>
      <w:lvlJc w:val="left"/>
    </w:lvl>
  </w:abstractNum>
  <w:abstractNum w:abstractNumId="3">
    <w:nsid w:val="00000588"/>
    <w:multiLevelType w:val="hybridMultilevel"/>
    <w:tmpl w:val="B50C2482"/>
    <w:lvl w:ilvl="0" w:tplc="1BE0CE40">
      <w:start w:val="1"/>
      <w:numFmt w:val="bullet"/>
      <w:lvlText w:val="В"/>
      <w:lvlJc w:val="left"/>
    </w:lvl>
    <w:lvl w:ilvl="1" w:tplc="05B431F4">
      <w:numFmt w:val="decimal"/>
      <w:lvlText w:val=""/>
      <w:lvlJc w:val="left"/>
    </w:lvl>
    <w:lvl w:ilvl="2" w:tplc="EF6C907C">
      <w:numFmt w:val="decimal"/>
      <w:lvlText w:val=""/>
      <w:lvlJc w:val="left"/>
    </w:lvl>
    <w:lvl w:ilvl="3" w:tplc="747EAAF6">
      <w:numFmt w:val="decimal"/>
      <w:lvlText w:val=""/>
      <w:lvlJc w:val="left"/>
    </w:lvl>
    <w:lvl w:ilvl="4" w:tplc="3F726268">
      <w:numFmt w:val="decimal"/>
      <w:lvlText w:val=""/>
      <w:lvlJc w:val="left"/>
    </w:lvl>
    <w:lvl w:ilvl="5" w:tplc="A4B67126">
      <w:numFmt w:val="decimal"/>
      <w:lvlText w:val=""/>
      <w:lvlJc w:val="left"/>
    </w:lvl>
    <w:lvl w:ilvl="6" w:tplc="531CD7C0">
      <w:numFmt w:val="decimal"/>
      <w:lvlText w:val=""/>
      <w:lvlJc w:val="left"/>
    </w:lvl>
    <w:lvl w:ilvl="7" w:tplc="5E44B8BE">
      <w:numFmt w:val="decimal"/>
      <w:lvlText w:val=""/>
      <w:lvlJc w:val="left"/>
    </w:lvl>
    <w:lvl w:ilvl="8" w:tplc="D7CAE712">
      <w:numFmt w:val="decimal"/>
      <w:lvlText w:val=""/>
      <w:lvlJc w:val="left"/>
    </w:lvl>
  </w:abstractNum>
  <w:abstractNum w:abstractNumId="4">
    <w:nsid w:val="00000633"/>
    <w:multiLevelType w:val="hybridMultilevel"/>
    <w:tmpl w:val="62723288"/>
    <w:lvl w:ilvl="0" w:tplc="FA1A3890">
      <w:start w:val="1"/>
      <w:numFmt w:val="bullet"/>
      <w:lvlText w:val="и"/>
      <w:lvlJc w:val="left"/>
    </w:lvl>
    <w:lvl w:ilvl="1" w:tplc="6A8AC4DE">
      <w:start w:val="1"/>
      <w:numFmt w:val="bullet"/>
      <w:lvlText w:val="В"/>
      <w:lvlJc w:val="left"/>
    </w:lvl>
    <w:lvl w:ilvl="2" w:tplc="EF96FA58">
      <w:numFmt w:val="decimal"/>
      <w:lvlText w:val=""/>
      <w:lvlJc w:val="left"/>
    </w:lvl>
    <w:lvl w:ilvl="3" w:tplc="A3F45878">
      <w:numFmt w:val="decimal"/>
      <w:lvlText w:val=""/>
      <w:lvlJc w:val="left"/>
    </w:lvl>
    <w:lvl w:ilvl="4" w:tplc="8DA44642">
      <w:numFmt w:val="decimal"/>
      <w:lvlText w:val=""/>
      <w:lvlJc w:val="left"/>
    </w:lvl>
    <w:lvl w:ilvl="5" w:tplc="B3008CB6">
      <w:numFmt w:val="decimal"/>
      <w:lvlText w:val=""/>
      <w:lvlJc w:val="left"/>
    </w:lvl>
    <w:lvl w:ilvl="6" w:tplc="AAF86418">
      <w:numFmt w:val="decimal"/>
      <w:lvlText w:val=""/>
      <w:lvlJc w:val="left"/>
    </w:lvl>
    <w:lvl w:ilvl="7" w:tplc="70888844">
      <w:numFmt w:val="decimal"/>
      <w:lvlText w:val=""/>
      <w:lvlJc w:val="left"/>
    </w:lvl>
    <w:lvl w:ilvl="8" w:tplc="1FCAE60E">
      <w:numFmt w:val="decimal"/>
      <w:lvlText w:val=""/>
      <w:lvlJc w:val="left"/>
    </w:lvl>
  </w:abstractNum>
  <w:abstractNum w:abstractNumId="5">
    <w:nsid w:val="00000677"/>
    <w:multiLevelType w:val="hybridMultilevel"/>
    <w:tmpl w:val="8CFADE5A"/>
    <w:lvl w:ilvl="0" w:tplc="B462C9B8">
      <w:start w:val="1"/>
      <w:numFmt w:val="bullet"/>
      <w:lvlText w:val="В"/>
      <w:lvlJc w:val="left"/>
    </w:lvl>
    <w:lvl w:ilvl="1" w:tplc="123E2AA2">
      <w:numFmt w:val="decimal"/>
      <w:lvlText w:val=""/>
      <w:lvlJc w:val="left"/>
    </w:lvl>
    <w:lvl w:ilvl="2" w:tplc="DB14508C">
      <w:numFmt w:val="decimal"/>
      <w:lvlText w:val=""/>
      <w:lvlJc w:val="left"/>
    </w:lvl>
    <w:lvl w:ilvl="3" w:tplc="7A988B5C">
      <w:numFmt w:val="decimal"/>
      <w:lvlText w:val=""/>
      <w:lvlJc w:val="left"/>
    </w:lvl>
    <w:lvl w:ilvl="4" w:tplc="D2802768">
      <w:numFmt w:val="decimal"/>
      <w:lvlText w:val=""/>
      <w:lvlJc w:val="left"/>
    </w:lvl>
    <w:lvl w:ilvl="5" w:tplc="173A7776">
      <w:numFmt w:val="decimal"/>
      <w:lvlText w:val=""/>
      <w:lvlJc w:val="left"/>
    </w:lvl>
    <w:lvl w:ilvl="6" w:tplc="5CD6F564">
      <w:numFmt w:val="decimal"/>
      <w:lvlText w:val=""/>
      <w:lvlJc w:val="left"/>
    </w:lvl>
    <w:lvl w:ilvl="7" w:tplc="B2AE41EA">
      <w:numFmt w:val="decimal"/>
      <w:lvlText w:val=""/>
      <w:lvlJc w:val="left"/>
    </w:lvl>
    <w:lvl w:ilvl="8" w:tplc="FDAA22E0">
      <w:numFmt w:val="decimal"/>
      <w:lvlText w:val=""/>
      <w:lvlJc w:val="left"/>
    </w:lvl>
  </w:abstractNum>
  <w:abstractNum w:abstractNumId="6">
    <w:nsid w:val="000007CF"/>
    <w:multiLevelType w:val="hybridMultilevel"/>
    <w:tmpl w:val="A3B04828"/>
    <w:lvl w:ilvl="0" w:tplc="78221902">
      <w:start w:val="1"/>
      <w:numFmt w:val="bullet"/>
      <w:lvlText w:val="-"/>
      <w:lvlJc w:val="left"/>
    </w:lvl>
    <w:lvl w:ilvl="1" w:tplc="CF380CD2">
      <w:numFmt w:val="decimal"/>
      <w:lvlText w:val=""/>
      <w:lvlJc w:val="left"/>
    </w:lvl>
    <w:lvl w:ilvl="2" w:tplc="27928014">
      <w:numFmt w:val="decimal"/>
      <w:lvlText w:val=""/>
      <w:lvlJc w:val="left"/>
    </w:lvl>
    <w:lvl w:ilvl="3" w:tplc="F8A44426">
      <w:numFmt w:val="decimal"/>
      <w:lvlText w:val=""/>
      <w:lvlJc w:val="left"/>
    </w:lvl>
    <w:lvl w:ilvl="4" w:tplc="DD441550">
      <w:numFmt w:val="decimal"/>
      <w:lvlText w:val=""/>
      <w:lvlJc w:val="left"/>
    </w:lvl>
    <w:lvl w:ilvl="5" w:tplc="DFDCAD28">
      <w:numFmt w:val="decimal"/>
      <w:lvlText w:val=""/>
      <w:lvlJc w:val="left"/>
    </w:lvl>
    <w:lvl w:ilvl="6" w:tplc="5AC253DC">
      <w:numFmt w:val="decimal"/>
      <w:lvlText w:val=""/>
      <w:lvlJc w:val="left"/>
    </w:lvl>
    <w:lvl w:ilvl="7" w:tplc="A7C49C84">
      <w:numFmt w:val="decimal"/>
      <w:lvlText w:val=""/>
      <w:lvlJc w:val="left"/>
    </w:lvl>
    <w:lvl w:ilvl="8" w:tplc="E5488FD4">
      <w:numFmt w:val="decimal"/>
      <w:lvlText w:val=""/>
      <w:lvlJc w:val="left"/>
    </w:lvl>
  </w:abstractNum>
  <w:abstractNum w:abstractNumId="7">
    <w:nsid w:val="00000975"/>
    <w:multiLevelType w:val="hybridMultilevel"/>
    <w:tmpl w:val="77AA3E36"/>
    <w:lvl w:ilvl="0" w:tplc="F1804BA6">
      <w:start w:val="1"/>
      <w:numFmt w:val="bullet"/>
      <w:lvlText w:val="ООО"/>
      <w:lvlJc w:val="left"/>
    </w:lvl>
    <w:lvl w:ilvl="1" w:tplc="A940A7BE">
      <w:numFmt w:val="decimal"/>
      <w:lvlText w:val=""/>
      <w:lvlJc w:val="left"/>
    </w:lvl>
    <w:lvl w:ilvl="2" w:tplc="ADC4BEE6">
      <w:numFmt w:val="decimal"/>
      <w:lvlText w:val=""/>
      <w:lvlJc w:val="left"/>
    </w:lvl>
    <w:lvl w:ilvl="3" w:tplc="2A1A8080">
      <w:numFmt w:val="decimal"/>
      <w:lvlText w:val=""/>
      <w:lvlJc w:val="left"/>
    </w:lvl>
    <w:lvl w:ilvl="4" w:tplc="323448D8">
      <w:numFmt w:val="decimal"/>
      <w:lvlText w:val=""/>
      <w:lvlJc w:val="left"/>
    </w:lvl>
    <w:lvl w:ilvl="5" w:tplc="D9B4688E">
      <w:numFmt w:val="decimal"/>
      <w:lvlText w:val=""/>
      <w:lvlJc w:val="left"/>
    </w:lvl>
    <w:lvl w:ilvl="6" w:tplc="75A83962">
      <w:numFmt w:val="decimal"/>
      <w:lvlText w:val=""/>
      <w:lvlJc w:val="left"/>
    </w:lvl>
    <w:lvl w:ilvl="7" w:tplc="EDD811CE">
      <w:numFmt w:val="decimal"/>
      <w:lvlText w:val=""/>
      <w:lvlJc w:val="left"/>
    </w:lvl>
    <w:lvl w:ilvl="8" w:tplc="93B4C6B4">
      <w:numFmt w:val="decimal"/>
      <w:lvlText w:val=""/>
      <w:lvlJc w:val="left"/>
    </w:lvl>
  </w:abstractNum>
  <w:abstractNum w:abstractNumId="8">
    <w:nsid w:val="000009CE"/>
    <w:multiLevelType w:val="hybridMultilevel"/>
    <w:tmpl w:val="E3164BD0"/>
    <w:lvl w:ilvl="0" w:tplc="D79C1E34">
      <w:start w:val="1"/>
      <w:numFmt w:val="bullet"/>
      <w:lvlText w:val="а"/>
      <w:lvlJc w:val="left"/>
    </w:lvl>
    <w:lvl w:ilvl="1" w:tplc="FA0EA52E">
      <w:start w:val="1"/>
      <w:numFmt w:val="decimal"/>
      <w:lvlText w:val="%2."/>
      <w:lvlJc w:val="left"/>
    </w:lvl>
    <w:lvl w:ilvl="2" w:tplc="42AAE846">
      <w:numFmt w:val="decimal"/>
      <w:lvlText w:val=""/>
      <w:lvlJc w:val="left"/>
    </w:lvl>
    <w:lvl w:ilvl="3" w:tplc="47EA3BC4">
      <w:numFmt w:val="decimal"/>
      <w:lvlText w:val=""/>
      <w:lvlJc w:val="left"/>
    </w:lvl>
    <w:lvl w:ilvl="4" w:tplc="20AEF9FE">
      <w:numFmt w:val="decimal"/>
      <w:lvlText w:val=""/>
      <w:lvlJc w:val="left"/>
    </w:lvl>
    <w:lvl w:ilvl="5" w:tplc="1EEC967C">
      <w:numFmt w:val="decimal"/>
      <w:lvlText w:val=""/>
      <w:lvlJc w:val="left"/>
    </w:lvl>
    <w:lvl w:ilvl="6" w:tplc="92EAAF5C">
      <w:numFmt w:val="decimal"/>
      <w:lvlText w:val=""/>
      <w:lvlJc w:val="left"/>
    </w:lvl>
    <w:lvl w:ilvl="7" w:tplc="CD943350">
      <w:numFmt w:val="decimal"/>
      <w:lvlText w:val=""/>
      <w:lvlJc w:val="left"/>
    </w:lvl>
    <w:lvl w:ilvl="8" w:tplc="F348A286">
      <w:numFmt w:val="decimal"/>
      <w:lvlText w:val=""/>
      <w:lvlJc w:val="left"/>
    </w:lvl>
  </w:abstractNum>
  <w:abstractNum w:abstractNumId="9">
    <w:nsid w:val="00000A28"/>
    <w:multiLevelType w:val="hybridMultilevel"/>
    <w:tmpl w:val="8A263632"/>
    <w:lvl w:ilvl="0" w:tplc="99524C46">
      <w:start w:val="1"/>
      <w:numFmt w:val="decimal"/>
      <w:lvlText w:val="%1."/>
      <w:lvlJc w:val="left"/>
    </w:lvl>
    <w:lvl w:ilvl="1" w:tplc="979A9ADC">
      <w:numFmt w:val="decimal"/>
      <w:lvlText w:val=""/>
      <w:lvlJc w:val="left"/>
    </w:lvl>
    <w:lvl w:ilvl="2" w:tplc="6582A88C">
      <w:numFmt w:val="decimal"/>
      <w:lvlText w:val=""/>
      <w:lvlJc w:val="left"/>
    </w:lvl>
    <w:lvl w:ilvl="3" w:tplc="880A7ACA">
      <w:numFmt w:val="decimal"/>
      <w:lvlText w:val=""/>
      <w:lvlJc w:val="left"/>
    </w:lvl>
    <w:lvl w:ilvl="4" w:tplc="06A2C77E">
      <w:numFmt w:val="decimal"/>
      <w:lvlText w:val=""/>
      <w:lvlJc w:val="left"/>
    </w:lvl>
    <w:lvl w:ilvl="5" w:tplc="A1665D9E">
      <w:numFmt w:val="decimal"/>
      <w:lvlText w:val=""/>
      <w:lvlJc w:val="left"/>
    </w:lvl>
    <w:lvl w:ilvl="6" w:tplc="DC0A01C4">
      <w:numFmt w:val="decimal"/>
      <w:lvlText w:val=""/>
      <w:lvlJc w:val="left"/>
    </w:lvl>
    <w:lvl w:ilvl="7" w:tplc="370C1ACA">
      <w:numFmt w:val="decimal"/>
      <w:lvlText w:val=""/>
      <w:lvlJc w:val="left"/>
    </w:lvl>
    <w:lvl w:ilvl="8" w:tplc="20E8BFF0">
      <w:numFmt w:val="decimal"/>
      <w:lvlText w:val=""/>
      <w:lvlJc w:val="left"/>
    </w:lvl>
  </w:abstractNum>
  <w:abstractNum w:abstractNumId="10">
    <w:nsid w:val="00000A4A"/>
    <w:multiLevelType w:val="hybridMultilevel"/>
    <w:tmpl w:val="86D8B318"/>
    <w:lvl w:ilvl="0" w:tplc="447A87CE">
      <w:start w:val="1"/>
      <w:numFmt w:val="bullet"/>
      <w:lvlText w:val="и"/>
      <w:lvlJc w:val="left"/>
    </w:lvl>
    <w:lvl w:ilvl="1" w:tplc="5ECC3E74">
      <w:start w:val="1"/>
      <w:numFmt w:val="decimal"/>
      <w:lvlText w:val="%2)"/>
      <w:lvlJc w:val="left"/>
    </w:lvl>
    <w:lvl w:ilvl="2" w:tplc="372264B0">
      <w:numFmt w:val="decimal"/>
      <w:lvlText w:val=""/>
      <w:lvlJc w:val="left"/>
    </w:lvl>
    <w:lvl w:ilvl="3" w:tplc="1862C41A">
      <w:numFmt w:val="decimal"/>
      <w:lvlText w:val=""/>
      <w:lvlJc w:val="left"/>
    </w:lvl>
    <w:lvl w:ilvl="4" w:tplc="C422E048">
      <w:numFmt w:val="decimal"/>
      <w:lvlText w:val=""/>
      <w:lvlJc w:val="left"/>
    </w:lvl>
    <w:lvl w:ilvl="5" w:tplc="DAEC0ADC">
      <w:numFmt w:val="decimal"/>
      <w:lvlText w:val=""/>
      <w:lvlJc w:val="left"/>
    </w:lvl>
    <w:lvl w:ilvl="6" w:tplc="D65C2166">
      <w:numFmt w:val="decimal"/>
      <w:lvlText w:val=""/>
      <w:lvlJc w:val="left"/>
    </w:lvl>
    <w:lvl w:ilvl="7" w:tplc="CF4C5280">
      <w:numFmt w:val="decimal"/>
      <w:lvlText w:val=""/>
      <w:lvlJc w:val="left"/>
    </w:lvl>
    <w:lvl w:ilvl="8" w:tplc="59A44CB2">
      <w:numFmt w:val="decimal"/>
      <w:lvlText w:val=""/>
      <w:lvlJc w:val="left"/>
    </w:lvl>
  </w:abstractNum>
  <w:abstractNum w:abstractNumId="11">
    <w:nsid w:val="00000C15"/>
    <w:multiLevelType w:val="hybridMultilevel"/>
    <w:tmpl w:val="9FE0BC94"/>
    <w:lvl w:ilvl="0" w:tplc="23AA9C8E">
      <w:start w:val="1"/>
      <w:numFmt w:val="bullet"/>
      <w:lvlText w:val="\endash "/>
      <w:lvlJc w:val="left"/>
    </w:lvl>
    <w:lvl w:ilvl="1" w:tplc="69288CF8">
      <w:start w:val="1"/>
      <w:numFmt w:val="bullet"/>
      <w:lvlText w:val="-"/>
      <w:lvlJc w:val="left"/>
    </w:lvl>
    <w:lvl w:ilvl="2" w:tplc="A38809D0">
      <w:numFmt w:val="decimal"/>
      <w:lvlText w:val=""/>
      <w:lvlJc w:val="left"/>
    </w:lvl>
    <w:lvl w:ilvl="3" w:tplc="B338F1FC">
      <w:numFmt w:val="decimal"/>
      <w:lvlText w:val=""/>
      <w:lvlJc w:val="left"/>
    </w:lvl>
    <w:lvl w:ilvl="4" w:tplc="F9D61BA8">
      <w:numFmt w:val="decimal"/>
      <w:lvlText w:val=""/>
      <w:lvlJc w:val="left"/>
    </w:lvl>
    <w:lvl w:ilvl="5" w:tplc="5AD647F6">
      <w:numFmt w:val="decimal"/>
      <w:lvlText w:val=""/>
      <w:lvlJc w:val="left"/>
    </w:lvl>
    <w:lvl w:ilvl="6" w:tplc="250A6D8C">
      <w:numFmt w:val="decimal"/>
      <w:lvlText w:val=""/>
      <w:lvlJc w:val="left"/>
    </w:lvl>
    <w:lvl w:ilvl="7" w:tplc="31D89986">
      <w:numFmt w:val="decimal"/>
      <w:lvlText w:val=""/>
      <w:lvlJc w:val="left"/>
    </w:lvl>
    <w:lvl w:ilvl="8" w:tplc="1CBA57CC">
      <w:numFmt w:val="decimal"/>
      <w:lvlText w:val=""/>
      <w:lvlJc w:val="left"/>
    </w:lvl>
  </w:abstractNum>
  <w:abstractNum w:abstractNumId="12">
    <w:nsid w:val="00000C7B"/>
    <w:multiLevelType w:val="hybridMultilevel"/>
    <w:tmpl w:val="7C869F34"/>
    <w:lvl w:ilvl="0" w:tplc="35847EEA">
      <w:start w:val="1"/>
      <w:numFmt w:val="bullet"/>
      <w:lvlText w:val="-"/>
      <w:lvlJc w:val="left"/>
    </w:lvl>
    <w:lvl w:ilvl="1" w:tplc="6284DD8A">
      <w:start w:val="1"/>
      <w:numFmt w:val="bullet"/>
      <w:lvlText w:val="В"/>
      <w:lvlJc w:val="left"/>
    </w:lvl>
    <w:lvl w:ilvl="2" w:tplc="A782B178">
      <w:numFmt w:val="decimal"/>
      <w:lvlText w:val=""/>
      <w:lvlJc w:val="left"/>
    </w:lvl>
    <w:lvl w:ilvl="3" w:tplc="CCEE45E6">
      <w:numFmt w:val="decimal"/>
      <w:lvlText w:val=""/>
      <w:lvlJc w:val="left"/>
    </w:lvl>
    <w:lvl w:ilvl="4" w:tplc="E2C8C5F6">
      <w:numFmt w:val="decimal"/>
      <w:lvlText w:val=""/>
      <w:lvlJc w:val="left"/>
    </w:lvl>
    <w:lvl w:ilvl="5" w:tplc="FE244486">
      <w:numFmt w:val="decimal"/>
      <w:lvlText w:val=""/>
      <w:lvlJc w:val="left"/>
    </w:lvl>
    <w:lvl w:ilvl="6" w:tplc="1DC20DD0">
      <w:numFmt w:val="decimal"/>
      <w:lvlText w:val=""/>
      <w:lvlJc w:val="left"/>
    </w:lvl>
    <w:lvl w:ilvl="7" w:tplc="28F6E796">
      <w:numFmt w:val="decimal"/>
      <w:lvlText w:val=""/>
      <w:lvlJc w:val="left"/>
    </w:lvl>
    <w:lvl w:ilvl="8" w:tplc="14BCC456">
      <w:numFmt w:val="decimal"/>
      <w:lvlText w:val=""/>
      <w:lvlJc w:val="left"/>
    </w:lvl>
  </w:abstractNum>
  <w:abstractNum w:abstractNumId="13">
    <w:nsid w:val="00000DE5"/>
    <w:multiLevelType w:val="hybridMultilevel"/>
    <w:tmpl w:val="C470B4DA"/>
    <w:lvl w:ilvl="0" w:tplc="AA9812DE">
      <w:start w:val="8"/>
      <w:numFmt w:val="decimal"/>
      <w:lvlText w:val="%1."/>
      <w:lvlJc w:val="left"/>
    </w:lvl>
    <w:lvl w:ilvl="1" w:tplc="3C9C8452">
      <w:numFmt w:val="decimal"/>
      <w:lvlText w:val=""/>
      <w:lvlJc w:val="left"/>
    </w:lvl>
    <w:lvl w:ilvl="2" w:tplc="BFF6CB0E">
      <w:numFmt w:val="decimal"/>
      <w:lvlText w:val=""/>
      <w:lvlJc w:val="left"/>
    </w:lvl>
    <w:lvl w:ilvl="3" w:tplc="7CEE446C">
      <w:numFmt w:val="decimal"/>
      <w:lvlText w:val=""/>
      <w:lvlJc w:val="left"/>
    </w:lvl>
    <w:lvl w:ilvl="4" w:tplc="71C4FEC2">
      <w:numFmt w:val="decimal"/>
      <w:lvlText w:val=""/>
      <w:lvlJc w:val="left"/>
    </w:lvl>
    <w:lvl w:ilvl="5" w:tplc="EDDA8D48">
      <w:numFmt w:val="decimal"/>
      <w:lvlText w:val=""/>
      <w:lvlJc w:val="left"/>
    </w:lvl>
    <w:lvl w:ilvl="6" w:tplc="76260874">
      <w:numFmt w:val="decimal"/>
      <w:lvlText w:val=""/>
      <w:lvlJc w:val="left"/>
    </w:lvl>
    <w:lvl w:ilvl="7" w:tplc="B694CD9C">
      <w:numFmt w:val="decimal"/>
      <w:lvlText w:val=""/>
      <w:lvlJc w:val="left"/>
    </w:lvl>
    <w:lvl w:ilvl="8" w:tplc="783887E0">
      <w:numFmt w:val="decimal"/>
      <w:lvlText w:val=""/>
      <w:lvlJc w:val="left"/>
    </w:lvl>
  </w:abstractNum>
  <w:abstractNum w:abstractNumId="14">
    <w:nsid w:val="00000E12"/>
    <w:multiLevelType w:val="hybridMultilevel"/>
    <w:tmpl w:val="CF462786"/>
    <w:lvl w:ilvl="0" w:tplc="A70E2FD6">
      <w:start w:val="1"/>
      <w:numFmt w:val="bullet"/>
      <w:lvlText w:val="В"/>
      <w:lvlJc w:val="left"/>
    </w:lvl>
    <w:lvl w:ilvl="1" w:tplc="A2121714">
      <w:numFmt w:val="decimal"/>
      <w:lvlText w:val=""/>
      <w:lvlJc w:val="left"/>
    </w:lvl>
    <w:lvl w:ilvl="2" w:tplc="D866786C">
      <w:numFmt w:val="decimal"/>
      <w:lvlText w:val=""/>
      <w:lvlJc w:val="left"/>
    </w:lvl>
    <w:lvl w:ilvl="3" w:tplc="429E15F8">
      <w:numFmt w:val="decimal"/>
      <w:lvlText w:val=""/>
      <w:lvlJc w:val="left"/>
    </w:lvl>
    <w:lvl w:ilvl="4" w:tplc="3820A70C">
      <w:numFmt w:val="decimal"/>
      <w:lvlText w:val=""/>
      <w:lvlJc w:val="left"/>
    </w:lvl>
    <w:lvl w:ilvl="5" w:tplc="2C12083E">
      <w:numFmt w:val="decimal"/>
      <w:lvlText w:val=""/>
      <w:lvlJc w:val="left"/>
    </w:lvl>
    <w:lvl w:ilvl="6" w:tplc="8214D370">
      <w:numFmt w:val="decimal"/>
      <w:lvlText w:val=""/>
      <w:lvlJc w:val="left"/>
    </w:lvl>
    <w:lvl w:ilvl="7" w:tplc="3154C5B6">
      <w:numFmt w:val="decimal"/>
      <w:lvlText w:val=""/>
      <w:lvlJc w:val="left"/>
    </w:lvl>
    <w:lvl w:ilvl="8" w:tplc="6306763E">
      <w:numFmt w:val="decimal"/>
      <w:lvlText w:val=""/>
      <w:lvlJc w:val="left"/>
    </w:lvl>
  </w:abstractNum>
  <w:abstractNum w:abstractNumId="15">
    <w:nsid w:val="00000E90"/>
    <w:multiLevelType w:val="hybridMultilevel"/>
    <w:tmpl w:val="C2D88ADA"/>
    <w:lvl w:ilvl="0" w:tplc="62A60398">
      <w:start w:val="1"/>
      <w:numFmt w:val="bullet"/>
      <w:lvlText w:val="в"/>
      <w:lvlJc w:val="left"/>
    </w:lvl>
    <w:lvl w:ilvl="1" w:tplc="2EAE555C">
      <w:start w:val="1"/>
      <w:numFmt w:val="bullet"/>
      <w:lvlText w:val="С"/>
      <w:lvlJc w:val="left"/>
    </w:lvl>
    <w:lvl w:ilvl="2" w:tplc="43CA0112">
      <w:numFmt w:val="decimal"/>
      <w:lvlText w:val=""/>
      <w:lvlJc w:val="left"/>
    </w:lvl>
    <w:lvl w:ilvl="3" w:tplc="713EBF40">
      <w:numFmt w:val="decimal"/>
      <w:lvlText w:val=""/>
      <w:lvlJc w:val="left"/>
    </w:lvl>
    <w:lvl w:ilvl="4" w:tplc="7A801D94">
      <w:numFmt w:val="decimal"/>
      <w:lvlText w:val=""/>
      <w:lvlJc w:val="left"/>
    </w:lvl>
    <w:lvl w:ilvl="5" w:tplc="2662FE78">
      <w:numFmt w:val="decimal"/>
      <w:lvlText w:val=""/>
      <w:lvlJc w:val="left"/>
    </w:lvl>
    <w:lvl w:ilvl="6" w:tplc="00202982">
      <w:numFmt w:val="decimal"/>
      <w:lvlText w:val=""/>
      <w:lvlJc w:val="left"/>
    </w:lvl>
    <w:lvl w:ilvl="7" w:tplc="E5DA89A4">
      <w:numFmt w:val="decimal"/>
      <w:lvlText w:val=""/>
      <w:lvlJc w:val="left"/>
    </w:lvl>
    <w:lvl w:ilvl="8" w:tplc="EABE20DE">
      <w:numFmt w:val="decimal"/>
      <w:lvlText w:val=""/>
      <w:lvlJc w:val="left"/>
    </w:lvl>
  </w:abstractNum>
  <w:abstractNum w:abstractNumId="16">
    <w:nsid w:val="00000ECC"/>
    <w:multiLevelType w:val="hybridMultilevel"/>
    <w:tmpl w:val="C804DC9C"/>
    <w:lvl w:ilvl="0" w:tplc="F6DE58FC">
      <w:start w:val="1"/>
      <w:numFmt w:val="bullet"/>
      <w:lvlText w:val="-"/>
      <w:lvlJc w:val="left"/>
    </w:lvl>
    <w:lvl w:ilvl="1" w:tplc="3000B73C">
      <w:numFmt w:val="decimal"/>
      <w:lvlText w:val=""/>
      <w:lvlJc w:val="left"/>
    </w:lvl>
    <w:lvl w:ilvl="2" w:tplc="002018F6">
      <w:numFmt w:val="decimal"/>
      <w:lvlText w:val=""/>
      <w:lvlJc w:val="left"/>
    </w:lvl>
    <w:lvl w:ilvl="3" w:tplc="FE9EADFE">
      <w:numFmt w:val="decimal"/>
      <w:lvlText w:val=""/>
      <w:lvlJc w:val="left"/>
    </w:lvl>
    <w:lvl w:ilvl="4" w:tplc="7354C686">
      <w:numFmt w:val="decimal"/>
      <w:lvlText w:val=""/>
      <w:lvlJc w:val="left"/>
    </w:lvl>
    <w:lvl w:ilvl="5" w:tplc="A5DEA152">
      <w:numFmt w:val="decimal"/>
      <w:lvlText w:val=""/>
      <w:lvlJc w:val="left"/>
    </w:lvl>
    <w:lvl w:ilvl="6" w:tplc="767E2418">
      <w:numFmt w:val="decimal"/>
      <w:lvlText w:val=""/>
      <w:lvlJc w:val="left"/>
    </w:lvl>
    <w:lvl w:ilvl="7" w:tplc="05CE096C">
      <w:numFmt w:val="decimal"/>
      <w:lvlText w:val=""/>
      <w:lvlJc w:val="left"/>
    </w:lvl>
    <w:lvl w:ilvl="8" w:tplc="D51AF3D6">
      <w:numFmt w:val="decimal"/>
      <w:lvlText w:val=""/>
      <w:lvlJc w:val="left"/>
    </w:lvl>
  </w:abstractNum>
  <w:abstractNum w:abstractNumId="17">
    <w:nsid w:val="00000FC9"/>
    <w:multiLevelType w:val="hybridMultilevel"/>
    <w:tmpl w:val="CC940970"/>
    <w:lvl w:ilvl="0" w:tplc="5F2E0316">
      <w:start w:val="1"/>
      <w:numFmt w:val="bullet"/>
      <w:lvlText w:val=""/>
      <w:lvlJc w:val="left"/>
    </w:lvl>
    <w:lvl w:ilvl="1" w:tplc="BF12897C">
      <w:numFmt w:val="decimal"/>
      <w:lvlText w:val=""/>
      <w:lvlJc w:val="left"/>
    </w:lvl>
    <w:lvl w:ilvl="2" w:tplc="FC3049B6">
      <w:numFmt w:val="decimal"/>
      <w:lvlText w:val=""/>
      <w:lvlJc w:val="left"/>
    </w:lvl>
    <w:lvl w:ilvl="3" w:tplc="3B883278">
      <w:numFmt w:val="decimal"/>
      <w:lvlText w:val=""/>
      <w:lvlJc w:val="left"/>
    </w:lvl>
    <w:lvl w:ilvl="4" w:tplc="7250EDF8">
      <w:numFmt w:val="decimal"/>
      <w:lvlText w:val=""/>
      <w:lvlJc w:val="left"/>
    </w:lvl>
    <w:lvl w:ilvl="5" w:tplc="DC0C51C6">
      <w:numFmt w:val="decimal"/>
      <w:lvlText w:val=""/>
      <w:lvlJc w:val="left"/>
    </w:lvl>
    <w:lvl w:ilvl="6" w:tplc="6AACAF98">
      <w:numFmt w:val="decimal"/>
      <w:lvlText w:val=""/>
      <w:lvlJc w:val="left"/>
    </w:lvl>
    <w:lvl w:ilvl="7" w:tplc="D8584D3A">
      <w:numFmt w:val="decimal"/>
      <w:lvlText w:val=""/>
      <w:lvlJc w:val="left"/>
    </w:lvl>
    <w:lvl w:ilvl="8" w:tplc="2618E5F6">
      <w:numFmt w:val="decimal"/>
      <w:lvlText w:val=""/>
      <w:lvlJc w:val="left"/>
    </w:lvl>
  </w:abstractNum>
  <w:abstractNum w:abstractNumId="18">
    <w:nsid w:val="000011F4"/>
    <w:multiLevelType w:val="hybridMultilevel"/>
    <w:tmpl w:val="64903D56"/>
    <w:lvl w:ilvl="0" w:tplc="61F2F36C">
      <w:start w:val="1"/>
      <w:numFmt w:val="bullet"/>
      <w:lvlText w:val="в"/>
      <w:lvlJc w:val="left"/>
    </w:lvl>
    <w:lvl w:ilvl="1" w:tplc="00F29BAA">
      <w:start w:val="1"/>
      <w:numFmt w:val="bullet"/>
      <w:lvlText w:val=""/>
      <w:lvlJc w:val="left"/>
    </w:lvl>
    <w:lvl w:ilvl="2" w:tplc="77D471EE">
      <w:numFmt w:val="decimal"/>
      <w:lvlText w:val=""/>
      <w:lvlJc w:val="left"/>
    </w:lvl>
    <w:lvl w:ilvl="3" w:tplc="57188806">
      <w:numFmt w:val="decimal"/>
      <w:lvlText w:val=""/>
      <w:lvlJc w:val="left"/>
    </w:lvl>
    <w:lvl w:ilvl="4" w:tplc="B91CDE98">
      <w:numFmt w:val="decimal"/>
      <w:lvlText w:val=""/>
      <w:lvlJc w:val="left"/>
    </w:lvl>
    <w:lvl w:ilvl="5" w:tplc="0062005C">
      <w:numFmt w:val="decimal"/>
      <w:lvlText w:val=""/>
      <w:lvlJc w:val="left"/>
    </w:lvl>
    <w:lvl w:ilvl="6" w:tplc="48F65774">
      <w:numFmt w:val="decimal"/>
      <w:lvlText w:val=""/>
      <w:lvlJc w:val="left"/>
    </w:lvl>
    <w:lvl w:ilvl="7" w:tplc="714498AC">
      <w:numFmt w:val="decimal"/>
      <w:lvlText w:val=""/>
      <w:lvlJc w:val="left"/>
    </w:lvl>
    <w:lvl w:ilvl="8" w:tplc="7B18DD1C">
      <w:numFmt w:val="decimal"/>
      <w:lvlText w:val=""/>
      <w:lvlJc w:val="left"/>
    </w:lvl>
  </w:abstractNum>
  <w:abstractNum w:abstractNumId="19">
    <w:nsid w:val="0000127E"/>
    <w:multiLevelType w:val="hybridMultilevel"/>
    <w:tmpl w:val="21ECBE94"/>
    <w:lvl w:ilvl="0" w:tplc="E73A2F66">
      <w:start w:val="1"/>
      <w:numFmt w:val="bullet"/>
      <w:lvlText w:val="-"/>
      <w:lvlJc w:val="left"/>
    </w:lvl>
    <w:lvl w:ilvl="1" w:tplc="B4468454">
      <w:numFmt w:val="decimal"/>
      <w:lvlText w:val=""/>
      <w:lvlJc w:val="left"/>
    </w:lvl>
    <w:lvl w:ilvl="2" w:tplc="F9ACF756">
      <w:numFmt w:val="decimal"/>
      <w:lvlText w:val=""/>
      <w:lvlJc w:val="left"/>
    </w:lvl>
    <w:lvl w:ilvl="3" w:tplc="4088FEF4">
      <w:numFmt w:val="decimal"/>
      <w:lvlText w:val=""/>
      <w:lvlJc w:val="left"/>
    </w:lvl>
    <w:lvl w:ilvl="4" w:tplc="8AC07C0C">
      <w:numFmt w:val="decimal"/>
      <w:lvlText w:val=""/>
      <w:lvlJc w:val="left"/>
    </w:lvl>
    <w:lvl w:ilvl="5" w:tplc="37F64FF6">
      <w:numFmt w:val="decimal"/>
      <w:lvlText w:val=""/>
      <w:lvlJc w:val="left"/>
    </w:lvl>
    <w:lvl w:ilvl="6" w:tplc="021C48D2">
      <w:numFmt w:val="decimal"/>
      <w:lvlText w:val=""/>
      <w:lvlJc w:val="left"/>
    </w:lvl>
    <w:lvl w:ilvl="7" w:tplc="F2F44338">
      <w:numFmt w:val="decimal"/>
      <w:lvlText w:val=""/>
      <w:lvlJc w:val="left"/>
    </w:lvl>
    <w:lvl w:ilvl="8" w:tplc="2AE4D86C">
      <w:numFmt w:val="decimal"/>
      <w:lvlText w:val=""/>
      <w:lvlJc w:val="left"/>
    </w:lvl>
  </w:abstractNum>
  <w:abstractNum w:abstractNumId="20">
    <w:nsid w:val="00001316"/>
    <w:multiLevelType w:val="hybridMultilevel"/>
    <w:tmpl w:val="EFC27EB0"/>
    <w:lvl w:ilvl="0" w:tplc="CB528C36">
      <w:start w:val="1"/>
      <w:numFmt w:val="bullet"/>
      <w:lvlText w:val="№"/>
      <w:lvlJc w:val="left"/>
    </w:lvl>
    <w:lvl w:ilvl="1" w:tplc="66CC0B02">
      <w:numFmt w:val="decimal"/>
      <w:lvlText w:val=""/>
      <w:lvlJc w:val="left"/>
    </w:lvl>
    <w:lvl w:ilvl="2" w:tplc="9C32B60E">
      <w:numFmt w:val="decimal"/>
      <w:lvlText w:val=""/>
      <w:lvlJc w:val="left"/>
    </w:lvl>
    <w:lvl w:ilvl="3" w:tplc="B5F869C4">
      <w:numFmt w:val="decimal"/>
      <w:lvlText w:val=""/>
      <w:lvlJc w:val="left"/>
    </w:lvl>
    <w:lvl w:ilvl="4" w:tplc="FC1E9FE2">
      <w:numFmt w:val="decimal"/>
      <w:lvlText w:val=""/>
      <w:lvlJc w:val="left"/>
    </w:lvl>
    <w:lvl w:ilvl="5" w:tplc="0C6E4D94">
      <w:numFmt w:val="decimal"/>
      <w:lvlText w:val=""/>
      <w:lvlJc w:val="left"/>
    </w:lvl>
    <w:lvl w:ilvl="6" w:tplc="8188A052">
      <w:numFmt w:val="decimal"/>
      <w:lvlText w:val=""/>
      <w:lvlJc w:val="left"/>
    </w:lvl>
    <w:lvl w:ilvl="7" w:tplc="DBD07788">
      <w:numFmt w:val="decimal"/>
      <w:lvlText w:val=""/>
      <w:lvlJc w:val="left"/>
    </w:lvl>
    <w:lvl w:ilvl="8" w:tplc="2E2C9C92">
      <w:numFmt w:val="decimal"/>
      <w:lvlText w:val=""/>
      <w:lvlJc w:val="left"/>
    </w:lvl>
  </w:abstractNum>
  <w:abstractNum w:abstractNumId="21">
    <w:nsid w:val="000013D3"/>
    <w:multiLevelType w:val="hybridMultilevel"/>
    <w:tmpl w:val="9E0CE40C"/>
    <w:lvl w:ilvl="0" w:tplc="4906EF34">
      <w:start w:val="1"/>
      <w:numFmt w:val="bullet"/>
      <w:lvlText w:val="-"/>
      <w:lvlJc w:val="left"/>
    </w:lvl>
    <w:lvl w:ilvl="1" w:tplc="1FF4492A">
      <w:numFmt w:val="decimal"/>
      <w:lvlText w:val=""/>
      <w:lvlJc w:val="left"/>
    </w:lvl>
    <w:lvl w:ilvl="2" w:tplc="4FF26C7E">
      <w:numFmt w:val="decimal"/>
      <w:lvlText w:val=""/>
      <w:lvlJc w:val="left"/>
    </w:lvl>
    <w:lvl w:ilvl="3" w:tplc="ACDC022E">
      <w:numFmt w:val="decimal"/>
      <w:lvlText w:val=""/>
      <w:lvlJc w:val="left"/>
    </w:lvl>
    <w:lvl w:ilvl="4" w:tplc="F4E0F284">
      <w:numFmt w:val="decimal"/>
      <w:lvlText w:val=""/>
      <w:lvlJc w:val="left"/>
    </w:lvl>
    <w:lvl w:ilvl="5" w:tplc="6BA4D82A">
      <w:numFmt w:val="decimal"/>
      <w:lvlText w:val=""/>
      <w:lvlJc w:val="left"/>
    </w:lvl>
    <w:lvl w:ilvl="6" w:tplc="748C8DE4">
      <w:numFmt w:val="decimal"/>
      <w:lvlText w:val=""/>
      <w:lvlJc w:val="left"/>
    </w:lvl>
    <w:lvl w:ilvl="7" w:tplc="E3D88804">
      <w:numFmt w:val="decimal"/>
      <w:lvlText w:val=""/>
      <w:lvlJc w:val="left"/>
    </w:lvl>
    <w:lvl w:ilvl="8" w:tplc="74AC4F4C">
      <w:numFmt w:val="decimal"/>
      <w:lvlText w:val=""/>
      <w:lvlJc w:val="left"/>
    </w:lvl>
  </w:abstractNum>
  <w:abstractNum w:abstractNumId="22">
    <w:nsid w:val="00001481"/>
    <w:multiLevelType w:val="hybridMultilevel"/>
    <w:tmpl w:val="FB0EEF82"/>
    <w:lvl w:ilvl="0" w:tplc="E6F61ADA">
      <w:start w:val="1"/>
      <w:numFmt w:val="bullet"/>
      <w:lvlText w:val="К"/>
      <w:lvlJc w:val="left"/>
    </w:lvl>
    <w:lvl w:ilvl="1" w:tplc="752EDA12">
      <w:numFmt w:val="decimal"/>
      <w:lvlText w:val=""/>
      <w:lvlJc w:val="left"/>
    </w:lvl>
    <w:lvl w:ilvl="2" w:tplc="A64E78A8">
      <w:numFmt w:val="decimal"/>
      <w:lvlText w:val=""/>
      <w:lvlJc w:val="left"/>
    </w:lvl>
    <w:lvl w:ilvl="3" w:tplc="6B26231C">
      <w:numFmt w:val="decimal"/>
      <w:lvlText w:val=""/>
      <w:lvlJc w:val="left"/>
    </w:lvl>
    <w:lvl w:ilvl="4" w:tplc="39921E92">
      <w:numFmt w:val="decimal"/>
      <w:lvlText w:val=""/>
      <w:lvlJc w:val="left"/>
    </w:lvl>
    <w:lvl w:ilvl="5" w:tplc="44BC6516">
      <w:numFmt w:val="decimal"/>
      <w:lvlText w:val=""/>
      <w:lvlJc w:val="left"/>
    </w:lvl>
    <w:lvl w:ilvl="6" w:tplc="555CFCB0">
      <w:numFmt w:val="decimal"/>
      <w:lvlText w:val=""/>
      <w:lvlJc w:val="left"/>
    </w:lvl>
    <w:lvl w:ilvl="7" w:tplc="7966BBD8">
      <w:numFmt w:val="decimal"/>
      <w:lvlText w:val=""/>
      <w:lvlJc w:val="left"/>
    </w:lvl>
    <w:lvl w:ilvl="8" w:tplc="D3D2A7D2">
      <w:numFmt w:val="decimal"/>
      <w:lvlText w:val=""/>
      <w:lvlJc w:val="left"/>
    </w:lvl>
  </w:abstractNum>
  <w:abstractNum w:abstractNumId="23">
    <w:nsid w:val="00001643"/>
    <w:multiLevelType w:val="hybridMultilevel"/>
    <w:tmpl w:val="1B46C982"/>
    <w:lvl w:ilvl="0" w:tplc="1D2467E2">
      <w:start w:val="7"/>
      <w:numFmt w:val="decimal"/>
      <w:lvlText w:val="%1."/>
      <w:lvlJc w:val="left"/>
    </w:lvl>
    <w:lvl w:ilvl="1" w:tplc="C1AA4ADA">
      <w:numFmt w:val="decimal"/>
      <w:lvlText w:val=""/>
      <w:lvlJc w:val="left"/>
    </w:lvl>
    <w:lvl w:ilvl="2" w:tplc="DF044E48">
      <w:numFmt w:val="decimal"/>
      <w:lvlText w:val=""/>
      <w:lvlJc w:val="left"/>
    </w:lvl>
    <w:lvl w:ilvl="3" w:tplc="72E2C1D0">
      <w:numFmt w:val="decimal"/>
      <w:lvlText w:val=""/>
      <w:lvlJc w:val="left"/>
    </w:lvl>
    <w:lvl w:ilvl="4" w:tplc="CED4514E">
      <w:numFmt w:val="decimal"/>
      <w:lvlText w:val=""/>
      <w:lvlJc w:val="left"/>
    </w:lvl>
    <w:lvl w:ilvl="5" w:tplc="A350BB76">
      <w:numFmt w:val="decimal"/>
      <w:lvlText w:val=""/>
      <w:lvlJc w:val="left"/>
    </w:lvl>
    <w:lvl w:ilvl="6" w:tplc="56FC8AC0">
      <w:numFmt w:val="decimal"/>
      <w:lvlText w:val=""/>
      <w:lvlJc w:val="left"/>
    </w:lvl>
    <w:lvl w:ilvl="7" w:tplc="6E8C87A6">
      <w:numFmt w:val="decimal"/>
      <w:lvlText w:val=""/>
      <w:lvlJc w:val="left"/>
    </w:lvl>
    <w:lvl w:ilvl="8" w:tplc="51E678EE">
      <w:numFmt w:val="decimal"/>
      <w:lvlText w:val=""/>
      <w:lvlJc w:val="left"/>
    </w:lvl>
  </w:abstractNum>
  <w:abstractNum w:abstractNumId="24">
    <w:nsid w:val="000016D4"/>
    <w:multiLevelType w:val="hybridMultilevel"/>
    <w:tmpl w:val="84E01FD8"/>
    <w:lvl w:ilvl="0" w:tplc="EC38CC50">
      <w:start w:val="1"/>
      <w:numFmt w:val="bullet"/>
      <w:lvlText w:val="В"/>
      <w:lvlJc w:val="left"/>
    </w:lvl>
    <w:lvl w:ilvl="1" w:tplc="9E3CD2E6">
      <w:numFmt w:val="decimal"/>
      <w:lvlText w:val=""/>
      <w:lvlJc w:val="left"/>
    </w:lvl>
    <w:lvl w:ilvl="2" w:tplc="46D27068">
      <w:numFmt w:val="decimal"/>
      <w:lvlText w:val=""/>
      <w:lvlJc w:val="left"/>
    </w:lvl>
    <w:lvl w:ilvl="3" w:tplc="9F588F98">
      <w:numFmt w:val="decimal"/>
      <w:lvlText w:val=""/>
      <w:lvlJc w:val="left"/>
    </w:lvl>
    <w:lvl w:ilvl="4" w:tplc="3E186822">
      <w:numFmt w:val="decimal"/>
      <w:lvlText w:val=""/>
      <w:lvlJc w:val="left"/>
    </w:lvl>
    <w:lvl w:ilvl="5" w:tplc="47EE08BA">
      <w:numFmt w:val="decimal"/>
      <w:lvlText w:val=""/>
      <w:lvlJc w:val="left"/>
    </w:lvl>
    <w:lvl w:ilvl="6" w:tplc="13D2CE92">
      <w:numFmt w:val="decimal"/>
      <w:lvlText w:val=""/>
      <w:lvlJc w:val="left"/>
    </w:lvl>
    <w:lvl w:ilvl="7" w:tplc="56FEAE54">
      <w:numFmt w:val="decimal"/>
      <w:lvlText w:val=""/>
      <w:lvlJc w:val="left"/>
    </w:lvl>
    <w:lvl w:ilvl="8" w:tplc="5B7E5840">
      <w:numFmt w:val="decimal"/>
      <w:lvlText w:val=""/>
      <w:lvlJc w:val="left"/>
    </w:lvl>
  </w:abstractNum>
  <w:abstractNum w:abstractNumId="25">
    <w:nsid w:val="00001796"/>
    <w:multiLevelType w:val="hybridMultilevel"/>
    <w:tmpl w:val="7326F9D8"/>
    <w:lvl w:ilvl="0" w:tplc="5A46C946">
      <w:start w:val="1"/>
      <w:numFmt w:val="bullet"/>
      <w:lvlText w:val="№"/>
      <w:lvlJc w:val="left"/>
    </w:lvl>
    <w:lvl w:ilvl="1" w:tplc="3BE65FD0">
      <w:start w:val="1"/>
      <w:numFmt w:val="bullet"/>
      <w:lvlText w:val="В"/>
      <w:lvlJc w:val="left"/>
    </w:lvl>
    <w:lvl w:ilvl="2" w:tplc="3A44B4C0">
      <w:numFmt w:val="decimal"/>
      <w:lvlText w:val=""/>
      <w:lvlJc w:val="left"/>
    </w:lvl>
    <w:lvl w:ilvl="3" w:tplc="A58EBA12">
      <w:numFmt w:val="decimal"/>
      <w:lvlText w:val=""/>
      <w:lvlJc w:val="left"/>
    </w:lvl>
    <w:lvl w:ilvl="4" w:tplc="FDF4384C">
      <w:numFmt w:val="decimal"/>
      <w:lvlText w:val=""/>
      <w:lvlJc w:val="left"/>
    </w:lvl>
    <w:lvl w:ilvl="5" w:tplc="35BCC2E8">
      <w:numFmt w:val="decimal"/>
      <w:lvlText w:val=""/>
      <w:lvlJc w:val="left"/>
    </w:lvl>
    <w:lvl w:ilvl="6" w:tplc="CD94665A">
      <w:numFmt w:val="decimal"/>
      <w:lvlText w:val=""/>
      <w:lvlJc w:val="left"/>
    </w:lvl>
    <w:lvl w:ilvl="7" w:tplc="13C4A6F0">
      <w:numFmt w:val="decimal"/>
      <w:lvlText w:val=""/>
      <w:lvlJc w:val="left"/>
    </w:lvl>
    <w:lvl w:ilvl="8" w:tplc="F4C272BE">
      <w:numFmt w:val="decimal"/>
      <w:lvlText w:val=""/>
      <w:lvlJc w:val="left"/>
    </w:lvl>
  </w:abstractNum>
  <w:abstractNum w:abstractNumId="26">
    <w:nsid w:val="0000182F"/>
    <w:multiLevelType w:val="hybridMultilevel"/>
    <w:tmpl w:val="EFC26D46"/>
    <w:lvl w:ilvl="0" w:tplc="B5BA4ACA">
      <w:start w:val="1"/>
      <w:numFmt w:val="bullet"/>
      <w:lvlText w:val="с"/>
      <w:lvlJc w:val="left"/>
    </w:lvl>
    <w:lvl w:ilvl="1" w:tplc="A82E9CB8">
      <w:numFmt w:val="decimal"/>
      <w:lvlText w:val=""/>
      <w:lvlJc w:val="left"/>
    </w:lvl>
    <w:lvl w:ilvl="2" w:tplc="B864808A">
      <w:numFmt w:val="decimal"/>
      <w:lvlText w:val=""/>
      <w:lvlJc w:val="left"/>
    </w:lvl>
    <w:lvl w:ilvl="3" w:tplc="D292BA04">
      <w:numFmt w:val="decimal"/>
      <w:lvlText w:val=""/>
      <w:lvlJc w:val="left"/>
    </w:lvl>
    <w:lvl w:ilvl="4" w:tplc="B85E7992">
      <w:numFmt w:val="decimal"/>
      <w:lvlText w:val=""/>
      <w:lvlJc w:val="left"/>
    </w:lvl>
    <w:lvl w:ilvl="5" w:tplc="53C29862">
      <w:numFmt w:val="decimal"/>
      <w:lvlText w:val=""/>
      <w:lvlJc w:val="left"/>
    </w:lvl>
    <w:lvl w:ilvl="6" w:tplc="56EAEAEC">
      <w:numFmt w:val="decimal"/>
      <w:lvlText w:val=""/>
      <w:lvlJc w:val="left"/>
    </w:lvl>
    <w:lvl w:ilvl="7" w:tplc="246E07F8">
      <w:numFmt w:val="decimal"/>
      <w:lvlText w:val=""/>
      <w:lvlJc w:val="left"/>
    </w:lvl>
    <w:lvl w:ilvl="8" w:tplc="38FC80F0">
      <w:numFmt w:val="decimal"/>
      <w:lvlText w:val=""/>
      <w:lvlJc w:val="left"/>
    </w:lvl>
  </w:abstractNum>
  <w:abstractNum w:abstractNumId="27">
    <w:nsid w:val="00001850"/>
    <w:multiLevelType w:val="hybridMultilevel"/>
    <w:tmpl w:val="DE6C6076"/>
    <w:lvl w:ilvl="0" w:tplc="2DA46116">
      <w:start w:val="1"/>
      <w:numFmt w:val="bullet"/>
      <w:lvlText w:val="а"/>
      <w:lvlJc w:val="left"/>
    </w:lvl>
    <w:lvl w:ilvl="1" w:tplc="FE489804">
      <w:numFmt w:val="decimal"/>
      <w:lvlText w:val=""/>
      <w:lvlJc w:val="left"/>
    </w:lvl>
    <w:lvl w:ilvl="2" w:tplc="6194E792">
      <w:numFmt w:val="decimal"/>
      <w:lvlText w:val=""/>
      <w:lvlJc w:val="left"/>
    </w:lvl>
    <w:lvl w:ilvl="3" w:tplc="6BE0D4A0">
      <w:numFmt w:val="decimal"/>
      <w:lvlText w:val=""/>
      <w:lvlJc w:val="left"/>
    </w:lvl>
    <w:lvl w:ilvl="4" w:tplc="B6F8EEC2">
      <w:numFmt w:val="decimal"/>
      <w:lvlText w:val=""/>
      <w:lvlJc w:val="left"/>
    </w:lvl>
    <w:lvl w:ilvl="5" w:tplc="2BD29B3E">
      <w:numFmt w:val="decimal"/>
      <w:lvlText w:val=""/>
      <w:lvlJc w:val="left"/>
    </w:lvl>
    <w:lvl w:ilvl="6" w:tplc="1440600A">
      <w:numFmt w:val="decimal"/>
      <w:lvlText w:val=""/>
      <w:lvlJc w:val="left"/>
    </w:lvl>
    <w:lvl w:ilvl="7" w:tplc="D5024102">
      <w:numFmt w:val="decimal"/>
      <w:lvlText w:val=""/>
      <w:lvlJc w:val="left"/>
    </w:lvl>
    <w:lvl w:ilvl="8" w:tplc="4A74B08A">
      <w:numFmt w:val="decimal"/>
      <w:lvlText w:val=""/>
      <w:lvlJc w:val="left"/>
    </w:lvl>
  </w:abstractNum>
  <w:abstractNum w:abstractNumId="28">
    <w:nsid w:val="000018D7"/>
    <w:multiLevelType w:val="hybridMultilevel"/>
    <w:tmpl w:val="A01615D0"/>
    <w:lvl w:ilvl="0" w:tplc="1A1C1EC4">
      <w:start w:val="1"/>
      <w:numFmt w:val="bullet"/>
      <w:lvlText w:val="№"/>
      <w:lvlJc w:val="left"/>
    </w:lvl>
    <w:lvl w:ilvl="1" w:tplc="8D56BE38">
      <w:start w:val="1"/>
      <w:numFmt w:val="decimal"/>
      <w:lvlText w:val="%2"/>
      <w:lvlJc w:val="left"/>
    </w:lvl>
    <w:lvl w:ilvl="2" w:tplc="FD9037BA">
      <w:start w:val="7"/>
      <w:numFmt w:val="decimal"/>
      <w:lvlText w:val="%3."/>
      <w:lvlJc w:val="left"/>
    </w:lvl>
    <w:lvl w:ilvl="3" w:tplc="53A8E252">
      <w:numFmt w:val="decimal"/>
      <w:lvlText w:val=""/>
      <w:lvlJc w:val="left"/>
    </w:lvl>
    <w:lvl w:ilvl="4" w:tplc="E264C500">
      <w:numFmt w:val="decimal"/>
      <w:lvlText w:val=""/>
      <w:lvlJc w:val="left"/>
    </w:lvl>
    <w:lvl w:ilvl="5" w:tplc="3398DB86">
      <w:numFmt w:val="decimal"/>
      <w:lvlText w:val=""/>
      <w:lvlJc w:val="left"/>
    </w:lvl>
    <w:lvl w:ilvl="6" w:tplc="4D2C06F0">
      <w:numFmt w:val="decimal"/>
      <w:lvlText w:val=""/>
      <w:lvlJc w:val="left"/>
    </w:lvl>
    <w:lvl w:ilvl="7" w:tplc="92FAF452">
      <w:numFmt w:val="decimal"/>
      <w:lvlText w:val=""/>
      <w:lvlJc w:val="left"/>
    </w:lvl>
    <w:lvl w:ilvl="8" w:tplc="6DB083D8">
      <w:numFmt w:val="decimal"/>
      <w:lvlText w:val=""/>
      <w:lvlJc w:val="left"/>
    </w:lvl>
  </w:abstractNum>
  <w:abstractNum w:abstractNumId="29">
    <w:nsid w:val="00001916"/>
    <w:multiLevelType w:val="hybridMultilevel"/>
    <w:tmpl w:val="D174D3DE"/>
    <w:lvl w:ilvl="0" w:tplc="74101D74">
      <w:start w:val="1"/>
      <w:numFmt w:val="bullet"/>
      <w:lvlText w:val="-"/>
      <w:lvlJc w:val="left"/>
    </w:lvl>
    <w:lvl w:ilvl="1" w:tplc="419C8D5A">
      <w:numFmt w:val="decimal"/>
      <w:lvlText w:val=""/>
      <w:lvlJc w:val="left"/>
    </w:lvl>
    <w:lvl w:ilvl="2" w:tplc="62A267AC">
      <w:numFmt w:val="decimal"/>
      <w:lvlText w:val=""/>
      <w:lvlJc w:val="left"/>
    </w:lvl>
    <w:lvl w:ilvl="3" w:tplc="C246B106">
      <w:numFmt w:val="decimal"/>
      <w:lvlText w:val=""/>
      <w:lvlJc w:val="left"/>
    </w:lvl>
    <w:lvl w:ilvl="4" w:tplc="E0468D08">
      <w:numFmt w:val="decimal"/>
      <w:lvlText w:val=""/>
      <w:lvlJc w:val="left"/>
    </w:lvl>
    <w:lvl w:ilvl="5" w:tplc="01847A90">
      <w:numFmt w:val="decimal"/>
      <w:lvlText w:val=""/>
      <w:lvlJc w:val="left"/>
    </w:lvl>
    <w:lvl w:ilvl="6" w:tplc="71AA0072">
      <w:numFmt w:val="decimal"/>
      <w:lvlText w:val=""/>
      <w:lvlJc w:val="left"/>
    </w:lvl>
    <w:lvl w:ilvl="7" w:tplc="648CE21A">
      <w:numFmt w:val="decimal"/>
      <w:lvlText w:val=""/>
      <w:lvlJc w:val="left"/>
    </w:lvl>
    <w:lvl w:ilvl="8" w:tplc="BFE6962E">
      <w:numFmt w:val="decimal"/>
      <w:lvlText w:val=""/>
      <w:lvlJc w:val="left"/>
    </w:lvl>
  </w:abstractNum>
  <w:abstractNum w:abstractNumId="30">
    <w:nsid w:val="00001953"/>
    <w:multiLevelType w:val="hybridMultilevel"/>
    <w:tmpl w:val="246EDD80"/>
    <w:lvl w:ilvl="0" w:tplc="17CAF256">
      <w:start w:val="1"/>
      <w:numFmt w:val="decimal"/>
      <w:lvlText w:val="%1."/>
      <w:lvlJc w:val="left"/>
    </w:lvl>
    <w:lvl w:ilvl="1" w:tplc="770C6A78">
      <w:numFmt w:val="decimal"/>
      <w:lvlText w:val=""/>
      <w:lvlJc w:val="left"/>
    </w:lvl>
    <w:lvl w:ilvl="2" w:tplc="FF3A2020">
      <w:numFmt w:val="decimal"/>
      <w:lvlText w:val=""/>
      <w:lvlJc w:val="left"/>
    </w:lvl>
    <w:lvl w:ilvl="3" w:tplc="C39E21CE">
      <w:numFmt w:val="decimal"/>
      <w:lvlText w:val=""/>
      <w:lvlJc w:val="left"/>
    </w:lvl>
    <w:lvl w:ilvl="4" w:tplc="456E0F46">
      <w:numFmt w:val="decimal"/>
      <w:lvlText w:val=""/>
      <w:lvlJc w:val="left"/>
    </w:lvl>
    <w:lvl w:ilvl="5" w:tplc="4266C7E8">
      <w:numFmt w:val="decimal"/>
      <w:lvlText w:val=""/>
      <w:lvlJc w:val="left"/>
    </w:lvl>
    <w:lvl w:ilvl="6" w:tplc="B5D89C8A">
      <w:numFmt w:val="decimal"/>
      <w:lvlText w:val=""/>
      <w:lvlJc w:val="left"/>
    </w:lvl>
    <w:lvl w:ilvl="7" w:tplc="F5041F84">
      <w:numFmt w:val="decimal"/>
      <w:lvlText w:val=""/>
      <w:lvlJc w:val="left"/>
    </w:lvl>
    <w:lvl w:ilvl="8" w:tplc="54000136">
      <w:numFmt w:val="decimal"/>
      <w:lvlText w:val=""/>
      <w:lvlJc w:val="left"/>
    </w:lvl>
  </w:abstractNum>
  <w:abstractNum w:abstractNumId="31">
    <w:nsid w:val="000019D9"/>
    <w:multiLevelType w:val="hybridMultilevel"/>
    <w:tmpl w:val="324C14DC"/>
    <w:lvl w:ilvl="0" w:tplc="824C0078">
      <w:start w:val="1"/>
      <w:numFmt w:val="bullet"/>
      <w:lvlText w:val="и"/>
      <w:lvlJc w:val="left"/>
    </w:lvl>
    <w:lvl w:ilvl="1" w:tplc="438CD372">
      <w:start w:val="1"/>
      <w:numFmt w:val="bullet"/>
      <w:lvlText w:val="В"/>
      <w:lvlJc w:val="left"/>
    </w:lvl>
    <w:lvl w:ilvl="2" w:tplc="705CFDDE">
      <w:numFmt w:val="decimal"/>
      <w:lvlText w:val=""/>
      <w:lvlJc w:val="left"/>
    </w:lvl>
    <w:lvl w:ilvl="3" w:tplc="F4F4E2D2">
      <w:numFmt w:val="decimal"/>
      <w:lvlText w:val=""/>
      <w:lvlJc w:val="left"/>
    </w:lvl>
    <w:lvl w:ilvl="4" w:tplc="49E68B02">
      <w:numFmt w:val="decimal"/>
      <w:lvlText w:val=""/>
      <w:lvlJc w:val="left"/>
    </w:lvl>
    <w:lvl w:ilvl="5" w:tplc="65A61ABE">
      <w:numFmt w:val="decimal"/>
      <w:lvlText w:val=""/>
      <w:lvlJc w:val="left"/>
    </w:lvl>
    <w:lvl w:ilvl="6" w:tplc="39C0E02A">
      <w:numFmt w:val="decimal"/>
      <w:lvlText w:val=""/>
      <w:lvlJc w:val="left"/>
    </w:lvl>
    <w:lvl w:ilvl="7" w:tplc="5B0C4AD4">
      <w:numFmt w:val="decimal"/>
      <w:lvlText w:val=""/>
      <w:lvlJc w:val="left"/>
    </w:lvl>
    <w:lvl w:ilvl="8" w:tplc="F792217A">
      <w:numFmt w:val="decimal"/>
      <w:lvlText w:val=""/>
      <w:lvlJc w:val="left"/>
    </w:lvl>
  </w:abstractNum>
  <w:abstractNum w:abstractNumId="32">
    <w:nsid w:val="000019DA"/>
    <w:multiLevelType w:val="hybridMultilevel"/>
    <w:tmpl w:val="1A126846"/>
    <w:lvl w:ilvl="0" w:tplc="C32E6F90">
      <w:start w:val="1"/>
      <w:numFmt w:val="bullet"/>
      <w:lvlText w:val="В"/>
      <w:lvlJc w:val="left"/>
    </w:lvl>
    <w:lvl w:ilvl="1" w:tplc="5B3ED0EE">
      <w:numFmt w:val="decimal"/>
      <w:lvlText w:val=""/>
      <w:lvlJc w:val="left"/>
    </w:lvl>
    <w:lvl w:ilvl="2" w:tplc="E3001BDA">
      <w:numFmt w:val="decimal"/>
      <w:lvlText w:val=""/>
      <w:lvlJc w:val="left"/>
    </w:lvl>
    <w:lvl w:ilvl="3" w:tplc="CC740280">
      <w:numFmt w:val="decimal"/>
      <w:lvlText w:val=""/>
      <w:lvlJc w:val="left"/>
    </w:lvl>
    <w:lvl w:ilvl="4" w:tplc="4DCC17FA">
      <w:numFmt w:val="decimal"/>
      <w:lvlText w:val=""/>
      <w:lvlJc w:val="left"/>
    </w:lvl>
    <w:lvl w:ilvl="5" w:tplc="4EC08E1A">
      <w:numFmt w:val="decimal"/>
      <w:lvlText w:val=""/>
      <w:lvlJc w:val="left"/>
    </w:lvl>
    <w:lvl w:ilvl="6" w:tplc="2082855C">
      <w:numFmt w:val="decimal"/>
      <w:lvlText w:val=""/>
      <w:lvlJc w:val="left"/>
    </w:lvl>
    <w:lvl w:ilvl="7" w:tplc="BF42D2D6">
      <w:numFmt w:val="decimal"/>
      <w:lvlText w:val=""/>
      <w:lvlJc w:val="left"/>
    </w:lvl>
    <w:lvl w:ilvl="8" w:tplc="126C09CA">
      <w:numFmt w:val="decimal"/>
      <w:lvlText w:val=""/>
      <w:lvlJc w:val="left"/>
    </w:lvl>
  </w:abstractNum>
  <w:abstractNum w:abstractNumId="33">
    <w:nsid w:val="00001AF4"/>
    <w:multiLevelType w:val="hybridMultilevel"/>
    <w:tmpl w:val="66DEBF90"/>
    <w:lvl w:ilvl="0" w:tplc="792CE916">
      <w:start w:val="1"/>
      <w:numFmt w:val="bullet"/>
      <w:lvlText w:val="-"/>
      <w:lvlJc w:val="left"/>
    </w:lvl>
    <w:lvl w:ilvl="1" w:tplc="8E32B7C0">
      <w:numFmt w:val="decimal"/>
      <w:lvlText w:val=""/>
      <w:lvlJc w:val="left"/>
    </w:lvl>
    <w:lvl w:ilvl="2" w:tplc="F87EAA78">
      <w:numFmt w:val="decimal"/>
      <w:lvlText w:val=""/>
      <w:lvlJc w:val="left"/>
    </w:lvl>
    <w:lvl w:ilvl="3" w:tplc="587AB210">
      <w:numFmt w:val="decimal"/>
      <w:lvlText w:val=""/>
      <w:lvlJc w:val="left"/>
    </w:lvl>
    <w:lvl w:ilvl="4" w:tplc="A08EF9C8">
      <w:numFmt w:val="decimal"/>
      <w:lvlText w:val=""/>
      <w:lvlJc w:val="left"/>
    </w:lvl>
    <w:lvl w:ilvl="5" w:tplc="1A2A1CE6">
      <w:numFmt w:val="decimal"/>
      <w:lvlText w:val=""/>
      <w:lvlJc w:val="left"/>
    </w:lvl>
    <w:lvl w:ilvl="6" w:tplc="EC5887BE">
      <w:numFmt w:val="decimal"/>
      <w:lvlText w:val=""/>
      <w:lvlJc w:val="left"/>
    </w:lvl>
    <w:lvl w:ilvl="7" w:tplc="E9AC1018">
      <w:numFmt w:val="decimal"/>
      <w:lvlText w:val=""/>
      <w:lvlJc w:val="left"/>
    </w:lvl>
    <w:lvl w:ilvl="8" w:tplc="AFA60218">
      <w:numFmt w:val="decimal"/>
      <w:lvlText w:val=""/>
      <w:lvlJc w:val="left"/>
    </w:lvl>
  </w:abstractNum>
  <w:abstractNum w:abstractNumId="34">
    <w:nsid w:val="00001D18"/>
    <w:multiLevelType w:val="hybridMultilevel"/>
    <w:tmpl w:val="A7DE7674"/>
    <w:lvl w:ilvl="0" w:tplc="B3460DA2">
      <w:start w:val="1"/>
      <w:numFmt w:val="bullet"/>
      <w:lvlText w:val="и"/>
      <w:lvlJc w:val="left"/>
    </w:lvl>
    <w:lvl w:ilvl="1" w:tplc="70DE777C">
      <w:start w:val="1"/>
      <w:numFmt w:val="bullet"/>
      <w:lvlText w:val="-"/>
      <w:lvlJc w:val="left"/>
    </w:lvl>
    <w:lvl w:ilvl="2" w:tplc="72000690">
      <w:numFmt w:val="decimal"/>
      <w:lvlText w:val=""/>
      <w:lvlJc w:val="left"/>
    </w:lvl>
    <w:lvl w:ilvl="3" w:tplc="40B863AC">
      <w:numFmt w:val="decimal"/>
      <w:lvlText w:val=""/>
      <w:lvlJc w:val="left"/>
    </w:lvl>
    <w:lvl w:ilvl="4" w:tplc="525879E8">
      <w:numFmt w:val="decimal"/>
      <w:lvlText w:val=""/>
      <w:lvlJc w:val="left"/>
    </w:lvl>
    <w:lvl w:ilvl="5" w:tplc="142E90EE">
      <w:numFmt w:val="decimal"/>
      <w:lvlText w:val=""/>
      <w:lvlJc w:val="left"/>
    </w:lvl>
    <w:lvl w:ilvl="6" w:tplc="775441FE">
      <w:numFmt w:val="decimal"/>
      <w:lvlText w:val=""/>
      <w:lvlJc w:val="left"/>
    </w:lvl>
    <w:lvl w:ilvl="7" w:tplc="254883EA">
      <w:numFmt w:val="decimal"/>
      <w:lvlText w:val=""/>
      <w:lvlJc w:val="left"/>
    </w:lvl>
    <w:lvl w:ilvl="8" w:tplc="30521CE4">
      <w:numFmt w:val="decimal"/>
      <w:lvlText w:val=""/>
      <w:lvlJc w:val="left"/>
    </w:lvl>
  </w:abstractNum>
  <w:abstractNum w:abstractNumId="35">
    <w:nsid w:val="00001DC0"/>
    <w:multiLevelType w:val="hybridMultilevel"/>
    <w:tmpl w:val="1D9A139A"/>
    <w:lvl w:ilvl="0" w:tplc="791A6DF4">
      <w:start w:val="1"/>
      <w:numFmt w:val="bullet"/>
      <w:lvlText w:val="В"/>
      <w:lvlJc w:val="left"/>
    </w:lvl>
    <w:lvl w:ilvl="1" w:tplc="A54E1E3E">
      <w:numFmt w:val="decimal"/>
      <w:lvlText w:val=""/>
      <w:lvlJc w:val="left"/>
    </w:lvl>
    <w:lvl w:ilvl="2" w:tplc="A0C07A92">
      <w:numFmt w:val="decimal"/>
      <w:lvlText w:val=""/>
      <w:lvlJc w:val="left"/>
    </w:lvl>
    <w:lvl w:ilvl="3" w:tplc="A8929966">
      <w:numFmt w:val="decimal"/>
      <w:lvlText w:val=""/>
      <w:lvlJc w:val="left"/>
    </w:lvl>
    <w:lvl w:ilvl="4" w:tplc="61601B06">
      <w:numFmt w:val="decimal"/>
      <w:lvlText w:val=""/>
      <w:lvlJc w:val="left"/>
    </w:lvl>
    <w:lvl w:ilvl="5" w:tplc="17289B76">
      <w:numFmt w:val="decimal"/>
      <w:lvlText w:val=""/>
      <w:lvlJc w:val="left"/>
    </w:lvl>
    <w:lvl w:ilvl="6" w:tplc="8CBA44DA">
      <w:numFmt w:val="decimal"/>
      <w:lvlText w:val=""/>
      <w:lvlJc w:val="left"/>
    </w:lvl>
    <w:lvl w:ilvl="7" w:tplc="B87E64C8">
      <w:numFmt w:val="decimal"/>
      <w:lvlText w:val=""/>
      <w:lvlJc w:val="left"/>
    </w:lvl>
    <w:lvl w:ilvl="8" w:tplc="C5CE1412">
      <w:numFmt w:val="decimal"/>
      <w:lvlText w:val=""/>
      <w:lvlJc w:val="left"/>
    </w:lvl>
  </w:abstractNum>
  <w:abstractNum w:abstractNumId="36">
    <w:nsid w:val="00001F16"/>
    <w:multiLevelType w:val="hybridMultilevel"/>
    <w:tmpl w:val="998AD1BC"/>
    <w:lvl w:ilvl="0" w:tplc="C16CF352">
      <w:start w:val="3"/>
      <w:numFmt w:val="decimal"/>
      <w:lvlText w:val="%1."/>
      <w:lvlJc w:val="left"/>
    </w:lvl>
    <w:lvl w:ilvl="1" w:tplc="2A3458D0">
      <w:numFmt w:val="decimal"/>
      <w:lvlText w:val=""/>
      <w:lvlJc w:val="left"/>
    </w:lvl>
    <w:lvl w:ilvl="2" w:tplc="B1767988">
      <w:numFmt w:val="decimal"/>
      <w:lvlText w:val=""/>
      <w:lvlJc w:val="left"/>
    </w:lvl>
    <w:lvl w:ilvl="3" w:tplc="D0FABFC0">
      <w:numFmt w:val="decimal"/>
      <w:lvlText w:val=""/>
      <w:lvlJc w:val="left"/>
    </w:lvl>
    <w:lvl w:ilvl="4" w:tplc="CBECAA6A">
      <w:numFmt w:val="decimal"/>
      <w:lvlText w:val=""/>
      <w:lvlJc w:val="left"/>
    </w:lvl>
    <w:lvl w:ilvl="5" w:tplc="329CE544">
      <w:numFmt w:val="decimal"/>
      <w:lvlText w:val=""/>
      <w:lvlJc w:val="left"/>
    </w:lvl>
    <w:lvl w:ilvl="6" w:tplc="E8C8F6A4">
      <w:numFmt w:val="decimal"/>
      <w:lvlText w:val=""/>
      <w:lvlJc w:val="left"/>
    </w:lvl>
    <w:lvl w:ilvl="7" w:tplc="94A0350C">
      <w:numFmt w:val="decimal"/>
      <w:lvlText w:val=""/>
      <w:lvlJc w:val="left"/>
    </w:lvl>
    <w:lvl w:ilvl="8" w:tplc="9BB2A846">
      <w:numFmt w:val="decimal"/>
      <w:lvlText w:val=""/>
      <w:lvlJc w:val="left"/>
    </w:lvl>
  </w:abstractNum>
  <w:abstractNum w:abstractNumId="37">
    <w:nsid w:val="00002059"/>
    <w:multiLevelType w:val="hybridMultilevel"/>
    <w:tmpl w:val="E058344A"/>
    <w:lvl w:ilvl="0" w:tplc="5C0CC8C4">
      <w:start w:val="1"/>
      <w:numFmt w:val="bullet"/>
      <w:lvlText w:val="-"/>
      <w:lvlJc w:val="left"/>
    </w:lvl>
    <w:lvl w:ilvl="1" w:tplc="81FACFF8">
      <w:numFmt w:val="decimal"/>
      <w:lvlText w:val=""/>
      <w:lvlJc w:val="left"/>
    </w:lvl>
    <w:lvl w:ilvl="2" w:tplc="F6049FEA">
      <w:numFmt w:val="decimal"/>
      <w:lvlText w:val=""/>
      <w:lvlJc w:val="left"/>
    </w:lvl>
    <w:lvl w:ilvl="3" w:tplc="777678E2">
      <w:numFmt w:val="decimal"/>
      <w:lvlText w:val=""/>
      <w:lvlJc w:val="left"/>
    </w:lvl>
    <w:lvl w:ilvl="4" w:tplc="EDE289D8">
      <w:numFmt w:val="decimal"/>
      <w:lvlText w:val=""/>
      <w:lvlJc w:val="left"/>
    </w:lvl>
    <w:lvl w:ilvl="5" w:tplc="99B8930E">
      <w:numFmt w:val="decimal"/>
      <w:lvlText w:val=""/>
      <w:lvlJc w:val="left"/>
    </w:lvl>
    <w:lvl w:ilvl="6" w:tplc="F14C7A7A">
      <w:numFmt w:val="decimal"/>
      <w:lvlText w:val=""/>
      <w:lvlJc w:val="left"/>
    </w:lvl>
    <w:lvl w:ilvl="7" w:tplc="24A64E90">
      <w:numFmt w:val="decimal"/>
      <w:lvlText w:val=""/>
      <w:lvlJc w:val="left"/>
    </w:lvl>
    <w:lvl w:ilvl="8" w:tplc="6128B4C2">
      <w:numFmt w:val="decimal"/>
      <w:lvlText w:val=""/>
      <w:lvlJc w:val="left"/>
    </w:lvl>
  </w:abstractNum>
  <w:abstractNum w:abstractNumId="38">
    <w:nsid w:val="0000249E"/>
    <w:multiLevelType w:val="hybridMultilevel"/>
    <w:tmpl w:val="7CBC9584"/>
    <w:lvl w:ilvl="0" w:tplc="53D0E7F8">
      <w:start w:val="1"/>
      <w:numFmt w:val="decimal"/>
      <w:lvlText w:val="%1."/>
      <w:lvlJc w:val="left"/>
    </w:lvl>
    <w:lvl w:ilvl="1" w:tplc="D700D1AA">
      <w:numFmt w:val="decimal"/>
      <w:lvlText w:val=""/>
      <w:lvlJc w:val="left"/>
    </w:lvl>
    <w:lvl w:ilvl="2" w:tplc="25C8DD70">
      <w:numFmt w:val="decimal"/>
      <w:lvlText w:val=""/>
      <w:lvlJc w:val="left"/>
    </w:lvl>
    <w:lvl w:ilvl="3" w:tplc="A26A4FE8">
      <w:numFmt w:val="decimal"/>
      <w:lvlText w:val=""/>
      <w:lvlJc w:val="left"/>
    </w:lvl>
    <w:lvl w:ilvl="4" w:tplc="D156509A">
      <w:numFmt w:val="decimal"/>
      <w:lvlText w:val=""/>
      <w:lvlJc w:val="left"/>
    </w:lvl>
    <w:lvl w:ilvl="5" w:tplc="833C0C2C">
      <w:numFmt w:val="decimal"/>
      <w:lvlText w:val=""/>
      <w:lvlJc w:val="left"/>
    </w:lvl>
    <w:lvl w:ilvl="6" w:tplc="2FA05A0A">
      <w:numFmt w:val="decimal"/>
      <w:lvlText w:val=""/>
      <w:lvlJc w:val="left"/>
    </w:lvl>
    <w:lvl w:ilvl="7" w:tplc="8DA0BDEC">
      <w:numFmt w:val="decimal"/>
      <w:lvlText w:val=""/>
      <w:lvlJc w:val="left"/>
    </w:lvl>
    <w:lvl w:ilvl="8" w:tplc="B04E4984">
      <w:numFmt w:val="decimal"/>
      <w:lvlText w:val=""/>
      <w:lvlJc w:val="left"/>
    </w:lvl>
  </w:abstractNum>
  <w:abstractNum w:abstractNumId="39">
    <w:nsid w:val="0000251F"/>
    <w:multiLevelType w:val="hybridMultilevel"/>
    <w:tmpl w:val="2272D568"/>
    <w:lvl w:ilvl="0" w:tplc="94DC5F26">
      <w:start w:val="1"/>
      <w:numFmt w:val="bullet"/>
      <w:lvlText w:val="-"/>
      <w:lvlJc w:val="left"/>
    </w:lvl>
    <w:lvl w:ilvl="1" w:tplc="B87C0FB4">
      <w:numFmt w:val="decimal"/>
      <w:lvlText w:val=""/>
      <w:lvlJc w:val="left"/>
    </w:lvl>
    <w:lvl w:ilvl="2" w:tplc="E87A2CBA">
      <w:numFmt w:val="decimal"/>
      <w:lvlText w:val=""/>
      <w:lvlJc w:val="left"/>
    </w:lvl>
    <w:lvl w:ilvl="3" w:tplc="35C2BAE0">
      <w:numFmt w:val="decimal"/>
      <w:lvlText w:val=""/>
      <w:lvlJc w:val="left"/>
    </w:lvl>
    <w:lvl w:ilvl="4" w:tplc="C374C194">
      <w:numFmt w:val="decimal"/>
      <w:lvlText w:val=""/>
      <w:lvlJc w:val="left"/>
    </w:lvl>
    <w:lvl w:ilvl="5" w:tplc="FE3A85A2">
      <w:numFmt w:val="decimal"/>
      <w:lvlText w:val=""/>
      <w:lvlJc w:val="left"/>
    </w:lvl>
    <w:lvl w:ilvl="6" w:tplc="1EA880EE">
      <w:numFmt w:val="decimal"/>
      <w:lvlText w:val=""/>
      <w:lvlJc w:val="left"/>
    </w:lvl>
    <w:lvl w:ilvl="7" w:tplc="C64858F8">
      <w:numFmt w:val="decimal"/>
      <w:lvlText w:val=""/>
      <w:lvlJc w:val="left"/>
    </w:lvl>
    <w:lvl w:ilvl="8" w:tplc="A5288FFE">
      <w:numFmt w:val="decimal"/>
      <w:lvlText w:val=""/>
      <w:lvlJc w:val="left"/>
    </w:lvl>
  </w:abstractNum>
  <w:abstractNum w:abstractNumId="40">
    <w:nsid w:val="0000252A"/>
    <w:multiLevelType w:val="hybridMultilevel"/>
    <w:tmpl w:val="4A228F80"/>
    <w:lvl w:ilvl="0" w:tplc="8676C0F8">
      <w:start w:val="1"/>
      <w:numFmt w:val="bullet"/>
      <w:lvlText w:val="В"/>
      <w:lvlJc w:val="left"/>
    </w:lvl>
    <w:lvl w:ilvl="1" w:tplc="7AF471CA">
      <w:numFmt w:val="decimal"/>
      <w:lvlText w:val=""/>
      <w:lvlJc w:val="left"/>
    </w:lvl>
    <w:lvl w:ilvl="2" w:tplc="B6489FBE">
      <w:numFmt w:val="decimal"/>
      <w:lvlText w:val=""/>
      <w:lvlJc w:val="left"/>
    </w:lvl>
    <w:lvl w:ilvl="3" w:tplc="E84C32E2">
      <w:numFmt w:val="decimal"/>
      <w:lvlText w:val=""/>
      <w:lvlJc w:val="left"/>
    </w:lvl>
    <w:lvl w:ilvl="4" w:tplc="78409C46">
      <w:numFmt w:val="decimal"/>
      <w:lvlText w:val=""/>
      <w:lvlJc w:val="left"/>
    </w:lvl>
    <w:lvl w:ilvl="5" w:tplc="BE0C7124">
      <w:numFmt w:val="decimal"/>
      <w:lvlText w:val=""/>
      <w:lvlJc w:val="left"/>
    </w:lvl>
    <w:lvl w:ilvl="6" w:tplc="EE7E1790">
      <w:numFmt w:val="decimal"/>
      <w:lvlText w:val=""/>
      <w:lvlJc w:val="left"/>
    </w:lvl>
    <w:lvl w:ilvl="7" w:tplc="768C5984">
      <w:numFmt w:val="decimal"/>
      <w:lvlText w:val=""/>
      <w:lvlJc w:val="left"/>
    </w:lvl>
    <w:lvl w:ilvl="8" w:tplc="77709960">
      <w:numFmt w:val="decimal"/>
      <w:lvlText w:val=""/>
      <w:lvlJc w:val="left"/>
    </w:lvl>
  </w:abstractNum>
  <w:abstractNum w:abstractNumId="41">
    <w:nsid w:val="0000261E"/>
    <w:multiLevelType w:val="hybridMultilevel"/>
    <w:tmpl w:val="4D4482E6"/>
    <w:lvl w:ilvl="0" w:tplc="2390C22C">
      <w:start w:val="1"/>
      <w:numFmt w:val="bullet"/>
      <w:lvlText w:val="-"/>
      <w:lvlJc w:val="left"/>
    </w:lvl>
    <w:lvl w:ilvl="1" w:tplc="C2BEA236">
      <w:numFmt w:val="decimal"/>
      <w:lvlText w:val=""/>
      <w:lvlJc w:val="left"/>
    </w:lvl>
    <w:lvl w:ilvl="2" w:tplc="6BCCFDE4">
      <w:numFmt w:val="decimal"/>
      <w:lvlText w:val=""/>
      <w:lvlJc w:val="left"/>
    </w:lvl>
    <w:lvl w:ilvl="3" w:tplc="A71C8DE8">
      <w:numFmt w:val="decimal"/>
      <w:lvlText w:val=""/>
      <w:lvlJc w:val="left"/>
    </w:lvl>
    <w:lvl w:ilvl="4" w:tplc="A906F5BA">
      <w:numFmt w:val="decimal"/>
      <w:lvlText w:val=""/>
      <w:lvlJc w:val="left"/>
    </w:lvl>
    <w:lvl w:ilvl="5" w:tplc="6996252E">
      <w:numFmt w:val="decimal"/>
      <w:lvlText w:val=""/>
      <w:lvlJc w:val="left"/>
    </w:lvl>
    <w:lvl w:ilvl="6" w:tplc="C2364832">
      <w:numFmt w:val="decimal"/>
      <w:lvlText w:val=""/>
      <w:lvlJc w:val="left"/>
    </w:lvl>
    <w:lvl w:ilvl="7" w:tplc="3B909778">
      <w:numFmt w:val="decimal"/>
      <w:lvlText w:val=""/>
      <w:lvlJc w:val="left"/>
    </w:lvl>
    <w:lvl w:ilvl="8" w:tplc="674E901A">
      <w:numFmt w:val="decimal"/>
      <w:lvlText w:val=""/>
      <w:lvlJc w:val="left"/>
    </w:lvl>
  </w:abstractNum>
  <w:abstractNum w:abstractNumId="42">
    <w:nsid w:val="0000263D"/>
    <w:multiLevelType w:val="hybridMultilevel"/>
    <w:tmpl w:val="14567EA6"/>
    <w:lvl w:ilvl="0" w:tplc="3B626C5A">
      <w:start w:val="1"/>
      <w:numFmt w:val="bullet"/>
      <w:lvlText w:val="-"/>
      <w:lvlJc w:val="left"/>
    </w:lvl>
    <w:lvl w:ilvl="1" w:tplc="178487C6">
      <w:numFmt w:val="decimal"/>
      <w:lvlText w:val=""/>
      <w:lvlJc w:val="left"/>
    </w:lvl>
    <w:lvl w:ilvl="2" w:tplc="2A58F734">
      <w:numFmt w:val="decimal"/>
      <w:lvlText w:val=""/>
      <w:lvlJc w:val="left"/>
    </w:lvl>
    <w:lvl w:ilvl="3" w:tplc="101C4104">
      <w:numFmt w:val="decimal"/>
      <w:lvlText w:val=""/>
      <w:lvlJc w:val="left"/>
    </w:lvl>
    <w:lvl w:ilvl="4" w:tplc="CC742C70">
      <w:numFmt w:val="decimal"/>
      <w:lvlText w:val=""/>
      <w:lvlJc w:val="left"/>
    </w:lvl>
    <w:lvl w:ilvl="5" w:tplc="1CA8C1FE">
      <w:numFmt w:val="decimal"/>
      <w:lvlText w:val=""/>
      <w:lvlJc w:val="left"/>
    </w:lvl>
    <w:lvl w:ilvl="6" w:tplc="BBE60770">
      <w:numFmt w:val="decimal"/>
      <w:lvlText w:val=""/>
      <w:lvlJc w:val="left"/>
    </w:lvl>
    <w:lvl w:ilvl="7" w:tplc="B67EA55A">
      <w:numFmt w:val="decimal"/>
      <w:lvlText w:val=""/>
      <w:lvlJc w:val="left"/>
    </w:lvl>
    <w:lvl w:ilvl="8" w:tplc="0A34CFA2">
      <w:numFmt w:val="decimal"/>
      <w:lvlText w:val=""/>
      <w:lvlJc w:val="left"/>
    </w:lvl>
  </w:abstractNum>
  <w:abstractNum w:abstractNumId="43">
    <w:nsid w:val="00002725"/>
    <w:multiLevelType w:val="hybridMultilevel"/>
    <w:tmpl w:val="1A2A472E"/>
    <w:lvl w:ilvl="0" w:tplc="46A20FDC">
      <w:start w:val="5"/>
      <w:numFmt w:val="decimal"/>
      <w:lvlText w:val="%1."/>
      <w:lvlJc w:val="left"/>
    </w:lvl>
    <w:lvl w:ilvl="1" w:tplc="BF86136A">
      <w:numFmt w:val="decimal"/>
      <w:lvlText w:val=""/>
      <w:lvlJc w:val="left"/>
    </w:lvl>
    <w:lvl w:ilvl="2" w:tplc="32B0F8DC">
      <w:numFmt w:val="decimal"/>
      <w:lvlText w:val=""/>
      <w:lvlJc w:val="left"/>
    </w:lvl>
    <w:lvl w:ilvl="3" w:tplc="9E6AC84A">
      <w:numFmt w:val="decimal"/>
      <w:lvlText w:val=""/>
      <w:lvlJc w:val="left"/>
    </w:lvl>
    <w:lvl w:ilvl="4" w:tplc="4EBCF08C">
      <w:numFmt w:val="decimal"/>
      <w:lvlText w:val=""/>
      <w:lvlJc w:val="left"/>
    </w:lvl>
    <w:lvl w:ilvl="5" w:tplc="E67A898A">
      <w:numFmt w:val="decimal"/>
      <w:lvlText w:val=""/>
      <w:lvlJc w:val="left"/>
    </w:lvl>
    <w:lvl w:ilvl="6" w:tplc="EF4AA418">
      <w:numFmt w:val="decimal"/>
      <w:lvlText w:val=""/>
      <w:lvlJc w:val="left"/>
    </w:lvl>
    <w:lvl w:ilvl="7" w:tplc="E0B2CED6">
      <w:numFmt w:val="decimal"/>
      <w:lvlText w:val=""/>
      <w:lvlJc w:val="left"/>
    </w:lvl>
    <w:lvl w:ilvl="8" w:tplc="A232F8FA">
      <w:numFmt w:val="decimal"/>
      <w:lvlText w:val=""/>
      <w:lvlJc w:val="left"/>
    </w:lvl>
  </w:abstractNum>
  <w:abstractNum w:abstractNumId="44">
    <w:nsid w:val="00002833"/>
    <w:multiLevelType w:val="hybridMultilevel"/>
    <w:tmpl w:val="C01466D2"/>
    <w:lvl w:ilvl="0" w:tplc="F8EE8640">
      <w:start w:val="1"/>
      <w:numFmt w:val="bullet"/>
      <w:lvlText w:val="В"/>
      <w:lvlJc w:val="left"/>
    </w:lvl>
    <w:lvl w:ilvl="1" w:tplc="B9B4A296">
      <w:numFmt w:val="decimal"/>
      <w:lvlText w:val=""/>
      <w:lvlJc w:val="left"/>
    </w:lvl>
    <w:lvl w:ilvl="2" w:tplc="C7C2FF0E">
      <w:numFmt w:val="decimal"/>
      <w:lvlText w:val=""/>
      <w:lvlJc w:val="left"/>
    </w:lvl>
    <w:lvl w:ilvl="3" w:tplc="823CB910">
      <w:numFmt w:val="decimal"/>
      <w:lvlText w:val=""/>
      <w:lvlJc w:val="left"/>
    </w:lvl>
    <w:lvl w:ilvl="4" w:tplc="326478BE">
      <w:numFmt w:val="decimal"/>
      <w:lvlText w:val=""/>
      <w:lvlJc w:val="left"/>
    </w:lvl>
    <w:lvl w:ilvl="5" w:tplc="9C12F04C">
      <w:numFmt w:val="decimal"/>
      <w:lvlText w:val=""/>
      <w:lvlJc w:val="left"/>
    </w:lvl>
    <w:lvl w:ilvl="6" w:tplc="5DAE6B14">
      <w:numFmt w:val="decimal"/>
      <w:lvlText w:val=""/>
      <w:lvlJc w:val="left"/>
    </w:lvl>
    <w:lvl w:ilvl="7" w:tplc="6BCCEB46">
      <w:numFmt w:val="decimal"/>
      <w:lvlText w:val=""/>
      <w:lvlJc w:val="left"/>
    </w:lvl>
    <w:lvl w:ilvl="8" w:tplc="66646EDA">
      <w:numFmt w:val="decimal"/>
      <w:lvlText w:val=""/>
      <w:lvlJc w:val="left"/>
    </w:lvl>
  </w:abstractNum>
  <w:abstractNum w:abstractNumId="45">
    <w:nsid w:val="00002852"/>
    <w:multiLevelType w:val="hybridMultilevel"/>
    <w:tmpl w:val="74CC2FAA"/>
    <w:lvl w:ilvl="0" w:tplc="F9B89506">
      <w:start w:val="5"/>
      <w:numFmt w:val="decimal"/>
      <w:lvlText w:val="%1."/>
      <w:lvlJc w:val="left"/>
    </w:lvl>
    <w:lvl w:ilvl="1" w:tplc="A41084DA">
      <w:numFmt w:val="decimal"/>
      <w:lvlText w:val=""/>
      <w:lvlJc w:val="left"/>
    </w:lvl>
    <w:lvl w:ilvl="2" w:tplc="0F6E3144">
      <w:numFmt w:val="decimal"/>
      <w:lvlText w:val=""/>
      <w:lvlJc w:val="left"/>
    </w:lvl>
    <w:lvl w:ilvl="3" w:tplc="43B27CF0">
      <w:numFmt w:val="decimal"/>
      <w:lvlText w:val=""/>
      <w:lvlJc w:val="left"/>
    </w:lvl>
    <w:lvl w:ilvl="4" w:tplc="939AF222">
      <w:numFmt w:val="decimal"/>
      <w:lvlText w:val=""/>
      <w:lvlJc w:val="left"/>
    </w:lvl>
    <w:lvl w:ilvl="5" w:tplc="901E77FA">
      <w:numFmt w:val="decimal"/>
      <w:lvlText w:val=""/>
      <w:lvlJc w:val="left"/>
    </w:lvl>
    <w:lvl w:ilvl="6" w:tplc="2BAE045A">
      <w:numFmt w:val="decimal"/>
      <w:lvlText w:val=""/>
      <w:lvlJc w:val="left"/>
    </w:lvl>
    <w:lvl w:ilvl="7" w:tplc="6424464C">
      <w:numFmt w:val="decimal"/>
      <w:lvlText w:val=""/>
      <w:lvlJc w:val="left"/>
    </w:lvl>
    <w:lvl w:ilvl="8" w:tplc="6896D49E">
      <w:numFmt w:val="decimal"/>
      <w:lvlText w:val=""/>
      <w:lvlJc w:val="left"/>
    </w:lvl>
  </w:abstractNum>
  <w:abstractNum w:abstractNumId="46">
    <w:nsid w:val="0000288F"/>
    <w:multiLevelType w:val="hybridMultilevel"/>
    <w:tmpl w:val="E24074EA"/>
    <w:lvl w:ilvl="0" w:tplc="AAA4DA32">
      <w:start w:val="1"/>
      <w:numFmt w:val="bullet"/>
      <w:lvlText w:val="«"/>
      <w:lvlJc w:val="left"/>
    </w:lvl>
    <w:lvl w:ilvl="1" w:tplc="37042430">
      <w:numFmt w:val="decimal"/>
      <w:lvlText w:val=""/>
      <w:lvlJc w:val="left"/>
    </w:lvl>
    <w:lvl w:ilvl="2" w:tplc="9EC43302">
      <w:numFmt w:val="decimal"/>
      <w:lvlText w:val=""/>
      <w:lvlJc w:val="left"/>
    </w:lvl>
    <w:lvl w:ilvl="3" w:tplc="4134EC46">
      <w:numFmt w:val="decimal"/>
      <w:lvlText w:val=""/>
      <w:lvlJc w:val="left"/>
    </w:lvl>
    <w:lvl w:ilvl="4" w:tplc="EBF6C622">
      <w:numFmt w:val="decimal"/>
      <w:lvlText w:val=""/>
      <w:lvlJc w:val="left"/>
    </w:lvl>
    <w:lvl w:ilvl="5" w:tplc="96D87DA6">
      <w:numFmt w:val="decimal"/>
      <w:lvlText w:val=""/>
      <w:lvlJc w:val="left"/>
    </w:lvl>
    <w:lvl w:ilvl="6" w:tplc="EDBCDC5E">
      <w:numFmt w:val="decimal"/>
      <w:lvlText w:val=""/>
      <w:lvlJc w:val="left"/>
    </w:lvl>
    <w:lvl w:ilvl="7" w:tplc="B8CAA372">
      <w:numFmt w:val="decimal"/>
      <w:lvlText w:val=""/>
      <w:lvlJc w:val="left"/>
    </w:lvl>
    <w:lvl w:ilvl="8" w:tplc="F69C632E">
      <w:numFmt w:val="decimal"/>
      <w:lvlText w:val=""/>
      <w:lvlJc w:val="left"/>
    </w:lvl>
  </w:abstractNum>
  <w:abstractNum w:abstractNumId="47">
    <w:nsid w:val="000029D8"/>
    <w:multiLevelType w:val="hybridMultilevel"/>
    <w:tmpl w:val="679C5A82"/>
    <w:lvl w:ilvl="0" w:tplc="B12C9846">
      <w:start w:val="1"/>
      <w:numFmt w:val="bullet"/>
      <w:lvlText w:val="-"/>
      <w:lvlJc w:val="left"/>
    </w:lvl>
    <w:lvl w:ilvl="1" w:tplc="237C9F50">
      <w:start w:val="1"/>
      <w:numFmt w:val="bullet"/>
      <w:lvlText w:val="В"/>
      <w:lvlJc w:val="left"/>
    </w:lvl>
    <w:lvl w:ilvl="2" w:tplc="398AEC36">
      <w:numFmt w:val="decimal"/>
      <w:lvlText w:val=""/>
      <w:lvlJc w:val="left"/>
    </w:lvl>
    <w:lvl w:ilvl="3" w:tplc="57666296">
      <w:numFmt w:val="decimal"/>
      <w:lvlText w:val=""/>
      <w:lvlJc w:val="left"/>
    </w:lvl>
    <w:lvl w:ilvl="4" w:tplc="6A3A9EC4">
      <w:numFmt w:val="decimal"/>
      <w:lvlText w:val=""/>
      <w:lvlJc w:val="left"/>
    </w:lvl>
    <w:lvl w:ilvl="5" w:tplc="464415EA">
      <w:numFmt w:val="decimal"/>
      <w:lvlText w:val=""/>
      <w:lvlJc w:val="left"/>
    </w:lvl>
    <w:lvl w:ilvl="6" w:tplc="EFA29C8E">
      <w:numFmt w:val="decimal"/>
      <w:lvlText w:val=""/>
      <w:lvlJc w:val="left"/>
    </w:lvl>
    <w:lvl w:ilvl="7" w:tplc="93A45E5E">
      <w:numFmt w:val="decimal"/>
      <w:lvlText w:val=""/>
      <w:lvlJc w:val="left"/>
    </w:lvl>
    <w:lvl w:ilvl="8" w:tplc="B6429EAA">
      <w:numFmt w:val="decimal"/>
      <w:lvlText w:val=""/>
      <w:lvlJc w:val="left"/>
    </w:lvl>
  </w:abstractNum>
  <w:abstractNum w:abstractNumId="48">
    <w:nsid w:val="00002B00"/>
    <w:multiLevelType w:val="hybridMultilevel"/>
    <w:tmpl w:val="1FDE0A00"/>
    <w:lvl w:ilvl="0" w:tplc="1E0E7478">
      <w:start w:val="1"/>
      <w:numFmt w:val="bullet"/>
      <w:lvlText w:val="-"/>
      <w:lvlJc w:val="left"/>
    </w:lvl>
    <w:lvl w:ilvl="1" w:tplc="8F66BF12">
      <w:numFmt w:val="decimal"/>
      <w:lvlText w:val=""/>
      <w:lvlJc w:val="left"/>
    </w:lvl>
    <w:lvl w:ilvl="2" w:tplc="C30419E6">
      <w:numFmt w:val="decimal"/>
      <w:lvlText w:val=""/>
      <w:lvlJc w:val="left"/>
    </w:lvl>
    <w:lvl w:ilvl="3" w:tplc="E4005830">
      <w:numFmt w:val="decimal"/>
      <w:lvlText w:val=""/>
      <w:lvlJc w:val="left"/>
    </w:lvl>
    <w:lvl w:ilvl="4" w:tplc="93F45C9A">
      <w:numFmt w:val="decimal"/>
      <w:lvlText w:val=""/>
      <w:lvlJc w:val="left"/>
    </w:lvl>
    <w:lvl w:ilvl="5" w:tplc="F7B8E31C">
      <w:numFmt w:val="decimal"/>
      <w:lvlText w:val=""/>
      <w:lvlJc w:val="left"/>
    </w:lvl>
    <w:lvl w:ilvl="6" w:tplc="52C26270">
      <w:numFmt w:val="decimal"/>
      <w:lvlText w:val=""/>
      <w:lvlJc w:val="left"/>
    </w:lvl>
    <w:lvl w:ilvl="7" w:tplc="CAF24460">
      <w:numFmt w:val="decimal"/>
      <w:lvlText w:val=""/>
      <w:lvlJc w:val="left"/>
    </w:lvl>
    <w:lvl w:ilvl="8" w:tplc="99B64DEA">
      <w:numFmt w:val="decimal"/>
      <w:lvlText w:val=""/>
      <w:lvlJc w:val="left"/>
    </w:lvl>
  </w:abstractNum>
  <w:abstractNum w:abstractNumId="49">
    <w:nsid w:val="00002B0C"/>
    <w:multiLevelType w:val="hybridMultilevel"/>
    <w:tmpl w:val="A4AE12AA"/>
    <w:lvl w:ilvl="0" w:tplc="41D2A0AC">
      <w:start w:val="1"/>
      <w:numFmt w:val="bullet"/>
      <w:lvlText w:val="-"/>
      <w:lvlJc w:val="left"/>
    </w:lvl>
    <w:lvl w:ilvl="1" w:tplc="6B9CCBB6">
      <w:numFmt w:val="decimal"/>
      <w:lvlText w:val=""/>
      <w:lvlJc w:val="left"/>
    </w:lvl>
    <w:lvl w:ilvl="2" w:tplc="9086D3F4">
      <w:numFmt w:val="decimal"/>
      <w:lvlText w:val=""/>
      <w:lvlJc w:val="left"/>
    </w:lvl>
    <w:lvl w:ilvl="3" w:tplc="F880E896">
      <w:numFmt w:val="decimal"/>
      <w:lvlText w:val=""/>
      <w:lvlJc w:val="left"/>
    </w:lvl>
    <w:lvl w:ilvl="4" w:tplc="5144F356">
      <w:numFmt w:val="decimal"/>
      <w:lvlText w:val=""/>
      <w:lvlJc w:val="left"/>
    </w:lvl>
    <w:lvl w:ilvl="5" w:tplc="EECA7AE8">
      <w:numFmt w:val="decimal"/>
      <w:lvlText w:val=""/>
      <w:lvlJc w:val="left"/>
    </w:lvl>
    <w:lvl w:ilvl="6" w:tplc="78724C2C">
      <w:numFmt w:val="decimal"/>
      <w:lvlText w:val=""/>
      <w:lvlJc w:val="left"/>
    </w:lvl>
    <w:lvl w:ilvl="7" w:tplc="C1EACA0C">
      <w:numFmt w:val="decimal"/>
      <w:lvlText w:val=""/>
      <w:lvlJc w:val="left"/>
    </w:lvl>
    <w:lvl w:ilvl="8" w:tplc="ABD46E28">
      <w:numFmt w:val="decimal"/>
      <w:lvlText w:val=""/>
      <w:lvlJc w:val="left"/>
    </w:lvl>
  </w:abstractNum>
  <w:abstractNum w:abstractNumId="50">
    <w:nsid w:val="00002CF7"/>
    <w:multiLevelType w:val="hybridMultilevel"/>
    <w:tmpl w:val="C6D0C04C"/>
    <w:lvl w:ilvl="0" w:tplc="CEC27920">
      <w:start w:val="2"/>
      <w:numFmt w:val="decimal"/>
      <w:lvlText w:val="%1)"/>
      <w:lvlJc w:val="left"/>
    </w:lvl>
    <w:lvl w:ilvl="1" w:tplc="2D82418C">
      <w:numFmt w:val="decimal"/>
      <w:lvlText w:val=""/>
      <w:lvlJc w:val="left"/>
    </w:lvl>
    <w:lvl w:ilvl="2" w:tplc="EFD2127A">
      <w:numFmt w:val="decimal"/>
      <w:lvlText w:val=""/>
      <w:lvlJc w:val="left"/>
    </w:lvl>
    <w:lvl w:ilvl="3" w:tplc="25FC99C6">
      <w:numFmt w:val="decimal"/>
      <w:lvlText w:val=""/>
      <w:lvlJc w:val="left"/>
    </w:lvl>
    <w:lvl w:ilvl="4" w:tplc="E16220A4">
      <w:numFmt w:val="decimal"/>
      <w:lvlText w:val=""/>
      <w:lvlJc w:val="left"/>
    </w:lvl>
    <w:lvl w:ilvl="5" w:tplc="944CA93E">
      <w:numFmt w:val="decimal"/>
      <w:lvlText w:val=""/>
      <w:lvlJc w:val="left"/>
    </w:lvl>
    <w:lvl w:ilvl="6" w:tplc="3AB8200E">
      <w:numFmt w:val="decimal"/>
      <w:lvlText w:val=""/>
      <w:lvlJc w:val="left"/>
    </w:lvl>
    <w:lvl w:ilvl="7" w:tplc="2A0A452A">
      <w:numFmt w:val="decimal"/>
      <w:lvlText w:val=""/>
      <w:lvlJc w:val="left"/>
    </w:lvl>
    <w:lvl w:ilvl="8" w:tplc="DB1A0B5A">
      <w:numFmt w:val="decimal"/>
      <w:lvlText w:val=""/>
      <w:lvlJc w:val="left"/>
    </w:lvl>
  </w:abstractNum>
  <w:abstractNum w:abstractNumId="51">
    <w:nsid w:val="00003004"/>
    <w:multiLevelType w:val="hybridMultilevel"/>
    <w:tmpl w:val="7844326E"/>
    <w:lvl w:ilvl="0" w:tplc="2EF6E5EC">
      <w:start w:val="1"/>
      <w:numFmt w:val="bullet"/>
      <w:lvlText w:val="и"/>
      <w:lvlJc w:val="left"/>
    </w:lvl>
    <w:lvl w:ilvl="1" w:tplc="164487CA">
      <w:start w:val="2"/>
      <w:numFmt w:val="decimal"/>
      <w:lvlText w:val="%2)"/>
      <w:lvlJc w:val="left"/>
    </w:lvl>
    <w:lvl w:ilvl="2" w:tplc="DED4F6EA">
      <w:numFmt w:val="decimal"/>
      <w:lvlText w:val=""/>
      <w:lvlJc w:val="left"/>
    </w:lvl>
    <w:lvl w:ilvl="3" w:tplc="05365DAE">
      <w:numFmt w:val="decimal"/>
      <w:lvlText w:val=""/>
      <w:lvlJc w:val="left"/>
    </w:lvl>
    <w:lvl w:ilvl="4" w:tplc="3704DD08">
      <w:numFmt w:val="decimal"/>
      <w:lvlText w:val=""/>
      <w:lvlJc w:val="left"/>
    </w:lvl>
    <w:lvl w:ilvl="5" w:tplc="202CA9FA">
      <w:numFmt w:val="decimal"/>
      <w:lvlText w:val=""/>
      <w:lvlJc w:val="left"/>
    </w:lvl>
    <w:lvl w:ilvl="6" w:tplc="4BE88C1A">
      <w:numFmt w:val="decimal"/>
      <w:lvlText w:val=""/>
      <w:lvlJc w:val="left"/>
    </w:lvl>
    <w:lvl w:ilvl="7" w:tplc="5A7EF3F4">
      <w:numFmt w:val="decimal"/>
      <w:lvlText w:val=""/>
      <w:lvlJc w:val="left"/>
    </w:lvl>
    <w:lvl w:ilvl="8" w:tplc="8574592C">
      <w:numFmt w:val="decimal"/>
      <w:lvlText w:val=""/>
      <w:lvlJc w:val="left"/>
    </w:lvl>
  </w:abstractNum>
  <w:abstractNum w:abstractNumId="52">
    <w:nsid w:val="000032E6"/>
    <w:multiLevelType w:val="hybridMultilevel"/>
    <w:tmpl w:val="AD041104"/>
    <w:lvl w:ilvl="0" w:tplc="3F922F9A">
      <w:start w:val="1"/>
      <w:numFmt w:val="bullet"/>
      <w:lvlText w:val=""/>
      <w:lvlJc w:val="left"/>
    </w:lvl>
    <w:lvl w:ilvl="1" w:tplc="9C223A56">
      <w:numFmt w:val="decimal"/>
      <w:lvlText w:val=""/>
      <w:lvlJc w:val="left"/>
    </w:lvl>
    <w:lvl w:ilvl="2" w:tplc="52BEAA0E">
      <w:numFmt w:val="decimal"/>
      <w:lvlText w:val=""/>
      <w:lvlJc w:val="left"/>
    </w:lvl>
    <w:lvl w:ilvl="3" w:tplc="4FEC66E4">
      <w:numFmt w:val="decimal"/>
      <w:lvlText w:val=""/>
      <w:lvlJc w:val="left"/>
    </w:lvl>
    <w:lvl w:ilvl="4" w:tplc="DA464A5A">
      <w:numFmt w:val="decimal"/>
      <w:lvlText w:val=""/>
      <w:lvlJc w:val="left"/>
    </w:lvl>
    <w:lvl w:ilvl="5" w:tplc="EE7CA122">
      <w:numFmt w:val="decimal"/>
      <w:lvlText w:val=""/>
      <w:lvlJc w:val="left"/>
    </w:lvl>
    <w:lvl w:ilvl="6" w:tplc="40A0986E">
      <w:numFmt w:val="decimal"/>
      <w:lvlText w:val=""/>
      <w:lvlJc w:val="left"/>
    </w:lvl>
    <w:lvl w:ilvl="7" w:tplc="4878B150">
      <w:numFmt w:val="decimal"/>
      <w:lvlText w:val=""/>
      <w:lvlJc w:val="left"/>
    </w:lvl>
    <w:lvl w:ilvl="8" w:tplc="F08001CA">
      <w:numFmt w:val="decimal"/>
      <w:lvlText w:val=""/>
      <w:lvlJc w:val="left"/>
    </w:lvl>
  </w:abstractNum>
  <w:abstractNum w:abstractNumId="53">
    <w:nsid w:val="00003459"/>
    <w:multiLevelType w:val="hybridMultilevel"/>
    <w:tmpl w:val="4D8C8182"/>
    <w:lvl w:ilvl="0" w:tplc="00CAB7A8">
      <w:start w:val="1"/>
      <w:numFmt w:val="bullet"/>
      <w:lvlText w:val="а"/>
      <w:lvlJc w:val="left"/>
    </w:lvl>
    <w:lvl w:ilvl="1" w:tplc="5718CBB0">
      <w:numFmt w:val="decimal"/>
      <w:lvlText w:val=""/>
      <w:lvlJc w:val="left"/>
    </w:lvl>
    <w:lvl w:ilvl="2" w:tplc="C8A4CF30">
      <w:numFmt w:val="decimal"/>
      <w:lvlText w:val=""/>
      <w:lvlJc w:val="left"/>
    </w:lvl>
    <w:lvl w:ilvl="3" w:tplc="00B2FFAA">
      <w:numFmt w:val="decimal"/>
      <w:lvlText w:val=""/>
      <w:lvlJc w:val="left"/>
    </w:lvl>
    <w:lvl w:ilvl="4" w:tplc="EA369C8A">
      <w:numFmt w:val="decimal"/>
      <w:lvlText w:val=""/>
      <w:lvlJc w:val="left"/>
    </w:lvl>
    <w:lvl w:ilvl="5" w:tplc="E5487D0C">
      <w:numFmt w:val="decimal"/>
      <w:lvlText w:val=""/>
      <w:lvlJc w:val="left"/>
    </w:lvl>
    <w:lvl w:ilvl="6" w:tplc="C944F1DE">
      <w:numFmt w:val="decimal"/>
      <w:lvlText w:val=""/>
      <w:lvlJc w:val="left"/>
    </w:lvl>
    <w:lvl w:ilvl="7" w:tplc="8048EF3E">
      <w:numFmt w:val="decimal"/>
      <w:lvlText w:val=""/>
      <w:lvlJc w:val="left"/>
    </w:lvl>
    <w:lvl w:ilvl="8" w:tplc="B080B71A">
      <w:numFmt w:val="decimal"/>
      <w:lvlText w:val=""/>
      <w:lvlJc w:val="left"/>
    </w:lvl>
  </w:abstractNum>
  <w:abstractNum w:abstractNumId="54">
    <w:nsid w:val="00003492"/>
    <w:multiLevelType w:val="hybridMultilevel"/>
    <w:tmpl w:val="27787506"/>
    <w:lvl w:ilvl="0" w:tplc="E3524682">
      <w:start w:val="1"/>
      <w:numFmt w:val="bullet"/>
      <w:lvlText w:val="В"/>
      <w:lvlJc w:val="left"/>
    </w:lvl>
    <w:lvl w:ilvl="1" w:tplc="511AA554">
      <w:numFmt w:val="decimal"/>
      <w:lvlText w:val=""/>
      <w:lvlJc w:val="left"/>
    </w:lvl>
    <w:lvl w:ilvl="2" w:tplc="EF6A6294">
      <w:numFmt w:val="decimal"/>
      <w:lvlText w:val=""/>
      <w:lvlJc w:val="left"/>
    </w:lvl>
    <w:lvl w:ilvl="3" w:tplc="5958DF60">
      <w:numFmt w:val="decimal"/>
      <w:lvlText w:val=""/>
      <w:lvlJc w:val="left"/>
    </w:lvl>
    <w:lvl w:ilvl="4" w:tplc="1806E73C">
      <w:numFmt w:val="decimal"/>
      <w:lvlText w:val=""/>
      <w:lvlJc w:val="left"/>
    </w:lvl>
    <w:lvl w:ilvl="5" w:tplc="71FC64F0">
      <w:numFmt w:val="decimal"/>
      <w:lvlText w:val=""/>
      <w:lvlJc w:val="left"/>
    </w:lvl>
    <w:lvl w:ilvl="6" w:tplc="C6D45D08">
      <w:numFmt w:val="decimal"/>
      <w:lvlText w:val=""/>
      <w:lvlJc w:val="left"/>
    </w:lvl>
    <w:lvl w:ilvl="7" w:tplc="823E2B0A">
      <w:numFmt w:val="decimal"/>
      <w:lvlText w:val=""/>
      <w:lvlJc w:val="left"/>
    </w:lvl>
    <w:lvl w:ilvl="8" w:tplc="A0743024">
      <w:numFmt w:val="decimal"/>
      <w:lvlText w:val=""/>
      <w:lvlJc w:val="left"/>
    </w:lvl>
  </w:abstractNum>
  <w:abstractNum w:abstractNumId="55">
    <w:nsid w:val="000037E5"/>
    <w:multiLevelType w:val="hybridMultilevel"/>
    <w:tmpl w:val="8E0CFA30"/>
    <w:lvl w:ilvl="0" w:tplc="A11AE018">
      <w:start w:val="1"/>
      <w:numFmt w:val="bullet"/>
      <w:lvlText w:val="*"/>
      <w:lvlJc w:val="left"/>
    </w:lvl>
    <w:lvl w:ilvl="1" w:tplc="9ECC88A2">
      <w:numFmt w:val="decimal"/>
      <w:lvlText w:val=""/>
      <w:lvlJc w:val="left"/>
    </w:lvl>
    <w:lvl w:ilvl="2" w:tplc="45D46D10">
      <w:numFmt w:val="decimal"/>
      <w:lvlText w:val=""/>
      <w:lvlJc w:val="left"/>
    </w:lvl>
    <w:lvl w:ilvl="3" w:tplc="92205002">
      <w:numFmt w:val="decimal"/>
      <w:lvlText w:val=""/>
      <w:lvlJc w:val="left"/>
    </w:lvl>
    <w:lvl w:ilvl="4" w:tplc="E7567864">
      <w:numFmt w:val="decimal"/>
      <w:lvlText w:val=""/>
      <w:lvlJc w:val="left"/>
    </w:lvl>
    <w:lvl w:ilvl="5" w:tplc="F38A9E9A">
      <w:numFmt w:val="decimal"/>
      <w:lvlText w:val=""/>
      <w:lvlJc w:val="left"/>
    </w:lvl>
    <w:lvl w:ilvl="6" w:tplc="02EA4262">
      <w:numFmt w:val="decimal"/>
      <w:lvlText w:val=""/>
      <w:lvlJc w:val="left"/>
    </w:lvl>
    <w:lvl w:ilvl="7" w:tplc="06FEA73E">
      <w:numFmt w:val="decimal"/>
      <w:lvlText w:val=""/>
      <w:lvlJc w:val="left"/>
    </w:lvl>
    <w:lvl w:ilvl="8" w:tplc="8A36CD14">
      <w:numFmt w:val="decimal"/>
      <w:lvlText w:val=""/>
      <w:lvlJc w:val="left"/>
    </w:lvl>
  </w:abstractNum>
  <w:abstractNum w:abstractNumId="56">
    <w:nsid w:val="000037E6"/>
    <w:multiLevelType w:val="hybridMultilevel"/>
    <w:tmpl w:val="A49A575C"/>
    <w:lvl w:ilvl="0" w:tplc="D5A8095A">
      <w:start w:val="1"/>
      <w:numFmt w:val="bullet"/>
      <w:lvlText w:val="В"/>
      <w:lvlJc w:val="left"/>
    </w:lvl>
    <w:lvl w:ilvl="1" w:tplc="444A5CFA">
      <w:numFmt w:val="decimal"/>
      <w:lvlText w:val=""/>
      <w:lvlJc w:val="left"/>
    </w:lvl>
    <w:lvl w:ilvl="2" w:tplc="581464C6">
      <w:numFmt w:val="decimal"/>
      <w:lvlText w:val=""/>
      <w:lvlJc w:val="left"/>
    </w:lvl>
    <w:lvl w:ilvl="3" w:tplc="6974E924">
      <w:numFmt w:val="decimal"/>
      <w:lvlText w:val=""/>
      <w:lvlJc w:val="left"/>
    </w:lvl>
    <w:lvl w:ilvl="4" w:tplc="966ADDF8">
      <w:numFmt w:val="decimal"/>
      <w:lvlText w:val=""/>
      <w:lvlJc w:val="left"/>
    </w:lvl>
    <w:lvl w:ilvl="5" w:tplc="06E84FC6">
      <w:numFmt w:val="decimal"/>
      <w:lvlText w:val=""/>
      <w:lvlJc w:val="left"/>
    </w:lvl>
    <w:lvl w:ilvl="6" w:tplc="F7D2FCD6">
      <w:numFmt w:val="decimal"/>
      <w:lvlText w:val=""/>
      <w:lvlJc w:val="left"/>
    </w:lvl>
    <w:lvl w:ilvl="7" w:tplc="570A869A">
      <w:numFmt w:val="decimal"/>
      <w:lvlText w:val=""/>
      <w:lvlJc w:val="left"/>
    </w:lvl>
    <w:lvl w:ilvl="8" w:tplc="45AE9DB8">
      <w:numFmt w:val="decimal"/>
      <w:lvlText w:val=""/>
      <w:lvlJc w:val="left"/>
    </w:lvl>
  </w:abstractNum>
  <w:abstractNum w:abstractNumId="57">
    <w:nsid w:val="00003807"/>
    <w:multiLevelType w:val="hybridMultilevel"/>
    <w:tmpl w:val="8006019E"/>
    <w:lvl w:ilvl="0" w:tplc="5C4EB092">
      <w:start w:val="1"/>
      <w:numFmt w:val="bullet"/>
      <w:lvlText w:val="в"/>
      <w:lvlJc w:val="left"/>
    </w:lvl>
    <w:lvl w:ilvl="1" w:tplc="4E54425C">
      <w:start w:val="1"/>
      <w:numFmt w:val="bullet"/>
      <w:lvlText w:val="В"/>
      <w:lvlJc w:val="left"/>
    </w:lvl>
    <w:lvl w:ilvl="2" w:tplc="41CC835C">
      <w:numFmt w:val="decimal"/>
      <w:lvlText w:val=""/>
      <w:lvlJc w:val="left"/>
    </w:lvl>
    <w:lvl w:ilvl="3" w:tplc="E362B460">
      <w:numFmt w:val="decimal"/>
      <w:lvlText w:val=""/>
      <w:lvlJc w:val="left"/>
    </w:lvl>
    <w:lvl w:ilvl="4" w:tplc="609A6D64">
      <w:numFmt w:val="decimal"/>
      <w:lvlText w:val=""/>
      <w:lvlJc w:val="left"/>
    </w:lvl>
    <w:lvl w:ilvl="5" w:tplc="01904934">
      <w:numFmt w:val="decimal"/>
      <w:lvlText w:val=""/>
      <w:lvlJc w:val="left"/>
    </w:lvl>
    <w:lvl w:ilvl="6" w:tplc="BA3E7CB2">
      <w:numFmt w:val="decimal"/>
      <w:lvlText w:val=""/>
      <w:lvlJc w:val="left"/>
    </w:lvl>
    <w:lvl w:ilvl="7" w:tplc="2D4ABD66">
      <w:numFmt w:val="decimal"/>
      <w:lvlText w:val=""/>
      <w:lvlJc w:val="left"/>
    </w:lvl>
    <w:lvl w:ilvl="8" w:tplc="8D766CAC">
      <w:numFmt w:val="decimal"/>
      <w:lvlText w:val=""/>
      <w:lvlJc w:val="left"/>
    </w:lvl>
  </w:abstractNum>
  <w:abstractNum w:abstractNumId="58">
    <w:nsid w:val="00003960"/>
    <w:multiLevelType w:val="hybridMultilevel"/>
    <w:tmpl w:val="FCC6C1A6"/>
    <w:lvl w:ilvl="0" w:tplc="AD180B62">
      <w:start w:val="1"/>
      <w:numFmt w:val="bullet"/>
      <w:lvlText w:val="с"/>
      <w:lvlJc w:val="left"/>
    </w:lvl>
    <w:lvl w:ilvl="1" w:tplc="0C9ACCDC">
      <w:numFmt w:val="decimal"/>
      <w:lvlText w:val=""/>
      <w:lvlJc w:val="left"/>
    </w:lvl>
    <w:lvl w:ilvl="2" w:tplc="9D006F2A">
      <w:numFmt w:val="decimal"/>
      <w:lvlText w:val=""/>
      <w:lvlJc w:val="left"/>
    </w:lvl>
    <w:lvl w:ilvl="3" w:tplc="F996B1C2">
      <w:numFmt w:val="decimal"/>
      <w:lvlText w:val=""/>
      <w:lvlJc w:val="left"/>
    </w:lvl>
    <w:lvl w:ilvl="4" w:tplc="0FB634F4">
      <w:numFmt w:val="decimal"/>
      <w:lvlText w:val=""/>
      <w:lvlJc w:val="left"/>
    </w:lvl>
    <w:lvl w:ilvl="5" w:tplc="D5A6C710">
      <w:numFmt w:val="decimal"/>
      <w:lvlText w:val=""/>
      <w:lvlJc w:val="left"/>
    </w:lvl>
    <w:lvl w:ilvl="6" w:tplc="52AADECA">
      <w:numFmt w:val="decimal"/>
      <w:lvlText w:val=""/>
      <w:lvlJc w:val="left"/>
    </w:lvl>
    <w:lvl w:ilvl="7" w:tplc="67ACB640">
      <w:numFmt w:val="decimal"/>
      <w:lvlText w:val=""/>
      <w:lvlJc w:val="left"/>
    </w:lvl>
    <w:lvl w:ilvl="8" w:tplc="25024200">
      <w:numFmt w:val="decimal"/>
      <w:lvlText w:val=""/>
      <w:lvlJc w:val="left"/>
    </w:lvl>
  </w:abstractNum>
  <w:abstractNum w:abstractNumId="59">
    <w:nsid w:val="000039CE"/>
    <w:multiLevelType w:val="hybridMultilevel"/>
    <w:tmpl w:val="8C3C8328"/>
    <w:lvl w:ilvl="0" w:tplc="33EAED68">
      <w:start w:val="1"/>
      <w:numFmt w:val="bullet"/>
      <w:lvlText w:val="В"/>
      <w:lvlJc w:val="left"/>
    </w:lvl>
    <w:lvl w:ilvl="1" w:tplc="672A2D2C">
      <w:start w:val="1"/>
      <w:numFmt w:val="bullet"/>
      <w:lvlText w:val="В"/>
      <w:lvlJc w:val="left"/>
    </w:lvl>
    <w:lvl w:ilvl="2" w:tplc="53C64298">
      <w:numFmt w:val="decimal"/>
      <w:lvlText w:val=""/>
      <w:lvlJc w:val="left"/>
    </w:lvl>
    <w:lvl w:ilvl="3" w:tplc="573054D6">
      <w:numFmt w:val="decimal"/>
      <w:lvlText w:val=""/>
      <w:lvlJc w:val="left"/>
    </w:lvl>
    <w:lvl w:ilvl="4" w:tplc="EE34F9CC">
      <w:numFmt w:val="decimal"/>
      <w:lvlText w:val=""/>
      <w:lvlJc w:val="left"/>
    </w:lvl>
    <w:lvl w:ilvl="5" w:tplc="CC80E456">
      <w:numFmt w:val="decimal"/>
      <w:lvlText w:val=""/>
      <w:lvlJc w:val="left"/>
    </w:lvl>
    <w:lvl w:ilvl="6" w:tplc="6B1C9242">
      <w:numFmt w:val="decimal"/>
      <w:lvlText w:val=""/>
      <w:lvlJc w:val="left"/>
    </w:lvl>
    <w:lvl w:ilvl="7" w:tplc="5BF435DA">
      <w:numFmt w:val="decimal"/>
      <w:lvlText w:val=""/>
      <w:lvlJc w:val="left"/>
    </w:lvl>
    <w:lvl w:ilvl="8" w:tplc="5C64E086">
      <w:numFmt w:val="decimal"/>
      <w:lvlText w:val=""/>
      <w:lvlJc w:val="left"/>
    </w:lvl>
  </w:abstractNum>
  <w:abstractNum w:abstractNumId="60">
    <w:nsid w:val="00003A2D"/>
    <w:multiLevelType w:val="hybridMultilevel"/>
    <w:tmpl w:val="65304AA0"/>
    <w:lvl w:ilvl="0" w:tplc="4822D024">
      <w:start w:val="1"/>
      <w:numFmt w:val="bullet"/>
      <w:lvlText w:val="-"/>
      <w:lvlJc w:val="left"/>
    </w:lvl>
    <w:lvl w:ilvl="1" w:tplc="9C866AC2">
      <w:numFmt w:val="decimal"/>
      <w:lvlText w:val=""/>
      <w:lvlJc w:val="left"/>
    </w:lvl>
    <w:lvl w:ilvl="2" w:tplc="2B8868DC">
      <w:numFmt w:val="decimal"/>
      <w:lvlText w:val=""/>
      <w:lvlJc w:val="left"/>
    </w:lvl>
    <w:lvl w:ilvl="3" w:tplc="2638AAB6">
      <w:numFmt w:val="decimal"/>
      <w:lvlText w:val=""/>
      <w:lvlJc w:val="left"/>
    </w:lvl>
    <w:lvl w:ilvl="4" w:tplc="87A2E38C">
      <w:numFmt w:val="decimal"/>
      <w:lvlText w:val=""/>
      <w:lvlJc w:val="left"/>
    </w:lvl>
    <w:lvl w:ilvl="5" w:tplc="249280B8">
      <w:numFmt w:val="decimal"/>
      <w:lvlText w:val=""/>
      <w:lvlJc w:val="left"/>
    </w:lvl>
    <w:lvl w:ilvl="6" w:tplc="9A785B68">
      <w:numFmt w:val="decimal"/>
      <w:lvlText w:val=""/>
      <w:lvlJc w:val="left"/>
    </w:lvl>
    <w:lvl w:ilvl="7" w:tplc="12629942">
      <w:numFmt w:val="decimal"/>
      <w:lvlText w:val=""/>
      <w:lvlJc w:val="left"/>
    </w:lvl>
    <w:lvl w:ilvl="8" w:tplc="021C2FC4">
      <w:numFmt w:val="decimal"/>
      <w:lvlText w:val=""/>
      <w:lvlJc w:val="left"/>
    </w:lvl>
  </w:abstractNum>
  <w:abstractNum w:abstractNumId="61">
    <w:nsid w:val="00003A61"/>
    <w:multiLevelType w:val="hybridMultilevel"/>
    <w:tmpl w:val="3564B090"/>
    <w:lvl w:ilvl="0" w:tplc="1E864984">
      <w:start w:val="3"/>
      <w:numFmt w:val="decimal"/>
      <w:lvlText w:val="%1"/>
      <w:lvlJc w:val="left"/>
    </w:lvl>
    <w:lvl w:ilvl="1" w:tplc="DB74AD58">
      <w:numFmt w:val="decimal"/>
      <w:lvlText w:val=""/>
      <w:lvlJc w:val="left"/>
    </w:lvl>
    <w:lvl w:ilvl="2" w:tplc="75780398">
      <w:numFmt w:val="decimal"/>
      <w:lvlText w:val=""/>
      <w:lvlJc w:val="left"/>
    </w:lvl>
    <w:lvl w:ilvl="3" w:tplc="22B60E6C">
      <w:numFmt w:val="decimal"/>
      <w:lvlText w:val=""/>
      <w:lvlJc w:val="left"/>
    </w:lvl>
    <w:lvl w:ilvl="4" w:tplc="93827632">
      <w:numFmt w:val="decimal"/>
      <w:lvlText w:val=""/>
      <w:lvlJc w:val="left"/>
    </w:lvl>
    <w:lvl w:ilvl="5" w:tplc="D70EB57E">
      <w:numFmt w:val="decimal"/>
      <w:lvlText w:val=""/>
      <w:lvlJc w:val="left"/>
    </w:lvl>
    <w:lvl w:ilvl="6" w:tplc="1E4E00CA">
      <w:numFmt w:val="decimal"/>
      <w:lvlText w:val=""/>
      <w:lvlJc w:val="left"/>
    </w:lvl>
    <w:lvl w:ilvl="7" w:tplc="A2F8A9D0">
      <w:numFmt w:val="decimal"/>
      <w:lvlText w:val=""/>
      <w:lvlJc w:val="left"/>
    </w:lvl>
    <w:lvl w:ilvl="8" w:tplc="FA2E66CA">
      <w:numFmt w:val="decimal"/>
      <w:lvlText w:val=""/>
      <w:lvlJc w:val="left"/>
    </w:lvl>
  </w:abstractNum>
  <w:abstractNum w:abstractNumId="62">
    <w:nsid w:val="00003A8D"/>
    <w:multiLevelType w:val="hybridMultilevel"/>
    <w:tmpl w:val="8EEA2F80"/>
    <w:lvl w:ilvl="0" w:tplc="90381782">
      <w:start w:val="1"/>
      <w:numFmt w:val="bullet"/>
      <w:lvlText w:val="В"/>
      <w:lvlJc w:val="left"/>
    </w:lvl>
    <w:lvl w:ilvl="1" w:tplc="581CAC60">
      <w:numFmt w:val="decimal"/>
      <w:lvlText w:val=""/>
      <w:lvlJc w:val="left"/>
    </w:lvl>
    <w:lvl w:ilvl="2" w:tplc="87C2C586">
      <w:numFmt w:val="decimal"/>
      <w:lvlText w:val=""/>
      <w:lvlJc w:val="left"/>
    </w:lvl>
    <w:lvl w:ilvl="3" w:tplc="39DC2E30">
      <w:numFmt w:val="decimal"/>
      <w:lvlText w:val=""/>
      <w:lvlJc w:val="left"/>
    </w:lvl>
    <w:lvl w:ilvl="4" w:tplc="5608C6EC">
      <w:numFmt w:val="decimal"/>
      <w:lvlText w:val=""/>
      <w:lvlJc w:val="left"/>
    </w:lvl>
    <w:lvl w:ilvl="5" w:tplc="DFA2EE2E">
      <w:numFmt w:val="decimal"/>
      <w:lvlText w:val=""/>
      <w:lvlJc w:val="left"/>
    </w:lvl>
    <w:lvl w:ilvl="6" w:tplc="0A4AFD58">
      <w:numFmt w:val="decimal"/>
      <w:lvlText w:val=""/>
      <w:lvlJc w:val="left"/>
    </w:lvl>
    <w:lvl w:ilvl="7" w:tplc="B1F21470">
      <w:numFmt w:val="decimal"/>
      <w:lvlText w:val=""/>
      <w:lvlJc w:val="left"/>
    </w:lvl>
    <w:lvl w:ilvl="8" w:tplc="59CEB53A">
      <w:numFmt w:val="decimal"/>
      <w:lvlText w:val=""/>
      <w:lvlJc w:val="left"/>
    </w:lvl>
  </w:abstractNum>
  <w:abstractNum w:abstractNumId="63">
    <w:nsid w:val="00003B97"/>
    <w:multiLevelType w:val="hybridMultilevel"/>
    <w:tmpl w:val="1A5C7BA4"/>
    <w:lvl w:ilvl="0" w:tplc="D50A7FEC">
      <w:start w:val="1"/>
      <w:numFmt w:val="bullet"/>
      <w:lvlText w:val="В"/>
      <w:lvlJc w:val="left"/>
    </w:lvl>
    <w:lvl w:ilvl="1" w:tplc="0F709D6A">
      <w:numFmt w:val="decimal"/>
      <w:lvlText w:val=""/>
      <w:lvlJc w:val="left"/>
    </w:lvl>
    <w:lvl w:ilvl="2" w:tplc="942E57D6">
      <w:numFmt w:val="decimal"/>
      <w:lvlText w:val=""/>
      <w:lvlJc w:val="left"/>
    </w:lvl>
    <w:lvl w:ilvl="3" w:tplc="461C351E">
      <w:numFmt w:val="decimal"/>
      <w:lvlText w:val=""/>
      <w:lvlJc w:val="left"/>
    </w:lvl>
    <w:lvl w:ilvl="4" w:tplc="37CE3A16">
      <w:numFmt w:val="decimal"/>
      <w:lvlText w:val=""/>
      <w:lvlJc w:val="left"/>
    </w:lvl>
    <w:lvl w:ilvl="5" w:tplc="A5D2FCEC">
      <w:numFmt w:val="decimal"/>
      <w:lvlText w:val=""/>
      <w:lvlJc w:val="left"/>
    </w:lvl>
    <w:lvl w:ilvl="6" w:tplc="9A9CC128">
      <w:numFmt w:val="decimal"/>
      <w:lvlText w:val=""/>
      <w:lvlJc w:val="left"/>
    </w:lvl>
    <w:lvl w:ilvl="7" w:tplc="C12432A2">
      <w:numFmt w:val="decimal"/>
      <w:lvlText w:val=""/>
      <w:lvlJc w:val="left"/>
    </w:lvl>
    <w:lvl w:ilvl="8" w:tplc="C1F45730">
      <w:numFmt w:val="decimal"/>
      <w:lvlText w:val=""/>
      <w:lvlJc w:val="left"/>
    </w:lvl>
  </w:abstractNum>
  <w:abstractNum w:abstractNumId="64">
    <w:nsid w:val="00003BB1"/>
    <w:multiLevelType w:val="hybridMultilevel"/>
    <w:tmpl w:val="F77AA9F8"/>
    <w:lvl w:ilvl="0" w:tplc="1A64F1C2">
      <w:start w:val="1"/>
      <w:numFmt w:val="bullet"/>
      <w:lvlText w:val="и"/>
      <w:lvlJc w:val="left"/>
    </w:lvl>
    <w:lvl w:ilvl="1" w:tplc="408C91F0">
      <w:start w:val="1"/>
      <w:numFmt w:val="bullet"/>
      <w:lvlText w:val="В"/>
      <w:lvlJc w:val="left"/>
    </w:lvl>
    <w:lvl w:ilvl="2" w:tplc="1728BB28">
      <w:numFmt w:val="decimal"/>
      <w:lvlText w:val=""/>
      <w:lvlJc w:val="left"/>
    </w:lvl>
    <w:lvl w:ilvl="3" w:tplc="5F68AEA4">
      <w:numFmt w:val="decimal"/>
      <w:lvlText w:val=""/>
      <w:lvlJc w:val="left"/>
    </w:lvl>
    <w:lvl w:ilvl="4" w:tplc="4BE61C80">
      <w:numFmt w:val="decimal"/>
      <w:lvlText w:val=""/>
      <w:lvlJc w:val="left"/>
    </w:lvl>
    <w:lvl w:ilvl="5" w:tplc="BEB84828">
      <w:numFmt w:val="decimal"/>
      <w:lvlText w:val=""/>
      <w:lvlJc w:val="left"/>
    </w:lvl>
    <w:lvl w:ilvl="6" w:tplc="A656AB6C">
      <w:numFmt w:val="decimal"/>
      <w:lvlText w:val=""/>
      <w:lvlJc w:val="left"/>
    </w:lvl>
    <w:lvl w:ilvl="7" w:tplc="F1002A4C">
      <w:numFmt w:val="decimal"/>
      <w:lvlText w:val=""/>
      <w:lvlJc w:val="left"/>
    </w:lvl>
    <w:lvl w:ilvl="8" w:tplc="05B8ACD0">
      <w:numFmt w:val="decimal"/>
      <w:lvlText w:val=""/>
      <w:lvlJc w:val="left"/>
    </w:lvl>
  </w:abstractNum>
  <w:abstractNum w:abstractNumId="65">
    <w:nsid w:val="00003F4A"/>
    <w:multiLevelType w:val="hybridMultilevel"/>
    <w:tmpl w:val="D3C25C32"/>
    <w:lvl w:ilvl="0" w:tplc="5B2AD566">
      <w:start w:val="1"/>
      <w:numFmt w:val="bullet"/>
      <w:lvlText w:val="к"/>
      <w:lvlJc w:val="left"/>
    </w:lvl>
    <w:lvl w:ilvl="1" w:tplc="2F4033D0">
      <w:start w:val="1"/>
      <w:numFmt w:val="bullet"/>
      <w:lvlText w:val="В"/>
      <w:lvlJc w:val="left"/>
    </w:lvl>
    <w:lvl w:ilvl="2" w:tplc="22DE2AB6">
      <w:numFmt w:val="decimal"/>
      <w:lvlText w:val=""/>
      <w:lvlJc w:val="left"/>
    </w:lvl>
    <w:lvl w:ilvl="3" w:tplc="F8D23CC4">
      <w:numFmt w:val="decimal"/>
      <w:lvlText w:val=""/>
      <w:lvlJc w:val="left"/>
    </w:lvl>
    <w:lvl w:ilvl="4" w:tplc="9B883E8A">
      <w:numFmt w:val="decimal"/>
      <w:lvlText w:val=""/>
      <w:lvlJc w:val="left"/>
    </w:lvl>
    <w:lvl w:ilvl="5" w:tplc="A6CA31D8">
      <w:numFmt w:val="decimal"/>
      <w:lvlText w:val=""/>
      <w:lvlJc w:val="left"/>
    </w:lvl>
    <w:lvl w:ilvl="6" w:tplc="A0E604B8">
      <w:numFmt w:val="decimal"/>
      <w:lvlText w:val=""/>
      <w:lvlJc w:val="left"/>
    </w:lvl>
    <w:lvl w:ilvl="7" w:tplc="864A5CA2">
      <w:numFmt w:val="decimal"/>
      <w:lvlText w:val=""/>
      <w:lvlJc w:val="left"/>
    </w:lvl>
    <w:lvl w:ilvl="8" w:tplc="375E7524">
      <w:numFmt w:val="decimal"/>
      <w:lvlText w:val=""/>
      <w:lvlJc w:val="left"/>
    </w:lvl>
  </w:abstractNum>
  <w:abstractNum w:abstractNumId="66">
    <w:nsid w:val="0000401D"/>
    <w:multiLevelType w:val="hybridMultilevel"/>
    <w:tmpl w:val="0436D472"/>
    <w:lvl w:ilvl="0" w:tplc="D946D32C">
      <w:start w:val="1"/>
      <w:numFmt w:val="bullet"/>
      <w:lvlText w:val=""/>
      <w:lvlJc w:val="left"/>
    </w:lvl>
    <w:lvl w:ilvl="1" w:tplc="E2DEF36E">
      <w:numFmt w:val="decimal"/>
      <w:lvlText w:val=""/>
      <w:lvlJc w:val="left"/>
    </w:lvl>
    <w:lvl w:ilvl="2" w:tplc="6FB8673A">
      <w:numFmt w:val="decimal"/>
      <w:lvlText w:val=""/>
      <w:lvlJc w:val="left"/>
    </w:lvl>
    <w:lvl w:ilvl="3" w:tplc="9F18ED3A">
      <w:numFmt w:val="decimal"/>
      <w:lvlText w:val=""/>
      <w:lvlJc w:val="left"/>
    </w:lvl>
    <w:lvl w:ilvl="4" w:tplc="4F52546C">
      <w:numFmt w:val="decimal"/>
      <w:lvlText w:val=""/>
      <w:lvlJc w:val="left"/>
    </w:lvl>
    <w:lvl w:ilvl="5" w:tplc="4378DE1A">
      <w:numFmt w:val="decimal"/>
      <w:lvlText w:val=""/>
      <w:lvlJc w:val="left"/>
    </w:lvl>
    <w:lvl w:ilvl="6" w:tplc="0EECD35E">
      <w:numFmt w:val="decimal"/>
      <w:lvlText w:val=""/>
      <w:lvlJc w:val="left"/>
    </w:lvl>
    <w:lvl w:ilvl="7" w:tplc="56AA3974">
      <w:numFmt w:val="decimal"/>
      <w:lvlText w:val=""/>
      <w:lvlJc w:val="left"/>
    </w:lvl>
    <w:lvl w:ilvl="8" w:tplc="602E5756">
      <w:numFmt w:val="decimal"/>
      <w:lvlText w:val=""/>
      <w:lvlJc w:val="left"/>
    </w:lvl>
  </w:abstractNum>
  <w:abstractNum w:abstractNumId="67">
    <w:nsid w:val="00004027"/>
    <w:multiLevelType w:val="hybridMultilevel"/>
    <w:tmpl w:val="1D78DF12"/>
    <w:lvl w:ilvl="0" w:tplc="5816D550">
      <w:start w:val="1"/>
      <w:numFmt w:val="bullet"/>
      <w:lvlText w:val="и"/>
      <w:lvlJc w:val="left"/>
    </w:lvl>
    <w:lvl w:ilvl="1" w:tplc="D8CEF44C">
      <w:start w:val="1"/>
      <w:numFmt w:val="bullet"/>
      <w:lvlText w:val="К"/>
      <w:lvlJc w:val="left"/>
    </w:lvl>
    <w:lvl w:ilvl="2" w:tplc="A2CE48C4">
      <w:numFmt w:val="decimal"/>
      <w:lvlText w:val=""/>
      <w:lvlJc w:val="left"/>
    </w:lvl>
    <w:lvl w:ilvl="3" w:tplc="E0D26074">
      <w:numFmt w:val="decimal"/>
      <w:lvlText w:val=""/>
      <w:lvlJc w:val="left"/>
    </w:lvl>
    <w:lvl w:ilvl="4" w:tplc="B316D0C8">
      <w:numFmt w:val="decimal"/>
      <w:lvlText w:val=""/>
      <w:lvlJc w:val="left"/>
    </w:lvl>
    <w:lvl w:ilvl="5" w:tplc="491C0B62">
      <w:numFmt w:val="decimal"/>
      <w:lvlText w:val=""/>
      <w:lvlJc w:val="left"/>
    </w:lvl>
    <w:lvl w:ilvl="6" w:tplc="34109088">
      <w:numFmt w:val="decimal"/>
      <w:lvlText w:val=""/>
      <w:lvlJc w:val="left"/>
    </w:lvl>
    <w:lvl w:ilvl="7" w:tplc="3A4013DC">
      <w:numFmt w:val="decimal"/>
      <w:lvlText w:val=""/>
      <w:lvlJc w:val="left"/>
    </w:lvl>
    <w:lvl w:ilvl="8" w:tplc="480EBE2C">
      <w:numFmt w:val="decimal"/>
      <w:lvlText w:val=""/>
      <w:lvlJc w:val="left"/>
    </w:lvl>
  </w:abstractNum>
  <w:abstractNum w:abstractNumId="68">
    <w:nsid w:val="00004087"/>
    <w:multiLevelType w:val="hybridMultilevel"/>
    <w:tmpl w:val="A302F1D6"/>
    <w:lvl w:ilvl="0" w:tplc="55447308">
      <w:start w:val="1"/>
      <w:numFmt w:val="bullet"/>
      <w:lvlText w:val=""/>
      <w:lvlJc w:val="left"/>
    </w:lvl>
    <w:lvl w:ilvl="1" w:tplc="719866CA">
      <w:numFmt w:val="decimal"/>
      <w:lvlText w:val=""/>
      <w:lvlJc w:val="left"/>
    </w:lvl>
    <w:lvl w:ilvl="2" w:tplc="AA3E7BCE">
      <w:numFmt w:val="decimal"/>
      <w:lvlText w:val=""/>
      <w:lvlJc w:val="left"/>
    </w:lvl>
    <w:lvl w:ilvl="3" w:tplc="F2345F02">
      <w:numFmt w:val="decimal"/>
      <w:lvlText w:val=""/>
      <w:lvlJc w:val="left"/>
    </w:lvl>
    <w:lvl w:ilvl="4" w:tplc="41F48892">
      <w:numFmt w:val="decimal"/>
      <w:lvlText w:val=""/>
      <w:lvlJc w:val="left"/>
    </w:lvl>
    <w:lvl w:ilvl="5" w:tplc="E0E67CA4">
      <w:numFmt w:val="decimal"/>
      <w:lvlText w:val=""/>
      <w:lvlJc w:val="left"/>
    </w:lvl>
    <w:lvl w:ilvl="6" w:tplc="348EB732">
      <w:numFmt w:val="decimal"/>
      <w:lvlText w:val=""/>
      <w:lvlJc w:val="left"/>
    </w:lvl>
    <w:lvl w:ilvl="7" w:tplc="8B7CA1F4">
      <w:numFmt w:val="decimal"/>
      <w:lvlText w:val=""/>
      <w:lvlJc w:val="left"/>
    </w:lvl>
    <w:lvl w:ilvl="8" w:tplc="7C6CD156">
      <w:numFmt w:val="decimal"/>
      <w:lvlText w:val=""/>
      <w:lvlJc w:val="left"/>
    </w:lvl>
  </w:abstractNum>
  <w:abstractNum w:abstractNumId="69">
    <w:nsid w:val="00004402"/>
    <w:multiLevelType w:val="hybridMultilevel"/>
    <w:tmpl w:val="405804DA"/>
    <w:lvl w:ilvl="0" w:tplc="6E16D0B2">
      <w:start w:val="1"/>
      <w:numFmt w:val="bullet"/>
      <w:lvlText w:val="№"/>
      <w:lvlJc w:val="left"/>
    </w:lvl>
    <w:lvl w:ilvl="1" w:tplc="C248C8F8">
      <w:start w:val="2"/>
      <w:numFmt w:val="decimal"/>
      <w:lvlText w:val="%2."/>
      <w:lvlJc w:val="left"/>
    </w:lvl>
    <w:lvl w:ilvl="2" w:tplc="57BC4408">
      <w:numFmt w:val="decimal"/>
      <w:lvlText w:val=""/>
      <w:lvlJc w:val="left"/>
    </w:lvl>
    <w:lvl w:ilvl="3" w:tplc="59A8F392">
      <w:numFmt w:val="decimal"/>
      <w:lvlText w:val=""/>
      <w:lvlJc w:val="left"/>
    </w:lvl>
    <w:lvl w:ilvl="4" w:tplc="BDF60FB2">
      <w:numFmt w:val="decimal"/>
      <w:lvlText w:val=""/>
      <w:lvlJc w:val="left"/>
    </w:lvl>
    <w:lvl w:ilvl="5" w:tplc="A50EA3FE">
      <w:numFmt w:val="decimal"/>
      <w:lvlText w:val=""/>
      <w:lvlJc w:val="left"/>
    </w:lvl>
    <w:lvl w:ilvl="6" w:tplc="E62EEF00">
      <w:numFmt w:val="decimal"/>
      <w:lvlText w:val=""/>
      <w:lvlJc w:val="left"/>
    </w:lvl>
    <w:lvl w:ilvl="7" w:tplc="8A1CF34C">
      <w:numFmt w:val="decimal"/>
      <w:lvlText w:val=""/>
      <w:lvlJc w:val="left"/>
    </w:lvl>
    <w:lvl w:ilvl="8" w:tplc="4B568AEA">
      <w:numFmt w:val="decimal"/>
      <w:lvlText w:val=""/>
      <w:lvlJc w:val="left"/>
    </w:lvl>
  </w:abstractNum>
  <w:abstractNum w:abstractNumId="70">
    <w:nsid w:val="0000442B"/>
    <w:multiLevelType w:val="hybridMultilevel"/>
    <w:tmpl w:val="C8029D66"/>
    <w:lvl w:ilvl="0" w:tplc="E92CE304">
      <w:start w:val="1"/>
      <w:numFmt w:val="bullet"/>
      <w:lvlText w:val="-"/>
      <w:lvlJc w:val="left"/>
    </w:lvl>
    <w:lvl w:ilvl="1" w:tplc="97E0EB44">
      <w:numFmt w:val="decimal"/>
      <w:lvlText w:val=""/>
      <w:lvlJc w:val="left"/>
    </w:lvl>
    <w:lvl w:ilvl="2" w:tplc="19760424">
      <w:numFmt w:val="decimal"/>
      <w:lvlText w:val=""/>
      <w:lvlJc w:val="left"/>
    </w:lvl>
    <w:lvl w:ilvl="3" w:tplc="39828624">
      <w:numFmt w:val="decimal"/>
      <w:lvlText w:val=""/>
      <w:lvlJc w:val="left"/>
    </w:lvl>
    <w:lvl w:ilvl="4" w:tplc="9BFEFBEC">
      <w:numFmt w:val="decimal"/>
      <w:lvlText w:val=""/>
      <w:lvlJc w:val="left"/>
    </w:lvl>
    <w:lvl w:ilvl="5" w:tplc="4984BFEE">
      <w:numFmt w:val="decimal"/>
      <w:lvlText w:val=""/>
      <w:lvlJc w:val="left"/>
    </w:lvl>
    <w:lvl w:ilvl="6" w:tplc="BB44B2F8">
      <w:numFmt w:val="decimal"/>
      <w:lvlText w:val=""/>
      <w:lvlJc w:val="left"/>
    </w:lvl>
    <w:lvl w:ilvl="7" w:tplc="8BFA87EA">
      <w:numFmt w:val="decimal"/>
      <w:lvlText w:val=""/>
      <w:lvlJc w:val="left"/>
    </w:lvl>
    <w:lvl w:ilvl="8" w:tplc="99C6CFB2">
      <w:numFmt w:val="decimal"/>
      <w:lvlText w:val=""/>
      <w:lvlJc w:val="left"/>
    </w:lvl>
  </w:abstractNum>
  <w:abstractNum w:abstractNumId="71">
    <w:nsid w:val="0000458F"/>
    <w:multiLevelType w:val="hybridMultilevel"/>
    <w:tmpl w:val="3E54AF22"/>
    <w:lvl w:ilvl="0" w:tplc="2F9CBC6C">
      <w:start w:val="1"/>
      <w:numFmt w:val="bullet"/>
      <w:lvlText w:val="К"/>
      <w:lvlJc w:val="left"/>
    </w:lvl>
    <w:lvl w:ilvl="1" w:tplc="04AA3054">
      <w:start w:val="1"/>
      <w:numFmt w:val="bullet"/>
      <w:lvlText w:val="В"/>
      <w:lvlJc w:val="left"/>
    </w:lvl>
    <w:lvl w:ilvl="2" w:tplc="58B8E0F0">
      <w:numFmt w:val="decimal"/>
      <w:lvlText w:val=""/>
      <w:lvlJc w:val="left"/>
    </w:lvl>
    <w:lvl w:ilvl="3" w:tplc="198213A2">
      <w:numFmt w:val="decimal"/>
      <w:lvlText w:val=""/>
      <w:lvlJc w:val="left"/>
    </w:lvl>
    <w:lvl w:ilvl="4" w:tplc="A40AB8C6">
      <w:numFmt w:val="decimal"/>
      <w:lvlText w:val=""/>
      <w:lvlJc w:val="left"/>
    </w:lvl>
    <w:lvl w:ilvl="5" w:tplc="257672B6">
      <w:numFmt w:val="decimal"/>
      <w:lvlText w:val=""/>
      <w:lvlJc w:val="left"/>
    </w:lvl>
    <w:lvl w:ilvl="6" w:tplc="40B613B4">
      <w:numFmt w:val="decimal"/>
      <w:lvlText w:val=""/>
      <w:lvlJc w:val="left"/>
    </w:lvl>
    <w:lvl w:ilvl="7" w:tplc="41EA3F70">
      <w:numFmt w:val="decimal"/>
      <w:lvlText w:val=""/>
      <w:lvlJc w:val="left"/>
    </w:lvl>
    <w:lvl w:ilvl="8" w:tplc="FCBE9124">
      <w:numFmt w:val="decimal"/>
      <w:lvlText w:val=""/>
      <w:lvlJc w:val="left"/>
    </w:lvl>
  </w:abstractNum>
  <w:abstractNum w:abstractNumId="72">
    <w:nsid w:val="000045C5"/>
    <w:multiLevelType w:val="hybridMultilevel"/>
    <w:tmpl w:val="FB6ACB9E"/>
    <w:lvl w:ilvl="0" w:tplc="011E5C30">
      <w:start w:val="1"/>
      <w:numFmt w:val="bullet"/>
      <w:lvlText w:val="В"/>
      <w:lvlJc w:val="left"/>
    </w:lvl>
    <w:lvl w:ilvl="1" w:tplc="19B6997C">
      <w:numFmt w:val="decimal"/>
      <w:lvlText w:val=""/>
      <w:lvlJc w:val="left"/>
    </w:lvl>
    <w:lvl w:ilvl="2" w:tplc="9FF63744">
      <w:numFmt w:val="decimal"/>
      <w:lvlText w:val=""/>
      <w:lvlJc w:val="left"/>
    </w:lvl>
    <w:lvl w:ilvl="3" w:tplc="8D64D8C4">
      <w:numFmt w:val="decimal"/>
      <w:lvlText w:val=""/>
      <w:lvlJc w:val="left"/>
    </w:lvl>
    <w:lvl w:ilvl="4" w:tplc="9956EA6E">
      <w:numFmt w:val="decimal"/>
      <w:lvlText w:val=""/>
      <w:lvlJc w:val="left"/>
    </w:lvl>
    <w:lvl w:ilvl="5" w:tplc="1598EE02">
      <w:numFmt w:val="decimal"/>
      <w:lvlText w:val=""/>
      <w:lvlJc w:val="left"/>
    </w:lvl>
    <w:lvl w:ilvl="6" w:tplc="61E63ED0">
      <w:numFmt w:val="decimal"/>
      <w:lvlText w:val=""/>
      <w:lvlJc w:val="left"/>
    </w:lvl>
    <w:lvl w:ilvl="7" w:tplc="08FADD2C">
      <w:numFmt w:val="decimal"/>
      <w:lvlText w:val=""/>
      <w:lvlJc w:val="left"/>
    </w:lvl>
    <w:lvl w:ilvl="8" w:tplc="87BCD2F8">
      <w:numFmt w:val="decimal"/>
      <w:lvlText w:val=""/>
      <w:lvlJc w:val="left"/>
    </w:lvl>
  </w:abstractNum>
  <w:abstractNum w:abstractNumId="73">
    <w:nsid w:val="000046CF"/>
    <w:multiLevelType w:val="hybridMultilevel"/>
    <w:tmpl w:val="FBD6DCCA"/>
    <w:lvl w:ilvl="0" w:tplc="F4286D22">
      <w:start w:val="1"/>
      <w:numFmt w:val="bullet"/>
      <w:lvlText w:val="В"/>
      <w:lvlJc w:val="left"/>
    </w:lvl>
    <w:lvl w:ilvl="1" w:tplc="0DE0CF7A">
      <w:numFmt w:val="decimal"/>
      <w:lvlText w:val=""/>
      <w:lvlJc w:val="left"/>
    </w:lvl>
    <w:lvl w:ilvl="2" w:tplc="F5BE44AA">
      <w:numFmt w:val="decimal"/>
      <w:lvlText w:val=""/>
      <w:lvlJc w:val="left"/>
    </w:lvl>
    <w:lvl w:ilvl="3" w:tplc="98F8E09E">
      <w:numFmt w:val="decimal"/>
      <w:lvlText w:val=""/>
      <w:lvlJc w:val="left"/>
    </w:lvl>
    <w:lvl w:ilvl="4" w:tplc="C36A59C2">
      <w:numFmt w:val="decimal"/>
      <w:lvlText w:val=""/>
      <w:lvlJc w:val="left"/>
    </w:lvl>
    <w:lvl w:ilvl="5" w:tplc="FDC4F918">
      <w:numFmt w:val="decimal"/>
      <w:lvlText w:val=""/>
      <w:lvlJc w:val="left"/>
    </w:lvl>
    <w:lvl w:ilvl="6" w:tplc="A558A004">
      <w:numFmt w:val="decimal"/>
      <w:lvlText w:val=""/>
      <w:lvlJc w:val="left"/>
    </w:lvl>
    <w:lvl w:ilvl="7" w:tplc="3280B414">
      <w:numFmt w:val="decimal"/>
      <w:lvlText w:val=""/>
      <w:lvlJc w:val="left"/>
    </w:lvl>
    <w:lvl w:ilvl="8" w:tplc="003C565C">
      <w:numFmt w:val="decimal"/>
      <w:lvlText w:val=""/>
      <w:lvlJc w:val="left"/>
    </w:lvl>
  </w:abstractNum>
  <w:abstractNum w:abstractNumId="74">
    <w:nsid w:val="0000470E"/>
    <w:multiLevelType w:val="hybridMultilevel"/>
    <w:tmpl w:val="4524F4BA"/>
    <w:lvl w:ilvl="0" w:tplc="3E4C35B8">
      <w:start w:val="1"/>
      <w:numFmt w:val="bullet"/>
      <w:lvlText w:val="и"/>
      <w:lvlJc w:val="left"/>
    </w:lvl>
    <w:lvl w:ilvl="1" w:tplc="30046FB2">
      <w:start w:val="1"/>
      <w:numFmt w:val="decimal"/>
      <w:lvlText w:val="%2)"/>
      <w:lvlJc w:val="left"/>
    </w:lvl>
    <w:lvl w:ilvl="2" w:tplc="9F9A785C">
      <w:numFmt w:val="decimal"/>
      <w:lvlText w:val=""/>
      <w:lvlJc w:val="left"/>
    </w:lvl>
    <w:lvl w:ilvl="3" w:tplc="BF0CAE7E">
      <w:numFmt w:val="decimal"/>
      <w:lvlText w:val=""/>
      <w:lvlJc w:val="left"/>
    </w:lvl>
    <w:lvl w:ilvl="4" w:tplc="B06CA540">
      <w:numFmt w:val="decimal"/>
      <w:lvlText w:val=""/>
      <w:lvlJc w:val="left"/>
    </w:lvl>
    <w:lvl w:ilvl="5" w:tplc="09EE5BC4">
      <w:numFmt w:val="decimal"/>
      <w:lvlText w:val=""/>
      <w:lvlJc w:val="left"/>
    </w:lvl>
    <w:lvl w:ilvl="6" w:tplc="DD0EEEEC">
      <w:numFmt w:val="decimal"/>
      <w:lvlText w:val=""/>
      <w:lvlJc w:val="left"/>
    </w:lvl>
    <w:lvl w:ilvl="7" w:tplc="75C0B170">
      <w:numFmt w:val="decimal"/>
      <w:lvlText w:val=""/>
      <w:lvlJc w:val="left"/>
    </w:lvl>
    <w:lvl w:ilvl="8" w:tplc="AC34DE60">
      <w:numFmt w:val="decimal"/>
      <w:lvlText w:val=""/>
      <w:lvlJc w:val="left"/>
    </w:lvl>
  </w:abstractNum>
  <w:abstractNum w:abstractNumId="75">
    <w:nsid w:val="0000486A"/>
    <w:multiLevelType w:val="hybridMultilevel"/>
    <w:tmpl w:val="B8B0DC2A"/>
    <w:lvl w:ilvl="0" w:tplc="DA0C8414">
      <w:start w:val="1"/>
      <w:numFmt w:val="bullet"/>
      <w:lvlText w:val="и"/>
      <w:lvlJc w:val="left"/>
    </w:lvl>
    <w:lvl w:ilvl="1" w:tplc="6E74B00C">
      <w:start w:val="1"/>
      <w:numFmt w:val="decimal"/>
      <w:lvlText w:val="%2)"/>
      <w:lvlJc w:val="left"/>
    </w:lvl>
    <w:lvl w:ilvl="2" w:tplc="5C00ED6C">
      <w:numFmt w:val="decimal"/>
      <w:lvlText w:val=""/>
      <w:lvlJc w:val="left"/>
    </w:lvl>
    <w:lvl w:ilvl="3" w:tplc="0094760E">
      <w:numFmt w:val="decimal"/>
      <w:lvlText w:val=""/>
      <w:lvlJc w:val="left"/>
    </w:lvl>
    <w:lvl w:ilvl="4" w:tplc="84565CC4">
      <w:numFmt w:val="decimal"/>
      <w:lvlText w:val=""/>
      <w:lvlJc w:val="left"/>
    </w:lvl>
    <w:lvl w:ilvl="5" w:tplc="29F03724">
      <w:numFmt w:val="decimal"/>
      <w:lvlText w:val=""/>
      <w:lvlJc w:val="left"/>
    </w:lvl>
    <w:lvl w:ilvl="6" w:tplc="D042331E">
      <w:numFmt w:val="decimal"/>
      <w:lvlText w:val=""/>
      <w:lvlJc w:val="left"/>
    </w:lvl>
    <w:lvl w:ilvl="7" w:tplc="90D6D2F4">
      <w:numFmt w:val="decimal"/>
      <w:lvlText w:val=""/>
      <w:lvlJc w:val="left"/>
    </w:lvl>
    <w:lvl w:ilvl="8" w:tplc="633461A6">
      <w:numFmt w:val="decimal"/>
      <w:lvlText w:val=""/>
      <w:lvlJc w:val="left"/>
    </w:lvl>
  </w:abstractNum>
  <w:abstractNum w:abstractNumId="76">
    <w:nsid w:val="0000489C"/>
    <w:multiLevelType w:val="hybridMultilevel"/>
    <w:tmpl w:val="BEC4DBFE"/>
    <w:lvl w:ilvl="0" w:tplc="3FB21A86">
      <w:start w:val="1"/>
      <w:numFmt w:val="bullet"/>
      <w:lvlText w:val="-"/>
      <w:lvlJc w:val="left"/>
    </w:lvl>
    <w:lvl w:ilvl="1" w:tplc="00C4BC72">
      <w:numFmt w:val="decimal"/>
      <w:lvlText w:val=""/>
      <w:lvlJc w:val="left"/>
    </w:lvl>
    <w:lvl w:ilvl="2" w:tplc="0A4A0592">
      <w:numFmt w:val="decimal"/>
      <w:lvlText w:val=""/>
      <w:lvlJc w:val="left"/>
    </w:lvl>
    <w:lvl w:ilvl="3" w:tplc="1CFA17F8">
      <w:numFmt w:val="decimal"/>
      <w:lvlText w:val=""/>
      <w:lvlJc w:val="left"/>
    </w:lvl>
    <w:lvl w:ilvl="4" w:tplc="C7B644F2">
      <w:numFmt w:val="decimal"/>
      <w:lvlText w:val=""/>
      <w:lvlJc w:val="left"/>
    </w:lvl>
    <w:lvl w:ilvl="5" w:tplc="79F66F04">
      <w:numFmt w:val="decimal"/>
      <w:lvlText w:val=""/>
      <w:lvlJc w:val="left"/>
    </w:lvl>
    <w:lvl w:ilvl="6" w:tplc="6804F844">
      <w:numFmt w:val="decimal"/>
      <w:lvlText w:val=""/>
      <w:lvlJc w:val="left"/>
    </w:lvl>
    <w:lvl w:ilvl="7" w:tplc="E75A13F0">
      <w:numFmt w:val="decimal"/>
      <w:lvlText w:val=""/>
      <w:lvlJc w:val="left"/>
    </w:lvl>
    <w:lvl w:ilvl="8" w:tplc="2292ADCA">
      <w:numFmt w:val="decimal"/>
      <w:lvlText w:val=""/>
      <w:lvlJc w:val="left"/>
    </w:lvl>
  </w:abstractNum>
  <w:abstractNum w:abstractNumId="77">
    <w:nsid w:val="000048DB"/>
    <w:multiLevelType w:val="hybridMultilevel"/>
    <w:tmpl w:val="69F8E93A"/>
    <w:lvl w:ilvl="0" w:tplc="FE883F08">
      <w:start w:val="1"/>
      <w:numFmt w:val="decimal"/>
      <w:lvlText w:val="%1."/>
      <w:lvlJc w:val="left"/>
    </w:lvl>
    <w:lvl w:ilvl="1" w:tplc="6302C63E">
      <w:numFmt w:val="decimal"/>
      <w:lvlText w:val=""/>
      <w:lvlJc w:val="left"/>
    </w:lvl>
    <w:lvl w:ilvl="2" w:tplc="E6921E4E">
      <w:numFmt w:val="decimal"/>
      <w:lvlText w:val=""/>
      <w:lvlJc w:val="left"/>
    </w:lvl>
    <w:lvl w:ilvl="3" w:tplc="ED80065C">
      <w:numFmt w:val="decimal"/>
      <w:lvlText w:val=""/>
      <w:lvlJc w:val="left"/>
    </w:lvl>
    <w:lvl w:ilvl="4" w:tplc="5D68EA48">
      <w:numFmt w:val="decimal"/>
      <w:lvlText w:val=""/>
      <w:lvlJc w:val="left"/>
    </w:lvl>
    <w:lvl w:ilvl="5" w:tplc="54129D28">
      <w:numFmt w:val="decimal"/>
      <w:lvlText w:val=""/>
      <w:lvlJc w:val="left"/>
    </w:lvl>
    <w:lvl w:ilvl="6" w:tplc="9F52B4C2">
      <w:numFmt w:val="decimal"/>
      <w:lvlText w:val=""/>
      <w:lvlJc w:val="left"/>
    </w:lvl>
    <w:lvl w:ilvl="7" w:tplc="12AEE172">
      <w:numFmt w:val="decimal"/>
      <w:lvlText w:val=""/>
      <w:lvlJc w:val="left"/>
    </w:lvl>
    <w:lvl w:ilvl="8" w:tplc="5FBE97C6">
      <w:numFmt w:val="decimal"/>
      <w:lvlText w:val=""/>
      <w:lvlJc w:val="left"/>
    </w:lvl>
  </w:abstractNum>
  <w:abstractNum w:abstractNumId="78">
    <w:nsid w:val="0000494A"/>
    <w:multiLevelType w:val="hybridMultilevel"/>
    <w:tmpl w:val="6270F7D8"/>
    <w:lvl w:ilvl="0" w:tplc="B204E9CC">
      <w:start w:val="1"/>
      <w:numFmt w:val="bullet"/>
      <w:lvlText w:val="№"/>
      <w:lvlJc w:val="left"/>
    </w:lvl>
    <w:lvl w:ilvl="1" w:tplc="EF4E1E0E">
      <w:start w:val="1"/>
      <w:numFmt w:val="bullet"/>
      <w:lvlText w:val="ООО"/>
      <w:lvlJc w:val="left"/>
    </w:lvl>
    <w:lvl w:ilvl="2" w:tplc="6AF6D396">
      <w:numFmt w:val="decimal"/>
      <w:lvlText w:val=""/>
      <w:lvlJc w:val="left"/>
    </w:lvl>
    <w:lvl w:ilvl="3" w:tplc="B2DC1516">
      <w:numFmt w:val="decimal"/>
      <w:lvlText w:val=""/>
      <w:lvlJc w:val="left"/>
    </w:lvl>
    <w:lvl w:ilvl="4" w:tplc="690C76D8">
      <w:numFmt w:val="decimal"/>
      <w:lvlText w:val=""/>
      <w:lvlJc w:val="left"/>
    </w:lvl>
    <w:lvl w:ilvl="5" w:tplc="AD401F84">
      <w:numFmt w:val="decimal"/>
      <w:lvlText w:val=""/>
      <w:lvlJc w:val="left"/>
    </w:lvl>
    <w:lvl w:ilvl="6" w:tplc="4F5A9BDE">
      <w:numFmt w:val="decimal"/>
      <w:lvlText w:val=""/>
      <w:lvlJc w:val="left"/>
    </w:lvl>
    <w:lvl w:ilvl="7" w:tplc="090C56D4">
      <w:numFmt w:val="decimal"/>
      <w:lvlText w:val=""/>
      <w:lvlJc w:val="left"/>
    </w:lvl>
    <w:lvl w:ilvl="8" w:tplc="8610A7D2">
      <w:numFmt w:val="decimal"/>
      <w:lvlText w:val=""/>
      <w:lvlJc w:val="left"/>
    </w:lvl>
  </w:abstractNum>
  <w:abstractNum w:abstractNumId="79">
    <w:nsid w:val="000049BB"/>
    <w:multiLevelType w:val="hybridMultilevel"/>
    <w:tmpl w:val="33106BDA"/>
    <w:lvl w:ilvl="0" w:tplc="EF541592">
      <w:start w:val="1"/>
      <w:numFmt w:val="bullet"/>
      <w:lvlText w:val="и"/>
      <w:lvlJc w:val="left"/>
    </w:lvl>
    <w:lvl w:ilvl="1" w:tplc="DC02D6B6">
      <w:start w:val="1"/>
      <w:numFmt w:val="bullet"/>
      <w:lvlText w:val="В"/>
      <w:lvlJc w:val="left"/>
    </w:lvl>
    <w:lvl w:ilvl="2" w:tplc="BF0A7416">
      <w:start w:val="1"/>
      <w:numFmt w:val="bullet"/>
      <w:lvlText w:val="В"/>
      <w:lvlJc w:val="left"/>
    </w:lvl>
    <w:lvl w:ilvl="3" w:tplc="EC089642">
      <w:numFmt w:val="decimal"/>
      <w:lvlText w:val=""/>
      <w:lvlJc w:val="left"/>
    </w:lvl>
    <w:lvl w:ilvl="4" w:tplc="EAF079C8">
      <w:numFmt w:val="decimal"/>
      <w:lvlText w:val=""/>
      <w:lvlJc w:val="left"/>
    </w:lvl>
    <w:lvl w:ilvl="5" w:tplc="5FA6FB3A">
      <w:numFmt w:val="decimal"/>
      <w:lvlText w:val=""/>
      <w:lvlJc w:val="left"/>
    </w:lvl>
    <w:lvl w:ilvl="6" w:tplc="840AFC80">
      <w:numFmt w:val="decimal"/>
      <w:lvlText w:val=""/>
      <w:lvlJc w:val="left"/>
    </w:lvl>
    <w:lvl w:ilvl="7" w:tplc="56904B86">
      <w:numFmt w:val="decimal"/>
      <w:lvlText w:val=""/>
      <w:lvlJc w:val="left"/>
    </w:lvl>
    <w:lvl w:ilvl="8" w:tplc="B128C8C4">
      <w:numFmt w:val="decimal"/>
      <w:lvlText w:val=""/>
      <w:lvlJc w:val="left"/>
    </w:lvl>
  </w:abstractNum>
  <w:abstractNum w:abstractNumId="80">
    <w:nsid w:val="000049F7"/>
    <w:multiLevelType w:val="hybridMultilevel"/>
    <w:tmpl w:val="7130A1CA"/>
    <w:lvl w:ilvl="0" w:tplc="2F1A7EA8">
      <w:start w:val="1"/>
      <w:numFmt w:val="bullet"/>
      <w:lvlText w:val="а"/>
      <w:lvlJc w:val="left"/>
    </w:lvl>
    <w:lvl w:ilvl="1" w:tplc="7FA087DC">
      <w:start w:val="1"/>
      <w:numFmt w:val="bullet"/>
      <w:lvlText w:val="К"/>
      <w:lvlJc w:val="left"/>
    </w:lvl>
    <w:lvl w:ilvl="2" w:tplc="A7143EDA">
      <w:numFmt w:val="decimal"/>
      <w:lvlText w:val=""/>
      <w:lvlJc w:val="left"/>
    </w:lvl>
    <w:lvl w:ilvl="3" w:tplc="987EAB74">
      <w:numFmt w:val="decimal"/>
      <w:lvlText w:val=""/>
      <w:lvlJc w:val="left"/>
    </w:lvl>
    <w:lvl w:ilvl="4" w:tplc="00E81DF4">
      <w:numFmt w:val="decimal"/>
      <w:lvlText w:val=""/>
      <w:lvlJc w:val="left"/>
    </w:lvl>
    <w:lvl w:ilvl="5" w:tplc="5B765534">
      <w:numFmt w:val="decimal"/>
      <w:lvlText w:val=""/>
      <w:lvlJc w:val="left"/>
    </w:lvl>
    <w:lvl w:ilvl="6" w:tplc="2CFAD8EC">
      <w:numFmt w:val="decimal"/>
      <w:lvlText w:val=""/>
      <w:lvlJc w:val="left"/>
    </w:lvl>
    <w:lvl w:ilvl="7" w:tplc="91829A04">
      <w:numFmt w:val="decimal"/>
      <w:lvlText w:val=""/>
      <w:lvlJc w:val="left"/>
    </w:lvl>
    <w:lvl w:ilvl="8" w:tplc="125A5EA2">
      <w:numFmt w:val="decimal"/>
      <w:lvlText w:val=""/>
      <w:lvlJc w:val="left"/>
    </w:lvl>
  </w:abstractNum>
  <w:abstractNum w:abstractNumId="81">
    <w:nsid w:val="00004AD4"/>
    <w:multiLevelType w:val="hybridMultilevel"/>
    <w:tmpl w:val="3FF29184"/>
    <w:lvl w:ilvl="0" w:tplc="E03ACBBE">
      <w:start w:val="1"/>
      <w:numFmt w:val="bullet"/>
      <w:lvlText w:val="-"/>
      <w:lvlJc w:val="left"/>
    </w:lvl>
    <w:lvl w:ilvl="1" w:tplc="C4EC1440">
      <w:numFmt w:val="decimal"/>
      <w:lvlText w:val=""/>
      <w:lvlJc w:val="left"/>
    </w:lvl>
    <w:lvl w:ilvl="2" w:tplc="2B1E9CBA">
      <w:numFmt w:val="decimal"/>
      <w:lvlText w:val=""/>
      <w:lvlJc w:val="left"/>
    </w:lvl>
    <w:lvl w:ilvl="3" w:tplc="F31655EC">
      <w:numFmt w:val="decimal"/>
      <w:lvlText w:val=""/>
      <w:lvlJc w:val="left"/>
    </w:lvl>
    <w:lvl w:ilvl="4" w:tplc="D69A5486">
      <w:numFmt w:val="decimal"/>
      <w:lvlText w:val=""/>
      <w:lvlJc w:val="left"/>
    </w:lvl>
    <w:lvl w:ilvl="5" w:tplc="31840488">
      <w:numFmt w:val="decimal"/>
      <w:lvlText w:val=""/>
      <w:lvlJc w:val="left"/>
    </w:lvl>
    <w:lvl w:ilvl="6" w:tplc="1A2A2DB4">
      <w:numFmt w:val="decimal"/>
      <w:lvlText w:val=""/>
      <w:lvlJc w:val="left"/>
    </w:lvl>
    <w:lvl w:ilvl="7" w:tplc="DB946410">
      <w:numFmt w:val="decimal"/>
      <w:lvlText w:val=""/>
      <w:lvlJc w:val="left"/>
    </w:lvl>
    <w:lvl w:ilvl="8" w:tplc="32CE59C2">
      <w:numFmt w:val="decimal"/>
      <w:lvlText w:val=""/>
      <w:lvlJc w:val="left"/>
    </w:lvl>
  </w:abstractNum>
  <w:abstractNum w:abstractNumId="82">
    <w:nsid w:val="00004C85"/>
    <w:multiLevelType w:val="hybridMultilevel"/>
    <w:tmpl w:val="3E72FA52"/>
    <w:lvl w:ilvl="0" w:tplc="D0D40874">
      <w:start w:val="1"/>
      <w:numFmt w:val="bullet"/>
      <w:lvlText w:val="В"/>
      <w:lvlJc w:val="left"/>
    </w:lvl>
    <w:lvl w:ilvl="1" w:tplc="8F505690">
      <w:numFmt w:val="decimal"/>
      <w:lvlText w:val=""/>
      <w:lvlJc w:val="left"/>
    </w:lvl>
    <w:lvl w:ilvl="2" w:tplc="64C8E230">
      <w:numFmt w:val="decimal"/>
      <w:lvlText w:val=""/>
      <w:lvlJc w:val="left"/>
    </w:lvl>
    <w:lvl w:ilvl="3" w:tplc="C67621F4">
      <w:numFmt w:val="decimal"/>
      <w:lvlText w:val=""/>
      <w:lvlJc w:val="left"/>
    </w:lvl>
    <w:lvl w:ilvl="4" w:tplc="FBD0E05A">
      <w:numFmt w:val="decimal"/>
      <w:lvlText w:val=""/>
      <w:lvlJc w:val="left"/>
    </w:lvl>
    <w:lvl w:ilvl="5" w:tplc="8416CF42">
      <w:numFmt w:val="decimal"/>
      <w:lvlText w:val=""/>
      <w:lvlJc w:val="left"/>
    </w:lvl>
    <w:lvl w:ilvl="6" w:tplc="CF6E3CFA">
      <w:numFmt w:val="decimal"/>
      <w:lvlText w:val=""/>
      <w:lvlJc w:val="left"/>
    </w:lvl>
    <w:lvl w:ilvl="7" w:tplc="8E447070">
      <w:numFmt w:val="decimal"/>
      <w:lvlText w:val=""/>
      <w:lvlJc w:val="left"/>
    </w:lvl>
    <w:lvl w:ilvl="8" w:tplc="0C2EB496">
      <w:numFmt w:val="decimal"/>
      <w:lvlText w:val=""/>
      <w:lvlJc w:val="left"/>
    </w:lvl>
  </w:abstractNum>
  <w:abstractNum w:abstractNumId="83">
    <w:nsid w:val="00004CD4"/>
    <w:multiLevelType w:val="hybridMultilevel"/>
    <w:tmpl w:val="2D1AA322"/>
    <w:lvl w:ilvl="0" w:tplc="C77C775E">
      <w:start w:val="1"/>
      <w:numFmt w:val="bullet"/>
      <w:lvlText w:val="-"/>
      <w:lvlJc w:val="left"/>
    </w:lvl>
    <w:lvl w:ilvl="1" w:tplc="E26A9484">
      <w:numFmt w:val="decimal"/>
      <w:lvlText w:val=""/>
      <w:lvlJc w:val="left"/>
    </w:lvl>
    <w:lvl w:ilvl="2" w:tplc="2D267CCC">
      <w:numFmt w:val="decimal"/>
      <w:lvlText w:val=""/>
      <w:lvlJc w:val="left"/>
    </w:lvl>
    <w:lvl w:ilvl="3" w:tplc="001436F8">
      <w:numFmt w:val="decimal"/>
      <w:lvlText w:val=""/>
      <w:lvlJc w:val="left"/>
    </w:lvl>
    <w:lvl w:ilvl="4" w:tplc="5396FD04">
      <w:numFmt w:val="decimal"/>
      <w:lvlText w:val=""/>
      <w:lvlJc w:val="left"/>
    </w:lvl>
    <w:lvl w:ilvl="5" w:tplc="277287D4">
      <w:numFmt w:val="decimal"/>
      <w:lvlText w:val=""/>
      <w:lvlJc w:val="left"/>
    </w:lvl>
    <w:lvl w:ilvl="6" w:tplc="61E050A8">
      <w:numFmt w:val="decimal"/>
      <w:lvlText w:val=""/>
      <w:lvlJc w:val="left"/>
    </w:lvl>
    <w:lvl w:ilvl="7" w:tplc="BCB603DA">
      <w:numFmt w:val="decimal"/>
      <w:lvlText w:val=""/>
      <w:lvlJc w:val="left"/>
    </w:lvl>
    <w:lvl w:ilvl="8" w:tplc="1C8A5EE2">
      <w:numFmt w:val="decimal"/>
      <w:lvlText w:val=""/>
      <w:lvlJc w:val="left"/>
    </w:lvl>
  </w:abstractNum>
  <w:abstractNum w:abstractNumId="84">
    <w:nsid w:val="00004D54"/>
    <w:multiLevelType w:val="hybridMultilevel"/>
    <w:tmpl w:val="288E48E6"/>
    <w:lvl w:ilvl="0" w:tplc="1626F346">
      <w:start w:val="1"/>
      <w:numFmt w:val="bullet"/>
      <w:lvlText w:val="В"/>
      <w:lvlJc w:val="left"/>
    </w:lvl>
    <w:lvl w:ilvl="1" w:tplc="74F2F89E">
      <w:numFmt w:val="decimal"/>
      <w:lvlText w:val=""/>
      <w:lvlJc w:val="left"/>
    </w:lvl>
    <w:lvl w:ilvl="2" w:tplc="4E543FEA">
      <w:numFmt w:val="decimal"/>
      <w:lvlText w:val=""/>
      <w:lvlJc w:val="left"/>
    </w:lvl>
    <w:lvl w:ilvl="3" w:tplc="566007AA">
      <w:numFmt w:val="decimal"/>
      <w:lvlText w:val=""/>
      <w:lvlJc w:val="left"/>
    </w:lvl>
    <w:lvl w:ilvl="4" w:tplc="469A13CA">
      <w:numFmt w:val="decimal"/>
      <w:lvlText w:val=""/>
      <w:lvlJc w:val="left"/>
    </w:lvl>
    <w:lvl w:ilvl="5" w:tplc="75E66D08">
      <w:numFmt w:val="decimal"/>
      <w:lvlText w:val=""/>
      <w:lvlJc w:val="left"/>
    </w:lvl>
    <w:lvl w:ilvl="6" w:tplc="3A7E6312">
      <w:numFmt w:val="decimal"/>
      <w:lvlText w:val=""/>
      <w:lvlJc w:val="left"/>
    </w:lvl>
    <w:lvl w:ilvl="7" w:tplc="19901CA4">
      <w:numFmt w:val="decimal"/>
      <w:lvlText w:val=""/>
      <w:lvlJc w:val="left"/>
    </w:lvl>
    <w:lvl w:ilvl="8" w:tplc="3572CA1E">
      <w:numFmt w:val="decimal"/>
      <w:lvlText w:val=""/>
      <w:lvlJc w:val="left"/>
    </w:lvl>
  </w:abstractNum>
  <w:abstractNum w:abstractNumId="85">
    <w:nsid w:val="00004D67"/>
    <w:multiLevelType w:val="hybridMultilevel"/>
    <w:tmpl w:val="E21E19C8"/>
    <w:lvl w:ilvl="0" w:tplc="608C366C">
      <w:start w:val="1"/>
      <w:numFmt w:val="bullet"/>
      <w:lvlText w:val="В"/>
      <w:lvlJc w:val="left"/>
    </w:lvl>
    <w:lvl w:ilvl="1" w:tplc="3B2210B2">
      <w:start w:val="1"/>
      <w:numFmt w:val="bullet"/>
      <w:lvlText w:val="В"/>
      <w:lvlJc w:val="left"/>
    </w:lvl>
    <w:lvl w:ilvl="2" w:tplc="E70EB380">
      <w:numFmt w:val="decimal"/>
      <w:lvlText w:val=""/>
      <w:lvlJc w:val="left"/>
    </w:lvl>
    <w:lvl w:ilvl="3" w:tplc="E24AB880">
      <w:numFmt w:val="decimal"/>
      <w:lvlText w:val=""/>
      <w:lvlJc w:val="left"/>
    </w:lvl>
    <w:lvl w:ilvl="4" w:tplc="861C66CC">
      <w:numFmt w:val="decimal"/>
      <w:lvlText w:val=""/>
      <w:lvlJc w:val="left"/>
    </w:lvl>
    <w:lvl w:ilvl="5" w:tplc="1C22BA36">
      <w:numFmt w:val="decimal"/>
      <w:lvlText w:val=""/>
      <w:lvlJc w:val="left"/>
    </w:lvl>
    <w:lvl w:ilvl="6" w:tplc="412E0082">
      <w:numFmt w:val="decimal"/>
      <w:lvlText w:val=""/>
      <w:lvlJc w:val="left"/>
    </w:lvl>
    <w:lvl w:ilvl="7" w:tplc="E5F2049A">
      <w:numFmt w:val="decimal"/>
      <w:lvlText w:val=""/>
      <w:lvlJc w:val="left"/>
    </w:lvl>
    <w:lvl w:ilvl="8" w:tplc="D2B033C4">
      <w:numFmt w:val="decimal"/>
      <w:lvlText w:val=""/>
      <w:lvlJc w:val="left"/>
    </w:lvl>
  </w:abstractNum>
  <w:abstractNum w:abstractNumId="86">
    <w:nsid w:val="00004E57"/>
    <w:multiLevelType w:val="hybridMultilevel"/>
    <w:tmpl w:val="210084F2"/>
    <w:lvl w:ilvl="0" w:tplc="A246E68A">
      <w:start w:val="1"/>
      <w:numFmt w:val="bullet"/>
      <w:lvlText w:val="в"/>
      <w:lvlJc w:val="left"/>
    </w:lvl>
    <w:lvl w:ilvl="1" w:tplc="D62E2D30">
      <w:start w:val="3"/>
      <w:numFmt w:val="decimal"/>
      <w:lvlText w:val="%2)"/>
      <w:lvlJc w:val="left"/>
    </w:lvl>
    <w:lvl w:ilvl="2" w:tplc="F4E0C67C">
      <w:numFmt w:val="decimal"/>
      <w:lvlText w:val=""/>
      <w:lvlJc w:val="left"/>
    </w:lvl>
    <w:lvl w:ilvl="3" w:tplc="0F4C1A9A">
      <w:numFmt w:val="decimal"/>
      <w:lvlText w:val=""/>
      <w:lvlJc w:val="left"/>
    </w:lvl>
    <w:lvl w:ilvl="4" w:tplc="CF383F82">
      <w:numFmt w:val="decimal"/>
      <w:lvlText w:val=""/>
      <w:lvlJc w:val="left"/>
    </w:lvl>
    <w:lvl w:ilvl="5" w:tplc="CA5CE70E">
      <w:numFmt w:val="decimal"/>
      <w:lvlText w:val=""/>
      <w:lvlJc w:val="left"/>
    </w:lvl>
    <w:lvl w:ilvl="6" w:tplc="B6E01CCA">
      <w:numFmt w:val="decimal"/>
      <w:lvlText w:val=""/>
      <w:lvlJc w:val="left"/>
    </w:lvl>
    <w:lvl w:ilvl="7" w:tplc="B966208E">
      <w:numFmt w:val="decimal"/>
      <w:lvlText w:val=""/>
      <w:lvlJc w:val="left"/>
    </w:lvl>
    <w:lvl w:ilvl="8" w:tplc="37EE1BD0">
      <w:numFmt w:val="decimal"/>
      <w:lvlText w:val=""/>
      <w:lvlJc w:val="left"/>
    </w:lvl>
  </w:abstractNum>
  <w:abstractNum w:abstractNumId="87">
    <w:nsid w:val="00004EAE"/>
    <w:multiLevelType w:val="hybridMultilevel"/>
    <w:tmpl w:val="09848A5A"/>
    <w:lvl w:ilvl="0" w:tplc="0FB8571C">
      <w:start w:val="1"/>
      <w:numFmt w:val="bullet"/>
      <w:lvlText w:val="№"/>
      <w:lvlJc w:val="left"/>
    </w:lvl>
    <w:lvl w:ilvl="1" w:tplc="36AE0796">
      <w:start w:val="1"/>
      <w:numFmt w:val="bullet"/>
      <w:lvlText w:val="В"/>
      <w:lvlJc w:val="left"/>
    </w:lvl>
    <w:lvl w:ilvl="2" w:tplc="7242E788">
      <w:numFmt w:val="decimal"/>
      <w:lvlText w:val=""/>
      <w:lvlJc w:val="left"/>
    </w:lvl>
    <w:lvl w:ilvl="3" w:tplc="DF6E1CCA">
      <w:numFmt w:val="decimal"/>
      <w:lvlText w:val=""/>
      <w:lvlJc w:val="left"/>
    </w:lvl>
    <w:lvl w:ilvl="4" w:tplc="DA962976">
      <w:numFmt w:val="decimal"/>
      <w:lvlText w:val=""/>
      <w:lvlJc w:val="left"/>
    </w:lvl>
    <w:lvl w:ilvl="5" w:tplc="DFB2455C">
      <w:numFmt w:val="decimal"/>
      <w:lvlText w:val=""/>
      <w:lvlJc w:val="left"/>
    </w:lvl>
    <w:lvl w:ilvl="6" w:tplc="5AE44F4A">
      <w:numFmt w:val="decimal"/>
      <w:lvlText w:val=""/>
      <w:lvlJc w:val="left"/>
    </w:lvl>
    <w:lvl w:ilvl="7" w:tplc="26C6C8FE">
      <w:numFmt w:val="decimal"/>
      <w:lvlText w:val=""/>
      <w:lvlJc w:val="left"/>
    </w:lvl>
    <w:lvl w:ilvl="8" w:tplc="4D169246">
      <w:numFmt w:val="decimal"/>
      <w:lvlText w:val=""/>
      <w:lvlJc w:val="left"/>
    </w:lvl>
  </w:abstractNum>
  <w:abstractNum w:abstractNumId="88">
    <w:nsid w:val="00004F68"/>
    <w:multiLevelType w:val="hybridMultilevel"/>
    <w:tmpl w:val="3E081392"/>
    <w:lvl w:ilvl="0" w:tplc="49E2D2CE">
      <w:start w:val="1"/>
      <w:numFmt w:val="bullet"/>
      <w:lvlText w:val="В"/>
      <w:lvlJc w:val="left"/>
    </w:lvl>
    <w:lvl w:ilvl="1" w:tplc="A550987A">
      <w:numFmt w:val="decimal"/>
      <w:lvlText w:val=""/>
      <w:lvlJc w:val="left"/>
    </w:lvl>
    <w:lvl w:ilvl="2" w:tplc="0B3C398C">
      <w:numFmt w:val="decimal"/>
      <w:lvlText w:val=""/>
      <w:lvlJc w:val="left"/>
    </w:lvl>
    <w:lvl w:ilvl="3" w:tplc="1A5EDA02">
      <w:numFmt w:val="decimal"/>
      <w:lvlText w:val=""/>
      <w:lvlJc w:val="left"/>
    </w:lvl>
    <w:lvl w:ilvl="4" w:tplc="1F38F13E">
      <w:numFmt w:val="decimal"/>
      <w:lvlText w:val=""/>
      <w:lvlJc w:val="left"/>
    </w:lvl>
    <w:lvl w:ilvl="5" w:tplc="8F2E5C8A">
      <w:numFmt w:val="decimal"/>
      <w:lvlText w:val=""/>
      <w:lvlJc w:val="left"/>
    </w:lvl>
    <w:lvl w:ilvl="6" w:tplc="B2F859BE">
      <w:numFmt w:val="decimal"/>
      <w:lvlText w:val=""/>
      <w:lvlJc w:val="left"/>
    </w:lvl>
    <w:lvl w:ilvl="7" w:tplc="4300A908">
      <w:numFmt w:val="decimal"/>
      <w:lvlText w:val=""/>
      <w:lvlJc w:val="left"/>
    </w:lvl>
    <w:lvl w:ilvl="8" w:tplc="1E8066E6">
      <w:numFmt w:val="decimal"/>
      <w:lvlText w:val=""/>
      <w:lvlJc w:val="left"/>
    </w:lvl>
  </w:abstractNum>
  <w:abstractNum w:abstractNumId="89">
    <w:nsid w:val="00004FF8"/>
    <w:multiLevelType w:val="hybridMultilevel"/>
    <w:tmpl w:val="524A532E"/>
    <w:lvl w:ilvl="0" w:tplc="63DA0C52">
      <w:start w:val="63"/>
      <w:numFmt w:val="decimal"/>
      <w:lvlText w:val="%1"/>
      <w:lvlJc w:val="left"/>
    </w:lvl>
    <w:lvl w:ilvl="1" w:tplc="2AFA2CC0">
      <w:numFmt w:val="decimal"/>
      <w:lvlText w:val=""/>
      <w:lvlJc w:val="left"/>
    </w:lvl>
    <w:lvl w:ilvl="2" w:tplc="1C041A0A">
      <w:numFmt w:val="decimal"/>
      <w:lvlText w:val=""/>
      <w:lvlJc w:val="left"/>
    </w:lvl>
    <w:lvl w:ilvl="3" w:tplc="5186EE8E">
      <w:numFmt w:val="decimal"/>
      <w:lvlText w:val=""/>
      <w:lvlJc w:val="left"/>
    </w:lvl>
    <w:lvl w:ilvl="4" w:tplc="42D66886">
      <w:numFmt w:val="decimal"/>
      <w:lvlText w:val=""/>
      <w:lvlJc w:val="left"/>
    </w:lvl>
    <w:lvl w:ilvl="5" w:tplc="341C82C2">
      <w:numFmt w:val="decimal"/>
      <w:lvlText w:val=""/>
      <w:lvlJc w:val="left"/>
    </w:lvl>
    <w:lvl w:ilvl="6" w:tplc="DC08C8C8">
      <w:numFmt w:val="decimal"/>
      <w:lvlText w:val=""/>
      <w:lvlJc w:val="left"/>
    </w:lvl>
    <w:lvl w:ilvl="7" w:tplc="227C2F82">
      <w:numFmt w:val="decimal"/>
      <w:lvlText w:val=""/>
      <w:lvlJc w:val="left"/>
    </w:lvl>
    <w:lvl w:ilvl="8" w:tplc="EF10FD58">
      <w:numFmt w:val="decimal"/>
      <w:lvlText w:val=""/>
      <w:lvlJc w:val="left"/>
    </w:lvl>
  </w:abstractNum>
  <w:abstractNum w:abstractNumId="90">
    <w:nsid w:val="00005005"/>
    <w:multiLevelType w:val="hybridMultilevel"/>
    <w:tmpl w:val="CC66FA52"/>
    <w:lvl w:ilvl="0" w:tplc="D700C5AA">
      <w:start w:val="1"/>
      <w:numFmt w:val="bullet"/>
      <w:lvlText w:val="и"/>
      <w:lvlJc w:val="left"/>
    </w:lvl>
    <w:lvl w:ilvl="1" w:tplc="A8FEBB58">
      <w:start w:val="1"/>
      <w:numFmt w:val="bullet"/>
      <w:lvlText w:val="-"/>
      <w:lvlJc w:val="left"/>
    </w:lvl>
    <w:lvl w:ilvl="2" w:tplc="97CE40CA">
      <w:start w:val="1"/>
      <w:numFmt w:val="bullet"/>
      <w:lvlText w:val="-"/>
      <w:lvlJc w:val="left"/>
    </w:lvl>
    <w:lvl w:ilvl="3" w:tplc="E8E64D2A">
      <w:numFmt w:val="decimal"/>
      <w:lvlText w:val=""/>
      <w:lvlJc w:val="left"/>
    </w:lvl>
    <w:lvl w:ilvl="4" w:tplc="9B9E61D0">
      <w:numFmt w:val="decimal"/>
      <w:lvlText w:val=""/>
      <w:lvlJc w:val="left"/>
    </w:lvl>
    <w:lvl w:ilvl="5" w:tplc="C3FAE568">
      <w:numFmt w:val="decimal"/>
      <w:lvlText w:val=""/>
      <w:lvlJc w:val="left"/>
    </w:lvl>
    <w:lvl w:ilvl="6" w:tplc="61DA7DF4">
      <w:numFmt w:val="decimal"/>
      <w:lvlText w:val=""/>
      <w:lvlJc w:val="left"/>
    </w:lvl>
    <w:lvl w:ilvl="7" w:tplc="6546A396">
      <w:numFmt w:val="decimal"/>
      <w:lvlText w:val=""/>
      <w:lvlJc w:val="left"/>
    </w:lvl>
    <w:lvl w:ilvl="8" w:tplc="24ECF2A0">
      <w:numFmt w:val="decimal"/>
      <w:lvlText w:val=""/>
      <w:lvlJc w:val="left"/>
    </w:lvl>
  </w:abstractNum>
  <w:abstractNum w:abstractNumId="91">
    <w:nsid w:val="00005039"/>
    <w:multiLevelType w:val="hybridMultilevel"/>
    <w:tmpl w:val="8F6E13D4"/>
    <w:lvl w:ilvl="0" w:tplc="27927326">
      <w:start w:val="1"/>
      <w:numFmt w:val="bullet"/>
      <w:lvlText w:val="В"/>
      <w:lvlJc w:val="left"/>
    </w:lvl>
    <w:lvl w:ilvl="1" w:tplc="EB468C36">
      <w:numFmt w:val="decimal"/>
      <w:lvlText w:val=""/>
      <w:lvlJc w:val="left"/>
    </w:lvl>
    <w:lvl w:ilvl="2" w:tplc="8870CEC2">
      <w:numFmt w:val="decimal"/>
      <w:lvlText w:val=""/>
      <w:lvlJc w:val="left"/>
    </w:lvl>
    <w:lvl w:ilvl="3" w:tplc="6FA698D8">
      <w:numFmt w:val="decimal"/>
      <w:lvlText w:val=""/>
      <w:lvlJc w:val="left"/>
    </w:lvl>
    <w:lvl w:ilvl="4" w:tplc="3760E7B6">
      <w:numFmt w:val="decimal"/>
      <w:lvlText w:val=""/>
      <w:lvlJc w:val="left"/>
    </w:lvl>
    <w:lvl w:ilvl="5" w:tplc="F8C2ACFC">
      <w:numFmt w:val="decimal"/>
      <w:lvlText w:val=""/>
      <w:lvlJc w:val="left"/>
    </w:lvl>
    <w:lvl w:ilvl="6" w:tplc="DB7CD3F8">
      <w:numFmt w:val="decimal"/>
      <w:lvlText w:val=""/>
      <w:lvlJc w:val="left"/>
    </w:lvl>
    <w:lvl w:ilvl="7" w:tplc="7C10013E">
      <w:numFmt w:val="decimal"/>
      <w:lvlText w:val=""/>
      <w:lvlJc w:val="left"/>
    </w:lvl>
    <w:lvl w:ilvl="8" w:tplc="25B05A60">
      <w:numFmt w:val="decimal"/>
      <w:lvlText w:val=""/>
      <w:lvlJc w:val="left"/>
    </w:lvl>
  </w:abstractNum>
  <w:abstractNum w:abstractNumId="92">
    <w:nsid w:val="00005064"/>
    <w:multiLevelType w:val="hybridMultilevel"/>
    <w:tmpl w:val="ED80CAB2"/>
    <w:lvl w:ilvl="0" w:tplc="B380D514">
      <w:start w:val="1"/>
      <w:numFmt w:val="bullet"/>
      <w:lvlText w:val="В"/>
      <w:lvlJc w:val="left"/>
    </w:lvl>
    <w:lvl w:ilvl="1" w:tplc="0818DE74">
      <w:numFmt w:val="decimal"/>
      <w:lvlText w:val=""/>
      <w:lvlJc w:val="left"/>
    </w:lvl>
    <w:lvl w:ilvl="2" w:tplc="BD620D8C">
      <w:numFmt w:val="decimal"/>
      <w:lvlText w:val=""/>
      <w:lvlJc w:val="left"/>
    </w:lvl>
    <w:lvl w:ilvl="3" w:tplc="2FECBC3E">
      <w:numFmt w:val="decimal"/>
      <w:lvlText w:val=""/>
      <w:lvlJc w:val="left"/>
    </w:lvl>
    <w:lvl w:ilvl="4" w:tplc="16E6F5AA">
      <w:numFmt w:val="decimal"/>
      <w:lvlText w:val=""/>
      <w:lvlJc w:val="left"/>
    </w:lvl>
    <w:lvl w:ilvl="5" w:tplc="39D40A7E">
      <w:numFmt w:val="decimal"/>
      <w:lvlText w:val=""/>
      <w:lvlJc w:val="left"/>
    </w:lvl>
    <w:lvl w:ilvl="6" w:tplc="BE208A66">
      <w:numFmt w:val="decimal"/>
      <w:lvlText w:val=""/>
      <w:lvlJc w:val="left"/>
    </w:lvl>
    <w:lvl w:ilvl="7" w:tplc="E2E29892">
      <w:numFmt w:val="decimal"/>
      <w:lvlText w:val=""/>
      <w:lvlJc w:val="left"/>
    </w:lvl>
    <w:lvl w:ilvl="8" w:tplc="B298F02A">
      <w:numFmt w:val="decimal"/>
      <w:lvlText w:val=""/>
      <w:lvlJc w:val="left"/>
    </w:lvl>
  </w:abstractNum>
  <w:abstractNum w:abstractNumId="93">
    <w:nsid w:val="00005078"/>
    <w:multiLevelType w:val="hybridMultilevel"/>
    <w:tmpl w:val="84182752"/>
    <w:lvl w:ilvl="0" w:tplc="F5647EDA">
      <w:start w:val="2"/>
      <w:numFmt w:val="decimal"/>
      <w:lvlText w:val="%1."/>
      <w:lvlJc w:val="left"/>
    </w:lvl>
    <w:lvl w:ilvl="1" w:tplc="DCFA1740">
      <w:numFmt w:val="decimal"/>
      <w:lvlText w:val=""/>
      <w:lvlJc w:val="left"/>
    </w:lvl>
    <w:lvl w:ilvl="2" w:tplc="71C874B4">
      <w:numFmt w:val="decimal"/>
      <w:lvlText w:val=""/>
      <w:lvlJc w:val="left"/>
    </w:lvl>
    <w:lvl w:ilvl="3" w:tplc="8954F144">
      <w:numFmt w:val="decimal"/>
      <w:lvlText w:val=""/>
      <w:lvlJc w:val="left"/>
    </w:lvl>
    <w:lvl w:ilvl="4" w:tplc="5D785A9A">
      <w:numFmt w:val="decimal"/>
      <w:lvlText w:val=""/>
      <w:lvlJc w:val="left"/>
    </w:lvl>
    <w:lvl w:ilvl="5" w:tplc="3EB63F2E">
      <w:numFmt w:val="decimal"/>
      <w:lvlText w:val=""/>
      <w:lvlJc w:val="left"/>
    </w:lvl>
    <w:lvl w:ilvl="6" w:tplc="4692C154">
      <w:numFmt w:val="decimal"/>
      <w:lvlText w:val=""/>
      <w:lvlJc w:val="left"/>
    </w:lvl>
    <w:lvl w:ilvl="7" w:tplc="580C257A">
      <w:numFmt w:val="decimal"/>
      <w:lvlText w:val=""/>
      <w:lvlJc w:val="left"/>
    </w:lvl>
    <w:lvl w:ilvl="8" w:tplc="2ED06C8E">
      <w:numFmt w:val="decimal"/>
      <w:lvlText w:val=""/>
      <w:lvlJc w:val="left"/>
    </w:lvl>
  </w:abstractNum>
  <w:abstractNum w:abstractNumId="94">
    <w:nsid w:val="0000513E"/>
    <w:multiLevelType w:val="hybridMultilevel"/>
    <w:tmpl w:val="65282744"/>
    <w:lvl w:ilvl="0" w:tplc="CEFE87C0">
      <w:start w:val="1"/>
      <w:numFmt w:val="bullet"/>
      <w:lvlText w:val="В"/>
      <w:lvlJc w:val="left"/>
    </w:lvl>
    <w:lvl w:ilvl="1" w:tplc="597A072A">
      <w:numFmt w:val="decimal"/>
      <w:lvlText w:val=""/>
      <w:lvlJc w:val="left"/>
    </w:lvl>
    <w:lvl w:ilvl="2" w:tplc="550ABA16">
      <w:numFmt w:val="decimal"/>
      <w:lvlText w:val=""/>
      <w:lvlJc w:val="left"/>
    </w:lvl>
    <w:lvl w:ilvl="3" w:tplc="749CF920">
      <w:numFmt w:val="decimal"/>
      <w:lvlText w:val=""/>
      <w:lvlJc w:val="left"/>
    </w:lvl>
    <w:lvl w:ilvl="4" w:tplc="E14820C6">
      <w:numFmt w:val="decimal"/>
      <w:lvlText w:val=""/>
      <w:lvlJc w:val="left"/>
    </w:lvl>
    <w:lvl w:ilvl="5" w:tplc="A0A44572">
      <w:numFmt w:val="decimal"/>
      <w:lvlText w:val=""/>
      <w:lvlJc w:val="left"/>
    </w:lvl>
    <w:lvl w:ilvl="6" w:tplc="8A74137E">
      <w:numFmt w:val="decimal"/>
      <w:lvlText w:val=""/>
      <w:lvlJc w:val="left"/>
    </w:lvl>
    <w:lvl w:ilvl="7" w:tplc="4BCA0636">
      <w:numFmt w:val="decimal"/>
      <w:lvlText w:val=""/>
      <w:lvlJc w:val="left"/>
    </w:lvl>
    <w:lvl w:ilvl="8" w:tplc="A0F44C96">
      <w:numFmt w:val="decimal"/>
      <w:lvlText w:val=""/>
      <w:lvlJc w:val="left"/>
    </w:lvl>
  </w:abstractNum>
  <w:abstractNum w:abstractNumId="95">
    <w:nsid w:val="0000520B"/>
    <w:multiLevelType w:val="hybridMultilevel"/>
    <w:tmpl w:val="92B6C494"/>
    <w:lvl w:ilvl="0" w:tplc="E30A71F2">
      <w:start w:val="1"/>
      <w:numFmt w:val="bullet"/>
      <w:lvlText w:val="-"/>
      <w:lvlJc w:val="left"/>
    </w:lvl>
    <w:lvl w:ilvl="1" w:tplc="AF98C88E">
      <w:numFmt w:val="decimal"/>
      <w:lvlText w:val=""/>
      <w:lvlJc w:val="left"/>
    </w:lvl>
    <w:lvl w:ilvl="2" w:tplc="748E0188">
      <w:numFmt w:val="decimal"/>
      <w:lvlText w:val=""/>
      <w:lvlJc w:val="left"/>
    </w:lvl>
    <w:lvl w:ilvl="3" w:tplc="30A80306">
      <w:numFmt w:val="decimal"/>
      <w:lvlText w:val=""/>
      <w:lvlJc w:val="left"/>
    </w:lvl>
    <w:lvl w:ilvl="4" w:tplc="3AC4E1D6">
      <w:numFmt w:val="decimal"/>
      <w:lvlText w:val=""/>
      <w:lvlJc w:val="left"/>
    </w:lvl>
    <w:lvl w:ilvl="5" w:tplc="9328D42A">
      <w:numFmt w:val="decimal"/>
      <w:lvlText w:val=""/>
      <w:lvlJc w:val="left"/>
    </w:lvl>
    <w:lvl w:ilvl="6" w:tplc="E42C22CE">
      <w:numFmt w:val="decimal"/>
      <w:lvlText w:val=""/>
      <w:lvlJc w:val="left"/>
    </w:lvl>
    <w:lvl w:ilvl="7" w:tplc="7B724D96">
      <w:numFmt w:val="decimal"/>
      <w:lvlText w:val=""/>
      <w:lvlJc w:val="left"/>
    </w:lvl>
    <w:lvl w:ilvl="8" w:tplc="03C86858">
      <w:numFmt w:val="decimal"/>
      <w:lvlText w:val=""/>
      <w:lvlJc w:val="left"/>
    </w:lvl>
  </w:abstractNum>
  <w:abstractNum w:abstractNumId="96">
    <w:nsid w:val="0000542C"/>
    <w:multiLevelType w:val="hybridMultilevel"/>
    <w:tmpl w:val="6A3A9A18"/>
    <w:lvl w:ilvl="0" w:tplc="0188274A">
      <w:start w:val="1"/>
      <w:numFmt w:val="bullet"/>
      <w:lvlText w:val="В"/>
      <w:lvlJc w:val="left"/>
    </w:lvl>
    <w:lvl w:ilvl="1" w:tplc="A71429EE">
      <w:numFmt w:val="decimal"/>
      <w:lvlText w:val=""/>
      <w:lvlJc w:val="left"/>
    </w:lvl>
    <w:lvl w:ilvl="2" w:tplc="D52480BA">
      <w:numFmt w:val="decimal"/>
      <w:lvlText w:val=""/>
      <w:lvlJc w:val="left"/>
    </w:lvl>
    <w:lvl w:ilvl="3" w:tplc="D88605B6">
      <w:numFmt w:val="decimal"/>
      <w:lvlText w:val=""/>
      <w:lvlJc w:val="left"/>
    </w:lvl>
    <w:lvl w:ilvl="4" w:tplc="6B286714">
      <w:numFmt w:val="decimal"/>
      <w:lvlText w:val=""/>
      <w:lvlJc w:val="left"/>
    </w:lvl>
    <w:lvl w:ilvl="5" w:tplc="EAE62630">
      <w:numFmt w:val="decimal"/>
      <w:lvlText w:val=""/>
      <w:lvlJc w:val="left"/>
    </w:lvl>
    <w:lvl w:ilvl="6" w:tplc="61BCCAF8">
      <w:numFmt w:val="decimal"/>
      <w:lvlText w:val=""/>
      <w:lvlJc w:val="left"/>
    </w:lvl>
    <w:lvl w:ilvl="7" w:tplc="09521286">
      <w:numFmt w:val="decimal"/>
      <w:lvlText w:val=""/>
      <w:lvlJc w:val="left"/>
    </w:lvl>
    <w:lvl w:ilvl="8" w:tplc="F3DA8DD2">
      <w:numFmt w:val="decimal"/>
      <w:lvlText w:val=""/>
      <w:lvlJc w:val="left"/>
    </w:lvl>
  </w:abstractNum>
  <w:abstractNum w:abstractNumId="97">
    <w:nsid w:val="00005579"/>
    <w:multiLevelType w:val="hybridMultilevel"/>
    <w:tmpl w:val="5BAE9E36"/>
    <w:lvl w:ilvl="0" w:tplc="EFE022FC">
      <w:start w:val="1"/>
      <w:numFmt w:val="bullet"/>
      <w:lvlText w:val="в"/>
      <w:lvlJc w:val="left"/>
    </w:lvl>
    <w:lvl w:ilvl="1" w:tplc="A0988246">
      <w:start w:val="1"/>
      <w:numFmt w:val="bullet"/>
      <w:lvlText w:val="В"/>
      <w:lvlJc w:val="left"/>
    </w:lvl>
    <w:lvl w:ilvl="2" w:tplc="4E7EBA36">
      <w:numFmt w:val="decimal"/>
      <w:lvlText w:val=""/>
      <w:lvlJc w:val="left"/>
    </w:lvl>
    <w:lvl w:ilvl="3" w:tplc="57FCD47C">
      <w:numFmt w:val="decimal"/>
      <w:lvlText w:val=""/>
      <w:lvlJc w:val="left"/>
    </w:lvl>
    <w:lvl w:ilvl="4" w:tplc="186895B0">
      <w:numFmt w:val="decimal"/>
      <w:lvlText w:val=""/>
      <w:lvlJc w:val="left"/>
    </w:lvl>
    <w:lvl w:ilvl="5" w:tplc="07EAEEE2">
      <w:numFmt w:val="decimal"/>
      <w:lvlText w:val=""/>
      <w:lvlJc w:val="left"/>
    </w:lvl>
    <w:lvl w:ilvl="6" w:tplc="0D8AD25C">
      <w:numFmt w:val="decimal"/>
      <w:lvlText w:val=""/>
      <w:lvlJc w:val="left"/>
    </w:lvl>
    <w:lvl w:ilvl="7" w:tplc="CCC2CF66">
      <w:numFmt w:val="decimal"/>
      <w:lvlText w:val=""/>
      <w:lvlJc w:val="left"/>
    </w:lvl>
    <w:lvl w:ilvl="8" w:tplc="03E6EA3E">
      <w:numFmt w:val="decimal"/>
      <w:lvlText w:val=""/>
      <w:lvlJc w:val="left"/>
    </w:lvl>
  </w:abstractNum>
  <w:abstractNum w:abstractNumId="98">
    <w:nsid w:val="000057D3"/>
    <w:multiLevelType w:val="hybridMultilevel"/>
    <w:tmpl w:val="50A2DCA4"/>
    <w:lvl w:ilvl="0" w:tplc="41966F38">
      <w:start w:val="1"/>
      <w:numFmt w:val="bullet"/>
      <w:lvlText w:val="В"/>
      <w:lvlJc w:val="left"/>
    </w:lvl>
    <w:lvl w:ilvl="1" w:tplc="38D251D4">
      <w:numFmt w:val="decimal"/>
      <w:lvlText w:val=""/>
      <w:lvlJc w:val="left"/>
    </w:lvl>
    <w:lvl w:ilvl="2" w:tplc="AC3C18FA">
      <w:numFmt w:val="decimal"/>
      <w:lvlText w:val=""/>
      <w:lvlJc w:val="left"/>
    </w:lvl>
    <w:lvl w:ilvl="3" w:tplc="8534C508">
      <w:numFmt w:val="decimal"/>
      <w:lvlText w:val=""/>
      <w:lvlJc w:val="left"/>
    </w:lvl>
    <w:lvl w:ilvl="4" w:tplc="4D6C8144">
      <w:numFmt w:val="decimal"/>
      <w:lvlText w:val=""/>
      <w:lvlJc w:val="left"/>
    </w:lvl>
    <w:lvl w:ilvl="5" w:tplc="9086D164">
      <w:numFmt w:val="decimal"/>
      <w:lvlText w:val=""/>
      <w:lvlJc w:val="left"/>
    </w:lvl>
    <w:lvl w:ilvl="6" w:tplc="91608698">
      <w:numFmt w:val="decimal"/>
      <w:lvlText w:val=""/>
      <w:lvlJc w:val="left"/>
    </w:lvl>
    <w:lvl w:ilvl="7" w:tplc="DC9CD312">
      <w:numFmt w:val="decimal"/>
      <w:lvlText w:val=""/>
      <w:lvlJc w:val="left"/>
    </w:lvl>
    <w:lvl w:ilvl="8" w:tplc="F946984C">
      <w:numFmt w:val="decimal"/>
      <w:lvlText w:val=""/>
      <w:lvlJc w:val="left"/>
    </w:lvl>
  </w:abstractNum>
  <w:abstractNum w:abstractNumId="99">
    <w:nsid w:val="00005876"/>
    <w:multiLevelType w:val="hybridMultilevel"/>
    <w:tmpl w:val="EF2AD2DC"/>
    <w:lvl w:ilvl="0" w:tplc="F6FA9FD4">
      <w:start w:val="384"/>
      <w:numFmt w:val="decimal"/>
      <w:lvlText w:val="%1"/>
      <w:lvlJc w:val="left"/>
    </w:lvl>
    <w:lvl w:ilvl="1" w:tplc="FE7EC318">
      <w:numFmt w:val="decimal"/>
      <w:lvlText w:val=""/>
      <w:lvlJc w:val="left"/>
    </w:lvl>
    <w:lvl w:ilvl="2" w:tplc="2334FEC2">
      <w:numFmt w:val="decimal"/>
      <w:lvlText w:val=""/>
      <w:lvlJc w:val="left"/>
    </w:lvl>
    <w:lvl w:ilvl="3" w:tplc="0358A6EC">
      <w:numFmt w:val="decimal"/>
      <w:lvlText w:val=""/>
      <w:lvlJc w:val="left"/>
    </w:lvl>
    <w:lvl w:ilvl="4" w:tplc="173482C2">
      <w:numFmt w:val="decimal"/>
      <w:lvlText w:val=""/>
      <w:lvlJc w:val="left"/>
    </w:lvl>
    <w:lvl w:ilvl="5" w:tplc="F06618EA">
      <w:numFmt w:val="decimal"/>
      <w:lvlText w:val=""/>
      <w:lvlJc w:val="left"/>
    </w:lvl>
    <w:lvl w:ilvl="6" w:tplc="3252F974">
      <w:numFmt w:val="decimal"/>
      <w:lvlText w:val=""/>
      <w:lvlJc w:val="left"/>
    </w:lvl>
    <w:lvl w:ilvl="7" w:tplc="7A767016">
      <w:numFmt w:val="decimal"/>
      <w:lvlText w:val=""/>
      <w:lvlJc w:val="left"/>
    </w:lvl>
    <w:lvl w:ilvl="8" w:tplc="8B5EF97E">
      <w:numFmt w:val="decimal"/>
      <w:lvlText w:val=""/>
      <w:lvlJc w:val="left"/>
    </w:lvl>
  </w:abstractNum>
  <w:abstractNum w:abstractNumId="100">
    <w:nsid w:val="0000590E"/>
    <w:multiLevelType w:val="hybridMultilevel"/>
    <w:tmpl w:val="671C3BC4"/>
    <w:lvl w:ilvl="0" w:tplc="1D12A112">
      <w:start w:val="1"/>
      <w:numFmt w:val="bullet"/>
      <w:lvlText w:val="В"/>
      <w:lvlJc w:val="left"/>
    </w:lvl>
    <w:lvl w:ilvl="1" w:tplc="D9EA6742">
      <w:numFmt w:val="decimal"/>
      <w:lvlText w:val=""/>
      <w:lvlJc w:val="left"/>
    </w:lvl>
    <w:lvl w:ilvl="2" w:tplc="D6507290">
      <w:numFmt w:val="decimal"/>
      <w:lvlText w:val=""/>
      <w:lvlJc w:val="left"/>
    </w:lvl>
    <w:lvl w:ilvl="3" w:tplc="5ED0A452">
      <w:numFmt w:val="decimal"/>
      <w:lvlText w:val=""/>
      <w:lvlJc w:val="left"/>
    </w:lvl>
    <w:lvl w:ilvl="4" w:tplc="86503E38">
      <w:numFmt w:val="decimal"/>
      <w:lvlText w:val=""/>
      <w:lvlJc w:val="left"/>
    </w:lvl>
    <w:lvl w:ilvl="5" w:tplc="610C757E">
      <w:numFmt w:val="decimal"/>
      <w:lvlText w:val=""/>
      <w:lvlJc w:val="left"/>
    </w:lvl>
    <w:lvl w:ilvl="6" w:tplc="F07C5D9A">
      <w:numFmt w:val="decimal"/>
      <w:lvlText w:val=""/>
      <w:lvlJc w:val="left"/>
    </w:lvl>
    <w:lvl w:ilvl="7" w:tplc="533A3872">
      <w:numFmt w:val="decimal"/>
      <w:lvlText w:val=""/>
      <w:lvlJc w:val="left"/>
    </w:lvl>
    <w:lvl w:ilvl="8" w:tplc="F8B01E22">
      <w:numFmt w:val="decimal"/>
      <w:lvlText w:val=""/>
      <w:lvlJc w:val="left"/>
    </w:lvl>
  </w:abstractNum>
  <w:abstractNum w:abstractNumId="101">
    <w:nsid w:val="0000591D"/>
    <w:multiLevelType w:val="hybridMultilevel"/>
    <w:tmpl w:val="8D4AF76A"/>
    <w:lvl w:ilvl="0" w:tplc="69F45596">
      <w:start w:val="1"/>
      <w:numFmt w:val="bullet"/>
      <w:lvlText w:val="-"/>
      <w:lvlJc w:val="left"/>
    </w:lvl>
    <w:lvl w:ilvl="1" w:tplc="EBFA6F46">
      <w:start w:val="1"/>
      <w:numFmt w:val="bullet"/>
      <w:lvlText w:val="В"/>
      <w:lvlJc w:val="left"/>
    </w:lvl>
    <w:lvl w:ilvl="2" w:tplc="2A0EBDCC">
      <w:numFmt w:val="decimal"/>
      <w:lvlText w:val=""/>
      <w:lvlJc w:val="left"/>
    </w:lvl>
    <w:lvl w:ilvl="3" w:tplc="D1C29FA6">
      <w:numFmt w:val="decimal"/>
      <w:lvlText w:val=""/>
      <w:lvlJc w:val="left"/>
    </w:lvl>
    <w:lvl w:ilvl="4" w:tplc="1CA8ACCA">
      <w:numFmt w:val="decimal"/>
      <w:lvlText w:val=""/>
      <w:lvlJc w:val="left"/>
    </w:lvl>
    <w:lvl w:ilvl="5" w:tplc="37008BAE">
      <w:numFmt w:val="decimal"/>
      <w:lvlText w:val=""/>
      <w:lvlJc w:val="left"/>
    </w:lvl>
    <w:lvl w:ilvl="6" w:tplc="26ECA866">
      <w:numFmt w:val="decimal"/>
      <w:lvlText w:val=""/>
      <w:lvlJc w:val="left"/>
    </w:lvl>
    <w:lvl w:ilvl="7" w:tplc="D1BCA55A">
      <w:numFmt w:val="decimal"/>
      <w:lvlText w:val=""/>
      <w:lvlJc w:val="left"/>
    </w:lvl>
    <w:lvl w:ilvl="8" w:tplc="E350EFDC">
      <w:numFmt w:val="decimal"/>
      <w:lvlText w:val=""/>
      <w:lvlJc w:val="left"/>
    </w:lvl>
  </w:abstractNum>
  <w:abstractNum w:abstractNumId="102">
    <w:nsid w:val="00005968"/>
    <w:multiLevelType w:val="hybridMultilevel"/>
    <w:tmpl w:val="4E2674BA"/>
    <w:lvl w:ilvl="0" w:tplc="7F0ED188">
      <w:start w:val="1"/>
      <w:numFmt w:val="bullet"/>
      <w:lvlText w:val="№"/>
      <w:lvlJc w:val="left"/>
    </w:lvl>
    <w:lvl w:ilvl="1" w:tplc="D36A0F78">
      <w:numFmt w:val="decimal"/>
      <w:lvlText w:val=""/>
      <w:lvlJc w:val="left"/>
    </w:lvl>
    <w:lvl w:ilvl="2" w:tplc="AF54BF78">
      <w:numFmt w:val="decimal"/>
      <w:lvlText w:val=""/>
      <w:lvlJc w:val="left"/>
    </w:lvl>
    <w:lvl w:ilvl="3" w:tplc="E18EA5E0">
      <w:numFmt w:val="decimal"/>
      <w:lvlText w:val=""/>
      <w:lvlJc w:val="left"/>
    </w:lvl>
    <w:lvl w:ilvl="4" w:tplc="17322852">
      <w:numFmt w:val="decimal"/>
      <w:lvlText w:val=""/>
      <w:lvlJc w:val="left"/>
    </w:lvl>
    <w:lvl w:ilvl="5" w:tplc="5AE4679A">
      <w:numFmt w:val="decimal"/>
      <w:lvlText w:val=""/>
      <w:lvlJc w:val="left"/>
    </w:lvl>
    <w:lvl w:ilvl="6" w:tplc="DA28F1EC">
      <w:numFmt w:val="decimal"/>
      <w:lvlText w:val=""/>
      <w:lvlJc w:val="left"/>
    </w:lvl>
    <w:lvl w:ilvl="7" w:tplc="9408969A">
      <w:numFmt w:val="decimal"/>
      <w:lvlText w:val=""/>
      <w:lvlJc w:val="left"/>
    </w:lvl>
    <w:lvl w:ilvl="8" w:tplc="364457B6">
      <w:numFmt w:val="decimal"/>
      <w:lvlText w:val=""/>
      <w:lvlJc w:val="left"/>
    </w:lvl>
  </w:abstractNum>
  <w:abstractNum w:abstractNumId="103">
    <w:nsid w:val="00005A9F"/>
    <w:multiLevelType w:val="hybridMultilevel"/>
    <w:tmpl w:val="67BAE4DE"/>
    <w:lvl w:ilvl="0" w:tplc="C0B2DEF4">
      <w:start w:val="5"/>
      <w:numFmt w:val="decimal"/>
      <w:lvlText w:val="%1."/>
      <w:lvlJc w:val="left"/>
    </w:lvl>
    <w:lvl w:ilvl="1" w:tplc="D5A498C6">
      <w:numFmt w:val="decimal"/>
      <w:lvlText w:val=""/>
      <w:lvlJc w:val="left"/>
    </w:lvl>
    <w:lvl w:ilvl="2" w:tplc="6C463F16">
      <w:numFmt w:val="decimal"/>
      <w:lvlText w:val=""/>
      <w:lvlJc w:val="left"/>
    </w:lvl>
    <w:lvl w:ilvl="3" w:tplc="A0324EDA">
      <w:numFmt w:val="decimal"/>
      <w:lvlText w:val=""/>
      <w:lvlJc w:val="left"/>
    </w:lvl>
    <w:lvl w:ilvl="4" w:tplc="80387AB6">
      <w:numFmt w:val="decimal"/>
      <w:lvlText w:val=""/>
      <w:lvlJc w:val="left"/>
    </w:lvl>
    <w:lvl w:ilvl="5" w:tplc="1B783CFA">
      <w:numFmt w:val="decimal"/>
      <w:lvlText w:val=""/>
      <w:lvlJc w:val="left"/>
    </w:lvl>
    <w:lvl w:ilvl="6" w:tplc="94ECD0E4">
      <w:numFmt w:val="decimal"/>
      <w:lvlText w:val=""/>
      <w:lvlJc w:val="left"/>
    </w:lvl>
    <w:lvl w:ilvl="7" w:tplc="5E0C7414">
      <w:numFmt w:val="decimal"/>
      <w:lvlText w:val=""/>
      <w:lvlJc w:val="left"/>
    </w:lvl>
    <w:lvl w:ilvl="8" w:tplc="B448D9EE">
      <w:numFmt w:val="decimal"/>
      <w:lvlText w:val=""/>
      <w:lvlJc w:val="left"/>
    </w:lvl>
  </w:abstractNum>
  <w:abstractNum w:abstractNumId="104">
    <w:nsid w:val="00005C46"/>
    <w:multiLevelType w:val="hybridMultilevel"/>
    <w:tmpl w:val="AC3AD7F0"/>
    <w:lvl w:ilvl="0" w:tplc="CC1A7E40">
      <w:start w:val="1"/>
      <w:numFmt w:val="bullet"/>
      <w:lvlText w:val="№"/>
      <w:lvlJc w:val="left"/>
    </w:lvl>
    <w:lvl w:ilvl="1" w:tplc="C596C5EE">
      <w:start w:val="1"/>
      <w:numFmt w:val="bullet"/>
      <w:lvlText w:val="В"/>
      <w:lvlJc w:val="left"/>
    </w:lvl>
    <w:lvl w:ilvl="2" w:tplc="ED242348">
      <w:numFmt w:val="decimal"/>
      <w:lvlText w:val=""/>
      <w:lvlJc w:val="left"/>
    </w:lvl>
    <w:lvl w:ilvl="3" w:tplc="C6309A6A">
      <w:numFmt w:val="decimal"/>
      <w:lvlText w:val=""/>
      <w:lvlJc w:val="left"/>
    </w:lvl>
    <w:lvl w:ilvl="4" w:tplc="659EF970">
      <w:numFmt w:val="decimal"/>
      <w:lvlText w:val=""/>
      <w:lvlJc w:val="left"/>
    </w:lvl>
    <w:lvl w:ilvl="5" w:tplc="E4C4BCAE">
      <w:numFmt w:val="decimal"/>
      <w:lvlText w:val=""/>
      <w:lvlJc w:val="left"/>
    </w:lvl>
    <w:lvl w:ilvl="6" w:tplc="EB2C9562">
      <w:numFmt w:val="decimal"/>
      <w:lvlText w:val=""/>
      <w:lvlJc w:val="left"/>
    </w:lvl>
    <w:lvl w:ilvl="7" w:tplc="7FC2DCF0">
      <w:numFmt w:val="decimal"/>
      <w:lvlText w:val=""/>
      <w:lvlJc w:val="left"/>
    </w:lvl>
    <w:lvl w:ilvl="8" w:tplc="7A5A6D4E">
      <w:numFmt w:val="decimal"/>
      <w:lvlText w:val=""/>
      <w:lvlJc w:val="left"/>
    </w:lvl>
  </w:abstractNum>
  <w:abstractNum w:abstractNumId="105">
    <w:nsid w:val="00005D24"/>
    <w:multiLevelType w:val="hybridMultilevel"/>
    <w:tmpl w:val="251CF664"/>
    <w:lvl w:ilvl="0" w:tplc="26F013A6">
      <w:start w:val="9"/>
      <w:numFmt w:val="upperLetter"/>
      <w:lvlText w:val="%1."/>
      <w:lvlJc w:val="left"/>
    </w:lvl>
    <w:lvl w:ilvl="1" w:tplc="381E645A">
      <w:numFmt w:val="decimal"/>
      <w:lvlText w:val=""/>
      <w:lvlJc w:val="left"/>
    </w:lvl>
    <w:lvl w:ilvl="2" w:tplc="4D38DA66">
      <w:numFmt w:val="decimal"/>
      <w:lvlText w:val=""/>
      <w:lvlJc w:val="left"/>
    </w:lvl>
    <w:lvl w:ilvl="3" w:tplc="38EE8A92">
      <w:numFmt w:val="decimal"/>
      <w:lvlText w:val=""/>
      <w:lvlJc w:val="left"/>
    </w:lvl>
    <w:lvl w:ilvl="4" w:tplc="9E7A35C4">
      <w:numFmt w:val="decimal"/>
      <w:lvlText w:val=""/>
      <w:lvlJc w:val="left"/>
    </w:lvl>
    <w:lvl w:ilvl="5" w:tplc="24C2ABF4">
      <w:numFmt w:val="decimal"/>
      <w:lvlText w:val=""/>
      <w:lvlJc w:val="left"/>
    </w:lvl>
    <w:lvl w:ilvl="6" w:tplc="46323BA2">
      <w:numFmt w:val="decimal"/>
      <w:lvlText w:val=""/>
      <w:lvlJc w:val="left"/>
    </w:lvl>
    <w:lvl w:ilvl="7" w:tplc="148A3334">
      <w:numFmt w:val="decimal"/>
      <w:lvlText w:val=""/>
      <w:lvlJc w:val="left"/>
    </w:lvl>
    <w:lvl w:ilvl="8" w:tplc="E3B0937E">
      <w:numFmt w:val="decimal"/>
      <w:lvlText w:val=""/>
      <w:lvlJc w:val="left"/>
    </w:lvl>
  </w:abstractNum>
  <w:abstractNum w:abstractNumId="106">
    <w:nsid w:val="00005DD5"/>
    <w:multiLevelType w:val="hybridMultilevel"/>
    <w:tmpl w:val="FCF28818"/>
    <w:lvl w:ilvl="0" w:tplc="88FA839E">
      <w:start w:val="1"/>
      <w:numFmt w:val="bullet"/>
      <w:lvlText w:val="а"/>
      <w:lvlJc w:val="left"/>
    </w:lvl>
    <w:lvl w:ilvl="1" w:tplc="A5260AD4">
      <w:start w:val="1"/>
      <w:numFmt w:val="decimal"/>
      <w:lvlText w:val="%2."/>
      <w:lvlJc w:val="left"/>
    </w:lvl>
    <w:lvl w:ilvl="2" w:tplc="EC3C4420">
      <w:numFmt w:val="decimal"/>
      <w:lvlText w:val=""/>
      <w:lvlJc w:val="left"/>
    </w:lvl>
    <w:lvl w:ilvl="3" w:tplc="075006DC">
      <w:numFmt w:val="decimal"/>
      <w:lvlText w:val=""/>
      <w:lvlJc w:val="left"/>
    </w:lvl>
    <w:lvl w:ilvl="4" w:tplc="7B5AB9C2">
      <w:numFmt w:val="decimal"/>
      <w:lvlText w:val=""/>
      <w:lvlJc w:val="left"/>
    </w:lvl>
    <w:lvl w:ilvl="5" w:tplc="D5407DB2">
      <w:numFmt w:val="decimal"/>
      <w:lvlText w:val=""/>
      <w:lvlJc w:val="left"/>
    </w:lvl>
    <w:lvl w:ilvl="6" w:tplc="A878A878">
      <w:numFmt w:val="decimal"/>
      <w:lvlText w:val=""/>
      <w:lvlJc w:val="left"/>
    </w:lvl>
    <w:lvl w:ilvl="7" w:tplc="7032CDAE">
      <w:numFmt w:val="decimal"/>
      <w:lvlText w:val=""/>
      <w:lvlJc w:val="left"/>
    </w:lvl>
    <w:lvl w:ilvl="8" w:tplc="4496874E">
      <w:numFmt w:val="decimal"/>
      <w:lvlText w:val=""/>
      <w:lvlJc w:val="left"/>
    </w:lvl>
  </w:abstractNum>
  <w:abstractNum w:abstractNumId="107">
    <w:nsid w:val="00005E73"/>
    <w:multiLevelType w:val="hybridMultilevel"/>
    <w:tmpl w:val="44D287C6"/>
    <w:lvl w:ilvl="0" w:tplc="28E07624">
      <w:start w:val="1"/>
      <w:numFmt w:val="decimal"/>
      <w:lvlText w:val="%1."/>
      <w:lvlJc w:val="left"/>
    </w:lvl>
    <w:lvl w:ilvl="1" w:tplc="BBD68670">
      <w:numFmt w:val="decimal"/>
      <w:lvlText w:val=""/>
      <w:lvlJc w:val="left"/>
    </w:lvl>
    <w:lvl w:ilvl="2" w:tplc="DD221AA2">
      <w:numFmt w:val="decimal"/>
      <w:lvlText w:val=""/>
      <w:lvlJc w:val="left"/>
    </w:lvl>
    <w:lvl w:ilvl="3" w:tplc="380CB328">
      <w:numFmt w:val="decimal"/>
      <w:lvlText w:val=""/>
      <w:lvlJc w:val="left"/>
    </w:lvl>
    <w:lvl w:ilvl="4" w:tplc="71BE1F88">
      <w:numFmt w:val="decimal"/>
      <w:lvlText w:val=""/>
      <w:lvlJc w:val="left"/>
    </w:lvl>
    <w:lvl w:ilvl="5" w:tplc="F7E47CC6">
      <w:numFmt w:val="decimal"/>
      <w:lvlText w:val=""/>
      <w:lvlJc w:val="left"/>
    </w:lvl>
    <w:lvl w:ilvl="6" w:tplc="3820B0B2">
      <w:numFmt w:val="decimal"/>
      <w:lvlText w:val=""/>
      <w:lvlJc w:val="left"/>
    </w:lvl>
    <w:lvl w:ilvl="7" w:tplc="116E0920">
      <w:numFmt w:val="decimal"/>
      <w:lvlText w:val=""/>
      <w:lvlJc w:val="left"/>
    </w:lvl>
    <w:lvl w:ilvl="8" w:tplc="7D0EDF12">
      <w:numFmt w:val="decimal"/>
      <w:lvlText w:val=""/>
      <w:lvlJc w:val="left"/>
    </w:lvl>
  </w:abstractNum>
  <w:abstractNum w:abstractNumId="108">
    <w:nsid w:val="00005E9D"/>
    <w:multiLevelType w:val="hybridMultilevel"/>
    <w:tmpl w:val="CA3E578C"/>
    <w:lvl w:ilvl="0" w:tplc="1DEC44F8">
      <w:start w:val="1"/>
      <w:numFmt w:val="bullet"/>
      <w:lvlText w:val="-"/>
      <w:lvlJc w:val="left"/>
    </w:lvl>
    <w:lvl w:ilvl="1" w:tplc="5AA04910">
      <w:numFmt w:val="decimal"/>
      <w:lvlText w:val=""/>
      <w:lvlJc w:val="left"/>
    </w:lvl>
    <w:lvl w:ilvl="2" w:tplc="605618C8">
      <w:numFmt w:val="decimal"/>
      <w:lvlText w:val=""/>
      <w:lvlJc w:val="left"/>
    </w:lvl>
    <w:lvl w:ilvl="3" w:tplc="057E23A8">
      <w:numFmt w:val="decimal"/>
      <w:lvlText w:val=""/>
      <w:lvlJc w:val="left"/>
    </w:lvl>
    <w:lvl w:ilvl="4" w:tplc="6E820D0E">
      <w:numFmt w:val="decimal"/>
      <w:lvlText w:val=""/>
      <w:lvlJc w:val="left"/>
    </w:lvl>
    <w:lvl w:ilvl="5" w:tplc="1E6EAF42">
      <w:numFmt w:val="decimal"/>
      <w:lvlText w:val=""/>
      <w:lvlJc w:val="left"/>
    </w:lvl>
    <w:lvl w:ilvl="6" w:tplc="2E246C5E">
      <w:numFmt w:val="decimal"/>
      <w:lvlText w:val=""/>
      <w:lvlJc w:val="left"/>
    </w:lvl>
    <w:lvl w:ilvl="7" w:tplc="C6461E7E">
      <w:numFmt w:val="decimal"/>
      <w:lvlText w:val=""/>
      <w:lvlJc w:val="left"/>
    </w:lvl>
    <w:lvl w:ilvl="8" w:tplc="0776A7BE">
      <w:numFmt w:val="decimal"/>
      <w:lvlText w:val=""/>
      <w:lvlJc w:val="left"/>
    </w:lvl>
  </w:abstractNum>
  <w:abstractNum w:abstractNumId="109">
    <w:nsid w:val="00005ED0"/>
    <w:multiLevelType w:val="hybridMultilevel"/>
    <w:tmpl w:val="BDA04954"/>
    <w:lvl w:ilvl="0" w:tplc="B02E6ED4">
      <w:start w:val="1"/>
      <w:numFmt w:val="bullet"/>
      <w:lvlText w:val="в"/>
      <w:lvlJc w:val="left"/>
    </w:lvl>
    <w:lvl w:ilvl="1" w:tplc="4A88DC08">
      <w:start w:val="2"/>
      <w:numFmt w:val="decimal"/>
      <w:lvlText w:val="%2)"/>
      <w:lvlJc w:val="left"/>
    </w:lvl>
    <w:lvl w:ilvl="2" w:tplc="BEE03374">
      <w:numFmt w:val="decimal"/>
      <w:lvlText w:val=""/>
      <w:lvlJc w:val="left"/>
    </w:lvl>
    <w:lvl w:ilvl="3" w:tplc="74229B98">
      <w:numFmt w:val="decimal"/>
      <w:lvlText w:val=""/>
      <w:lvlJc w:val="left"/>
    </w:lvl>
    <w:lvl w:ilvl="4" w:tplc="9126DF8E">
      <w:numFmt w:val="decimal"/>
      <w:lvlText w:val=""/>
      <w:lvlJc w:val="left"/>
    </w:lvl>
    <w:lvl w:ilvl="5" w:tplc="F6CEFE96">
      <w:numFmt w:val="decimal"/>
      <w:lvlText w:val=""/>
      <w:lvlJc w:val="left"/>
    </w:lvl>
    <w:lvl w:ilvl="6" w:tplc="6B7042EE">
      <w:numFmt w:val="decimal"/>
      <w:lvlText w:val=""/>
      <w:lvlJc w:val="left"/>
    </w:lvl>
    <w:lvl w:ilvl="7" w:tplc="F58E067E">
      <w:numFmt w:val="decimal"/>
      <w:lvlText w:val=""/>
      <w:lvlJc w:val="left"/>
    </w:lvl>
    <w:lvl w:ilvl="8" w:tplc="622E14B0">
      <w:numFmt w:val="decimal"/>
      <w:lvlText w:val=""/>
      <w:lvlJc w:val="left"/>
    </w:lvl>
  </w:abstractNum>
  <w:abstractNum w:abstractNumId="110">
    <w:nsid w:val="00005F1E"/>
    <w:multiLevelType w:val="hybridMultilevel"/>
    <w:tmpl w:val="ADA417E0"/>
    <w:lvl w:ilvl="0" w:tplc="3668C0DA">
      <w:start w:val="1"/>
      <w:numFmt w:val="bullet"/>
      <w:lvlText w:val=""/>
      <w:lvlJc w:val="left"/>
    </w:lvl>
    <w:lvl w:ilvl="1" w:tplc="0C1C020A">
      <w:numFmt w:val="decimal"/>
      <w:lvlText w:val=""/>
      <w:lvlJc w:val="left"/>
    </w:lvl>
    <w:lvl w:ilvl="2" w:tplc="B5F4F626">
      <w:numFmt w:val="decimal"/>
      <w:lvlText w:val=""/>
      <w:lvlJc w:val="left"/>
    </w:lvl>
    <w:lvl w:ilvl="3" w:tplc="9CD87ECA">
      <w:numFmt w:val="decimal"/>
      <w:lvlText w:val=""/>
      <w:lvlJc w:val="left"/>
    </w:lvl>
    <w:lvl w:ilvl="4" w:tplc="9E7C6664">
      <w:numFmt w:val="decimal"/>
      <w:lvlText w:val=""/>
      <w:lvlJc w:val="left"/>
    </w:lvl>
    <w:lvl w:ilvl="5" w:tplc="7D2C9DC0">
      <w:numFmt w:val="decimal"/>
      <w:lvlText w:val=""/>
      <w:lvlJc w:val="left"/>
    </w:lvl>
    <w:lvl w:ilvl="6" w:tplc="56881FFE">
      <w:numFmt w:val="decimal"/>
      <w:lvlText w:val=""/>
      <w:lvlJc w:val="left"/>
    </w:lvl>
    <w:lvl w:ilvl="7" w:tplc="C54EBA96">
      <w:numFmt w:val="decimal"/>
      <w:lvlText w:val=""/>
      <w:lvlJc w:val="left"/>
    </w:lvl>
    <w:lvl w:ilvl="8" w:tplc="851E6106">
      <w:numFmt w:val="decimal"/>
      <w:lvlText w:val=""/>
      <w:lvlJc w:val="left"/>
    </w:lvl>
  </w:abstractNum>
  <w:abstractNum w:abstractNumId="111">
    <w:nsid w:val="00005F45"/>
    <w:multiLevelType w:val="hybridMultilevel"/>
    <w:tmpl w:val="3440E218"/>
    <w:lvl w:ilvl="0" w:tplc="37C04B6E">
      <w:start w:val="1"/>
      <w:numFmt w:val="bullet"/>
      <w:lvlText w:val="-"/>
      <w:lvlJc w:val="left"/>
    </w:lvl>
    <w:lvl w:ilvl="1" w:tplc="0C42B942">
      <w:numFmt w:val="decimal"/>
      <w:lvlText w:val=""/>
      <w:lvlJc w:val="left"/>
    </w:lvl>
    <w:lvl w:ilvl="2" w:tplc="9E9EA89C">
      <w:numFmt w:val="decimal"/>
      <w:lvlText w:val=""/>
      <w:lvlJc w:val="left"/>
    </w:lvl>
    <w:lvl w:ilvl="3" w:tplc="EAB6FBD6">
      <w:numFmt w:val="decimal"/>
      <w:lvlText w:val=""/>
      <w:lvlJc w:val="left"/>
    </w:lvl>
    <w:lvl w:ilvl="4" w:tplc="FC222DC4">
      <w:numFmt w:val="decimal"/>
      <w:lvlText w:val=""/>
      <w:lvlJc w:val="left"/>
    </w:lvl>
    <w:lvl w:ilvl="5" w:tplc="2A5C8E16">
      <w:numFmt w:val="decimal"/>
      <w:lvlText w:val=""/>
      <w:lvlJc w:val="left"/>
    </w:lvl>
    <w:lvl w:ilvl="6" w:tplc="849AA138">
      <w:numFmt w:val="decimal"/>
      <w:lvlText w:val=""/>
      <w:lvlJc w:val="left"/>
    </w:lvl>
    <w:lvl w:ilvl="7" w:tplc="66B0D77C">
      <w:numFmt w:val="decimal"/>
      <w:lvlText w:val=""/>
      <w:lvlJc w:val="left"/>
    </w:lvl>
    <w:lvl w:ilvl="8" w:tplc="543CF7BC">
      <w:numFmt w:val="decimal"/>
      <w:lvlText w:val=""/>
      <w:lvlJc w:val="left"/>
    </w:lvl>
  </w:abstractNum>
  <w:abstractNum w:abstractNumId="112">
    <w:nsid w:val="00005FA4"/>
    <w:multiLevelType w:val="hybridMultilevel"/>
    <w:tmpl w:val="9FF2A234"/>
    <w:lvl w:ilvl="0" w:tplc="4A32B48E">
      <w:start w:val="1"/>
      <w:numFmt w:val="bullet"/>
      <w:lvlText w:val="В"/>
      <w:lvlJc w:val="left"/>
    </w:lvl>
    <w:lvl w:ilvl="1" w:tplc="5D82DBA4">
      <w:start w:val="1"/>
      <w:numFmt w:val="bullet"/>
      <w:lvlText w:val="В"/>
      <w:lvlJc w:val="left"/>
    </w:lvl>
    <w:lvl w:ilvl="2" w:tplc="C214053A">
      <w:numFmt w:val="decimal"/>
      <w:lvlText w:val=""/>
      <w:lvlJc w:val="left"/>
    </w:lvl>
    <w:lvl w:ilvl="3" w:tplc="CD908BC2">
      <w:numFmt w:val="decimal"/>
      <w:lvlText w:val=""/>
      <w:lvlJc w:val="left"/>
    </w:lvl>
    <w:lvl w:ilvl="4" w:tplc="2E028050">
      <w:numFmt w:val="decimal"/>
      <w:lvlText w:val=""/>
      <w:lvlJc w:val="left"/>
    </w:lvl>
    <w:lvl w:ilvl="5" w:tplc="FE5A5408">
      <w:numFmt w:val="decimal"/>
      <w:lvlText w:val=""/>
      <w:lvlJc w:val="left"/>
    </w:lvl>
    <w:lvl w:ilvl="6" w:tplc="2CCC07B0">
      <w:numFmt w:val="decimal"/>
      <w:lvlText w:val=""/>
      <w:lvlJc w:val="left"/>
    </w:lvl>
    <w:lvl w:ilvl="7" w:tplc="3B5CCC6E">
      <w:numFmt w:val="decimal"/>
      <w:lvlText w:val=""/>
      <w:lvlJc w:val="left"/>
    </w:lvl>
    <w:lvl w:ilvl="8" w:tplc="3752D396">
      <w:numFmt w:val="decimal"/>
      <w:lvlText w:val=""/>
      <w:lvlJc w:val="left"/>
    </w:lvl>
  </w:abstractNum>
  <w:abstractNum w:abstractNumId="113">
    <w:nsid w:val="00006048"/>
    <w:multiLevelType w:val="hybridMultilevel"/>
    <w:tmpl w:val="F9502E26"/>
    <w:lvl w:ilvl="0" w:tplc="F7E82EB4">
      <w:start w:val="1"/>
      <w:numFmt w:val="bullet"/>
      <w:lvlText w:val="к"/>
      <w:lvlJc w:val="left"/>
    </w:lvl>
    <w:lvl w:ilvl="1" w:tplc="2BE40D3E">
      <w:start w:val="1"/>
      <w:numFmt w:val="bullet"/>
      <w:lvlText w:val="В"/>
      <w:lvlJc w:val="left"/>
    </w:lvl>
    <w:lvl w:ilvl="2" w:tplc="55FAB496">
      <w:numFmt w:val="decimal"/>
      <w:lvlText w:val=""/>
      <w:lvlJc w:val="left"/>
    </w:lvl>
    <w:lvl w:ilvl="3" w:tplc="5644CFBC">
      <w:numFmt w:val="decimal"/>
      <w:lvlText w:val=""/>
      <w:lvlJc w:val="left"/>
    </w:lvl>
    <w:lvl w:ilvl="4" w:tplc="0322AC6A">
      <w:numFmt w:val="decimal"/>
      <w:lvlText w:val=""/>
      <w:lvlJc w:val="left"/>
    </w:lvl>
    <w:lvl w:ilvl="5" w:tplc="DC6E1D28">
      <w:numFmt w:val="decimal"/>
      <w:lvlText w:val=""/>
      <w:lvlJc w:val="left"/>
    </w:lvl>
    <w:lvl w:ilvl="6" w:tplc="F524057C">
      <w:numFmt w:val="decimal"/>
      <w:lvlText w:val=""/>
      <w:lvlJc w:val="left"/>
    </w:lvl>
    <w:lvl w:ilvl="7" w:tplc="9FC4C8C6">
      <w:numFmt w:val="decimal"/>
      <w:lvlText w:val=""/>
      <w:lvlJc w:val="left"/>
    </w:lvl>
    <w:lvl w:ilvl="8" w:tplc="F9062336">
      <w:numFmt w:val="decimal"/>
      <w:lvlText w:val=""/>
      <w:lvlJc w:val="left"/>
    </w:lvl>
  </w:abstractNum>
  <w:abstractNum w:abstractNumId="114">
    <w:nsid w:val="00006172"/>
    <w:multiLevelType w:val="hybridMultilevel"/>
    <w:tmpl w:val="EBF01312"/>
    <w:lvl w:ilvl="0" w:tplc="FEDE2E6A">
      <w:start w:val="1"/>
      <w:numFmt w:val="bullet"/>
      <w:lvlText w:val=""/>
      <w:lvlJc w:val="left"/>
    </w:lvl>
    <w:lvl w:ilvl="1" w:tplc="0878379E">
      <w:numFmt w:val="decimal"/>
      <w:lvlText w:val=""/>
      <w:lvlJc w:val="left"/>
    </w:lvl>
    <w:lvl w:ilvl="2" w:tplc="EF400400">
      <w:numFmt w:val="decimal"/>
      <w:lvlText w:val=""/>
      <w:lvlJc w:val="left"/>
    </w:lvl>
    <w:lvl w:ilvl="3" w:tplc="D7264846">
      <w:numFmt w:val="decimal"/>
      <w:lvlText w:val=""/>
      <w:lvlJc w:val="left"/>
    </w:lvl>
    <w:lvl w:ilvl="4" w:tplc="FF121EA2">
      <w:numFmt w:val="decimal"/>
      <w:lvlText w:val=""/>
      <w:lvlJc w:val="left"/>
    </w:lvl>
    <w:lvl w:ilvl="5" w:tplc="89925088">
      <w:numFmt w:val="decimal"/>
      <w:lvlText w:val=""/>
      <w:lvlJc w:val="left"/>
    </w:lvl>
    <w:lvl w:ilvl="6" w:tplc="EC866B0C">
      <w:numFmt w:val="decimal"/>
      <w:lvlText w:val=""/>
      <w:lvlJc w:val="left"/>
    </w:lvl>
    <w:lvl w:ilvl="7" w:tplc="3ACE77CC">
      <w:numFmt w:val="decimal"/>
      <w:lvlText w:val=""/>
      <w:lvlJc w:val="left"/>
    </w:lvl>
    <w:lvl w:ilvl="8" w:tplc="67D0137E">
      <w:numFmt w:val="decimal"/>
      <w:lvlText w:val=""/>
      <w:lvlJc w:val="left"/>
    </w:lvl>
  </w:abstractNum>
  <w:abstractNum w:abstractNumId="115">
    <w:nsid w:val="00006270"/>
    <w:multiLevelType w:val="hybridMultilevel"/>
    <w:tmpl w:val="DF88FC0E"/>
    <w:lvl w:ilvl="0" w:tplc="425E6DB8">
      <w:start w:val="1"/>
      <w:numFmt w:val="bullet"/>
      <w:lvlText w:val="-"/>
      <w:lvlJc w:val="left"/>
    </w:lvl>
    <w:lvl w:ilvl="1" w:tplc="AF0CEDAE">
      <w:numFmt w:val="decimal"/>
      <w:lvlText w:val=""/>
      <w:lvlJc w:val="left"/>
    </w:lvl>
    <w:lvl w:ilvl="2" w:tplc="CE227108">
      <w:numFmt w:val="decimal"/>
      <w:lvlText w:val=""/>
      <w:lvlJc w:val="left"/>
    </w:lvl>
    <w:lvl w:ilvl="3" w:tplc="B3AA2B72">
      <w:numFmt w:val="decimal"/>
      <w:lvlText w:val=""/>
      <w:lvlJc w:val="left"/>
    </w:lvl>
    <w:lvl w:ilvl="4" w:tplc="157CAEBE">
      <w:numFmt w:val="decimal"/>
      <w:lvlText w:val=""/>
      <w:lvlJc w:val="left"/>
    </w:lvl>
    <w:lvl w:ilvl="5" w:tplc="3308148A">
      <w:numFmt w:val="decimal"/>
      <w:lvlText w:val=""/>
      <w:lvlJc w:val="left"/>
    </w:lvl>
    <w:lvl w:ilvl="6" w:tplc="64E41462">
      <w:numFmt w:val="decimal"/>
      <w:lvlText w:val=""/>
      <w:lvlJc w:val="left"/>
    </w:lvl>
    <w:lvl w:ilvl="7" w:tplc="3A0AF0BC">
      <w:numFmt w:val="decimal"/>
      <w:lvlText w:val=""/>
      <w:lvlJc w:val="left"/>
    </w:lvl>
    <w:lvl w:ilvl="8" w:tplc="195C5228">
      <w:numFmt w:val="decimal"/>
      <w:lvlText w:val=""/>
      <w:lvlJc w:val="left"/>
    </w:lvl>
  </w:abstractNum>
  <w:abstractNum w:abstractNumId="116">
    <w:nsid w:val="000066FA"/>
    <w:multiLevelType w:val="hybridMultilevel"/>
    <w:tmpl w:val="D98430D6"/>
    <w:lvl w:ilvl="0" w:tplc="E6FE5726">
      <w:start w:val="1"/>
      <w:numFmt w:val="bullet"/>
      <w:lvlText w:val="В"/>
      <w:lvlJc w:val="left"/>
    </w:lvl>
    <w:lvl w:ilvl="1" w:tplc="BF74436A">
      <w:numFmt w:val="decimal"/>
      <w:lvlText w:val=""/>
      <w:lvlJc w:val="left"/>
    </w:lvl>
    <w:lvl w:ilvl="2" w:tplc="97ECE884">
      <w:numFmt w:val="decimal"/>
      <w:lvlText w:val=""/>
      <w:lvlJc w:val="left"/>
    </w:lvl>
    <w:lvl w:ilvl="3" w:tplc="B8564120">
      <w:numFmt w:val="decimal"/>
      <w:lvlText w:val=""/>
      <w:lvlJc w:val="left"/>
    </w:lvl>
    <w:lvl w:ilvl="4" w:tplc="C1EE46F4">
      <w:numFmt w:val="decimal"/>
      <w:lvlText w:val=""/>
      <w:lvlJc w:val="left"/>
    </w:lvl>
    <w:lvl w:ilvl="5" w:tplc="94C84EFE">
      <w:numFmt w:val="decimal"/>
      <w:lvlText w:val=""/>
      <w:lvlJc w:val="left"/>
    </w:lvl>
    <w:lvl w:ilvl="6" w:tplc="FC74B238">
      <w:numFmt w:val="decimal"/>
      <w:lvlText w:val=""/>
      <w:lvlJc w:val="left"/>
    </w:lvl>
    <w:lvl w:ilvl="7" w:tplc="A49C85D4">
      <w:numFmt w:val="decimal"/>
      <w:lvlText w:val=""/>
      <w:lvlJc w:val="left"/>
    </w:lvl>
    <w:lvl w:ilvl="8" w:tplc="9BC2CEE0">
      <w:numFmt w:val="decimal"/>
      <w:lvlText w:val=""/>
      <w:lvlJc w:val="left"/>
    </w:lvl>
  </w:abstractNum>
  <w:abstractNum w:abstractNumId="117">
    <w:nsid w:val="00006732"/>
    <w:multiLevelType w:val="hybridMultilevel"/>
    <w:tmpl w:val="24F6673E"/>
    <w:lvl w:ilvl="0" w:tplc="47001E72">
      <w:start w:val="1"/>
      <w:numFmt w:val="bullet"/>
      <w:lvlText w:val="-"/>
      <w:lvlJc w:val="left"/>
    </w:lvl>
    <w:lvl w:ilvl="1" w:tplc="7B46AE7E">
      <w:start w:val="1"/>
      <w:numFmt w:val="bullet"/>
      <w:lvlText w:val="-"/>
      <w:lvlJc w:val="left"/>
    </w:lvl>
    <w:lvl w:ilvl="2" w:tplc="89E228A4">
      <w:numFmt w:val="decimal"/>
      <w:lvlText w:val=""/>
      <w:lvlJc w:val="left"/>
    </w:lvl>
    <w:lvl w:ilvl="3" w:tplc="6178A556">
      <w:numFmt w:val="decimal"/>
      <w:lvlText w:val=""/>
      <w:lvlJc w:val="left"/>
    </w:lvl>
    <w:lvl w:ilvl="4" w:tplc="3BFCB61E">
      <w:numFmt w:val="decimal"/>
      <w:lvlText w:val=""/>
      <w:lvlJc w:val="left"/>
    </w:lvl>
    <w:lvl w:ilvl="5" w:tplc="2AE865DE">
      <w:numFmt w:val="decimal"/>
      <w:lvlText w:val=""/>
      <w:lvlJc w:val="left"/>
    </w:lvl>
    <w:lvl w:ilvl="6" w:tplc="679C4374">
      <w:numFmt w:val="decimal"/>
      <w:lvlText w:val=""/>
      <w:lvlJc w:val="left"/>
    </w:lvl>
    <w:lvl w:ilvl="7" w:tplc="06F68F12">
      <w:numFmt w:val="decimal"/>
      <w:lvlText w:val=""/>
      <w:lvlJc w:val="left"/>
    </w:lvl>
    <w:lvl w:ilvl="8" w:tplc="3B2E9F12">
      <w:numFmt w:val="decimal"/>
      <w:lvlText w:val=""/>
      <w:lvlJc w:val="left"/>
    </w:lvl>
  </w:abstractNum>
  <w:abstractNum w:abstractNumId="118">
    <w:nsid w:val="000068F5"/>
    <w:multiLevelType w:val="hybridMultilevel"/>
    <w:tmpl w:val="50321022"/>
    <w:lvl w:ilvl="0" w:tplc="26028E60">
      <w:start w:val="1"/>
      <w:numFmt w:val="bullet"/>
      <w:lvlText w:val="-"/>
      <w:lvlJc w:val="left"/>
    </w:lvl>
    <w:lvl w:ilvl="1" w:tplc="93EA0A40">
      <w:numFmt w:val="decimal"/>
      <w:lvlText w:val=""/>
      <w:lvlJc w:val="left"/>
    </w:lvl>
    <w:lvl w:ilvl="2" w:tplc="99F85644">
      <w:numFmt w:val="decimal"/>
      <w:lvlText w:val=""/>
      <w:lvlJc w:val="left"/>
    </w:lvl>
    <w:lvl w:ilvl="3" w:tplc="DE50522A">
      <w:numFmt w:val="decimal"/>
      <w:lvlText w:val=""/>
      <w:lvlJc w:val="left"/>
    </w:lvl>
    <w:lvl w:ilvl="4" w:tplc="A8844396">
      <w:numFmt w:val="decimal"/>
      <w:lvlText w:val=""/>
      <w:lvlJc w:val="left"/>
    </w:lvl>
    <w:lvl w:ilvl="5" w:tplc="2AECFC7E">
      <w:numFmt w:val="decimal"/>
      <w:lvlText w:val=""/>
      <w:lvlJc w:val="left"/>
    </w:lvl>
    <w:lvl w:ilvl="6" w:tplc="1A327AC0">
      <w:numFmt w:val="decimal"/>
      <w:lvlText w:val=""/>
      <w:lvlJc w:val="left"/>
    </w:lvl>
    <w:lvl w:ilvl="7" w:tplc="9B9AE1F4">
      <w:numFmt w:val="decimal"/>
      <w:lvlText w:val=""/>
      <w:lvlJc w:val="left"/>
    </w:lvl>
    <w:lvl w:ilvl="8" w:tplc="F638827A">
      <w:numFmt w:val="decimal"/>
      <w:lvlText w:val=""/>
      <w:lvlJc w:val="left"/>
    </w:lvl>
  </w:abstractNum>
  <w:abstractNum w:abstractNumId="119">
    <w:nsid w:val="00006A15"/>
    <w:multiLevelType w:val="hybridMultilevel"/>
    <w:tmpl w:val="346EEB70"/>
    <w:lvl w:ilvl="0" w:tplc="C554CF4A">
      <w:start w:val="1"/>
      <w:numFmt w:val="bullet"/>
      <w:lvlText w:val="Р"/>
      <w:lvlJc w:val="left"/>
    </w:lvl>
    <w:lvl w:ilvl="1" w:tplc="EE747954">
      <w:numFmt w:val="decimal"/>
      <w:lvlText w:val=""/>
      <w:lvlJc w:val="left"/>
    </w:lvl>
    <w:lvl w:ilvl="2" w:tplc="FB8A7A36">
      <w:numFmt w:val="decimal"/>
      <w:lvlText w:val=""/>
      <w:lvlJc w:val="left"/>
    </w:lvl>
    <w:lvl w:ilvl="3" w:tplc="C7606A56">
      <w:numFmt w:val="decimal"/>
      <w:lvlText w:val=""/>
      <w:lvlJc w:val="left"/>
    </w:lvl>
    <w:lvl w:ilvl="4" w:tplc="E34ECCCA">
      <w:numFmt w:val="decimal"/>
      <w:lvlText w:val=""/>
      <w:lvlJc w:val="left"/>
    </w:lvl>
    <w:lvl w:ilvl="5" w:tplc="F4B0C294">
      <w:numFmt w:val="decimal"/>
      <w:lvlText w:val=""/>
      <w:lvlJc w:val="left"/>
    </w:lvl>
    <w:lvl w:ilvl="6" w:tplc="4A96BE84">
      <w:numFmt w:val="decimal"/>
      <w:lvlText w:val=""/>
      <w:lvlJc w:val="left"/>
    </w:lvl>
    <w:lvl w:ilvl="7" w:tplc="5E1CE7BE">
      <w:numFmt w:val="decimal"/>
      <w:lvlText w:val=""/>
      <w:lvlJc w:val="left"/>
    </w:lvl>
    <w:lvl w:ilvl="8" w:tplc="FE046D30">
      <w:numFmt w:val="decimal"/>
      <w:lvlText w:val=""/>
      <w:lvlJc w:val="left"/>
    </w:lvl>
  </w:abstractNum>
  <w:abstractNum w:abstractNumId="120">
    <w:nsid w:val="00006AD4"/>
    <w:multiLevelType w:val="hybridMultilevel"/>
    <w:tmpl w:val="203E3A88"/>
    <w:lvl w:ilvl="0" w:tplc="FD4858B6">
      <w:start w:val="1"/>
      <w:numFmt w:val="bullet"/>
      <w:lvlText w:val="-"/>
      <w:lvlJc w:val="left"/>
    </w:lvl>
    <w:lvl w:ilvl="1" w:tplc="9B2C94F0">
      <w:numFmt w:val="decimal"/>
      <w:lvlText w:val=""/>
      <w:lvlJc w:val="left"/>
    </w:lvl>
    <w:lvl w:ilvl="2" w:tplc="45FC4AF8">
      <w:numFmt w:val="decimal"/>
      <w:lvlText w:val=""/>
      <w:lvlJc w:val="left"/>
    </w:lvl>
    <w:lvl w:ilvl="3" w:tplc="60EE1ADA">
      <w:numFmt w:val="decimal"/>
      <w:lvlText w:val=""/>
      <w:lvlJc w:val="left"/>
    </w:lvl>
    <w:lvl w:ilvl="4" w:tplc="A1407CB4">
      <w:numFmt w:val="decimal"/>
      <w:lvlText w:val=""/>
      <w:lvlJc w:val="left"/>
    </w:lvl>
    <w:lvl w:ilvl="5" w:tplc="74F0A9F2">
      <w:numFmt w:val="decimal"/>
      <w:lvlText w:val=""/>
      <w:lvlJc w:val="left"/>
    </w:lvl>
    <w:lvl w:ilvl="6" w:tplc="487C549A">
      <w:numFmt w:val="decimal"/>
      <w:lvlText w:val=""/>
      <w:lvlJc w:val="left"/>
    </w:lvl>
    <w:lvl w:ilvl="7" w:tplc="2CB21B9C">
      <w:numFmt w:val="decimal"/>
      <w:lvlText w:val=""/>
      <w:lvlJc w:val="left"/>
    </w:lvl>
    <w:lvl w:ilvl="8" w:tplc="7D9EA4B6">
      <w:numFmt w:val="decimal"/>
      <w:lvlText w:val=""/>
      <w:lvlJc w:val="left"/>
    </w:lvl>
  </w:abstractNum>
  <w:abstractNum w:abstractNumId="121">
    <w:nsid w:val="00006B72"/>
    <w:multiLevelType w:val="hybridMultilevel"/>
    <w:tmpl w:val="08AE75DE"/>
    <w:lvl w:ilvl="0" w:tplc="6AB87B7A">
      <w:start w:val="1"/>
      <w:numFmt w:val="bullet"/>
      <w:lvlText w:val=""/>
      <w:lvlJc w:val="left"/>
    </w:lvl>
    <w:lvl w:ilvl="1" w:tplc="65B2FA7A">
      <w:numFmt w:val="decimal"/>
      <w:lvlText w:val=""/>
      <w:lvlJc w:val="left"/>
    </w:lvl>
    <w:lvl w:ilvl="2" w:tplc="E6A01A2C">
      <w:numFmt w:val="decimal"/>
      <w:lvlText w:val=""/>
      <w:lvlJc w:val="left"/>
    </w:lvl>
    <w:lvl w:ilvl="3" w:tplc="57C6D0C0">
      <w:numFmt w:val="decimal"/>
      <w:lvlText w:val=""/>
      <w:lvlJc w:val="left"/>
    </w:lvl>
    <w:lvl w:ilvl="4" w:tplc="ECA4D5D2">
      <w:numFmt w:val="decimal"/>
      <w:lvlText w:val=""/>
      <w:lvlJc w:val="left"/>
    </w:lvl>
    <w:lvl w:ilvl="5" w:tplc="58949BB2">
      <w:numFmt w:val="decimal"/>
      <w:lvlText w:val=""/>
      <w:lvlJc w:val="left"/>
    </w:lvl>
    <w:lvl w:ilvl="6" w:tplc="828EFDC6">
      <w:numFmt w:val="decimal"/>
      <w:lvlText w:val=""/>
      <w:lvlJc w:val="left"/>
    </w:lvl>
    <w:lvl w:ilvl="7" w:tplc="491E901C">
      <w:numFmt w:val="decimal"/>
      <w:lvlText w:val=""/>
      <w:lvlJc w:val="left"/>
    </w:lvl>
    <w:lvl w:ilvl="8" w:tplc="EEEA2D5C">
      <w:numFmt w:val="decimal"/>
      <w:lvlText w:val=""/>
      <w:lvlJc w:val="left"/>
    </w:lvl>
  </w:abstractNum>
  <w:abstractNum w:abstractNumId="122">
    <w:nsid w:val="00006BCB"/>
    <w:multiLevelType w:val="hybridMultilevel"/>
    <w:tmpl w:val="F57ACFB8"/>
    <w:lvl w:ilvl="0" w:tplc="49386D4A">
      <w:start w:val="1"/>
      <w:numFmt w:val="bullet"/>
      <w:lvlText w:val=""/>
      <w:lvlJc w:val="left"/>
    </w:lvl>
    <w:lvl w:ilvl="1" w:tplc="22BE46C8">
      <w:numFmt w:val="decimal"/>
      <w:lvlText w:val=""/>
      <w:lvlJc w:val="left"/>
    </w:lvl>
    <w:lvl w:ilvl="2" w:tplc="CF684EEE">
      <w:numFmt w:val="decimal"/>
      <w:lvlText w:val=""/>
      <w:lvlJc w:val="left"/>
    </w:lvl>
    <w:lvl w:ilvl="3" w:tplc="57E4573A">
      <w:numFmt w:val="decimal"/>
      <w:lvlText w:val=""/>
      <w:lvlJc w:val="left"/>
    </w:lvl>
    <w:lvl w:ilvl="4" w:tplc="A5B0F6DA">
      <w:numFmt w:val="decimal"/>
      <w:lvlText w:val=""/>
      <w:lvlJc w:val="left"/>
    </w:lvl>
    <w:lvl w:ilvl="5" w:tplc="B0483D10">
      <w:numFmt w:val="decimal"/>
      <w:lvlText w:val=""/>
      <w:lvlJc w:val="left"/>
    </w:lvl>
    <w:lvl w:ilvl="6" w:tplc="14C89D6C">
      <w:numFmt w:val="decimal"/>
      <w:lvlText w:val=""/>
      <w:lvlJc w:val="left"/>
    </w:lvl>
    <w:lvl w:ilvl="7" w:tplc="DBE0B576">
      <w:numFmt w:val="decimal"/>
      <w:lvlText w:val=""/>
      <w:lvlJc w:val="left"/>
    </w:lvl>
    <w:lvl w:ilvl="8" w:tplc="26249594">
      <w:numFmt w:val="decimal"/>
      <w:lvlText w:val=""/>
      <w:lvlJc w:val="left"/>
    </w:lvl>
  </w:abstractNum>
  <w:abstractNum w:abstractNumId="123">
    <w:nsid w:val="00006BE8"/>
    <w:multiLevelType w:val="hybridMultilevel"/>
    <w:tmpl w:val="91783642"/>
    <w:lvl w:ilvl="0" w:tplc="E6F4E2E0">
      <w:start w:val="1"/>
      <w:numFmt w:val="bullet"/>
      <w:lvlText w:val="№"/>
      <w:lvlJc w:val="left"/>
    </w:lvl>
    <w:lvl w:ilvl="1" w:tplc="46A20256">
      <w:start w:val="8"/>
      <w:numFmt w:val="decimal"/>
      <w:lvlText w:val="%2."/>
      <w:lvlJc w:val="left"/>
    </w:lvl>
    <w:lvl w:ilvl="2" w:tplc="F202BB00">
      <w:start w:val="10"/>
      <w:numFmt w:val="decimal"/>
      <w:lvlText w:val="%3."/>
      <w:lvlJc w:val="left"/>
    </w:lvl>
    <w:lvl w:ilvl="3" w:tplc="6DCED17E">
      <w:numFmt w:val="decimal"/>
      <w:lvlText w:val=""/>
      <w:lvlJc w:val="left"/>
    </w:lvl>
    <w:lvl w:ilvl="4" w:tplc="87543B3C">
      <w:numFmt w:val="decimal"/>
      <w:lvlText w:val=""/>
      <w:lvlJc w:val="left"/>
    </w:lvl>
    <w:lvl w:ilvl="5" w:tplc="C59444C2">
      <w:numFmt w:val="decimal"/>
      <w:lvlText w:val=""/>
      <w:lvlJc w:val="left"/>
    </w:lvl>
    <w:lvl w:ilvl="6" w:tplc="2C54F95E">
      <w:numFmt w:val="decimal"/>
      <w:lvlText w:val=""/>
      <w:lvlJc w:val="left"/>
    </w:lvl>
    <w:lvl w:ilvl="7" w:tplc="3300F430">
      <w:numFmt w:val="decimal"/>
      <w:lvlText w:val=""/>
      <w:lvlJc w:val="left"/>
    </w:lvl>
    <w:lvl w:ilvl="8" w:tplc="9BEC25B8">
      <w:numFmt w:val="decimal"/>
      <w:lvlText w:val=""/>
      <w:lvlJc w:val="left"/>
    </w:lvl>
  </w:abstractNum>
  <w:abstractNum w:abstractNumId="124">
    <w:nsid w:val="00006CF4"/>
    <w:multiLevelType w:val="hybridMultilevel"/>
    <w:tmpl w:val="C0A89A08"/>
    <w:lvl w:ilvl="0" w:tplc="A086D45C">
      <w:start w:val="1"/>
      <w:numFmt w:val="bullet"/>
      <w:lvlText w:val="-"/>
      <w:lvlJc w:val="left"/>
    </w:lvl>
    <w:lvl w:ilvl="1" w:tplc="6014365C">
      <w:numFmt w:val="decimal"/>
      <w:lvlText w:val=""/>
      <w:lvlJc w:val="left"/>
    </w:lvl>
    <w:lvl w:ilvl="2" w:tplc="CDC81316">
      <w:numFmt w:val="decimal"/>
      <w:lvlText w:val=""/>
      <w:lvlJc w:val="left"/>
    </w:lvl>
    <w:lvl w:ilvl="3" w:tplc="70CA88C4">
      <w:numFmt w:val="decimal"/>
      <w:lvlText w:val=""/>
      <w:lvlJc w:val="left"/>
    </w:lvl>
    <w:lvl w:ilvl="4" w:tplc="72FCA36E">
      <w:numFmt w:val="decimal"/>
      <w:lvlText w:val=""/>
      <w:lvlJc w:val="left"/>
    </w:lvl>
    <w:lvl w:ilvl="5" w:tplc="535A358C">
      <w:numFmt w:val="decimal"/>
      <w:lvlText w:val=""/>
      <w:lvlJc w:val="left"/>
    </w:lvl>
    <w:lvl w:ilvl="6" w:tplc="BF40A61E">
      <w:numFmt w:val="decimal"/>
      <w:lvlText w:val=""/>
      <w:lvlJc w:val="left"/>
    </w:lvl>
    <w:lvl w:ilvl="7" w:tplc="54DA94B6">
      <w:numFmt w:val="decimal"/>
      <w:lvlText w:val=""/>
      <w:lvlJc w:val="left"/>
    </w:lvl>
    <w:lvl w:ilvl="8" w:tplc="AD04101A">
      <w:numFmt w:val="decimal"/>
      <w:lvlText w:val=""/>
      <w:lvlJc w:val="left"/>
    </w:lvl>
  </w:abstractNum>
  <w:abstractNum w:abstractNumId="125">
    <w:nsid w:val="00006D22"/>
    <w:multiLevelType w:val="hybridMultilevel"/>
    <w:tmpl w:val="06C41060"/>
    <w:lvl w:ilvl="0" w:tplc="ABB23E9C">
      <w:start w:val="1"/>
      <w:numFmt w:val="bullet"/>
      <w:lvlText w:val="-"/>
      <w:lvlJc w:val="left"/>
    </w:lvl>
    <w:lvl w:ilvl="1" w:tplc="6908EBA8">
      <w:numFmt w:val="decimal"/>
      <w:lvlText w:val=""/>
      <w:lvlJc w:val="left"/>
    </w:lvl>
    <w:lvl w:ilvl="2" w:tplc="3A4254B6">
      <w:numFmt w:val="decimal"/>
      <w:lvlText w:val=""/>
      <w:lvlJc w:val="left"/>
    </w:lvl>
    <w:lvl w:ilvl="3" w:tplc="506474E2">
      <w:numFmt w:val="decimal"/>
      <w:lvlText w:val=""/>
      <w:lvlJc w:val="left"/>
    </w:lvl>
    <w:lvl w:ilvl="4" w:tplc="6D0E0A6A">
      <w:numFmt w:val="decimal"/>
      <w:lvlText w:val=""/>
      <w:lvlJc w:val="left"/>
    </w:lvl>
    <w:lvl w:ilvl="5" w:tplc="E95E4F42">
      <w:numFmt w:val="decimal"/>
      <w:lvlText w:val=""/>
      <w:lvlJc w:val="left"/>
    </w:lvl>
    <w:lvl w:ilvl="6" w:tplc="302096CE">
      <w:numFmt w:val="decimal"/>
      <w:lvlText w:val=""/>
      <w:lvlJc w:val="left"/>
    </w:lvl>
    <w:lvl w:ilvl="7" w:tplc="E8187696">
      <w:numFmt w:val="decimal"/>
      <w:lvlText w:val=""/>
      <w:lvlJc w:val="left"/>
    </w:lvl>
    <w:lvl w:ilvl="8" w:tplc="F6E2034A">
      <w:numFmt w:val="decimal"/>
      <w:lvlText w:val=""/>
      <w:lvlJc w:val="left"/>
    </w:lvl>
  </w:abstractNum>
  <w:abstractNum w:abstractNumId="126">
    <w:nsid w:val="00006D69"/>
    <w:multiLevelType w:val="hybridMultilevel"/>
    <w:tmpl w:val="97A07018"/>
    <w:lvl w:ilvl="0" w:tplc="CC46593A">
      <w:start w:val="1"/>
      <w:numFmt w:val="bullet"/>
      <w:lvlText w:val="И"/>
      <w:lvlJc w:val="left"/>
    </w:lvl>
    <w:lvl w:ilvl="1" w:tplc="7F1E466C">
      <w:numFmt w:val="decimal"/>
      <w:lvlText w:val=""/>
      <w:lvlJc w:val="left"/>
    </w:lvl>
    <w:lvl w:ilvl="2" w:tplc="0908F5E4">
      <w:numFmt w:val="decimal"/>
      <w:lvlText w:val=""/>
      <w:lvlJc w:val="left"/>
    </w:lvl>
    <w:lvl w:ilvl="3" w:tplc="DD0CBB7C">
      <w:numFmt w:val="decimal"/>
      <w:lvlText w:val=""/>
      <w:lvlJc w:val="left"/>
    </w:lvl>
    <w:lvl w:ilvl="4" w:tplc="1AAC8CE2">
      <w:numFmt w:val="decimal"/>
      <w:lvlText w:val=""/>
      <w:lvlJc w:val="left"/>
    </w:lvl>
    <w:lvl w:ilvl="5" w:tplc="2A708EE0">
      <w:numFmt w:val="decimal"/>
      <w:lvlText w:val=""/>
      <w:lvlJc w:val="left"/>
    </w:lvl>
    <w:lvl w:ilvl="6" w:tplc="D3644D6E">
      <w:numFmt w:val="decimal"/>
      <w:lvlText w:val=""/>
      <w:lvlJc w:val="left"/>
    </w:lvl>
    <w:lvl w:ilvl="7" w:tplc="D5B65FA0">
      <w:numFmt w:val="decimal"/>
      <w:lvlText w:val=""/>
      <w:lvlJc w:val="left"/>
    </w:lvl>
    <w:lvl w:ilvl="8" w:tplc="10E20FB6">
      <w:numFmt w:val="decimal"/>
      <w:lvlText w:val=""/>
      <w:lvlJc w:val="left"/>
    </w:lvl>
  </w:abstractNum>
  <w:abstractNum w:abstractNumId="127">
    <w:nsid w:val="00006F11"/>
    <w:multiLevelType w:val="hybridMultilevel"/>
    <w:tmpl w:val="93521FB2"/>
    <w:lvl w:ilvl="0" w:tplc="7298C146">
      <w:start w:val="1"/>
      <w:numFmt w:val="bullet"/>
      <w:lvlText w:val="В"/>
      <w:lvlJc w:val="left"/>
    </w:lvl>
    <w:lvl w:ilvl="1" w:tplc="0C162424">
      <w:numFmt w:val="decimal"/>
      <w:lvlText w:val=""/>
      <w:lvlJc w:val="left"/>
    </w:lvl>
    <w:lvl w:ilvl="2" w:tplc="BAAABB1A">
      <w:numFmt w:val="decimal"/>
      <w:lvlText w:val=""/>
      <w:lvlJc w:val="left"/>
    </w:lvl>
    <w:lvl w:ilvl="3" w:tplc="47B681F2">
      <w:numFmt w:val="decimal"/>
      <w:lvlText w:val=""/>
      <w:lvlJc w:val="left"/>
    </w:lvl>
    <w:lvl w:ilvl="4" w:tplc="BE88E87C">
      <w:numFmt w:val="decimal"/>
      <w:lvlText w:val=""/>
      <w:lvlJc w:val="left"/>
    </w:lvl>
    <w:lvl w:ilvl="5" w:tplc="688C4AA4">
      <w:numFmt w:val="decimal"/>
      <w:lvlText w:val=""/>
      <w:lvlJc w:val="left"/>
    </w:lvl>
    <w:lvl w:ilvl="6" w:tplc="C25A9232">
      <w:numFmt w:val="decimal"/>
      <w:lvlText w:val=""/>
      <w:lvlJc w:val="left"/>
    </w:lvl>
    <w:lvl w:ilvl="7" w:tplc="EDB49D10">
      <w:numFmt w:val="decimal"/>
      <w:lvlText w:val=""/>
      <w:lvlJc w:val="left"/>
    </w:lvl>
    <w:lvl w:ilvl="8" w:tplc="0BDAFED6">
      <w:numFmt w:val="decimal"/>
      <w:lvlText w:val=""/>
      <w:lvlJc w:val="left"/>
    </w:lvl>
  </w:abstractNum>
  <w:abstractNum w:abstractNumId="128">
    <w:nsid w:val="00006F3C"/>
    <w:multiLevelType w:val="hybridMultilevel"/>
    <w:tmpl w:val="3AC8714A"/>
    <w:lvl w:ilvl="0" w:tplc="A748EDB2">
      <w:start w:val="1"/>
      <w:numFmt w:val="decimal"/>
      <w:lvlText w:val="%1."/>
      <w:lvlJc w:val="left"/>
    </w:lvl>
    <w:lvl w:ilvl="1" w:tplc="51BCF120">
      <w:numFmt w:val="decimal"/>
      <w:lvlText w:val=""/>
      <w:lvlJc w:val="left"/>
    </w:lvl>
    <w:lvl w:ilvl="2" w:tplc="1520D9C8">
      <w:numFmt w:val="decimal"/>
      <w:lvlText w:val=""/>
      <w:lvlJc w:val="left"/>
    </w:lvl>
    <w:lvl w:ilvl="3" w:tplc="4CC80E5A">
      <w:numFmt w:val="decimal"/>
      <w:lvlText w:val=""/>
      <w:lvlJc w:val="left"/>
    </w:lvl>
    <w:lvl w:ilvl="4" w:tplc="0936ADBE">
      <w:numFmt w:val="decimal"/>
      <w:lvlText w:val=""/>
      <w:lvlJc w:val="left"/>
    </w:lvl>
    <w:lvl w:ilvl="5" w:tplc="EBBC2D20">
      <w:numFmt w:val="decimal"/>
      <w:lvlText w:val=""/>
      <w:lvlJc w:val="left"/>
    </w:lvl>
    <w:lvl w:ilvl="6" w:tplc="8A9CF51C">
      <w:numFmt w:val="decimal"/>
      <w:lvlText w:val=""/>
      <w:lvlJc w:val="left"/>
    </w:lvl>
    <w:lvl w:ilvl="7" w:tplc="BFFA56EC">
      <w:numFmt w:val="decimal"/>
      <w:lvlText w:val=""/>
      <w:lvlJc w:val="left"/>
    </w:lvl>
    <w:lvl w:ilvl="8" w:tplc="2B9675D4">
      <w:numFmt w:val="decimal"/>
      <w:lvlText w:val=""/>
      <w:lvlJc w:val="left"/>
    </w:lvl>
  </w:abstractNum>
  <w:abstractNum w:abstractNumId="129">
    <w:nsid w:val="000071F0"/>
    <w:multiLevelType w:val="hybridMultilevel"/>
    <w:tmpl w:val="0842163A"/>
    <w:lvl w:ilvl="0" w:tplc="0178D288">
      <w:start w:val="1"/>
      <w:numFmt w:val="bullet"/>
      <w:lvlText w:val=""/>
      <w:lvlJc w:val="left"/>
    </w:lvl>
    <w:lvl w:ilvl="1" w:tplc="4D6EC744">
      <w:start w:val="1"/>
      <w:numFmt w:val="bullet"/>
      <w:lvlText w:val="В"/>
      <w:lvlJc w:val="left"/>
    </w:lvl>
    <w:lvl w:ilvl="2" w:tplc="37F87816">
      <w:numFmt w:val="decimal"/>
      <w:lvlText w:val=""/>
      <w:lvlJc w:val="left"/>
    </w:lvl>
    <w:lvl w:ilvl="3" w:tplc="75CA581C">
      <w:numFmt w:val="decimal"/>
      <w:lvlText w:val=""/>
      <w:lvlJc w:val="left"/>
    </w:lvl>
    <w:lvl w:ilvl="4" w:tplc="B0682C0C">
      <w:numFmt w:val="decimal"/>
      <w:lvlText w:val=""/>
      <w:lvlJc w:val="left"/>
    </w:lvl>
    <w:lvl w:ilvl="5" w:tplc="3C447E32">
      <w:numFmt w:val="decimal"/>
      <w:lvlText w:val=""/>
      <w:lvlJc w:val="left"/>
    </w:lvl>
    <w:lvl w:ilvl="6" w:tplc="A5D457C0">
      <w:numFmt w:val="decimal"/>
      <w:lvlText w:val=""/>
      <w:lvlJc w:val="left"/>
    </w:lvl>
    <w:lvl w:ilvl="7" w:tplc="D3948466">
      <w:numFmt w:val="decimal"/>
      <w:lvlText w:val=""/>
      <w:lvlJc w:val="left"/>
    </w:lvl>
    <w:lvl w:ilvl="8" w:tplc="D08AC516">
      <w:numFmt w:val="decimal"/>
      <w:lvlText w:val=""/>
      <w:lvlJc w:val="left"/>
    </w:lvl>
  </w:abstractNum>
  <w:abstractNum w:abstractNumId="130">
    <w:nsid w:val="00007282"/>
    <w:multiLevelType w:val="hybridMultilevel"/>
    <w:tmpl w:val="37BA434A"/>
    <w:lvl w:ilvl="0" w:tplc="E08AB95E">
      <w:start w:val="1"/>
      <w:numFmt w:val="bullet"/>
      <w:lvlText w:val="с"/>
      <w:lvlJc w:val="left"/>
    </w:lvl>
    <w:lvl w:ilvl="1" w:tplc="EDA8CEBA">
      <w:start w:val="1"/>
      <w:numFmt w:val="bullet"/>
      <w:lvlText w:val="В"/>
      <w:lvlJc w:val="left"/>
    </w:lvl>
    <w:lvl w:ilvl="2" w:tplc="3F96B090">
      <w:numFmt w:val="decimal"/>
      <w:lvlText w:val=""/>
      <w:lvlJc w:val="left"/>
    </w:lvl>
    <w:lvl w:ilvl="3" w:tplc="0A9EA77A">
      <w:numFmt w:val="decimal"/>
      <w:lvlText w:val=""/>
      <w:lvlJc w:val="left"/>
    </w:lvl>
    <w:lvl w:ilvl="4" w:tplc="9ED6FA02">
      <w:numFmt w:val="decimal"/>
      <w:lvlText w:val=""/>
      <w:lvlJc w:val="left"/>
    </w:lvl>
    <w:lvl w:ilvl="5" w:tplc="C17093F0">
      <w:numFmt w:val="decimal"/>
      <w:lvlText w:val=""/>
      <w:lvlJc w:val="left"/>
    </w:lvl>
    <w:lvl w:ilvl="6" w:tplc="FDA44546">
      <w:numFmt w:val="decimal"/>
      <w:lvlText w:val=""/>
      <w:lvlJc w:val="left"/>
    </w:lvl>
    <w:lvl w:ilvl="7" w:tplc="F5E035F2">
      <w:numFmt w:val="decimal"/>
      <w:lvlText w:val=""/>
      <w:lvlJc w:val="left"/>
    </w:lvl>
    <w:lvl w:ilvl="8" w:tplc="F59CF97E">
      <w:numFmt w:val="decimal"/>
      <w:lvlText w:val=""/>
      <w:lvlJc w:val="left"/>
    </w:lvl>
  </w:abstractNum>
  <w:abstractNum w:abstractNumId="131">
    <w:nsid w:val="000073D9"/>
    <w:multiLevelType w:val="hybridMultilevel"/>
    <w:tmpl w:val="8EAC089A"/>
    <w:lvl w:ilvl="0" w:tplc="7B4A4ED4">
      <w:start w:val="8"/>
      <w:numFmt w:val="decimal"/>
      <w:lvlText w:val="%1)"/>
      <w:lvlJc w:val="left"/>
    </w:lvl>
    <w:lvl w:ilvl="1" w:tplc="AABA1C28">
      <w:numFmt w:val="decimal"/>
      <w:lvlText w:val=""/>
      <w:lvlJc w:val="left"/>
    </w:lvl>
    <w:lvl w:ilvl="2" w:tplc="76306FF6">
      <w:numFmt w:val="decimal"/>
      <w:lvlText w:val=""/>
      <w:lvlJc w:val="left"/>
    </w:lvl>
    <w:lvl w:ilvl="3" w:tplc="A0F45192">
      <w:numFmt w:val="decimal"/>
      <w:lvlText w:val=""/>
      <w:lvlJc w:val="left"/>
    </w:lvl>
    <w:lvl w:ilvl="4" w:tplc="E69EC8C4">
      <w:numFmt w:val="decimal"/>
      <w:lvlText w:val=""/>
      <w:lvlJc w:val="left"/>
    </w:lvl>
    <w:lvl w:ilvl="5" w:tplc="91FAAD96">
      <w:numFmt w:val="decimal"/>
      <w:lvlText w:val=""/>
      <w:lvlJc w:val="left"/>
    </w:lvl>
    <w:lvl w:ilvl="6" w:tplc="07ACD1D4">
      <w:numFmt w:val="decimal"/>
      <w:lvlText w:val=""/>
      <w:lvlJc w:val="left"/>
    </w:lvl>
    <w:lvl w:ilvl="7" w:tplc="27D0C02C">
      <w:numFmt w:val="decimal"/>
      <w:lvlText w:val=""/>
      <w:lvlJc w:val="left"/>
    </w:lvl>
    <w:lvl w:ilvl="8" w:tplc="E766DC94">
      <w:numFmt w:val="decimal"/>
      <w:lvlText w:val=""/>
      <w:lvlJc w:val="left"/>
    </w:lvl>
  </w:abstractNum>
  <w:abstractNum w:abstractNumId="132">
    <w:nsid w:val="000074AD"/>
    <w:multiLevelType w:val="hybridMultilevel"/>
    <w:tmpl w:val="11240AD0"/>
    <w:lvl w:ilvl="0" w:tplc="19AC5314">
      <w:start w:val="1"/>
      <w:numFmt w:val="decimal"/>
      <w:lvlText w:val="%1)"/>
      <w:lvlJc w:val="left"/>
    </w:lvl>
    <w:lvl w:ilvl="1" w:tplc="79F42954">
      <w:numFmt w:val="decimal"/>
      <w:lvlText w:val=""/>
      <w:lvlJc w:val="left"/>
    </w:lvl>
    <w:lvl w:ilvl="2" w:tplc="F8D4976A">
      <w:numFmt w:val="decimal"/>
      <w:lvlText w:val=""/>
      <w:lvlJc w:val="left"/>
    </w:lvl>
    <w:lvl w:ilvl="3" w:tplc="4544B2FC">
      <w:numFmt w:val="decimal"/>
      <w:lvlText w:val=""/>
      <w:lvlJc w:val="left"/>
    </w:lvl>
    <w:lvl w:ilvl="4" w:tplc="246A4D56">
      <w:numFmt w:val="decimal"/>
      <w:lvlText w:val=""/>
      <w:lvlJc w:val="left"/>
    </w:lvl>
    <w:lvl w:ilvl="5" w:tplc="73E815AC">
      <w:numFmt w:val="decimal"/>
      <w:lvlText w:val=""/>
      <w:lvlJc w:val="left"/>
    </w:lvl>
    <w:lvl w:ilvl="6" w:tplc="C2F4BE12">
      <w:numFmt w:val="decimal"/>
      <w:lvlText w:val=""/>
      <w:lvlJc w:val="left"/>
    </w:lvl>
    <w:lvl w:ilvl="7" w:tplc="43A20682">
      <w:numFmt w:val="decimal"/>
      <w:lvlText w:val=""/>
      <w:lvlJc w:val="left"/>
    </w:lvl>
    <w:lvl w:ilvl="8" w:tplc="2244D912">
      <w:numFmt w:val="decimal"/>
      <w:lvlText w:val=""/>
      <w:lvlJc w:val="left"/>
    </w:lvl>
  </w:abstractNum>
  <w:abstractNum w:abstractNumId="133">
    <w:nsid w:val="0000765F"/>
    <w:multiLevelType w:val="hybridMultilevel"/>
    <w:tmpl w:val="5DE6C16C"/>
    <w:lvl w:ilvl="0" w:tplc="F760E058">
      <w:start w:val="1"/>
      <w:numFmt w:val="bullet"/>
      <w:lvlText w:val="с"/>
      <w:lvlJc w:val="left"/>
    </w:lvl>
    <w:lvl w:ilvl="1" w:tplc="181C2E6C">
      <w:numFmt w:val="decimal"/>
      <w:lvlText w:val=""/>
      <w:lvlJc w:val="left"/>
    </w:lvl>
    <w:lvl w:ilvl="2" w:tplc="711A6E0C">
      <w:numFmt w:val="decimal"/>
      <w:lvlText w:val=""/>
      <w:lvlJc w:val="left"/>
    </w:lvl>
    <w:lvl w:ilvl="3" w:tplc="2DFED566">
      <w:numFmt w:val="decimal"/>
      <w:lvlText w:val=""/>
      <w:lvlJc w:val="left"/>
    </w:lvl>
    <w:lvl w:ilvl="4" w:tplc="4040428E">
      <w:numFmt w:val="decimal"/>
      <w:lvlText w:val=""/>
      <w:lvlJc w:val="left"/>
    </w:lvl>
    <w:lvl w:ilvl="5" w:tplc="B4F24DC4">
      <w:numFmt w:val="decimal"/>
      <w:lvlText w:val=""/>
      <w:lvlJc w:val="left"/>
    </w:lvl>
    <w:lvl w:ilvl="6" w:tplc="B06A6552">
      <w:numFmt w:val="decimal"/>
      <w:lvlText w:val=""/>
      <w:lvlJc w:val="left"/>
    </w:lvl>
    <w:lvl w:ilvl="7" w:tplc="53EC1600">
      <w:numFmt w:val="decimal"/>
      <w:lvlText w:val=""/>
      <w:lvlJc w:val="left"/>
    </w:lvl>
    <w:lvl w:ilvl="8" w:tplc="6024A036">
      <w:numFmt w:val="decimal"/>
      <w:lvlText w:val=""/>
      <w:lvlJc w:val="left"/>
    </w:lvl>
  </w:abstractNum>
  <w:abstractNum w:abstractNumId="134">
    <w:nsid w:val="0000773B"/>
    <w:multiLevelType w:val="hybridMultilevel"/>
    <w:tmpl w:val="843A4D0C"/>
    <w:lvl w:ilvl="0" w:tplc="3BDCEE10">
      <w:start w:val="1"/>
      <w:numFmt w:val="bullet"/>
      <w:lvlText w:val="В"/>
      <w:lvlJc w:val="left"/>
    </w:lvl>
    <w:lvl w:ilvl="1" w:tplc="6158E27A">
      <w:numFmt w:val="decimal"/>
      <w:lvlText w:val=""/>
      <w:lvlJc w:val="left"/>
    </w:lvl>
    <w:lvl w:ilvl="2" w:tplc="014C22DE">
      <w:numFmt w:val="decimal"/>
      <w:lvlText w:val=""/>
      <w:lvlJc w:val="left"/>
    </w:lvl>
    <w:lvl w:ilvl="3" w:tplc="203C011A">
      <w:numFmt w:val="decimal"/>
      <w:lvlText w:val=""/>
      <w:lvlJc w:val="left"/>
    </w:lvl>
    <w:lvl w:ilvl="4" w:tplc="AE2E92C8">
      <w:numFmt w:val="decimal"/>
      <w:lvlText w:val=""/>
      <w:lvlJc w:val="left"/>
    </w:lvl>
    <w:lvl w:ilvl="5" w:tplc="67709906">
      <w:numFmt w:val="decimal"/>
      <w:lvlText w:val=""/>
      <w:lvlJc w:val="left"/>
    </w:lvl>
    <w:lvl w:ilvl="6" w:tplc="E924BBF4">
      <w:numFmt w:val="decimal"/>
      <w:lvlText w:val=""/>
      <w:lvlJc w:val="left"/>
    </w:lvl>
    <w:lvl w:ilvl="7" w:tplc="3912F13C">
      <w:numFmt w:val="decimal"/>
      <w:lvlText w:val=""/>
      <w:lvlJc w:val="left"/>
    </w:lvl>
    <w:lvl w:ilvl="8" w:tplc="20E08860">
      <w:numFmt w:val="decimal"/>
      <w:lvlText w:val=""/>
      <w:lvlJc w:val="left"/>
    </w:lvl>
  </w:abstractNum>
  <w:abstractNum w:abstractNumId="135">
    <w:nsid w:val="00007874"/>
    <w:multiLevelType w:val="hybridMultilevel"/>
    <w:tmpl w:val="2C70145E"/>
    <w:lvl w:ilvl="0" w:tplc="A49C9D8C">
      <w:start w:val="1"/>
      <w:numFmt w:val="bullet"/>
      <w:lvlText w:val=""/>
      <w:lvlJc w:val="left"/>
    </w:lvl>
    <w:lvl w:ilvl="1" w:tplc="83C49446">
      <w:numFmt w:val="decimal"/>
      <w:lvlText w:val=""/>
      <w:lvlJc w:val="left"/>
    </w:lvl>
    <w:lvl w:ilvl="2" w:tplc="E48EBA5E">
      <w:numFmt w:val="decimal"/>
      <w:lvlText w:val=""/>
      <w:lvlJc w:val="left"/>
    </w:lvl>
    <w:lvl w:ilvl="3" w:tplc="4738BCF0">
      <w:numFmt w:val="decimal"/>
      <w:lvlText w:val=""/>
      <w:lvlJc w:val="left"/>
    </w:lvl>
    <w:lvl w:ilvl="4" w:tplc="D328654E">
      <w:numFmt w:val="decimal"/>
      <w:lvlText w:val=""/>
      <w:lvlJc w:val="left"/>
    </w:lvl>
    <w:lvl w:ilvl="5" w:tplc="EF0417CA">
      <w:numFmt w:val="decimal"/>
      <w:lvlText w:val=""/>
      <w:lvlJc w:val="left"/>
    </w:lvl>
    <w:lvl w:ilvl="6" w:tplc="286C1C18">
      <w:numFmt w:val="decimal"/>
      <w:lvlText w:val=""/>
      <w:lvlJc w:val="left"/>
    </w:lvl>
    <w:lvl w:ilvl="7" w:tplc="1388AC88">
      <w:numFmt w:val="decimal"/>
      <w:lvlText w:val=""/>
      <w:lvlJc w:val="left"/>
    </w:lvl>
    <w:lvl w:ilvl="8" w:tplc="608E7D9E">
      <w:numFmt w:val="decimal"/>
      <w:lvlText w:val=""/>
      <w:lvlJc w:val="left"/>
    </w:lvl>
  </w:abstractNum>
  <w:abstractNum w:abstractNumId="136">
    <w:nsid w:val="00007B44"/>
    <w:multiLevelType w:val="hybridMultilevel"/>
    <w:tmpl w:val="481AA1C2"/>
    <w:lvl w:ilvl="0" w:tplc="156E992E">
      <w:start w:val="1"/>
      <w:numFmt w:val="bullet"/>
      <w:lvlText w:val="В"/>
      <w:lvlJc w:val="left"/>
    </w:lvl>
    <w:lvl w:ilvl="1" w:tplc="E0B4F584">
      <w:numFmt w:val="decimal"/>
      <w:lvlText w:val=""/>
      <w:lvlJc w:val="left"/>
    </w:lvl>
    <w:lvl w:ilvl="2" w:tplc="884C5838">
      <w:numFmt w:val="decimal"/>
      <w:lvlText w:val=""/>
      <w:lvlJc w:val="left"/>
    </w:lvl>
    <w:lvl w:ilvl="3" w:tplc="C1080230">
      <w:numFmt w:val="decimal"/>
      <w:lvlText w:val=""/>
      <w:lvlJc w:val="left"/>
    </w:lvl>
    <w:lvl w:ilvl="4" w:tplc="3B2EDD76">
      <w:numFmt w:val="decimal"/>
      <w:lvlText w:val=""/>
      <w:lvlJc w:val="left"/>
    </w:lvl>
    <w:lvl w:ilvl="5" w:tplc="988E2AEC">
      <w:numFmt w:val="decimal"/>
      <w:lvlText w:val=""/>
      <w:lvlJc w:val="left"/>
    </w:lvl>
    <w:lvl w:ilvl="6" w:tplc="0866AF3E">
      <w:numFmt w:val="decimal"/>
      <w:lvlText w:val=""/>
      <w:lvlJc w:val="left"/>
    </w:lvl>
    <w:lvl w:ilvl="7" w:tplc="4B3494AA">
      <w:numFmt w:val="decimal"/>
      <w:lvlText w:val=""/>
      <w:lvlJc w:val="left"/>
    </w:lvl>
    <w:lvl w:ilvl="8" w:tplc="C86C89DC">
      <w:numFmt w:val="decimal"/>
      <w:lvlText w:val=""/>
      <w:lvlJc w:val="left"/>
    </w:lvl>
  </w:abstractNum>
  <w:abstractNum w:abstractNumId="137">
    <w:nsid w:val="00007CFE"/>
    <w:multiLevelType w:val="hybridMultilevel"/>
    <w:tmpl w:val="F9C8FD6C"/>
    <w:lvl w:ilvl="0" w:tplc="BC103FDE">
      <w:start w:val="1"/>
      <w:numFmt w:val="bullet"/>
      <w:lvlText w:val="В"/>
      <w:lvlJc w:val="left"/>
    </w:lvl>
    <w:lvl w:ilvl="1" w:tplc="999C8C82">
      <w:numFmt w:val="decimal"/>
      <w:lvlText w:val=""/>
      <w:lvlJc w:val="left"/>
    </w:lvl>
    <w:lvl w:ilvl="2" w:tplc="C5C22B9E">
      <w:numFmt w:val="decimal"/>
      <w:lvlText w:val=""/>
      <w:lvlJc w:val="left"/>
    </w:lvl>
    <w:lvl w:ilvl="3" w:tplc="AB0429FA">
      <w:numFmt w:val="decimal"/>
      <w:lvlText w:val=""/>
      <w:lvlJc w:val="left"/>
    </w:lvl>
    <w:lvl w:ilvl="4" w:tplc="C2F82DBE">
      <w:numFmt w:val="decimal"/>
      <w:lvlText w:val=""/>
      <w:lvlJc w:val="left"/>
    </w:lvl>
    <w:lvl w:ilvl="5" w:tplc="596C1978">
      <w:numFmt w:val="decimal"/>
      <w:lvlText w:val=""/>
      <w:lvlJc w:val="left"/>
    </w:lvl>
    <w:lvl w:ilvl="6" w:tplc="77D487A2">
      <w:numFmt w:val="decimal"/>
      <w:lvlText w:val=""/>
      <w:lvlJc w:val="left"/>
    </w:lvl>
    <w:lvl w:ilvl="7" w:tplc="B77A59FA">
      <w:numFmt w:val="decimal"/>
      <w:lvlText w:val=""/>
      <w:lvlJc w:val="left"/>
    </w:lvl>
    <w:lvl w:ilvl="8" w:tplc="2EE68BEC">
      <w:numFmt w:val="decimal"/>
      <w:lvlText w:val=""/>
      <w:lvlJc w:val="left"/>
    </w:lvl>
  </w:abstractNum>
  <w:abstractNum w:abstractNumId="138">
    <w:nsid w:val="00007F4F"/>
    <w:multiLevelType w:val="hybridMultilevel"/>
    <w:tmpl w:val="E65626A0"/>
    <w:lvl w:ilvl="0" w:tplc="12C45190">
      <w:start w:val="1"/>
      <w:numFmt w:val="bullet"/>
      <w:lvlText w:val="В"/>
      <w:lvlJc w:val="left"/>
    </w:lvl>
    <w:lvl w:ilvl="1" w:tplc="8B12C9AE">
      <w:numFmt w:val="decimal"/>
      <w:lvlText w:val=""/>
      <w:lvlJc w:val="left"/>
    </w:lvl>
    <w:lvl w:ilvl="2" w:tplc="BD82B802">
      <w:numFmt w:val="decimal"/>
      <w:lvlText w:val=""/>
      <w:lvlJc w:val="left"/>
    </w:lvl>
    <w:lvl w:ilvl="3" w:tplc="B420DE1A">
      <w:numFmt w:val="decimal"/>
      <w:lvlText w:val=""/>
      <w:lvlJc w:val="left"/>
    </w:lvl>
    <w:lvl w:ilvl="4" w:tplc="23A00596">
      <w:numFmt w:val="decimal"/>
      <w:lvlText w:val=""/>
      <w:lvlJc w:val="left"/>
    </w:lvl>
    <w:lvl w:ilvl="5" w:tplc="8446FABE">
      <w:numFmt w:val="decimal"/>
      <w:lvlText w:val=""/>
      <w:lvlJc w:val="left"/>
    </w:lvl>
    <w:lvl w:ilvl="6" w:tplc="D578175A">
      <w:numFmt w:val="decimal"/>
      <w:lvlText w:val=""/>
      <w:lvlJc w:val="left"/>
    </w:lvl>
    <w:lvl w:ilvl="7" w:tplc="36BADD38">
      <w:numFmt w:val="decimal"/>
      <w:lvlText w:val=""/>
      <w:lvlJc w:val="left"/>
    </w:lvl>
    <w:lvl w:ilvl="8" w:tplc="350C8B1E">
      <w:numFmt w:val="decimal"/>
      <w:lvlText w:val=""/>
      <w:lvlJc w:val="left"/>
    </w:lvl>
  </w:abstractNum>
  <w:abstractNum w:abstractNumId="139">
    <w:nsid w:val="00007F61"/>
    <w:multiLevelType w:val="hybridMultilevel"/>
    <w:tmpl w:val="2B56D746"/>
    <w:lvl w:ilvl="0" w:tplc="30488912">
      <w:start w:val="1"/>
      <w:numFmt w:val="bullet"/>
      <w:lvlText w:val="и"/>
      <w:lvlJc w:val="left"/>
    </w:lvl>
    <w:lvl w:ilvl="1" w:tplc="DF9E57D6">
      <w:numFmt w:val="decimal"/>
      <w:lvlText w:val=""/>
      <w:lvlJc w:val="left"/>
    </w:lvl>
    <w:lvl w:ilvl="2" w:tplc="42728E46">
      <w:numFmt w:val="decimal"/>
      <w:lvlText w:val=""/>
      <w:lvlJc w:val="left"/>
    </w:lvl>
    <w:lvl w:ilvl="3" w:tplc="940C2F58">
      <w:numFmt w:val="decimal"/>
      <w:lvlText w:val=""/>
      <w:lvlJc w:val="left"/>
    </w:lvl>
    <w:lvl w:ilvl="4" w:tplc="9C5E2E76">
      <w:numFmt w:val="decimal"/>
      <w:lvlText w:val=""/>
      <w:lvlJc w:val="left"/>
    </w:lvl>
    <w:lvl w:ilvl="5" w:tplc="DBE6B710">
      <w:numFmt w:val="decimal"/>
      <w:lvlText w:val=""/>
      <w:lvlJc w:val="left"/>
    </w:lvl>
    <w:lvl w:ilvl="6" w:tplc="7F684E34">
      <w:numFmt w:val="decimal"/>
      <w:lvlText w:val=""/>
      <w:lvlJc w:val="left"/>
    </w:lvl>
    <w:lvl w:ilvl="7" w:tplc="B9464160">
      <w:numFmt w:val="decimal"/>
      <w:lvlText w:val=""/>
      <w:lvlJc w:val="left"/>
    </w:lvl>
    <w:lvl w:ilvl="8" w:tplc="504E1358">
      <w:numFmt w:val="decimal"/>
      <w:lvlText w:val=""/>
      <w:lvlJc w:val="left"/>
    </w:lvl>
  </w:abstractNum>
  <w:abstractNum w:abstractNumId="140">
    <w:nsid w:val="00007FBE"/>
    <w:multiLevelType w:val="hybridMultilevel"/>
    <w:tmpl w:val="08FCF636"/>
    <w:lvl w:ilvl="0" w:tplc="1E20F890">
      <w:start w:val="1"/>
      <w:numFmt w:val="bullet"/>
      <w:lvlText w:val="с"/>
      <w:lvlJc w:val="left"/>
    </w:lvl>
    <w:lvl w:ilvl="1" w:tplc="4C9A426C">
      <w:start w:val="1"/>
      <w:numFmt w:val="bullet"/>
      <w:lvlText w:val="-"/>
      <w:lvlJc w:val="left"/>
    </w:lvl>
    <w:lvl w:ilvl="2" w:tplc="A6D6D5F4">
      <w:numFmt w:val="decimal"/>
      <w:lvlText w:val=""/>
      <w:lvlJc w:val="left"/>
    </w:lvl>
    <w:lvl w:ilvl="3" w:tplc="99C6D93A">
      <w:numFmt w:val="decimal"/>
      <w:lvlText w:val=""/>
      <w:lvlJc w:val="left"/>
    </w:lvl>
    <w:lvl w:ilvl="4" w:tplc="147E62D8">
      <w:numFmt w:val="decimal"/>
      <w:lvlText w:val=""/>
      <w:lvlJc w:val="left"/>
    </w:lvl>
    <w:lvl w:ilvl="5" w:tplc="8AFA1784">
      <w:numFmt w:val="decimal"/>
      <w:lvlText w:val=""/>
      <w:lvlJc w:val="left"/>
    </w:lvl>
    <w:lvl w:ilvl="6" w:tplc="81E0173E">
      <w:numFmt w:val="decimal"/>
      <w:lvlText w:val=""/>
      <w:lvlJc w:val="left"/>
    </w:lvl>
    <w:lvl w:ilvl="7" w:tplc="2E861DB0">
      <w:numFmt w:val="decimal"/>
      <w:lvlText w:val=""/>
      <w:lvlJc w:val="left"/>
    </w:lvl>
    <w:lvl w:ilvl="8" w:tplc="49548986">
      <w:numFmt w:val="decimal"/>
      <w:lvlText w:val=""/>
      <w:lvlJc w:val="left"/>
    </w:lvl>
  </w:abstractNum>
  <w:num w:numId="1">
    <w:abstractNumId w:val="46"/>
  </w:num>
  <w:num w:numId="2">
    <w:abstractNumId w:val="61"/>
  </w:num>
  <w:num w:numId="3">
    <w:abstractNumId w:val="41"/>
  </w:num>
  <w:num w:numId="4">
    <w:abstractNumId w:val="108"/>
  </w:num>
  <w:num w:numId="5">
    <w:abstractNumId w:val="76"/>
  </w:num>
  <w:num w:numId="6">
    <w:abstractNumId w:val="29"/>
  </w:num>
  <w:num w:numId="7">
    <w:abstractNumId w:val="114"/>
  </w:num>
  <w:num w:numId="8">
    <w:abstractNumId w:val="121"/>
  </w:num>
  <w:num w:numId="9">
    <w:abstractNumId w:val="52"/>
  </w:num>
  <w:num w:numId="10">
    <w:abstractNumId w:val="66"/>
  </w:num>
  <w:num w:numId="11">
    <w:abstractNumId w:val="129"/>
  </w:num>
  <w:num w:numId="12">
    <w:abstractNumId w:val="2"/>
  </w:num>
  <w:num w:numId="13">
    <w:abstractNumId w:val="138"/>
  </w:num>
  <w:num w:numId="14">
    <w:abstractNumId w:val="78"/>
  </w:num>
  <w:num w:numId="15">
    <w:abstractNumId w:val="5"/>
  </w:num>
  <w:num w:numId="16">
    <w:abstractNumId w:val="69"/>
  </w:num>
  <w:num w:numId="17">
    <w:abstractNumId w:val="28"/>
  </w:num>
  <w:num w:numId="18">
    <w:abstractNumId w:val="123"/>
  </w:num>
  <w:num w:numId="19">
    <w:abstractNumId w:val="91"/>
  </w:num>
  <w:num w:numId="20">
    <w:abstractNumId w:val="96"/>
  </w:num>
  <w:num w:numId="21">
    <w:abstractNumId w:val="30"/>
  </w:num>
  <w:num w:numId="22">
    <w:abstractNumId w:val="122"/>
  </w:num>
  <w:num w:numId="23">
    <w:abstractNumId w:val="17"/>
  </w:num>
  <w:num w:numId="24">
    <w:abstractNumId w:val="14"/>
  </w:num>
  <w:num w:numId="25">
    <w:abstractNumId w:val="110"/>
  </w:num>
  <w:num w:numId="26">
    <w:abstractNumId w:val="44"/>
  </w:num>
  <w:num w:numId="27">
    <w:abstractNumId w:val="135"/>
  </w:num>
  <w:num w:numId="28">
    <w:abstractNumId w:val="38"/>
  </w:num>
  <w:num w:numId="29">
    <w:abstractNumId w:val="49"/>
  </w:num>
  <w:num w:numId="30">
    <w:abstractNumId w:val="18"/>
  </w:num>
  <w:num w:numId="31">
    <w:abstractNumId w:val="106"/>
  </w:num>
  <w:num w:numId="32">
    <w:abstractNumId w:val="120"/>
  </w:num>
  <w:num w:numId="33">
    <w:abstractNumId w:val="103"/>
  </w:num>
  <w:num w:numId="34">
    <w:abstractNumId w:val="83"/>
  </w:num>
  <w:num w:numId="35">
    <w:abstractNumId w:val="112"/>
  </w:num>
  <w:num w:numId="36">
    <w:abstractNumId w:val="37"/>
  </w:num>
  <w:num w:numId="37">
    <w:abstractNumId w:val="19"/>
  </w:num>
  <w:num w:numId="38">
    <w:abstractNumId w:val="0"/>
  </w:num>
  <w:num w:numId="39">
    <w:abstractNumId w:val="6"/>
  </w:num>
  <w:num w:numId="40">
    <w:abstractNumId w:val="117"/>
  </w:num>
  <w:num w:numId="41">
    <w:abstractNumId w:val="125"/>
  </w:num>
  <w:num w:numId="42">
    <w:abstractNumId w:val="33"/>
  </w:num>
  <w:num w:numId="43">
    <w:abstractNumId w:val="16"/>
  </w:num>
  <w:num w:numId="44">
    <w:abstractNumId w:val="73"/>
  </w:num>
  <w:num w:numId="45">
    <w:abstractNumId w:val="1"/>
  </w:num>
  <w:num w:numId="46">
    <w:abstractNumId w:val="15"/>
  </w:num>
  <w:num w:numId="47">
    <w:abstractNumId w:val="60"/>
  </w:num>
  <w:num w:numId="48">
    <w:abstractNumId w:val="113"/>
  </w:num>
  <w:num w:numId="49">
    <w:abstractNumId w:val="98"/>
  </w:num>
  <w:num w:numId="50">
    <w:abstractNumId w:val="71"/>
  </w:num>
  <w:num w:numId="51">
    <w:abstractNumId w:val="7"/>
  </w:num>
  <w:num w:numId="52">
    <w:abstractNumId w:val="56"/>
  </w:num>
  <w:num w:numId="53">
    <w:abstractNumId w:val="31"/>
  </w:num>
  <w:num w:numId="54">
    <w:abstractNumId w:val="101"/>
  </w:num>
  <w:num w:numId="55">
    <w:abstractNumId w:val="40"/>
  </w:num>
  <w:num w:numId="56">
    <w:abstractNumId w:val="55"/>
  </w:num>
  <w:num w:numId="57">
    <w:abstractNumId w:val="35"/>
  </w:num>
  <w:num w:numId="58">
    <w:abstractNumId w:val="80"/>
  </w:num>
  <w:num w:numId="59">
    <w:abstractNumId w:val="70"/>
  </w:num>
  <w:num w:numId="60">
    <w:abstractNumId w:val="93"/>
  </w:num>
  <w:num w:numId="61">
    <w:abstractNumId w:val="22"/>
  </w:num>
  <w:num w:numId="62">
    <w:abstractNumId w:val="68"/>
  </w:num>
  <w:num w:numId="63">
    <w:abstractNumId w:val="136"/>
  </w:num>
  <w:num w:numId="64">
    <w:abstractNumId w:val="100"/>
  </w:num>
  <w:num w:numId="65">
    <w:abstractNumId w:val="133"/>
  </w:num>
  <w:num w:numId="66">
    <w:abstractNumId w:val="27"/>
  </w:num>
  <w:num w:numId="67">
    <w:abstractNumId w:val="48"/>
  </w:num>
  <w:num w:numId="68">
    <w:abstractNumId w:val="24"/>
  </w:num>
  <w:num w:numId="69">
    <w:abstractNumId w:val="139"/>
  </w:num>
  <w:num w:numId="70">
    <w:abstractNumId w:val="62"/>
  </w:num>
  <w:num w:numId="71">
    <w:abstractNumId w:val="140"/>
  </w:num>
  <w:num w:numId="72">
    <w:abstractNumId w:val="12"/>
  </w:num>
  <w:num w:numId="73">
    <w:abstractNumId w:val="90"/>
  </w:num>
  <w:num w:numId="74">
    <w:abstractNumId w:val="11"/>
  </w:num>
  <w:num w:numId="75">
    <w:abstractNumId w:val="57"/>
  </w:num>
  <w:num w:numId="76">
    <w:abstractNumId w:val="134"/>
  </w:num>
  <w:num w:numId="77">
    <w:abstractNumId w:val="4"/>
  </w:num>
  <w:num w:numId="78">
    <w:abstractNumId w:val="130"/>
  </w:num>
  <w:num w:numId="79">
    <w:abstractNumId w:val="39"/>
  </w:num>
  <w:num w:numId="80">
    <w:abstractNumId w:val="34"/>
  </w:num>
  <w:num w:numId="81">
    <w:abstractNumId w:val="115"/>
  </w:num>
  <w:num w:numId="82">
    <w:abstractNumId w:val="54"/>
  </w:num>
  <w:num w:numId="83">
    <w:abstractNumId w:val="32"/>
  </w:num>
  <w:num w:numId="84">
    <w:abstractNumId w:val="92"/>
  </w:num>
  <w:num w:numId="85">
    <w:abstractNumId w:val="84"/>
  </w:num>
  <w:num w:numId="86">
    <w:abstractNumId w:val="59"/>
  </w:num>
  <w:num w:numId="87">
    <w:abstractNumId w:val="64"/>
  </w:num>
  <w:num w:numId="88">
    <w:abstractNumId w:val="82"/>
  </w:num>
  <w:num w:numId="89">
    <w:abstractNumId w:val="94"/>
  </w:num>
  <w:num w:numId="90">
    <w:abstractNumId w:val="126"/>
  </w:num>
  <w:num w:numId="91">
    <w:abstractNumId w:val="119"/>
  </w:num>
  <w:num w:numId="92">
    <w:abstractNumId w:val="89"/>
  </w:num>
  <w:num w:numId="93">
    <w:abstractNumId w:val="104"/>
  </w:num>
  <w:num w:numId="94">
    <w:abstractNumId w:val="75"/>
  </w:num>
  <w:num w:numId="95">
    <w:abstractNumId w:val="51"/>
  </w:num>
  <w:num w:numId="96">
    <w:abstractNumId w:val="25"/>
  </w:num>
  <w:num w:numId="97">
    <w:abstractNumId w:val="107"/>
  </w:num>
  <w:num w:numId="98">
    <w:abstractNumId w:val="74"/>
  </w:num>
  <w:num w:numId="99">
    <w:abstractNumId w:val="131"/>
  </w:num>
  <w:num w:numId="100">
    <w:abstractNumId w:val="36"/>
  </w:num>
  <w:num w:numId="101">
    <w:abstractNumId w:val="26"/>
  </w:num>
  <w:num w:numId="102">
    <w:abstractNumId w:val="85"/>
  </w:num>
  <w:num w:numId="103">
    <w:abstractNumId w:val="102"/>
  </w:num>
  <w:num w:numId="104">
    <w:abstractNumId w:val="81"/>
  </w:num>
  <w:num w:numId="105">
    <w:abstractNumId w:val="50"/>
  </w:num>
  <w:num w:numId="106">
    <w:abstractNumId w:val="65"/>
  </w:num>
  <w:num w:numId="107">
    <w:abstractNumId w:val="10"/>
  </w:num>
  <w:num w:numId="108">
    <w:abstractNumId w:val="109"/>
  </w:num>
  <w:num w:numId="109">
    <w:abstractNumId w:val="86"/>
  </w:num>
  <w:num w:numId="110">
    <w:abstractNumId w:val="88"/>
  </w:num>
  <w:num w:numId="111">
    <w:abstractNumId w:val="99"/>
  </w:num>
  <w:num w:numId="112">
    <w:abstractNumId w:val="116"/>
  </w:num>
  <w:num w:numId="113">
    <w:abstractNumId w:val="20"/>
  </w:num>
  <w:num w:numId="114">
    <w:abstractNumId w:val="79"/>
  </w:num>
  <w:num w:numId="115">
    <w:abstractNumId w:val="127"/>
  </w:num>
  <w:num w:numId="116">
    <w:abstractNumId w:val="132"/>
  </w:num>
  <w:num w:numId="117">
    <w:abstractNumId w:val="87"/>
  </w:num>
  <w:num w:numId="118">
    <w:abstractNumId w:val="105"/>
  </w:num>
  <w:num w:numId="119">
    <w:abstractNumId w:val="3"/>
  </w:num>
  <w:num w:numId="120">
    <w:abstractNumId w:val="97"/>
  </w:num>
  <w:num w:numId="121">
    <w:abstractNumId w:val="137"/>
  </w:num>
  <w:num w:numId="122">
    <w:abstractNumId w:val="45"/>
  </w:num>
  <w:num w:numId="123">
    <w:abstractNumId w:val="77"/>
  </w:num>
  <w:num w:numId="124">
    <w:abstractNumId w:val="43"/>
  </w:num>
  <w:num w:numId="125">
    <w:abstractNumId w:val="23"/>
  </w:num>
  <w:num w:numId="126">
    <w:abstractNumId w:val="13"/>
  </w:num>
  <w:num w:numId="127">
    <w:abstractNumId w:val="128"/>
  </w:num>
  <w:num w:numId="128">
    <w:abstractNumId w:val="124"/>
  </w:num>
  <w:num w:numId="129">
    <w:abstractNumId w:val="111"/>
  </w:num>
  <w:num w:numId="130">
    <w:abstractNumId w:val="21"/>
  </w:num>
  <w:num w:numId="131">
    <w:abstractNumId w:val="47"/>
  </w:num>
  <w:num w:numId="132">
    <w:abstractNumId w:val="9"/>
  </w:num>
  <w:num w:numId="133">
    <w:abstractNumId w:val="8"/>
  </w:num>
  <w:num w:numId="134">
    <w:abstractNumId w:val="95"/>
  </w:num>
  <w:num w:numId="135">
    <w:abstractNumId w:val="118"/>
  </w:num>
  <w:num w:numId="136">
    <w:abstractNumId w:val="72"/>
  </w:num>
  <w:num w:numId="137">
    <w:abstractNumId w:val="58"/>
  </w:num>
  <w:num w:numId="138">
    <w:abstractNumId w:val="53"/>
  </w:num>
  <w:num w:numId="139">
    <w:abstractNumId w:val="42"/>
  </w:num>
  <w:num w:numId="140">
    <w:abstractNumId w:val="63"/>
  </w:num>
  <w:num w:numId="141">
    <w:abstractNumId w:val="67"/>
  </w:num>
  <w:numIdMacAtCleanup w:val="1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07C2"/>
    <w:rsid w:val="000D18D1"/>
    <w:rsid w:val="003B6E3D"/>
    <w:rsid w:val="004A07C2"/>
    <w:rsid w:val="00B14874"/>
    <w:rsid w:val="00D1453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 w:type="paragraph" w:styleId="a4">
    <w:name w:val="header"/>
    <w:basedOn w:val="a"/>
    <w:link w:val="a5"/>
    <w:uiPriority w:val="99"/>
    <w:semiHidden/>
    <w:unhideWhenUsed/>
    <w:rsid w:val="00B14874"/>
    <w:pPr>
      <w:tabs>
        <w:tab w:val="center" w:pos="4677"/>
        <w:tab w:val="right" w:pos="9355"/>
      </w:tabs>
    </w:pPr>
  </w:style>
  <w:style w:type="character" w:customStyle="1" w:styleId="a5">
    <w:name w:val="Верхний колонтитул Знак"/>
    <w:basedOn w:val="a0"/>
    <w:link w:val="a4"/>
    <w:uiPriority w:val="99"/>
    <w:semiHidden/>
    <w:rsid w:val="00B1487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 w:type="paragraph" w:styleId="a4">
    <w:name w:val="header"/>
    <w:basedOn w:val="a"/>
    <w:link w:val="a5"/>
    <w:uiPriority w:val="99"/>
    <w:semiHidden/>
    <w:unhideWhenUsed/>
    <w:rsid w:val="00B14874"/>
    <w:pPr>
      <w:tabs>
        <w:tab w:val="center" w:pos="4677"/>
        <w:tab w:val="right" w:pos="9355"/>
      </w:tabs>
    </w:pPr>
  </w:style>
  <w:style w:type="character" w:customStyle="1" w:styleId="a5">
    <w:name w:val="Верхний колонтитул Знак"/>
    <w:basedOn w:val="a0"/>
    <w:link w:val="a4"/>
    <w:uiPriority w:val="99"/>
    <w:semiHidden/>
    <w:rsid w:val="00B148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9057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40274</Words>
  <Characters>229567</Characters>
  <Application>Microsoft Office Word</Application>
  <DocSecurity>0</DocSecurity>
  <Lines>1913</Lines>
  <Paragraphs>538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269303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Arx4</cp:lastModifiedBy>
  <cp:revision>7</cp:revision>
  <dcterms:created xsi:type="dcterms:W3CDTF">2018-01-19T06:42:00Z</dcterms:created>
  <dcterms:modified xsi:type="dcterms:W3CDTF">2018-01-19T10:31:00Z</dcterms:modified>
</cp:coreProperties>
</file>