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B6" w:rsidRDefault="00F402B6" w:rsidP="001E042A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6" style="position:absolute;left:0;text-align:left;margin-left:225.45pt;margin-top:-24.15pt;width:39pt;height:48.75pt;z-index:251658240;visibility:visible">
            <v:imagedata r:id="rId7" o:title=""/>
          </v:shape>
        </w:pict>
      </w:r>
    </w:p>
    <w:p w:rsidR="00F402B6" w:rsidRPr="0066512A" w:rsidRDefault="00F402B6" w:rsidP="002E0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66512A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СОВЕТ МУНИЦИПАЛЬНОГО ОБРАЗОВАНИЯ </w:t>
      </w:r>
    </w:p>
    <w:p w:rsidR="00F402B6" w:rsidRPr="0066512A" w:rsidRDefault="00F402B6" w:rsidP="002E0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ТЕМРЮКСКИЙ</w:t>
      </w:r>
      <w:r w:rsidRPr="0066512A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РАЙОН </w:t>
      </w:r>
    </w:p>
    <w:p w:rsidR="00F402B6" w:rsidRDefault="00F402B6" w:rsidP="002E01E9">
      <w:pPr>
        <w:pStyle w:val="Heading2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F402B6" w:rsidRDefault="00F402B6" w:rsidP="00F7128F">
      <w:pPr>
        <w:pStyle w:val="Heading2"/>
        <w:spacing w:before="0" w:line="240" w:lineRule="auto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66512A">
        <w:rPr>
          <w:rFonts w:ascii="Times New Roman" w:hAnsi="Times New Roman"/>
          <w:bCs w:val="0"/>
          <w:color w:val="000000"/>
          <w:sz w:val="28"/>
          <w:szCs w:val="28"/>
        </w:rPr>
        <w:t>РЕШЕНИЕ</w:t>
      </w: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 № 141</w:t>
      </w:r>
    </w:p>
    <w:p w:rsidR="00F402B6" w:rsidRPr="00DA61CB" w:rsidRDefault="00F402B6" w:rsidP="00DA61CB"/>
    <w:p w:rsidR="00F402B6" w:rsidRPr="0066512A" w:rsidRDefault="00F402B6" w:rsidP="002E01E9">
      <w:pPr>
        <w:pStyle w:val="Header"/>
        <w:tabs>
          <w:tab w:val="left" w:pos="708"/>
          <w:tab w:val="left" w:pos="7920"/>
        </w:tabs>
        <w:jc w:val="left"/>
        <w:rPr>
          <w:color w:val="000000"/>
          <w:szCs w:val="28"/>
        </w:rPr>
      </w:pPr>
      <w:r>
        <w:rPr>
          <w:color w:val="000000"/>
          <w:szCs w:val="28"/>
          <w:lang w:val="en-US"/>
        </w:rPr>
        <w:t>XV</w:t>
      </w:r>
      <w:r>
        <w:rPr>
          <w:color w:val="000000"/>
          <w:szCs w:val="28"/>
        </w:rPr>
        <w:t xml:space="preserve"> сессия              </w:t>
      </w:r>
      <w:r w:rsidRPr="005E3F49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                                                                    </w:t>
      </w:r>
      <w:r w:rsidRPr="006C65C9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 </w:t>
      </w:r>
      <w:r>
        <w:rPr>
          <w:color w:val="000000"/>
          <w:szCs w:val="28"/>
          <w:lang w:val="en-US"/>
        </w:rPr>
        <w:t>VI</w:t>
      </w:r>
      <w:r w:rsidRPr="006C65C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созыва</w:t>
      </w:r>
    </w:p>
    <w:p w:rsidR="00F402B6" w:rsidRDefault="00F402B6" w:rsidP="002E01E9">
      <w:pPr>
        <w:pStyle w:val="Header"/>
        <w:tabs>
          <w:tab w:val="left" w:pos="0"/>
          <w:tab w:val="left" w:pos="7920"/>
          <w:tab w:val="right" w:pos="9639"/>
        </w:tabs>
        <w:jc w:val="center"/>
        <w:rPr>
          <w:bCs/>
          <w:color w:val="000000"/>
          <w:szCs w:val="28"/>
        </w:rPr>
      </w:pPr>
    </w:p>
    <w:p w:rsidR="00F402B6" w:rsidRDefault="00F402B6" w:rsidP="002E0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«29»</w:t>
      </w:r>
      <w:r w:rsidRPr="00AB0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  2016</w:t>
      </w:r>
      <w:r w:rsidRPr="00AB0756">
        <w:rPr>
          <w:rFonts w:ascii="Times New Roman" w:hAnsi="Times New Roman"/>
          <w:sz w:val="28"/>
          <w:szCs w:val="28"/>
        </w:rPr>
        <w:t xml:space="preserve"> </w:t>
      </w:r>
      <w:r w:rsidRPr="00722929">
        <w:rPr>
          <w:rFonts w:ascii="Times New Roman" w:hAnsi="Times New Roman"/>
          <w:sz w:val="28"/>
          <w:szCs w:val="28"/>
        </w:rPr>
        <w:t xml:space="preserve">года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22929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C65C9">
        <w:rPr>
          <w:rFonts w:ascii="Times New Roman" w:hAnsi="Times New Roman"/>
          <w:sz w:val="28"/>
          <w:szCs w:val="28"/>
        </w:rPr>
        <w:t xml:space="preserve">    </w:t>
      </w:r>
      <w:r w:rsidRPr="00722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22929">
        <w:rPr>
          <w:rFonts w:ascii="Times New Roman" w:hAnsi="Times New Roman"/>
          <w:sz w:val="28"/>
          <w:szCs w:val="28"/>
        </w:rPr>
        <w:t>г. Темрюк</w:t>
      </w:r>
    </w:p>
    <w:p w:rsidR="00F402B6" w:rsidRPr="0071373B" w:rsidRDefault="00F402B6" w:rsidP="002E01E9">
      <w:pPr>
        <w:rPr>
          <w:rFonts w:ascii="Times New Roman" w:hAnsi="Times New Roman"/>
          <w:sz w:val="28"/>
          <w:szCs w:val="28"/>
        </w:rPr>
      </w:pPr>
    </w:p>
    <w:p w:rsidR="00F402B6" w:rsidRDefault="00F402B6" w:rsidP="002E01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15C7">
        <w:rPr>
          <w:rFonts w:ascii="Times New Roman" w:hAnsi="Times New Roman"/>
          <w:b/>
          <w:sz w:val="28"/>
          <w:szCs w:val="28"/>
        </w:rPr>
        <w:t xml:space="preserve"> «О внесении изменений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в решение V</w:t>
      </w:r>
      <w:r w:rsidRPr="003015C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сессии Совета муниципального образования Темрюкский район V</w:t>
      </w:r>
      <w:r w:rsidRPr="003015C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015C7">
        <w:rPr>
          <w:rFonts w:ascii="Times New Roman" w:hAnsi="Times New Roman"/>
          <w:b/>
          <w:bCs/>
          <w:sz w:val="28"/>
          <w:szCs w:val="28"/>
        </w:rPr>
        <w:t xml:space="preserve"> созыва от 25 декабря 2015 года </w:t>
      </w:r>
    </w:p>
    <w:p w:rsidR="00F402B6" w:rsidRDefault="00F402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5C7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48</w:t>
      </w:r>
      <w:r w:rsidRPr="003015C7">
        <w:rPr>
          <w:rFonts w:ascii="Times New Roman" w:hAnsi="Times New Roman"/>
          <w:b/>
          <w:sz w:val="28"/>
          <w:szCs w:val="28"/>
        </w:rPr>
        <w:t xml:space="preserve"> «Об утверждении порядка предоставления иных </w:t>
      </w:r>
    </w:p>
    <w:p w:rsidR="00F402B6" w:rsidRDefault="00F402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5C7">
        <w:rPr>
          <w:rFonts w:ascii="Times New Roman" w:hAnsi="Times New Roman"/>
          <w:b/>
          <w:sz w:val="28"/>
          <w:szCs w:val="28"/>
        </w:rPr>
        <w:t>межбюджетных трансфертов»</w:t>
      </w:r>
    </w:p>
    <w:p w:rsidR="00F402B6" w:rsidRPr="003015C7" w:rsidRDefault="00F402B6" w:rsidP="002E0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02B6" w:rsidRPr="005F39C9" w:rsidRDefault="00F402B6" w:rsidP="002E01E9">
      <w:pPr>
        <w:spacing w:after="0" w:line="240" w:lineRule="auto"/>
        <w:ind w:right="507"/>
        <w:jc w:val="both"/>
        <w:rPr>
          <w:rFonts w:ascii="Times New Roman" w:hAnsi="Times New Roman"/>
          <w:sz w:val="28"/>
          <w:szCs w:val="28"/>
        </w:rPr>
      </w:pPr>
    </w:p>
    <w:p w:rsidR="00F402B6" w:rsidRPr="006C65C9" w:rsidRDefault="00F402B6" w:rsidP="0095374F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7696F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статьей 142.4 Бюджетного</w:t>
      </w:r>
      <w:r w:rsidRPr="00A7696F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</w:t>
      </w:r>
      <w:r w:rsidRPr="00A7696F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на основании статьи 11 З</w:t>
      </w:r>
      <w:r w:rsidRPr="006C65C9">
        <w:rPr>
          <w:rFonts w:ascii="Times New Roman" w:hAnsi="Times New Roman"/>
          <w:sz w:val="28"/>
          <w:szCs w:val="28"/>
        </w:rPr>
        <w:t>акона Краснодарс</w:t>
      </w:r>
      <w:r>
        <w:rPr>
          <w:rFonts w:ascii="Times New Roman" w:hAnsi="Times New Roman"/>
          <w:sz w:val="28"/>
          <w:szCs w:val="28"/>
        </w:rPr>
        <w:t xml:space="preserve">кого края от 15 июля 2005 года </w:t>
      </w:r>
      <w:r w:rsidRPr="006C65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918-</w:t>
      </w:r>
      <w:r w:rsidRPr="006C65C9">
        <w:rPr>
          <w:rFonts w:ascii="Times New Roman" w:hAnsi="Times New Roman"/>
          <w:sz w:val="28"/>
          <w:szCs w:val="28"/>
        </w:rPr>
        <w:t>КЗ "О межбюджетных отношениях в Краснодарском крае"</w:t>
      </w:r>
      <w:r>
        <w:rPr>
          <w:rFonts w:ascii="Times New Roman" w:hAnsi="Times New Roman"/>
          <w:sz w:val="28"/>
          <w:szCs w:val="28"/>
        </w:rPr>
        <w:t xml:space="preserve"> и в связи с увеличением объема иных межбюджетных трансфертов </w:t>
      </w:r>
      <w:r w:rsidRPr="00A7696F">
        <w:rPr>
          <w:rFonts w:ascii="Times New Roman" w:hAnsi="Times New Roman"/>
          <w:sz w:val="28"/>
          <w:szCs w:val="28"/>
        </w:rPr>
        <w:t>для поселений,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7696F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>м</w:t>
      </w:r>
      <w:r w:rsidRPr="00A7696F">
        <w:rPr>
          <w:rFonts w:ascii="Times New Roman" w:hAnsi="Times New Roman"/>
          <w:sz w:val="28"/>
          <w:szCs w:val="28"/>
        </w:rPr>
        <w:t xml:space="preserve"> о районном бюджете на текущий финансовый год Совет муниципального образования Темрюкский район, р е ш и л :</w:t>
      </w:r>
    </w:p>
    <w:p w:rsidR="00F402B6" w:rsidRPr="001E042A" w:rsidRDefault="00F402B6" w:rsidP="001E042A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Pr="001E042A">
        <w:rPr>
          <w:rFonts w:ascii="Times New Roman" w:hAnsi="Times New Roman"/>
          <w:sz w:val="28"/>
          <w:szCs w:val="28"/>
        </w:rPr>
        <w:t xml:space="preserve"> Порядок предоставления 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, утвержденный решением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71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созыва от 25 декабря 2015 года № 48 </w:t>
      </w:r>
      <w:r w:rsidRPr="001E042A">
        <w:rPr>
          <w:rFonts w:ascii="Times New Roman" w:hAnsi="Times New Roman"/>
          <w:sz w:val="28"/>
          <w:szCs w:val="28"/>
        </w:rPr>
        <w:t>следующие изменения:</w:t>
      </w:r>
    </w:p>
    <w:p w:rsidR="00F402B6" w:rsidRDefault="00F402B6" w:rsidP="00AD2D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3.3. после слов «и составляют», слова «65,04 процентов от общего объема и</w:t>
      </w:r>
      <w:r w:rsidRPr="006C6D04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A7696F">
        <w:rPr>
          <w:rFonts w:ascii="Times New Roman" w:hAnsi="Times New Roman"/>
          <w:sz w:val="28"/>
          <w:szCs w:val="28"/>
        </w:rPr>
        <w:t xml:space="preserve"> для поселений,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7696F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>м</w:t>
      </w:r>
      <w:r w:rsidRPr="00A7696F">
        <w:rPr>
          <w:rFonts w:ascii="Times New Roman" w:hAnsi="Times New Roman"/>
          <w:sz w:val="28"/>
          <w:szCs w:val="28"/>
        </w:rPr>
        <w:t xml:space="preserve"> о районном бюджете на текущий финансовый год</w:t>
      </w:r>
      <w:r>
        <w:rPr>
          <w:rFonts w:ascii="Times New Roman" w:hAnsi="Times New Roman"/>
          <w:sz w:val="28"/>
          <w:szCs w:val="28"/>
        </w:rPr>
        <w:t>» заменить словами «46 435 тысяч рублей»;</w:t>
      </w:r>
    </w:p>
    <w:p w:rsidR="00F402B6" w:rsidRDefault="00F402B6" w:rsidP="00AD2D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AD2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5.3. после слов «и составляют», слова «25,89 процентов</w:t>
      </w:r>
      <w:r w:rsidRPr="00F90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общего объема и</w:t>
      </w:r>
      <w:r w:rsidRPr="006C6D04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A7696F">
        <w:rPr>
          <w:rFonts w:ascii="Times New Roman" w:hAnsi="Times New Roman"/>
          <w:sz w:val="28"/>
          <w:szCs w:val="28"/>
        </w:rPr>
        <w:t xml:space="preserve"> для поселений,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7696F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>м</w:t>
      </w:r>
      <w:r w:rsidRPr="00A7696F">
        <w:rPr>
          <w:rFonts w:ascii="Times New Roman" w:hAnsi="Times New Roman"/>
          <w:sz w:val="28"/>
          <w:szCs w:val="28"/>
        </w:rPr>
        <w:t xml:space="preserve"> о районном бюджете на текущий финансовый год</w:t>
      </w:r>
      <w:r>
        <w:rPr>
          <w:rFonts w:ascii="Times New Roman" w:hAnsi="Times New Roman"/>
          <w:sz w:val="28"/>
          <w:szCs w:val="28"/>
        </w:rPr>
        <w:t>» заменить словами «6 990 тысяч рублей»;</w:t>
      </w:r>
    </w:p>
    <w:p w:rsidR="00F402B6" w:rsidRPr="00AD2D44" w:rsidRDefault="00F402B6" w:rsidP="00AD2D4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пункте 8.3. после слов «и составляют», слова «9,07 процентов</w:t>
      </w:r>
      <w:r w:rsidRPr="00F90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общего объема и</w:t>
      </w:r>
      <w:r w:rsidRPr="006C6D04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межбюджетны</w:t>
      </w:r>
      <w:r>
        <w:rPr>
          <w:rFonts w:ascii="Times New Roman" w:hAnsi="Times New Roman"/>
          <w:sz w:val="28"/>
          <w:szCs w:val="28"/>
        </w:rPr>
        <w:t>х</w:t>
      </w:r>
      <w:r w:rsidRPr="006C6D04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A7696F">
        <w:rPr>
          <w:rFonts w:ascii="Times New Roman" w:hAnsi="Times New Roman"/>
          <w:sz w:val="28"/>
          <w:szCs w:val="28"/>
        </w:rPr>
        <w:t xml:space="preserve"> для поселений,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7696F">
        <w:rPr>
          <w:rFonts w:ascii="Times New Roman" w:hAnsi="Times New Roman"/>
          <w:sz w:val="28"/>
          <w:szCs w:val="28"/>
        </w:rPr>
        <w:t xml:space="preserve"> решение</w:t>
      </w:r>
      <w:r>
        <w:rPr>
          <w:rFonts w:ascii="Times New Roman" w:hAnsi="Times New Roman"/>
          <w:sz w:val="28"/>
          <w:szCs w:val="28"/>
        </w:rPr>
        <w:t>м</w:t>
      </w:r>
      <w:r w:rsidRPr="00A7696F">
        <w:rPr>
          <w:rFonts w:ascii="Times New Roman" w:hAnsi="Times New Roman"/>
          <w:sz w:val="28"/>
          <w:szCs w:val="28"/>
        </w:rPr>
        <w:t xml:space="preserve"> о районном бюджете на текущий финансовый год</w:t>
      </w:r>
      <w:r>
        <w:rPr>
          <w:rFonts w:ascii="Times New Roman" w:hAnsi="Times New Roman"/>
          <w:sz w:val="28"/>
          <w:szCs w:val="28"/>
        </w:rPr>
        <w:t>» заменить словами «2 450 тысяч рублей».</w:t>
      </w:r>
    </w:p>
    <w:p w:rsidR="00F402B6" w:rsidRDefault="00F402B6" w:rsidP="007C23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C23C0">
        <w:rPr>
          <w:rFonts w:ascii="Times New Roman" w:hAnsi="Times New Roman"/>
          <w:sz w:val="28"/>
          <w:szCs w:val="28"/>
        </w:rPr>
        <w:t xml:space="preserve"> </w:t>
      </w:r>
      <w:r w:rsidRPr="00A7696F">
        <w:rPr>
          <w:rFonts w:ascii="Times New Roman" w:hAnsi="Times New Roman"/>
          <w:sz w:val="28"/>
          <w:szCs w:val="28"/>
        </w:rPr>
        <w:t>Контроль за выпол</w:t>
      </w:r>
      <w:r>
        <w:rPr>
          <w:rFonts w:ascii="Times New Roman" w:hAnsi="Times New Roman"/>
          <w:sz w:val="28"/>
          <w:szCs w:val="28"/>
        </w:rPr>
        <w:t>нением данного решения возложить на заместителя главы муниципального образования Темрюкский район Н.А. Оголь и постоянную комиссию</w:t>
      </w:r>
      <w:r w:rsidRPr="00A7696F">
        <w:rPr>
          <w:rFonts w:ascii="Times New Roman" w:hAnsi="Times New Roman"/>
          <w:sz w:val="28"/>
          <w:szCs w:val="28"/>
        </w:rPr>
        <w:t xml:space="preserve"> Совета муниципа</w:t>
      </w:r>
      <w:r>
        <w:rPr>
          <w:rFonts w:ascii="Times New Roman" w:hAnsi="Times New Roman"/>
          <w:sz w:val="28"/>
          <w:szCs w:val="28"/>
        </w:rPr>
        <w:t xml:space="preserve">льного образования Темрюкский </w:t>
      </w:r>
      <w:r w:rsidRPr="00A7696F">
        <w:rPr>
          <w:rFonts w:ascii="Times New Roman" w:hAnsi="Times New Roman"/>
          <w:sz w:val="28"/>
          <w:szCs w:val="28"/>
        </w:rPr>
        <w:t xml:space="preserve">район </w:t>
      </w:r>
    </w:p>
    <w:p w:rsidR="00F402B6" w:rsidRDefault="00F402B6" w:rsidP="00D34F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696F">
        <w:rPr>
          <w:rFonts w:ascii="Times New Roman" w:hAnsi="Times New Roman"/>
          <w:sz w:val="28"/>
          <w:szCs w:val="28"/>
        </w:rPr>
        <w:t>по вопросам экономики, бюджета, финансов, налогов и распоряжению муниципальной собственностью (Воропаева).</w:t>
      </w:r>
    </w:p>
    <w:p w:rsidR="00F402B6" w:rsidRPr="00FB7742" w:rsidRDefault="00F402B6" w:rsidP="00FB77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7742">
        <w:rPr>
          <w:rFonts w:ascii="Times New Roman" w:hAnsi="Times New Roman"/>
          <w:sz w:val="28"/>
          <w:szCs w:val="28"/>
        </w:rPr>
        <w:t>3. Разместить настоящее решение   на   официальном  сайте администрации муниципального образования Темрюкский район в информационно-телекомуникационной сети «Интернет».</w:t>
      </w:r>
    </w:p>
    <w:p w:rsidR="00F402B6" w:rsidRPr="00FB7742" w:rsidRDefault="00F402B6" w:rsidP="00FB77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7742">
        <w:rPr>
          <w:rFonts w:ascii="Times New Roman" w:hAnsi="Times New Roman"/>
          <w:sz w:val="28"/>
          <w:szCs w:val="28"/>
        </w:rPr>
        <w:t>4. Официально опубликовать настоящее решение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F402B6" w:rsidRPr="00A7696F" w:rsidRDefault="00F402B6" w:rsidP="00DA61C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696F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F402B6" w:rsidRDefault="00F402B6" w:rsidP="002E01E9">
      <w:pPr>
        <w:pStyle w:val="NoSpacing"/>
        <w:rPr>
          <w:rFonts w:ascii="Times New Roman" w:hAnsi="Times New Roman"/>
          <w:sz w:val="28"/>
          <w:szCs w:val="28"/>
        </w:rPr>
      </w:pPr>
    </w:p>
    <w:p w:rsidR="00F402B6" w:rsidRPr="00A7696F" w:rsidRDefault="00F402B6" w:rsidP="002E01E9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7"/>
      </w:tblGrid>
      <w:tr w:rsidR="00F402B6" w:rsidRPr="008451F5" w:rsidTr="008451F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402B6" w:rsidRPr="008451F5" w:rsidRDefault="00F402B6" w:rsidP="008451F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</w:p>
          <w:p w:rsidR="00F402B6" w:rsidRPr="008451F5" w:rsidRDefault="00F402B6" w:rsidP="008451F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>главы муниципального образования Темрюкский район</w:t>
            </w:r>
          </w:p>
          <w:p w:rsidR="00F402B6" w:rsidRPr="008451F5" w:rsidRDefault="00F402B6" w:rsidP="008451F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402B6" w:rsidRPr="008451F5" w:rsidRDefault="00F402B6" w:rsidP="008451F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>____________________А.Е. Зимин</w:t>
            </w:r>
          </w:p>
          <w:p w:rsidR="00F402B6" w:rsidRPr="008451F5" w:rsidRDefault="00F402B6" w:rsidP="008451F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402B6" w:rsidRPr="008451F5" w:rsidRDefault="00F402B6" w:rsidP="008451F5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F402B6" w:rsidRPr="008451F5" w:rsidRDefault="00F402B6" w:rsidP="008451F5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F402B6" w:rsidRPr="008451F5" w:rsidRDefault="00F402B6" w:rsidP="008451F5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 xml:space="preserve">Темрюкский район </w:t>
            </w:r>
          </w:p>
          <w:p w:rsidR="00F402B6" w:rsidRPr="008451F5" w:rsidRDefault="00F402B6" w:rsidP="008451F5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</w:p>
          <w:p w:rsidR="00F402B6" w:rsidRPr="008451F5" w:rsidRDefault="00F402B6" w:rsidP="008451F5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>________________ А.И. Шерстнев</w:t>
            </w:r>
          </w:p>
          <w:p w:rsidR="00F402B6" w:rsidRPr="008451F5" w:rsidRDefault="00F402B6" w:rsidP="008451F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51F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p w:rsidR="00F402B6" w:rsidRDefault="00F402B6" w:rsidP="00AB0756">
      <w:pPr>
        <w:pStyle w:val="BodyText"/>
        <w:jc w:val="left"/>
        <w:rPr>
          <w:szCs w:val="28"/>
        </w:rPr>
      </w:pPr>
    </w:p>
    <w:sectPr w:rsidR="00F402B6" w:rsidSect="00F7128F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2B6" w:rsidRDefault="00F402B6" w:rsidP="00D34F96">
      <w:pPr>
        <w:spacing w:after="0" w:line="240" w:lineRule="auto"/>
      </w:pPr>
      <w:r>
        <w:separator/>
      </w:r>
    </w:p>
  </w:endnote>
  <w:endnote w:type="continuationSeparator" w:id="0">
    <w:p w:rsidR="00F402B6" w:rsidRDefault="00F402B6" w:rsidP="00D3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2B6" w:rsidRDefault="00F402B6" w:rsidP="00D34F96">
      <w:pPr>
        <w:spacing w:after="0" w:line="240" w:lineRule="auto"/>
      </w:pPr>
      <w:r>
        <w:separator/>
      </w:r>
    </w:p>
  </w:footnote>
  <w:footnote w:type="continuationSeparator" w:id="0">
    <w:p w:rsidR="00F402B6" w:rsidRDefault="00F402B6" w:rsidP="00D3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B6" w:rsidRDefault="00F402B6" w:rsidP="00D34F9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A6D06"/>
    <w:multiLevelType w:val="hybridMultilevel"/>
    <w:tmpl w:val="DA22CFD6"/>
    <w:lvl w:ilvl="0" w:tplc="884C2D72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1E9"/>
    <w:rsid w:val="000002EB"/>
    <w:rsid w:val="000909A0"/>
    <w:rsid w:val="000A74BF"/>
    <w:rsid w:val="000E330B"/>
    <w:rsid w:val="001314DA"/>
    <w:rsid w:val="001E042A"/>
    <w:rsid w:val="001F295C"/>
    <w:rsid w:val="002738A9"/>
    <w:rsid w:val="002E01E9"/>
    <w:rsid w:val="002E3F38"/>
    <w:rsid w:val="003015C7"/>
    <w:rsid w:val="0034181B"/>
    <w:rsid w:val="00362070"/>
    <w:rsid w:val="003A75AE"/>
    <w:rsid w:val="0043756D"/>
    <w:rsid w:val="0044204C"/>
    <w:rsid w:val="004B7549"/>
    <w:rsid w:val="004C6641"/>
    <w:rsid w:val="00583EA1"/>
    <w:rsid w:val="005860AB"/>
    <w:rsid w:val="005E3F49"/>
    <w:rsid w:val="005F39C9"/>
    <w:rsid w:val="0066512A"/>
    <w:rsid w:val="006C65C9"/>
    <w:rsid w:val="006C6D04"/>
    <w:rsid w:val="0071373B"/>
    <w:rsid w:val="00722929"/>
    <w:rsid w:val="00746F59"/>
    <w:rsid w:val="007C23C0"/>
    <w:rsid w:val="007D78B8"/>
    <w:rsid w:val="007E6DEB"/>
    <w:rsid w:val="008451F5"/>
    <w:rsid w:val="00854996"/>
    <w:rsid w:val="00857BDB"/>
    <w:rsid w:val="0087112E"/>
    <w:rsid w:val="0095374F"/>
    <w:rsid w:val="009808EF"/>
    <w:rsid w:val="00A57E97"/>
    <w:rsid w:val="00A7696F"/>
    <w:rsid w:val="00A976B3"/>
    <w:rsid w:val="00AB0756"/>
    <w:rsid w:val="00AD2D44"/>
    <w:rsid w:val="00B00638"/>
    <w:rsid w:val="00C055D6"/>
    <w:rsid w:val="00C36B2B"/>
    <w:rsid w:val="00C5523F"/>
    <w:rsid w:val="00C86516"/>
    <w:rsid w:val="00CA610E"/>
    <w:rsid w:val="00CA7F2D"/>
    <w:rsid w:val="00D34F96"/>
    <w:rsid w:val="00D67D60"/>
    <w:rsid w:val="00DA30CD"/>
    <w:rsid w:val="00DA61CB"/>
    <w:rsid w:val="00DC09A2"/>
    <w:rsid w:val="00E97968"/>
    <w:rsid w:val="00EB5DB0"/>
    <w:rsid w:val="00F015EB"/>
    <w:rsid w:val="00F402B6"/>
    <w:rsid w:val="00F64DBE"/>
    <w:rsid w:val="00F7128F"/>
    <w:rsid w:val="00F72DCA"/>
    <w:rsid w:val="00F902A1"/>
    <w:rsid w:val="00FA665C"/>
    <w:rsid w:val="00FB7742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E01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1E9"/>
    <w:rPr>
      <w:rFonts w:ascii="Arial" w:hAnsi="Arial" w:cs="Arial"/>
      <w:b/>
      <w:bCs/>
      <w:color w:val="0000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01E9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2E01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01E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01E9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99"/>
    <w:qFormat/>
    <w:rsid w:val="002E01E9"/>
  </w:style>
  <w:style w:type="paragraph" w:styleId="BodyText">
    <w:name w:val="Body Text"/>
    <w:basedOn w:val="Normal"/>
    <w:link w:val="BodyTextChar"/>
    <w:uiPriority w:val="99"/>
    <w:rsid w:val="00AB075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075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5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E042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D2D44"/>
    <w:rPr>
      <w:rFonts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semiHidden/>
    <w:rsid w:val="00D3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F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427</Words>
  <Characters>2437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Voinova_T_V</cp:lastModifiedBy>
  <cp:revision>37</cp:revision>
  <cp:lastPrinted>2016-07-21T07:26:00Z</cp:lastPrinted>
  <dcterms:created xsi:type="dcterms:W3CDTF">2015-12-16T10:30:00Z</dcterms:created>
  <dcterms:modified xsi:type="dcterms:W3CDTF">2016-08-01T05:24:00Z</dcterms:modified>
</cp:coreProperties>
</file>