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4A" w:rsidRDefault="00563C4A" w:rsidP="00563C4A">
      <w:pPr>
        <w:keepNext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</w:pPr>
      <w:r>
        <w:rPr>
          <w:rFonts w:ascii="Times New Roman" w:hAnsi="Times New Roman"/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</w:pPr>
      <w:r>
        <w:rPr>
          <w:rFonts w:ascii="Times New Roman" w:hAnsi="Times New Roman"/>
          <w:b/>
          <w:color w:val="000000"/>
          <w:spacing w:val="-11"/>
          <w:w w:val="101"/>
          <w:sz w:val="28"/>
          <w:szCs w:val="28"/>
        </w:rPr>
        <w:t>ТЕМРЮКСКИЙ РАЙОН</w:t>
      </w:r>
    </w:p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bCs/>
          <w:kern w:val="2"/>
          <w:sz w:val="28"/>
          <w:szCs w:val="28"/>
        </w:rPr>
        <w:t>РЕШЕНИЕ № _____</w:t>
      </w:r>
    </w:p>
    <w:p w:rsidR="00563C4A" w:rsidRDefault="00563C4A" w:rsidP="00563C4A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563C4A" w:rsidRDefault="00563C4A" w:rsidP="00563C4A">
      <w:pPr>
        <w:spacing w:after="0" w:line="240" w:lineRule="auto"/>
        <w:jc w:val="both"/>
      </w:pPr>
      <w:r>
        <w:rPr>
          <w:rFonts w:ascii="Times New Roman" w:hAnsi="Times New Roman"/>
          <w:b/>
          <w:bCs/>
          <w:kern w:val="2"/>
          <w:sz w:val="28"/>
          <w:szCs w:val="28"/>
        </w:rPr>
        <w:t>_____</w:t>
      </w:r>
      <w:r>
        <w:rPr>
          <w:rFonts w:ascii="Times New Roman" w:hAnsi="Times New Roman"/>
          <w:b/>
          <w:sz w:val="28"/>
          <w:szCs w:val="28"/>
        </w:rPr>
        <w:t xml:space="preserve"> сессия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</w:t>
      </w:r>
      <w:r w:rsidR="006F07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 созыва</w:t>
      </w:r>
    </w:p>
    <w:p w:rsidR="00563C4A" w:rsidRDefault="00563C4A" w:rsidP="00563C4A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«___» __________ 2022 года                                                                      г. Темрюк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Pr="00764D06" w:rsidRDefault="00563C4A" w:rsidP="00563C4A">
      <w:pPr>
        <w:spacing w:after="0" w:line="240" w:lineRule="auto"/>
        <w:jc w:val="center"/>
        <w:rPr>
          <w:rFonts w:ascii="Times New Roman" w:hAnsi="Times New Roman"/>
          <w:b/>
        </w:rPr>
      </w:pPr>
      <w:r w:rsidRPr="00764D06">
        <w:rPr>
          <w:rFonts w:ascii="Times New Roman" w:hAnsi="Times New Roman"/>
          <w:b/>
          <w:sz w:val="28"/>
          <w:szCs w:val="28"/>
        </w:rPr>
        <w:t>О принятии полномочий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Pr="0016732C">
        <w:rPr>
          <w:rFonts w:ascii="Times New Roman" w:hAnsi="Times New Roman"/>
          <w:b/>
          <w:sz w:val="28"/>
        </w:rPr>
        <w:t xml:space="preserve"> </w:t>
      </w:r>
      <w:r w:rsidRPr="0016732C">
        <w:rPr>
          <w:rFonts w:ascii="Times New Roman" w:hAnsi="Times New Roman"/>
          <w:b/>
          <w:sz w:val="28"/>
          <w:szCs w:val="28"/>
        </w:rPr>
        <w:t xml:space="preserve">организации </w:t>
      </w:r>
      <w:r>
        <w:rPr>
          <w:rFonts w:ascii="Times New Roman" w:hAnsi="Times New Roman"/>
          <w:b/>
          <w:sz w:val="28"/>
          <w:szCs w:val="28"/>
        </w:rPr>
        <w:t>и осуществлению мероприятий по защите населения и территории Темрюкского городского поселения от чрезвычайных ситуаций природного и техногенного характера</w:t>
      </w:r>
      <w:r w:rsidRPr="00764D06">
        <w:rPr>
          <w:rFonts w:ascii="Times New Roman" w:hAnsi="Times New Roman"/>
          <w:b/>
          <w:sz w:val="28"/>
          <w:szCs w:val="28"/>
        </w:rPr>
        <w:t xml:space="preserve"> администрацией муниципального образования Темрюкский район от администра</w:t>
      </w:r>
      <w:r>
        <w:rPr>
          <w:rFonts w:ascii="Times New Roman" w:hAnsi="Times New Roman"/>
          <w:b/>
          <w:sz w:val="28"/>
          <w:szCs w:val="28"/>
        </w:rPr>
        <w:t xml:space="preserve">ции </w:t>
      </w:r>
      <w:r w:rsidR="00376E02">
        <w:rPr>
          <w:rFonts w:ascii="Times New Roman" w:hAnsi="Times New Roman"/>
          <w:b/>
          <w:sz w:val="28"/>
          <w:szCs w:val="28"/>
        </w:rPr>
        <w:t xml:space="preserve">Темрюкского городского поселения </w:t>
      </w:r>
      <w:r w:rsidRPr="00764D06">
        <w:rPr>
          <w:rFonts w:ascii="Times New Roman" w:hAnsi="Times New Roman"/>
          <w:b/>
          <w:sz w:val="28"/>
          <w:szCs w:val="28"/>
        </w:rPr>
        <w:t>Темрюкского района</w:t>
      </w:r>
      <w:r w:rsidRPr="00764D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63C4A" w:rsidRDefault="00563C4A" w:rsidP="00743FA6">
      <w:pPr>
        <w:pStyle w:val="a5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B841CC">
        <w:rPr>
          <w:rFonts w:ascii="Times New Roman" w:hAnsi="Times New Roman"/>
          <w:sz w:val="28"/>
          <w:lang w:eastAsia="ru-RU"/>
        </w:rPr>
        <w:t>В соответствии с частью 4 статьи 15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841CC">
        <w:rPr>
          <w:rFonts w:ascii="Times New Roman" w:hAnsi="Times New Roman"/>
          <w:sz w:val="28"/>
          <w:lang w:eastAsia="ru-RU"/>
        </w:rPr>
        <w:t>Федерального закона от 6 октября 2003 года № 131-ФЗ «Об общих принципах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841CC">
        <w:rPr>
          <w:rFonts w:ascii="Times New Roman" w:hAnsi="Times New Roman"/>
          <w:sz w:val="28"/>
          <w:lang w:eastAsia="ru-RU"/>
        </w:rPr>
        <w:t>организации местного самоуправления в Российской Федерации»,</w:t>
      </w:r>
      <w:r w:rsidRPr="0026324C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Уставом муниципального образования Темрюкский район, </w:t>
      </w:r>
      <w:r w:rsidRPr="008C0A47"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="000345DB">
        <w:rPr>
          <w:rFonts w:ascii="Times New Roman" w:hAnsi="Times New Roman"/>
          <w:sz w:val="28"/>
          <w:szCs w:val="28"/>
          <w:lang w:val="en-US" w:eastAsia="ru-RU"/>
        </w:rPr>
        <w:t>L</w:t>
      </w:r>
      <w:r w:rsidR="00FE1A2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pacing w:val="-5"/>
          <w:sz w:val="28"/>
          <w:szCs w:val="28"/>
        </w:rPr>
        <w:t xml:space="preserve">сессии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0345DB" w:rsidRPr="000345DB">
        <w:rPr>
          <w:rFonts w:ascii="Times New Roman" w:hAnsi="Times New Roman"/>
          <w:sz w:val="28"/>
          <w:szCs w:val="28"/>
        </w:rPr>
        <w:t>Темрюкского городского</w:t>
      </w:r>
      <w:r w:rsidRPr="000345DB">
        <w:rPr>
          <w:rFonts w:ascii="Times New Roman" w:hAnsi="Times New Roman"/>
          <w:sz w:val="28"/>
          <w:szCs w:val="28"/>
        </w:rPr>
        <w:t xml:space="preserve"> поселения</w:t>
      </w:r>
      <w:r w:rsidRPr="00766557">
        <w:rPr>
          <w:rFonts w:ascii="Times New Roman" w:hAnsi="Times New Roman"/>
          <w:sz w:val="28"/>
          <w:szCs w:val="28"/>
        </w:rPr>
        <w:t xml:space="preserve"> Темрюкск</w:t>
      </w:r>
      <w:r>
        <w:rPr>
          <w:rFonts w:ascii="Times New Roman" w:hAnsi="Times New Roman"/>
          <w:sz w:val="28"/>
          <w:szCs w:val="28"/>
        </w:rPr>
        <w:t>ого</w:t>
      </w:r>
      <w:r w:rsidRPr="0076655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766557"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r w:rsidRPr="00766557">
        <w:rPr>
          <w:rFonts w:ascii="Times New Roman" w:hAnsi="Times New Roman"/>
          <w:sz w:val="28"/>
          <w:szCs w:val="28"/>
          <w:lang w:val="en-US"/>
        </w:rPr>
        <w:t>V</w:t>
      </w:r>
      <w:r w:rsidRPr="00766557">
        <w:rPr>
          <w:rFonts w:ascii="Times New Roman" w:hAnsi="Times New Roman"/>
          <w:sz w:val="28"/>
          <w:szCs w:val="28"/>
        </w:rPr>
        <w:t xml:space="preserve"> созыва от </w:t>
      </w:r>
      <w:r w:rsidR="000345DB">
        <w:rPr>
          <w:rFonts w:ascii="Times New Roman" w:hAnsi="Times New Roman"/>
          <w:sz w:val="28"/>
          <w:szCs w:val="28"/>
        </w:rPr>
        <w:t>2</w:t>
      </w:r>
      <w:r w:rsidR="000345DB" w:rsidRPr="000345DB">
        <w:rPr>
          <w:rFonts w:ascii="Times New Roman" w:hAnsi="Times New Roman"/>
          <w:sz w:val="28"/>
          <w:szCs w:val="28"/>
        </w:rPr>
        <w:t>0</w:t>
      </w:r>
      <w:r w:rsidR="000345DB">
        <w:rPr>
          <w:rFonts w:ascii="Times New Roman" w:hAnsi="Times New Roman"/>
          <w:sz w:val="28"/>
          <w:szCs w:val="28"/>
        </w:rPr>
        <w:t xml:space="preserve"> </w:t>
      </w:r>
      <w:r w:rsidR="000345DB" w:rsidRPr="000345DB">
        <w:rPr>
          <w:rFonts w:ascii="Times New Roman" w:hAnsi="Times New Roman"/>
          <w:sz w:val="28"/>
          <w:szCs w:val="28"/>
        </w:rPr>
        <w:t>сентября</w:t>
      </w:r>
      <w:r w:rsidRPr="0076655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6655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z w:val="28"/>
          <w:szCs w:val="28"/>
        </w:rPr>
        <w:t xml:space="preserve">№ </w:t>
      </w:r>
      <w:r w:rsidR="000345DB">
        <w:rPr>
          <w:rFonts w:ascii="Times New Roman" w:hAnsi="Times New Roman"/>
          <w:sz w:val="28"/>
          <w:szCs w:val="28"/>
        </w:rPr>
        <w:t>341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0B4">
        <w:rPr>
          <w:rFonts w:ascii="Times New Roman" w:hAnsi="Times New Roman"/>
          <w:sz w:val="28"/>
          <w:szCs w:val="28"/>
        </w:rPr>
        <w:t>«</w:t>
      </w:r>
      <w:r w:rsidR="001765CA" w:rsidRPr="00A800B4">
        <w:rPr>
          <w:rFonts w:ascii="Times New Roman" w:hAnsi="Times New Roman"/>
          <w:sz w:val="28"/>
          <w:szCs w:val="28"/>
        </w:rPr>
        <w:t xml:space="preserve">О </w:t>
      </w:r>
      <w:r w:rsidR="00A800B4">
        <w:rPr>
          <w:rFonts w:ascii="Times New Roman" w:hAnsi="Times New Roman"/>
          <w:sz w:val="28"/>
          <w:szCs w:val="28"/>
        </w:rPr>
        <w:t xml:space="preserve">передаче </w:t>
      </w:r>
      <w:r w:rsidR="001765CA" w:rsidRPr="00A800B4">
        <w:rPr>
          <w:rFonts w:ascii="Times New Roman" w:hAnsi="Times New Roman"/>
          <w:sz w:val="28"/>
          <w:szCs w:val="28"/>
        </w:rPr>
        <w:t xml:space="preserve"> </w:t>
      </w:r>
      <w:r w:rsidR="00A800B4">
        <w:rPr>
          <w:rFonts w:ascii="Times New Roman" w:hAnsi="Times New Roman"/>
          <w:sz w:val="28"/>
          <w:szCs w:val="28"/>
        </w:rPr>
        <w:t>муниципальному  образованию</w:t>
      </w:r>
      <w:r w:rsidR="001765CA" w:rsidRPr="00A800B4">
        <w:rPr>
          <w:rFonts w:ascii="Times New Roman" w:hAnsi="Times New Roman"/>
          <w:sz w:val="28"/>
          <w:szCs w:val="28"/>
        </w:rPr>
        <w:t xml:space="preserve"> Темрюкский район </w:t>
      </w:r>
      <w:r w:rsidR="00CB7887">
        <w:rPr>
          <w:rFonts w:ascii="Times New Roman" w:hAnsi="Times New Roman"/>
          <w:sz w:val="28"/>
          <w:szCs w:val="28"/>
        </w:rPr>
        <w:t xml:space="preserve">в </w:t>
      </w:r>
      <w:r w:rsidR="001765CA" w:rsidRPr="00A800B4">
        <w:rPr>
          <w:rFonts w:ascii="Times New Roman" w:hAnsi="Times New Roman"/>
          <w:sz w:val="28"/>
          <w:szCs w:val="28"/>
        </w:rPr>
        <w:t>части полномочий по организации и осуществлению мероприятий по защите населения и территории Темрюкского городского поселения</w:t>
      </w:r>
      <w:r w:rsidR="00CB7887" w:rsidRPr="00CB7887">
        <w:rPr>
          <w:rFonts w:ascii="Times New Roman" w:hAnsi="Times New Roman"/>
          <w:sz w:val="28"/>
          <w:szCs w:val="28"/>
        </w:rPr>
        <w:t xml:space="preserve"> </w:t>
      </w:r>
      <w:r w:rsidR="00CB7887" w:rsidRPr="00A800B4">
        <w:rPr>
          <w:rFonts w:ascii="Times New Roman" w:hAnsi="Times New Roman"/>
          <w:sz w:val="28"/>
          <w:szCs w:val="28"/>
        </w:rPr>
        <w:t>Темрюкского района</w:t>
      </w:r>
      <w:r w:rsidR="001765CA" w:rsidRPr="00A800B4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CB7887">
        <w:rPr>
          <w:rFonts w:ascii="Times New Roman" w:hAnsi="Times New Roman"/>
          <w:sz w:val="28"/>
          <w:szCs w:val="28"/>
        </w:rPr>
        <w:t>»</w:t>
      </w:r>
      <w:r w:rsidR="001765CA" w:rsidRPr="00A800B4">
        <w:rPr>
          <w:rFonts w:ascii="Times New Roman" w:hAnsi="Times New Roman"/>
          <w:sz w:val="28"/>
          <w:szCs w:val="28"/>
        </w:rPr>
        <w:t xml:space="preserve"> </w:t>
      </w:r>
      <w:r w:rsidR="00743FA6">
        <w:rPr>
          <w:rFonts w:ascii="Times New Roman" w:hAnsi="Times New Roman"/>
          <w:sz w:val="28"/>
          <w:szCs w:val="28"/>
        </w:rPr>
        <w:t xml:space="preserve">Совет </w:t>
      </w:r>
      <w:r w:rsidR="00743FA6" w:rsidRPr="00743FA6">
        <w:rPr>
          <w:rFonts w:ascii="Times New Roman" w:hAnsi="Times New Roman"/>
          <w:sz w:val="28"/>
          <w:szCs w:val="28"/>
        </w:rPr>
        <w:t>муниципального образования Темрюкский район</w:t>
      </w:r>
      <w:r w:rsidR="00022089" w:rsidRPr="00743FA6">
        <w:rPr>
          <w:rFonts w:ascii="Times New Roman" w:hAnsi="Times New Roman"/>
          <w:sz w:val="28"/>
          <w:szCs w:val="28"/>
        </w:rPr>
        <w:t xml:space="preserve"> </w:t>
      </w:r>
      <w:r w:rsidR="0079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>р е ш и л:</w:t>
      </w:r>
    </w:p>
    <w:p w:rsidR="00563C4A" w:rsidRPr="004F13A2" w:rsidRDefault="00563C4A" w:rsidP="00563C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3A2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F13A2">
        <w:rPr>
          <w:rFonts w:ascii="Times New Roman" w:hAnsi="Times New Roman"/>
          <w:sz w:val="28"/>
          <w:szCs w:val="28"/>
          <w:lang w:eastAsia="ru-RU"/>
        </w:rPr>
        <w:t>дминистраци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Темрюкский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принять 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="00D30718">
        <w:rPr>
          <w:rFonts w:ascii="Times New Roman" w:hAnsi="Times New Roman"/>
          <w:sz w:val="28"/>
          <w:szCs w:val="28"/>
        </w:rPr>
        <w:t>и осуществлению мероприятий по защите населения и территории Темрюкского городско</w:t>
      </w:r>
      <w:r w:rsidR="00743FA6">
        <w:rPr>
          <w:rFonts w:ascii="Times New Roman" w:hAnsi="Times New Roman"/>
          <w:sz w:val="28"/>
          <w:szCs w:val="28"/>
        </w:rPr>
        <w:t>го поселения Темрюкского района</w:t>
      </w:r>
      <w:r w:rsidR="00D30718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695AF8">
        <w:rPr>
          <w:rFonts w:ascii="Times New Roman" w:hAnsi="Times New Roman"/>
          <w:sz w:val="28"/>
          <w:szCs w:val="28"/>
        </w:rPr>
        <w:t xml:space="preserve"> в части выполнения задач органа повседневного управления Темрюкского муниципального городского звена Краснодарской краевой территориальной подсистемы единой государственной </w:t>
      </w:r>
      <w:r w:rsidR="00226790">
        <w:rPr>
          <w:rFonts w:ascii="Times New Roman" w:hAnsi="Times New Roman"/>
          <w:sz w:val="28"/>
          <w:szCs w:val="28"/>
        </w:rPr>
        <w:t>системы</w:t>
      </w:r>
      <w:r w:rsidR="00695AF8">
        <w:rPr>
          <w:rFonts w:ascii="Times New Roman" w:hAnsi="Times New Roman"/>
          <w:sz w:val="28"/>
          <w:szCs w:val="28"/>
        </w:rPr>
        <w:t xml:space="preserve"> предупреждения и ликвидации чрезвычайных сит</w:t>
      </w:r>
      <w:r w:rsidR="00226790">
        <w:rPr>
          <w:rFonts w:ascii="Times New Roman" w:hAnsi="Times New Roman"/>
          <w:sz w:val="28"/>
          <w:szCs w:val="28"/>
        </w:rPr>
        <w:t xml:space="preserve">уаций единой дежурно-диспетчерской службы с 01 января </w:t>
      </w:r>
      <w:r w:rsidR="00226790">
        <w:rPr>
          <w:rFonts w:ascii="Times New Roman" w:hAnsi="Times New Roman"/>
          <w:sz w:val="28"/>
          <w:szCs w:val="28"/>
          <w:lang w:eastAsia="ru-RU"/>
        </w:rPr>
        <w:t>2023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2267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21D">
        <w:rPr>
          <w:rFonts w:ascii="Times New Roman" w:hAnsi="Times New Roman"/>
          <w:sz w:val="28"/>
          <w:szCs w:val="28"/>
          <w:lang w:eastAsia="ru-RU"/>
        </w:rPr>
        <w:t>сроком на 3 (три) года</w:t>
      </w:r>
    </w:p>
    <w:p w:rsidR="00563C4A" w:rsidRDefault="00563C4A" w:rsidP="00563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EA">
        <w:rPr>
          <w:rFonts w:ascii="Times New Roman" w:hAnsi="Times New Roman"/>
          <w:sz w:val="28"/>
          <w:szCs w:val="28"/>
        </w:rPr>
        <w:t>2. Уполномочить главу муниципального образования Темрюкский район Бабенкова Ф</w:t>
      </w:r>
      <w:r>
        <w:rPr>
          <w:rFonts w:ascii="Times New Roman" w:hAnsi="Times New Roman"/>
          <w:sz w:val="28"/>
          <w:szCs w:val="28"/>
        </w:rPr>
        <w:t>ё</w:t>
      </w:r>
      <w:r w:rsidRPr="003D31EA">
        <w:rPr>
          <w:rFonts w:ascii="Times New Roman" w:hAnsi="Times New Roman"/>
          <w:sz w:val="28"/>
          <w:szCs w:val="28"/>
        </w:rPr>
        <w:t>дора Викторовича подписать соглашени</w:t>
      </w:r>
      <w:r w:rsidR="00743FA6">
        <w:rPr>
          <w:rFonts w:ascii="Times New Roman" w:hAnsi="Times New Roman"/>
          <w:sz w:val="28"/>
          <w:szCs w:val="28"/>
        </w:rPr>
        <w:t>е</w:t>
      </w:r>
      <w:r w:rsidRPr="003D31EA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="00743FA6">
        <w:rPr>
          <w:rFonts w:ascii="Times New Roman" w:hAnsi="Times New Roman"/>
          <w:sz w:val="28"/>
          <w:szCs w:val="28"/>
        </w:rPr>
        <w:t>принятии</w:t>
      </w:r>
      <w:r w:rsidR="00E71B9B">
        <w:rPr>
          <w:rFonts w:ascii="Times New Roman" w:hAnsi="Times New Roman"/>
          <w:sz w:val="28"/>
          <w:szCs w:val="28"/>
        </w:rPr>
        <w:t xml:space="preserve"> </w:t>
      </w:r>
      <w:r w:rsidRPr="003D31EA">
        <w:rPr>
          <w:rFonts w:ascii="Times New Roman" w:hAnsi="Times New Roman"/>
          <w:sz w:val="28"/>
          <w:szCs w:val="28"/>
        </w:rPr>
        <w:t xml:space="preserve">полномочий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 w:rsidRPr="004F13A2">
        <w:rPr>
          <w:rFonts w:ascii="Times New Roman" w:hAnsi="Times New Roman"/>
          <w:sz w:val="28"/>
          <w:szCs w:val="28"/>
        </w:rPr>
        <w:t xml:space="preserve">организации </w:t>
      </w:r>
      <w:r w:rsidR="00AB021D">
        <w:rPr>
          <w:rFonts w:ascii="Times New Roman" w:hAnsi="Times New Roman"/>
          <w:sz w:val="28"/>
          <w:szCs w:val="28"/>
        </w:rPr>
        <w:t xml:space="preserve">и осуществлению мероприятий по защите населения </w:t>
      </w:r>
      <w:r w:rsidR="00E71B9B">
        <w:rPr>
          <w:rFonts w:ascii="Times New Roman" w:hAnsi="Times New Roman"/>
          <w:sz w:val="28"/>
          <w:szCs w:val="28"/>
        </w:rPr>
        <w:t xml:space="preserve">на </w:t>
      </w:r>
      <w:r w:rsidR="00AB021D">
        <w:rPr>
          <w:rFonts w:ascii="Times New Roman" w:hAnsi="Times New Roman"/>
          <w:sz w:val="28"/>
          <w:szCs w:val="28"/>
        </w:rPr>
        <w:t>территории Темрюкского городского поселения Темрюкского района, от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563C4A" w:rsidRPr="003D31EA" w:rsidRDefault="00563C4A" w:rsidP="00563C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31EA">
        <w:rPr>
          <w:rFonts w:ascii="Times New Roman" w:hAnsi="Times New Roman"/>
          <w:sz w:val="28"/>
          <w:szCs w:val="28"/>
          <w:lang w:eastAsia="ru-RU"/>
        </w:rPr>
        <w:t>3. Финансовое обеспечение полномочий, определенных в пункте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t>настоящего решения, осуществлять за сч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3D31EA">
        <w:rPr>
          <w:rFonts w:ascii="Times New Roman" w:hAnsi="Times New Roman"/>
          <w:sz w:val="28"/>
          <w:szCs w:val="28"/>
          <w:lang w:eastAsia="ru-RU"/>
        </w:rPr>
        <w:t>т предоставляемых из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DF192F">
        <w:rPr>
          <w:rFonts w:ascii="Times New Roman" w:hAnsi="Times New Roman"/>
          <w:sz w:val="28"/>
          <w:szCs w:val="28"/>
          <w:lang w:eastAsia="ru-RU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F13A2">
        <w:rPr>
          <w:rFonts w:ascii="Times New Roman" w:hAnsi="Times New Roman"/>
          <w:sz w:val="28"/>
          <w:szCs w:val="28"/>
        </w:rPr>
        <w:t xml:space="preserve"> Темрюкского района</w:t>
      </w:r>
      <w:r w:rsidRPr="003D31EA">
        <w:rPr>
          <w:rFonts w:ascii="Times New Roman" w:hAnsi="Times New Roman"/>
          <w:sz w:val="28"/>
          <w:szCs w:val="28"/>
          <w:lang w:eastAsia="ru-RU"/>
        </w:rPr>
        <w:t xml:space="preserve"> бюджету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образования Темрюкский район иных межбюджетных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t>трансфертов.</w:t>
      </w:r>
    </w:p>
    <w:p w:rsidR="003D0948" w:rsidRPr="00C7085D" w:rsidRDefault="00053AAE" w:rsidP="00CB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</w:t>
      </w:r>
      <w:r w:rsidR="008E036B">
        <w:rPr>
          <w:rFonts w:ascii="Times New Roman" w:hAnsi="Times New Roman" w:cs="Times New Roman"/>
          <w:sz w:val="28"/>
          <w:szCs w:val="28"/>
        </w:rPr>
        <w:t xml:space="preserve"> О</w:t>
      </w:r>
      <w:r w:rsidR="003D0948" w:rsidRPr="00950A32">
        <w:rPr>
          <w:rFonts w:ascii="Times New Roman" w:hAnsi="Times New Roman" w:cs="Times New Roman"/>
          <w:sz w:val="28"/>
          <w:szCs w:val="28"/>
        </w:rPr>
        <w:t xml:space="preserve">фициально опубликовать </w:t>
      </w:r>
      <w:r w:rsidR="003D0948" w:rsidRPr="003D0948">
        <w:rPr>
          <w:rFonts w:ascii="Times New Roman" w:hAnsi="Times New Roman" w:cs="Times New Roman"/>
          <w:sz w:val="28"/>
          <w:szCs w:val="28"/>
        </w:rPr>
        <w:t>решение «</w:t>
      </w:r>
      <w:r w:rsidR="003D0948" w:rsidRPr="003D0948">
        <w:rPr>
          <w:rFonts w:ascii="Times New Roman" w:hAnsi="Times New Roman"/>
          <w:sz w:val="28"/>
          <w:szCs w:val="28"/>
        </w:rPr>
        <w:t>О принятии полномочий по</w:t>
      </w:r>
      <w:r w:rsidR="003D0948" w:rsidRPr="003D0948">
        <w:rPr>
          <w:rFonts w:ascii="Times New Roman" w:hAnsi="Times New Roman"/>
          <w:sz w:val="28"/>
        </w:rPr>
        <w:t xml:space="preserve"> </w:t>
      </w:r>
      <w:r w:rsidR="003D0948" w:rsidRPr="003D0948">
        <w:rPr>
          <w:rFonts w:ascii="Times New Roman" w:hAnsi="Times New Roman"/>
          <w:sz w:val="28"/>
          <w:szCs w:val="28"/>
        </w:rPr>
        <w:t>организации и осуществлению мероприятий по защите населения и территории Темрюкского городского поселения от чрезвычайных ситуаций природного и техногенного характера администрацией муниципального образования Темрюкский район от администрации Темрюкского городского поселения Темрюкского района</w:t>
      </w:r>
      <w:r w:rsidR="003D0948">
        <w:rPr>
          <w:rFonts w:ascii="Times New Roman" w:hAnsi="Times New Roman" w:cs="Times New Roman"/>
          <w:sz w:val="28"/>
          <w:szCs w:val="28"/>
        </w:rPr>
        <w:t>»</w:t>
      </w:r>
      <w:r w:rsidR="003D0948" w:rsidRPr="00C601D4">
        <w:rPr>
          <w:sz w:val="28"/>
          <w:szCs w:val="28"/>
        </w:rPr>
        <w:t xml:space="preserve"> </w:t>
      </w:r>
      <w:r w:rsidR="003D0948" w:rsidRPr="00C7085D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</w:t>
      </w:r>
      <w:r w:rsidR="006F0777">
        <w:rPr>
          <w:rFonts w:ascii="Times New Roman" w:hAnsi="Times New Roman" w:cs="Times New Roman"/>
          <w:sz w:val="28"/>
          <w:szCs w:val="28"/>
        </w:rPr>
        <w:t>ационно</w:t>
      </w:r>
      <w:r w:rsidR="003D0948" w:rsidRPr="00C7085D">
        <w:rPr>
          <w:rFonts w:ascii="Times New Roman" w:hAnsi="Times New Roman" w:cs="Times New Roman"/>
          <w:sz w:val="28"/>
          <w:szCs w:val="28"/>
        </w:rPr>
        <w:t>й сети «Интернет»</w:t>
      </w:r>
    </w:p>
    <w:p w:rsidR="00563C4A" w:rsidRDefault="00053AAE" w:rsidP="005A746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</w:t>
      </w:r>
      <w:r w:rsidR="006F0777">
        <w:rPr>
          <w:rFonts w:ascii="Times New Roman" w:hAnsi="Times New Roman"/>
          <w:sz w:val="28"/>
          <w:szCs w:val="28"/>
        </w:rPr>
        <w:t xml:space="preserve"> </w:t>
      </w:r>
      <w:r w:rsidR="00563C4A">
        <w:rPr>
          <w:rFonts w:ascii="Times New Roman" w:hAnsi="Times New Roman"/>
          <w:sz w:val="28"/>
          <w:szCs w:val="28"/>
        </w:rPr>
        <w:t xml:space="preserve">Контроль за выполнением решения Совета муниципального образования Темрюкский район </w:t>
      </w:r>
      <w:r w:rsidR="00563C4A" w:rsidRPr="001E6732">
        <w:rPr>
          <w:rFonts w:ascii="Times New Roman" w:hAnsi="Times New Roman"/>
          <w:sz w:val="28"/>
          <w:szCs w:val="28"/>
        </w:rPr>
        <w:t>возложить на заместителя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Темрюкский район </w:t>
      </w:r>
      <w:r w:rsidR="00563C4A">
        <w:rPr>
          <w:rFonts w:ascii="Times New Roman" w:hAnsi="Times New Roman"/>
          <w:sz w:val="28"/>
          <w:szCs w:val="28"/>
        </w:rPr>
        <w:t>Костюка</w:t>
      </w:r>
      <w:r w:rsidR="002118E3" w:rsidRPr="002118E3">
        <w:rPr>
          <w:rFonts w:ascii="Times New Roman" w:hAnsi="Times New Roman"/>
          <w:sz w:val="28"/>
          <w:szCs w:val="28"/>
        </w:rPr>
        <w:t xml:space="preserve"> </w:t>
      </w:r>
      <w:r w:rsidR="002118E3">
        <w:rPr>
          <w:rFonts w:ascii="Times New Roman" w:hAnsi="Times New Roman"/>
          <w:sz w:val="28"/>
          <w:szCs w:val="28"/>
        </w:rPr>
        <w:t xml:space="preserve">И.И. </w:t>
      </w:r>
      <w:r w:rsidR="00563C4A">
        <w:rPr>
          <w:rFonts w:ascii="Times New Roman" w:hAnsi="Times New Roman"/>
          <w:sz w:val="28"/>
          <w:szCs w:val="28"/>
        </w:rPr>
        <w:t xml:space="preserve"> и постоянную комиссию Совета муниципального образования Темрюкский район по вопросам </w:t>
      </w:r>
      <w:r w:rsidR="00B751CB">
        <w:rPr>
          <w:rFonts w:ascii="Times New Roman" w:hAnsi="Times New Roman"/>
          <w:sz w:val="28"/>
          <w:szCs w:val="28"/>
        </w:rPr>
        <w:t>местного самоуправления, охране прав и свобод граждан</w:t>
      </w:r>
      <w:r w:rsidR="00D009AD">
        <w:rPr>
          <w:rFonts w:ascii="Times New Roman" w:hAnsi="Times New Roman"/>
          <w:sz w:val="28"/>
          <w:szCs w:val="28"/>
        </w:rPr>
        <w:t xml:space="preserve"> (Оболонский)</w:t>
      </w:r>
      <w:r w:rsidR="00563C4A">
        <w:rPr>
          <w:rFonts w:ascii="Times New Roman" w:hAnsi="Times New Roman"/>
          <w:sz w:val="28"/>
          <w:szCs w:val="28"/>
        </w:rPr>
        <w:t>.</w:t>
      </w:r>
    </w:p>
    <w:p w:rsidR="00563C4A" w:rsidRDefault="00053AAE" w:rsidP="005A7464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63C4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563C4A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:rsidR="00563C4A" w:rsidRDefault="00563C4A" w:rsidP="00563C4A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854"/>
      </w:tblGrid>
      <w:tr w:rsidR="00563C4A" w:rsidRPr="00367414" w:rsidTr="00DA22BF">
        <w:trPr>
          <w:trHeight w:val="1920"/>
        </w:trPr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4814"/>
              <w:gridCol w:w="4824"/>
            </w:tblGrid>
            <w:tr w:rsidR="00563C4A" w:rsidRPr="00367414" w:rsidTr="00DA22BF">
              <w:trPr>
                <w:trHeight w:val="70"/>
              </w:trPr>
              <w:tc>
                <w:tcPr>
                  <w:tcW w:w="4927" w:type="dxa"/>
                  <w:shd w:val="clear" w:color="auto" w:fill="auto"/>
                </w:tcPr>
                <w:p w:rsidR="00563C4A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Темрюкский район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        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___________________Ф.В. Бабенков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«__» __________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Совета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Темрюкский район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41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____________________С.И. Чмулева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«__» __________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563C4A" w:rsidRPr="00367414" w:rsidRDefault="00563C4A" w:rsidP="00DA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887" w:rsidRDefault="00CB7887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>Проект внесен: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Темрюкский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И.И. Костюк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 Сорокотяга</w:t>
      </w:r>
    </w:p>
    <w:p w:rsidR="00276F66" w:rsidRPr="00975483" w:rsidRDefault="00276F66" w:rsidP="00276F6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  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>Темрюкский район                                                                           Л.В. Криворучко</w:t>
      </w:r>
    </w:p>
    <w:p w:rsidR="00563C4A" w:rsidRPr="005D0F93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Pr="005D0F93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Темрюкский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М.М. Погиба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OLE_LINK3"/>
      <w:bookmarkStart w:id="1" w:name="OLE_LINK4"/>
      <w:r w:rsidRPr="00975483">
        <w:rPr>
          <w:rFonts w:ascii="Times New Roman" w:eastAsia="Calibri" w:hAnsi="Times New Roman" w:cs="Times New Roman"/>
          <w:sz w:val="28"/>
          <w:szCs w:val="28"/>
        </w:rPr>
        <w:t>Заместитель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483">
        <w:rPr>
          <w:rFonts w:ascii="Times New Roman" w:eastAsia="Calibri" w:hAnsi="Times New Roman" w:cs="Times New Roman"/>
          <w:sz w:val="28"/>
          <w:szCs w:val="28"/>
        </w:rPr>
        <w:t>главы</w:t>
      </w: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</w:t>
      </w:r>
      <w:bookmarkEnd w:id="0"/>
      <w:bookmarkEnd w:id="1"/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Мануйлова</w:t>
      </w:r>
    </w:p>
    <w:p w:rsidR="00276F66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73AB" w:rsidRPr="00975483" w:rsidRDefault="00A573AB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управления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Грызунок</w:t>
      </w:r>
    </w:p>
    <w:p w:rsidR="00A573AB" w:rsidRDefault="00A573AB" w:rsidP="00A57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3AB" w:rsidRDefault="00A573AB" w:rsidP="00A57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3AB" w:rsidRDefault="00A573AB" w:rsidP="00A57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Начальник финансового управления                                                       </w:t>
      </w:r>
      <w:r>
        <w:rPr>
          <w:rFonts w:ascii="Times New Roman" w:hAnsi="Times New Roman"/>
          <w:sz w:val="28"/>
          <w:szCs w:val="28"/>
        </w:rPr>
        <w:t>Р.Б. Волков</w:t>
      </w:r>
      <w:r w:rsidRPr="004D30A6">
        <w:rPr>
          <w:rFonts w:ascii="Times New Roman" w:hAnsi="Times New Roman"/>
          <w:sz w:val="28"/>
          <w:szCs w:val="28"/>
        </w:rPr>
        <w:t xml:space="preserve"> </w:t>
      </w:r>
    </w:p>
    <w:p w:rsidR="00276F66" w:rsidRDefault="00276F66" w:rsidP="00276F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335" w:rsidRDefault="00CB0335"/>
    <w:sectPr w:rsidR="00CB0335" w:rsidSect="00D52DDE">
      <w:headerReference w:type="default" r:id="rId7"/>
      <w:headerReference w:type="first" r:id="rId8"/>
      <w:pgSz w:w="11906" w:h="16838"/>
      <w:pgMar w:top="1134" w:right="567" w:bottom="993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573" w:rsidRDefault="00E24573" w:rsidP="005D60FB">
      <w:pPr>
        <w:spacing w:after="0" w:line="240" w:lineRule="auto"/>
      </w:pPr>
      <w:r>
        <w:separator/>
      </w:r>
    </w:p>
  </w:endnote>
  <w:endnote w:type="continuationSeparator" w:id="1">
    <w:p w:rsidR="00E24573" w:rsidRDefault="00E24573" w:rsidP="005D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573" w:rsidRDefault="00E24573" w:rsidP="005D60FB">
      <w:pPr>
        <w:spacing w:after="0" w:line="240" w:lineRule="auto"/>
      </w:pPr>
      <w:r>
        <w:separator/>
      </w:r>
    </w:p>
  </w:footnote>
  <w:footnote w:type="continuationSeparator" w:id="1">
    <w:p w:rsidR="00E24573" w:rsidRDefault="00E24573" w:rsidP="005D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CB" w:rsidRDefault="00AE2D21">
    <w:pPr>
      <w:pStyle w:val="a3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CB0335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932375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CB" w:rsidRDefault="00E245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3C4A"/>
    <w:rsid w:val="00022089"/>
    <w:rsid w:val="000345DB"/>
    <w:rsid w:val="00053AAE"/>
    <w:rsid w:val="001765CA"/>
    <w:rsid w:val="001E6732"/>
    <w:rsid w:val="002118E3"/>
    <w:rsid w:val="00226790"/>
    <w:rsid w:val="00276F66"/>
    <w:rsid w:val="00376E02"/>
    <w:rsid w:val="003A669F"/>
    <w:rsid w:val="003D0948"/>
    <w:rsid w:val="003F7D97"/>
    <w:rsid w:val="00556768"/>
    <w:rsid w:val="00563C4A"/>
    <w:rsid w:val="005A7464"/>
    <w:rsid w:val="005B7B05"/>
    <w:rsid w:val="005D60FB"/>
    <w:rsid w:val="00695AF8"/>
    <w:rsid w:val="006F0777"/>
    <w:rsid w:val="00743FA6"/>
    <w:rsid w:val="00796816"/>
    <w:rsid w:val="0082631A"/>
    <w:rsid w:val="008E036B"/>
    <w:rsid w:val="00932375"/>
    <w:rsid w:val="00943A05"/>
    <w:rsid w:val="00A573AB"/>
    <w:rsid w:val="00A800B4"/>
    <w:rsid w:val="00AB021D"/>
    <w:rsid w:val="00AE2D21"/>
    <w:rsid w:val="00B751CB"/>
    <w:rsid w:val="00CB0335"/>
    <w:rsid w:val="00CB7887"/>
    <w:rsid w:val="00D009AD"/>
    <w:rsid w:val="00D30718"/>
    <w:rsid w:val="00DF192F"/>
    <w:rsid w:val="00E24573"/>
    <w:rsid w:val="00E71B9B"/>
    <w:rsid w:val="00F10924"/>
    <w:rsid w:val="00FE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C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563C4A"/>
    <w:rPr>
      <w:rFonts w:ascii="Calibri" w:eastAsia="Calibri" w:hAnsi="Calibri" w:cs="Times New Roman"/>
      <w:sz w:val="20"/>
      <w:szCs w:val="20"/>
      <w:lang w:eastAsia="zh-CN"/>
    </w:rPr>
  </w:style>
  <w:style w:type="paragraph" w:styleId="a5">
    <w:name w:val="No Spacing"/>
    <w:qFormat/>
    <w:rsid w:val="00563C4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onsPlusTitle">
    <w:name w:val="ConsPlusTitle"/>
    <w:uiPriority w:val="99"/>
    <w:rsid w:val="003D09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3CD6-EFDB-4E50-9AA1-64BFE0B9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13</cp:revision>
  <dcterms:created xsi:type="dcterms:W3CDTF">2022-11-01T12:45:00Z</dcterms:created>
  <dcterms:modified xsi:type="dcterms:W3CDTF">2022-11-09T06:41:00Z</dcterms:modified>
</cp:coreProperties>
</file>