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C7694" w:rsidRDefault="00AC7694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4304FA" w:rsidRDefault="004304FA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4304FA" w:rsidRDefault="004304FA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4304FA" w:rsidRDefault="004304FA" w:rsidP="00AC7694">
      <w:pPr>
        <w:ind w:left="20"/>
        <w:jc w:val="center"/>
        <w:rPr>
          <w:rStyle w:val="3"/>
          <w:bCs w:val="0"/>
          <w:sz w:val="28"/>
          <w:szCs w:val="28"/>
        </w:rPr>
      </w:pPr>
    </w:p>
    <w:p w:rsidR="00A72923" w:rsidRDefault="00AC7694" w:rsidP="00061083">
      <w:pPr>
        <w:ind w:left="20"/>
        <w:jc w:val="center"/>
        <w:rPr>
          <w:rStyle w:val="3"/>
          <w:bCs w:val="0"/>
          <w:sz w:val="28"/>
          <w:szCs w:val="28"/>
        </w:rPr>
      </w:pPr>
      <w:r w:rsidRPr="00842A39">
        <w:rPr>
          <w:rStyle w:val="3"/>
          <w:bCs w:val="0"/>
          <w:sz w:val="28"/>
          <w:szCs w:val="28"/>
        </w:rPr>
        <w:t xml:space="preserve">Об утверждении </w:t>
      </w:r>
      <w:r w:rsidR="00A72923">
        <w:rPr>
          <w:rStyle w:val="3"/>
          <w:bCs w:val="0"/>
          <w:sz w:val="28"/>
          <w:szCs w:val="28"/>
        </w:rPr>
        <w:t>дизайн-кода</w:t>
      </w:r>
      <w:r w:rsidRPr="00842A39">
        <w:rPr>
          <w:rStyle w:val="3"/>
          <w:bCs w:val="0"/>
          <w:sz w:val="28"/>
          <w:szCs w:val="28"/>
        </w:rPr>
        <w:t xml:space="preserve"> </w:t>
      </w:r>
      <w:r>
        <w:rPr>
          <w:rStyle w:val="3"/>
          <w:bCs w:val="0"/>
          <w:sz w:val="28"/>
          <w:szCs w:val="28"/>
        </w:rPr>
        <w:t xml:space="preserve">размещения </w:t>
      </w:r>
      <w:r w:rsidR="008E051D">
        <w:rPr>
          <w:rStyle w:val="3"/>
          <w:bCs w:val="0"/>
          <w:sz w:val="28"/>
          <w:szCs w:val="28"/>
        </w:rPr>
        <w:t xml:space="preserve">информационных </w:t>
      </w:r>
      <w:r w:rsidR="00A72923">
        <w:rPr>
          <w:rStyle w:val="3"/>
          <w:bCs w:val="0"/>
          <w:sz w:val="28"/>
          <w:szCs w:val="28"/>
        </w:rPr>
        <w:t xml:space="preserve">и </w:t>
      </w:r>
      <w:r>
        <w:rPr>
          <w:rStyle w:val="3"/>
          <w:bCs w:val="0"/>
          <w:sz w:val="28"/>
          <w:szCs w:val="28"/>
        </w:rPr>
        <w:t xml:space="preserve">рекламных конструкций на территории </w:t>
      </w:r>
      <w:r w:rsidRPr="00842A39">
        <w:rPr>
          <w:rStyle w:val="3"/>
          <w:bCs w:val="0"/>
          <w:sz w:val="28"/>
          <w:szCs w:val="28"/>
        </w:rPr>
        <w:t xml:space="preserve">муниципального образования </w:t>
      </w:r>
    </w:p>
    <w:p w:rsidR="00AC7694" w:rsidRPr="00842A39" w:rsidRDefault="00AC7694" w:rsidP="00061083">
      <w:pPr>
        <w:ind w:left="20"/>
        <w:jc w:val="center"/>
        <w:rPr>
          <w:rStyle w:val="3"/>
          <w:bCs w:val="0"/>
          <w:sz w:val="28"/>
          <w:szCs w:val="28"/>
        </w:rPr>
      </w:pPr>
      <w:r w:rsidRPr="00842A39">
        <w:rPr>
          <w:rStyle w:val="3"/>
          <w:bCs w:val="0"/>
          <w:sz w:val="28"/>
          <w:szCs w:val="28"/>
        </w:rPr>
        <w:t>Темрюкский</w:t>
      </w:r>
      <w:r w:rsidR="008E051D">
        <w:rPr>
          <w:rStyle w:val="3"/>
          <w:bCs w:val="0"/>
          <w:sz w:val="28"/>
          <w:szCs w:val="28"/>
        </w:rPr>
        <w:t xml:space="preserve"> муниципальный</w:t>
      </w:r>
      <w:r w:rsidRPr="00842A39">
        <w:rPr>
          <w:rStyle w:val="3"/>
          <w:bCs w:val="0"/>
          <w:sz w:val="28"/>
          <w:szCs w:val="28"/>
        </w:rPr>
        <w:t xml:space="preserve"> район</w:t>
      </w:r>
      <w:r w:rsidR="008E051D">
        <w:rPr>
          <w:rStyle w:val="3"/>
          <w:bCs w:val="0"/>
          <w:sz w:val="28"/>
          <w:szCs w:val="28"/>
        </w:rPr>
        <w:t xml:space="preserve"> Краснодарского края</w:t>
      </w:r>
    </w:p>
    <w:p w:rsidR="00AC7694" w:rsidRDefault="00AC7694" w:rsidP="00AC7694">
      <w:pPr>
        <w:ind w:left="20"/>
        <w:jc w:val="center"/>
        <w:rPr>
          <w:b/>
          <w:sz w:val="28"/>
          <w:szCs w:val="28"/>
        </w:rPr>
      </w:pPr>
    </w:p>
    <w:p w:rsidR="00AC7694" w:rsidRPr="00842A39" w:rsidRDefault="00AC7694" w:rsidP="00AC7694">
      <w:pPr>
        <w:ind w:left="20"/>
        <w:jc w:val="center"/>
        <w:rPr>
          <w:b/>
          <w:sz w:val="28"/>
          <w:szCs w:val="28"/>
        </w:rPr>
      </w:pPr>
    </w:p>
    <w:p w:rsidR="00AC7694" w:rsidRDefault="00AC7694" w:rsidP="0073143C">
      <w:pPr>
        <w:tabs>
          <w:tab w:val="left" w:pos="619"/>
        </w:tabs>
        <w:ind w:firstLine="709"/>
        <w:jc w:val="both"/>
        <w:rPr>
          <w:rStyle w:val="23pt"/>
          <w:sz w:val="28"/>
          <w:szCs w:val="28"/>
        </w:rPr>
      </w:pPr>
      <w:r w:rsidRPr="006620A8">
        <w:rPr>
          <w:rStyle w:val="2"/>
          <w:sz w:val="28"/>
          <w:szCs w:val="28"/>
        </w:rPr>
        <w:t xml:space="preserve">В целях упорядочения размещения и распространения </w:t>
      </w:r>
      <w:r w:rsidR="000A2949">
        <w:rPr>
          <w:rStyle w:val="2"/>
          <w:sz w:val="28"/>
          <w:szCs w:val="28"/>
        </w:rPr>
        <w:t>информационных вывесок и</w:t>
      </w:r>
      <w:r w:rsidRPr="006620A8">
        <w:rPr>
          <w:rStyle w:val="2"/>
          <w:sz w:val="28"/>
          <w:szCs w:val="28"/>
        </w:rPr>
        <w:t xml:space="preserve"> наружной рекламы на территории муниципального образования Темрюкский </w:t>
      </w:r>
      <w:r w:rsidR="000A2949">
        <w:rPr>
          <w:rStyle w:val="2"/>
          <w:sz w:val="28"/>
          <w:szCs w:val="28"/>
        </w:rPr>
        <w:t xml:space="preserve">муниципальный </w:t>
      </w:r>
      <w:r w:rsidRPr="006620A8">
        <w:rPr>
          <w:rStyle w:val="2"/>
          <w:sz w:val="28"/>
          <w:szCs w:val="28"/>
        </w:rPr>
        <w:t>район</w:t>
      </w:r>
      <w:r w:rsidR="000A2949">
        <w:rPr>
          <w:rStyle w:val="2"/>
          <w:sz w:val="28"/>
          <w:szCs w:val="28"/>
        </w:rPr>
        <w:t xml:space="preserve"> Краснодарского края</w:t>
      </w:r>
      <w:r w:rsidRPr="006620A8">
        <w:rPr>
          <w:rStyle w:val="2"/>
          <w:sz w:val="28"/>
          <w:szCs w:val="28"/>
        </w:rPr>
        <w:t>, на основании Федеральн</w:t>
      </w:r>
      <w:r w:rsidR="00C64DB2">
        <w:rPr>
          <w:rStyle w:val="2"/>
          <w:sz w:val="28"/>
          <w:szCs w:val="28"/>
        </w:rPr>
        <w:t>ого закона от 13 марта 2006 г.</w:t>
      </w:r>
      <w:r w:rsidRPr="006620A8">
        <w:rPr>
          <w:rStyle w:val="2"/>
          <w:sz w:val="28"/>
          <w:szCs w:val="28"/>
        </w:rPr>
        <w:t xml:space="preserve"> № 38-ФЗ «О рекламе», Федерально</w:t>
      </w:r>
      <w:r w:rsidR="00C64DB2">
        <w:rPr>
          <w:rStyle w:val="2"/>
          <w:sz w:val="28"/>
          <w:szCs w:val="28"/>
        </w:rPr>
        <w:t>го закона от 6 октября 2003 г.</w:t>
      </w:r>
      <w:r w:rsidRPr="006620A8">
        <w:rPr>
          <w:rStyle w:val="2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33635E">
        <w:rPr>
          <w:rStyle w:val="2"/>
          <w:sz w:val="28"/>
          <w:szCs w:val="28"/>
        </w:rPr>
        <w:t xml:space="preserve">, </w:t>
      </w:r>
      <w:r w:rsidR="000A2949">
        <w:rPr>
          <w:sz w:val="28"/>
          <w:szCs w:val="28"/>
        </w:rPr>
        <w:t xml:space="preserve">Федерального </w:t>
      </w:r>
      <w:r w:rsidR="004304FA">
        <w:rPr>
          <w:sz w:val="28"/>
          <w:szCs w:val="28"/>
        </w:rPr>
        <w:t xml:space="preserve">Закона </w:t>
      </w:r>
      <w:r w:rsidR="008E051D">
        <w:rPr>
          <w:sz w:val="28"/>
          <w:szCs w:val="28"/>
        </w:rPr>
        <w:br/>
      </w:r>
      <w:r w:rsidR="004304FA">
        <w:rPr>
          <w:sz w:val="28"/>
          <w:szCs w:val="28"/>
        </w:rPr>
        <w:t>от 7 февраля 1992 г.</w:t>
      </w:r>
      <w:r w:rsidR="000B5C6E">
        <w:rPr>
          <w:sz w:val="28"/>
          <w:szCs w:val="28"/>
        </w:rPr>
        <w:t xml:space="preserve"> № 2300-</w:t>
      </w:r>
      <w:r w:rsidR="000B5C6E" w:rsidRPr="000B5C6E">
        <w:rPr>
          <w:sz w:val="28"/>
          <w:szCs w:val="28"/>
        </w:rPr>
        <w:t>I</w:t>
      </w:r>
      <w:r w:rsidR="000A2949" w:rsidRPr="00693966">
        <w:rPr>
          <w:sz w:val="28"/>
          <w:szCs w:val="28"/>
        </w:rPr>
        <w:t xml:space="preserve"> «О защите прав потребителей»</w:t>
      </w:r>
      <w:r w:rsidR="000A2949">
        <w:rPr>
          <w:sz w:val="28"/>
          <w:szCs w:val="28"/>
        </w:rPr>
        <w:t xml:space="preserve">, </w:t>
      </w:r>
      <w:r w:rsidR="008E051D">
        <w:rPr>
          <w:sz w:val="28"/>
          <w:szCs w:val="28"/>
        </w:rPr>
        <w:t xml:space="preserve">распоряжения Правительства Российской </w:t>
      </w:r>
      <w:r w:rsidR="008E051D" w:rsidRPr="00B76FFB">
        <w:rPr>
          <w:sz w:val="28"/>
          <w:szCs w:val="28"/>
        </w:rPr>
        <w:t>Ф</w:t>
      </w:r>
      <w:r w:rsidR="008E051D">
        <w:rPr>
          <w:sz w:val="28"/>
          <w:szCs w:val="28"/>
        </w:rPr>
        <w:t xml:space="preserve">едерации от 30 апреля 2025 г. № </w:t>
      </w:r>
      <w:r w:rsidR="008E051D" w:rsidRPr="00B76FFB">
        <w:rPr>
          <w:sz w:val="28"/>
          <w:szCs w:val="28"/>
        </w:rPr>
        <w:t>1102-р «Об утверждении списка нормативных словарей, справочников и грамматик, фиксирующих нормы современного русского литературного языка при его использовании в качестве государственного языка РФ»</w:t>
      </w:r>
      <w:r w:rsidR="008E051D">
        <w:rPr>
          <w:sz w:val="28"/>
          <w:szCs w:val="28"/>
        </w:rPr>
        <w:t xml:space="preserve">, </w:t>
      </w:r>
      <w:r w:rsidR="000A2949" w:rsidRPr="000E1D38">
        <w:rPr>
          <w:sz w:val="28"/>
          <w:szCs w:val="28"/>
        </w:rPr>
        <w:t>Приказом Федеральной антимонопольной службы от 21 июня 2024 г. № 412/24 «Об утверждении руководств по соблюдению обязательных требований в сфере рекламы»</w:t>
      </w:r>
      <w:r w:rsidR="004304FA">
        <w:rPr>
          <w:sz w:val="28"/>
          <w:szCs w:val="28"/>
        </w:rPr>
        <w:t>,</w:t>
      </w:r>
      <w:r w:rsidR="000A2949">
        <w:rPr>
          <w:sz w:val="28"/>
          <w:szCs w:val="28"/>
        </w:rPr>
        <w:t xml:space="preserve"> </w:t>
      </w:r>
      <w:r w:rsidR="00217AC0">
        <w:rPr>
          <w:rStyle w:val="2"/>
          <w:sz w:val="28"/>
          <w:szCs w:val="28"/>
        </w:rPr>
        <w:t>в соответствии с Положением о муниципальных правовых актах</w:t>
      </w:r>
      <w:r w:rsidRPr="006620A8">
        <w:rPr>
          <w:sz w:val="28"/>
          <w:szCs w:val="28"/>
        </w:rPr>
        <w:t xml:space="preserve"> </w:t>
      </w:r>
      <w:r w:rsidR="00217AC0">
        <w:rPr>
          <w:sz w:val="28"/>
          <w:szCs w:val="28"/>
        </w:rPr>
        <w:t xml:space="preserve">муниципального образования Темрюкский район, утвержденным решением </w:t>
      </w:r>
      <w:r w:rsidR="00217AC0">
        <w:rPr>
          <w:sz w:val="28"/>
          <w:szCs w:val="28"/>
          <w:lang w:val="en-US"/>
        </w:rPr>
        <w:t>XLIX</w:t>
      </w:r>
      <w:r w:rsidR="00217AC0">
        <w:rPr>
          <w:sz w:val="28"/>
          <w:szCs w:val="28"/>
        </w:rPr>
        <w:t xml:space="preserve"> сессии Совета муниципального образования Темрюкский район </w:t>
      </w:r>
      <w:r w:rsidR="00217AC0">
        <w:rPr>
          <w:sz w:val="28"/>
          <w:szCs w:val="28"/>
          <w:lang w:val="en-US"/>
        </w:rPr>
        <w:t>V</w:t>
      </w:r>
      <w:r w:rsidR="00217AC0">
        <w:rPr>
          <w:sz w:val="28"/>
          <w:szCs w:val="28"/>
        </w:rPr>
        <w:t xml:space="preserve"> с</w:t>
      </w:r>
      <w:r w:rsidR="00A72923">
        <w:rPr>
          <w:sz w:val="28"/>
          <w:szCs w:val="28"/>
        </w:rPr>
        <w:t>озыва от 22 марта 2013 г. № 498</w:t>
      </w:r>
      <w:r w:rsidR="00217AC0">
        <w:rPr>
          <w:sz w:val="28"/>
          <w:szCs w:val="28"/>
        </w:rPr>
        <w:t xml:space="preserve">, </w:t>
      </w:r>
      <w:r w:rsidR="00A72923">
        <w:rPr>
          <w:rStyle w:val="23pt"/>
          <w:sz w:val="28"/>
          <w:szCs w:val="28"/>
        </w:rPr>
        <w:t>постановляю</w:t>
      </w:r>
      <w:r w:rsidRPr="006620A8">
        <w:rPr>
          <w:rStyle w:val="23pt"/>
          <w:sz w:val="28"/>
          <w:szCs w:val="28"/>
        </w:rPr>
        <w:t>:</w:t>
      </w:r>
    </w:p>
    <w:p w:rsidR="0033635E" w:rsidRDefault="004304FA" w:rsidP="000A2949">
      <w:pPr>
        <w:shd w:val="clear" w:color="auto" w:fill="FFFFFF"/>
        <w:tabs>
          <w:tab w:val="left" w:pos="1078"/>
        </w:tabs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8E051D">
        <w:rPr>
          <w:sz w:val="28"/>
          <w:szCs w:val="28"/>
        </w:rPr>
        <w:t xml:space="preserve">Утвердить введение в </w:t>
      </w:r>
      <w:r w:rsidR="008E051D">
        <w:rPr>
          <w:rStyle w:val="3"/>
          <w:b w:val="0"/>
          <w:bCs w:val="0"/>
          <w:sz w:val="28"/>
          <w:szCs w:val="28"/>
        </w:rPr>
        <w:t>дизайн-код</w:t>
      </w:r>
      <w:r w:rsidR="00332368" w:rsidRPr="000A2949">
        <w:rPr>
          <w:rStyle w:val="3"/>
          <w:b w:val="0"/>
          <w:bCs w:val="0"/>
          <w:sz w:val="28"/>
          <w:szCs w:val="28"/>
        </w:rPr>
        <w:t xml:space="preserve"> размещения </w:t>
      </w:r>
      <w:r w:rsidR="008E051D">
        <w:rPr>
          <w:rStyle w:val="3"/>
          <w:b w:val="0"/>
          <w:bCs w:val="0"/>
          <w:sz w:val="28"/>
          <w:szCs w:val="28"/>
        </w:rPr>
        <w:t>информационных</w:t>
      </w:r>
      <w:r w:rsidR="00A72923" w:rsidRPr="000A2949">
        <w:rPr>
          <w:rStyle w:val="3"/>
          <w:b w:val="0"/>
          <w:bCs w:val="0"/>
          <w:sz w:val="28"/>
          <w:szCs w:val="28"/>
        </w:rPr>
        <w:t xml:space="preserve"> и </w:t>
      </w:r>
      <w:r w:rsidR="00332368" w:rsidRPr="000A2949">
        <w:rPr>
          <w:rStyle w:val="3"/>
          <w:b w:val="0"/>
          <w:bCs w:val="0"/>
          <w:sz w:val="28"/>
          <w:szCs w:val="28"/>
        </w:rPr>
        <w:t xml:space="preserve">рекламных конструкций на территории муниципального образования Темрюкский </w:t>
      </w:r>
      <w:r w:rsidR="008E051D">
        <w:rPr>
          <w:rStyle w:val="3"/>
          <w:b w:val="0"/>
          <w:bCs w:val="0"/>
          <w:sz w:val="28"/>
          <w:szCs w:val="28"/>
        </w:rPr>
        <w:t xml:space="preserve">муниципальный </w:t>
      </w:r>
      <w:r w:rsidR="00332368" w:rsidRPr="000A2949">
        <w:rPr>
          <w:rStyle w:val="3"/>
          <w:b w:val="0"/>
          <w:bCs w:val="0"/>
          <w:sz w:val="28"/>
          <w:szCs w:val="28"/>
        </w:rPr>
        <w:t>район</w:t>
      </w:r>
      <w:r w:rsidR="008E051D">
        <w:rPr>
          <w:rStyle w:val="3"/>
          <w:b w:val="0"/>
          <w:bCs w:val="0"/>
          <w:sz w:val="28"/>
          <w:szCs w:val="28"/>
        </w:rPr>
        <w:t xml:space="preserve"> Краснодарского края</w:t>
      </w:r>
      <w:r w:rsidR="008E051D">
        <w:rPr>
          <w:bCs/>
          <w:sz w:val="28"/>
          <w:szCs w:val="28"/>
        </w:rPr>
        <w:t>» (приложение 1).</w:t>
      </w:r>
    </w:p>
    <w:p w:rsidR="008E051D" w:rsidRDefault="008E051D" w:rsidP="000A2949">
      <w:pPr>
        <w:shd w:val="clear" w:color="auto" w:fill="FFFFFF"/>
        <w:tabs>
          <w:tab w:val="left" w:pos="1078"/>
        </w:tabs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визуальную часть</w:t>
      </w:r>
      <w:r>
        <w:rPr>
          <w:sz w:val="28"/>
          <w:szCs w:val="28"/>
        </w:rPr>
        <w:t xml:space="preserve"> </w:t>
      </w:r>
      <w:r>
        <w:rPr>
          <w:rStyle w:val="3"/>
          <w:b w:val="0"/>
          <w:bCs w:val="0"/>
          <w:sz w:val="28"/>
          <w:szCs w:val="28"/>
        </w:rPr>
        <w:t>дизайн-код</w:t>
      </w:r>
      <w:r>
        <w:rPr>
          <w:rStyle w:val="3"/>
          <w:b w:val="0"/>
          <w:bCs w:val="0"/>
          <w:sz w:val="28"/>
          <w:szCs w:val="28"/>
        </w:rPr>
        <w:t>а</w:t>
      </w:r>
      <w:r w:rsidRPr="000A2949">
        <w:rPr>
          <w:rStyle w:val="3"/>
          <w:b w:val="0"/>
          <w:bCs w:val="0"/>
          <w:sz w:val="28"/>
          <w:szCs w:val="28"/>
        </w:rPr>
        <w:t xml:space="preserve"> размещения </w:t>
      </w:r>
      <w:r>
        <w:rPr>
          <w:rStyle w:val="3"/>
          <w:b w:val="0"/>
          <w:bCs w:val="0"/>
          <w:sz w:val="28"/>
          <w:szCs w:val="28"/>
        </w:rPr>
        <w:t>информационных</w:t>
      </w:r>
      <w:r w:rsidRPr="000A2949">
        <w:rPr>
          <w:rStyle w:val="3"/>
          <w:b w:val="0"/>
          <w:bCs w:val="0"/>
          <w:sz w:val="28"/>
          <w:szCs w:val="28"/>
        </w:rPr>
        <w:t xml:space="preserve"> и рекламных конструкций на территории муниципального образования Темрюкский </w:t>
      </w:r>
      <w:r>
        <w:rPr>
          <w:rStyle w:val="3"/>
          <w:b w:val="0"/>
          <w:bCs w:val="0"/>
          <w:sz w:val="28"/>
          <w:szCs w:val="28"/>
        </w:rPr>
        <w:t xml:space="preserve">муниципальный </w:t>
      </w:r>
      <w:r w:rsidRPr="000A2949">
        <w:rPr>
          <w:rStyle w:val="3"/>
          <w:b w:val="0"/>
          <w:bCs w:val="0"/>
          <w:sz w:val="28"/>
          <w:szCs w:val="28"/>
        </w:rPr>
        <w:t>район</w:t>
      </w:r>
      <w:r>
        <w:rPr>
          <w:rStyle w:val="3"/>
          <w:b w:val="0"/>
          <w:bCs w:val="0"/>
          <w:sz w:val="28"/>
          <w:szCs w:val="28"/>
        </w:rPr>
        <w:t xml:space="preserve"> Краснодарского края</w:t>
      </w:r>
      <w:r>
        <w:rPr>
          <w:bCs/>
          <w:sz w:val="28"/>
          <w:szCs w:val="28"/>
        </w:rPr>
        <w:t>» (</w:t>
      </w:r>
      <w:r>
        <w:rPr>
          <w:bCs/>
          <w:sz w:val="28"/>
          <w:szCs w:val="28"/>
        </w:rPr>
        <w:t>приложение 2</w:t>
      </w:r>
      <w:r>
        <w:rPr>
          <w:bCs/>
          <w:sz w:val="28"/>
          <w:szCs w:val="28"/>
        </w:rPr>
        <w:t>).</w:t>
      </w:r>
    </w:p>
    <w:p w:rsidR="008E051D" w:rsidRPr="000A2949" w:rsidRDefault="008E051D" w:rsidP="008E051D">
      <w:pPr>
        <w:shd w:val="clear" w:color="auto" w:fill="FFFFFF"/>
        <w:tabs>
          <w:tab w:val="left" w:pos="1078"/>
        </w:tabs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sz w:val="28"/>
          <w:szCs w:val="28"/>
        </w:rPr>
        <w:t xml:space="preserve">Признать </w:t>
      </w:r>
      <w:r>
        <w:rPr>
          <w:sz w:val="28"/>
        </w:rPr>
        <w:t>утратившим силу</w:t>
      </w:r>
      <w:r>
        <w:rPr>
          <w:sz w:val="28"/>
          <w:szCs w:val="28"/>
        </w:rPr>
        <w:t xml:space="preserve"> постановление администрации муниципального образования Темрюкский район от </w:t>
      </w:r>
      <w:r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  <w:r w:rsidRPr="00E938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313</w:t>
      </w:r>
      <w:r>
        <w:rPr>
          <w:sz w:val="28"/>
          <w:szCs w:val="28"/>
        </w:rPr>
        <w:t xml:space="preserve"> «Об утверждении </w:t>
      </w:r>
      <w:r w:rsidR="009936A7">
        <w:rPr>
          <w:sz w:val="28"/>
          <w:szCs w:val="28"/>
        </w:rPr>
        <w:t>дизайн-кода размещения вывесок и рекламных конструкций на территории муниципального образования Темрюкский район</w:t>
      </w:r>
      <w:r w:rsidRPr="00996308">
        <w:rPr>
          <w:sz w:val="28"/>
        </w:rPr>
        <w:t>»</w:t>
      </w:r>
      <w:r>
        <w:rPr>
          <w:sz w:val="28"/>
        </w:rPr>
        <w:t>.</w:t>
      </w:r>
    </w:p>
    <w:p w:rsidR="004304FA" w:rsidRPr="009936A7" w:rsidRDefault="009936A7" w:rsidP="009936A7">
      <w:pPr>
        <w:ind w:left="20" w:firstLine="688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lastRenderedPageBreak/>
        <w:t>4</w:t>
      </w:r>
      <w:r w:rsidR="00BC5488">
        <w:rPr>
          <w:sz w:val="28"/>
          <w:szCs w:val="28"/>
        </w:rPr>
        <w:t xml:space="preserve">. </w:t>
      </w:r>
      <w:r w:rsidR="00297361" w:rsidRPr="006620A8">
        <w:rPr>
          <w:sz w:val="28"/>
          <w:szCs w:val="28"/>
        </w:rPr>
        <w:t>Отделу</w:t>
      </w:r>
      <w:r w:rsidR="00297361" w:rsidRPr="006620A8">
        <w:rPr>
          <w:sz w:val="28"/>
        </w:rPr>
        <w:t xml:space="preserve"> </w:t>
      </w:r>
      <w:r w:rsidR="004304FA" w:rsidRPr="005B5C67">
        <w:rPr>
          <w:color w:val="000000" w:themeColor="text1"/>
          <w:sz w:val="28"/>
        </w:rPr>
        <w:t>информатизации, технической защиты информации и взаимодействия со СМИ</w:t>
      </w:r>
      <w:r w:rsidR="004304FA" w:rsidRPr="005B5C67">
        <w:rPr>
          <w:color w:val="000000" w:themeColor="text1"/>
          <w:sz w:val="28"/>
          <w:szCs w:val="28"/>
        </w:rPr>
        <w:t xml:space="preserve"> администрации муниципального образования Темрюкский муниципальный район Краснодарского края (Семикина О.А.) </w:t>
      </w:r>
      <w:r w:rsidR="004304FA" w:rsidRPr="005B5C67">
        <w:rPr>
          <w:color w:val="000000" w:themeColor="text1"/>
          <w:sz w:val="28"/>
        </w:rPr>
        <w:t xml:space="preserve">официально опубликовать постановление </w:t>
      </w:r>
      <w:bookmarkStart w:id="0" w:name="_GoBack"/>
      <w:r w:rsidR="004304FA" w:rsidRPr="005B5C67">
        <w:rPr>
          <w:rFonts w:eastAsiaTheme="minorEastAsia"/>
          <w:color w:val="000000" w:themeColor="text1"/>
          <w:sz w:val="28"/>
          <w:szCs w:val="28"/>
        </w:rPr>
        <w:t>«</w:t>
      </w:r>
      <w:r w:rsidRPr="009936A7">
        <w:rPr>
          <w:rStyle w:val="3"/>
          <w:b w:val="0"/>
          <w:bCs w:val="0"/>
          <w:sz w:val="28"/>
          <w:szCs w:val="28"/>
        </w:rPr>
        <w:t xml:space="preserve">Об утверждении дизайн-кода размещения информационных и рекламных конструкций на территории </w:t>
      </w:r>
      <w:r>
        <w:rPr>
          <w:rStyle w:val="3"/>
          <w:b w:val="0"/>
          <w:bCs w:val="0"/>
          <w:sz w:val="28"/>
          <w:szCs w:val="28"/>
        </w:rPr>
        <w:t xml:space="preserve">муниципального образования </w:t>
      </w:r>
      <w:r w:rsidRPr="009936A7">
        <w:rPr>
          <w:rStyle w:val="3"/>
          <w:b w:val="0"/>
          <w:bCs w:val="0"/>
          <w:sz w:val="28"/>
          <w:szCs w:val="28"/>
        </w:rPr>
        <w:t>Темрюкский муниципальный район Краснодарского края</w:t>
      </w:r>
      <w:r w:rsidR="004304FA" w:rsidRPr="009936A7">
        <w:rPr>
          <w:color w:val="000000" w:themeColor="text1"/>
          <w:sz w:val="28"/>
          <w:szCs w:val="28"/>
        </w:rPr>
        <w:t>»</w:t>
      </w:r>
      <w:bookmarkEnd w:id="0"/>
      <w:r w:rsidR="004304FA" w:rsidRPr="009936A7">
        <w:rPr>
          <w:color w:val="000000" w:themeColor="text1"/>
          <w:sz w:val="28"/>
          <w:szCs w:val="28"/>
        </w:rPr>
        <w:t xml:space="preserve"> на официальном сайте в информационно-телекоммуник</w:t>
      </w:r>
      <w:r w:rsidR="004304FA" w:rsidRPr="005B5C67">
        <w:rPr>
          <w:color w:val="000000" w:themeColor="text1"/>
          <w:sz w:val="28"/>
          <w:szCs w:val="28"/>
        </w:rPr>
        <w:t>ационной сети «Интернет» temryuk.ru</w:t>
      </w:r>
      <w:r w:rsidR="004304FA" w:rsidRPr="005B5C67">
        <w:rPr>
          <w:color w:val="000000" w:themeColor="text1"/>
          <w:sz w:val="28"/>
        </w:rPr>
        <w:t>.</w:t>
      </w:r>
    </w:p>
    <w:p w:rsidR="009936A7" w:rsidRPr="009936A7" w:rsidRDefault="009936A7" w:rsidP="009936A7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rFonts w:eastAsiaTheme="minorEastAsia"/>
          <w:sz w:val="28"/>
          <w:szCs w:val="28"/>
        </w:rPr>
      </w:pPr>
      <w:r w:rsidRPr="009936A7">
        <w:rPr>
          <w:rFonts w:eastAsiaTheme="minorEastAsia"/>
          <w:sz w:val="28"/>
          <w:szCs w:val="28"/>
        </w:rPr>
        <w:t xml:space="preserve">4. Контроль за выполнением </w:t>
      </w:r>
      <w:r>
        <w:rPr>
          <w:rFonts w:eastAsiaTheme="minorEastAsia"/>
          <w:sz w:val="28"/>
          <w:szCs w:val="28"/>
        </w:rPr>
        <w:t xml:space="preserve">настоящего </w:t>
      </w:r>
      <w:r w:rsidRPr="009936A7">
        <w:rPr>
          <w:rFonts w:eastAsiaTheme="minorEastAsia"/>
          <w:sz w:val="28"/>
          <w:szCs w:val="28"/>
        </w:rPr>
        <w:t>постановления оставляю за собой.</w:t>
      </w:r>
    </w:p>
    <w:p w:rsidR="00AC7694" w:rsidRPr="006620A8" w:rsidRDefault="004304FA" w:rsidP="004304FA">
      <w:pPr>
        <w:ind w:left="20" w:firstLine="688"/>
        <w:jc w:val="both"/>
        <w:rPr>
          <w:rStyle w:val="2"/>
          <w:sz w:val="28"/>
          <w:szCs w:val="28"/>
        </w:rPr>
      </w:pPr>
      <w:r>
        <w:rPr>
          <w:sz w:val="28"/>
          <w:szCs w:val="28"/>
        </w:rPr>
        <w:t>3</w:t>
      </w:r>
      <w:r w:rsidR="00BC5488">
        <w:rPr>
          <w:sz w:val="28"/>
          <w:szCs w:val="28"/>
        </w:rPr>
        <w:t xml:space="preserve">. </w:t>
      </w:r>
      <w:r w:rsidR="00297361" w:rsidRPr="006620A8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AC7694" w:rsidRPr="006620A8">
        <w:rPr>
          <w:rStyle w:val="2"/>
          <w:sz w:val="28"/>
          <w:szCs w:val="28"/>
        </w:rPr>
        <w:t xml:space="preserve">. </w:t>
      </w:r>
    </w:p>
    <w:p w:rsidR="00AC7694" w:rsidRPr="001E3994" w:rsidRDefault="00AC7694" w:rsidP="00BC5488">
      <w:pPr>
        <w:ind w:right="380" w:firstLine="720"/>
        <w:jc w:val="both"/>
        <w:rPr>
          <w:rStyle w:val="2"/>
          <w:sz w:val="28"/>
          <w:szCs w:val="28"/>
        </w:rPr>
      </w:pPr>
    </w:p>
    <w:p w:rsidR="00AC7694" w:rsidRPr="001E3994" w:rsidRDefault="00AC7694" w:rsidP="00AC7694">
      <w:pPr>
        <w:ind w:right="380"/>
        <w:jc w:val="both"/>
        <w:rPr>
          <w:rStyle w:val="2"/>
          <w:sz w:val="28"/>
          <w:szCs w:val="28"/>
        </w:rPr>
      </w:pPr>
    </w:p>
    <w:p w:rsidR="00AC7694" w:rsidRPr="001E3994" w:rsidRDefault="00AC7694" w:rsidP="00AC7694">
      <w:pPr>
        <w:ind w:right="380"/>
        <w:jc w:val="both"/>
        <w:rPr>
          <w:rStyle w:val="2"/>
          <w:sz w:val="28"/>
          <w:szCs w:val="28"/>
        </w:rPr>
      </w:pPr>
      <w:r w:rsidRPr="001E3994">
        <w:rPr>
          <w:rStyle w:val="2"/>
          <w:sz w:val="28"/>
          <w:szCs w:val="28"/>
        </w:rPr>
        <w:t>Глава муниципального образования</w:t>
      </w:r>
    </w:p>
    <w:p w:rsidR="000A2949" w:rsidRDefault="00AC7694" w:rsidP="00217AC0">
      <w:pPr>
        <w:ind w:right="24"/>
        <w:jc w:val="both"/>
        <w:rPr>
          <w:rStyle w:val="2"/>
          <w:sz w:val="28"/>
          <w:szCs w:val="28"/>
        </w:rPr>
      </w:pPr>
      <w:r w:rsidRPr="001E3994">
        <w:rPr>
          <w:rStyle w:val="2"/>
          <w:sz w:val="28"/>
          <w:szCs w:val="28"/>
        </w:rPr>
        <w:t xml:space="preserve">Темрюкский </w:t>
      </w:r>
      <w:r w:rsidR="000A2949">
        <w:rPr>
          <w:rStyle w:val="2"/>
          <w:sz w:val="28"/>
          <w:szCs w:val="28"/>
        </w:rPr>
        <w:t xml:space="preserve">муниципальный </w:t>
      </w:r>
      <w:r w:rsidRPr="001E3994">
        <w:rPr>
          <w:rStyle w:val="2"/>
          <w:sz w:val="28"/>
          <w:szCs w:val="28"/>
        </w:rPr>
        <w:t xml:space="preserve">район </w:t>
      </w:r>
    </w:p>
    <w:p w:rsidR="00660DD7" w:rsidRPr="00217AC0" w:rsidRDefault="000A2949" w:rsidP="00217AC0">
      <w:pPr>
        <w:ind w:right="24"/>
        <w:jc w:val="both"/>
        <w:rPr>
          <w:color w:val="000000"/>
          <w:sz w:val="28"/>
          <w:szCs w:val="28"/>
          <w:lang w:bidi="ru-RU"/>
        </w:rPr>
      </w:pPr>
      <w:r>
        <w:rPr>
          <w:rStyle w:val="2"/>
          <w:sz w:val="28"/>
          <w:szCs w:val="28"/>
        </w:rPr>
        <w:t>Краснодарского края</w:t>
      </w:r>
      <w:r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ab/>
      </w:r>
      <w:r>
        <w:rPr>
          <w:rStyle w:val="2"/>
          <w:sz w:val="28"/>
          <w:szCs w:val="28"/>
        </w:rPr>
        <w:tab/>
        <w:t xml:space="preserve"> </w:t>
      </w:r>
      <w:r w:rsidR="00AC7694" w:rsidRPr="001E3994">
        <w:rPr>
          <w:rStyle w:val="2"/>
          <w:sz w:val="28"/>
          <w:szCs w:val="28"/>
        </w:rPr>
        <w:t>Ф.В. Бабенков</w:t>
      </w:r>
    </w:p>
    <w:sectPr w:rsidR="00660DD7" w:rsidRPr="00217AC0" w:rsidSect="00217AC0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414" w:rsidRDefault="00F82414" w:rsidP="00F44912">
      <w:r>
        <w:separator/>
      </w:r>
    </w:p>
  </w:endnote>
  <w:endnote w:type="continuationSeparator" w:id="0">
    <w:p w:rsidR="00F82414" w:rsidRDefault="00F82414" w:rsidP="00F4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414" w:rsidRDefault="00F82414" w:rsidP="00F44912">
      <w:r>
        <w:separator/>
      </w:r>
    </w:p>
  </w:footnote>
  <w:footnote w:type="continuationSeparator" w:id="0">
    <w:p w:rsidR="00F82414" w:rsidRDefault="00F82414" w:rsidP="00F44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56141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4912" w:rsidRPr="00F44912" w:rsidRDefault="00F44912">
        <w:pPr>
          <w:pStyle w:val="a6"/>
          <w:jc w:val="center"/>
          <w:rPr>
            <w:sz w:val="28"/>
            <w:szCs w:val="28"/>
          </w:rPr>
        </w:pPr>
        <w:r w:rsidRPr="00F44912">
          <w:rPr>
            <w:sz w:val="28"/>
            <w:szCs w:val="28"/>
          </w:rPr>
          <w:fldChar w:fldCharType="begin"/>
        </w:r>
        <w:r w:rsidRPr="00F44912">
          <w:rPr>
            <w:sz w:val="28"/>
            <w:szCs w:val="28"/>
          </w:rPr>
          <w:instrText>PAGE   \* MERGEFORMAT</w:instrText>
        </w:r>
        <w:r w:rsidRPr="00F44912">
          <w:rPr>
            <w:sz w:val="28"/>
            <w:szCs w:val="28"/>
          </w:rPr>
          <w:fldChar w:fldCharType="separate"/>
        </w:r>
        <w:r w:rsidR="00A852D3">
          <w:rPr>
            <w:noProof/>
            <w:sz w:val="28"/>
            <w:szCs w:val="28"/>
          </w:rPr>
          <w:t>2</w:t>
        </w:r>
        <w:r w:rsidRPr="00F44912">
          <w:rPr>
            <w:sz w:val="28"/>
            <w:szCs w:val="28"/>
          </w:rPr>
          <w:fldChar w:fldCharType="end"/>
        </w:r>
      </w:p>
    </w:sdtContent>
  </w:sdt>
  <w:p w:rsidR="00F44912" w:rsidRDefault="00F449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698D"/>
    <w:multiLevelType w:val="multilevel"/>
    <w:tmpl w:val="2FF64E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A1D7B26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E805B8C"/>
    <w:multiLevelType w:val="hybridMultilevel"/>
    <w:tmpl w:val="961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F4B89"/>
    <w:multiLevelType w:val="hybridMultilevel"/>
    <w:tmpl w:val="0C325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E3741"/>
    <w:multiLevelType w:val="multilevel"/>
    <w:tmpl w:val="84705F6C"/>
    <w:lvl w:ilvl="0">
      <w:start w:val="1"/>
      <w:numFmt w:val="decimal"/>
      <w:lvlText w:val="%1."/>
      <w:lvlJc w:val="left"/>
      <w:rPr>
        <w:rFonts w:ascii="Times New Roman" w:eastAsiaTheme="minorEastAsi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B07608"/>
    <w:multiLevelType w:val="hybridMultilevel"/>
    <w:tmpl w:val="7BD88A78"/>
    <w:lvl w:ilvl="0" w:tplc="905A4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A412D9E"/>
    <w:multiLevelType w:val="hybridMultilevel"/>
    <w:tmpl w:val="CD50192C"/>
    <w:lvl w:ilvl="0" w:tplc="2862B8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440C09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64665E16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6A8A7FC8"/>
    <w:multiLevelType w:val="hybridMultilevel"/>
    <w:tmpl w:val="B260A9C4"/>
    <w:lvl w:ilvl="0" w:tplc="508EE5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B3A4EAE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72601C3E"/>
    <w:multiLevelType w:val="hybridMultilevel"/>
    <w:tmpl w:val="693C7A64"/>
    <w:lvl w:ilvl="0" w:tplc="573E52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3671DB"/>
    <w:multiLevelType w:val="multilevel"/>
    <w:tmpl w:val="6A3CDB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"/>
  </w:num>
  <w:num w:numId="5">
    <w:abstractNumId w:val="12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694"/>
    <w:rsid w:val="00061083"/>
    <w:rsid w:val="00082B8E"/>
    <w:rsid w:val="0009776E"/>
    <w:rsid w:val="000A2949"/>
    <w:rsid w:val="000B5C6E"/>
    <w:rsid w:val="00136D14"/>
    <w:rsid w:val="001B5205"/>
    <w:rsid w:val="00217AC0"/>
    <w:rsid w:val="00260B02"/>
    <w:rsid w:val="00297361"/>
    <w:rsid w:val="002E0211"/>
    <w:rsid w:val="00332368"/>
    <w:rsid w:val="0033635E"/>
    <w:rsid w:val="004304FA"/>
    <w:rsid w:val="004B3F0D"/>
    <w:rsid w:val="004F7F5C"/>
    <w:rsid w:val="00576F9D"/>
    <w:rsid w:val="005B2ADD"/>
    <w:rsid w:val="005D121F"/>
    <w:rsid w:val="00660DD7"/>
    <w:rsid w:val="006620A8"/>
    <w:rsid w:val="00677ACD"/>
    <w:rsid w:val="0073143C"/>
    <w:rsid w:val="007709AD"/>
    <w:rsid w:val="0088166A"/>
    <w:rsid w:val="008A2E21"/>
    <w:rsid w:val="008E051D"/>
    <w:rsid w:val="0093725C"/>
    <w:rsid w:val="00962E71"/>
    <w:rsid w:val="009936A7"/>
    <w:rsid w:val="009A55E9"/>
    <w:rsid w:val="00A72923"/>
    <w:rsid w:val="00A852D3"/>
    <w:rsid w:val="00AC7694"/>
    <w:rsid w:val="00B10AE0"/>
    <w:rsid w:val="00B61AE5"/>
    <w:rsid w:val="00B7700B"/>
    <w:rsid w:val="00B847F6"/>
    <w:rsid w:val="00BC5488"/>
    <w:rsid w:val="00BD2BAC"/>
    <w:rsid w:val="00BD3784"/>
    <w:rsid w:val="00BE5DC2"/>
    <w:rsid w:val="00C64220"/>
    <w:rsid w:val="00C64DB2"/>
    <w:rsid w:val="00CD44EB"/>
    <w:rsid w:val="00CE5813"/>
    <w:rsid w:val="00CF61DB"/>
    <w:rsid w:val="00D26AC4"/>
    <w:rsid w:val="00E63533"/>
    <w:rsid w:val="00EB74C9"/>
    <w:rsid w:val="00F139F6"/>
    <w:rsid w:val="00F15EA7"/>
    <w:rsid w:val="00F44912"/>
    <w:rsid w:val="00F545EA"/>
    <w:rsid w:val="00F73FC0"/>
    <w:rsid w:val="00F82414"/>
    <w:rsid w:val="00FE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2A892"/>
  <w15:docId w15:val="{1E79BB89-B511-4357-91D6-14BDFFC4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6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link w:val="a4"/>
    <w:locked/>
    <w:rsid w:val="00AC7694"/>
    <w:rPr>
      <w:rFonts w:ascii="Calibri" w:eastAsia="Calibri" w:hAnsi="Calibri"/>
      <w:sz w:val="28"/>
      <w:szCs w:val="24"/>
    </w:rPr>
  </w:style>
  <w:style w:type="paragraph" w:styleId="a4">
    <w:name w:val="Title"/>
    <w:basedOn w:val="a"/>
    <w:link w:val="a3"/>
    <w:qFormat/>
    <w:rsid w:val="00AC7694"/>
    <w:pPr>
      <w:widowControl/>
      <w:autoSpaceDE/>
      <w:autoSpaceDN/>
      <w:adjustRightInd/>
      <w:ind w:firstLine="709"/>
      <w:jc w:val="center"/>
    </w:pPr>
    <w:rPr>
      <w:rFonts w:ascii="Calibri" w:eastAsia="Calibri" w:hAnsi="Calibri" w:cstheme="minorBidi"/>
      <w:sz w:val="28"/>
      <w:szCs w:val="24"/>
      <w:lang w:eastAsia="en-US"/>
    </w:rPr>
  </w:style>
  <w:style w:type="character" w:customStyle="1" w:styleId="1">
    <w:name w:val="Название Знак1"/>
    <w:basedOn w:val="a0"/>
    <w:uiPriority w:val="10"/>
    <w:rsid w:val="00AC76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3">
    <w:name w:val="Основной текст (3)"/>
    <w:rsid w:val="00AC76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">
    <w:name w:val="Основной текст (2)"/>
    <w:rsid w:val="00AC76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pt">
    <w:name w:val="Основной текст (2) + Интервал 3 pt"/>
    <w:rsid w:val="00AC76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6"/>
      <w:szCs w:val="26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297361"/>
    <w:pPr>
      <w:ind w:left="720"/>
      <w:contextualSpacing/>
    </w:pPr>
  </w:style>
  <w:style w:type="character" w:customStyle="1" w:styleId="20">
    <w:name w:val="Основной текст (2)_"/>
    <w:basedOn w:val="a0"/>
    <w:rsid w:val="00BE5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0"/>
    <w:rsid w:val="00BE5D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pt">
    <w:name w:val="Основной текст (3) + Не курсив;Интервал 0 pt"/>
    <w:basedOn w:val="a0"/>
    <w:rsid w:val="00BE5DC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0"/>
    <w:rsid w:val="00BE5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F4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4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4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49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C548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C54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arh78</dc:creator>
  <cp:lastModifiedBy>Мария Владимировна Залевская</cp:lastModifiedBy>
  <cp:revision>33</cp:revision>
  <cp:lastPrinted>2025-11-01T06:16:00Z</cp:lastPrinted>
  <dcterms:created xsi:type="dcterms:W3CDTF">2020-12-23T11:33:00Z</dcterms:created>
  <dcterms:modified xsi:type="dcterms:W3CDTF">2026-03-04T12:31:00Z</dcterms:modified>
</cp:coreProperties>
</file>