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4161D6" w:rsidRPr="003639B8">
        <w:rPr>
          <w:rFonts w:ascii="Times New Roman" w:hAnsi="Times New Roman" w:cs="Times New Roman"/>
          <w:b/>
          <w:sz w:val="28"/>
          <w:szCs w:val="28"/>
        </w:rPr>
        <w:t>Отнесение земельного</w:t>
      </w:r>
      <w:r w:rsidR="004161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1D6" w:rsidRPr="003639B8">
        <w:rPr>
          <w:rFonts w:ascii="Times New Roman" w:hAnsi="Times New Roman" w:cs="Times New Roman"/>
          <w:b/>
          <w:sz w:val="28"/>
          <w:szCs w:val="28"/>
        </w:rPr>
        <w:t>участка к землям определенной категории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61ADA">
        <w:rPr>
          <w:rFonts w:ascii="Times New Roman" w:hAnsi="Times New Roman" w:cs="Times New Roman"/>
          <w:sz w:val="28"/>
          <w:szCs w:val="28"/>
        </w:rPr>
        <w:t>с</w:t>
      </w:r>
      <w:r w:rsidRPr="001253C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D61ADA">
        <w:rPr>
          <w:rFonts w:ascii="Times New Roman" w:hAnsi="Times New Roman" w:cs="Times New Roman"/>
          <w:sz w:val="28"/>
          <w:szCs w:val="28"/>
        </w:rPr>
        <w:t>ым законом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 w:rsidR="004036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Темрюкский район от 4 февраля 2023 г. № 142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район», </w:t>
      </w:r>
      <w:r w:rsidR="007412F1" w:rsidRPr="001253C4">
        <w:rPr>
          <w:rFonts w:ascii="Times New Roman" w:hAnsi="Times New Roman" w:cs="Times New Roman"/>
          <w:sz w:val="28"/>
          <w:szCs w:val="28"/>
        </w:rPr>
        <w:t xml:space="preserve"> </w:t>
      </w:r>
      <w:r w:rsidR="00C8027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4161D6" w:rsidRPr="004161D6">
        <w:rPr>
          <w:rFonts w:ascii="Times New Roman" w:hAnsi="Times New Roman" w:cs="Times New Roman"/>
          <w:sz w:val="28"/>
          <w:szCs w:val="28"/>
        </w:rPr>
        <w:t>Отнесение земельного участка к землям определенной категории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4161D6" w:rsidRDefault="00AA6478" w:rsidP="004161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="004161D6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4161D6">
        <w:rPr>
          <w:rFonts w:ascii="Times New Roman" w:hAnsi="Times New Roman" w:cs="Times New Roman"/>
          <w:sz w:val="28"/>
          <w:szCs w:val="28"/>
        </w:rPr>
        <w:t xml:space="preserve">от </w:t>
      </w:r>
      <w:r w:rsidR="004161D6" w:rsidRPr="004161D6">
        <w:rPr>
          <w:rFonts w:ascii="Times New Roman" w:hAnsi="Times New Roman" w:cs="Times New Roman"/>
          <w:sz w:val="28"/>
          <w:szCs w:val="28"/>
        </w:rPr>
        <w:t>21</w:t>
      </w:r>
      <w:r w:rsidR="004161D6">
        <w:rPr>
          <w:rFonts w:ascii="Times New Roman" w:hAnsi="Times New Roman" w:cs="Times New Roman"/>
          <w:sz w:val="28"/>
          <w:szCs w:val="28"/>
        </w:rPr>
        <w:t xml:space="preserve"> июня </w:t>
      </w:r>
      <w:r w:rsidR="004161D6" w:rsidRPr="004161D6">
        <w:rPr>
          <w:rFonts w:ascii="Times New Roman" w:hAnsi="Times New Roman" w:cs="Times New Roman"/>
          <w:sz w:val="28"/>
          <w:szCs w:val="28"/>
        </w:rPr>
        <w:t>2019</w:t>
      </w:r>
      <w:r w:rsidR="004161D6">
        <w:rPr>
          <w:rFonts w:ascii="Times New Roman" w:hAnsi="Times New Roman" w:cs="Times New Roman"/>
          <w:sz w:val="28"/>
          <w:szCs w:val="28"/>
        </w:rPr>
        <w:t xml:space="preserve"> г. № 1094 </w:t>
      </w:r>
      <w:r w:rsidR="004161D6" w:rsidRPr="005E70C5">
        <w:rPr>
          <w:rFonts w:ascii="Times New Roman" w:hAnsi="Times New Roman" w:cs="Times New Roman"/>
          <w:sz w:val="28"/>
          <w:szCs w:val="28"/>
        </w:rPr>
        <w:t>«</w:t>
      </w:r>
      <w:r w:rsidR="004161D6" w:rsidRPr="004161D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«Отнесение земельного участка к землям определенной категории»</w:t>
      </w:r>
      <w:r w:rsidR="004161D6">
        <w:rPr>
          <w:rFonts w:ascii="Times New Roman" w:hAnsi="Times New Roman" w:cs="Times New Roman"/>
          <w:sz w:val="28"/>
          <w:szCs w:val="28"/>
        </w:rPr>
        <w:t>;</w:t>
      </w:r>
    </w:p>
    <w:p w:rsidR="004161D6" w:rsidRDefault="004161D6" w:rsidP="004161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7 октября </w:t>
      </w:r>
      <w:r w:rsidRPr="004161D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№ 1808 </w:t>
      </w:r>
      <w:r w:rsidRPr="005E70C5">
        <w:rPr>
          <w:rFonts w:ascii="Times New Roman" w:hAnsi="Times New Roman" w:cs="Times New Roman"/>
          <w:sz w:val="28"/>
          <w:szCs w:val="28"/>
        </w:rPr>
        <w:t>«</w:t>
      </w:r>
      <w:r w:rsidRPr="004161D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«Отнесение земельного участка к землям определенной категории»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3E14" w:rsidRPr="00CE210F" w:rsidRDefault="00613DDC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2" w:name="sub_3"/>
      <w:bookmarkEnd w:id="1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4161D6" w:rsidRPr="004161D6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«Отнесение земельного участка к </w:t>
      </w:r>
      <w:r w:rsidR="004D6CDE">
        <w:rPr>
          <w:rFonts w:ascii="Times New Roman" w:hAnsi="Times New Roman" w:cs="Times New Roman"/>
          <w:sz w:val="28"/>
          <w:szCs w:val="28"/>
        </w:rPr>
        <w:t>землям определенной категории</w:t>
      </w:r>
      <w:r w:rsidR="002722D6" w:rsidRPr="002722D6">
        <w:rPr>
          <w:rFonts w:ascii="Times New Roman" w:hAnsi="Times New Roman" w:cs="Times New Roman"/>
          <w:sz w:val="28"/>
          <w:szCs w:val="28"/>
        </w:rPr>
        <w:t>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B24716" w:rsidRDefault="00B24716" w:rsidP="00B247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B24716" w:rsidSect="00CE210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7AE" w:rsidRDefault="009957AE">
      <w:pPr>
        <w:spacing w:after="0" w:line="240" w:lineRule="auto"/>
      </w:pPr>
      <w:r>
        <w:separator/>
      </w:r>
    </w:p>
  </w:endnote>
  <w:endnote w:type="continuationSeparator" w:id="0">
    <w:p w:rsidR="009957AE" w:rsidRDefault="00995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7AE" w:rsidRDefault="009957AE">
      <w:pPr>
        <w:spacing w:after="0" w:line="240" w:lineRule="auto"/>
      </w:pPr>
      <w:r>
        <w:separator/>
      </w:r>
    </w:p>
  </w:footnote>
  <w:footnote w:type="continuationSeparator" w:id="0">
    <w:p w:rsidR="009957AE" w:rsidRDefault="009957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95B15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3E4E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22D6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407E7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3608"/>
    <w:rsid w:val="0040550B"/>
    <w:rsid w:val="00406E08"/>
    <w:rsid w:val="004143BF"/>
    <w:rsid w:val="004161D6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D6CDE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E61EE"/>
    <w:rsid w:val="008F3E40"/>
    <w:rsid w:val="00903BF4"/>
    <w:rsid w:val="00915324"/>
    <w:rsid w:val="009158E8"/>
    <w:rsid w:val="00915BAE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957AE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1ADA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B4BAE"/>
  <w15:docId w15:val="{7EACC808-A5A4-48DD-830C-EF1C67A0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B16D0-E3EB-4223-BDDC-7FFD3BBA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Залевская Анастасия Руслановна</cp:lastModifiedBy>
  <cp:revision>39</cp:revision>
  <cp:lastPrinted>2024-01-24T10:54:00Z</cp:lastPrinted>
  <dcterms:created xsi:type="dcterms:W3CDTF">2018-08-14T06:18:00Z</dcterms:created>
  <dcterms:modified xsi:type="dcterms:W3CDTF">2024-05-23T05:43:00Z</dcterms:modified>
</cp:coreProperties>
</file>