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14E" w:rsidRDefault="0049714E" w:rsidP="0094720B">
      <w:pPr>
        <w:pStyle w:val="ConsPlusTitle"/>
        <w:widowControl/>
        <w:jc w:val="center"/>
        <w:outlineLvl w:val="0"/>
      </w:pPr>
    </w:p>
    <w:p w:rsidR="00736197" w:rsidRPr="005E2411" w:rsidRDefault="00736197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C3473E" w:rsidRDefault="008F7C5F" w:rsidP="00335458">
      <w:pPr>
        <w:jc w:val="center"/>
        <w:rPr>
          <w:b/>
          <w:bCs/>
          <w:sz w:val="28"/>
        </w:rPr>
      </w:pPr>
      <w:r w:rsidRPr="00A912A3">
        <w:rPr>
          <w:b/>
          <w:bCs/>
          <w:sz w:val="28"/>
        </w:rPr>
        <w:t xml:space="preserve">Об установлении </w:t>
      </w:r>
      <w:r w:rsidR="00736197">
        <w:rPr>
          <w:b/>
          <w:bCs/>
          <w:sz w:val="28"/>
        </w:rPr>
        <w:t>публичного сервитута</w:t>
      </w:r>
      <w:r w:rsidRPr="00A912A3">
        <w:rPr>
          <w:b/>
          <w:bCs/>
          <w:sz w:val="28"/>
        </w:rPr>
        <w:t xml:space="preserve"> </w:t>
      </w:r>
      <w:r w:rsidR="00587F27">
        <w:rPr>
          <w:b/>
          <w:bCs/>
          <w:sz w:val="28"/>
        </w:rPr>
        <w:t>в целях</w:t>
      </w:r>
      <w:r w:rsidR="00876838">
        <w:rPr>
          <w:b/>
          <w:bCs/>
          <w:sz w:val="28"/>
        </w:rPr>
        <w:t xml:space="preserve"> реконструкции и </w:t>
      </w:r>
      <w:r w:rsidR="00587F27">
        <w:rPr>
          <w:b/>
          <w:bCs/>
          <w:sz w:val="28"/>
        </w:rPr>
        <w:t>э</w:t>
      </w:r>
      <w:r w:rsidR="00DC04D4">
        <w:rPr>
          <w:b/>
          <w:bCs/>
          <w:sz w:val="28"/>
        </w:rPr>
        <w:t>ксплуатации</w:t>
      </w:r>
      <w:r w:rsidR="00587F27">
        <w:rPr>
          <w:b/>
          <w:bCs/>
          <w:sz w:val="28"/>
        </w:rPr>
        <w:t xml:space="preserve"> </w:t>
      </w:r>
      <w:r w:rsidR="00876838">
        <w:rPr>
          <w:b/>
          <w:bCs/>
          <w:sz w:val="28"/>
        </w:rPr>
        <w:t>объекта</w:t>
      </w:r>
      <w:r w:rsidR="001D49AC">
        <w:rPr>
          <w:b/>
          <w:bCs/>
          <w:sz w:val="28"/>
        </w:rPr>
        <w:t xml:space="preserve">: </w:t>
      </w:r>
      <w:r w:rsidR="001D49AC" w:rsidRPr="001D49AC">
        <w:rPr>
          <w:b/>
          <w:bCs/>
          <w:sz w:val="28"/>
        </w:rPr>
        <w:t>электросетевой комплекс ПС 35/10 кВ Восточный Водозабор с прилегающей ПС и прилегающими ВЛ в части ВЛ-35 кВ «Джигинская – Стрелка» в рамках реализации объекта: «Строительство и реконструкция автомобильной дороги А-289 Краснодар – Славянск-на-Кубани – Темрюк – автомобильная дорога А-290 Новороссийск – Керчь»</w:t>
      </w:r>
      <w:r w:rsidR="00335458" w:rsidRPr="00335458">
        <w:rPr>
          <w:b/>
          <w:bCs/>
          <w:sz w:val="28"/>
        </w:rPr>
        <w:t>, располож</w:t>
      </w:r>
      <w:r w:rsidR="00BC0E71">
        <w:rPr>
          <w:b/>
          <w:bCs/>
          <w:sz w:val="28"/>
        </w:rPr>
        <w:t xml:space="preserve">енного </w:t>
      </w:r>
      <w:r w:rsidR="00587F27">
        <w:rPr>
          <w:b/>
          <w:bCs/>
          <w:sz w:val="28"/>
        </w:rPr>
        <w:t>на территории</w:t>
      </w:r>
      <w:r w:rsidR="001D49AC">
        <w:rPr>
          <w:b/>
          <w:bCs/>
          <w:sz w:val="28"/>
        </w:rPr>
        <w:t xml:space="preserve"> </w:t>
      </w:r>
      <w:r w:rsidR="00587F27">
        <w:rPr>
          <w:b/>
          <w:bCs/>
          <w:sz w:val="28"/>
        </w:rPr>
        <w:t>м</w:t>
      </w:r>
      <w:r w:rsidR="00C3473E">
        <w:rPr>
          <w:b/>
          <w:bCs/>
          <w:sz w:val="28"/>
        </w:rPr>
        <w:t>униципального</w:t>
      </w:r>
    </w:p>
    <w:p w:rsidR="0049714E" w:rsidRDefault="00587F27" w:rsidP="00335458">
      <w:pPr>
        <w:jc w:val="center"/>
        <w:rPr>
          <w:sz w:val="28"/>
          <w:szCs w:val="28"/>
        </w:rPr>
      </w:pPr>
      <w:r>
        <w:rPr>
          <w:b/>
          <w:bCs/>
          <w:sz w:val="28"/>
        </w:rPr>
        <w:t>образования</w:t>
      </w:r>
      <w:r w:rsidR="00335458" w:rsidRPr="00335458">
        <w:rPr>
          <w:b/>
          <w:bCs/>
          <w:sz w:val="28"/>
        </w:rPr>
        <w:t xml:space="preserve"> Темрюкский район</w:t>
      </w:r>
    </w:p>
    <w:p w:rsidR="00D70015" w:rsidRDefault="00D70015" w:rsidP="00603816">
      <w:pPr>
        <w:pStyle w:val="ab"/>
        <w:jc w:val="center"/>
        <w:rPr>
          <w:sz w:val="28"/>
          <w:szCs w:val="28"/>
        </w:rPr>
      </w:pPr>
    </w:p>
    <w:p w:rsidR="0065558E" w:rsidRPr="006A1216" w:rsidRDefault="0065558E" w:rsidP="00603816">
      <w:pPr>
        <w:pStyle w:val="ab"/>
        <w:jc w:val="center"/>
        <w:rPr>
          <w:sz w:val="28"/>
          <w:szCs w:val="28"/>
        </w:rPr>
      </w:pPr>
    </w:p>
    <w:p w:rsidR="00E74303" w:rsidRDefault="0031173F" w:rsidP="00E7430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173F">
        <w:rPr>
          <w:sz w:val="28"/>
          <w:szCs w:val="28"/>
        </w:rPr>
        <w:t>В соответствии с главой V.7 Земельного кодекса Российской</w:t>
      </w:r>
      <w:r w:rsidR="004C7E6B">
        <w:rPr>
          <w:sz w:val="28"/>
          <w:szCs w:val="28"/>
        </w:rPr>
        <w:t xml:space="preserve">   </w:t>
      </w:r>
      <w:r w:rsidRPr="0031173F">
        <w:rPr>
          <w:sz w:val="28"/>
          <w:szCs w:val="28"/>
        </w:rPr>
        <w:t xml:space="preserve"> Федерации, </w:t>
      </w:r>
      <w:r w:rsidR="00DB4E7D">
        <w:rPr>
          <w:sz w:val="28"/>
          <w:szCs w:val="28"/>
        </w:rPr>
        <w:t xml:space="preserve">пунктами 3, 4 статьи 3.6 </w:t>
      </w:r>
      <w:r w:rsidR="00DB4E7D" w:rsidRPr="001D7ABE">
        <w:rPr>
          <w:sz w:val="28"/>
          <w:szCs w:val="28"/>
        </w:rPr>
        <w:t>Федеральн</w:t>
      </w:r>
      <w:r w:rsidR="00DB4E7D">
        <w:rPr>
          <w:sz w:val="28"/>
          <w:szCs w:val="28"/>
        </w:rPr>
        <w:t xml:space="preserve">ого закона </w:t>
      </w:r>
      <w:r w:rsidR="00DB4E7D" w:rsidRPr="001D7ABE">
        <w:rPr>
          <w:sz w:val="28"/>
          <w:szCs w:val="28"/>
        </w:rPr>
        <w:t xml:space="preserve">от 25 октября 2001 г. </w:t>
      </w:r>
      <w:r w:rsidR="00DB4E7D">
        <w:rPr>
          <w:sz w:val="28"/>
          <w:szCs w:val="28"/>
        </w:rPr>
        <w:t>№</w:t>
      </w:r>
      <w:r w:rsidR="00DB4E7D" w:rsidRPr="001D7ABE">
        <w:rPr>
          <w:sz w:val="28"/>
          <w:szCs w:val="28"/>
        </w:rPr>
        <w:t xml:space="preserve"> 137-ФЗ</w:t>
      </w:r>
      <w:r w:rsidR="00DB4E7D">
        <w:rPr>
          <w:sz w:val="28"/>
          <w:szCs w:val="28"/>
        </w:rPr>
        <w:t xml:space="preserve"> «</w:t>
      </w:r>
      <w:r w:rsidR="00DB4E7D" w:rsidRPr="001D7ABE">
        <w:rPr>
          <w:sz w:val="28"/>
          <w:szCs w:val="28"/>
        </w:rPr>
        <w:t>О введении в действие Земельного кодекса Российской Федерации</w:t>
      </w:r>
      <w:r w:rsidR="00DB4E7D">
        <w:rPr>
          <w:sz w:val="28"/>
          <w:szCs w:val="28"/>
        </w:rPr>
        <w:t>»,</w:t>
      </w:r>
      <w:r w:rsidR="00DB4E7D" w:rsidRPr="001D7ABE">
        <w:rPr>
          <w:sz w:val="28"/>
          <w:szCs w:val="28"/>
        </w:rPr>
        <w:t xml:space="preserve"> </w:t>
      </w:r>
      <w:r w:rsidRPr="0031173F">
        <w:rPr>
          <w:sz w:val="28"/>
          <w:szCs w:val="28"/>
        </w:rPr>
        <w:t>Федеральным законом от 13 июля 2015 г</w:t>
      </w:r>
      <w:r w:rsidR="00367BF4">
        <w:rPr>
          <w:sz w:val="28"/>
          <w:szCs w:val="28"/>
        </w:rPr>
        <w:t>.</w:t>
      </w:r>
      <w:r w:rsidRPr="0031173F">
        <w:rPr>
          <w:sz w:val="28"/>
          <w:szCs w:val="28"/>
        </w:rPr>
        <w:t xml:space="preserve"> № 218-ФЗ «О государственной регистрации недвижимости»,</w:t>
      </w:r>
      <w:r w:rsidR="003C664F">
        <w:rPr>
          <w:sz w:val="28"/>
          <w:szCs w:val="28"/>
        </w:rPr>
        <w:t xml:space="preserve"> </w:t>
      </w:r>
      <w:r w:rsidRPr="0031173F">
        <w:rPr>
          <w:sz w:val="28"/>
          <w:szCs w:val="28"/>
        </w:rPr>
        <w:t>руководствуясь административным регламентом предоставления муниципальной услуги «Установление публичного сервитута в отдельных целях», утвержденным постановлением администрации муниципального образования Темрюкский район от 9 августа 2021 г</w:t>
      </w:r>
      <w:r w:rsidR="00367BF4">
        <w:rPr>
          <w:sz w:val="28"/>
          <w:szCs w:val="28"/>
        </w:rPr>
        <w:t>.</w:t>
      </w:r>
      <w:r w:rsidRPr="0031173F">
        <w:rPr>
          <w:sz w:val="28"/>
          <w:szCs w:val="28"/>
        </w:rPr>
        <w:t xml:space="preserve"> №</w:t>
      </w:r>
      <w:r>
        <w:rPr>
          <w:sz w:val="28"/>
          <w:szCs w:val="28"/>
        </w:rPr>
        <w:t> </w:t>
      </w:r>
      <w:r w:rsidRPr="0031173F">
        <w:rPr>
          <w:sz w:val="28"/>
          <w:szCs w:val="28"/>
        </w:rPr>
        <w:t>1171,</w:t>
      </w:r>
      <w:r>
        <w:rPr>
          <w:sz w:val="28"/>
          <w:szCs w:val="28"/>
        </w:rPr>
        <w:t xml:space="preserve"> </w:t>
      </w:r>
      <w:r w:rsidRPr="0031173F">
        <w:rPr>
          <w:sz w:val="28"/>
          <w:szCs w:val="28"/>
        </w:rPr>
        <w:t xml:space="preserve">рассмотрев ходатайство </w:t>
      </w:r>
      <w:r w:rsidR="00876838" w:rsidRPr="00876838">
        <w:rPr>
          <w:sz w:val="28"/>
          <w:szCs w:val="28"/>
        </w:rPr>
        <w:t>Федерально</w:t>
      </w:r>
      <w:r w:rsidR="00876838">
        <w:rPr>
          <w:sz w:val="28"/>
          <w:szCs w:val="28"/>
        </w:rPr>
        <w:t>го</w:t>
      </w:r>
      <w:r w:rsidR="00876838" w:rsidRPr="00876838">
        <w:rPr>
          <w:sz w:val="28"/>
          <w:szCs w:val="28"/>
        </w:rPr>
        <w:t xml:space="preserve"> казенно</w:t>
      </w:r>
      <w:r w:rsidR="00876838">
        <w:rPr>
          <w:sz w:val="28"/>
          <w:szCs w:val="28"/>
        </w:rPr>
        <w:t>го</w:t>
      </w:r>
      <w:r w:rsidR="00876838" w:rsidRPr="00876838">
        <w:rPr>
          <w:sz w:val="28"/>
          <w:szCs w:val="28"/>
        </w:rPr>
        <w:t xml:space="preserve"> учреждени</w:t>
      </w:r>
      <w:r w:rsidR="00876838">
        <w:rPr>
          <w:sz w:val="28"/>
          <w:szCs w:val="28"/>
        </w:rPr>
        <w:t>я</w:t>
      </w:r>
      <w:r w:rsidR="00876838" w:rsidRPr="00876838">
        <w:rPr>
          <w:sz w:val="28"/>
          <w:szCs w:val="28"/>
        </w:rPr>
        <w:t xml:space="preserve"> «Управление федеральных автомобильных дорог «Тамань» Федерального дорожного агентства</w:t>
      </w:r>
      <w:r w:rsidR="003C664F" w:rsidRPr="00876838">
        <w:rPr>
          <w:sz w:val="28"/>
          <w:szCs w:val="28"/>
        </w:rPr>
        <w:t xml:space="preserve"> </w:t>
      </w:r>
      <w:r w:rsidR="00635437">
        <w:rPr>
          <w:sz w:val="28"/>
          <w:szCs w:val="28"/>
        </w:rPr>
        <w:t xml:space="preserve">(далее – </w:t>
      </w:r>
      <w:r w:rsidR="00635437" w:rsidRPr="00635437">
        <w:rPr>
          <w:sz w:val="28"/>
          <w:szCs w:val="28"/>
        </w:rPr>
        <w:t>ФКУ Упрдор «Тамань»)</w:t>
      </w:r>
      <w:r w:rsidR="00635437">
        <w:rPr>
          <w:sz w:val="28"/>
          <w:szCs w:val="28"/>
        </w:rPr>
        <w:t xml:space="preserve"> </w:t>
      </w:r>
      <w:r w:rsidR="00587F27" w:rsidRPr="00587F27">
        <w:rPr>
          <w:sz w:val="28"/>
          <w:szCs w:val="28"/>
        </w:rPr>
        <w:t xml:space="preserve">в лице </w:t>
      </w:r>
      <w:r w:rsidR="00876838">
        <w:rPr>
          <w:sz w:val="28"/>
          <w:szCs w:val="28"/>
        </w:rPr>
        <w:t>начальника</w:t>
      </w:r>
      <w:r w:rsidR="00587F27" w:rsidRPr="00587F27">
        <w:rPr>
          <w:sz w:val="28"/>
          <w:szCs w:val="28"/>
        </w:rPr>
        <w:t xml:space="preserve"> </w:t>
      </w:r>
      <w:r w:rsidR="00876838">
        <w:rPr>
          <w:sz w:val="28"/>
          <w:szCs w:val="28"/>
        </w:rPr>
        <w:t>Храпова Никиты Валентиновича</w:t>
      </w:r>
      <w:r w:rsidR="00587F27">
        <w:rPr>
          <w:sz w:val="28"/>
          <w:szCs w:val="28"/>
        </w:rPr>
        <w:t xml:space="preserve">, </w:t>
      </w:r>
      <w:r w:rsidR="00E74303" w:rsidRPr="001D24C5">
        <w:rPr>
          <w:sz w:val="28"/>
          <w:szCs w:val="28"/>
        </w:rPr>
        <w:t xml:space="preserve">зарегистрированное </w:t>
      </w:r>
      <w:r w:rsidR="004C7E6B" w:rsidRPr="001D24C5">
        <w:rPr>
          <w:sz w:val="28"/>
          <w:szCs w:val="28"/>
        </w:rPr>
        <w:t>в администрации муниципального образования Темрюкский район под</w:t>
      </w:r>
      <w:r w:rsidR="004C7E6B">
        <w:rPr>
          <w:sz w:val="28"/>
          <w:szCs w:val="28"/>
        </w:rPr>
        <w:t xml:space="preserve"> </w:t>
      </w:r>
      <w:r w:rsidR="004C7E6B" w:rsidRPr="001D24C5">
        <w:rPr>
          <w:sz w:val="28"/>
          <w:szCs w:val="28"/>
        </w:rPr>
        <w:t>номером 01-</w:t>
      </w:r>
      <w:r w:rsidR="00876838">
        <w:rPr>
          <w:sz w:val="28"/>
          <w:szCs w:val="28"/>
        </w:rPr>
        <w:t>12</w:t>
      </w:r>
      <w:r w:rsidR="004C7E6B">
        <w:rPr>
          <w:sz w:val="28"/>
          <w:szCs w:val="28"/>
        </w:rPr>
        <w:t>-</w:t>
      </w:r>
      <w:r w:rsidR="001D49AC">
        <w:rPr>
          <w:sz w:val="28"/>
          <w:szCs w:val="28"/>
        </w:rPr>
        <w:t>7378</w:t>
      </w:r>
      <w:r w:rsidR="004C7E6B" w:rsidRPr="001D24C5">
        <w:rPr>
          <w:sz w:val="28"/>
          <w:szCs w:val="28"/>
        </w:rPr>
        <w:t>/</w:t>
      </w:r>
      <w:r w:rsidR="007C44CF">
        <w:rPr>
          <w:sz w:val="28"/>
          <w:szCs w:val="28"/>
        </w:rPr>
        <w:t>2</w:t>
      </w:r>
      <w:r w:rsidR="00876838">
        <w:rPr>
          <w:sz w:val="28"/>
          <w:szCs w:val="28"/>
        </w:rPr>
        <w:t xml:space="preserve">4 от </w:t>
      </w:r>
      <w:r w:rsidR="001D49AC" w:rsidRPr="001D49AC">
        <w:rPr>
          <w:sz w:val="28"/>
          <w:szCs w:val="28"/>
        </w:rPr>
        <w:t>25.04.2024</w:t>
      </w:r>
      <w:r w:rsidR="004C7E6B">
        <w:rPr>
          <w:sz w:val="28"/>
          <w:szCs w:val="28"/>
        </w:rPr>
        <w:t>,</w:t>
      </w:r>
      <w:r w:rsidR="00876838">
        <w:rPr>
          <w:sz w:val="28"/>
          <w:szCs w:val="28"/>
        </w:rPr>
        <w:t xml:space="preserve">   </w:t>
      </w:r>
      <w:r w:rsidR="00E74303">
        <w:rPr>
          <w:sz w:val="28"/>
          <w:szCs w:val="28"/>
        </w:rPr>
        <w:t>п о с т а н о в л я ю:</w:t>
      </w:r>
    </w:p>
    <w:p w:rsidR="0031173F" w:rsidRDefault="0031173F" w:rsidP="00876838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725E5">
        <w:rPr>
          <w:sz w:val="28"/>
          <w:szCs w:val="28"/>
        </w:rPr>
        <w:t xml:space="preserve">1. Установить </w:t>
      </w:r>
      <w:r>
        <w:rPr>
          <w:sz w:val="28"/>
          <w:szCs w:val="28"/>
        </w:rPr>
        <w:t xml:space="preserve">публичный сервитут сроком на </w:t>
      </w:r>
      <w:r w:rsidR="00E74303">
        <w:rPr>
          <w:sz w:val="28"/>
          <w:szCs w:val="28"/>
        </w:rPr>
        <w:t>49</w:t>
      </w:r>
      <w:r>
        <w:rPr>
          <w:sz w:val="28"/>
          <w:szCs w:val="28"/>
        </w:rPr>
        <w:t xml:space="preserve"> лет в отношении земельных участков, согласно приложению 1</w:t>
      </w:r>
      <w:r w:rsidRPr="003117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настоящему </w:t>
      </w:r>
      <w:r w:rsidR="00DA7DF0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>постановлению,</w:t>
      </w:r>
      <w:r w:rsidRPr="00205D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</w:t>
      </w:r>
      <w:r w:rsidR="001D49AC" w:rsidRPr="001D49AC">
        <w:rPr>
          <w:sz w:val="28"/>
          <w:szCs w:val="28"/>
        </w:rPr>
        <w:t>реконструкции и эксплуатации объекта: электросетевой комплекс ПС 35/10 кВ Восточный Водозабор с прилегающей ПС и прилегающими ВЛ в части ВЛ-35 кВ «Джигинская – Стрелка» в рамках реализации объекта: «Строительство и реконструкция автомобильной дороги А-289 Краснодар – Славянск-на-Кубани – Темрюк – автомобильная дорога А-290 Новороссийск – Керчь»</w:t>
      </w:r>
      <w:r w:rsidR="00876838" w:rsidRPr="00876838">
        <w:rPr>
          <w:sz w:val="28"/>
          <w:szCs w:val="28"/>
        </w:rPr>
        <w:t>, расположенного на территории</w:t>
      </w:r>
      <w:r w:rsidR="00876838">
        <w:rPr>
          <w:sz w:val="28"/>
          <w:szCs w:val="28"/>
        </w:rPr>
        <w:t xml:space="preserve"> </w:t>
      </w:r>
      <w:r w:rsidR="00876838" w:rsidRPr="00876838">
        <w:rPr>
          <w:sz w:val="28"/>
          <w:szCs w:val="28"/>
        </w:rPr>
        <w:t>муниципального образования Темрюкский район</w:t>
      </w:r>
      <w:r>
        <w:rPr>
          <w:sz w:val="28"/>
          <w:szCs w:val="28"/>
        </w:rPr>
        <w:t>.</w:t>
      </w:r>
    </w:p>
    <w:p w:rsidR="0031173F" w:rsidRDefault="0031173F" w:rsidP="00876838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173F">
        <w:rPr>
          <w:sz w:val="28"/>
          <w:szCs w:val="28"/>
        </w:rPr>
        <w:lastRenderedPageBreak/>
        <w:t>2.</w:t>
      </w:r>
      <w:r>
        <w:rPr>
          <w:sz w:val="28"/>
          <w:szCs w:val="28"/>
        </w:rPr>
        <w:t> </w:t>
      </w:r>
      <w:r w:rsidRPr="0031173F">
        <w:rPr>
          <w:sz w:val="28"/>
          <w:szCs w:val="28"/>
        </w:rPr>
        <w:t xml:space="preserve">Утвердить границы публичного сервитута для </w:t>
      </w:r>
      <w:r w:rsidR="001D49AC" w:rsidRPr="001D49AC">
        <w:rPr>
          <w:sz w:val="28"/>
          <w:szCs w:val="28"/>
        </w:rPr>
        <w:t xml:space="preserve">реконструкции и эксплуатации объекта: электросетевой комплекс ПС 35/10 кВ </w:t>
      </w:r>
      <w:r w:rsidR="001D49AC">
        <w:rPr>
          <w:sz w:val="28"/>
          <w:szCs w:val="28"/>
        </w:rPr>
        <w:t xml:space="preserve">             </w:t>
      </w:r>
      <w:r w:rsidR="001D49AC" w:rsidRPr="001D49AC">
        <w:rPr>
          <w:sz w:val="28"/>
          <w:szCs w:val="28"/>
        </w:rPr>
        <w:t>Восточный Водозабор с прилегающей ПС и прилегающими ВЛ в части</w:t>
      </w:r>
      <w:r w:rsidR="001D49AC">
        <w:rPr>
          <w:sz w:val="28"/>
          <w:szCs w:val="28"/>
        </w:rPr>
        <w:t xml:space="preserve">           </w:t>
      </w:r>
      <w:r w:rsidR="001D49AC" w:rsidRPr="001D49AC">
        <w:rPr>
          <w:sz w:val="28"/>
          <w:szCs w:val="28"/>
        </w:rPr>
        <w:t xml:space="preserve"> ВЛ-35 кВ «Джигинская – Стрелка» в рамках реализации объекта: «Строительство и реконструкция автомобильной дороги А-289 Краснодар – Славянск-на-Кубани – Темрюк – автомобильная дорога А-290 Новороссийск – Керчь»</w:t>
      </w:r>
      <w:r w:rsidR="00876838" w:rsidRPr="00876838">
        <w:rPr>
          <w:sz w:val="28"/>
          <w:szCs w:val="28"/>
        </w:rPr>
        <w:t>, расположенного на территории</w:t>
      </w:r>
      <w:r w:rsidR="00876838">
        <w:rPr>
          <w:sz w:val="28"/>
          <w:szCs w:val="28"/>
        </w:rPr>
        <w:t xml:space="preserve"> </w:t>
      </w:r>
      <w:r w:rsidR="00876838" w:rsidRPr="00876838">
        <w:rPr>
          <w:sz w:val="28"/>
          <w:szCs w:val="28"/>
        </w:rPr>
        <w:t>муниципального образования Темрюкский район</w:t>
      </w:r>
      <w:r w:rsidRPr="0031173F">
        <w:rPr>
          <w:sz w:val="28"/>
          <w:szCs w:val="28"/>
        </w:rPr>
        <w:t xml:space="preserve">, согласно приложению 2 </w:t>
      </w:r>
      <w:r>
        <w:rPr>
          <w:sz w:val="28"/>
          <w:szCs w:val="28"/>
        </w:rPr>
        <w:t>к настоящему постановлению</w:t>
      </w:r>
      <w:r w:rsidRPr="0031173F">
        <w:rPr>
          <w:sz w:val="28"/>
          <w:szCs w:val="28"/>
        </w:rPr>
        <w:t>.</w:t>
      </w:r>
    </w:p>
    <w:p w:rsidR="0031173F" w:rsidRDefault="0031173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11B84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611B84">
        <w:rPr>
          <w:sz w:val="28"/>
          <w:szCs w:val="28"/>
        </w:rPr>
        <w:t>Права и обязанности обладателя публичного сервитута установлены статьей 39.50 Земельного кодекса Российской Федерации.</w:t>
      </w:r>
    </w:p>
    <w:p w:rsidR="00DE7E92" w:rsidRDefault="00DE7E92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Р</w:t>
      </w:r>
      <w:r w:rsidRPr="00DE7E92">
        <w:rPr>
          <w:sz w:val="28"/>
          <w:szCs w:val="28"/>
        </w:rPr>
        <w:t>еконструкци</w:t>
      </w:r>
      <w:r>
        <w:rPr>
          <w:sz w:val="28"/>
          <w:szCs w:val="28"/>
        </w:rPr>
        <w:t>я</w:t>
      </w:r>
      <w:r w:rsidRPr="00DE7E92">
        <w:rPr>
          <w:sz w:val="28"/>
          <w:szCs w:val="28"/>
        </w:rPr>
        <w:t xml:space="preserve"> и эксплуатаци</w:t>
      </w:r>
      <w:r>
        <w:rPr>
          <w:sz w:val="28"/>
          <w:szCs w:val="28"/>
        </w:rPr>
        <w:t>я</w:t>
      </w:r>
      <w:r w:rsidRPr="00DE7E92">
        <w:rPr>
          <w:sz w:val="28"/>
          <w:szCs w:val="28"/>
        </w:rPr>
        <w:t xml:space="preserve"> объекта: электросетевой комплекс ПС 35/10 кВ Восточный Водозабор с прилегающей ПС и прилегающими ВЛ в части ВЛ-35 кВ «Джигинская – Стрелка» в рамках реализации объекта: «Строительство и реконструкция автомобильной дороги А-289 Краснодар – Славянск-на-Кубани – Темрюк – автомобильная дорога А-290 Новороссийск – Керчь»</w:t>
      </w:r>
      <w:r>
        <w:rPr>
          <w:sz w:val="28"/>
          <w:szCs w:val="28"/>
        </w:rPr>
        <w:t>, на основании</w:t>
      </w:r>
      <w:r w:rsidRPr="00DE7E92">
        <w:t xml:space="preserve"> </w:t>
      </w:r>
      <w:r w:rsidRPr="00DE7E92">
        <w:rPr>
          <w:sz w:val="28"/>
          <w:szCs w:val="28"/>
        </w:rPr>
        <w:t>распоряжени</w:t>
      </w:r>
      <w:r>
        <w:rPr>
          <w:sz w:val="28"/>
          <w:szCs w:val="28"/>
        </w:rPr>
        <w:t>я</w:t>
      </w:r>
      <w:r w:rsidRPr="00DE7E92">
        <w:rPr>
          <w:sz w:val="28"/>
          <w:szCs w:val="28"/>
        </w:rPr>
        <w:t xml:space="preserve"> Федерального дорожного агентства </w:t>
      </w:r>
      <w:r>
        <w:rPr>
          <w:sz w:val="28"/>
          <w:szCs w:val="28"/>
        </w:rPr>
        <w:t xml:space="preserve">                  </w:t>
      </w:r>
      <w:r w:rsidRPr="00DE7E92">
        <w:rPr>
          <w:sz w:val="28"/>
          <w:szCs w:val="28"/>
        </w:rPr>
        <w:t xml:space="preserve">от 25 декабря 2019 г. № 4491-р «Об утверждении документации по </w:t>
      </w:r>
      <w:r>
        <w:rPr>
          <w:sz w:val="28"/>
          <w:szCs w:val="28"/>
        </w:rPr>
        <w:t xml:space="preserve">   </w:t>
      </w:r>
      <w:r w:rsidRPr="00DE7E92">
        <w:rPr>
          <w:sz w:val="28"/>
          <w:szCs w:val="28"/>
        </w:rPr>
        <w:t>планировке территории объекта» «Строительство и реконструкция автомобильной дороги А-289 Краснодар – Славянск-на-Кубани – Темрюк – автомобильная дорога А-290 Новороссийск – Керчь»</w:t>
      </w:r>
    </w:p>
    <w:p w:rsidR="003C664F" w:rsidRPr="00B54458" w:rsidRDefault="00DE7E92" w:rsidP="003C664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C664F" w:rsidRPr="00B54458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="003C664F" w:rsidRPr="00B54458">
        <w:rPr>
          <w:sz w:val="28"/>
          <w:szCs w:val="28"/>
        </w:rPr>
        <w:t>Срок, в течение которого использование земельн</w:t>
      </w:r>
      <w:r w:rsidR="00802670">
        <w:rPr>
          <w:sz w:val="28"/>
          <w:szCs w:val="28"/>
        </w:rPr>
        <w:t>ых</w:t>
      </w:r>
      <w:r w:rsidR="003C664F" w:rsidRPr="00B54458">
        <w:rPr>
          <w:sz w:val="28"/>
          <w:szCs w:val="28"/>
        </w:rPr>
        <w:t xml:space="preserve"> участк</w:t>
      </w:r>
      <w:r w:rsidR="00802670">
        <w:rPr>
          <w:sz w:val="28"/>
          <w:szCs w:val="28"/>
        </w:rPr>
        <w:t>ов</w:t>
      </w:r>
      <w:r w:rsidR="003C664F" w:rsidRPr="00B54458">
        <w:rPr>
          <w:sz w:val="28"/>
          <w:szCs w:val="28"/>
        </w:rPr>
        <w:t xml:space="preserve"> (</w:t>
      </w:r>
      <w:r w:rsidR="00802670">
        <w:rPr>
          <w:sz w:val="28"/>
          <w:szCs w:val="28"/>
        </w:rPr>
        <w:t>их</w:t>
      </w:r>
      <w:r w:rsidR="003C664F" w:rsidRPr="00B54458">
        <w:rPr>
          <w:sz w:val="28"/>
          <w:szCs w:val="28"/>
        </w:rPr>
        <w:t xml:space="preserve"> част</w:t>
      </w:r>
      <w:r w:rsidR="00802670">
        <w:rPr>
          <w:sz w:val="28"/>
          <w:szCs w:val="28"/>
        </w:rPr>
        <w:t>ей</w:t>
      </w:r>
      <w:r w:rsidR="003C664F" w:rsidRPr="00B54458">
        <w:rPr>
          <w:sz w:val="28"/>
          <w:szCs w:val="28"/>
        </w:rPr>
        <w:t>) и (или) расположенн</w:t>
      </w:r>
      <w:r w:rsidR="00802670">
        <w:rPr>
          <w:sz w:val="28"/>
          <w:szCs w:val="28"/>
        </w:rPr>
        <w:t>ых</w:t>
      </w:r>
      <w:r w:rsidR="003C664F" w:rsidRPr="00B54458">
        <w:rPr>
          <w:sz w:val="28"/>
          <w:szCs w:val="28"/>
        </w:rPr>
        <w:t xml:space="preserve"> на </w:t>
      </w:r>
      <w:r w:rsidR="00802670">
        <w:rPr>
          <w:sz w:val="28"/>
          <w:szCs w:val="28"/>
        </w:rPr>
        <w:t>них объектов</w:t>
      </w:r>
      <w:r w:rsidR="003C664F" w:rsidRPr="00B54458">
        <w:rPr>
          <w:sz w:val="28"/>
          <w:szCs w:val="28"/>
        </w:rPr>
        <w:t xml:space="preserve"> недвижимого имущества в соответствии с их разрешенным использованием будет невозможно или существенно затруднено в связи с осуществлением сервиту</w:t>
      </w:r>
      <w:r w:rsidR="001D49AC">
        <w:rPr>
          <w:sz w:val="28"/>
          <w:szCs w:val="28"/>
        </w:rPr>
        <w:t>та, –</w:t>
      </w:r>
      <w:r w:rsidR="00876838">
        <w:rPr>
          <w:sz w:val="28"/>
          <w:szCs w:val="28"/>
        </w:rPr>
        <w:t xml:space="preserve"> 30 дней</w:t>
      </w:r>
      <w:r w:rsidR="003C664F" w:rsidRPr="00B54458">
        <w:rPr>
          <w:sz w:val="28"/>
          <w:szCs w:val="28"/>
        </w:rPr>
        <w:t>.</w:t>
      </w:r>
    </w:p>
    <w:p w:rsidR="00DA7DF0" w:rsidRDefault="00DE7E92" w:rsidP="00DA7DF0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9055F">
        <w:rPr>
          <w:sz w:val="28"/>
          <w:szCs w:val="28"/>
        </w:rPr>
        <w:t>. </w:t>
      </w:r>
      <w:r w:rsidR="00E74303">
        <w:rPr>
          <w:sz w:val="28"/>
          <w:szCs w:val="28"/>
        </w:rPr>
        <w:t xml:space="preserve">Эксплуатация </w:t>
      </w:r>
      <w:r w:rsidR="00C3473E" w:rsidRPr="00C3473E">
        <w:rPr>
          <w:sz w:val="28"/>
          <w:szCs w:val="28"/>
        </w:rPr>
        <w:t>объекта: электросетевой комплекс ПС 35/10 кВ Восточный Водозабор с прилегающей ПС и прилегающими ВЛ в части ВЛ-35 кВ «Джигинская – Стрелка»</w:t>
      </w:r>
      <w:r w:rsidR="00DA7DF0" w:rsidRPr="00C3473E">
        <w:rPr>
          <w:sz w:val="28"/>
          <w:szCs w:val="28"/>
        </w:rPr>
        <w:t>,</w:t>
      </w:r>
      <w:r w:rsidR="00DA7DF0" w:rsidRPr="00DA7DF0">
        <w:rPr>
          <w:sz w:val="28"/>
          <w:szCs w:val="28"/>
        </w:rPr>
        <w:t xml:space="preserve"> расположенного на территории</w:t>
      </w:r>
      <w:r w:rsidR="00DA7DF0">
        <w:rPr>
          <w:sz w:val="28"/>
          <w:szCs w:val="28"/>
        </w:rPr>
        <w:t xml:space="preserve"> </w:t>
      </w:r>
      <w:r w:rsidR="00DA7DF0" w:rsidRPr="00DA7DF0">
        <w:rPr>
          <w:sz w:val="28"/>
          <w:szCs w:val="28"/>
        </w:rPr>
        <w:t>муниципального образования Темрюкский район</w:t>
      </w:r>
      <w:r w:rsidR="00E9055F">
        <w:rPr>
          <w:sz w:val="28"/>
          <w:szCs w:val="28"/>
        </w:rPr>
        <w:t xml:space="preserve">, </w:t>
      </w:r>
      <w:r w:rsidR="00DA7DF0">
        <w:rPr>
          <w:sz w:val="28"/>
          <w:szCs w:val="28"/>
        </w:rPr>
        <w:t>осуществляется</w:t>
      </w:r>
      <w:r w:rsidR="00C3473E">
        <w:rPr>
          <w:sz w:val="28"/>
          <w:szCs w:val="28"/>
        </w:rPr>
        <w:t xml:space="preserve"> ПАО «Россети Кубань»</w:t>
      </w:r>
      <w:r w:rsidR="00DA7DF0">
        <w:rPr>
          <w:sz w:val="28"/>
          <w:szCs w:val="28"/>
        </w:rPr>
        <w:t>.</w:t>
      </w:r>
    </w:p>
    <w:p w:rsidR="00DE7E92" w:rsidRPr="00611B84" w:rsidRDefault="00DE7E92" w:rsidP="00DA7DF0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DE7E92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DE7E92">
        <w:rPr>
          <w:sz w:val="28"/>
          <w:szCs w:val="28"/>
        </w:rPr>
        <w:t>Порядок установления зон с особыми условиями использования территорий и содержание ограничений прав на земельные участки в границах таких зон установлен постановлением Правительства Российской Федерации от 24 февраля 2009 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635437" w:rsidRDefault="00DE7E92" w:rsidP="00635437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635437">
        <w:rPr>
          <w:sz w:val="28"/>
          <w:szCs w:val="28"/>
        </w:rPr>
        <w:t>. </w:t>
      </w:r>
      <w:r w:rsidR="00635437" w:rsidRPr="005D05DC">
        <w:rPr>
          <w:sz w:val="28"/>
          <w:szCs w:val="28"/>
        </w:rPr>
        <w:t>Плата за публичный сервитут в отношении земельн</w:t>
      </w:r>
      <w:r w:rsidR="00635437">
        <w:rPr>
          <w:sz w:val="28"/>
          <w:szCs w:val="28"/>
        </w:rPr>
        <w:t>ых</w:t>
      </w:r>
      <w:r w:rsidR="00635437" w:rsidRPr="005D05DC">
        <w:rPr>
          <w:sz w:val="28"/>
          <w:szCs w:val="28"/>
        </w:rPr>
        <w:t xml:space="preserve"> участк</w:t>
      </w:r>
      <w:r w:rsidR="00635437">
        <w:rPr>
          <w:sz w:val="28"/>
          <w:szCs w:val="28"/>
        </w:rPr>
        <w:t>ов</w:t>
      </w:r>
      <w:r w:rsidR="00635437" w:rsidRPr="005D05DC">
        <w:rPr>
          <w:sz w:val="28"/>
          <w:szCs w:val="28"/>
        </w:rPr>
        <w:t>, находящ</w:t>
      </w:r>
      <w:r w:rsidR="00635437">
        <w:rPr>
          <w:sz w:val="28"/>
          <w:szCs w:val="28"/>
        </w:rPr>
        <w:t>ихся</w:t>
      </w:r>
      <w:r w:rsidR="00635437" w:rsidRPr="005D05DC">
        <w:rPr>
          <w:sz w:val="28"/>
          <w:szCs w:val="28"/>
        </w:rPr>
        <w:t xml:space="preserve"> в государственной или муниципальной собственности и не обремененн</w:t>
      </w:r>
      <w:r w:rsidR="00635437">
        <w:rPr>
          <w:sz w:val="28"/>
          <w:szCs w:val="28"/>
        </w:rPr>
        <w:t>ых</w:t>
      </w:r>
      <w:r w:rsidR="00635437" w:rsidRPr="005D05DC">
        <w:rPr>
          <w:sz w:val="28"/>
          <w:szCs w:val="28"/>
        </w:rPr>
        <w:t xml:space="preserve"> правами третьих лиц, </w:t>
      </w:r>
      <w:r w:rsidR="00635437" w:rsidRPr="00F3480F">
        <w:rPr>
          <w:sz w:val="28"/>
          <w:szCs w:val="28"/>
        </w:rPr>
        <w:t>вносится единовременным платежом не позднее шести месяцев со дня принятия</w:t>
      </w:r>
      <w:r w:rsidR="00635437">
        <w:rPr>
          <w:sz w:val="28"/>
          <w:szCs w:val="28"/>
        </w:rPr>
        <w:t xml:space="preserve"> настоящего</w:t>
      </w:r>
      <w:r w:rsidR="00635437" w:rsidRPr="00F3480F">
        <w:rPr>
          <w:sz w:val="28"/>
          <w:szCs w:val="28"/>
        </w:rPr>
        <w:t xml:space="preserve"> </w:t>
      </w:r>
      <w:r w:rsidR="00635437">
        <w:rPr>
          <w:sz w:val="28"/>
          <w:szCs w:val="28"/>
        </w:rPr>
        <w:t xml:space="preserve">постановления и </w:t>
      </w:r>
      <w:r w:rsidR="00635437" w:rsidRPr="005D05DC">
        <w:rPr>
          <w:sz w:val="28"/>
          <w:szCs w:val="28"/>
        </w:rPr>
        <w:t>устанавливается в размере 0,01 процента кадастровой стоимости такого земельного участка за каждый год использования этого земельного участка</w:t>
      </w:r>
      <w:r w:rsidR="00635437">
        <w:rPr>
          <w:sz w:val="28"/>
          <w:szCs w:val="28"/>
        </w:rPr>
        <w:t>.</w:t>
      </w:r>
      <w:r w:rsidR="00635437" w:rsidRPr="005D05DC">
        <w:rPr>
          <w:sz w:val="28"/>
          <w:szCs w:val="28"/>
        </w:rPr>
        <w:t xml:space="preserve"> При этом плата за публичный сервитут, установленный на три года и более, не может быть менее чем 0,1 процента кадастровой стоимости земельного участка, обремененного сервитутом, за весь срок сервитута.</w:t>
      </w:r>
    </w:p>
    <w:p w:rsidR="00635437" w:rsidRDefault="00635437" w:rsidP="0063543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B493F">
        <w:rPr>
          <w:sz w:val="28"/>
          <w:szCs w:val="28"/>
        </w:rPr>
        <w:lastRenderedPageBreak/>
        <w:t xml:space="preserve">Если в отношении земельных участков и (или) земель кадастровая стоимость не определена, размер платы за публичный сервитут рассчитывается в соответствии с пунктами 3 и 4 статьи </w:t>
      </w:r>
      <w:r>
        <w:rPr>
          <w:sz w:val="28"/>
          <w:szCs w:val="28"/>
        </w:rPr>
        <w:t xml:space="preserve">39.46 Земельного кодекса Российской Федерации </w:t>
      </w:r>
      <w:r w:rsidRPr="00AB493F">
        <w:rPr>
          <w:sz w:val="28"/>
          <w:szCs w:val="28"/>
        </w:rPr>
        <w:t>исходя из среднего уровня кадастровой стоимости земельных участков по муниципальному образованию</w:t>
      </w:r>
      <w:r>
        <w:rPr>
          <w:sz w:val="28"/>
          <w:szCs w:val="28"/>
        </w:rPr>
        <w:t xml:space="preserve"> Темрюкский район</w:t>
      </w:r>
      <w:r w:rsidRPr="00AB493F">
        <w:rPr>
          <w:sz w:val="28"/>
          <w:szCs w:val="28"/>
        </w:rPr>
        <w:t>.</w:t>
      </w:r>
    </w:p>
    <w:p w:rsidR="00635437" w:rsidRPr="00611B84" w:rsidRDefault="00DE7E92" w:rsidP="00635437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635437" w:rsidRPr="00611B84">
        <w:rPr>
          <w:sz w:val="28"/>
          <w:szCs w:val="28"/>
        </w:rPr>
        <w:t>.</w:t>
      </w:r>
      <w:r w:rsidR="00635437">
        <w:rPr>
          <w:sz w:val="28"/>
          <w:szCs w:val="28"/>
        </w:rPr>
        <w:t> </w:t>
      </w:r>
      <w:r w:rsidR="00635437" w:rsidRPr="00611B84">
        <w:rPr>
          <w:sz w:val="28"/>
          <w:szCs w:val="28"/>
        </w:rPr>
        <w:t>График проведения работ при осуществлении деятельности, для обеспечения которой устанавливается публичный сервитут, в отношении земель и земельных участков, находящихся в государственной и муниципальной собственности</w:t>
      </w:r>
      <w:r w:rsidR="00635437">
        <w:rPr>
          <w:sz w:val="28"/>
          <w:szCs w:val="28"/>
        </w:rPr>
        <w:t>,</w:t>
      </w:r>
      <w:r w:rsidR="00635437" w:rsidRPr="00611B84">
        <w:rPr>
          <w:sz w:val="28"/>
          <w:szCs w:val="28"/>
        </w:rPr>
        <w:t xml:space="preserve"> установлен приложением </w:t>
      </w:r>
      <w:r w:rsidR="00635437">
        <w:rPr>
          <w:sz w:val="28"/>
          <w:szCs w:val="28"/>
        </w:rPr>
        <w:t>3</w:t>
      </w:r>
      <w:r w:rsidR="00635437" w:rsidRPr="00611B84">
        <w:rPr>
          <w:sz w:val="28"/>
          <w:szCs w:val="28"/>
        </w:rPr>
        <w:t xml:space="preserve"> </w:t>
      </w:r>
      <w:r w:rsidR="00635437">
        <w:rPr>
          <w:sz w:val="28"/>
          <w:szCs w:val="28"/>
        </w:rPr>
        <w:t xml:space="preserve">к </w:t>
      </w:r>
      <w:r w:rsidR="00635437" w:rsidRPr="00611B84">
        <w:rPr>
          <w:sz w:val="28"/>
          <w:szCs w:val="28"/>
        </w:rPr>
        <w:t>постановлени</w:t>
      </w:r>
      <w:r w:rsidR="00635437">
        <w:rPr>
          <w:sz w:val="28"/>
          <w:szCs w:val="28"/>
        </w:rPr>
        <w:t>ю «</w:t>
      </w:r>
      <w:r w:rsidR="00C3473E" w:rsidRPr="00C3473E">
        <w:rPr>
          <w:sz w:val="28"/>
          <w:szCs w:val="28"/>
        </w:rPr>
        <w:t>Об установлении публичного сервитута в целях реконструкции и эксплуатации объекта: электросетевой комплекс ПС 35/10 кВ Восточный Водозабор с прилегающей ПС и прилегающими ВЛ в части ВЛ-35 кВ «Джигинская – Стрелка» в рамках реализации объекта: «Строительство и реконструкция автомобильной дороги А-289 Краснодар – Славянск-на-Кубани – Темрюк – автомобильная дорога А-290 Новороссийск – Керчь», расположенного на территории муниципального образования Темрюкский район</w:t>
      </w:r>
      <w:r w:rsidR="00635437">
        <w:rPr>
          <w:sz w:val="28"/>
          <w:szCs w:val="28"/>
        </w:rPr>
        <w:t>».</w:t>
      </w:r>
    </w:p>
    <w:p w:rsidR="0031173F" w:rsidRPr="00611B84" w:rsidRDefault="00DE7E92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635437" w:rsidRPr="00635437">
        <w:rPr>
          <w:sz w:val="28"/>
          <w:szCs w:val="28"/>
        </w:rPr>
        <w:t>ФКУ Упрдор «Тамань»</w:t>
      </w:r>
      <w:r w:rsidR="00635437">
        <w:rPr>
          <w:sz w:val="28"/>
          <w:szCs w:val="28"/>
        </w:rPr>
        <w:t xml:space="preserve"> </w:t>
      </w:r>
      <w:r w:rsidR="00802670">
        <w:rPr>
          <w:sz w:val="28"/>
          <w:szCs w:val="28"/>
        </w:rPr>
        <w:t>(</w:t>
      </w:r>
      <w:r w:rsidR="00635437">
        <w:rPr>
          <w:sz w:val="28"/>
          <w:szCs w:val="28"/>
        </w:rPr>
        <w:t>Храпов Н.В.</w:t>
      </w:r>
      <w:r w:rsidR="00802670">
        <w:rPr>
          <w:sz w:val="28"/>
          <w:szCs w:val="28"/>
        </w:rPr>
        <w:t xml:space="preserve">) </w:t>
      </w:r>
      <w:r w:rsidR="00F57E57">
        <w:rPr>
          <w:sz w:val="28"/>
          <w:szCs w:val="28"/>
        </w:rPr>
        <w:t xml:space="preserve">в установленном законом порядке </w:t>
      </w:r>
      <w:r w:rsidR="0031173F" w:rsidRPr="00611B84">
        <w:rPr>
          <w:sz w:val="28"/>
          <w:szCs w:val="28"/>
        </w:rPr>
        <w:t>обеспечить приведение земельных участков, указанных в пункте 1 настоящего постановления, в состояние, пригодное для использования в соответствии с видом разрешенного использования, в сроки, предусмотренные пунктом 8 статьи 39.50 Земельного кодекса Российской Федерации.</w:t>
      </w:r>
    </w:p>
    <w:p w:rsidR="0031173F" w:rsidRPr="00611B84" w:rsidRDefault="003C664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E7E92">
        <w:rPr>
          <w:sz w:val="28"/>
          <w:szCs w:val="28"/>
        </w:rPr>
        <w:t>1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31173F" w:rsidRPr="00611B84" w:rsidRDefault="003C664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E7E92">
        <w:rPr>
          <w:sz w:val="28"/>
          <w:szCs w:val="28"/>
        </w:rPr>
        <w:t>2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Управлению архитектуры и градостроительства администрации муниципального образования Темрюкский район (</w:t>
      </w:r>
      <w:r w:rsidR="00DE7E92" w:rsidRPr="00DE7E92">
        <w:rPr>
          <w:sz w:val="28"/>
          <w:szCs w:val="28"/>
        </w:rPr>
        <w:t>Андрусенко А.С.</w:t>
      </w:r>
      <w:r w:rsidR="0031173F" w:rsidRPr="00611B84">
        <w:rPr>
          <w:sz w:val="28"/>
          <w:szCs w:val="28"/>
        </w:rPr>
        <w:t>) обеспечить внесение сведений о границах установленного публичного сервитута в государственную информационную систему обеспечения градостроительной деятельности.</w:t>
      </w:r>
    </w:p>
    <w:p w:rsidR="0031173F" w:rsidRPr="00611B84" w:rsidRDefault="003C664F" w:rsidP="00635437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E7E92">
        <w:rPr>
          <w:sz w:val="28"/>
          <w:szCs w:val="28"/>
        </w:rPr>
        <w:t>3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264687">
        <w:rPr>
          <w:sz w:val="28"/>
          <w:szCs w:val="28"/>
        </w:rPr>
        <w:t>У</w:t>
      </w:r>
      <w:r w:rsidR="0031173F" w:rsidRPr="00611B84">
        <w:rPr>
          <w:sz w:val="28"/>
          <w:szCs w:val="28"/>
        </w:rPr>
        <w:t>правлени</w:t>
      </w:r>
      <w:r w:rsidR="00264687">
        <w:rPr>
          <w:sz w:val="28"/>
          <w:szCs w:val="28"/>
        </w:rPr>
        <w:t>ю</w:t>
      </w:r>
      <w:r w:rsidR="0031173F" w:rsidRPr="00611B84">
        <w:rPr>
          <w:sz w:val="28"/>
          <w:szCs w:val="28"/>
        </w:rPr>
        <w:t xml:space="preserve"> имущественных и земельных отношений администрации муниципального образования Темрюкский район (</w:t>
      </w:r>
      <w:r w:rsidR="00264687">
        <w:rPr>
          <w:sz w:val="28"/>
          <w:szCs w:val="28"/>
        </w:rPr>
        <w:t>Рогаль</w:t>
      </w:r>
      <w:r w:rsidR="0065558E">
        <w:rPr>
          <w:sz w:val="28"/>
          <w:szCs w:val="28"/>
        </w:rPr>
        <w:t xml:space="preserve"> М.В.</w:t>
      </w:r>
      <w:r w:rsidR="0031173F" w:rsidRPr="00611B84">
        <w:rPr>
          <w:sz w:val="28"/>
          <w:szCs w:val="28"/>
        </w:rPr>
        <w:t xml:space="preserve">) в течение пяти рабочих </w:t>
      </w:r>
      <w:r w:rsidR="00FB7C48">
        <w:rPr>
          <w:sz w:val="28"/>
          <w:szCs w:val="28"/>
        </w:rPr>
        <w:t>дней</w:t>
      </w:r>
      <w:r w:rsidR="00264687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со дня принятия</w:t>
      </w:r>
      <w:r w:rsidR="00264687">
        <w:rPr>
          <w:sz w:val="28"/>
          <w:szCs w:val="28"/>
        </w:rPr>
        <w:t xml:space="preserve"> </w:t>
      </w:r>
      <w:r w:rsidR="00FB7C48">
        <w:rPr>
          <w:sz w:val="28"/>
          <w:szCs w:val="28"/>
        </w:rPr>
        <w:t>настоящего</w:t>
      </w:r>
      <w:r w:rsidR="00264687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 xml:space="preserve">постановления </w:t>
      </w:r>
      <w:r w:rsidR="00FB7C48">
        <w:rPr>
          <w:sz w:val="28"/>
          <w:szCs w:val="28"/>
        </w:rPr>
        <w:t>направить</w:t>
      </w:r>
      <w:r w:rsidR="00264687">
        <w:rPr>
          <w:sz w:val="28"/>
          <w:szCs w:val="28"/>
        </w:rPr>
        <w:t xml:space="preserve"> копию</w:t>
      </w:r>
      <w:r w:rsidR="00DE729F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постановления</w:t>
      </w:r>
      <w:r w:rsidR="00635437">
        <w:rPr>
          <w:sz w:val="28"/>
          <w:szCs w:val="28"/>
        </w:rPr>
        <w:t xml:space="preserve"> «</w:t>
      </w:r>
      <w:r w:rsidR="00DE7E92" w:rsidRPr="00DE7E92">
        <w:rPr>
          <w:sz w:val="28"/>
          <w:szCs w:val="28"/>
        </w:rPr>
        <w:t>Об установлении публичного сервитута в целях</w:t>
      </w:r>
      <w:r w:rsidR="00DE7E92">
        <w:rPr>
          <w:sz w:val="28"/>
          <w:szCs w:val="28"/>
        </w:rPr>
        <w:t xml:space="preserve"> </w:t>
      </w:r>
      <w:r w:rsidR="00DE7E92" w:rsidRPr="00DE7E92">
        <w:rPr>
          <w:sz w:val="28"/>
          <w:szCs w:val="28"/>
        </w:rPr>
        <w:t xml:space="preserve"> реконструкции и эксплуатации объекта: электросетевой комплекс ПС 35/10 кВ Восточный Водозабор с прилегающей ПС и прилегающими ВЛ в </w:t>
      </w:r>
      <w:r w:rsidR="00DE7E92">
        <w:rPr>
          <w:sz w:val="28"/>
          <w:szCs w:val="28"/>
        </w:rPr>
        <w:t xml:space="preserve">                </w:t>
      </w:r>
      <w:r w:rsidR="00DE7E92" w:rsidRPr="00DE7E92">
        <w:rPr>
          <w:sz w:val="28"/>
          <w:szCs w:val="28"/>
        </w:rPr>
        <w:t>части ВЛ-35 кВ «Джигинская – Стрелка» в рамках реализации объекта: «Строительство и реконструкция автомобильной дороги А-289 Краснодар – Славянск-на-Кубани – Темрюк – автомобильная дорога А-290 Новороссийск – Керчь», расположенного на территории муниципального образования Темрюкский район</w:t>
      </w:r>
      <w:r w:rsidR="00635437">
        <w:rPr>
          <w:sz w:val="28"/>
          <w:szCs w:val="28"/>
        </w:rPr>
        <w:t>»</w:t>
      </w:r>
      <w:r w:rsidR="0031173F" w:rsidRPr="00611B84">
        <w:rPr>
          <w:sz w:val="28"/>
          <w:szCs w:val="28"/>
        </w:rPr>
        <w:t>:</w:t>
      </w:r>
    </w:p>
    <w:p w:rsidR="002F6DA4" w:rsidRPr="00611B84" w:rsidRDefault="0031173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11B84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="002F6DA4" w:rsidRPr="002F6DA4">
        <w:rPr>
          <w:sz w:val="28"/>
          <w:szCs w:val="28"/>
        </w:rPr>
        <w:t>обладателю публичного сервитута</w:t>
      </w:r>
      <w:r w:rsidR="0049557C">
        <w:rPr>
          <w:sz w:val="28"/>
          <w:szCs w:val="28"/>
        </w:rPr>
        <w:t xml:space="preserve"> с информацией </w:t>
      </w:r>
      <w:r w:rsidR="002F6DA4" w:rsidRPr="002F6DA4">
        <w:rPr>
          <w:sz w:val="28"/>
          <w:szCs w:val="28"/>
        </w:rPr>
        <w:t>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</w:t>
      </w:r>
      <w:r w:rsidR="002F6DA4">
        <w:rPr>
          <w:sz w:val="28"/>
          <w:szCs w:val="28"/>
        </w:rPr>
        <w:t>и;</w:t>
      </w:r>
    </w:p>
    <w:p w:rsidR="0031173F" w:rsidRPr="00611B84" w:rsidRDefault="00A444AC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31173F" w:rsidRPr="00611B84">
        <w:rPr>
          <w:sz w:val="28"/>
          <w:szCs w:val="28"/>
        </w:rPr>
        <w:t>)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в Управление Федеральной службы государственной регистрации, кадастра и картографии по Краснодарскому краю.</w:t>
      </w:r>
    </w:p>
    <w:p w:rsidR="00D337D8" w:rsidRPr="00611B84" w:rsidRDefault="003C664F" w:rsidP="00DA7DF0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E7E92">
        <w:rPr>
          <w:sz w:val="28"/>
          <w:szCs w:val="28"/>
        </w:rPr>
        <w:t>4</w:t>
      </w:r>
      <w:r w:rsidR="00D337D8" w:rsidRPr="00611B84">
        <w:rPr>
          <w:sz w:val="28"/>
          <w:szCs w:val="28"/>
        </w:rPr>
        <w:t>.</w:t>
      </w:r>
      <w:r w:rsidR="00D337D8">
        <w:rPr>
          <w:sz w:val="28"/>
          <w:szCs w:val="28"/>
        </w:rPr>
        <w:t> </w:t>
      </w:r>
      <w:r w:rsidR="00D337D8" w:rsidRPr="00611B84">
        <w:rPr>
          <w:sz w:val="28"/>
          <w:szCs w:val="28"/>
        </w:rPr>
        <w:t>Отделу информатизации и взаимодействия со СМИ</w:t>
      </w:r>
      <w:r w:rsidR="00D337D8">
        <w:rPr>
          <w:sz w:val="28"/>
          <w:szCs w:val="28"/>
        </w:rPr>
        <w:t xml:space="preserve"> </w:t>
      </w:r>
      <w:r w:rsidR="00802670">
        <w:rPr>
          <w:sz w:val="28"/>
          <w:szCs w:val="28"/>
        </w:rPr>
        <w:t xml:space="preserve">администрации муниципального образования Темрюкский район </w:t>
      </w:r>
      <w:r w:rsidR="00D337D8">
        <w:rPr>
          <w:sz w:val="28"/>
          <w:szCs w:val="28"/>
        </w:rPr>
        <w:t>(Семикина</w:t>
      </w:r>
      <w:r w:rsidR="0065558E" w:rsidRPr="0065558E">
        <w:rPr>
          <w:sz w:val="28"/>
          <w:szCs w:val="28"/>
        </w:rPr>
        <w:t xml:space="preserve"> </w:t>
      </w:r>
      <w:r w:rsidR="0065558E">
        <w:rPr>
          <w:sz w:val="28"/>
          <w:szCs w:val="28"/>
        </w:rPr>
        <w:t>О.А.</w:t>
      </w:r>
      <w:r w:rsidR="00D337D8">
        <w:rPr>
          <w:sz w:val="28"/>
          <w:szCs w:val="28"/>
        </w:rPr>
        <w:t xml:space="preserve">) </w:t>
      </w:r>
      <w:r w:rsidR="00DA7DF0">
        <w:rPr>
          <w:sz w:val="28"/>
          <w:szCs w:val="28"/>
        </w:rPr>
        <w:t xml:space="preserve">  </w:t>
      </w:r>
      <w:r w:rsidR="00D337D8">
        <w:rPr>
          <w:sz w:val="28"/>
          <w:szCs w:val="28"/>
        </w:rPr>
        <w:t>официально</w:t>
      </w:r>
      <w:r w:rsidR="00D337D8" w:rsidRPr="00611B84">
        <w:rPr>
          <w:sz w:val="28"/>
          <w:szCs w:val="28"/>
        </w:rPr>
        <w:t xml:space="preserve"> опубликовать </w:t>
      </w:r>
      <w:r w:rsidR="00635437">
        <w:rPr>
          <w:sz w:val="28"/>
          <w:szCs w:val="28"/>
        </w:rPr>
        <w:t xml:space="preserve">настоящее </w:t>
      </w:r>
      <w:r w:rsidR="00D337D8" w:rsidRPr="00611B84">
        <w:rPr>
          <w:sz w:val="28"/>
          <w:szCs w:val="28"/>
        </w:rPr>
        <w:t>постановление</w:t>
      </w:r>
      <w:r w:rsidR="00CF10C2" w:rsidRPr="00611B84">
        <w:rPr>
          <w:sz w:val="28"/>
          <w:szCs w:val="28"/>
        </w:rPr>
        <w:t xml:space="preserve"> </w:t>
      </w:r>
      <w:r w:rsidR="00D337D8" w:rsidRPr="00611B84">
        <w:rPr>
          <w:sz w:val="28"/>
          <w:szCs w:val="28"/>
        </w:rPr>
        <w:t>в периодическом печатном издании Темрюкск</w:t>
      </w:r>
      <w:r w:rsidR="00D337D8">
        <w:rPr>
          <w:sz w:val="28"/>
          <w:szCs w:val="28"/>
        </w:rPr>
        <w:t>ого</w:t>
      </w:r>
      <w:r w:rsidR="00D337D8" w:rsidRPr="00611B84">
        <w:rPr>
          <w:sz w:val="28"/>
          <w:szCs w:val="28"/>
        </w:rPr>
        <w:t xml:space="preserve"> район</w:t>
      </w:r>
      <w:r w:rsidR="00D337D8">
        <w:rPr>
          <w:sz w:val="28"/>
          <w:szCs w:val="28"/>
        </w:rPr>
        <w:t>а газете</w:t>
      </w:r>
      <w:r w:rsidR="00D337D8" w:rsidRPr="00611B84">
        <w:rPr>
          <w:sz w:val="28"/>
          <w:szCs w:val="28"/>
        </w:rPr>
        <w:t xml:space="preserve"> «</w:t>
      </w:r>
      <w:r w:rsidR="00D337D8">
        <w:rPr>
          <w:sz w:val="28"/>
          <w:szCs w:val="28"/>
        </w:rPr>
        <w:t>Тамань</w:t>
      </w:r>
      <w:r w:rsidR="00D337D8" w:rsidRPr="00611B84">
        <w:rPr>
          <w:sz w:val="28"/>
          <w:szCs w:val="28"/>
        </w:rPr>
        <w:t>» и официально</w:t>
      </w:r>
      <w:r w:rsidR="00D337D8">
        <w:rPr>
          <w:sz w:val="28"/>
          <w:szCs w:val="28"/>
        </w:rPr>
        <w:t xml:space="preserve"> </w:t>
      </w:r>
      <w:r w:rsidR="00D337D8" w:rsidRPr="00611B84">
        <w:rPr>
          <w:sz w:val="28"/>
          <w:szCs w:val="28"/>
        </w:rPr>
        <w:t xml:space="preserve">опубликовать </w:t>
      </w:r>
      <w:r w:rsidR="00D337D8">
        <w:rPr>
          <w:sz w:val="28"/>
          <w:szCs w:val="28"/>
        </w:rPr>
        <w:t>(</w:t>
      </w:r>
      <w:r w:rsidR="00D337D8" w:rsidRPr="00611B84">
        <w:rPr>
          <w:sz w:val="28"/>
          <w:szCs w:val="28"/>
        </w:rPr>
        <w:t>разместить</w:t>
      </w:r>
      <w:r w:rsidR="00D337D8">
        <w:rPr>
          <w:sz w:val="28"/>
          <w:szCs w:val="28"/>
        </w:rPr>
        <w:t>)</w:t>
      </w:r>
      <w:r w:rsidR="00D337D8" w:rsidRPr="00611B84">
        <w:rPr>
          <w:sz w:val="28"/>
          <w:szCs w:val="28"/>
        </w:rPr>
        <w:t xml:space="preserve"> на официально</w:t>
      </w:r>
      <w:r w:rsidR="00D337D8">
        <w:rPr>
          <w:sz w:val="28"/>
          <w:szCs w:val="28"/>
        </w:rPr>
        <w:t xml:space="preserve">м </w:t>
      </w:r>
      <w:r w:rsidR="00D337D8" w:rsidRPr="00611B84">
        <w:rPr>
          <w:sz w:val="28"/>
          <w:szCs w:val="28"/>
        </w:rPr>
        <w:t>сайте муниципального образования Темрюкский район в информационно-телекоммуникационной сети «Интернет» в течение пяти рабочих дней со дня принятия</w:t>
      </w:r>
      <w:r w:rsidR="00D337D8">
        <w:rPr>
          <w:sz w:val="28"/>
          <w:szCs w:val="28"/>
        </w:rPr>
        <w:t xml:space="preserve"> настоящего</w:t>
      </w:r>
      <w:r w:rsidR="00D337D8" w:rsidRPr="00611B84">
        <w:rPr>
          <w:sz w:val="28"/>
          <w:szCs w:val="28"/>
        </w:rPr>
        <w:t xml:space="preserve"> постановления</w:t>
      </w:r>
      <w:r w:rsidR="00D337D8" w:rsidRPr="0093781A">
        <w:rPr>
          <w:sz w:val="28"/>
          <w:szCs w:val="28"/>
        </w:rPr>
        <w:t>.</w:t>
      </w:r>
    </w:p>
    <w:p w:rsidR="0031173F" w:rsidRPr="00611B84" w:rsidRDefault="003C664F" w:rsidP="007C44C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E7E92">
        <w:rPr>
          <w:sz w:val="28"/>
          <w:szCs w:val="28"/>
        </w:rPr>
        <w:t>5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Контроль за выполнением постановления</w:t>
      </w:r>
      <w:r w:rsidR="00F57E57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возложить на заместителя главы муниципального образования Темрюкский район</w:t>
      </w:r>
      <w:r w:rsidR="00FB7C48">
        <w:rPr>
          <w:sz w:val="28"/>
          <w:szCs w:val="28"/>
        </w:rPr>
        <w:t xml:space="preserve"> </w:t>
      </w:r>
      <w:r w:rsidR="00264687">
        <w:rPr>
          <w:sz w:val="28"/>
          <w:szCs w:val="28"/>
        </w:rPr>
        <w:t>Мануйлову</w:t>
      </w:r>
      <w:r w:rsidR="00FB7C48" w:rsidRPr="00FB7C48">
        <w:rPr>
          <w:sz w:val="28"/>
          <w:szCs w:val="28"/>
        </w:rPr>
        <w:t xml:space="preserve"> </w:t>
      </w:r>
      <w:r w:rsidR="00FB7C48">
        <w:rPr>
          <w:sz w:val="28"/>
          <w:szCs w:val="28"/>
        </w:rPr>
        <w:t>С</w:t>
      </w:r>
      <w:r w:rsidR="00FB7C48" w:rsidRPr="00611B84">
        <w:rPr>
          <w:sz w:val="28"/>
          <w:szCs w:val="28"/>
        </w:rPr>
        <w:t>.</w:t>
      </w:r>
      <w:r w:rsidR="00FB7C48">
        <w:rPr>
          <w:sz w:val="28"/>
          <w:szCs w:val="28"/>
        </w:rPr>
        <w:t>А</w:t>
      </w:r>
      <w:r w:rsidR="00FB7C48" w:rsidRPr="00611B84">
        <w:rPr>
          <w:sz w:val="28"/>
          <w:szCs w:val="28"/>
        </w:rPr>
        <w:t>.</w:t>
      </w:r>
    </w:p>
    <w:p w:rsidR="0031173F" w:rsidRPr="006A1216" w:rsidRDefault="003C664F" w:rsidP="008F4F6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E7E92">
        <w:rPr>
          <w:sz w:val="28"/>
          <w:szCs w:val="28"/>
        </w:rPr>
        <w:t>6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Постановление вступает в силу после его официального опубликования.</w:t>
      </w:r>
    </w:p>
    <w:p w:rsidR="0049714E" w:rsidRPr="006A1216" w:rsidRDefault="0049714E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49714E" w:rsidRPr="006A1216" w:rsidRDefault="0049714E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444AC" w:rsidRDefault="000A0942" w:rsidP="00A444A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444A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A444AC">
        <w:rPr>
          <w:sz w:val="28"/>
          <w:szCs w:val="28"/>
        </w:rPr>
        <w:t xml:space="preserve"> муниципального образования</w:t>
      </w:r>
    </w:p>
    <w:p w:rsidR="00A444AC" w:rsidRDefault="00A444AC" w:rsidP="00A444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</w:t>
      </w:r>
      <w:r w:rsidR="000A09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</w:t>
      </w:r>
      <w:r w:rsidR="000A0942">
        <w:rPr>
          <w:sz w:val="28"/>
          <w:szCs w:val="28"/>
        </w:rPr>
        <w:t xml:space="preserve">                    Ф.В. Бабенков</w:t>
      </w:r>
    </w:p>
    <w:p w:rsidR="001B7413" w:rsidRDefault="0049714E" w:rsidP="001E7477">
      <w:pPr>
        <w:pStyle w:val="1"/>
        <w:ind w:left="0"/>
        <w:jc w:val="center"/>
        <w:rPr>
          <w:b/>
          <w:bCs/>
          <w:sz w:val="28"/>
          <w:szCs w:val="28"/>
        </w:rPr>
      </w:pPr>
      <w:r>
        <w:rPr>
          <w:bCs/>
          <w:szCs w:val="24"/>
        </w:rPr>
        <w:br w:type="page"/>
      </w:r>
      <w:r w:rsidR="009D706D" w:rsidRPr="00E359A7">
        <w:rPr>
          <w:b/>
          <w:bCs/>
          <w:sz w:val="28"/>
          <w:szCs w:val="28"/>
        </w:rPr>
        <w:lastRenderedPageBreak/>
        <w:t>Л</w:t>
      </w:r>
      <w:r w:rsidR="001B7413" w:rsidRPr="00E359A7">
        <w:rPr>
          <w:b/>
          <w:bCs/>
          <w:sz w:val="28"/>
          <w:szCs w:val="28"/>
        </w:rPr>
        <w:t>ИСТ СОГЛАСОВАНИЯ</w:t>
      </w:r>
    </w:p>
    <w:p w:rsidR="001B7413" w:rsidRDefault="001B7413" w:rsidP="001E7477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муниципального образования</w:t>
      </w:r>
    </w:p>
    <w:p w:rsidR="001B7413" w:rsidRDefault="001B7413" w:rsidP="001E7477">
      <w:pPr>
        <w:pStyle w:val="4"/>
      </w:pPr>
      <w:r>
        <w:t>Темрюкский район</w:t>
      </w:r>
    </w:p>
    <w:p w:rsidR="001B7413" w:rsidRDefault="0028303F" w:rsidP="001E7477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2C3264">
        <w:rPr>
          <w:sz w:val="28"/>
          <w:szCs w:val="28"/>
        </w:rPr>
        <w:t>т</w:t>
      </w:r>
      <w:r w:rsidR="0094720B">
        <w:rPr>
          <w:sz w:val="28"/>
          <w:szCs w:val="28"/>
        </w:rPr>
        <w:t xml:space="preserve"> </w:t>
      </w:r>
      <w:r w:rsidR="002C3264">
        <w:rPr>
          <w:sz w:val="28"/>
          <w:szCs w:val="28"/>
        </w:rPr>
        <w:t>______________</w:t>
      </w:r>
      <w:r w:rsidR="001B7413">
        <w:rPr>
          <w:sz w:val="28"/>
          <w:szCs w:val="28"/>
        </w:rPr>
        <w:t xml:space="preserve"> №</w:t>
      </w:r>
      <w:r w:rsidR="002C3264">
        <w:rPr>
          <w:sz w:val="28"/>
          <w:szCs w:val="28"/>
        </w:rPr>
        <w:t xml:space="preserve"> </w:t>
      </w:r>
      <w:r w:rsidR="001B7413">
        <w:rPr>
          <w:sz w:val="28"/>
          <w:szCs w:val="28"/>
        </w:rPr>
        <w:t>_________</w:t>
      </w:r>
    </w:p>
    <w:p w:rsidR="00DE7E92" w:rsidRDefault="000A3BAF" w:rsidP="00DE7E92">
      <w:pPr>
        <w:jc w:val="center"/>
        <w:rPr>
          <w:bCs/>
          <w:sz w:val="28"/>
        </w:rPr>
      </w:pPr>
      <w:r w:rsidRPr="00D1532A">
        <w:rPr>
          <w:bCs/>
          <w:sz w:val="28"/>
        </w:rPr>
        <w:t>«</w:t>
      </w:r>
      <w:r w:rsidR="00DE7E92" w:rsidRPr="00DE7E92">
        <w:rPr>
          <w:bCs/>
          <w:sz w:val="28"/>
        </w:rPr>
        <w:t>Об установлении публичного сервитута в целях реконструкции и эксплуатации объекта: электросетевой комплекс ПС 35/10 кВ Восточный Водозабор с прилегающ</w:t>
      </w:r>
      <w:r w:rsidR="00DE7E92">
        <w:rPr>
          <w:bCs/>
          <w:sz w:val="28"/>
        </w:rPr>
        <w:t>ей ПС и прилегающими ВЛ в части</w:t>
      </w:r>
    </w:p>
    <w:p w:rsidR="00DE7E92" w:rsidRPr="00DE7E92" w:rsidRDefault="00DE7E92" w:rsidP="00DE7E92">
      <w:pPr>
        <w:jc w:val="center"/>
        <w:rPr>
          <w:bCs/>
          <w:sz w:val="28"/>
        </w:rPr>
      </w:pPr>
      <w:r w:rsidRPr="00DE7E92">
        <w:rPr>
          <w:bCs/>
          <w:sz w:val="28"/>
        </w:rPr>
        <w:t>ВЛ-35 кВ «Джигинская – Стрелка» в рамках реализации объекта: «Строительство и реконструкция автомобильной дороги А-289 Краснодар – Славянск-на-Кубани – Темрюк – автомобильная дорога А-290 Новороссийск – Керчь», расположенного на территории муниципального</w:t>
      </w:r>
    </w:p>
    <w:p w:rsidR="00A16771" w:rsidRDefault="00DE7E92" w:rsidP="00DE7E92">
      <w:pPr>
        <w:jc w:val="center"/>
        <w:rPr>
          <w:bCs/>
          <w:sz w:val="28"/>
        </w:rPr>
      </w:pPr>
      <w:r w:rsidRPr="00DE7E92">
        <w:rPr>
          <w:bCs/>
          <w:sz w:val="28"/>
        </w:rPr>
        <w:t>образования Темрюкский район</w:t>
      </w:r>
      <w:r w:rsidR="00A16771">
        <w:rPr>
          <w:bCs/>
          <w:sz w:val="28"/>
        </w:rPr>
        <w:t>»</w:t>
      </w:r>
    </w:p>
    <w:p w:rsidR="000764F1" w:rsidRDefault="000764F1" w:rsidP="00CA3D72">
      <w:pPr>
        <w:jc w:val="center"/>
        <w:rPr>
          <w:b/>
          <w:sz w:val="28"/>
          <w:szCs w:val="28"/>
        </w:rPr>
      </w:pPr>
    </w:p>
    <w:p w:rsidR="00CD7FD6" w:rsidRDefault="00CD7FD6" w:rsidP="00CD7FD6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Проект внесен:</w:t>
      </w:r>
    </w:p>
    <w:p w:rsidR="00CD7FD6" w:rsidRDefault="00CD7FD6" w:rsidP="00CD7FD6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Управлением имущественных</w:t>
      </w:r>
    </w:p>
    <w:p w:rsidR="00CD7FD6" w:rsidRDefault="00CD7FD6" w:rsidP="00CD7FD6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 земельных отношений </w:t>
      </w:r>
    </w:p>
    <w:p w:rsidR="00CD7FD6" w:rsidRDefault="00CD7FD6" w:rsidP="00CD7FD6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Исполняющий обязанности</w:t>
      </w:r>
    </w:p>
    <w:p w:rsidR="00CD7FD6" w:rsidRDefault="00CD7FD6" w:rsidP="00CD7FD6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начальника управления                                                                      Т.В. Барковская</w:t>
      </w:r>
    </w:p>
    <w:p w:rsidR="00CD7FD6" w:rsidRDefault="00CD7FD6" w:rsidP="00CD7FD6">
      <w:pPr>
        <w:tabs>
          <w:tab w:val="left" w:pos="4185"/>
        </w:tabs>
        <w:rPr>
          <w:bCs/>
          <w:sz w:val="28"/>
          <w:szCs w:val="28"/>
        </w:rPr>
      </w:pPr>
    </w:p>
    <w:p w:rsidR="00CD7FD6" w:rsidRDefault="00CD7FD6" w:rsidP="00CD7FD6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Проект подготовлен:</w:t>
      </w:r>
    </w:p>
    <w:p w:rsidR="00CD7FD6" w:rsidRDefault="00CD7FD6" w:rsidP="00CD7FD6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Отделом земельных отношений </w:t>
      </w:r>
    </w:p>
    <w:p w:rsidR="00CD7FD6" w:rsidRDefault="00CD7FD6" w:rsidP="00CD7FD6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отдела                                                                           М.А. Хорошилова</w:t>
      </w:r>
    </w:p>
    <w:p w:rsidR="00CD7FD6" w:rsidRDefault="00CD7FD6" w:rsidP="00CD7FD6">
      <w:pPr>
        <w:tabs>
          <w:tab w:val="left" w:pos="4185"/>
        </w:tabs>
        <w:rPr>
          <w:bCs/>
          <w:sz w:val="28"/>
          <w:szCs w:val="28"/>
        </w:rPr>
      </w:pPr>
    </w:p>
    <w:p w:rsidR="00CD7FD6" w:rsidRDefault="00CD7FD6" w:rsidP="00CD7FD6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Составитель проекта:</w:t>
      </w:r>
    </w:p>
    <w:p w:rsidR="00CD7FD6" w:rsidRDefault="00CD7FD6" w:rsidP="00CD7FD6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Главный специалист</w:t>
      </w:r>
    </w:p>
    <w:p w:rsidR="00CD7FD6" w:rsidRDefault="00CD7FD6" w:rsidP="00CD7FD6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отдела земельных отношений                                                                     А.В. Корх</w:t>
      </w:r>
    </w:p>
    <w:p w:rsidR="00CD7FD6" w:rsidRDefault="00CD7FD6" w:rsidP="00CD7FD6">
      <w:pPr>
        <w:tabs>
          <w:tab w:val="left" w:pos="4185"/>
        </w:tabs>
        <w:rPr>
          <w:bCs/>
          <w:sz w:val="28"/>
          <w:szCs w:val="28"/>
        </w:rPr>
      </w:pPr>
    </w:p>
    <w:p w:rsidR="00CD7FD6" w:rsidRDefault="00CD7FD6" w:rsidP="00CD7FD6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Проект согласован:</w:t>
      </w:r>
    </w:p>
    <w:p w:rsidR="00CD7FD6" w:rsidRDefault="00CD7FD6" w:rsidP="00CD7FD6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Заместитель главы </w:t>
      </w:r>
    </w:p>
    <w:p w:rsidR="00CD7FD6" w:rsidRDefault="00CD7FD6" w:rsidP="00CD7FD6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CD7FD6" w:rsidRDefault="00CD7FD6" w:rsidP="00CD7FD6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Темрюкский район                                                                             С.А. Мануйлова</w:t>
      </w:r>
    </w:p>
    <w:p w:rsidR="00CD7FD6" w:rsidRDefault="00CD7FD6" w:rsidP="00CD7FD6">
      <w:pPr>
        <w:tabs>
          <w:tab w:val="left" w:pos="4185"/>
        </w:tabs>
        <w:rPr>
          <w:bCs/>
          <w:sz w:val="28"/>
          <w:szCs w:val="28"/>
        </w:rPr>
      </w:pPr>
    </w:p>
    <w:p w:rsidR="00CD7FD6" w:rsidRDefault="00CD7FD6" w:rsidP="00CD7FD6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Заместитель главы </w:t>
      </w:r>
    </w:p>
    <w:p w:rsidR="00CD7FD6" w:rsidRDefault="00CD7FD6" w:rsidP="00CD7FD6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CD7FD6" w:rsidRDefault="00CD7FD6" w:rsidP="00CD7FD6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Темрюкский район                                                                                  М.М. Погиба</w:t>
      </w:r>
    </w:p>
    <w:p w:rsidR="00CD7FD6" w:rsidRDefault="00CD7FD6" w:rsidP="00CD7FD6">
      <w:pPr>
        <w:tabs>
          <w:tab w:val="left" w:pos="4185"/>
        </w:tabs>
        <w:rPr>
          <w:bCs/>
          <w:sz w:val="28"/>
          <w:szCs w:val="28"/>
        </w:rPr>
      </w:pPr>
    </w:p>
    <w:p w:rsidR="00CD7FD6" w:rsidRDefault="00CD7FD6" w:rsidP="00CD7FD6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о</w:t>
      </w:r>
      <w:r w:rsidRPr="00C51A7D">
        <w:rPr>
          <w:bCs/>
          <w:sz w:val="28"/>
          <w:szCs w:val="28"/>
        </w:rPr>
        <w:t>тдел</w:t>
      </w:r>
      <w:r>
        <w:rPr>
          <w:bCs/>
          <w:sz w:val="28"/>
          <w:szCs w:val="28"/>
        </w:rPr>
        <w:t>а</w:t>
      </w:r>
    </w:p>
    <w:p w:rsidR="00CD7FD6" w:rsidRDefault="00CD7FD6" w:rsidP="00CD7FD6">
      <w:pPr>
        <w:tabs>
          <w:tab w:val="left" w:pos="4185"/>
        </w:tabs>
        <w:rPr>
          <w:bCs/>
          <w:sz w:val="28"/>
          <w:szCs w:val="28"/>
        </w:rPr>
      </w:pPr>
      <w:r w:rsidRPr="00C51A7D">
        <w:rPr>
          <w:bCs/>
          <w:sz w:val="28"/>
          <w:szCs w:val="28"/>
        </w:rPr>
        <w:t>юридического обеспечения</w:t>
      </w:r>
      <w:r>
        <w:rPr>
          <w:bCs/>
          <w:sz w:val="28"/>
          <w:szCs w:val="28"/>
        </w:rPr>
        <w:t xml:space="preserve">                                                                О.В. Пастернак</w:t>
      </w:r>
    </w:p>
    <w:p w:rsidR="00CD7FD6" w:rsidRDefault="00CD7FD6" w:rsidP="00CD7FD6">
      <w:pPr>
        <w:tabs>
          <w:tab w:val="left" w:pos="4185"/>
        </w:tabs>
        <w:rPr>
          <w:bCs/>
          <w:sz w:val="28"/>
          <w:szCs w:val="28"/>
        </w:rPr>
      </w:pPr>
    </w:p>
    <w:p w:rsidR="00CD7FD6" w:rsidRDefault="00CD7FD6" w:rsidP="00CD7FD6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управления</w:t>
      </w:r>
    </w:p>
    <w:p w:rsidR="00CD7FD6" w:rsidRDefault="00CD7FD6" w:rsidP="00CD7FD6">
      <w:pPr>
        <w:tabs>
          <w:tab w:val="left" w:pos="4185"/>
        </w:tabs>
        <w:rPr>
          <w:sz w:val="28"/>
          <w:szCs w:val="28"/>
        </w:rPr>
      </w:pPr>
      <w:r>
        <w:rPr>
          <w:bCs/>
          <w:sz w:val="28"/>
          <w:szCs w:val="28"/>
        </w:rPr>
        <w:t>делопроизводства                                                                                    Л.В. Стадник</w:t>
      </w:r>
    </w:p>
    <w:p w:rsidR="0028303F" w:rsidRPr="00747DFF" w:rsidRDefault="00E07E97" w:rsidP="0028303F">
      <w:pPr>
        <w:pStyle w:val="ab"/>
        <w:jc w:val="center"/>
        <w:rPr>
          <w:b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br w:type="page"/>
      </w:r>
      <w:r w:rsidR="0028303F" w:rsidRPr="00747DFF">
        <w:rPr>
          <w:b/>
          <w:szCs w:val="28"/>
        </w:rPr>
        <w:lastRenderedPageBreak/>
        <w:t>ЗАЯВКА</w:t>
      </w:r>
    </w:p>
    <w:p w:rsidR="0028303F" w:rsidRPr="00747DFF" w:rsidRDefault="0028303F" w:rsidP="0028303F">
      <w:pPr>
        <w:pStyle w:val="ab"/>
        <w:jc w:val="center"/>
        <w:rPr>
          <w:b/>
          <w:szCs w:val="28"/>
        </w:rPr>
      </w:pPr>
      <w:r w:rsidRPr="00747DFF">
        <w:rPr>
          <w:b/>
          <w:szCs w:val="28"/>
        </w:rPr>
        <w:t>К ПОСТАНОВЛЕНИЮ</w:t>
      </w:r>
    </w:p>
    <w:p w:rsidR="0028303F" w:rsidRPr="0028303F" w:rsidRDefault="0028303F" w:rsidP="0028303F">
      <w:pPr>
        <w:jc w:val="center"/>
        <w:rPr>
          <w:sz w:val="28"/>
          <w:szCs w:val="28"/>
        </w:rPr>
      </w:pPr>
      <w:r w:rsidRPr="0028303F">
        <w:rPr>
          <w:sz w:val="28"/>
          <w:szCs w:val="28"/>
        </w:rPr>
        <w:t>от _____________ № _____________</w:t>
      </w:r>
    </w:p>
    <w:p w:rsidR="0028303F" w:rsidRPr="00747DFF" w:rsidRDefault="0028303F" w:rsidP="0028303F">
      <w:pPr>
        <w:pStyle w:val="ab"/>
        <w:rPr>
          <w:szCs w:val="28"/>
        </w:rPr>
      </w:pPr>
    </w:p>
    <w:p w:rsidR="0028303F" w:rsidRPr="00747DFF" w:rsidRDefault="0028303F" w:rsidP="0028303F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>Наименование постановления:</w:t>
      </w:r>
    </w:p>
    <w:p w:rsidR="0028303F" w:rsidRPr="00747DFF" w:rsidRDefault="0028303F" w:rsidP="00DE7E92">
      <w:pPr>
        <w:jc w:val="both"/>
        <w:rPr>
          <w:sz w:val="28"/>
          <w:szCs w:val="28"/>
        </w:rPr>
      </w:pPr>
      <w:r w:rsidRPr="00747DFF">
        <w:rPr>
          <w:sz w:val="28"/>
          <w:szCs w:val="28"/>
        </w:rPr>
        <w:t>«</w:t>
      </w:r>
      <w:r w:rsidR="00DE7E92" w:rsidRPr="00DE7E92">
        <w:rPr>
          <w:sz w:val="28"/>
          <w:szCs w:val="28"/>
        </w:rPr>
        <w:t xml:space="preserve">Об установлении публичного сервитута в целях реконструкции и эксплуатации объекта: электросетевой комплекс ПС 35/10 кВ </w:t>
      </w:r>
      <w:r w:rsidR="00FE4071">
        <w:rPr>
          <w:sz w:val="28"/>
          <w:szCs w:val="28"/>
        </w:rPr>
        <w:t xml:space="preserve">                      </w:t>
      </w:r>
      <w:r w:rsidR="00DE7E92" w:rsidRPr="00DE7E92">
        <w:rPr>
          <w:sz w:val="28"/>
          <w:szCs w:val="28"/>
        </w:rPr>
        <w:t xml:space="preserve">Восточный Водозабор с прилегающей ПС и прилегающими ВЛ в части </w:t>
      </w:r>
      <w:r w:rsidR="00FE4071">
        <w:rPr>
          <w:sz w:val="28"/>
          <w:szCs w:val="28"/>
        </w:rPr>
        <w:t xml:space="preserve">               </w:t>
      </w:r>
      <w:r w:rsidR="00DE7E92" w:rsidRPr="00DE7E92">
        <w:rPr>
          <w:sz w:val="28"/>
          <w:szCs w:val="28"/>
        </w:rPr>
        <w:t>ВЛ-35 кВ «Джигинская – Стрелка» в рамках реализации объекта: «Строительство и реконструкция автомобильной дороги А-289 Краснодар – Славянск-на-Кубани – Темрюк – автомобильная дорога А-290 Новороссийск – Керчь», расположенного на территории муниципального</w:t>
      </w:r>
      <w:r w:rsidR="00FE4071">
        <w:rPr>
          <w:sz w:val="28"/>
          <w:szCs w:val="28"/>
        </w:rPr>
        <w:t xml:space="preserve"> </w:t>
      </w:r>
      <w:r w:rsidR="00DE7E92" w:rsidRPr="00DE7E92">
        <w:rPr>
          <w:sz w:val="28"/>
          <w:szCs w:val="28"/>
        </w:rPr>
        <w:t>образования Темрюкский район</w:t>
      </w:r>
      <w:r>
        <w:rPr>
          <w:sz w:val="28"/>
          <w:szCs w:val="28"/>
        </w:rPr>
        <w:t>»</w:t>
      </w:r>
    </w:p>
    <w:p w:rsidR="0028303F" w:rsidRPr="00747DFF" w:rsidRDefault="0028303F" w:rsidP="0028303F">
      <w:pPr>
        <w:jc w:val="both"/>
        <w:rPr>
          <w:color w:val="000000"/>
          <w:sz w:val="28"/>
          <w:szCs w:val="28"/>
        </w:rPr>
      </w:pPr>
    </w:p>
    <w:p w:rsidR="0028303F" w:rsidRPr="00747DFF" w:rsidRDefault="0028303F" w:rsidP="0028303F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 xml:space="preserve">Проект подготовлен: </w:t>
      </w:r>
    </w:p>
    <w:p w:rsidR="0028303F" w:rsidRPr="0028303F" w:rsidRDefault="0028303F" w:rsidP="0028303F">
      <w:pPr>
        <w:jc w:val="both"/>
        <w:rPr>
          <w:sz w:val="28"/>
          <w:szCs w:val="28"/>
        </w:rPr>
      </w:pPr>
      <w:r w:rsidRPr="0028303F">
        <w:rPr>
          <w:sz w:val="28"/>
          <w:szCs w:val="28"/>
        </w:rPr>
        <w:t>управлением имущественных и земельных отношений</w:t>
      </w:r>
    </w:p>
    <w:p w:rsidR="0028303F" w:rsidRPr="00747DFF" w:rsidRDefault="0028303F" w:rsidP="0028303F">
      <w:pPr>
        <w:ind w:firstLine="851"/>
        <w:jc w:val="both"/>
        <w:rPr>
          <w:b/>
          <w:color w:val="000000"/>
          <w:sz w:val="28"/>
          <w:szCs w:val="28"/>
        </w:rPr>
      </w:pPr>
    </w:p>
    <w:p w:rsidR="0028303F" w:rsidRPr="00747DFF" w:rsidRDefault="0028303F" w:rsidP="0028303F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>Постановление разослать:</w:t>
      </w:r>
    </w:p>
    <w:tbl>
      <w:tblPr>
        <w:tblW w:w="9782" w:type="dxa"/>
        <w:tblInd w:w="108" w:type="dxa"/>
        <w:tblLook w:val="04A0" w:firstRow="1" w:lastRow="0" w:firstColumn="1" w:lastColumn="0" w:noHBand="0" w:noVBand="1"/>
      </w:tblPr>
      <w:tblGrid>
        <w:gridCol w:w="8789"/>
        <w:gridCol w:w="993"/>
      </w:tblGrid>
      <w:tr w:rsidR="0098212E" w:rsidRPr="00747DFF" w:rsidTr="00E16F69">
        <w:tc>
          <w:tcPr>
            <w:tcW w:w="8789" w:type="dxa"/>
            <w:hideMark/>
          </w:tcPr>
          <w:p w:rsidR="0098212E" w:rsidRPr="000869B8" w:rsidRDefault="0098212E" w:rsidP="0098212E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 w:rsidRPr="000869B8">
              <w:rPr>
                <w:color w:val="000000"/>
                <w:sz w:val="28"/>
                <w:szCs w:val="28"/>
              </w:rPr>
              <w:t>1.</w:t>
            </w:r>
            <w:r w:rsidRPr="000869B8">
              <w:rPr>
                <w:color w:val="000000"/>
                <w:spacing w:val="-2"/>
                <w:sz w:val="28"/>
                <w:szCs w:val="28"/>
              </w:rPr>
              <w:t> </w:t>
            </w:r>
            <w:r w:rsidRPr="000869B8">
              <w:rPr>
                <w:color w:val="000000"/>
                <w:sz w:val="28"/>
                <w:szCs w:val="28"/>
              </w:rPr>
              <w:t>Управлению имущественных и земельных отношений</w:t>
            </w:r>
          </w:p>
        </w:tc>
        <w:tc>
          <w:tcPr>
            <w:tcW w:w="993" w:type="dxa"/>
          </w:tcPr>
          <w:p w:rsidR="0098212E" w:rsidRPr="000869B8" w:rsidRDefault="0098212E" w:rsidP="0098212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3</w:t>
            </w:r>
            <w:r w:rsidRPr="000869B8">
              <w:rPr>
                <w:color w:val="000000"/>
                <w:spacing w:val="-2"/>
                <w:sz w:val="28"/>
                <w:szCs w:val="28"/>
              </w:rPr>
              <w:t xml:space="preserve"> экз.</w:t>
            </w:r>
          </w:p>
        </w:tc>
      </w:tr>
      <w:tr w:rsidR="0098212E" w:rsidRPr="00747DFF" w:rsidTr="00E16F69">
        <w:tc>
          <w:tcPr>
            <w:tcW w:w="8789" w:type="dxa"/>
            <w:hideMark/>
          </w:tcPr>
          <w:p w:rsidR="0098212E" w:rsidRPr="000869B8" w:rsidRDefault="0098212E" w:rsidP="0098212E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 w:rsidRPr="000869B8">
              <w:rPr>
                <w:color w:val="000000"/>
                <w:sz w:val="28"/>
                <w:szCs w:val="28"/>
                <w:lang w:val="en-US"/>
              </w:rPr>
              <w:t>2</w:t>
            </w:r>
            <w:r w:rsidRPr="000869B8">
              <w:rPr>
                <w:color w:val="000000"/>
                <w:sz w:val="28"/>
                <w:szCs w:val="28"/>
              </w:rPr>
              <w:t>. Прокуратуре Темрюкского района</w:t>
            </w:r>
          </w:p>
        </w:tc>
        <w:tc>
          <w:tcPr>
            <w:tcW w:w="993" w:type="dxa"/>
            <w:hideMark/>
          </w:tcPr>
          <w:p w:rsidR="0098212E" w:rsidRPr="000869B8" w:rsidRDefault="0098212E" w:rsidP="0098212E">
            <w:pPr>
              <w:jc w:val="right"/>
              <w:rPr>
                <w:color w:val="000000"/>
                <w:sz w:val="28"/>
                <w:szCs w:val="28"/>
              </w:rPr>
            </w:pPr>
            <w:r w:rsidRPr="000869B8">
              <w:rPr>
                <w:sz w:val="28"/>
                <w:szCs w:val="28"/>
              </w:rPr>
              <w:t>1 экз.</w:t>
            </w:r>
          </w:p>
        </w:tc>
      </w:tr>
      <w:tr w:rsidR="0098212E" w:rsidRPr="00747DFF" w:rsidTr="00E16F69">
        <w:tc>
          <w:tcPr>
            <w:tcW w:w="8789" w:type="dxa"/>
            <w:hideMark/>
          </w:tcPr>
          <w:p w:rsidR="0098212E" w:rsidRPr="000869B8" w:rsidRDefault="0098212E" w:rsidP="0098212E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3. </w:t>
            </w:r>
            <w:r w:rsidRPr="00F37DD1">
              <w:rPr>
                <w:sz w:val="28"/>
                <w:szCs w:val="28"/>
              </w:rPr>
              <w:t>Управлени</w:t>
            </w:r>
            <w:r>
              <w:rPr>
                <w:sz w:val="28"/>
                <w:szCs w:val="28"/>
              </w:rPr>
              <w:t>ю</w:t>
            </w:r>
            <w:r w:rsidRPr="00F37DD1">
              <w:rPr>
                <w:sz w:val="28"/>
                <w:szCs w:val="28"/>
              </w:rPr>
              <w:t xml:space="preserve"> Федеральной службы государственной регистрации, кадастра и кар</w:t>
            </w:r>
            <w:r>
              <w:rPr>
                <w:sz w:val="28"/>
                <w:szCs w:val="28"/>
              </w:rPr>
              <w:t>тографии по Краснодарскому краю</w:t>
            </w:r>
          </w:p>
        </w:tc>
        <w:tc>
          <w:tcPr>
            <w:tcW w:w="993" w:type="dxa"/>
            <w:hideMark/>
          </w:tcPr>
          <w:p w:rsidR="0098212E" w:rsidRDefault="0098212E" w:rsidP="0098212E">
            <w:pPr>
              <w:jc w:val="right"/>
              <w:rPr>
                <w:sz w:val="28"/>
                <w:szCs w:val="28"/>
              </w:rPr>
            </w:pPr>
          </w:p>
          <w:p w:rsidR="0098212E" w:rsidRPr="000869B8" w:rsidRDefault="0098212E" w:rsidP="0098212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экз.</w:t>
            </w:r>
          </w:p>
        </w:tc>
      </w:tr>
      <w:tr w:rsidR="0098212E" w:rsidTr="0098212E">
        <w:tc>
          <w:tcPr>
            <w:tcW w:w="8789" w:type="dxa"/>
            <w:hideMark/>
          </w:tcPr>
          <w:p w:rsidR="0098212E" w:rsidRDefault="0098212E" w:rsidP="00A65AEA">
            <w:pPr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4. </w:t>
            </w:r>
            <w:r w:rsidRPr="000869B8">
              <w:rPr>
                <w:sz w:val="28"/>
                <w:szCs w:val="28"/>
              </w:rPr>
              <w:t>Отделу информатизации и взаимодействия со СМИ</w:t>
            </w:r>
          </w:p>
        </w:tc>
        <w:tc>
          <w:tcPr>
            <w:tcW w:w="993" w:type="dxa"/>
            <w:hideMark/>
          </w:tcPr>
          <w:p w:rsidR="0098212E" w:rsidRDefault="0098212E" w:rsidP="00A65A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экз.</w:t>
            </w:r>
          </w:p>
        </w:tc>
      </w:tr>
      <w:tr w:rsidR="0098212E" w:rsidTr="0098212E">
        <w:tc>
          <w:tcPr>
            <w:tcW w:w="8789" w:type="dxa"/>
            <w:hideMark/>
          </w:tcPr>
          <w:p w:rsidR="0098212E" w:rsidRDefault="0098212E" w:rsidP="00A65AEA">
            <w:pPr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5. </w:t>
            </w:r>
            <w:r w:rsidRPr="000869B8">
              <w:rPr>
                <w:sz w:val="28"/>
                <w:szCs w:val="28"/>
              </w:rPr>
              <w:t>Управлению архитектуры и градостроительства</w:t>
            </w:r>
          </w:p>
        </w:tc>
        <w:tc>
          <w:tcPr>
            <w:tcW w:w="993" w:type="dxa"/>
            <w:hideMark/>
          </w:tcPr>
          <w:p w:rsidR="0098212E" w:rsidRDefault="0098212E" w:rsidP="00A65A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экз.</w:t>
            </w:r>
          </w:p>
        </w:tc>
      </w:tr>
      <w:tr w:rsidR="0098212E" w:rsidRPr="000869B8" w:rsidTr="0098212E">
        <w:tc>
          <w:tcPr>
            <w:tcW w:w="8789" w:type="dxa"/>
            <w:hideMark/>
          </w:tcPr>
          <w:p w:rsidR="0098212E" w:rsidRPr="0098212E" w:rsidRDefault="0098212E" w:rsidP="00A65AEA">
            <w:pPr>
              <w:ind w:firstLine="743"/>
              <w:jc w:val="both"/>
              <w:rPr>
                <w:sz w:val="28"/>
                <w:szCs w:val="28"/>
              </w:rPr>
            </w:pPr>
            <w:r w:rsidRPr="0098212E">
              <w:rPr>
                <w:sz w:val="28"/>
                <w:szCs w:val="28"/>
              </w:rPr>
              <w:t>3. Управлению делопроизводства</w:t>
            </w:r>
          </w:p>
        </w:tc>
        <w:tc>
          <w:tcPr>
            <w:tcW w:w="993" w:type="dxa"/>
            <w:hideMark/>
          </w:tcPr>
          <w:p w:rsidR="0098212E" w:rsidRPr="0098212E" w:rsidRDefault="0098212E" w:rsidP="00A65AEA">
            <w:pPr>
              <w:jc w:val="right"/>
              <w:rPr>
                <w:sz w:val="28"/>
                <w:szCs w:val="28"/>
              </w:rPr>
            </w:pPr>
            <w:r w:rsidRPr="000869B8">
              <w:rPr>
                <w:sz w:val="28"/>
                <w:szCs w:val="28"/>
              </w:rPr>
              <w:t>1 экз.</w:t>
            </w:r>
          </w:p>
        </w:tc>
      </w:tr>
    </w:tbl>
    <w:p w:rsidR="001E21B4" w:rsidRPr="005E2411" w:rsidRDefault="001E21B4" w:rsidP="0028303F">
      <w:pPr>
        <w:tabs>
          <w:tab w:val="left" w:pos="4185"/>
        </w:tabs>
        <w:jc w:val="center"/>
        <w:rPr>
          <w:sz w:val="28"/>
        </w:rPr>
      </w:pPr>
    </w:p>
    <w:p w:rsidR="001E21B4" w:rsidRPr="005E2411" w:rsidRDefault="001E21B4" w:rsidP="00A167CE">
      <w:pPr>
        <w:shd w:val="clear" w:color="auto" w:fill="FFFFFF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4927"/>
        <w:gridCol w:w="4927"/>
      </w:tblGrid>
      <w:tr w:rsidR="001E21B4" w:rsidRPr="005E2411" w:rsidTr="00ED5B56">
        <w:tc>
          <w:tcPr>
            <w:tcW w:w="4927" w:type="dxa"/>
          </w:tcPr>
          <w:p w:rsidR="00A167CE" w:rsidRDefault="00E97720" w:rsidP="00A167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1E21B4" w:rsidRPr="005E2411">
              <w:rPr>
                <w:sz w:val="28"/>
                <w:szCs w:val="28"/>
              </w:rPr>
              <w:t xml:space="preserve">ачальник </w:t>
            </w:r>
            <w:r w:rsidR="004B6467">
              <w:rPr>
                <w:sz w:val="28"/>
                <w:szCs w:val="28"/>
              </w:rPr>
              <w:t>отдела</w:t>
            </w:r>
          </w:p>
          <w:p w:rsidR="002038B6" w:rsidRPr="005E2411" w:rsidRDefault="00FB7C48" w:rsidP="00FB7C48">
            <w:pPr>
              <w:rPr>
                <w:sz w:val="28"/>
                <w:szCs w:val="28"/>
              </w:rPr>
            </w:pPr>
            <w:r w:rsidRPr="00FB7C48">
              <w:rPr>
                <w:sz w:val="28"/>
                <w:szCs w:val="28"/>
              </w:rPr>
              <w:t>земельных отношений</w:t>
            </w:r>
          </w:p>
        </w:tc>
        <w:tc>
          <w:tcPr>
            <w:tcW w:w="4927" w:type="dxa"/>
          </w:tcPr>
          <w:p w:rsidR="00D1532A" w:rsidRDefault="00D1532A" w:rsidP="00ED5B56">
            <w:pPr>
              <w:jc w:val="right"/>
              <w:rPr>
                <w:sz w:val="28"/>
                <w:szCs w:val="28"/>
              </w:rPr>
            </w:pPr>
          </w:p>
          <w:p w:rsidR="00C42D19" w:rsidRPr="005E2411" w:rsidRDefault="006E636B" w:rsidP="004B6467">
            <w:pPr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М.</w:t>
            </w:r>
            <w:r w:rsidR="004B6467">
              <w:rPr>
                <w:bCs/>
                <w:sz w:val="28"/>
                <w:szCs w:val="28"/>
              </w:rPr>
              <w:t>А</w:t>
            </w:r>
            <w:r>
              <w:rPr>
                <w:bCs/>
                <w:sz w:val="28"/>
                <w:szCs w:val="28"/>
              </w:rPr>
              <w:t>. </w:t>
            </w:r>
            <w:r w:rsidR="004B6467">
              <w:rPr>
                <w:bCs/>
                <w:sz w:val="28"/>
                <w:szCs w:val="28"/>
              </w:rPr>
              <w:t>Хорошилова</w:t>
            </w:r>
          </w:p>
        </w:tc>
      </w:tr>
    </w:tbl>
    <w:p w:rsidR="001B7413" w:rsidRDefault="001B7413" w:rsidP="001E21B4">
      <w:pPr>
        <w:jc w:val="both"/>
        <w:rPr>
          <w:sz w:val="28"/>
          <w:szCs w:val="28"/>
        </w:rPr>
      </w:pPr>
    </w:p>
    <w:sectPr w:rsidR="001B7413" w:rsidSect="00DE7E92">
      <w:headerReference w:type="even" r:id="rId8"/>
      <w:headerReference w:type="default" r:id="rId9"/>
      <w:pgSz w:w="11906" w:h="16838" w:code="9"/>
      <w:pgMar w:top="1174" w:right="566" w:bottom="1202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4CAF" w:rsidRDefault="003F4CAF">
      <w:r>
        <w:separator/>
      </w:r>
    </w:p>
  </w:endnote>
  <w:endnote w:type="continuationSeparator" w:id="0">
    <w:p w:rsidR="003F4CAF" w:rsidRDefault="003F4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4CAF" w:rsidRDefault="003F4CAF">
      <w:r>
        <w:separator/>
      </w:r>
    </w:p>
  </w:footnote>
  <w:footnote w:type="continuationSeparator" w:id="0">
    <w:p w:rsidR="003F4CAF" w:rsidRDefault="003F4C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5D5" w:rsidRDefault="006815D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815D5" w:rsidRDefault="006815D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20B" w:rsidRPr="000F36CD" w:rsidRDefault="000F36CD" w:rsidP="000F36CD">
    <w:pPr>
      <w:pStyle w:val="a5"/>
      <w:jc w:val="center"/>
      <w:rPr>
        <w:sz w:val="28"/>
        <w:szCs w:val="28"/>
      </w:rPr>
    </w:pPr>
    <w:r w:rsidRPr="000F36CD">
      <w:rPr>
        <w:sz w:val="28"/>
        <w:szCs w:val="28"/>
      </w:rPr>
      <w:fldChar w:fldCharType="begin"/>
    </w:r>
    <w:r w:rsidRPr="000F36CD">
      <w:rPr>
        <w:sz w:val="28"/>
        <w:szCs w:val="28"/>
      </w:rPr>
      <w:instrText>PAGE   \* MERGEFORMAT</w:instrText>
    </w:r>
    <w:r w:rsidRPr="000F36CD">
      <w:rPr>
        <w:sz w:val="28"/>
        <w:szCs w:val="28"/>
      </w:rPr>
      <w:fldChar w:fldCharType="separate"/>
    </w:r>
    <w:r w:rsidR="00CD7FD6">
      <w:rPr>
        <w:noProof/>
        <w:sz w:val="28"/>
        <w:szCs w:val="28"/>
      </w:rPr>
      <w:t>6</w:t>
    </w:r>
    <w:r w:rsidRPr="000F36CD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A91160"/>
    <w:multiLevelType w:val="hybridMultilevel"/>
    <w:tmpl w:val="7FE4AE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7883"/>
    <w:rsid w:val="000006BE"/>
    <w:rsid w:val="00001001"/>
    <w:rsid w:val="00001539"/>
    <w:rsid w:val="0000254A"/>
    <w:rsid w:val="00010519"/>
    <w:rsid w:val="00010FC4"/>
    <w:rsid w:val="00016155"/>
    <w:rsid w:val="00025A42"/>
    <w:rsid w:val="00025C72"/>
    <w:rsid w:val="00030799"/>
    <w:rsid w:val="000356CE"/>
    <w:rsid w:val="00041AD9"/>
    <w:rsid w:val="0005235A"/>
    <w:rsid w:val="000538E2"/>
    <w:rsid w:val="00055A3C"/>
    <w:rsid w:val="00062C6D"/>
    <w:rsid w:val="00067395"/>
    <w:rsid w:val="000677CD"/>
    <w:rsid w:val="00071340"/>
    <w:rsid w:val="00072B8B"/>
    <w:rsid w:val="000764F1"/>
    <w:rsid w:val="00077008"/>
    <w:rsid w:val="0008204B"/>
    <w:rsid w:val="00083E4B"/>
    <w:rsid w:val="000857B2"/>
    <w:rsid w:val="00086C47"/>
    <w:rsid w:val="000931EF"/>
    <w:rsid w:val="000A0597"/>
    <w:rsid w:val="000A0942"/>
    <w:rsid w:val="000A3BAF"/>
    <w:rsid w:val="000B5BFE"/>
    <w:rsid w:val="000B6C62"/>
    <w:rsid w:val="000B7903"/>
    <w:rsid w:val="000C32F1"/>
    <w:rsid w:val="000C56F4"/>
    <w:rsid w:val="000C7684"/>
    <w:rsid w:val="000D224B"/>
    <w:rsid w:val="000E17DB"/>
    <w:rsid w:val="000F01B5"/>
    <w:rsid w:val="000F149A"/>
    <w:rsid w:val="000F1E6B"/>
    <w:rsid w:val="000F36CD"/>
    <w:rsid w:val="000F5C3F"/>
    <w:rsid w:val="000F5E52"/>
    <w:rsid w:val="0010039D"/>
    <w:rsid w:val="001010C8"/>
    <w:rsid w:val="00104C9D"/>
    <w:rsid w:val="00104E0E"/>
    <w:rsid w:val="00105FB8"/>
    <w:rsid w:val="0011658A"/>
    <w:rsid w:val="001238F3"/>
    <w:rsid w:val="00126B6E"/>
    <w:rsid w:val="0012711C"/>
    <w:rsid w:val="00127305"/>
    <w:rsid w:val="00127C07"/>
    <w:rsid w:val="00132BE5"/>
    <w:rsid w:val="00135752"/>
    <w:rsid w:val="00137DA2"/>
    <w:rsid w:val="001432A6"/>
    <w:rsid w:val="00143762"/>
    <w:rsid w:val="00164E90"/>
    <w:rsid w:val="00164EC2"/>
    <w:rsid w:val="0017191A"/>
    <w:rsid w:val="0018274B"/>
    <w:rsid w:val="00183C96"/>
    <w:rsid w:val="0018462F"/>
    <w:rsid w:val="00184680"/>
    <w:rsid w:val="0019097F"/>
    <w:rsid w:val="001909B4"/>
    <w:rsid w:val="001962CE"/>
    <w:rsid w:val="0019649B"/>
    <w:rsid w:val="00197167"/>
    <w:rsid w:val="001A04F8"/>
    <w:rsid w:val="001A0586"/>
    <w:rsid w:val="001A0A76"/>
    <w:rsid w:val="001A1100"/>
    <w:rsid w:val="001A5224"/>
    <w:rsid w:val="001A5EA4"/>
    <w:rsid w:val="001A6C9F"/>
    <w:rsid w:val="001A7766"/>
    <w:rsid w:val="001B0CE7"/>
    <w:rsid w:val="001B1B27"/>
    <w:rsid w:val="001B3DAA"/>
    <w:rsid w:val="001B7413"/>
    <w:rsid w:val="001B7574"/>
    <w:rsid w:val="001C561E"/>
    <w:rsid w:val="001C60B0"/>
    <w:rsid w:val="001C6332"/>
    <w:rsid w:val="001C67C5"/>
    <w:rsid w:val="001C72DB"/>
    <w:rsid w:val="001D2381"/>
    <w:rsid w:val="001D49AC"/>
    <w:rsid w:val="001D4E96"/>
    <w:rsid w:val="001D7A2F"/>
    <w:rsid w:val="001E1A68"/>
    <w:rsid w:val="001E21B4"/>
    <w:rsid w:val="001E668A"/>
    <w:rsid w:val="001E7477"/>
    <w:rsid w:val="001F4DA6"/>
    <w:rsid w:val="001F75C5"/>
    <w:rsid w:val="002018F6"/>
    <w:rsid w:val="002038B6"/>
    <w:rsid w:val="00213572"/>
    <w:rsid w:val="00217E96"/>
    <w:rsid w:val="00225EDF"/>
    <w:rsid w:val="00233F4C"/>
    <w:rsid w:val="00234372"/>
    <w:rsid w:val="00237757"/>
    <w:rsid w:val="002519A4"/>
    <w:rsid w:val="00254E44"/>
    <w:rsid w:val="0025582E"/>
    <w:rsid w:val="00260C69"/>
    <w:rsid w:val="00261178"/>
    <w:rsid w:val="00261B6E"/>
    <w:rsid w:val="00264687"/>
    <w:rsid w:val="00274987"/>
    <w:rsid w:val="00280C1E"/>
    <w:rsid w:val="00281104"/>
    <w:rsid w:val="0028303F"/>
    <w:rsid w:val="00283B94"/>
    <w:rsid w:val="00284974"/>
    <w:rsid w:val="002854D9"/>
    <w:rsid w:val="00286C63"/>
    <w:rsid w:val="0028720E"/>
    <w:rsid w:val="002961DF"/>
    <w:rsid w:val="002A76E3"/>
    <w:rsid w:val="002B16BC"/>
    <w:rsid w:val="002B3BE1"/>
    <w:rsid w:val="002C0286"/>
    <w:rsid w:val="002C1D6B"/>
    <w:rsid w:val="002C3264"/>
    <w:rsid w:val="002D2BAC"/>
    <w:rsid w:val="002D2D3B"/>
    <w:rsid w:val="002D38F2"/>
    <w:rsid w:val="002D4528"/>
    <w:rsid w:val="002D798E"/>
    <w:rsid w:val="002E0715"/>
    <w:rsid w:val="002E077F"/>
    <w:rsid w:val="002E1083"/>
    <w:rsid w:val="002F375A"/>
    <w:rsid w:val="002F6DA4"/>
    <w:rsid w:val="002F7E55"/>
    <w:rsid w:val="003008C9"/>
    <w:rsid w:val="003031CD"/>
    <w:rsid w:val="00305B8F"/>
    <w:rsid w:val="00306A7F"/>
    <w:rsid w:val="00306CAA"/>
    <w:rsid w:val="00307434"/>
    <w:rsid w:val="0031173F"/>
    <w:rsid w:val="00312066"/>
    <w:rsid w:val="00313FB7"/>
    <w:rsid w:val="00330233"/>
    <w:rsid w:val="00331051"/>
    <w:rsid w:val="003316C1"/>
    <w:rsid w:val="00335458"/>
    <w:rsid w:val="003450A0"/>
    <w:rsid w:val="0035259C"/>
    <w:rsid w:val="00353BED"/>
    <w:rsid w:val="00353EAD"/>
    <w:rsid w:val="00356E80"/>
    <w:rsid w:val="00367BF4"/>
    <w:rsid w:val="003711B6"/>
    <w:rsid w:val="0037186F"/>
    <w:rsid w:val="00372718"/>
    <w:rsid w:val="0038132F"/>
    <w:rsid w:val="003834FF"/>
    <w:rsid w:val="00384201"/>
    <w:rsid w:val="00384A1E"/>
    <w:rsid w:val="0039137E"/>
    <w:rsid w:val="0039192B"/>
    <w:rsid w:val="00396541"/>
    <w:rsid w:val="003A4808"/>
    <w:rsid w:val="003A5C56"/>
    <w:rsid w:val="003A5EF7"/>
    <w:rsid w:val="003B1B92"/>
    <w:rsid w:val="003B24CF"/>
    <w:rsid w:val="003C21C6"/>
    <w:rsid w:val="003C664F"/>
    <w:rsid w:val="003D114E"/>
    <w:rsid w:val="003D48E9"/>
    <w:rsid w:val="003D6D7E"/>
    <w:rsid w:val="003D7121"/>
    <w:rsid w:val="003E0F87"/>
    <w:rsid w:val="003E605C"/>
    <w:rsid w:val="003F04CC"/>
    <w:rsid w:val="003F4CAF"/>
    <w:rsid w:val="003F78D8"/>
    <w:rsid w:val="00400EE4"/>
    <w:rsid w:val="00406F49"/>
    <w:rsid w:val="00414EB8"/>
    <w:rsid w:val="00420587"/>
    <w:rsid w:val="004214C2"/>
    <w:rsid w:val="004249D9"/>
    <w:rsid w:val="004267C9"/>
    <w:rsid w:val="00430F67"/>
    <w:rsid w:val="00431EDD"/>
    <w:rsid w:val="00431FC3"/>
    <w:rsid w:val="00446964"/>
    <w:rsid w:val="00450828"/>
    <w:rsid w:val="00450EF0"/>
    <w:rsid w:val="00457F9E"/>
    <w:rsid w:val="004672A9"/>
    <w:rsid w:val="004715CB"/>
    <w:rsid w:val="004747CB"/>
    <w:rsid w:val="00476721"/>
    <w:rsid w:val="0048226C"/>
    <w:rsid w:val="004840AA"/>
    <w:rsid w:val="00491B03"/>
    <w:rsid w:val="0049557C"/>
    <w:rsid w:val="0049714E"/>
    <w:rsid w:val="004A0401"/>
    <w:rsid w:val="004A1D40"/>
    <w:rsid w:val="004A59F6"/>
    <w:rsid w:val="004A67C9"/>
    <w:rsid w:val="004B6467"/>
    <w:rsid w:val="004C1617"/>
    <w:rsid w:val="004C54A6"/>
    <w:rsid w:val="004C64C2"/>
    <w:rsid w:val="004C7116"/>
    <w:rsid w:val="004C7E6B"/>
    <w:rsid w:val="004D10B7"/>
    <w:rsid w:val="004D1C7B"/>
    <w:rsid w:val="004D2561"/>
    <w:rsid w:val="004D28FD"/>
    <w:rsid w:val="004E290C"/>
    <w:rsid w:val="004F0354"/>
    <w:rsid w:val="004F746B"/>
    <w:rsid w:val="005013FB"/>
    <w:rsid w:val="00502240"/>
    <w:rsid w:val="00502323"/>
    <w:rsid w:val="00505291"/>
    <w:rsid w:val="00506633"/>
    <w:rsid w:val="00514DE3"/>
    <w:rsid w:val="00524BDD"/>
    <w:rsid w:val="00532C16"/>
    <w:rsid w:val="00534240"/>
    <w:rsid w:val="0053639A"/>
    <w:rsid w:val="00551831"/>
    <w:rsid w:val="005523A3"/>
    <w:rsid w:val="005561D6"/>
    <w:rsid w:val="005577B3"/>
    <w:rsid w:val="00557834"/>
    <w:rsid w:val="00560AB4"/>
    <w:rsid w:val="00561567"/>
    <w:rsid w:val="00571039"/>
    <w:rsid w:val="00571569"/>
    <w:rsid w:val="00572422"/>
    <w:rsid w:val="0057517C"/>
    <w:rsid w:val="00576A27"/>
    <w:rsid w:val="00577470"/>
    <w:rsid w:val="005778D3"/>
    <w:rsid w:val="005865B8"/>
    <w:rsid w:val="00587030"/>
    <w:rsid w:val="00587F27"/>
    <w:rsid w:val="005943BB"/>
    <w:rsid w:val="00596885"/>
    <w:rsid w:val="00596A9F"/>
    <w:rsid w:val="00597B17"/>
    <w:rsid w:val="005A25FC"/>
    <w:rsid w:val="005A2D06"/>
    <w:rsid w:val="005A76FF"/>
    <w:rsid w:val="005B16A1"/>
    <w:rsid w:val="005B171B"/>
    <w:rsid w:val="005B3123"/>
    <w:rsid w:val="005B3365"/>
    <w:rsid w:val="005B3F29"/>
    <w:rsid w:val="005C163F"/>
    <w:rsid w:val="005C3FE7"/>
    <w:rsid w:val="005C5AB4"/>
    <w:rsid w:val="005D05DC"/>
    <w:rsid w:val="005D09EC"/>
    <w:rsid w:val="005D2803"/>
    <w:rsid w:val="005D6CAB"/>
    <w:rsid w:val="005E12F8"/>
    <w:rsid w:val="005E14A1"/>
    <w:rsid w:val="005E16D5"/>
    <w:rsid w:val="005E599E"/>
    <w:rsid w:val="005E7389"/>
    <w:rsid w:val="006037B0"/>
    <w:rsid w:val="00603816"/>
    <w:rsid w:val="00605B62"/>
    <w:rsid w:val="00611CA3"/>
    <w:rsid w:val="00614ACE"/>
    <w:rsid w:val="00617C0C"/>
    <w:rsid w:val="0062003A"/>
    <w:rsid w:val="00622D99"/>
    <w:rsid w:val="00627A7F"/>
    <w:rsid w:val="00634BE3"/>
    <w:rsid w:val="00635437"/>
    <w:rsid w:val="00637AF0"/>
    <w:rsid w:val="006401E7"/>
    <w:rsid w:val="006409A3"/>
    <w:rsid w:val="00642DF0"/>
    <w:rsid w:val="00646E10"/>
    <w:rsid w:val="006473B0"/>
    <w:rsid w:val="006476E2"/>
    <w:rsid w:val="006508EA"/>
    <w:rsid w:val="00654D3B"/>
    <w:rsid w:val="0065558E"/>
    <w:rsid w:val="00655BBC"/>
    <w:rsid w:val="00655C6D"/>
    <w:rsid w:val="00656183"/>
    <w:rsid w:val="00657760"/>
    <w:rsid w:val="006609FE"/>
    <w:rsid w:val="00664F7A"/>
    <w:rsid w:val="006667C8"/>
    <w:rsid w:val="00670BAE"/>
    <w:rsid w:val="00671303"/>
    <w:rsid w:val="00674EFE"/>
    <w:rsid w:val="00677CBB"/>
    <w:rsid w:val="006815D5"/>
    <w:rsid w:val="00684DB2"/>
    <w:rsid w:val="00685986"/>
    <w:rsid w:val="006908F2"/>
    <w:rsid w:val="006A1216"/>
    <w:rsid w:val="006A33FD"/>
    <w:rsid w:val="006A47B6"/>
    <w:rsid w:val="006B53D1"/>
    <w:rsid w:val="006B715C"/>
    <w:rsid w:val="006C19A4"/>
    <w:rsid w:val="006C3D0E"/>
    <w:rsid w:val="006C75E9"/>
    <w:rsid w:val="006D04D8"/>
    <w:rsid w:val="006D452E"/>
    <w:rsid w:val="006D6E2A"/>
    <w:rsid w:val="006E636B"/>
    <w:rsid w:val="006F141F"/>
    <w:rsid w:val="006F1878"/>
    <w:rsid w:val="006F610E"/>
    <w:rsid w:val="00704DAC"/>
    <w:rsid w:val="007114E4"/>
    <w:rsid w:val="00721127"/>
    <w:rsid w:val="00721D83"/>
    <w:rsid w:val="007229E0"/>
    <w:rsid w:val="00727674"/>
    <w:rsid w:val="00727A5E"/>
    <w:rsid w:val="00731969"/>
    <w:rsid w:val="00732200"/>
    <w:rsid w:val="00736197"/>
    <w:rsid w:val="00736A16"/>
    <w:rsid w:val="00746FAA"/>
    <w:rsid w:val="00752ED1"/>
    <w:rsid w:val="00764E4E"/>
    <w:rsid w:val="007657CB"/>
    <w:rsid w:val="00766103"/>
    <w:rsid w:val="00770A95"/>
    <w:rsid w:val="00771844"/>
    <w:rsid w:val="00772D5E"/>
    <w:rsid w:val="0077347F"/>
    <w:rsid w:val="007741F7"/>
    <w:rsid w:val="0078218B"/>
    <w:rsid w:val="0078225D"/>
    <w:rsid w:val="00785AC2"/>
    <w:rsid w:val="00793D58"/>
    <w:rsid w:val="007947E0"/>
    <w:rsid w:val="007A0763"/>
    <w:rsid w:val="007A40C1"/>
    <w:rsid w:val="007B1BBB"/>
    <w:rsid w:val="007B20DC"/>
    <w:rsid w:val="007C02E7"/>
    <w:rsid w:val="007C0C1E"/>
    <w:rsid w:val="007C44CF"/>
    <w:rsid w:val="007D0EEA"/>
    <w:rsid w:val="007D4F6A"/>
    <w:rsid w:val="007E2378"/>
    <w:rsid w:val="007E29A8"/>
    <w:rsid w:val="007E2B88"/>
    <w:rsid w:val="007E471E"/>
    <w:rsid w:val="007E4ACD"/>
    <w:rsid w:val="007E521A"/>
    <w:rsid w:val="007E59C9"/>
    <w:rsid w:val="007F11D8"/>
    <w:rsid w:val="007F1DF4"/>
    <w:rsid w:val="007F325B"/>
    <w:rsid w:val="007F60B4"/>
    <w:rsid w:val="007F6E5F"/>
    <w:rsid w:val="007F6FA7"/>
    <w:rsid w:val="008012C9"/>
    <w:rsid w:val="00802670"/>
    <w:rsid w:val="00817582"/>
    <w:rsid w:val="00817F6B"/>
    <w:rsid w:val="008249F0"/>
    <w:rsid w:val="008266C0"/>
    <w:rsid w:val="00826968"/>
    <w:rsid w:val="00833988"/>
    <w:rsid w:val="00836CB5"/>
    <w:rsid w:val="00845771"/>
    <w:rsid w:val="00851119"/>
    <w:rsid w:val="00852880"/>
    <w:rsid w:val="0085616F"/>
    <w:rsid w:val="00861EBD"/>
    <w:rsid w:val="00863D47"/>
    <w:rsid w:val="00864C70"/>
    <w:rsid w:val="00865CFF"/>
    <w:rsid w:val="00872951"/>
    <w:rsid w:val="008766EC"/>
    <w:rsid w:val="00876838"/>
    <w:rsid w:val="00881081"/>
    <w:rsid w:val="00887BC8"/>
    <w:rsid w:val="00887F60"/>
    <w:rsid w:val="008909C8"/>
    <w:rsid w:val="00890D99"/>
    <w:rsid w:val="008A1D92"/>
    <w:rsid w:val="008A41A9"/>
    <w:rsid w:val="008A48A3"/>
    <w:rsid w:val="008B3B9E"/>
    <w:rsid w:val="008B58D0"/>
    <w:rsid w:val="008B7684"/>
    <w:rsid w:val="008B795E"/>
    <w:rsid w:val="008C555A"/>
    <w:rsid w:val="008D0652"/>
    <w:rsid w:val="008D76B9"/>
    <w:rsid w:val="008E1111"/>
    <w:rsid w:val="008E4EBD"/>
    <w:rsid w:val="008E5504"/>
    <w:rsid w:val="008F1FA2"/>
    <w:rsid w:val="008F4AFD"/>
    <w:rsid w:val="008F4F6F"/>
    <w:rsid w:val="008F79C1"/>
    <w:rsid w:val="008F7C5F"/>
    <w:rsid w:val="00900E53"/>
    <w:rsid w:val="00902319"/>
    <w:rsid w:val="00902712"/>
    <w:rsid w:val="00904F4A"/>
    <w:rsid w:val="0091404B"/>
    <w:rsid w:val="0092130D"/>
    <w:rsid w:val="00926090"/>
    <w:rsid w:val="00934E8B"/>
    <w:rsid w:val="00937883"/>
    <w:rsid w:val="00940130"/>
    <w:rsid w:val="0094720B"/>
    <w:rsid w:val="009514DD"/>
    <w:rsid w:val="009561C2"/>
    <w:rsid w:val="00961E21"/>
    <w:rsid w:val="00962710"/>
    <w:rsid w:val="0096273F"/>
    <w:rsid w:val="00962849"/>
    <w:rsid w:val="00972225"/>
    <w:rsid w:val="009744F0"/>
    <w:rsid w:val="00974D51"/>
    <w:rsid w:val="00976FA2"/>
    <w:rsid w:val="0098212E"/>
    <w:rsid w:val="00983D00"/>
    <w:rsid w:val="00984CE1"/>
    <w:rsid w:val="009851ED"/>
    <w:rsid w:val="00990940"/>
    <w:rsid w:val="00991373"/>
    <w:rsid w:val="00992B69"/>
    <w:rsid w:val="00993BE7"/>
    <w:rsid w:val="009943D6"/>
    <w:rsid w:val="00995DDF"/>
    <w:rsid w:val="00996804"/>
    <w:rsid w:val="009A069A"/>
    <w:rsid w:val="009A090A"/>
    <w:rsid w:val="009A1D71"/>
    <w:rsid w:val="009A2BD0"/>
    <w:rsid w:val="009A36FB"/>
    <w:rsid w:val="009B479C"/>
    <w:rsid w:val="009B6AA5"/>
    <w:rsid w:val="009C1852"/>
    <w:rsid w:val="009C2905"/>
    <w:rsid w:val="009C2AF6"/>
    <w:rsid w:val="009D706D"/>
    <w:rsid w:val="009E0349"/>
    <w:rsid w:val="009E593E"/>
    <w:rsid w:val="009F2F91"/>
    <w:rsid w:val="009F3B31"/>
    <w:rsid w:val="009F46CD"/>
    <w:rsid w:val="00A02D48"/>
    <w:rsid w:val="00A04A7D"/>
    <w:rsid w:val="00A05E54"/>
    <w:rsid w:val="00A07293"/>
    <w:rsid w:val="00A0787D"/>
    <w:rsid w:val="00A0794B"/>
    <w:rsid w:val="00A144A1"/>
    <w:rsid w:val="00A16771"/>
    <w:rsid w:val="00A167CE"/>
    <w:rsid w:val="00A2020D"/>
    <w:rsid w:val="00A2386B"/>
    <w:rsid w:val="00A244DF"/>
    <w:rsid w:val="00A27408"/>
    <w:rsid w:val="00A32885"/>
    <w:rsid w:val="00A33E35"/>
    <w:rsid w:val="00A35DB6"/>
    <w:rsid w:val="00A421F8"/>
    <w:rsid w:val="00A42AD4"/>
    <w:rsid w:val="00A43F55"/>
    <w:rsid w:val="00A444AC"/>
    <w:rsid w:val="00A47EB4"/>
    <w:rsid w:val="00A52162"/>
    <w:rsid w:val="00A52B53"/>
    <w:rsid w:val="00A53E08"/>
    <w:rsid w:val="00A56AAB"/>
    <w:rsid w:val="00A607C4"/>
    <w:rsid w:val="00A66902"/>
    <w:rsid w:val="00A725E5"/>
    <w:rsid w:val="00A732D9"/>
    <w:rsid w:val="00A7389B"/>
    <w:rsid w:val="00A7426A"/>
    <w:rsid w:val="00A802C6"/>
    <w:rsid w:val="00A83AAC"/>
    <w:rsid w:val="00A84A4D"/>
    <w:rsid w:val="00A912A3"/>
    <w:rsid w:val="00A934AD"/>
    <w:rsid w:val="00A93DA4"/>
    <w:rsid w:val="00AA243B"/>
    <w:rsid w:val="00AA256D"/>
    <w:rsid w:val="00AA28A4"/>
    <w:rsid w:val="00AB08C8"/>
    <w:rsid w:val="00AB34BF"/>
    <w:rsid w:val="00AB447E"/>
    <w:rsid w:val="00AB66F8"/>
    <w:rsid w:val="00AC186B"/>
    <w:rsid w:val="00AC208F"/>
    <w:rsid w:val="00AC478F"/>
    <w:rsid w:val="00AC4C3D"/>
    <w:rsid w:val="00AC4F27"/>
    <w:rsid w:val="00AD002B"/>
    <w:rsid w:val="00AE382F"/>
    <w:rsid w:val="00AE49E5"/>
    <w:rsid w:val="00AE4A62"/>
    <w:rsid w:val="00AE7BBA"/>
    <w:rsid w:val="00AF1480"/>
    <w:rsid w:val="00AF1914"/>
    <w:rsid w:val="00AF3C7E"/>
    <w:rsid w:val="00AF4D33"/>
    <w:rsid w:val="00B03A96"/>
    <w:rsid w:val="00B06F4A"/>
    <w:rsid w:val="00B1189D"/>
    <w:rsid w:val="00B11E63"/>
    <w:rsid w:val="00B20688"/>
    <w:rsid w:val="00B3109A"/>
    <w:rsid w:val="00B31B58"/>
    <w:rsid w:val="00B34A7E"/>
    <w:rsid w:val="00B34DFA"/>
    <w:rsid w:val="00B4466C"/>
    <w:rsid w:val="00B45541"/>
    <w:rsid w:val="00B5027E"/>
    <w:rsid w:val="00B50545"/>
    <w:rsid w:val="00B53E24"/>
    <w:rsid w:val="00B6034E"/>
    <w:rsid w:val="00B63773"/>
    <w:rsid w:val="00B64731"/>
    <w:rsid w:val="00B658E6"/>
    <w:rsid w:val="00B65A70"/>
    <w:rsid w:val="00B664BE"/>
    <w:rsid w:val="00B722AD"/>
    <w:rsid w:val="00B72BB0"/>
    <w:rsid w:val="00B77B86"/>
    <w:rsid w:val="00B81881"/>
    <w:rsid w:val="00B826FD"/>
    <w:rsid w:val="00B84292"/>
    <w:rsid w:val="00B96C14"/>
    <w:rsid w:val="00BA020E"/>
    <w:rsid w:val="00BA2741"/>
    <w:rsid w:val="00BA345C"/>
    <w:rsid w:val="00BB6E2F"/>
    <w:rsid w:val="00BC0E71"/>
    <w:rsid w:val="00BC21B9"/>
    <w:rsid w:val="00BD1FAA"/>
    <w:rsid w:val="00BD38AF"/>
    <w:rsid w:val="00BD5F3D"/>
    <w:rsid w:val="00BD6356"/>
    <w:rsid w:val="00BF484B"/>
    <w:rsid w:val="00BF784D"/>
    <w:rsid w:val="00C00162"/>
    <w:rsid w:val="00C0334A"/>
    <w:rsid w:val="00C04ABC"/>
    <w:rsid w:val="00C051F2"/>
    <w:rsid w:val="00C05E45"/>
    <w:rsid w:val="00C06B79"/>
    <w:rsid w:val="00C07610"/>
    <w:rsid w:val="00C17EF0"/>
    <w:rsid w:val="00C31FB9"/>
    <w:rsid w:val="00C3473E"/>
    <w:rsid w:val="00C4007B"/>
    <w:rsid w:val="00C411D7"/>
    <w:rsid w:val="00C42C07"/>
    <w:rsid w:val="00C42D19"/>
    <w:rsid w:val="00C449C3"/>
    <w:rsid w:val="00C47A60"/>
    <w:rsid w:val="00C532FB"/>
    <w:rsid w:val="00C56F01"/>
    <w:rsid w:val="00C576A7"/>
    <w:rsid w:val="00C717EE"/>
    <w:rsid w:val="00C72C1C"/>
    <w:rsid w:val="00C740FB"/>
    <w:rsid w:val="00C75E56"/>
    <w:rsid w:val="00C81E1D"/>
    <w:rsid w:val="00C83AA7"/>
    <w:rsid w:val="00C84227"/>
    <w:rsid w:val="00C86F52"/>
    <w:rsid w:val="00C90F3F"/>
    <w:rsid w:val="00C91066"/>
    <w:rsid w:val="00C91559"/>
    <w:rsid w:val="00C92373"/>
    <w:rsid w:val="00C92F10"/>
    <w:rsid w:val="00C930FF"/>
    <w:rsid w:val="00C94BB8"/>
    <w:rsid w:val="00C96AE8"/>
    <w:rsid w:val="00CA2647"/>
    <w:rsid w:val="00CA2716"/>
    <w:rsid w:val="00CA2BEA"/>
    <w:rsid w:val="00CA3D72"/>
    <w:rsid w:val="00CA5FB4"/>
    <w:rsid w:val="00CB0876"/>
    <w:rsid w:val="00CB44CE"/>
    <w:rsid w:val="00CB71C2"/>
    <w:rsid w:val="00CB73EF"/>
    <w:rsid w:val="00CD37B6"/>
    <w:rsid w:val="00CD3BBF"/>
    <w:rsid w:val="00CD77B2"/>
    <w:rsid w:val="00CD7FD6"/>
    <w:rsid w:val="00CE1713"/>
    <w:rsid w:val="00CE2F48"/>
    <w:rsid w:val="00CE3C7A"/>
    <w:rsid w:val="00CF10C2"/>
    <w:rsid w:val="00CF5EFA"/>
    <w:rsid w:val="00D02F04"/>
    <w:rsid w:val="00D042AC"/>
    <w:rsid w:val="00D04A34"/>
    <w:rsid w:val="00D12AFF"/>
    <w:rsid w:val="00D1532A"/>
    <w:rsid w:val="00D15C72"/>
    <w:rsid w:val="00D167D2"/>
    <w:rsid w:val="00D17A7C"/>
    <w:rsid w:val="00D20131"/>
    <w:rsid w:val="00D22A3C"/>
    <w:rsid w:val="00D243BB"/>
    <w:rsid w:val="00D24D7E"/>
    <w:rsid w:val="00D321BE"/>
    <w:rsid w:val="00D32FB2"/>
    <w:rsid w:val="00D337D8"/>
    <w:rsid w:val="00D3545E"/>
    <w:rsid w:val="00D37440"/>
    <w:rsid w:val="00D53943"/>
    <w:rsid w:val="00D60653"/>
    <w:rsid w:val="00D670DC"/>
    <w:rsid w:val="00D67ACC"/>
    <w:rsid w:val="00D70015"/>
    <w:rsid w:val="00D72309"/>
    <w:rsid w:val="00D72ECF"/>
    <w:rsid w:val="00D80992"/>
    <w:rsid w:val="00D82A5E"/>
    <w:rsid w:val="00D847A5"/>
    <w:rsid w:val="00D875A4"/>
    <w:rsid w:val="00D90A74"/>
    <w:rsid w:val="00D925BE"/>
    <w:rsid w:val="00D97450"/>
    <w:rsid w:val="00DA076A"/>
    <w:rsid w:val="00DA2159"/>
    <w:rsid w:val="00DA7DF0"/>
    <w:rsid w:val="00DB4E7D"/>
    <w:rsid w:val="00DC04D4"/>
    <w:rsid w:val="00DC1901"/>
    <w:rsid w:val="00DD0256"/>
    <w:rsid w:val="00DD528F"/>
    <w:rsid w:val="00DD6249"/>
    <w:rsid w:val="00DE0109"/>
    <w:rsid w:val="00DE13CC"/>
    <w:rsid w:val="00DE26FF"/>
    <w:rsid w:val="00DE729F"/>
    <w:rsid w:val="00DE7E92"/>
    <w:rsid w:val="00DF2C4D"/>
    <w:rsid w:val="00DF5248"/>
    <w:rsid w:val="00DF5512"/>
    <w:rsid w:val="00DF5A15"/>
    <w:rsid w:val="00DF5DCF"/>
    <w:rsid w:val="00DF5E5C"/>
    <w:rsid w:val="00E0136F"/>
    <w:rsid w:val="00E020AD"/>
    <w:rsid w:val="00E07E97"/>
    <w:rsid w:val="00E1660B"/>
    <w:rsid w:val="00E3159F"/>
    <w:rsid w:val="00E32AD6"/>
    <w:rsid w:val="00E32F6B"/>
    <w:rsid w:val="00E359A7"/>
    <w:rsid w:val="00E41F1E"/>
    <w:rsid w:val="00E445EA"/>
    <w:rsid w:val="00E44A98"/>
    <w:rsid w:val="00E44C0A"/>
    <w:rsid w:val="00E44FA8"/>
    <w:rsid w:val="00E51251"/>
    <w:rsid w:val="00E5318E"/>
    <w:rsid w:val="00E627F5"/>
    <w:rsid w:val="00E6328F"/>
    <w:rsid w:val="00E67D68"/>
    <w:rsid w:val="00E7153F"/>
    <w:rsid w:val="00E717A4"/>
    <w:rsid w:val="00E73060"/>
    <w:rsid w:val="00E73A69"/>
    <w:rsid w:val="00E74303"/>
    <w:rsid w:val="00E7558D"/>
    <w:rsid w:val="00E81968"/>
    <w:rsid w:val="00E82C49"/>
    <w:rsid w:val="00E9055F"/>
    <w:rsid w:val="00E96D35"/>
    <w:rsid w:val="00E97720"/>
    <w:rsid w:val="00EA0CB7"/>
    <w:rsid w:val="00EA4F15"/>
    <w:rsid w:val="00EA5163"/>
    <w:rsid w:val="00EB0C72"/>
    <w:rsid w:val="00EB20A7"/>
    <w:rsid w:val="00EB37E6"/>
    <w:rsid w:val="00EB3BCF"/>
    <w:rsid w:val="00EB436F"/>
    <w:rsid w:val="00EB4770"/>
    <w:rsid w:val="00EB483A"/>
    <w:rsid w:val="00EB7B6E"/>
    <w:rsid w:val="00EC0E83"/>
    <w:rsid w:val="00EC18AE"/>
    <w:rsid w:val="00EC37F1"/>
    <w:rsid w:val="00EC5451"/>
    <w:rsid w:val="00ED5B56"/>
    <w:rsid w:val="00EE5FAB"/>
    <w:rsid w:val="00EF1A12"/>
    <w:rsid w:val="00F059CE"/>
    <w:rsid w:val="00F06289"/>
    <w:rsid w:val="00F1030A"/>
    <w:rsid w:val="00F10E12"/>
    <w:rsid w:val="00F11216"/>
    <w:rsid w:val="00F114CB"/>
    <w:rsid w:val="00F17928"/>
    <w:rsid w:val="00F17B56"/>
    <w:rsid w:val="00F20529"/>
    <w:rsid w:val="00F21CED"/>
    <w:rsid w:val="00F324DD"/>
    <w:rsid w:val="00F3480F"/>
    <w:rsid w:val="00F369B0"/>
    <w:rsid w:val="00F37DD1"/>
    <w:rsid w:val="00F40706"/>
    <w:rsid w:val="00F4427B"/>
    <w:rsid w:val="00F45E80"/>
    <w:rsid w:val="00F465BD"/>
    <w:rsid w:val="00F46950"/>
    <w:rsid w:val="00F5358B"/>
    <w:rsid w:val="00F53700"/>
    <w:rsid w:val="00F54038"/>
    <w:rsid w:val="00F569DE"/>
    <w:rsid w:val="00F57E57"/>
    <w:rsid w:val="00F64BA2"/>
    <w:rsid w:val="00F6563B"/>
    <w:rsid w:val="00F66FA1"/>
    <w:rsid w:val="00F73104"/>
    <w:rsid w:val="00F7339D"/>
    <w:rsid w:val="00F741C2"/>
    <w:rsid w:val="00F76396"/>
    <w:rsid w:val="00F765F2"/>
    <w:rsid w:val="00F8343E"/>
    <w:rsid w:val="00F869C2"/>
    <w:rsid w:val="00F94CC9"/>
    <w:rsid w:val="00FA2A84"/>
    <w:rsid w:val="00FA67CF"/>
    <w:rsid w:val="00FA6980"/>
    <w:rsid w:val="00FB7C48"/>
    <w:rsid w:val="00FC3155"/>
    <w:rsid w:val="00FC3E88"/>
    <w:rsid w:val="00FC490B"/>
    <w:rsid w:val="00FC6BD8"/>
    <w:rsid w:val="00FC7003"/>
    <w:rsid w:val="00FC765E"/>
    <w:rsid w:val="00FD06F9"/>
    <w:rsid w:val="00FE0292"/>
    <w:rsid w:val="00FE10D9"/>
    <w:rsid w:val="00FE1EE5"/>
    <w:rsid w:val="00FE34F8"/>
    <w:rsid w:val="00FE3DF8"/>
    <w:rsid w:val="00FE4071"/>
    <w:rsid w:val="00FE40E3"/>
    <w:rsid w:val="00FE5D4A"/>
    <w:rsid w:val="00FE7660"/>
    <w:rsid w:val="00FF180F"/>
    <w:rsid w:val="00FF3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3E365C"/>
  <w15:chartTrackingRefBased/>
  <w15:docId w15:val="{2F0319ED-25A8-4601-8CF9-704A57E86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647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Cs w:val="25"/>
    </w:rPr>
  </w:style>
  <w:style w:type="paragraph" w:styleId="2">
    <w:name w:val="heading 2"/>
    <w:basedOn w:val="a"/>
    <w:next w:val="a"/>
    <w:qFormat/>
    <w:pPr>
      <w:keepNext/>
      <w:ind w:left="-900" w:firstLine="180"/>
      <w:jc w:val="both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hd w:val="clear" w:color="auto" w:fill="FFFFFF"/>
      <w:tabs>
        <w:tab w:val="left" w:pos="7380"/>
      </w:tabs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hd w:val="clear" w:color="auto" w:fill="FFFFFF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pPr>
      <w:keepNext/>
      <w:shd w:val="clear" w:color="auto" w:fill="FFFFFF"/>
      <w:tabs>
        <w:tab w:val="left" w:pos="7560"/>
      </w:tabs>
      <w:ind w:right="-5"/>
      <w:jc w:val="both"/>
      <w:outlineLvl w:val="4"/>
    </w:pPr>
    <w:rPr>
      <w:sz w:val="28"/>
      <w:szCs w:val="28"/>
    </w:rPr>
  </w:style>
  <w:style w:type="paragraph" w:styleId="6">
    <w:name w:val="heading 6"/>
    <w:basedOn w:val="a"/>
    <w:next w:val="a"/>
    <w:qFormat/>
    <w:pPr>
      <w:keepNext/>
      <w:spacing w:line="340" w:lineRule="exact"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both"/>
    </w:pPr>
    <w:rPr>
      <w:sz w:val="28"/>
    </w:rPr>
  </w:style>
  <w:style w:type="paragraph" w:styleId="31">
    <w:name w:val="Body Text Indent 3"/>
    <w:basedOn w:val="a"/>
    <w:semiHidden/>
    <w:pPr>
      <w:ind w:firstLine="720"/>
      <w:jc w:val="both"/>
    </w:pPr>
    <w:rPr>
      <w:sz w:val="28"/>
    </w:rPr>
  </w:style>
  <w:style w:type="paragraph" w:styleId="a4">
    <w:name w:val="Body Text Indent"/>
    <w:basedOn w:val="a"/>
    <w:semiHidden/>
    <w:pPr>
      <w:ind w:firstLine="708"/>
      <w:jc w:val="both"/>
    </w:pPr>
    <w:rPr>
      <w:sz w:val="28"/>
      <w:szCs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  <w:semiHidden/>
  </w:style>
  <w:style w:type="paragraph" w:customStyle="1" w:styleId="14">
    <w:name w:val="Обычный + 14 пт"/>
    <w:aliases w:val="Черный"/>
    <w:basedOn w:val="a"/>
    <w:pPr>
      <w:ind w:firstLine="708"/>
      <w:jc w:val="both"/>
    </w:pPr>
    <w:rPr>
      <w:color w:val="000000"/>
      <w:sz w:val="28"/>
      <w:szCs w:val="28"/>
    </w:rPr>
  </w:style>
  <w:style w:type="character" w:customStyle="1" w:styleId="140">
    <w:name w:val="Обычный + 14 пт Знак"/>
    <w:aliases w:val="Черный Знак,Черный Знак Знак"/>
    <w:rPr>
      <w:color w:val="000000"/>
      <w:sz w:val="28"/>
      <w:szCs w:val="28"/>
      <w:lang w:val="ru-RU" w:eastAsia="ru-RU" w:bidi="ar-SA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semiHidden/>
    <w:pPr>
      <w:ind w:left="-540"/>
      <w:jc w:val="center"/>
    </w:pPr>
    <w:rPr>
      <w:b/>
      <w:bCs/>
      <w:color w:val="FFFFFF"/>
      <w:sz w:val="28"/>
      <w:szCs w:val="28"/>
    </w:rPr>
  </w:style>
  <w:style w:type="character" w:customStyle="1" w:styleId="a6">
    <w:name w:val="Верхний колонтитул Знак"/>
    <w:link w:val="a5"/>
    <w:uiPriority w:val="99"/>
    <w:rsid w:val="00D80992"/>
    <w:rPr>
      <w:sz w:val="24"/>
      <w:szCs w:val="24"/>
    </w:rPr>
  </w:style>
  <w:style w:type="character" w:customStyle="1" w:styleId="apple-converted-space">
    <w:name w:val="apple-converted-space"/>
    <w:rsid w:val="00F54038"/>
  </w:style>
  <w:style w:type="character" w:styleId="aa">
    <w:name w:val="Hyperlink"/>
    <w:uiPriority w:val="99"/>
    <w:semiHidden/>
    <w:unhideWhenUsed/>
    <w:rsid w:val="00F54038"/>
    <w:rPr>
      <w:color w:val="0000FF"/>
      <w:u w:val="single"/>
    </w:rPr>
  </w:style>
  <w:style w:type="paragraph" w:customStyle="1" w:styleId="ConsPlusTitle">
    <w:name w:val="ConsPlusTitle"/>
    <w:uiPriority w:val="99"/>
    <w:rsid w:val="0049714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30">
    <w:name w:val="Заголовок 3 Знак"/>
    <w:link w:val="3"/>
    <w:rsid w:val="00E7558D"/>
    <w:rPr>
      <w:sz w:val="28"/>
      <w:szCs w:val="24"/>
      <w:shd w:val="clear" w:color="auto" w:fill="FFFFFF"/>
    </w:rPr>
  </w:style>
  <w:style w:type="paragraph" w:styleId="ab">
    <w:name w:val="No Spacing"/>
    <w:link w:val="ac"/>
    <w:uiPriority w:val="99"/>
    <w:qFormat/>
    <w:rsid w:val="006A1216"/>
    <w:rPr>
      <w:sz w:val="24"/>
      <w:szCs w:val="24"/>
    </w:rPr>
  </w:style>
  <w:style w:type="character" w:customStyle="1" w:styleId="ad">
    <w:name w:val="Гипертекстовая ссылка"/>
    <w:uiPriority w:val="99"/>
    <w:rsid w:val="00127C07"/>
    <w:rPr>
      <w:color w:val="106BBE"/>
    </w:rPr>
  </w:style>
  <w:style w:type="character" w:customStyle="1" w:styleId="ac">
    <w:name w:val="Без интервала Знак"/>
    <w:link w:val="ab"/>
    <w:uiPriority w:val="99"/>
    <w:locked/>
    <w:rsid w:val="0028303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48D3A-F534-47CA-81E2-025C88F42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6</Pages>
  <Words>1687</Words>
  <Characters>9622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11287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Лена</dc:creator>
  <cp:keywords/>
  <cp:lastModifiedBy>Korh Alena Vladimirovna</cp:lastModifiedBy>
  <cp:revision>97</cp:revision>
  <cp:lastPrinted>2024-08-07T08:00:00Z</cp:lastPrinted>
  <dcterms:created xsi:type="dcterms:W3CDTF">2021-11-25T08:48:00Z</dcterms:created>
  <dcterms:modified xsi:type="dcterms:W3CDTF">2024-08-07T08:01:00Z</dcterms:modified>
</cp:coreProperties>
</file>