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D79" w:rsidRDefault="00FB4D79" w:rsidP="00FB4D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0123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Pr="005304C1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риложение</w:t>
      </w:r>
      <w:r w:rsidR="009601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</w:t>
      </w:r>
    </w:p>
    <w:p w:rsidR="00FB4D79" w:rsidRDefault="00FB4D79" w:rsidP="00FB4D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5778"/>
        <w:gridCol w:w="4050"/>
      </w:tblGrid>
      <w:tr w:rsidR="00FB4D79" w:rsidRPr="005304C1" w:rsidTr="00E1784E">
        <w:tc>
          <w:tcPr>
            <w:tcW w:w="5778" w:type="dxa"/>
            <w:shd w:val="clear" w:color="auto" w:fill="auto"/>
          </w:tcPr>
          <w:p w:rsidR="00FB4D79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  <w:p w:rsidR="00FB4D79" w:rsidRPr="00F05BC3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050" w:type="dxa"/>
            <w:shd w:val="clear" w:color="auto" w:fill="auto"/>
          </w:tcPr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УТВЕРЖДЕНО</w:t>
            </w:r>
          </w:p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Постановлением </w:t>
            </w: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администрации                                                                                             муниципального образования</w:t>
            </w:r>
          </w:p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от_____________  №  ________</w:t>
            </w:r>
          </w:p>
        </w:tc>
      </w:tr>
    </w:tbl>
    <w:p w:rsidR="00FB4D79" w:rsidRDefault="00FB4D79" w:rsidP="00FB4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B4D79" w:rsidRDefault="00FB4D79" w:rsidP="00FB4D79">
      <w:pPr>
        <w:tabs>
          <w:tab w:val="left" w:pos="5640"/>
        </w:tabs>
        <w:spacing w:after="0" w:line="240" w:lineRule="auto"/>
        <w:ind w:left="360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4D79" w:rsidRPr="003F0CCB" w:rsidRDefault="00FB4D79" w:rsidP="00FB4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CB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D66E0" w:rsidRDefault="00FF5F9D" w:rsidP="00FF5F9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t xml:space="preserve">об эвакуационной комиссии муниципального образования </w:t>
      </w:r>
    </w:p>
    <w:p w:rsidR="00FF5F9D" w:rsidRPr="00FF5F9D" w:rsidRDefault="00F43E6D" w:rsidP="00FF5F9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F5F9D" w:rsidRPr="00FF5F9D" w:rsidRDefault="00FF5F9D" w:rsidP="00FF5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F9D" w:rsidRPr="00FF5F9D" w:rsidRDefault="00FF5F9D" w:rsidP="00FF5F9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2001"/>
      <w:r w:rsidRPr="00FF5F9D">
        <w:rPr>
          <w:rFonts w:ascii="Times New Roman" w:hAnsi="Times New Roman" w:cs="Times New Roman"/>
          <w:sz w:val="28"/>
          <w:szCs w:val="28"/>
        </w:rPr>
        <w:t>1. Общие положения.</w:t>
      </w:r>
    </w:p>
    <w:bookmarkEnd w:id="0"/>
    <w:p w:rsidR="00FF5F9D" w:rsidRPr="00FF5F9D" w:rsidRDefault="00FF5F9D" w:rsidP="00F43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E6D" w:rsidRPr="00FF5F9D" w:rsidRDefault="00F43E6D" w:rsidP="00697AE9">
      <w:pPr>
        <w:pStyle w:val="1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02"/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697A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1.1 Эвакуационная комиссия муниципального образования </w:t>
      </w:r>
      <w:r w:rsidRPr="00F43E6D"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 (далее - комиссия) создается в целях организации планирования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>и контроля выполнения мероприятий по эвакуации населения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Pr="00F43E6D"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5F9D" w:rsidRPr="006D66E0">
        <w:rPr>
          <w:rFonts w:ascii="Times New Roman" w:hAnsi="Times New Roman" w:cs="Times New Roman"/>
          <w:b w:val="0"/>
          <w:color w:val="auto"/>
          <w:sz w:val="28"/>
          <w:szCs w:val="28"/>
        </w:rPr>
        <w:t>в военное время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 и является постоянно действующим организующим и консультативным органом при администрации муниципального образования </w:t>
      </w:r>
      <w:r w:rsidRPr="00F43E6D"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F5F9D" w:rsidRPr="00F43E6D" w:rsidRDefault="00697AE9" w:rsidP="00697AE9">
      <w:pPr>
        <w:pStyle w:val="1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sub_2003"/>
      <w:bookmarkEnd w:id="1"/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>1.2. Комиссия создаётся постановлением главы администрации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F43E6D" w:rsidRPr="00F43E6D"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  <w:r w:rsidR="00F43E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>заблаговременно (в мирное время) для непосредственной подготовки, планирования и проведения эвакуационных мероприятий.</w:t>
      </w:r>
    </w:p>
    <w:p w:rsidR="00FF5F9D" w:rsidRPr="00F43E6D" w:rsidRDefault="00697AE9" w:rsidP="00F43E6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2004"/>
      <w:bookmarkEnd w:id="2"/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1.3. Общее руководство деятельностью комиссии осуществляет глава администрации муниципального образования </w:t>
      </w:r>
      <w:r w:rsidR="00F43E6D" w:rsidRPr="00F43E6D"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>, непосредственное руководство комиссией возлагается на председателя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эвакуационной комиссии. Организационно-методическое руководство деятельностью комиссии осуществляет </w:t>
      </w:r>
      <w:r w:rsidR="00AE12B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казенное учреждение «Управление по делам гражданской обороны </w:t>
      </w:r>
      <w:r w:rsidR="004678B4">
        <w:rPr>
          <w:rFonts w:ascii="Times New Roman" w:hAnsi="Times New Roman" w:cs="Times New Roman"/>
          <w:b w:val="0"/>
          <w:sz w:val="28"/>
          <w:szCs w:val="28"/>
        </w:rPr>
        <w:t>и чрезвычайным ситуациям Темрюкского района»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муниципального образования </w:t>
      </w:r>
      <w:r w:rsidR="004678B4" w:rsidRPr="00F43E6D"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 xml:space="preserve"> (далее </w:t>
      </w:r>
      <w:r w:rsidR="004678B4">
        <w:rPr>
          <w:rFonts w:ascii="Times New Roman" w:hAnsi="Times New Roman" w:cs="Times New Roman"/>
          <w:b w:val="0"/>
          <w:sz w:val="28"/>
          <w:szCs w:val="28"/>
        </w:rPr>
        <w:t>МКУ «Управление по делам ГО и ЧС ТР»</w:t>
      </w:r>
      <w:r w:rsidR="00FF5F9D" w:rsidRPr="00F43E6D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FF5F9D" w:rsidRPr="00FF5F9D" w:rsidRDefault="00697AE9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05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1.4. В состав комиссии назначаются лица руководящего состава администрации муниципального образования </w:t>
      </w:r>
      <w:r w:rsidR="004678B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, транспортных организаций, социального обеспечения, здравоохранения, у</w:t>
      </w:r>
      <w:r w:rsidR="004678B4">
        <w:rPr>
          <w:rFonts w:ascii="Times New Roman" w:hAnsi="Times New Roman" w:cs="Times New Roman"/>
          <w:sz w:val="28"/>
          <w:szCs w:val="28"/>
        </w:rPr>
        <w:t>правления внутренних дел, связи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697AE9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06"/>
      <w:bookmarkEnd w:id="4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1.5. Комиссия в своей практической деятельности руководствуется </w:t>
      </w:r>
      <w:hyperlink r:id="rId6" w:history="1">
        <w:r w:rsidR="00FF5F9D" w:rsidRPr="005D65BE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DF762B" w:rsidRPr="005D65BE">
        <w:rPr>
          <w:rFonts w:ascii="Times New Roman" w:hAnsi="Times New Roman" w:cs="Times New Roman"/>
          <w:sz w:val="28"/>
          <w:szCs w:val="28"/>
        </w:rPr>
        <w:t xml:space="preserve"> </w:t>
      </w:r>
      <w:r w:rsidR="00DF762B">
        <w:rPr>
          <w:rFonts w:ascii="Times New Roman" w:hAnsi="Times New Roman" w:cs="Times New Roman"/>
          <w:sz w:val="28"/>
          <w:szCs w:val="28"/>
        </w:rPr>
        <w:t>«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 гражданской </w:t>
      </w:r>
      <w:r w:rsidR="00DF762B">
        <w:rPr>
          <w:rFonts w:ascii="Times New Roman" w:hAnsi="Times New Roman" w:cs="Times New Roman"/>
          <w:sz w:val="28"/>
          <w:szCs w:val="28"/>
        </w:rPr>
        <w:t>обороне»</w:t>
      </w:r>
      <w:r w:rsidR="004678B4">
        <w:rPr>
          <w:rFonts w:ascii="Times New Roman" w:hAnsi="Times New Roman" w:cs="Times New Roman"/>
          <w:sz w:val="28"/>
          <w:szCs w:val="28"/>
        </w:rPr>
        <w:t xml:space="preserve"> от 12 февраля 1998 г. № 28</w:t>
      </w:r>
      <w:r w:rsidR="00DF762B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ФЗ, постановлением Прави</w:t>
      </w:r>
      <w:r w:rsidR="00DF762B">
        <w:rPr>
          <w:rFonts w:ascii="Times New Roman" w:hAnsi="Times New Roman" w:cs="Times New Roman"/>
          <w:sz w:val="28"/>
          <w:szCs w:val="28"/>
        </w:rPr>
        <w:t>тельства РФ от 22 июня 2004 г. №  303 «</w:t>
      </w:r>
      <w:r w:rsidR="00FF5F9D" w:rsidRPr="00FF5F9D">
        <w:rPr>
          <w:rFonts w:ascii="Times New Roman" w:hAnsi="Times New Roman" w:cs="Times New Roman"/>
          <w:sz w:val="28"/>
          <w:szCs w:val="28"/>
        </w:rPr>
        <w:t>О порядке эвакуации населения, материальных и культурны</w:t>
      </w:r>
      <w:r w:rsidR="00DF762B">
        <w:rPr>
          <w:rFonts w:ascii="Times New Roman" w:hAnsi="Times New Roman" w:cs="Times New Roman"/>
          <w:sz w:val="28"/>
          <w:szCs w:val="28"/>
        </w:rPr>
        <w:t>х ценностей в безопасные районы», «</w:t>
      </w:r>
      <w:r w:rsidR="00FF5F9D" w:rsidRPr="00FF5F9D">
        <w:rPr>
          <w:rFonts w:ascii="Times New Roman" w:hAnsi="Times New Roman" w:cs="Times New Roman"/>
          <w:sz w:val="28"/>
          <w:szCs w:val="28"/>
        </w:rPr>
        <w:t>Методическими рекомендациями по планированию, подготовке и проведению эвакуации населения, материальных и культурны</w:t>
      </w:r>
      <w:r w:rsidR="00DF762B">
        <w:rPr>
          <w:rFonts w:ascii="Times New Roman" w:hAnsi="Times New Roman" w:cs="Times New Roman"/>
          <w:sz w:val="28"/>
          <w:szCs w:val="28"/>
        </w:rPr>
        <w:t>х ценностей в безопасные районы»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(МЧС России 2021 г.), другими нормативно - правовыми актами Российской Федерации и Краснодарского края</w:t>
      </w:r>
      <w:bookmarkEnd w:id="5"/>
      <w:r w:rsidR="00DF762B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FF5F9D" w:rsidP="00DF762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6" w:name="sub_2007"/>
      <w:r w:rsidRPr="00FF5F9D">
        <w:rPr>
          <w:rFonts w:ascii="Times New Roman" w:hAnsi="Times New Roman" w:cs="Times New Roman"/>
          <w:sz w:val="28"/>
          <w:szCs w:val="28"/>
        </w:rPr>
        <w:lastRenderedPageBreak/>
        <w:t>2. Основные задачи комиссии.</w:t>
      </w:r>
    </w:p>
    <w:bookmarkEnd w:id="6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F9D" w:rsidRPr="00FF5F9D" w:rsidRDefault="00697AE9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В мирное время на комиссию возлагается:</w:t>
      </w:r>
    </w:p>
    <w:p w:rsidR="00FF5F9D" w:rsidRPr="00FF5F9D" w:rsidRDefault="00697AE9" w:rsidP="00697AE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0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2.1. Разработка совместно с </w:t>
      </w:r>
      <w:r w:rsidR="00DF762B" w:rsidRPr="00DF762B">
        <w:rPr>
          <w:rFonts w:ascii="Times New Roman" w:hAnsi="Times New Roman" w:cs="Times New Roman"/>
          <w:sz w:val="28"/>
          <w:szCs w:val="28"/>
        </w:rPr>
        <w:t>МКУ «Управление по делам ГО и ЧС ТР»</w:t>
      </w:r>
      <w:r w:rsidR="00DF762B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и службами администра</w:t>
      </w:r>
      <w:r w:rsidR="005D65BE">
        <w:rPr>
          <w:rFonts w:ascii="Times New Roman" w:hAnsi="Times New Roman" w:cs="Times New Roman"/>
          <w:sz w:val="28"/>
          <w:szCs w:val="28"/>
        </w:rPr>
        <w:t>ции муниципального образования «Плана эвакуации населения»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A6A96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, других необходимых документов и их ежегодное уточнение.</w:t>
      </w:r>
    </w:p>
    <w:p w:rsidR="00FF5F9D" w:rsidRPr="00FF5F9D" w:rsidRDefault="00187C24" w:rsidP="00187C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09"/>
      <w:bookmarkEnd w:id="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2.2. Разработка </w:t>
      </w:r>
      <w:r w:rsidR="00353FFB">
        <w:rPr>
          <w:rFonts w:ascii="Times New Roman" w:hAnsi="Times New Roman" w:cs="Times New Roman"/>
          <w:sz w:val="28"/>
          <w:szCs w:val="28"/>
        </w:rPr>
        <w:t>плана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всестороннего обеспечения эвакуационных мероприятий и мероприятий по подготовке к размещению эвакуируемого населения в безопасном районе.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10"/>
      <w:bookmarkEnd w:id="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2.3. Контроль за ходом создания, комплектования и подготовкой сотрудников подчинённых эвакуационных органов.</w:t>
      </w:r>
    </w:p>
    <w:p w:rsidR="00FF5F9D" w:rsidRPr="00FF5F9D" w:rsidRDefault="00187C24" w:rsidP="00187C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11"/>
      <w:bookmarkEnd w:id="9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2.4. Определение количества и выбор мест размещения (дислокации) сборных эвакуационных пунктов (далее - СЭП), пунктов посадки на транспорт для убытия в безопасный район.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12"/>
      <w:bookmarkEnd w:id="1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2.5. Определение количества и выбор маршрутов эвакуации населения муниципального образования автотранспортом.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13"/>
      <w:bookmarkEnd w:id="1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2.6. Контроль за ходом разработки планов эвакуации в организациях муниципального образования </w:t>
      </w:r>
      <w:r w:rsidR="005A6A96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, а также планов приёма и размещения эвакуируемого населения в безопасном районе.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14"/>
      <w:bookmarkEnd w:id="1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2.7. Ведение учёта транспортных средств организаций муниципального образования </w:t>
      </w:r>
      <w:r w:rsidR="005A6A96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5A6A96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и распределение их между СЭП для обеспечения перевозок населения муниципального образования </w:t>
      </w:r>
      <w:r w:rsidR="005A6A96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и эвакуации его в безопасный район.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015"/>
      <w:bookmarkEnd w:id="13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2.8. Ведение учёта населения муниципального образования </w:t>
      </w:r>
      <w:r w:rsidR="005A6A96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5A6A96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и организаций, подлежащих эвакуации.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016"/>
      <w:bookmarkEnd w:id="14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2.9. Рассмотрение и анализ планов эвакуации, разработанных эвакуационными комиссиями организаций, планов приема и размещения эвакуируемого населения в безопасном районе, результатов проверок состояния планирования эвакуационных мероприятий в организациях муниципального образования </w:t>
      </w:r>
      <w:r w:rsidR="005A6A96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017"/>
      <w:bookmarkEnd w:id="15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2.10. Взаимодействие с органами военного командования по вопросам планирования, обеспечения и проведения эвакуационных мероприятий.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018"/>
      <w:bookmarkEnd w:id="16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2.11. Участие в учениях по гражданской обороне (далее - ГО) с целью проверки реальности разрабатываемых планов и приобретения практических навыков по организации и проведению эвакуационных мероприятий.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019"/>
      <w:bookmarkEnd w:id="1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2.12. Изучение и освоение безопасного района по вопросам приёма и размещения в нем эвакуируемого населения муниципального образования </w:t>
      </w:r>
      <w:r w:rsidR="00FC03F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020"/>
      <w:bookmarkEnd w:id="1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2.13. Организация проверок готовности подчинённых эвакуационных органов и служб.</w:t>
      </w:r>
    </w:p>
    <w:p w:rsidR="00FF5F9D" w:rsidRPr="00FF5F9D" w:rsidRDefault="00187C24" w:rsidP="00187C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021"/>
      <w:bookmarkEnd w:id="19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2.14. Разработка и учёт эвакуационных документов.</w:t>
      </w:r>
    </w:p>
    <w:bookmarkEnd w:id="20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t>При переводе ГО с мирного на военное время: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022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2.15. Контроль за приведением в готовность подчиненных эвакуационных органов, проверка схем оповещения и связи.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023"/>
      <w:bookmarkEnd w:id="2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2.16. Уточнение категорий и численности населения, подлежащего эвакуации.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024"/>
      <w:bookmarkEnd w:id="2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2.17. Уточнение планов эвакуации населения, порядка и осуществления всех видов обеспечения эвакуации.</w:t>
      </w:r>
    </w:p>
    <w:p w:rsidR="00FF5F9D" w:rsidRPr="00FF5F9D" w:rsidRDefault="00187C24" w:rsidP="00187C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025"/>
      <w:bookmarkEnd w:id="23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2.18. Организация подготовки к развертыванию СЭП муниципального образования </w:t>
      </w:r>
      <w:r w:rsidR="00FC03F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026"/>
      <w:bookmarkEnd w:id="24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2.19. Организация контроля за приведением в готовность имеющихся защитных сооружений (далее - ЗС) в районах расположения СЭП.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027"/>
      <w:bookmarkEnd w:id="25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2.20. Организация контроля за подготовкой транспортных средств к эвакуационным перевозкам людей.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028"/>
      <w:bookmarkEnd w:id="26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2.21. Уточнение совместно с транспортными организациями порядка использования всех видов транспорта, выделяемого для вывоза населения из муниципального образования </w:t>
      </w:r>
      <w:r w:rsidR="00FC03F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029"/>
      <w:bookmarkEnd w:id="2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2.22. Уточнение с подчинёнными эвакуационными органами и взаимодействующими эвакуационными приёмными комиссиями планов приёма, размещения и обеспечения населения в безопасном районе.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030"/>
      <w:bookmarkEnd w:id="2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2.23. Организация контроля за выдачей населению на СЭП средств индивидуальной защиты (далее - СИЗ).</w:t>
      </w:r>
    </w:p>
    <w:bookmarkEnd w:id="29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t>С получением распоряжения на проведение эвакуационных мероприятий: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203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2.24. Довести распоряжение и задачи на проведение эвакуационных мероприятий до подчинённых эвакуационных органов.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032"/>
      <w:bookmarkEnd w:id="3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3D95">
        <w:rPr>
          <w:rFonts w:ascii="Times New Roman" w:hAnsi="Times New Roman" w:cs="Times New Roman"/>
          <w:sz w:val="28"/>
          <w:szCs w:val="28"/>
        </w:rPr>
        <w:t>2.25. Ввести в действие «План эвакуации населения»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033"/>
      <w:bookmarkEnd w:id="3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2.26. Установить непрерывное взаимодействие с подчинёнными эвакуационными органами и службами муниципального образования </w:t>
      </w:r>
      <w:r w:rsidR="002E7FA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, участвующих в проведении эвакуационных мероприятий.</w:t>
      </w:r>
    </w:p>
    <w:p w:rsidR="00FF5F9D" w:rsidRPr="00FF5F9D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034"/>
      <w:bookmarkEnd w:id="3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2.27. Организовать контроль за ходом оповещения населения о начале эвакуации и подачей транспорта на СЭПы.</w:t>
      </w:r>
    </w:p>
    <w:p w:rsidR="00FF5F9D" w:rsidRPr="002E7FAE" w:rsidRDefault="00187C24" w:rsidP="00FF5F9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2035"/>
      <w:bookmarkEnd w:id="33"/>
      <w:r w:rsidRPr="00EC131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EC1314">
        <w:rPr>
          <w:rFonts w:ascii="Times New Roman" w:hAnsi="Times New Roman" w:cs="Times New Roman"/>
          <w:sz w:val="28"/>
          <w:szCs w:val="28"/>
        </w:rPr>
        <w:t xml:space="preserve">2.28. Организовать постоянное взаимодействие </w:t>
      </w:r>
      <w:r w:rsidR="00EC1314" w:rsidRPr="00EC1314">
        <w:rPr>
          <w:rFonts w:ascii="Times New Roman" w:hAnsi="Times New Roman" w:cs="Times New Roman"/>
          <w:sz w:val="28"/>
          <w:szCs w:val="28"/>
        </w:rPr>
        <w:t>с главами</w:t>
      </w:r>
      <w:r w:rsidR="00FF5F9D" w:rsidRPr="00EC1314"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="00EC1314">
        <w:rPr>
          <w:rFonts w:ascii="Times New Roman" w:hAnsi="Times New Roman" w:cs="Times New Roman"/>
          <w:sz w:val="28"/>
          <w:szCs w:val="28"/>
        </w:rPr>
        <w:t xml:space="preserve">и городского </w:t>
      </w:r>
      <w:r w:rsidR="00EC1314" w:rsidRPr="00EC1314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FF5F9D" w:rsidRPr="00EC1314">
        <w:rPr>
          <w:rFonts w:ascii="Times New Roman" w:hAnsi="Times New Roman" w:cs="Times New Roman"/>
          <w:sz w:val="28"/>
          <w:szCs w:val="28"/>
        </w:rPr>
        <w:t xml:space="preserve">(в безопасном районе) по вопросам приёма и размещения эвакуируемого населения муниципального образования </w:t>
      </w:r>
      <w:r w:rsidR="00EC1314" w:rsidRPr="00EC1314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2E7FA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FF5F9D" w:rsidRPr="00FF5F9D" w:rsidRDefault="00187C24" w:rsidP="00187C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2036"/>
      <w:bookmarkEnd w:id="34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433E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2.29. Организовать взаимодействие с органами военного командования и </w:t>
      </w:r>
      <w:r w:rsidR="002E7FAE">
        <w:rPr>
          <w:rFonts w:ascii="Times New Roman" w:hAnsi="Times New Roman" w:cs="Times New Roman"/>
          <w:sz w:val="28"/>
          <w:szCs w:val="28"/>
        </w:rPr>
        <w:t>администрацией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E7FAE" w:rsidRPr="002E7FAE">
        <w:rPr>
          <w:rFonts w:ascii="Times New Roman" w:hAnsi="Times New Roman" w:cs="Times New Roman"/>
          <w:sz w:val="28"/>
          <w:szCs w:val="28"/>
        </w:rPr>
        <w:t xml:space="preserve"> </w:t>
      </w:r>
      <w:r w:rsidR="002E7FA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по вопросам организации, обеспечения и проведения эвакуационных мероприятий.</w:t>
      </w:r>
    </w:p>
    <w:bookmarkEnd w:id="35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t>В ходе проведения эвакуационных мероприятий:</w:t>
      </w:r>
    </w:p>
    <w:p w:rsidR="00FF5F9D" w:rsidRPr="00FF5F9D" w:rsidRDefault="002433ED" w:rsidP="002433E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03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2.30. Руководить работой подчинённых эвакуационных органов по сбору эвакуируемого населения и отправкой его в безопасный район.</w:t>
      </w:r>
    </w:p>
    <w:p w:rsidR="00FF5F9D" w:rsidRPr="00FF5F9D" w:rsidRDefault="002433ED" w:rsidP="002433E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038"/>
      <w:bookmarkEnd w:id="36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2.31. Организация контроля над выполнением почасового графика проведения мероприятий по эвакуации населения муниципального образования </w:t>
      </w:r>
      <w:r w:rsidR="002E7FA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039"/>
      <w:bookmarkEnd w:id="3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2.32. Организация ведения учёта подачи транспорта на пункты посадки.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040"/>
      <w:bookmarkEnd w:id="3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2.33. Организация ведения учёта, формирования и выхода колон на маршруты движения.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2041"/>
      <w:bookmarkEnd w:id="39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2.34. Организация инженерной защиты и охраны эвакуируемого населения на СЭП, в пути следования и в местах размещения.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2042"/>
      <w:bookmarkEnd w:id="4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2.35. Организация регулирования движения и поддержания общественного порядка в ходе эвакуационных мероприятий.</w:t>
      </w:r>
    </w:p>
    <w:p w:rsidR="00FF5F9D" w:rsidRPr="00FF5F9D" w:rsidRDefault="002433ED" w:rsidP="002433E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2043"/>
      <w:bookmarkEnd w:id="4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2.36. Постоянное взаимодействие и информирование эвакуационных приёмных комиссий о количестве вывозимого населения по времени и видам транспорта.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2044"/>
      <w:bookmarkEnd w:id="4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2.37. Сбор и обобщение данных о ходе эвакуации населения. Представление докладов главе администрации муниципального образования </w:t>
      </w:r>
      <w:r w:rsidR="007A34C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A34CE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на пункт управления (далее - ПУ) мероприятиями ГО.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2045"/>
      <w:bookmarkEnd w:id="43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2.38. Представление докладов и донесений в краевую эвакуационную комиссию (согласно табелю срочных донесений).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2046"/>
      <w:bookmarkEnd w:id="44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2.39. Организация совместной работы с эвакуационными приёмными комиссиями по размещению и первоочередному жизнеобеспечению эвакуируемого населения в безопасном районе.</w:t>
      </w:r>
    </w:p>
    <w:bookmarkEnd w:id="45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F9D" w:rsidRPr="00FF5F9D" w:rsidRDefault="00FF5F9D" w:rsidP="007A34C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46" w:name="sub_2047"/>
      <w:r w:rsidRPr="00FF5F9D">
        <w:rPr>
          <w:rFonts w:ascii="Times New Roman" w:hAnsi="Times New Roman" w:cs="Times New Roman"/>
          <w:sz w:val="28"/>
          <w:szCs w:val="28"/>
        </w:rPr>
        <w:t>3. Права эвакуационной комиссии</w:t>
      </w:r>
    </w:p>
    <w:bookmarkEnd w:id="46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F9D" w:rsidRPr="00FF5F9D" w:rsidRDefault="002433ED" w:rsidP="002433E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204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3.1. Доводить постановления и распоряжения главы администрации муниципального образования </w:t>
      </w:r>
      <w:r w:rsidR="007A34C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A34CE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по вопросам эвакуации всем структурным подразделениям администрации муниципального образования </w:t>
      </w:r>
      <w:r w:rsidR="007A34C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A34CE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и организациям, расположенным на территории муниципального образования </w:t>
      </w:r>
      <w:r w:rsidR="007A34C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, контролировать их исполнение.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2049"/>
      <w:bookmarkEnd w:id="4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3.2. Запрашивать у структурных подразделений администрации муниципального образования </w:t>
      </w:r>
      <w:r w:rsidR="007A34C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и организаций необходимые данные для изучения и принятия решений по вопросам эвакуации населения муниципального образования </w:t>
      </w:r>
      <w:r w:rsidR="009E7C4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2050"/>
      <w:bookmarkEnd w:id="4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3.3. Заслушивать должностных лиц организаций муниципального образования </w:t>
      </w:r>
      <w:r w:rsidR="009E7C4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9E7C44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по вопросам эвакуации, проводить в установленном порядке совещания с представителями эвакуационных органов этих организаций.</w:t>
      </w:r>
    </w:p>
    <w:p w:rsidR="00FF5F9D" w:rsidRPr="00FF5F9D" w:rsidRDefault="002433ED" w:rsidP="002433E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2051"/>
      <w:bookmarkEnd w:id="49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3.4. Участвовать во всех мероприятиях, имеющих отношение к решению вопросов эвакуации населения муниципального образования </w:t>
      </w:r>
      <w:r w:rsidR="009E7C4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2052"/>
      <w:bookmarkEnd w:id="5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3.5. В пределах своей компетенции принимать решения, связанные с планированием и всесторонней подготовкой к проведению эвакуационных мероприятий, обязательных для выполнения организациями муниципального образования </w:t>
      </w:r>
      <w:r w:rsidR="009E7C44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9E7C44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независимо от их ведомственной принадлежности и форм собственности.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2053"/>
      <w:bookmarkEnd w:id="5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3.6. Осуществлять контроль над деятельностью подчинённых эвакуационных органов по вопросам организации планирования и всесторонней подготовке к проведению эвакуационных мероприятий.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2054"/>
      <w:bookmarkEnd w:id="52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3.7. Осуществлять контроль над подготовкой и готовностью СЭП, пунктов посадки (высадки), ПЭП, а также личного состава администраций указанных объектов к выполнению задач по предназначению.</w:t>
      </w:r>
    </w:p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2055"/>
      <w:bookmarkEnd w:id="53"/>
    </w:p>
    <w:p w:rsidR="00FF5F9D" w:rsidRPr="00FF5F9D" w:rsidRDefault="00FF5F9D" w:rsidP="00B02E70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55" w:name="sub_2056"/>
      <w:bookmarkEnd w:id="54"/>
      <w:r w:rsidRPr="00FF5F9D">
        <w:rPr>
          <w:rFonts w:ascii="Times New Roman" w:hAnsi="Times New Roman" w:cs="Times New Roman"/>
          <w:sz w:val="28"/>
          <w:szCs w:val="28"/>
        </w:rPr>
        <w:t>4. Состав и структурные подразделения комиссии</w:t>
      </w:r>
    </w:p>
    <w:bookmarkEnd w:id="55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F9D" w:rsidRPr="00FF5F9D" w:rsidRDefault="002433ED" w:rsidP="002433E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205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4.1. Эвакуационную комиссию муниципального образования </w:t>
      </w:r>
      <w:r w:rsidR="00B02E70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возглавляет заместитель главы администрации муниципального образования </w:t>
      </w:r>
      <w:r w:rsidR="00B02E70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B02E70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(далее - председатель комиссии). Он несёт персональную ответственность за выполнение возложенных на комиссию задач и функций.</w:t>
      </w:r>
    </w:p>
    <w:bookmarkEnd w:id="56"/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Председатель эвакуационной комиссии муниципального образования </w:t>
      </w:r>
      <w:r w:rsidR="003A529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3A5295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осуществляет непосредственное руководство комиссией, а также разработкой планирующих документов по эвакуации и проведением эвакуационных мероприятий.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Председатель комиссии несёт ответственность: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4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за организацию и планирование мероприятий по эвакуации населения в безопасный район;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4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за организацию работы эвакуационной комиссии муниципального образования </w:t>
      </w:r>
      <w:r w:rsidR="003A529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A404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за планирование и организацию подготовки членов комиссии к выполнению своих обязанностей;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404D">
        <w:rPr>
          <w:rFonts w:ascii="Times New Roman" w:hAnsi="Times New Roman" w:cs="Times New Roman"/>
          <w:sz w:val="28"/>
          <w:szCs w:val="28"/>
        </w:rPr>
        <w:t xml:space="preserve">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за организацию проведения мероприятий по эвакуации населения муниципального образования </w:t>
      </w:r>
      <w:r w:rsidR="003A529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3A5295" w:rsidRPr="00F43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в безопасный район.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A4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3A5295">
        <w:rPr>
          <w:rFonts w:ascii="Times New Roman" w:hAnsi="Times New Roman" w:cs="Times New Roman"/>
          <w:sz w:val="28"/>
          <w:szCs w:val="28"/>
        </w:rPr>
        <w:t xml:space="preserve"> подчиняется главе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A529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2433E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404D">
        <w:rPr>
          <w:rFonts w:ascii="Times New Roman" w:hAnsi="Times New Roman" w:cs="Times New Roman"/>
          <w:sz w:val="28"/>
          <w:szCs w:val="28"/>
        </w:rPr>
        <w:t xml:space="preserve">  </w:t>
      </w:r>
      <w:r w:rsidR="00FF5F9D" w:rsidRPr="00FF5F9D">
        <w:rPr>
          <w:rFonts w:ascii="Times New Roman" w:hAnsi="Times New Roman" w:cs="Times New Roman"/>
          <w:sz w:val="28"/>
          <w:szCs w:val="28"/>
        </w:rPr>
        <w:t>Председатель комиссии обязан: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В мирное время: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организовывать и контролировать работу эвакуационной комиссии муниципального образования </w:t>
      </w:r>
      <w:r w:rsidR="00DC5D1A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DC5D1A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и её групп в соответствии с годовым планом;</w:t>
      </w:r>
    </w:p>
    <w:p w:rsidR="00FF5F9D" w:rsidRPr="00FF5F9D" w:rsidRDefault="00BA404D" w:rsidP="00BA40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совместно с </w:t>
      </w:r>
      <w:r w:rsidR="00DC5D1A" w:rsidRPr="00DC5D1A">
        <w:rPr>
          <w:rFonts w:ascii="Times New Roman" w:hAnsi="Times New Roman" w:cs="Times New Roman"/>
          <w:sz w:val="28"/>
          <w:szCs w:val="28"/>
        </w:rPr>
        <w:t>МКУ «Управление по делам ГО и ЧС ТР</w:t>
      </w:r>
      <w:r w:rsidR="00BF3497">
        <w:rPr>
          <w:rFonts w:ascii="Times New Roman" w:hAnsi="Times New Roman" w:cs="Times New Roman"/>
          <w:sz w:val="28"/>
          <w:szCs w:val="28"/>
        </w:rPr>
        <w:t>»</w:t>
      </w:r>
      <w:r w:rsidR="00DC5D1A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разработку плана эвакуации населения, других необходимых документов, а также их ежегодное уточнение;</w:t>
      </w:r>
    </w:p>
    <w:p w:rsidR="00FF5F9D" w:rsidRPr="00FF5F9D" w:rsidRDefault="00BA404D" w:rsidP="00BA40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комиссии по разработке (совместно с административными и хозяйственными органами) планов всестороннего обеспечения эвакуационных мероприятий и мероприятий по подготовке к размещению эвакуируемого населения в безопасном районе;</w:t>
      </w:r>
    </w:p>
    <w:p w:rsidR="00FF5F9D" w:rsidRPr="00FF5F9D" w:rsidRDefault="00BA404D" w:rsidP="00BA40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комиссии по определению количества и выбору мест размещения (дислокации) </w:t>
      </w:r>
      <w:r w:rsidR="00B8743D">
        <w:rPr>
          <w:rFonts w:ascii="Times New Roman" w:hAnsi="Times New Roman" w:cs="Times New Roman"/>
          <w:sz w:val="28"/>
          <w:szCs w:val="28"/>
        </w:rPr>
        <w:t>СЭП</w:t>
      </w:r>
      <w:r w:rsidR="00FF5F9D" w:rsidRPr="00FF5F9D">
        <w:rPr>
          <w:rFonts w:ascii="Times New Roman" w:hAnsi="Times New Roman" w:cs="Times New Roman"/>
          <w:sz w:val="28"/>
          <w:szCs w:val="28"/>
        </w:rPr>
        <w:t>, пунктов посадки на все виды транспорта для убытия в безопасный район;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по определению количества и выбору маршрутов эвакуации населения 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F3497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автотранспортом;</w:t>
      </w:r>
    </w:p>
    <w:p w:rsidR="00FF5F9D" w:rsidRPr="00FF5F9D" w:rsidRDefault="00BA404D" w:rsidP="00BA40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учёт транспортных средств организаций 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F3497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и распределение их между СЭП для обеспечения перевозок населения 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F3497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при его эвакуации;</w:t>
      </w:r>
    </w:p>
    <w:p w:rsidR="00FF5F9D" w:rsidRPr="00FF5F9D" w:rsidRDefault="00BA404D" w:rsidP="00BA40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учет населения 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F3497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и организаций, подлежащих эвакуации;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комиссии по анализу планов эвакуации населения, разработанных эвакуационными комиссиями организаций, планов приёма и размещения эвакуируемого населения в безопасном районе, результатов проверок состояния планирования эвакуационных мероприятий в организациях </w:t>
      </w:r>
      <w:r w:rsidR="00BF3497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F3497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BA404D" w:rsidP="00BA40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0815">
        <w:rPr>
          <w:rFonts w:ascii="Times New Roman" w:hAnsi="Times New Roman" w:cs="Times New Roman"/>
          <w:sz w:val="28"/>
          <w:szCs w:val="28"/>
        </w:rPr>
        <w:t>лично участвовать в учениях по гражданской обороне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с целью проверки реальности разрабатываемых планов и приобретения практических навыков по организации и проведению эвакуационных мероприятий;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проводить плановое заседание эвакуационной комиссии не реже четырёх раз в год с составлением протокола заседания эвакуационной комиссии, а в случае необходимости проводить экстренные заседания;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организовывать проведение занятий с личным составом комиссии согласно программе подготовки эвакуационной комиссии;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контроль хода разработки планов эвакуации в организациях </w:t>
      </w:r>
      <w:r w:rsidR="00FC0815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C081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, а также планов приёма и размещения эвакуируемого населения в безопасной зоне;</w:t>
      </w:r>
    </w:p>
    <w:p w:rsidR="00FF5F9D" w:rsidRPr="00FF5F9D" w:rsidRDefault="00BA404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осуществлять подбор работников и распределять их по должностям в эвакуационной комиссии;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изучать возможности безопасного района по размещению эвакуируемого населения </w:t>
      </w:r>
      <w:r w:rsidR="00FC0815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C081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и отработать систему оповещения и сбора членов комиссии на плановые заседания и в экстренных случаях;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организовывать своевременное представление отчётных документов в краевую эвакуационную комиссию.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При переводе гражданской обороны с мирного на военное время: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организовывать контроль над приведением в готовность подчинённых эвакуационных органов, проверку схем оповещения и связи;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комиссии по уточнению категорий и численности эвакуируемого населения;</w:t>
      </w:r>
    </w:p>
    <w:p w:rsidR="00FF5F9D" w:rsidRPr="00FF5F9D" w:rsidRDefault="00CE3475" w:rsidP="00CE347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групп эвакуационной комиссии, СЭП, объектовых эвакуационных комиссий по выполнению подготовительных мероприятий к проведению эвакуации;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по уточнению планов эвакуации населения, расчетов и графиков на эвакуацию и порядка осуществления всех видов обеспечения эвакуации;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по подготовке к развертыванию СЭП;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организовывать контроль подготовки транспортных средств к эвакуационным перевозкам людей;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комиссии по уточнению (совместно с транспортными организациями </w:t>
      </w:r>
      <w:r w:rsidR="00FC0815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C081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) порядка использования всех видов транспорта, выделяемого для эвакуации населения </w:t>
      </w:r>
      <w:r w:rsidR="00FC0815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C0815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CE3475" w:rsidP="00CE347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комиссии по контролю за приведением в готовность имеющихся защитных сооружений (далее </w:t>
      </w:r>
      <w:r w:rsidR="002A085A">
        <w:rPr>
          <w:rFonts w:ascii="Times New Roman" w:hAnsi="Times New Roman" w:cs="Times New Roman"/>
          <w:sz w:val="28"/>
          <w:szCs w:val="28"/>
        </w:rPr>
        <w:t>–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ЗС) в районах расположения СЭП;</w:t>
      </w:r>
    </w:p>
    <w:p w:rsidR="00FF5F9D" w:rsidRPr="00FF5F9D" w:rsidRDefault="00CE3475" w:rsidP="00CE347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комиссии по взаимодействию с органами военного командования и соответствующими спасательными службами </w:t>
      </w:r>
      <w:r w:rsidR="001C00AB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C00AB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C00AB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по вопросам организации, обеспечения и проведения эвакуационных мероприятий;</w:t>
      </w:r>
    </w:p>
    <w:p w:rsidR="00FF5F9D" w:rsidRPr="00FF5F9D" w:rsidRDefault="00CE3475" w:rsidP="00CE347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развертывание и готовность к работе СЭП по установленной готовности гражданской обороны;</w:t>
      </w:r>
    </w:p>
    <w:p w:rsidR="00FF5F9D" w:rsidRPr="00FF5F9D" w:rsidRDefault="00091C6B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по контролю за выдачей населению на СЭП средств индивидуальной защиты (далее </w:t>
      </w:r>
      <w:r w:rsidR="002A085A">
        <w:rPr>
          <w:rFonts w:ascii="Times New Roman" w:hAnsi="Times New Roman" w:cs="Times New Roman"/>
          <w:sz w:val="28"/>
          <w:szCs w:val="28"/>
        </w:rPr>
        <w:t>–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СИЗ);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доложить главе </w:t>
      </w:r>
      <w:r w:rsidR="001C00AB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C00AB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C00AB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о готовности к проведению эвакуации.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С получением распоряжения на проведение эвакуационных мероприятий:</w:t>
      </w:r>
    </w:p>
    <w:p w:rsidR="00FF5F9D" w:rsidRPr="00FF5F9D" w:rsidRDefault="00CE3475" w:rsidP="00CE347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прибыть к главе </w:t>
      </w:r>
      <w:r w:rsidR="001C00AB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C00AB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C00AB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и получить у него задачу на выполнение эвакуационных мероприятий;</w:t>
      </w:r>
    </w:p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t>лично проконтролировать доведение сигнала о начале эвакуации до всех исполнителей;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собрать членов эвакуационной комиссии и поставить им задачи на выполнение мероприятий по эвакуации и организовать их работу по управлению ходом проведения эвакуации;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A085A">
        <w:rPr>
          <w:rFonts w:ascii="Times New Roman" w:hAnsi="Times New Roman" w:cs="Times New Roman"/>
          <w:sz w:val="28"/>
          <w:szCs w:val="28"/>
        </w:rPr>
        <w:t>ввести в действие «</w:t>
      </w:r>
      <w:r w:rsidR="00FF5F9D" w:rsidRPr="00FF5F9D">
        <w:rPr>
          <w:rFonts w:ascii="Times New Roman" w:hAnsi="Times New Roman" w:cs="Times New Roman"/>
          <w:sz w:val="28"/>
          <w:szCs w:val="28"/>
        </w:rPr>
        <w:t>План эвакуации населения</w:t>
      </w:r>
      <w:r w:rsidR="001C00AB" w:rsidRPr="001C00AB">
        <w:rPr>
          <w:rFonts w:ascii="Times New Roman" w:hAnsi="Times New Roman" w:cs="Times New Roman"/>
          <w:sz w:val="28"/>
          <w:szCs w:val="28"/>
        </w:rPr>
        <w:t xml:space="preserve"> </w:t>
      </w:r>
      <w:r w:rsidR="001C00AB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C00AB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2A085A">
        <w:rPr>
          <w:rFonts w:ascii="Times New Roman" w:hAnsi="Times New Roman" w:cs="Times New Roman"/>
          <w:sz w:val="28"/>
          <w:szCs w:val="28"/>
        </w:rPr>
        <w:t>»</w:t>
      </w:r>
      <w:r w:rsidR="00FF5F9D" w:rsidRPr="00FF5F9D">
        <w:rPr>
          <w:rFonts w:ascii="Times New Roman" w:hAnsi="Times New Roman" w:cs="Times New Roman"/>
          <w:sz w:val="28"/>
          <w:szCs w:val="28"/>
        </w:rPr>
        <w:t>, графики на эвакуацию и все виды обеспечения эвакуации;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комиссии по оповещению населения о начале эвакуации и подаче транспорта на СЭП;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взаимный обмен информацией о ходе проведения эвакуации с подчиненными эвакуационными органами</w:t>
      </w:r>
      <w:r w:rsidR="001C00AB">
        <w:rPr>
          <w:rFonts w:ascii="Times New Roman" w:hAnsi="Times New Roman" w:cs="Times New Roman"/>
          <w:sz w:val="28"/>
          <w:szCs w:val="28"/>
        </w:rPr>
        <w:t xml:space="preserve"> и городским и сельскими поселениями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комиссии по проведению эвакуационных мероприятий с органами военного командования и соответствующими спасательными службами </w:t>
      </w:r>
      <w:r w:rsidR="00773670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73670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доложить главе </w:t>
      </w:r>
      <w:r w:rsidR="00773670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73670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73670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о начале эвакуации.</w:t>
      </w:r>
    </w:p>
    <w:p w:rsidR="00FF5F9D" w:rsidRPr="00FF5F9D" w:rsidRDefault="00CE3475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В ходе проведения эвакуационных мероприятий: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периодически уточнять задачи на проведение эвакуационных мероприятий у главы </w:t>
      </w:r>
      <w:r w:rsidR="00773670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73670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доводить задачи на проведение эвакуационных мероприятий до исполнителей;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контролировать выполнение почасового графика проведения эвакуационных мероприятий;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комиссии по ведению учёта подачи транспорта на пункты посадки;</w:t>
      </w:r>
    </w:p>
    <w:p w:rsidR="00FF5F9D" w:rsidRPr="00FF5F9D" w:rsidRDefault="007A43E6" w:rsidP="007A43E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инженерную защиту и охрану эвакуируемого населения на СЭП, в пути следования и в местах размещения;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организовать работу комиссии по взаимодействию с эвакуационными приёмными комиссиями </w:t>
      </w:r>
      <w:r w:rsidR="00773670">
        <w:rPr>
          <w:rFonts w:ascii="Times New Roman" w:hAnsi="Times New Roman" w:cs="Times New Roman"/>
          <w:sz w:val="28"/>
          <w:szCs w:val="28"/>
        </w:rPr>
        <w:t xml:space="preserve">городского и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773670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по вопросам приема и размещения эвакуируемого населения </w:t>
      </w:r>
      <w:r w:rsidR="00773670" w:rsidRPr="0077367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комиссии по вывозу в безопасный район;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организовать работу по представлению донесений в эвакуационную комиссию края (согласно табелю срочных донесений), а в случае срыва эвакуационных мероприятий - докладывать немедленно;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доложить главе </w:t>
      </w:r>
      <w:r w:rsidR="0078212A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8212A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8212A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об окончании эвакуационных мероприятий.</w:t>
      </w:r>
    </w:p>
    <w:p w:rsidR="006B1BEC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2059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4.3. Секретарём комиссии является начальник </w:t>
      </w:r>
      <w:r w:rsidR="00B8743D" w:rsidRPr="00F87F3E">
        <w:rPr>
          <w:rFonts w:ascii="Times New Roman" w:hAnsi="Times New Roman" w:cs="Times New Roman"/>
          <w:color w:val="000000" w:themeColor="text1"/>
          <w:sz w:val="28"/>
          <w:szCs w:val="28"/>
        </w:rPr>
        <w:t>отдела по социально-трудовым отношениям</w:t>
      </w:r>
      <w:bookmarkEnd w:id="57"/>
      <w:r w:rsidR="006B1B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A43E6" w:rsidRDefault="006B1BEC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Секретарь комиссии подчиняется председателю комиссии и отвечает за ведение делопроизводства, а также за своевременное доведение приказов и распоряжений руководителя ГО и председателя комиссии до исполнителей. </w:t>
      </w:r>
      <w:r w:rsidR="007A43E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Секретарь комиссии обязан: 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вести делопроизводство комиссии;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своевременно вносить корректировки в документы комиссии;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принимать участие в разработке годового плана работы комиссии;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контролировать готовность эвакуационных органов и объектов к работе;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обеспечивать взаимодействие комиссии со спасательными службами муниципального образования город Новороссийск по вопросам проведения эвакуационных мероприятий;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готовить проекты распорядительных документов на проведение эвакуации населения;</w:t>
      </w:r>
    </w:p>
    <w:p w:rsidR="00FF5F9D" w:rsidRPr="00FF5F9D" w:rsidRDefault="007A43E6" w:rsidP="007A43E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контролировать ход проведения эвакуационных мероприятий.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206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4.4. В состав комиссии входят руководители структурных подразделений администрации </w:t>
      </w:r>
      <w:r w:rsidR="00FC659E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C659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. Кроме того, в состав комиссии могут включаться специалисты организаций </w:t>
      </w:r>
      <w:r w:rsidR="00FC659E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C659E" w:rsidRPr="00F43E6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2061"/>
      <w:bookmarkEnd w:id="5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4.5. В соответствии с полномочиями комиссии в её состав входят:</w:t>
      </w:r>
    </w:p>
    <w:bookmarkEnd w:id="59"/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группа управления эвакуацией;</w:t>
      </w:r>
    </w:p>
    <w:p w:rsidR="00FF5F9D" w:rsidRDefault="007A43E6" w:rsidP="00CA50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2ACE">
        <w:rPr>
          <w:rFonts w:ascii="Times New Roman" w:hAnsi="Times New Roman" w:cs="Times New Roman"/>
          <w:sz w:val="28"/>
          <w:szCs w:val="28"/>
        </w:rPr>
        <w:t>г</w:t>
      </w:r>
      <w:r w:rsidR="00CA503F" w:rsidRPr="00474B22">
        <w:rPr>
          <w:rFonts w:ascii="Times New Roman" w:hAnsi="Times New Roman" w:cs="Times New Roman"/>
          <w:sz w:val="28"/>
          <w:szCs w:val="28"/>
        </w:rPr>
        <w:t>руппа оповещения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CA503F" w:rsidRDefault="00CA503F" w:rsidP="00CA50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2ACE">
        <w:rPr>
          <w:rFonts w:ascii="Times New Roman" w:hAnsi="Times New Roman" w:cs="Times New Roman"/>
          <w:sz w:val="28"/>
          <w:szCs w:val="28"/>
        </w:rPr>
        <w:t>г</w:t>
      </w:r>
      <w:r w:rsidRPr="006261BE">
        <w:rPr>
          <w:rFonts w:ascii="Times New Roman" w:hAnsi="Times New Roman" w:cs="Times New Roman"/>
          <w:sz w:val="28"/>
          <w:szCs w:val="28"/>
        </w:rPr>
        <w:t>руппа первоочередного жизнеобеспечения</w:t>
      </w:r>
    </w:p>
    <w:p w:rsidR="00CA503F" w:rsidRDefault="00CA503F" w:rsidP="00CA50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2AC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руппа дорожного и транспортного обеспечения</w:t>
      </w:r>
    </w:p>
    <w:p w:rsidR="00CA503F" w:rsidRDefault="00CA503F" w:rsidP="00CA50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2AC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руппа учета эваконаселения и информации</w:t>
      </w:r>
    </w:p>
    <w:p w:rsidR="00CA503F" w:rsidRDefault="00CA503F" w:rsidP="00CA50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2AC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руппа организации размещения эвакуируемого населения</w:t>
      </w:r>
    </w:p>
    <w:p w:rsidR="002E2ACE" w:rsidRDefault="002E2ACE" w:rsidP="00CA50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группа учета эвакуации материальных ценностей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bookmarkStart w:id="60" w:name="sub_2062"/>
      <w:r w:rsidR="00FF5F9D" w:rsidRPr="00FF5F9D">
        <w:rPr>
          <w:rFonts w:ascii="Times New Roman" w:hAnsi="Times New Roman" w:cs="Times New Roman"/>
          <w:sz w:val="28"/>
          <w:szCs w:val="28"/>
        </w:rPr>
        <w:t xml:space="preserve">4.6. Функциональные обязанности председателя комиссии разрабатываются </w:t>
      </w:r>
      <w:r w:rsidR="00F65FA8" w:rsidRPr="00DF762B">
        <w:rPr>
          <w:rFonts w:ascii="Times New Roman" w:hAnsi="Times New Roman" w:cs="Times New Roman"/>
          <w:sz w:val="28"/>
          <w:szCs w:val="28"/>
        </w:rPr>
        <w:t>МКУ «Управление по делам ГО и ЧС ТР»</w:t>
      </w:r>
      <w:r w:rsidR="00F65FA8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и утверждаются постановлением главы муниципального образования </w:t>
      </w:r>
      <w:r w:rsidR="00F65FA8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1140F1" w:rsidRDefault="007A43E6" w:rsidP="007A43E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2063"/>
      <w:bookmarkEnd w:id="6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4.7. Функциональные обязанности заместителя председателя комиссии и секретаря комиссии утверждает глава муниципального образования </w:t>
      </w:r>
      <w:r w:rsidR="001140F1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, разрабатывает и подписывает - председатель комиссии, согласовываются с начальником </w:t>
      </w:r>
      <w:bookmarkStart w:id="62" w:name="sub_2064"/>
      <w:bookmarkEnd w:id="61"/>
      <w:r w:rsidR="001140F1" w:rsidRPr="00DF762B">
        <w:rPr>
          <w:rFonts w:ascii="Times New Roman" w:hAnsi="Times New Roman" w:cs="Times New Roman"/>
          <w:sz w:val="28"/>
          <w:szCs w:val="28"/>
        </w:rPr>
        <w:t>МКУ «Управление по делам ГО и ЧС ТР»</w:t>
      </w:r>
      <w:r w:rsidR="001140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F9D" w:rsidRPr="00FF5F9D" w:rsidRDefault="007A43E6" w:rsidP="007A43E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4.8. Функциональные обязанности руководителей групп утверждает председатель комиссии, разрабатывает и подписывает заместитель председателя комиссии.</w:t>
      </w:r>
    </w:p>
    <w:p w:rsidR="00FF5F9D" w:rsidRPr="00FF5F9D" w:rsidRDefault="007A43E6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2065"/>
      <w:bookmarkEnd w:id="6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4.9. Функциональные обязанности членов групп утверждаются председателем комиссии, разрабатываются и подписываются руководителями групп.</w:t>
      </w:r>
    </w:p>
    <w:bookmarkEnd w:id="63"/>
    <w:p w:rsidR="00FF5F9D" w:rsidRPr="00FF5F9D" w:rsidRDefault="00FF5F9D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F9D" w:rsidRPr="00FF5F9D" w:rsidRDefault="00FF5F9D" w:rsidP="003D176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64" w:name="sub_2066"/>
      <w:r w:rsidRPr="00FF5F9D">
        <w:rPr>
          <w:rFonts w:ascii="Times New Roman" w:hAnsi="Times New Roman" w:cs="Times New Roman"/>
          <w:sz w:val="28"/>
          <w:szCs w:val="28"/>
        </w:rPr>
        <w:t>5. Порядок работы комиссии</w:t>
      </w:r>
    </w:p>
    <w:bookmarkEnd w:id="64"/>
    <w:p w:rsidR="00FF5F9D" w:rsidRPr="00FF5F9D" w:rsidRDefault="003D1768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F5F9D" w:rsidRPr="00FF5F9D" w:rsidRDefault="003D1768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2067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5.1. Комиссия осуществляет свою деятельность в соответствии с ежегодным планом, утвержденным главой муниципального образования </w:t>
      </w:r>
      <w:r w:rsidR="00487341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, в который включаются:</w:t>
      </w:r>
    </w:p>
    <w:bookmarkEnd w:id="65"/>
    <w:p w:rsidR="00FF5F9D" w:rsidRPr="00FF5F9D" w:rsidRDefault="00091C6B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проведение с периодичностью не реже одного раза в квартал заседаний комиссии и её групп;</w:t>
      </w:r>
    </w:p>
    <w:p w:rsidR="00FF5F9D" w:rsidRPr="00FF5F9D" w:rsidRDefault="003D1768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рассмотрение предложений по совершенствованию организации проведения эвакуации населения муниципального образования </w:t>
      </w:r>
      <w:r w:rsidR="00487341">
        <w:rPr>
          <w:rFonts w:ascii="Times New Roman" w:hAnsi="Times New Roman" w:cs="Times New Roman"/>
          <w:sz w:val="28"/>
          <w:szCs w:val="28"/>
        </w:rPr>
        <w:t>Темрюкский район</w:t>
      </w:r>
      <w:r w:rsidR="00487341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для включ</w:t>
      </w:r>
      <w:r w:rsidR="00487341">
        <w:rPr>
          <w:rFonts w:ascii="Times New Roman" w:hAnsi="Times New Roman" w:cs="Times New Roman"/>
          <w:sz w:val="28"/>
          <w:szCs w:val="28"/>
        </w:rPr>
        <w:t>ения их в «План эвакуации населения»</w:t>
      </w:r>
      <w:r w:rsidR="00FF5F9D" w:rsidRPr="00FF5F9D">
        <w:rPr>
          <w:rFonts w:ascii="Times New Roman" w:hAnsi="Times New Roman" w:cs="Times New Roman"/>
          <w:sz w:val="28"/>
          <w:szCs w:val="28"/>
        </w:rPr>
        <w:t>;</w:t>
      </w:r>
    </w:p>
    <w:p w:rsidR="00FF5F9D" w:rsidRPr="00FF5F9D" w:rsidRDefault="003D1768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заслушивание руководителей органи</w:t>
      </w:r>
      <w:r w:rsidR="00C7672C">
        <w:rPr>
          <w:rFonts w:ascii="Times New Roman" w:hAnsi="Times New Roman" w:cs="Times New Roman"/>
          <w:sz w:val="28"/>
          <w:szCs w:val="28"/>
        </w:rPr>
        <w:t xml:space="preserve">заций </w:t>
      </w:r>
      <w:r w:rsidR="001671B0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671B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671B0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по вопросам эвакуации работников организаций и членов их семей, а также по вопросам готовности к проведению эвакуационных мероприятий;</w:t>
      </w:r>
    </w:p>
    <w:p w:rsidR="00FF5F9D" w:rsidRPr="00FF5F9D" w:rsidRDefault="003D1768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>п</w:t>
      </w:r>
      <w:r w:rsidR="001671B0">
        <w:rPr>
          <w:rFonts w:ascii="Times New Roman" w:hAnsi="Times New Roman" w:cs="Times New Roman"/>
          <w:sz w:val="28"/>
          <w:szCs w:val="28"/>
        </w:rPr>
        <w:t xml:space="preserve">одача предложений главе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1671B0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671B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671B0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>по вопросам эвакуации, а также осуществление контроля над реализацией принятых им решений;</w:t>
      </w:r>
    </w:p>
    <w:p w:rsidR="00FF5F9D" w:rsidRPr="00FF5F9D" w:rsidRDefault="001671B0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участие в проверках организаций </w:t>
      </w:r>
      <w:r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по вопросам состояния дел и готовности их к проведению эвакуационных мероприятий;</w:t>
      </w:r>
    </w:p>
    <w:p w:rsidR="00FF5F9D" w:rsidRPr="00FF5F9D" w:rsidRDefault="003D1768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участие в учениях и других мероприятиях ГО </w:t>
      </w:r>
      <w:r w:rsidR="001671B0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671B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FF5F9D" w:rsidRPr="00FF5F9D" w:rsidRDefault="003D1768" w:rsidP="00FF5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2068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5.2. План работы комиссии на год разрабатывается заместителем председателя и секретарём комиссии, подписывается председателем комиссии, согласовывается с </w:t>
      </w:r>
      <w:r w:rsidR="00C7672C" w:rsidRPr="00FF5F9D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C7672C" w:rsidRPr="00DF762B">
        <w:rPr>
          <w:rFonts w:ascii="Times New Roman" w:hAnsi="Times New Roman" w:cs="Times New Roman"/>
          <w:sz w:val="28"/>
          <w:szCs w:val="28"/>
        </w:rPr>
        <w:t>МКУ «Управление по делам ГО и ЧС ТР»</w:t>
      </w:r>
      <w:r w:rsidR="00C7672C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и утверждается главой </w:t>
      </w:r>
      <w:r w:rsidR="00C7672C" w:rsidRPr="00FF5F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7672C">
        <w:rPr>
          <w:rFonts w:ascii="Times New Roman" w:hAnsi="Times New Roman" w:cs="Times New Roman"/>
          <w:sz w:val="28"/>
          <w:szCs w:val="28"/>
        </w:rPr>
        <w:t>Темрюкский район</w:t>
      </w:r>
      <w:r w:rsidR="00FF5F9D" w:rsidRPr="00FF5F9D">
        <w:rPr>
          <w:rFonts w:ascii="Times New Roman" w:hAnsi="Times New Roman" w:cs="Times New Roman"/>
          <w:sz w:val="28"/>
          <w:szCs w:val="28"/>
        </w:rPr>
        <w:t>.</w:t>
      </w:r>
    </w:p>
    <w:p w:rsidR="00DF76C4" w:rsidRDefault="003D1768" w:rsidP="00FB4D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2069"/>
      <w:bookmarkEnd w:id="66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5.3. Решения комиссии оформляются протоколами, в которых излагаются содержание рассмотренных вопросов и принятые по ним решения. На основании рекомендаций, предложений и решений комиссии издаются </w:t>
      </w:r>
    </w:p>
    <w:p w:rsidR="00FF5F9D" w:rsidRPr="00FF5F9D" w:rsidRDefault="00FF5F9D" w:rsidP="00FB4D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постановления, распоряжения главы муниципального образования </w:t>
      </w:r>
      <w:r w:rsidR="001140F1">
        <w:rPr>
          <w:rFonts w:ascii="Times New Roman" w:hAnsi="Times New Roman" w:cs="Times New Roman"/>
          <w:sz w:val="28"/>
          <w:szCs w:val="28"/>
        </w:rPr>
        <w:t>Темрюкский</w:t>
      </w:r>
      <w:r w:rsidR="00CE299B">
        <w:rPr>
          <w:rFonts w:ascii="Times New Roman" w:hAnsi="Times New Roman" w:cs="Times New Roman"/>
          <w:sz w:val="28"/>
          <w:szCs w:val="28"/>
        </w:rPr>
        <w:t xml:space="preserve">  </w:t>
      </w:r>
      <w:r w:rsidR="001140F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FF5F9D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CE299B">
        <w:rPr>
          <w:rFonts w:ascii="Times New Roman" w:hAnsi="Times New Roman" w:cs="Times New Roman"/>
          <w:sz w:val="28"/>
          <w:szCs w:val="28"/>
        </w:rPr>
        <w:t xml:space="preserve"> </w:t>
      </w:r>
      <w:r w:rsidRPr="00FF5F9D">
        <w:rPr>
          <w:rFonts w:ascii="Times New Roman" w:hAnsi="Times New Roman" w:cs="Times New Roman"/>
          <w:sz w:val="28"/>
          <w:szCs w:val="28"/>
        </w:rPr>
        <w:t>доводятся до сведения соответствующих органов управления и организаций.</w:t>
      </w:r>
    </w:p>
    <w:bookmarkEnd w:id="67"/>
    <w:p w:rsidR="00FF5F9D" w:rsidRPr="00FF5F9D" w:rsidRDefault="00FF5F9D" w:rsidP="00FF5F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299B" w:rsidRDefault="00CE299B" w:rsidP="00CE299B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CE299B" w:rsidRDefault="00CE299B" w:rsidP="00CE299B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CE299B" w:rsidRPr="00C601D4" w:rsidRDefault="00CE299B" w:rsidP="00CE299B">
      <w:pPr>
        <w:pStyle w:val="ConsPlusNormal"/>
        <w:ind w:right="-284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C601D4">
        <w:rPr>
          <w:sz w:val="28"/>
          <w:szCs w:val="28"/>
        </w:rPr>
        <w:t xml:space="preserve"> И.И.</w:t>
      </w:r>
      <w:r>
        <w:rPr>
          <w:sz w:val="28"/>
          <w:szCs w:val="28"/>
        </w:rPr>
        <w:t xml:space="preserve"> </w:t>
      </w:r>
      <w:r w:rsidRPr="00C601D4">
        <w:rPr>
          <w:sz w:val="28"/>
          <w:szCs w:val="28"/>
        </w:rPr>
        <w:t>Костюк</w:t>
      </w:r>
    </w:p>
    <w:p w:rsidR="00CE299B" w:rsidRPr="00AC0CD0" w:rsidRDefault="00CE299B" w:rsidP="00CE29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56048" w:rsidRPr="00FF5F9D" w:rsidRDefault="00256048" w:rsidP="00FF5F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56048" w:rsidRPr="00FF5F9D" w:rsidSect="006D66E0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2FC" w:rsidRDefault="006B42FC" w:rsidP="006D66E0">
      <w:pPr>
        <w:spacing w:after="0" w:line="240" w:lineRule="auto"/>
      </w:pPr>
      <w:r>
        <w:separator/>
      </w:r>
    </w:p>
  </w:endnote>
  <w:endnote w:type="continuationSeparator" w:id="1">
    <w:p w:rsidR="006B42FC" w:rsidRDefault="006B42FC" w:rsidP="006D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2FC" w:rsidRDefault="006B42FC" w:rsidP="006D66E0">
      <w:pPr>
        <w:spacing w:after="0" w:line="240" w:lineRule="auto"/>
      </w:pPr>
      <w:r>
        <w:separator/>
      </w:r>
    </w:p>
  </w:footnote>
  <w:footnote w:type="continuationSeparator" w:id="1">
    <w:p w:rsidR="006B42FC" w:rsidRDefault="006B42FC" w:rsidP="006D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10912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66E0" w:rsidRPr="006D66E0" w:rsidRDefault="006D66E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66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66E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D66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01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D66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66E0" w:rsidRPr="006D66E0" w:rsidRDefault="006D66E0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5F9D"/>
    <w:rsid w:val="00091C6B"/>
    <w:rsid w:val="001140F1"/>
    <w:rsid w:val="001671B0"/>
    <w:rsid w:val="00187C24"/>
    <w:rsid w:val="001C00AB"/>
    <w:rsid w:val="001D4EC6"/>
    <w:rsid w:val="001E2293"/>
    <w:rsid w:val="002433ED"/>
    <w:rsid w:val="00256048"/>
    <w:rsid w:val="002A085A"/>
    <w:rsid w:val="002E2ACE"/>
    <w:rsid w:val="002E7FAE"/>
    <w:rsid w:val="00353FFB"/>
    <w:rsid w:val="003A5295"/>
    <w:rsid w:val="003B7880"/>
    <w:rsid w:val="003D1768"/>
    <w:rsid w:val="00450F97"/>
    <w:rsid w:val="004678B4"/>
    <w:rsid w:val="00487341"/>
    <w:rsid w:val="004D152F"/>
    <w:rsid w:val="005A6A96"/>
    <w:rsid w:val="005D65BE"/>
    <w:rsid w:val="00697AE9"/>
    <w:rsid w:val="006B1BEC"/>
    <w:rsid w:val="006B42FC"/>
    <w:rsid w:val="006D66E0"/>
    <w:rsid w:val="00754AAF"/>
    <w:rsid w:val="00773670"/>
    <w:rsid w:val="0078212A"/>
    <w:rsid w:val="007937BD"/>
    <w:rsid w:val="007A34CE"/>
    <w:rsid w:val="007A43E6"/>
    <w:rsid w:val="00844878"/>
    <w:rsid w:val="008A71AF"/>
    <w:rsid w:val="008D0D01"/>
    <w:rsid w:val="008D7478"/>
    <w:rsid w:val="0096014E"/>
    <w:rsid w:val="009E7C44"/>
    <w:rsid w:val="00AE12BB"/>
    <w:rsid w:val="00B02E70"/>
    <w:rsid w:val="00B82621"/>
    <w:rsid w:val="00B8743D"/>
    <w:rsid w:val="00BA3D95"/>
    <w:rsid w:val="00BA404D"/>
    <w:rsid w:val="00BF3497"/>
    <w:rsid w:val="00C7672C"/>
    <w:rsid w:val="00CA503F"/>
    <w:rsid w:val="00CE299B"/>
    <w:rsid w:val="00CE3475"/>
    <w:rsid w:val="00DC5D1A"/>
    <w:rsid w:val="00DF762B"/>
    <w:rsid w:val="00DF76C4"/>
    <w:rsid w:val="00EC1314"/>
    <w:rsid w:val="00F43E6D"/>
    <w:rsid w:val="00F65FA8"/>
    <w:rsid w:val="00FB4D79"/>
    <w:rsid w:val="00FC03F4"/>
    <w:rsid w:val="00FC0815"/>
    <w:rsid w:val="00FC659E"/>
    <w:rsid w:val="00FF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01"/>
  </w:style>
  <w:style w:type="paragraph" w:styleId="1">
    <w:name w:val="heading 1"/>
    <w:basedOn w:val="a"/>
    <w:next w:val="a"/>
    <w:link w:val="10"/>
    <w:uiPriority w:val="99"/>
    <w:qFormat/>
    <w:rsid w:val="00FF5F9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F9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F5F9D"/>
    <w:rPr>
      <w:rFonts w:cs="Times New Roman"/>
      <w:color w:val="106BBE"/>
    </w:rPr>
  </w:style>
  <w:style w:type="paragraph" w:customStyle="1" w:styleId="ConsPlusNormal">
    <w:name w:val="ConsPlusNormal"/>
    <w:rsid w:val="00CE2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D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6E0"/>
  </w:style>
  <w:style w:type="paragraph" w:styleId="a6">
    <w:name w:val="footer"/>
    <w:basedOn w:val="a"/>
    <w:link w:val="a7"/>
    <w:uiPriority w:val="99"/>
    <w:semiHidden/>
    <w:unhideWhenUsed/>
    <w:rsid w:val="006D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66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78160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10</Pages>
  <Words>3405</Words>
  <Characters>19413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начальник</cp:lastModifiedBy>
  <cp:revision>12</cp:revision>
  <dcterms:created xsi:type="dcterms:W3CDTF">2022-09-12T14:08:00Z</dcterms:created>
  <dcterms:modified xsi:type="dcterms:W3CDTF">2022-09-19T12:47:00Z</dcterms:modified>
</cp:coreProperties>
</file>