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710778" w:rsidRDefault="0038083C" w:rsidP="00C44806">
      <w:pPr>
        <w:tabs>
          <w:tab w:val="left" w:pos="3828"/>
        </w:tabs>
        <w:spacing w:after="0" w:line="240" w:lineRule="auto"/>
        <w:ind w:left="5670" w:hanging="21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620F0" w:rsidRPr="00710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п</w:t>
      </w:r>
      <w:r w:rsidR="004620F0" w:rsidRPr="0071077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м</w:t>
      </w:r>
      <w:r w:rsidR="004620F0" w:rsidRPr="0071077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о</w:t>
      </w:r>
      <w:r w:rsidR="004620F0" w:rsidRPr="00710778">
        <w:rPr>
          <w:rFonts w:ascii="Times New Roman" w:hAnsi="Times New Roman" w:cs="Times New Roman"/>
          <w:sz w:val="28"/>
          <w:szCs w:val="28"/>
        </w:rPr>
        <w:t>т______________</w:t>
      </w:r>
      <w:r w:rsidRPr="00710778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710778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BC" w:rsidRPr="00710778" w:rsidRDefault="00DF57B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710778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710778">
        <w:rPr>
          <w:b/>
        </w:rPr>
        <w:t xml:space="preserve"> </w:t>
      </w:r>
      <w:r w:rsidRPr="00710778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30 сентября 2015 года </w:t>
      </w:r>
      <w:r w:rsidR="00BE482D" w:rsidRPr="00710778">
        <w:rPr>
          <w:rFonts w:ascii="Times New Roman" w:hAnsi="Times New Roman" w:cs="Times New Roman"/>
          <w:b/>
          <w:sz w:val="28"/>
          <w:szCs w:val="28"/>
        </w:rPr>
        <w:t>№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 xml:space="preserve"> 731</w:t>
      </w: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710778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7107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30864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 w:rsidRPr="0071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45272B" w:rsidRPr="00710778" w:rsidRDefault="0045272B" w:rsidP="0045272B">
      <w:pPr>
        <w:pStyle w:val="a6"/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962" w:rsidRDefault="00830864" w:rsidP="00FB0B55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1"/>
      <w:bookmarkEnd w:id="0"/>
      <w:r w:rsidR="0045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B5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F57BC">
        <w:rPr>
          <w:rFonts w:ascii="Times New Roman" w:hAnsi="Times New Roman" w:cs="Times New Roman"/>
          <w:sz w:val="28"/>
          <w:szCs w:val="28"/>
        </w:rPr>
        <w:t xml:space="preserve">1. </w:t>
      </w:r>
      <w:r w:rsidR="00F05CB7" w:rsidRPr="0071077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0947CB" w:rsidRPr="00710778">
        <w:rPr>
          <w:rFonts w:ascii="Times New Roman" w:hAnsi="Times New Roman" w:cs="Times New Roman"/>
          <w:sz w:val="28"/>
          <w:szCs w:val="28"/>
        </w:rPr>
        <w:t>«</w:t>
      </w:r>
      <w:r w:rsidR="00C44806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 </w:t>
      </w:r>
      <w:r w:rsidR="000947CB" w:rsidRPr="00710778">
        <w:rPr>
          <w:rFonts w:ascii="Times New Roman" w:hAnsi="Times New Roman" w:cs="Times New Roman"/>
          <w:sz w:val="28"/>
          <w:szCs w:val="28"/>
        </w:rPr>
        <w:t>профилактики проявлений экстремизма на территории муниципального образования Темрюкский район</w:t>
      </w:r>
      <w:bookmarkStart w:id="2" w:name="sub_23"/>
      <w:bookmarkEnd w:id="1"/>
      <w:r w:rsidR="003A6962">
        <w:rPr>
          <w:rFonts w:ascii="Times New Roman" w:hAnsi="Times New Roman" w:cs="Times New Roman"/>
          <w:sz w:val="28"/>
          <w:szCs w:val="28"/>
        </w:rPr>
        <w:t>»</w:t>
      </w:r>
      <w:r w:rsidR="00DF57B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0495D">
        <w:rPr>
          <w:rFonts w:ascii="Times New Roman" w:hAnsi="Times New Roman" w:cs="Times New Roman"/>
          <w:sz w:val="28"/>
          <w:szCs w:val="28"/>
        </w:rPr>
        <w:t xml:space="preserve"> -</w:t>
      </w:r>
      <w:r w:rsidR="00DF57BC">
        <w:rPr>
          <w:rFonts w:ascii="Times New Roman" w:hAnsi="Times New Roman" w:cs="Times New Roman"/>
          <w:sz w:val="28"/>
          <w:szCs w:val="28"/>
        </w:rPr>
        <w:t xml:space="preserve"> муниципальная программа)</w:t>
      </w:r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BD0E8C" w:rsidRDefault="0086051F" w:rsidP="0086051F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1) </w:t>
      </w:r>
      <w:r w:rsidR="00BD0E8C">
        <w:rPr>
          <w:rFonts w:ascii="Times New Roman" w:hAnsi="Times New Roman" w:cs="Times New Roman"/>
          <w:sz w:val="28"/>
          <w:szCs w:val="28"/>
        </w:rPr>
        <w:t xml:space="preserve"> раздел «Характеристика сферы деятельности развития национальных культур и профилактики проявлений экстремизма на территории муниципального образования Темрюкский район, содержание проблемы и обоснование необходимости её решения программным методом»</w:t>
      </w:r>
      <w:r w:rsidR="002A1CBE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BD0E8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D0E8C" w:rsidRDefault="00B624CB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0E8C">
        <w:rPr>
          <w:rFonts w:ascii="Times New Roman" w:hAnsi="Times New Roman" w:cs="Times New Roman"/>
          <w:sz w:val="28"/>
          <w:szCs w:val="28"/>
        </w:rPr>
        <w:t>«</w:t>
      </w:r>
      <w:r w:rsidR="00CF7292">
        <w:rPr>
          <w:rFonts w:ascii="Times New Roman" w:hAnsi="Times New Roman" w:cs="Times New Roman"/>
          <w:sz w:val="28"/>
          <w:szCs w:val="28"/>
        </w:rPr>
        <w:t>Межнациональные отношения на территории района можно охарактеризовать как относительно стабильные. Этнических конфликтов, возникших на почве национальной ненависти, в 2014-2018 годах зафиксировано не было. В то же время имели место правонарушения, которые при определенных условиях могли приобретать этническое значение и оказывать влияние на уровень напряженности этнических отношений.</w:t>
      </w:r>
    </w:p>
    <w:p w:rsidR="005C6F99" w:rsidRPr="00B624CB" w:rsidRDefault="005C6F99" w:rsidP="005C6F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Темрюкского района составляет  по данным городского и сельских поселений составляет </w:t>
      </w:r>
      <w:r w:rsidRPr="005C6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123902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7292" w:rsidRPr="005C6F99">
        <w:rPr>
          <w:rFonts w:ascii="Times New Roman" w:hAnsi="Times New Roman" w:cs="Times New Roman"/>
          <w:sz w:val="28"/>
        </w:rPr>
        <w:t>Население района включает в себя 84 национальн</w:t>
      </w:r>
      <w:r>
        <w:rPr>
          <w:rFonts w:ascii="Times New Roman" w:hAnsi="Times New Roman" w:cs="Times New Roman"/>
          <w:sz w:val="28"/>
        </w:rPr>
        <w:t>ости, н</w:t>
      </w:r>
      <w:r w:rsidR="00CF7292" w:rsidRPr="005C6F99">
        <w:rPr>
          <w:rFonts w:ascii="Times New Roman" w:hAnsi="Times New Roman" w:cs="Times New Roman"/>
          <w:sz w:val="28"/>
        </w:rPr>
        <w:t xml:space="preserve">аиболее </w:t>
      </w:r>
      <w:r w:rsidRPr="005C6F99">
        <w:rPr>
          <w:rFonts w:ascii="Times New Roman" w:hAnsi="Times New Roman" w:cs="Times New Roman"/>
          <w:sz w:val="28"/>
        </w:rPr>
        <w:t>м</w:t>
      </w:r>
      <w:r w:rsidR="00CF7292" w:rsidRPr="005C6F99">
        <w:rPr>
          <w:rFonts w:ascii="Times New Roman" w:hAnsi="Times New Roman" w:cs="Times New Roman"/>
          <w:sz w:val="28"/>
        </w:rPr>
        <w:t>ногочи</w:t>
      </w:r>
      <w:r>
        <w:rPr>
          <w:rFonts w:ascii="Times New Roman" w:hAnsi="Times New Roman" w:cs="Times New Roman"/>
          <w:sz w:val="28"/>
        </w:rPr>
        <w:t xml:space="preserve">сленные: </w:t>
      </w:r>
      <w:r w:rsidR="00CF7292" w:rsidRPr="005C6F99">
        <w:rPr>
          <w:rFonts w:ascii="Times New Roman" w:hAnsi="Times New Roman" w:cs="Times New Roman"/>
          <w:sz w:val="28"/>
        </w:rPr>
        <w:t>русские – 105778</w:t>
      </w:r>
      <w:r>
        <w:rPr>
          <w:rFonts w:ascii="Times New Roman" w:hAnsi="Times New Roman" w:cs="Times New Roman"/>
          <w:sz w:val="28"/>
        </w:rPr>
        <w:t xml:space="preserve"> чел.</w:t>
      </w:r>
      <w:r w:rsidR="00CF7292" w:rsidRPr="005C6F99">
        <w:rPr>
          <w:rFonts w:ascii="Times New Roman" w:hAnsi="Times New Roman" w:cs="Times New Roman"/>
          <w:sz w:val="28"/>
        </w:rPr>
        <w:t>, украинцы – 5338, татары – 2 661, армяне – 2377, белорусы – 618, немцы – 503.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 муниципального образования</w:t>
      </w: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Темрюкский район существенно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меняется</w:t>
      </w: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увеличилась численность  за счет миграции.</w:t>
      </w:r>
    </w:p>
    <w:p w:rsidR="005C6F99" w:rsidRPr="005C6F99" w:rsidRDefault="005C6F99" w:rsidP="005C6F99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C6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данным отдела по вопросам миграции ОМВД России по Темрюкс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кому району зарегистрировано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>7621 иностранных граждан и лиц без гражданства. На постоянное место жительство зарегистрировано иностранных граждан и лиц без гражданства 395 человек, из них 243 вид на жительство и 152 разрешение на временное проживание.</w:t>
      </w:r>
    </w:p>
    <w:p w:rsidR="00CF7292" w:rsidRDefault="00CF7292" w:rsidP="00CF7292">
      <w:pPr>
        <w:pStyle w:val="ae"/>
        <w:tabs>
          <w:tab w:val="left" w:pos="709"/>
        </w:tabs>
        <w:ind w:firstLine="709"/>
        <w:jc w:val="both"/>
        <w:rPr>
          <w:sz w:val="28"/>
        </w:rPr>
      </w:pPr>
    </w:p>
    <w:p w:rsidR="00B624CB" w:rsidRPr="00B624CB" w:rsidRDefault="00B624CB" w:rsidP="00B624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Межэтнические отношения на территории района стабильные. Предпосылок и конфликтов с ярко выраженной межнациональной окраской не зафиксировано. </w:t>
      </w:r>
    </w:p>
    <w:p w:rsidR="00CF7292" w:rsidRDefault="00B624CB" w:rsidP="00143F53">
      <w:pPr>
        <w:pStyle w:val="ae"/>
        <w:tabs>
          <w:tab w:val="left" w:pos="709"/>
        </w:tabs>
        <w:ind w:firstLine="709"/>
        <w:jc w:val="both"/>
        <w:rPr>
          <w:sz w:val="28"/>
        </w:rPr>
      </w:pPr>
      <w:r w:rsidRPr="00B624CB">
        <w:rPr>
          <w:rFonts w:eastAsia="Courier New"/>
          <w:sz w:val="28"/>
          <w:szCs w:val="28"/>
          <w:lang w:eastAsia="en-US"/>
        </w:rPr>
        <w:t xml:space="preserve">Экстремистских группировок, радикально ориентированных </w:t>
      </w:r>
      <w:r w:rsidR="00143F53">
        <w:rPr>
          <w:rFonts w:eastAsia="Courier New"/>
          <w:sz w:val="28"/>
          <w:szCs w:val="28"/>
          <w:lang w:eastAsia="en-US"/>
        </w:rPr>
        <w:t xml:space="preserve"> </w:t>
      </w:r>
      <w:r w:rsidRPr="00B624CB">
        <w:rPr>
          <w:rFonts w:eastAsia="Courier New"/>
          <w:sz w:val="28"/>
          <w:szCs w:val="28"/>
          <w:lang w:eastAsia="en-US"/>
        </w:rPr>
        <w:t>этно-религиозных групп и общин, требующих активного информационного и пропагандистского воздействия</w:t>
      </w:r>
      <w:r>
        <w:rPr>
          <w:rFonts w:eastAsia="Courier New"/>
          <w:sz w:val="28"/>
          <w:szCs w:val="28"/>
          <w:lang w:eastAsia="en-US"/>
        </w:rPr>
        <w:t xml:space="preserve"> в целях профилактики экстремизма</w:t>
      </w:r>
      <w:r w:rsidRPr="00B624CB">
        <w:rPr>
          <w:rFonts w:eastAsia="Courier New"/>
          <w:sz w:val="28"/>
          <w:szCs w:val="28"/>
          <w:lang w:eastAsia="en-US"/>
        </w:rPr>
        <w:t>, на территории района не зафиксировано</w:t>
      </w:r>
      <w:r>
        <w:rPr>
          <w:rFonts w:eastAsia="Courier New"/>
          <w:sz w:val="28"/>
          <w:szCs w:val="28"/>
          <w:lang w:eastAsia="en-US"/>
        </w:rPr>
        <w:t>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Стабильность межнациональных отношений требует активизации межэтнического диалога и диалога диаспор с органами государственной власти и местного самоуправления, усиления информационной политики, направленной на формирование позитивного межэтнического взаимодействия. Правильно организованное взаимодействие с представителями этнических конфессий позволяет также вовлечь диаспоры муниципального образования Темрюкский район в решение районн</w:t>
      </w:r>
      <w:r w:rsidR="00143F53">
        <w:rPr>
          <w:sz w:val="28"/>
        </w:rPr>
        <w:t>ых вопросов, в первую очередь -</w:t>
      </w:r>
      <w:r>
        <w:rPr>
          <w:sz w:val="28"/>
        </w:rPr>
        <w:t xml:space="preserve"> проблемы оптимизации межэтнических отношений.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Наличие этнических конфликтов может негативно отразиться на инвестиционной привлекательности района и, следовательно, на темпах решения социально-экономических проблем.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Основными факторами, оказывающими воздействие на состояние межнациональных отношений, являются миграционные процессы, состав мигрантов </w:t>
      </w:r>
      <w:r w:rsidR="0086051F">
        <w:rPr>
          <w:sz w:val="28"/>
        </w:rPr>
        <w:t>многонационален, преобладают армяне, украинцы. Общий поток мигрантов по своему этническому составу в целом соответствует структуре населения.</w:t>
      </w:r>
      <w:bookmarkStart w:id="3" w:name="_GoBack"/>
      <w:bookmarkEnd w:id="3"/>
    </w:p>
    <w:p w:rsidR="0086051F" w:rsidRPr="007830C0" w:rsidRDefault="0086051F" w:rsidP="0086051F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Программным методом прогнозируется достичь межнационального согласия и мирного сосуществования разных национальностей, в том числе гармонизации межнациональных отношений и развитие национальных культур в Темрюкском районе</w:t>
      </w:r>
      <w:proofErr w:type="gramStart"/>
      <w:r>
        <w:rPr>
          <w:sz w:val="28"/>
        </w:rPr>
        <w:t>.»;</w:t>
      </w:r>
      <w:proofErr w:type="gramEnd"/>
    </w:p>
    <w:p w:rsidR="00BD0E8C" w:rsidRPr="00710778" w:rsidRDefault="0086051F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2) </w:t>
      </w:r>
      <w:r w:rsidR="00DC50A8"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  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B978AE" w:rsidRDefault="00DC50A8" w:rsidP="00BD0E8C">
      <w:pPr>
        <w:pStyle w:val="a5"/>
        <w:tabs>
          <w:tab w:val="left" w:pos="709"/>
          <w:tab w:val="left" w:pos="368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4"/>
        </w:rPr>
      </w:pPr>
      <w:r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«Целью муниципальной программы является</w:t>
      </w:r>
      <w:r w:rsidR="00BD0E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0E8C" w:rsidRPr="00BD0E8C">
        <w:rPr>
          <w:rFonts w:ascii="Times New Roman" w:eastAsia="Times New Roman" w:hAnsi="Times New Roman"/>
          <w:sz w:val="28"/>
          <w:szCs w:val="24"/>
        </w:rPr>
        <w:t>гармонизация межнациональных отношений и развитие национальных культур в Темрюкском районе</w:t>
      </w:r>
      <w:r w:rsidR="00BD0E8C">
        <w:rPr>
          <w:rFonts w:ascii="Times New Roman" w:eastAsia="Times New Roman" w:hAnsi="Times New Roman"/>
          <w:sz w:val="28"/>
          <w:szCs w:val="24"/>
        </w:rPr>
        <w:t>.</w:t>
      </w:r>
    </w:p>
    <w:p w:rsidR="00BD0E8C" w:rsidRPr="00BD0E8C" w:rsidRDefault="00BD0E8C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</w:t>
      </w:r>
      <w:r w:rsidRPr="00BD0E8C">
        <w:rPr>
          <w:rFonts w:ascii="Times New Roman" w:hAnsi="Times New Roman" w:cs="Times New Roman"/>
          <w:sz w:val="28"/>
          <w:szCs w:val="28"/>
        </w:rPr>
        <w:t xml:space="preserve">Для достижения цели необходимо решить задачу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органов местного самоуправления с национально-культурными объединениями, направленного на стабилизацию этнополитической ситуации.</w:t>
      </w:r>
    </w:p>
    <w:p w:rsidR="00B978AE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  <w:r w:rsidRPr="00B97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0778">
        <w:rPr>
          <w:rFonts w:ascii="Times New Roman" w:hAnsi="Times New Roman" w:cs="Times New Roman"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</w:p>
    <w:tbl>
      <w:tblPr>
        <w:tblStyle w:val="a9"/>
        <w:tblW w:w="10955" w:type="dxa"/>
        <w:tblLayout w:type="fixed"/>
        <w:tblLook w:val="04A0" w:firstRow="1" w:lastRow="0" w:firstColumn="1" w:lastColumn="0" w:noHBand="0" w:noVBand="1"/>
      </w:tblPr>
      <w:tblGrid>
        <w:gridCol w:w="641"/>
        <w:gridCol w:w="2815"/>
        <w:gridCol w:w="695"/>
        <w:gridCol w:w="433"/>
        <w:gridCol w:w="486"/>
        <w:gridCol w:w="667"/>
        <w:gridCol w:w="37"/>
        <w:gridCol w:w="684"/>
        <w:gridCol w:w="25"/>
        <w:gridCol w:w="19"/>
        <w:gridCol w:w="826"/>
        <w:gridCol w:w="24"/>
        <w:gridCol w:w="818"/>
        <w:gridCol w:w="14"/>
        <w:gridCol w:w="837"/>
        <w:gridCol w:w="16"/>
        <w:gridCol w:w="710"/>
        <w:gridCol w:w="19"/>
        <w:gridCol w:w="1067"/>
        <w:gridCol w:w="28"/>
        <w:gridCol w:w="50"/>
        <w:gridCol w:w="44"/>
      </w:tblGrid>
      <w:tr w:rsidR="00AD1160" w:rsidTr="00100CD6">
        <w:trPr>
          <w:gridAfter w:val="1"/>
          <w:wAfter w:w="44" w:type="dxa"/>
          <w:trHeight w:val="645"/>
        </w:trPr>
        <w:tc>
          <w:tcPr>
            <w:tcW w:w="641" w:type="dxa"/>
            <w:vMerge w:val="restart"/>
          </w:tcPr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15" w:type="dxa"/>
            <w:vMerge w:val="restart"/>
          </w:tcPr>
          <w:p w:rsidR="00AD1160" w:rsidRDefault="00AD1160" w:rsidP="00702454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AD1160" w:rsidRDefault="00AD1160" w:rsidP="00702454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целевого       показателя</w:t>
            </w:r>
          </w:p>
        </w:tc>
        <w:tc>
          <w:tcPr>
            <w:tcW w:w="695" w:type="dxa"/>
            <w:vMerge w:val="restart"/>
          </w:tcPr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33" w:type="dxa"/>
            <w:vMerge w:val="restart"/>
          </w:tcPr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5163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D1160" w:rsidRDefault="00AD1160" w:rsidP="00186943">
            <w:pPr>
              <w:pStyle w:val="a5"/>
              <w:tabs>
                <w:tab w:val="left" w:pos="709"/>
                <w:tab w:val="left" w:pos="3686"/>
              </w:tabs>
              <w:ind w:left="11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  <w:tc>
          <w:tcPr>
            <w:tcW w:w="1164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AD1160" w:rsidRDefault="00AD1160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trHeight w:val="630"/>
        </w:trPr>
        <w:tc>
          <w:tcPr>
            <w:tcW w:w="641" w:type="dxa"/>
            <w:vMerge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dxa"/>
            <w:vMerge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  <w:vMerge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186943" w:rsidRDefault="00186943" w:rsidP="00186943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667" w:type="dxa"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721" w:type="dxa"/>
            <w:gridSpan w:val="2"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70" w:type="dxa"/>
            <w:gridSpan w:val="3"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42" w:type="dxa"/>
            <w:gridSpan w:val="2"/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nil"/>
              <w:right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186943" w:rsidRDefault="00186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943" w:rsidRDefault="00186943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tcBorders>
              <w:top w:val="nil"/>
              <w:right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208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gridAfter w:val="2"/>
          <w:wAfter w:w="94" w:type="dxa"/>
        </w:trPr>
        <w:tc>
          <w:tcPr>
            <w:tcW w:w="641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15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3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6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" w:type="dxa"/>
            <w:gridSpan w:val="2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gridSpan w:val="3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2" w:type="dxa"/>
            <w:gridSpan w:val="2"/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gridSpan w:val="2"/>
            <w:tcBorders>
              <w:bottom w:val="nil"/>
              <w:right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6" w:type="dxa"/>
            <w:gridSpan w:val="2"/>
            <w:tcBorders>
              <w:bottom w:val="nil"/>
              <w:right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1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186943" w:rsidRDefault="00186943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00CD6">
        <w:trPr>
          <w:gridAfter w:val="3"/>
          <w:wAfter w:w="122" w:type="dxa"/>
        </w:trPr>
        <w:tc>
          <w:tcPr>
            <w:tcW w:w="641" w:type="dxa"/>
          </w:tcPr>
          <w:p w:rsidR="00186943" w:rsidRDefault="002A1CBE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6" w:type="dxa"/>
            <w:gridSpan w:val="16"/>
            <w:tcBorders>
              <w:top w:val="single" w:sz="4" w:space="0" w:color="auto"/>
            </w:tcBorders>
          </w:tcPr>
          <w:p w:rsidR="00186943" w:rsidRDefault="00186943" w:rsidP="00702454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710778">
              <w:rPr>
                <w:rFonts w:ascii="Times New Roman" w:hAnsi="Times New Roman" w:cs="Times New Roman"/>
                <w:sz w:val="28"/>
                <w:szCs w:val="28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</w:tcPr>
          <w:p w:rsidR="00186943" w:rsidRDefault="00186943" w:rsidP="00702454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gridAfter w:val="3"/>
          <w:wAfter w:w="122" w:type="dxa"/>
        </w:trPr>
        <w:tc>
          <w:tcPr>
            <w:tcW w:w="641" w:type="dxa"/>
            <w:tcBorders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15" w:type="dxa"/>
            <w:tcBorders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целях информирования населения в области гармонизации межнациональных отношений</w:t>
            </w:r>
          </w:p>
        </w:tc>
        <w:tc>
          <w:tcPr>
            <w:tcW w:w="695" w:type="dxa"/>
            <w:tcBorders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433" w:type="dxa"/>
            <w:tcBorders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bottom w:val="nil"/>
            </w:tcBorders>
          </w:tcPr>
          <w:p w:rsidR="00186943" w:rsidRDefault="0037550C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gridSpan w:val="2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5" w:type="dxa"/>
            <w:gridSpan w:val="2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6" w:type="dxa"/>
            <w:gridSpan w:val="3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3" w:type="dxa"/>
            <w:gridSpan w:val="2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gridAfter w:val="3"/>
          <w:wAfter w:w="122" w:type="dxa"/>
        </w:trPr>
        <w:tc>
          <w:tcPr>
            <w:tcW w:w="641" w:type="dxa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15" w:type="dxa"/>
            <w:tcBorders>
              <w:top w:val="single" w:sz="4" w:space="0" w:color="auto"/>
            </w:tcBorders>
          </w:tcPr>
          <w:p w:rsidR="00186943" w:rsidRDefault="00186943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D517C0">
              <w:rPr>
                <w:rFonts w:ascii="Times New Roman" w:eastAsia="Times New Roman" w:hAnsi="Times New Roman"/>
                <w:bCs/>
                <w:sz w:val="28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  <w:p w:rsidR="00186943" w:rsidRDefault="00186943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943" w:rsidRDefault="00186943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86943" w:rsidRDefault="0037550C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gridAfter w:val="2"/>
          <w:wAfter w:w="94" w:type="dxa"/>
          <w:trHeight w:val="1927"/>
        </w:trPr>
        <w:tc>
          <w:tcPr>
            <w:tcW w:w="641" w:type="dxa"/>
            <w:vMerge w:val="restart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встреч, проведенных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национально-</w:t>
            </w:r>
          </w:p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культурными объединениями по межнациональным вопросам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86943" w:rsidRDefault="0037550C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8" w:type="dxa"/>
            <w:gridSpan w:val="3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</w:tcBorders>
          </w:tcPr>
          <w:p w:rsidR="00186943" w:rsidRDefault="00186943" w:rsidP="00143F53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3" w:rsidTr="00143F53">
        <w:trPr>
          <w:gridAfter w:val="2"/>
          <w:wAfter w:w="94" w:type="dxa"/>
          <w:trHeight w:val="499"/>
        </w:trPr>
        <w:tc>
          <w:tcPr>
            <w:tcW w:w="641" w:type="dxa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5" w:type="dxa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dxa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" w:type="dxa"/>
            <w:gridSpan w:val="2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vMerge/>
            <w:tcBorders>
              <w:top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</w:tcPr>
          <w:p w:rsidR="00186943" w:rsidRDefault="00186943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44F" w:rsidRDefault="0082444F" w:rsidP="00C052A1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B757FA">
        <w:rPr>
          <w:rFonts w:ascii="Times New Roman" w:hAnsi="Times New Roman" w:cs="Times New Roman"/>
          <w:sz w:val="28"/>
          <w:szCs w:val="28"/>
        </w:rPr>
        <w:t xml:space="preserve"> »</w:t>
      </w:r>
      <w:r w:rsidR="00C052A1">
        <w:rPr>
          <w:rFonts w:ascii="Times New Roman" w:hAnsi="Times New Roman" w:cs="Times New Roman"/>
          <w:sz w:val="28"/>
          <w:szCs w:val="28"/>
        </w:rPr>
        <w:t>;</w:t>
      </w:r>
    </w:p>
    <w:p w:rsidR="00ED6EF9" w:rsidRPr="00710778" w:rsidRDefault="00100CD6" w:rsidP="00100CD6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A1CBE">
        <w:rPr>
          <w:rFonts w:ascii="Times New Roman" w:hAnsi="Times New Roman" w:cs="Times New Roman"/>
          <w:sz w:val="28"/>
          <w:szCs w:val="28"/>
        </w:rPr>
        <w:t>3</w:t>
      </w:r>
      <w:r w:rsidR="0082444F">
        <w:rPr>
          <w:rFonts w:ascii="Times New Roman" w:hAnsi="Times New Roman" w:cs="Times New Roman"/>
          <w:sz w:val="28"/>
          <w:szCs w:val="28"/>
        </w:rPr>
        <w:t xml:space="preserve">) </w:t>
      </w:r>
      <w:r w:rsidR="00D6043E" w:rsidRPr="00710778">
        <w:rPr>
          <w:rFonts w:ascii="Times New Roman" w:hAnsi="Times New Roman" w:cs="Times New Roman"/>
          <w:sz w:val="28"/>
          <w:szCs w:val="28"/>
        </w:rPr>
        <w:t xml:space="preserve">таблицу раздела «Перечень </w:t>
      </w:r>
      <w:r w:rsidR="0082444F">
        <w:rPr>
          <w:rFonts w:ascii="Times New Roman" w:hAnsi="Times New Roman" w:cs="Times New Roman"/>
          <w:sz w:val="28"/>
          <w:szCs w:val="28"/>
        </w:rPr>
        <w:t xml:space="preserve"> </w:t>
      </w:r>
      <w:r w:rsidR="006C513A" w:rsidRPr="00710778">
        <w:rPr>
          <w:rFonts w:ascii="Times New Roman" w:hAnsi="Times New Roman" w:cs="Times New Roman"/>
          <w:sz w:val="28"/>
          <w:szCs w:val="28"/>
        </w:rPr>
        <w:t>основных меро</w:t>
      </w:r>
      <w:r w:rsidR="00241C46" w:rsidRPr="00710778"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  <w:r w:rsidR="00F22494" w:rsidRPr="00710778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 </w:t>
      </w:r>
      <w:r w:rsidR="007265F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F22494" w:rsidRPr="00710778">
        <w:rPr>
          <w:rFonts w:ascii="Times New Roman" w:hAnsi="Times New Roman" w:cs="Times New Roman"/>
          <w:sz w:val="28"/>
          <w:szCs w:val="28"/>
        </w:rPr>
        <w:t xml:space="preserve"> </w:t>
      </w:r>
      <w:r w:rsidR="00D6043E" w:rsidRPr="00710778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C2898" w:rsidRPr="00710778" w:rsidRDefault="00EC2898" w:rsidP="002B0571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EC2898" w:rsidRPr="00710778" w:rsidSect="001B7586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8071DD" w:rsidRDefault="00DA5335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1535A5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  <w:r w:rsidR="001535A5" w:rsidRPr="00710778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6"/>
        <w:gridCol w:w="6"/>
        <w:gridCol w:w="984"/>
        <w:gridCol w:w="6"/>
        <w:gridCol w:w="846"/>
        <w:gridCol w:w="1141"/>
        <w:gridCol w:w="855"/>
        <w:gridCol w:w="2407"/>
        <w:gridCol w:w="2266"/>
      </w:tblGrid>
      <w:tr w:rsidR="0082444F" w:rsidRPr="00710778" w:rsidTr="0068151C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 финансирования, тыс. руб.</w:t>
            </w:r>
          </w:p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2444F" w:rsidRPr="00710778" w:rsidTr="0068151C">
        <w:trPr>
          <w:trHeight w:val="510"/>
          <w:tblHeader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2444F" w:rsidRPr="00710778" w:rsidTr="0068151C">
        <w:trPr>
          <w:trHeight w:val="1695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Default="00486FDF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едеральный</w:t>
            </w:r>
          </w:p>
          <w:p w:rsidR="00866366" w:rsidRPr="00710778" w:rsidRDefault="00866366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Default="00486FD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раевой</w:t>
            </w:r>
          </w:p>
          <w:p w:rsidR="00866366" w:rsidRPr="00710778" w:rsidRDefault="00866366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710778" w:rsidRDefault="00486FD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710778" w:rsidRDefault="00486FDF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710778" w:rsidRPr="00710778" w:rsidTr="0068151C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10778" w:rsidRPr="00710778" w:rsidTr="0068151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45272B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Цель: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 в Темрюкском районе</w:t>
            </w:r>
          </w:p>
          <w:p w:rsidR="00F7436C" w:rsidRPr="00710778" w:rsidRDefault="00F7436C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0778" w:rsidRPr="00710778" w:rsidTr="0068151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Задача: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стабилизацию этнополитической ситуации.</w:t>
            </w:r>
          </w:p>
          <w:p w:rsidR="00F7436C" w:rsidRPr="00710778" w:rsidRDefault="00F7436C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1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1.1.1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Информирование</w:t>
            </w:r>
            <w:r w:rsidRPr="00D517C0">
              <w:rPr>
                <w:rFonts w:ascii="Times New Roman" w:hAnsi="Times New Roman"/>
                <w:sz w:val="24"/>
                <w:szCs w:val="28"/>
              </w:rPr>
              <w:t xml:space="preserve"> населения в области гармонизации межнациональных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Поддержка и распространение идей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духовного единства и межэтнического согласия.</w:t>
            </w:r>
          </w:p>
          <w:p w:rsidR="00C052A1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Воспитание культуры, толерантности и межнационального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согласия. </w:t>
            </w:r>
            <w:r w:rsidR="00100CD6">
              <w:rPr>
                <w:rFonts w:ascii="Times New Roman" w:eastAsia="Times New Roman" w:hAnsi="Times New Roman"/>
                <w:bCs/>
                <w:sz w:val="24"/>
                <w:szCs w:val="24"/>
              </w:rPr>
              <w:t>Не менее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12 публикаций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районной газете «Тамань» за счет основной деятельности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Администрация 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муниципального образования Темрюкский район, управление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 профилактике правонарушений 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взаимодействию с </w:t>
            </w:r>
            <w:proofErr w:type="spellStart"/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правоохранительны</w:t>
            </w:r>
            <w:proofErr w:type="spellEnd"/>
            <w:r w:rsidR="002A1CB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ми</w:t>
            </w:r>
            <w:proofErr w:type="gramEnd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органами,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управление по взаимодействию с органами местного самоуправления и общественными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объединениями,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образованием,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культуры,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 по делам молодёжи</w:t>
            </w:r>
          </w:p>
        </w:tc>
      </w:tr>
      <w:tr w:rsidR="00C052A1" w:rsidRPr="00710778" w:rsidTr="0068151C">
        <w:trPr>
          <w:trHeight w:val="5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CB2113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6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CB2113">
        <w:trPr>
          <w:trHeight w:val="32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CB2113">
        <w:trPr>
          <w:trHeight w:val="69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2113" w:rsidRDefault="00CB2113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193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памяток, плакатов, баннеров и листовок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направленных на гармонизацию межнациональных отношений, межнациональное и межконфессиональное согласие</w:t>
            </w:r>
          </w:p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41,6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86F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FB0B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</w:t>
            </w:r>
            <w:r w:rsidR="00100CD6">
              <w:rPr>
                <w:rFonts w:ascii="Times New Roman" w:eastAsia="Times New Roman" w:hAnsi="Times New Roman"/>
                <w:sz w:val="24"/>
                <w:szCs w:val="24"/>
              </w:rPr>
              <w:t>льных отношений  в количестве 13</w:t>
            </w:r>
            <w:r w:rsidR="00FB0B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CD6" w:rsidRPr="00710778" w:rsidTr="0068151C">
        <w:trPr>
          <w:trHeight w:val="25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12 шт.</w:t>
            </w:r>
          </w:p>
          <w:p w:rsidR="00100CD6" w:rsidRPr="00710778" w:rsidRDefault="00100CD6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CD6" w:rsidRPr="00710778" w:rsidTr="0068151C">
        <w:trPr>
          <w:trHeight w:val="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CD6" w:rsidRPr="00710778" w:rsidTr="00A63646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0CD6" w:rsidRPr="00710778" w:rsidTr="00CB2113">
        <w:trPr>
          <w:trHeight w:val="88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100C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CB2113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636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150,6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150,6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CB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A1" w:rsidRPr="00710778" w:rsidRDefault="0045272B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встреч с национально-культурными объединениями по межнациональным вопросам </w:t>
            </w:r>
          </w:p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5C6F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Обеспечение взаимодействия органов местного самоуправления с национально-куль</w:t>
            </w:r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турными</w:t>
            </w:r>
            <w:proofErr w:type="spellEnd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объедине</w:t>
            </w:r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ниями</w:t>
            </w:r>
            <w:proofErr w:type="spellEnd"/>
            <w:proofErr w:type="gramEnd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, направлен</w:t>
            </w:r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ного</w:t>
            </w:r>
            <w:proofErr w:type="spellEnd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 </w:t>
            </w:r>
            <w:proofErr w:type="spell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стабилиза</w:t>
            </w:r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="005C6F99">
              <w:rPr>
                <w:rFonts w:ascii="Times New Roman" w:eastAsia="Times New Roman" w:hAnsi="Times New Roman"/>
                <w:bCs/>
                <w:sz w:val="24"/>
                <w:szCs w:val="24"/>
              </w:rPr>
              <w:t>цию</w:t>
            </w:r>
            <w:proofErr w:type="spellEnd"/>
            <w:r w:rsidR="005C6F9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этно-</w:t>
            </w:r>
            <w:proofErr w:type="spell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политичес</w:t>
            </w:r>
            <w:proofErr w:type="spellEnd"/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ой ситуации.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Еже</w:t>
            </w:r>
            <w:r w:rsidR="00CB2113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годно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 встреч</w:t>
            </w:r>
            <w:r w:rsidR="004233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за счет основной </w:t>
            </w:r>
            <w:proofErr w:type="spellStart"/>
            <w:r w:rsidR="004233DF">
              <w:rPr>
                <w:rFonts w:ascii="Times New Roman" w:eastAsia="Times New Roman" w:hAnsi="Times New Roman"/>
                <w:bCs/>
                <w:sz w:val="24"/>
                <w:szCs w:val="24"/>
              </w:rPr>
              <w:t>дея</w:t>
            </w:r>
            <w:r w:rsidR="005C6F99">
              <w:rPr>
                <w:rFonts w:ascii="Times New Roman" w:eastAsia="Times New Roman" w:hAnsi="Times New Roman"/>
                <w:bCs/>
                <w:sz w:val="24"/>
                <w:szCs w:val="24"/>
              </w:rPr>
              <w:t>-т</w:t>
            </w:r>
            <w:r w:rsidR="004233DF">
              <w:rPr>
                <w:rFonts w:ascii="Times New Roman" w:eastAsia="Times New Roman" w:hAnsi="Times New Roman"/>
                <w:bCs/>
                <w:sz w:val="24"/>
                <w:szCs w:val="24"/>
              </w:rPr>
              <w:t>ельности</w:t>
            </w:r>
            <w:proofErr w:type="spellEnd"/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9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58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61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6A2BEE" w:rsidRPr="00710778" w:rsidTr="0068151C">
        <w:trPr>
          <w:trHeight w:val="34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EE" w:rsidRPr="00710778" w:rsidRDefault="006A2BEE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6A2BEE">
              <w:rPr>
                <w:rFonts w:ascii="Times New Roman" w:eastAsia="Times New Roman" w:hAnsi="Times New Roman"/>
                <w:bCs/>
                <w:sz w:val="24"/>
                <w:szCs w:val="24"/>
              </w:rPr>
              <w:t>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6A2BEE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6A2BEE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6A2BEE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6A2BEE" w:rsidP="00100CD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68151C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68151C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68151C">
        <w:trPr>
          <w:trHeight w:val="39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5C6F99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A63646"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A63646">
        <w:tc>
          <w:tcPr>
            <w:tcW w:w="7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00CD6" w:rsidRPr="00710778" w:rsidTr="00A63646"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200,6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200,6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D6" w:rsidRPr="00710778" w:rsidRDefault="00100CD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CD6" w:rsidRPr="00710778" w:rsidRDefault="00100CD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30440B" w:rsidRDefault="004233D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A6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C64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1DD" w:rsidRPr="007107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2"/>
      <w:r w:rsidR="00A63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1170" w:rsidRDefault="00991170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113" w:rsidRPr="00F73EA1" w:rsidRDefault="00CB2113" w:rsidP="00CB2113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CB2113" w:rsidRPr="00F73EA1" w:rsidRDefault="00CB2113" w:rsidP="00CB2113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D1C0F" w:rsidRPr="00F73EA1" w:rsidRDefault="00CB2113" w:rsidP="00CB2113">
      <w:pPr>
        <w:spacing w:after="0" w:line="240" w:lineRule="auto"/>
        <w:ind w:right="-426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</w:t>
      </w:r>
      <w:r w:rsid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F7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И.И. Костюк</w:t>
      </w:r>
    </w:p>
    <w:sectPr w:rsidR="006D1C0F" w:rsidRPr="00F73EA1" w:rsidSect="0068151C">
      <w:headerReference w:type="even" r:id="rId12"/>
      <w:headerReference w:type="default" r:id="rId13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23A" w:rsidRDefault="008B523A">
      <w:pPr>
        <w:spacing w:after="0" w:line="240" w:lineRule="auto"/>
      </w:pPr>
      <w:r>
        <w:separator/>
      </w:r>
    </w:p>
  </w:endnote>
  <w:endnote w:type="continuationSeparator" w:id="0">
    <w:p w:rsidR="008B523A" w:rsidRDefault="008B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23A" w:rsidRDefault="008B523A">
      <w:pPr>
        <w:spacing w:after="0" w:line="240" w:lineRule="auto"/>
      </w:pPr>
      <w:r>
        <w:separator/>
      </w:r>
    </w:p>
  </w:footnote>
  <w:footnote w:type="continuationSeparator" w:id="0">
    <w:p w:rsidR="008B523A" w:rsidRDefault="008B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B2" w:rsidRDefault="0037550C">
    <w:pPr>
      <w:pStyle w:val="aa"/>
    </w:pPr>
    <w:sdt>
      <w:sdtPr>
        <w:id w:val="-122930709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01248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7550C" w:rsidRDefault="0037550C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70124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" o:allowincell="f" stroked="f">
                  <v:textbox>
                    <w:txbxContent>
                      <w:p w:rsidR="0037550C" w:rsidRDefault="0037550C">
                        <w:pPr>
                          <w:pBdr>
                            <w:bottom w:val="single" w:sz="4" w:space="1" w:color="auto"/>
                          </w:pBd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641B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9A0E893" wp14:editId="4D0716B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0;margin-top:0;width:30pt;height:51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A9ngIAAAc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" o:allowincell="f" stroked="f">
              <v:textbox style="layout-flow:vertical">
                <w:txbxContent>
                  <w:p w:rsidR="00C641B2" w:rsidRDefault="00C641B2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C641B2">
      <w:t xml:space="preserve">                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38935"/>
      <w:docPartObj>
        <w:docPartGallery w:val="Page Numbers (Top of Page)"/>
        <w:docPartUnique/>
      </w:docPartObj>
    </w:sdtPr>
    <w:sdtEndPr/>
    <w:sdtContent>
      <w:p w:rsidR="00C641B2" w:rsidRDefault="00C641B2">
        <w:pPr>
          <w:pStyle w:val="aa"/>
          <w:jc w:val="center"/>
        </w:pPr>
        <w:r>
          <w:t>3</w:t>
        </w:r>
      </w:p>
    </w:sdtContent>
  </w:sdt>
  <w:p w:rsidR="00C641B2" w:rsidRDefault="00C641B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F53" w:rsidRDefault="008B523A">
    <w:pPr>
      <w:pStyle w:val="aa"/>
    </w:pPr>
    <w:sdt>
      <w:sdtPr>
        <w:id w:val="-1418630266"/>
        <w:docPartObj>
          <w:docPartGallery w:val="Page Numbers (Margins)"/>
          <w:docPartUnique/>
        </w:docPartObj>
      </w:sdtPr>
      <w:sdtEndPr/>
      <w:sdtContent>
        <w:r w:rsidR="00143F53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97152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3F53" w:rsidRDefault="00143F53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7550C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6.1pt;margin-top:0;width:57.3pt;height:25.95pt;z-index:2516971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" o:allowincell="f" stroked="f">
                  <v:textbox style="layout-flow:vertical">
                    <w:txbxContent>
                      <w:p w:rsidR="00143F53" w:rsidRDefault="00143F53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7550C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id w:val="565999691"/>
        <w:docPartObj>
          <w:docPartGallery w:val="Page Numbers (Top of Page)"/>
          <w:docPartUnique/>
        </w:docPartObj>
      </w:sdtPr>
      <w:sdtEndPr/>
      <w:sdtContent/>
    </w:sdt>
  </w:p>
  <w:p w:rsidR="00C641B2" w:rsidRDefault="00C641B2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B2" w:rsidRDefault="00C641B2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2A2DC2B0" wp14:editId="38929A1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8100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Pr="0068151C" w:rsidRDefault="00C641B2" w:rsidP="0068151C">
                          <w:pPr>
                            <w:rPr>
                              <w:rFonts w:asciiTheme="majorHAnsi" w:eastAsiaTheme="majorEastAsia" w:hAnsiTheme="majorHAnsi" w:cstheme="majorBidi"/>
                              <w:sz w:val="96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27.75pt;height:30pt;z-index:2516869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" o:allowincell="f" stroked="f">
              <v:textbox style="layout-flow:vertical">
                <w:txbxContent>
                  <w:p w:rsidR="00C641B2" w:rsidRPr="0068151C" w:rsidRDefault="00C641B2" w:rsidP="0068151C">
                    <w:pPr>
                      <w:rPr>
                        <w:rFonts w:asciiTheme="majorHAnsi" w:eastAsiaTheme="majorEastAsia" w:hAnsiTheme="majorHAnsi" w:cstheme="majorBidi"/>
                        <w:sz w:val="96"/>
                        <w:szCs w:val="72"/>
                      </w:rPr>
                    </w:pPr>
                    <w:r>
                      <w:rPr>
                        <w:rFonts w:eastAsiaTheme="minorEastAsia"/>
                        <w:sz w:val="24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1116403549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7000A1ED" wp14:editId="6351041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495300"/>
              <wp:effectExtent l="0" t="0" r="0" b="0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250627704"/>
                          </w:sdtPr>
                          <w:sdtEndPr>
                            <w:rPr>
                              <w:sz w:val="56"/>
                            </w:rPr>
                          </w:sdtEndPr>
                          <w:sdtContent>
                            <w:p w:rsidR="00C641B2" w:rsidRPr="00F317F2" w:rsidRDefault="00C641B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  <w:r w:rsidRPr="00F317F2">
                                <w:rPr>
                                  <w:rFonts w:eastAsiaTheme="minorEastAsia"/>
                                  <w:sz w:val="2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27pt;height:39pt;z-index:2516848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qtLcRsDN+MMdFnoQ/byBwAA//8DAFBLAQIt&#10;ABQABgAIAAAAIQC2gziS/gAAAOEBAAATAAAAAAAAAAAAAAAAAAAAAABbQ29udGVudF9UeXBlc10u&#10;eG1sUEsBAi0AFAAGAAgAAAAhADj9If/WAAAAlAEAAAsAAAAAAAAAAAAAAAAALwEAAF9yZWxzLy5y&#10;ZWxzUEsBAi0AFAAGAAgAAAAhAJwNeMicAgAABgUAAA4AAAAAAAAAAAAAAAAALgIAAGRycy9lMm9E&#10;b2MueG1sUEsBAi0AFAAGAAgAAAAhAKOp/i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250627704"/>
                    </w:sdtPr>
                    <w:sdtEndPr>
                      <w:rPr>
                        <w:sz w:val="56"/>
                      </w:rPr>
                    </w:sdtEndPr>
                    <w:sdtContent>
                      <w:p w:rsidR="00C641B2" w:rsidRPr="00F317F2" w:rsidRDefault="00C641B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  <w:r w:rsidRPr="00F317F2">
                          <w:rPr>
                            <w:rFonts w:eastAsiaTheme="minorEastAsia"/>
                            <w:sz w:val="28"/>
                          </w:rPr>
                          <w:t>8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3A43FC25" wp14:editId="5D2CF21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52387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Pr="00F317F2" w:rsidRDefault="00C641B2" w:rsidP="00F317F2">
                          <w:pPr>
                            <w:rPr>
                              <w:rFonts w:ascii="Times New Roman" w:eastAsiaTheme="majorEastAsia" w:hAnsi="Times New Roman" w:cs="Times New Roman"/>
                              <w:sz w:val="32"/>
                              <w:szCs w:val="72"/>
                            </w:rPr>
                          </w:pPr>
                          <w:r w:rsidRPr="00F317F2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30.75pt;height:41.25pt;z-index:2516828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" o:allowincell="f" stroked="f">
              <v:textbox style="layout-flow:vertical">
                <w:txbxContent>
                  <w:p w:rsidR="00C641B2" w:rsidRPr="00F317F2" w:rsidRDefault="00C641B2" w:rsidP="00F317F2">
                    <w:pPr>
                      <w:rPr>
                        <w:rFonts w:ascii="Times New Roman" w:eastAsiaTheme="majorEastAsia" w:hAnsi="Times New Roman" w:cs="Times New Roman"/>
                        <w:sz w:val="32"/>
                        <w:szCs w:val="72"/>
                      </w:rPr>
                    </w:pPr>
                    <w:r w:rsidRPr="00F317F2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2050C768" wp14:editId="55FEB334">
              <wp:simplePos x="0" y="0"/>
              <wp:positionH relativeFrom="rightMargin">
                <wp:align>center</wp:align>
              </wp:positionH>
              <wp:positionV relativeFrom="page">
                <wp:posOffset>3456305</wp:posOffset>
              </wp:positionV>
              <wp:extent cx="504825" cy="38100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Pr="00FC6153" w:rsidRDefault="00C641B2" w:rsidP="009C6D6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 w:rsidRPr="00FC6153"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0;margin-top:272.15pt;width:39.75pt;height:30pt;z-index:2516766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" o:allowincell="f" stroked="f">
              <v:textbox style="layout-flow:vertical">
                <w:txbxContent>
                  <w:p w:rsidR="00C641B2" w:rsidRPr="00FC6153" w:rsidRDefault="00C641B2" w:rsidP="009C6D6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FC6153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272DA43D" wp14:editId="1D02838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14350"/>
              <wp:effectExtent l="0" t="0" r="9525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0;margin-top:0;width:35.25pt;height:40.5pt;z-index:2516725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" o:allowincell="f" stroked="f">
              <v:textbox style="layout-flow:vertical">
                <w:txbxContent>
                  <w:p w:rsidR="00C641B2" w:rsidRDefault="00C641B2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047D14A3" wp14:editId="4D8D59F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285750" cy="428625"/>
              <wp:effectExtent l="0" t="0" r="0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22.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" o:allowincell="f" stroked="f">
              <v:textbox style="layout-flow:vertical">
                <w:txbxContent>
                  <w:p w:rsidR="00C641B2" w:rsidRDefault="00C641B2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2C19E77" wp14:editId="18E9227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margin-left:0;margin-top:0;width:30pt;height:51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" o:allowincell="f" stroked="f">
              <v:textbox style="layout-flow:vertical">
                <w:txbxContent>
                  <w:p w:rsidR="00C641B2" w:rsidRDefault="00C641B2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B2" w:rsidRDefault="008B523A">
    <w:pPr>
      <w:pStyle w:val="aa"/>
    </w:pPr>
    <w:sdt>
      <w:sdtPr>
        <w:id w:val="579571425"/>
        <w:docPartObj>
          <w:docPartGallery w:val="Page Numbers (Margins)"/>
          <w:docPartUnique/>
        </w:docPartObj>
      </w:sdtPr>
      <w:sdtEndPr/>
      <w:sdtContent>
        <w:r w:rsidR="00991170" w:rsidRPr="00991170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99200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6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1170" w:rsidRDefault="0099117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7550C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6" style="position:absolute;margin-left:6.1pt;margin-top:0;width:57.3pt;height:25.95pt;z-index:2516992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oxVngIAAAk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" o:allowincell="f" stroked="f">
                  <v:textbox style="layout-flow:vertical">
                    <w:txbxContent>
                      <w:p w:rsidR="00991170" w:rsidRDefault="0099117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7550C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641B2" w:rsidRPr="00F73EA1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331B2824" wp14:editId="33DFB04A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52475" cy="253365"/>
              <wp:effectExtent l="0" t="0" r="952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2475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8.05pt;margin-top:0;width:59.25pt;height:19.95pt;z-index:25169100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" o:allowincell="f" stroked="f">
              <v:textbox style="layout-flow:vertical">
                <w:txbxContent>
                  <w:p w:rsidR="00C641B2" w:rsidRDefault="00C641B2">
                    <w:pPr>
                      <w:pBdr>
                        <w:bottom w:val="single" w:sz="4" w:space="1" w:color="auto"/>
                      </w:pBdr>
                    </w:pPr>
                    <w: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C641B2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277ADE1A" wp14:editId="2FA74F68">
              <wp:simplePos x="0" y="0"/>
              <wp:positionH relativeFrom="rightMargin">
                <wp:align>center</wp:align>
              </wp:positionH>
              <wp:positionV relativeFrom="page">
                <wp:posOffset>3522980</wp:posOffset>
              </wp:positionV>
              <wp:extent cx="238125" cy="238125"/>
              <wp:effectExtent l="0" t="0" r="9525" b="9525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277.4pt;width:18.75pt;height:18.75pt;z-index:2516746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" o:allowincell="f" stroked="f">
              <v:textbox style="layout-flow:vertical">
                <w:txbxContent>
                  <w:p w:rsidR="00C641B2" w:rsidRDefault="00C641B2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C641B2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6F62C93F" wp14:editId="3BCF577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1B2" w:rsidRDefault="00C641B2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margin-left:0;margin-top:0;width:37.5pt;height:39.75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" o:allowincell="f" stroked="f">
              <v:textbox style="layout-flow:vertical">
                <w:txbxContent>
                  <w:p w:rsidR="00C641B2" w:rsidRDefault="00C641B2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C641B2"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265FA"/>
    <w:rsid w:val="000441F7"/>
    <w:rsid w:val="00065C98"/>
    <w:rsid w:val="000947CB"/>
    <w:rsid w:val="000F69E4"/>
    <w:rsid w:val="00100CD6"/>
    <w:rsid w:val="00120CD3"/>
    <w:rsid w:val="001358A1"/>
    <w:rsid w:val="00143F53"/>
    <w:rsid w:val="00146BC8"/>
    <w:rsid w:val="001535A5"/>
    <w:rsid w:val="0017249F"/>
    <w:rsid w:val="00186943"/>
    <w:rsid w:val="00192850"/>
    <w:rsid w:val="001B624B"/>
    <w:rsid w:val="001B7586"/>
    <w:rsid w:val="001B7CE7"/>
    <w:rsid w:val="001D5401"/>
    <w:rsid w:val="001D765E"/>
    <w:rsid w:val="00221586"/>
    <w:rsid w:val="00230650"/>
    <w:rsid w:val="00241C46"/>
    <w:rsid w:val="00262F9D"/>
    <w:rsid w:val="0026322B"/>
    <w:rsid w:val="0027172C"/>
    <w:rsid w:val="00273AFC"/>
    <w:rsid w:val="00274C8C"/>
    <w:rsid w:val="00276704"/>
    <w:rsid w:val="00294B5C"/>
    <w:rsid w:val="002A1CBE"/>
    <w:rsid w:val="002B0571"/>
    <w:rsid w:val="002B0BCB"/>
    <w:rsid w:val="002B1D47"/>
    <w:rsid w:val="002D44DE"/>
    <w:rsid w:val="002E53F5"/>
    <w:rsid w:val="0030440B"/>
    <w:rsid w:val="0037550C"/>
    <w:rsid w:val="0038083C"/>
    <w:rsid w:val="00390284"/>
    <w:rsid w:val="00394A68"/>
    <w:rsid w:val="003A6962"/>
    <w:rsid w:val="003B1E32"/>
    <w:rsid w:val="003C652C"/>
    <w:rsid w:val="003D4131"/>
    <w:rsid w:val="004017FC"/>
    <w:rsid w:val="004231FA"/>
    <w:rsid w:val="004233DF"/>
    <w:rsid w:val="00435914"/>
    <w:rsid w:val="0044776A"/>
    <w:rsid w:val="0045272B"/>
    <w:rsid w:val="004562E0"/>
    <w:rsid w:val="004620F0"/>
    <w:rsid w:val="00486FDF"/>
    <w:rsid w:val="004E4130"/>
    <w:rsid w:val="00513A3D"/>
    <w:rsid w:val="005145E0"/>
    <w:rsid w:val="005149F9"/>
    <w:rsid w:val="00566FB1"/>
    <w:rsid w:val="00575913"/>
    <w:rsid w:val="005772B7"/>
    <w:rsid w:val="005A510A"/>
    <w:rsid w:val="005C6F99"/>
    <w:rsid w:val="005D0AD4"/>
    <w:rsid w:val="005D7875"/>
    <w:rsid w:val="005E44FD"/>
    <w:rsid w:val="00603874"/>
    <w:rsid w:val="00647C93"/>
    <w:rsid w:val="00666DB9"/>
    <w:rsid w:val="0068151C"/>
    <w:rsid w:val="006A2BEE"/>
    <w:rsid w:val="006B409E"/>
    <w:rsid w:val="006C513A"/>
    <w:rsid w:val="006D1C0F"/>
    <w:rsid w:val="006D5772"/>
    <w:rsid w:val="00702454"/>
    <w:rsid w:val="00710778"/>
    <w:rsid w:val="007265F7"/>
    <w:rsid w:val="0075245F"/>
    <w:rsid w:val="007816BF"/>
    <w:rsid w:val="007906A8"/>
    <w:rsid w:val="007A1D08"/>
    <w:rsid w:val="007A4152"/>
    <w:rsid w:val="007E1E00"/>
    <w:rsid w:val="008071DD"/>
    <w:rsid w:val="00824335"/>
    <w:rsid w:val="0082444F"/>
    <w:rsid w:val="008265F8"/>
    <w:rsid w:val="00830864"/>
    <w:rsid w:val="0084662B"/>
    <w:rsid w:val="0086051F"/>
    <w:rsid w:val="00866366"/>
    <w:rsid w:val="00873A66"/>
    <w:rsid w:val="00884825"/>
    <w:rsid w:val="00885A42"/>
    <w:rsid w:val="008B44EC"/>
    <w:rsid w:val="008B523A"/>
    <w:rsid w:val="008C2242"/>
    <w:rsid w:val="008D04A5"/>
    <w:rsid w:val="00902AFD"/>
    <w:rsid w:val="009258D2"/>
    <w:rsid w:val="009677F7"/>
    <w:rsid w:val="009750C4"/>
    <w:rsid w:val="00981899"/>
    <w:rsid w:val="0098313C"/>
    <w:rsid w:val="00991170"/>
    <w:rsid w:val="0099351D"/>
    <w:rsid w:val="00996CE8"/>
    <w:rsid w:val="009C210C"/>
    <w:rsid w:val="009C6D6C"/>
    <w:rsid w:val="009D3A95"/>
    <w:rsid w:val="009D6C49"/>
    <w:rsid w:val="009E1648"/>
    <w:rsid w:val="009E6676"/>
    <w:rsid w:val="00A03E72"/>
    <w:rsid w:val="00A0495D"/>
    <w:rsid w:val="00A10BA5"/>
    <w:rsid w:val="00A34DBB"/>
    <w:rsid w:val="00A55BB1"/>
    <w:rsid w:val="00A63646"/>
    <w:rsid w:val="00A7071A"/>
    <w:rsid w:val="00A94993"/>
    <w:rsid w:val="00A96183"/>
    <w:rsid w:val="00AD1160"/>
    <w:rsid w:val="00AE2E29"/>
    <w:rsid w:val="00B3630C"/>
    <w:rsid w:val="00B55E2A"/>
    <w:rsid w:val="00B624CB"/>
    <w:rsid w:val="00B757FA"/>
    <w:rsid w:val="00B978AE"/>
    <w:rsid w:val="00BA1CB5"/>
    <w:rsid w:val="00BA1D4E"/>
    <w:rsid w:val="00BB0237"/>
    <w:rsid w:val="00BB5B7E"/>
    <w:rsid w:val="00BD0E8C"/>
    <w:rsid w:val="00BD2714"/>
    <w:rsid w:val="00BE482D"/>
    <w:rsid w:val="00C052A1"/>
    <w:rsid w:val="00C263A9"/>
    <w:rsid w:val="00C326CD"/>
    <w:rsid w:val="00C36002"/>
    <w:rsid w:val="00C43737"/>
    <w:rsid w:val="00C44806"/>
    <w:rsid w:val="00C5362E"/>
    <w:rsid w:val="00C641B2"/>
    <w:rsid w:val="00C8579D"/>
    <w:rsid w:val="00CA6C2D"/>
    <w:rsid w:val="00CB153E"/>
    <w:rsid w:val="00CB2113"/>
    <w:rsid w:val="00CD0FD4"/>
    <w:rsid w:val="00CD315B"/>
    <w:rsid w:val="00CE1620"/>
    <w:rsid w:val="00CF7292"/>
    <w:rsid w:val="00D1540F"/>
    <w:rsid w:val="00D33A23"/>
    <w:rsid w:val="00D371C1"/>
    <w:rsid w:val="00D517C0"/>
    <w:rsid w:val="00D5565C"/>
    <w:rsid w:val="00D6043E"/>
    <w:rsid w:val="00D65E77"/>
    <w:rsid w:val="00DA5335"/>
    <w:rsid w:val="00DA6752"/>
    <w:rsid w:val="00DC50A8"/>
    <w:rsid w:val="00DF57BC"/>
    <w:rsid w:val="00E00750"/>
    <w:rsid w:val="00E26AE7"/>
    <w:rsid w:val="00E34EE1"/>
    <w:rsid w:val="00E374E4"/>
    <w:rsid w:val="00E4152B"/>
    <w:rsid w:val="00E50099"/>
    <w:rsid w:val="00E568CD"/>
    <w:rsid w:val="00E62477"/>
    <w:rsid w:val="00E66CAB"/>
    <w:rsid w:val="00E77042"/>
    <w:rsid w:val="00E83A17"/>
    <w:rsid w:val="00E936F1"/>
    <w:rsid w:val="00EC2898"/>
    <w:rsid w:val="00ED29AC"/>
    <w:rsid w:val="00ED6EF9"/>
    <w:rsid w:val="00EE1530"/>
    <w:rsid w:val="00EF4FC9"/>
    <w:rsid w:val="00F05CB7"/>
    <w:rsid w:val="00F12BE2"/>
    <w:rsid w:val="00F14759"/>
    <w:rsid w:val="00F22494"/>
    <w:rsid w:val="00F317F2"/>
    <w:rsid w:val="00F34EB7"/>
    <w:rsid w:val="00F6223C"/>
    <w:rsid w:val="00F63B23"/>
    <w:rsid w:val="00F73EA1"/>
    <w:rsid w:val="00F7436C"/>
    <w:rsid w:val="00F91986"/>
    <w:rsid w:val="00F91DCA"/>
    <w:rsid w:val="00F9684D"/>
    <w:rsid w:val="00FB0B55"/>
    <w:rsid w:val="00FC615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C5B1C-01A5-4E85-9A2E-92E3A61A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Evtushenko Irina Nikolaevna</cp:lastModifiedBy>
  <cp:revision>86</cp:revision>
  <cp:lastPrinted>2018-12-11T08:38:00Z</cp:lastPrinted>
  <dcterms:created xsi:type="dcterms:W3CDTF">2016-09-27T13:09:00Z</dcterms:created>
  <dcterms:modified xsi:type="dcterms:W3CDTF">2018-12-11T08:39:00Z</dcterms:modified>
</cp:coreProperties>
</file>