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5328"/>
        <w:gridCol w:w="4469"/>
      </w:tblGrid>
      <w:tr w:rsidR="001555FB" w:rsidTr="00FE7E6E">
        <w:tc>
          <w:tcPr>
            <w:tcW w:w="53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1555FB" w:rsidRDefault="001555F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555FB" w:rsidRDefault="001555F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555FB" w:rsidRDefault="001555F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555FB" w:rsidRDefault="001555F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555FB" w:rsidRDefault="001555FB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</w:tcPr>
          <w:p w:rsidR="00CC00DF" w:rsidRPr="00CC00DF" w:rsidRDefault="00CC00DF" w:rsidP="00CC00DF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C00DF">
              <w:rPr>
                <w:rFonts w:ascii="Times New Roman" w:hAnsi="Times New Roman"/>
                <w:sz w:val="28"/>
                <w:szCs w:val="28"/>
                <w:lang w:eastAsia="en-US"/>
              </w:rPr>
              <w:t>Приложение</w:t>
            </w:r>
          </w:p>
          <w:p w:rsidR="00CC00DF" w:rsidRPr="00CC00DF" w:rsidRDefault="00CC00DF" w:rsidP="00CC00DF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C00DF">
              <w:rPr>
                <w:rFonts w:ascii="Times New Roman" w:hAnsi="Times New Roman"/>
                <w:sz w:val="28"/>
                <w:szCs w:val="28"/>
                <w:lang w:eastAsia="en-US"/>
              </w:rPr>
              <w:t>к решению LI  сессии Совета</w:t>
            </w:r>
          </w:p>
          <w:p w:rsidR="00CC00DF" w:rsidRPr="00CC00DF" w:rsidRDefault="00CC00DF" w:rsidP="00CC00DF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C00DF">
              <w:rPr>
                <w:rFonts w:ascii="Times New Roman" w:hAnsi="Times New Roman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CC00DF" w:rsidRPr="00CC00DF" w:rsidRDefault="00CC00DF" w:rsidP="00CC00DF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C00DF">
              <w:rPr>
                <w:rFonts w:ascii="Times New Roman" w:hAnsi="Times New Roman"/>
                <w:sz w:val="28"/>
                <w:szCs w:val="28"/>
                <w:lang w:eastAsia="en-US"/>
              </w:rPr>
              <w:t>Темрюкский район</w:t>
            </w:r>
          </w:p>
          <w:p w:rsidR="001555FB" w:rsidRDefault="00CC00DF" w:rsidP="00CC00DF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C00DF">
              <w:rPr>
                <w:rFonts w:ascii="Times New Roman" w:hAnsi="Times New Roman"/>
                <w:sz w:val="28"/>
                <w:szCs w:val="28"/>
                <w:lang w:eastAsia="en-US"/>
              </w:rPr>
              <w:t>от  ___ _________ 2025 № _____</w:t>
            </w:r>
          </w:p>
        </w:tc>
      </w:tr>
      <w:tr w:rsidR="00CC00DF" w:rsidTr="00FE7E6E">
        <w:tc>
          <w:tcPr>
            <w:tcW w:w="53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</w:tcPr>
          <w:p w:rsidR="00CC00DF" w:rsidRDefault="00CC00DF">
            <w:pPr>
              <w:pStyle w:val="ConsNonformat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69" w:type="dxa"/>
            <w:tcBorders>
              <w:top w:val="nil"/>
              <w:left w:val="nil"/>
              <w:bottom w:val="nil"/>
              <w:right w:val="nil"/>
            </w:tcBorders>
          </w:tcPr>
          <w:p w:rsidR="00FE7E6E" w:rsidRDefault="00FE7E6E" w:rsidP="00CC00DF">
            <w:pPr>
              <w:rPr>
                <w:rFonts w:ascii="Times New Roman" w:eastAsia="Times New Roman" w:hAnsi="Times New Roman"/>
                <w:color w:val="auto"/>
                <w:sz w:val="28"/>
                <w:szCs w:val="20"/>
                <w:lang w:eastAsia="en-US"/>
              </w:rPr>
            </w:pPr>
          </w:p>
          <w:p w:rsidR="00CC00DF" w:rsidRDefault="00CC00DF" w:rsidP="00CC00DF">
            <w:pPr>
              <w:rPr>
                <w:rFonts w:ascii="Times New Roman" w:eastAsia="Times New Roman" w:hAnsi="Times New Roman"/>
                <w:color w:val="auto"/>
                <w:sz w:val="28"/>
                <w:szCs w:val="20"/>
                <w:lang w:eastAsia="en-US"/>
              </w:rPr>
            </w:pPr>
            <w:r w:rsidRPr="00CC00DF">
              <w:rPr>
                <w:rFonts w:ascii="Times New Roman" w:eastAsia="Times New Roman" w:hAnsi="Times New Roman"/>
                <w:color w:val="auto"/>
                <w:sz w:val="28"/>
                <w:szCs w:val="20"/>
                <w:lang w:eastAsia="en-US"/>
              </w:rPr>
              <w:t>«Приложение</w:t>
            </w:r>
          </w:p>
          <w:p w:rsidR="00CC00DF" w:rsidRPr="00CC00DF" w:rsidRDefault="00CC00DF" w:rsidP="00CC00DF">
            <w:pPr>
              <w:rPr>
                <w:rFonts w:ascii="Times New Roman" w:eastAsia="Times New Roman" w:hAnsi="Times New Roman"/>
                <w:color w:val="auto"/>
                <w:sz w:val="28"/>
                <w:szCs w:val="20"/>
                <w:lang w:eastAsia="en-US"/>
              </w:rPr>
            </w:pPr>
          </w:p>
          <w:p w:rsidR="00CC00DF" w:rsidRPr="00CC00DF" w:rsidRDefault="00CC00DF" w:rsidP="00CC00DF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>УТВЕРЖДЕНО</w:t>
            </w:r>
          </w:p>
          <w:p w:rsidR="00CC00DF" w:rsidRPr="00CC00DF" w:rsidRDefault="00CC00DF" w:rsidP="00CC00DF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 w:rsidRPr="00CC00DF">
              <w:rPr>
                <w:rFonts w:ascii="Times New Roman" w:hAnsi="Times New Roman"/>
                <w:sz w:val="28"/>
                <w:lang w:eastAsia="en-US"/>
              </w:rPr>
              <w:t>решени</w:t>
            </w:r>
            <w:r>
              <w:rPr>
                <w:rFonts w:ascii="Times New Roman" w:hAnsi="Times New Roman"/>
                <w:sz w:val="28"/>
                <w:lang w:eastAsia="en-US"/>
              </w:rPr>
              <w:t>ем</w:t>
            </w:r>
            <w:r w:rsidRPr="00CC00DF">
              <w:rPr>
                <w:rFonts w:ascii="Times New Roman" w:hAnsi="Times New Roman"/>
                <w:sz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en-US" w:eastAsia="en-US"/>
              </w:rPr>
              <w:t>LXXI</w:t>
            </w:r>
            <w:r w:rsidRPr="00CC00D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CC00DF">
              <w:rPr>
                <w:rFonts w:ascii="Times New Roman" w:hAnsi="Times New Roman"/>
                <w:sz w:val="28"/>
                <w:lang w:eastAsia="en-US"/>
              </w:rPr>
              <w:t>сессии Совета муниципального образования</w:t>
            </w:r>
          </w:p>
          <w:p w:rsidR="00CC00DF" w:rsidRPr="00CC00DF" w:rsidRDefault="00CC00DF" w:rsidP="00CC00DF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lang w:eastAsia="en-US"/>
              </w:rPr>
            </w:pPr>
            <w:r w:rsidRPr="00CC00DF">
              <w:rPr>
                <w:rFonts w:ascii="Times New Roman" w:hAnsi="Times New Roman"/>
                <w:sz w:val="28"/>
                <w:lang w:eastAsia="en-US"/>
              </w:rPr>
              <w:t xml:space="preserve">Темрюкский район </w:t>
            </w:r>
            <w:r w:rsidRPr="00CC00DF">
              <w:rPr>
                <w:rFonts w:ascii="Times New Roman" w:hAnsi="Times New Roman"/>
                <w:sz w:val="28"/>
                <w:lang w:val="en-US" w:eastAsia="en-US"/>
              </w:rPr>
              <w:t>VI</w:t>
            </w:r>
            <w:r w:rsidRPr="00CC00DF">
              <w:rPr>
                <w:rFonts w:ascii="Times New Roman" w:hAnsi="Times New Roman"/>
                <w:sz w:val="28"/>
                <w:lang w:eastAsia="en-US"/>
              </w:rPr>
              <w:t xml:space="preserve"> созыва</w:t>
            </w:r>
          </w:p>
          <w:p w:rsidR="00CC00DF" w:rsidRDefault="00CC00DF" w:rsidP="00CC00DF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C00DF">
              <w:rPr>
                <w:rFonts w:ascii="Times New Roman" w:hAnsi="Times New Roman"/>
                <w:sz w:val="28"/>
                <w:szCs w:val="28"/>
                <w:lang w:eastAsia="en-US"/>
              </w:rPr>
              <w:t>от «2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  <w:r w:rsidRPr="00CC00D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июл</w:t>
            </w:r>
            <w:r w:rsidRPr="00CC00DF">
              <w:rPr>
                <w:rFonts w:ascii="Times New Roman" w:hAnsi="Times New Roman"/>
                <w:sz w:val="28"/>
                <w:szCs w:val="28"/>
                <w:lang w:eastAsia="en-US"/>
              </w:rPr>
              <w:t>я 20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08</w:t>
            </w:r>
            <w:r w:rsidRPr="00CC00D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№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939</w:t>
            </w:r>
          </w:p>
          <w:p w:rsidR="00CC00DF" w:rsidRPr="00CC00DF" w:rsidRDefault="00CC00DF" w:rsidP="00CC00DF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C00DF">
              <w:rPr>
                <w:rFonts w:ascii="Times New Roman" w:hAnsi="Times New Roman"/>
                <w:sz w:val="28"/>
                <w:szCs w:val="28"/>
                <w:lang w:eastAsia="en-US"/>
              </w:rPr>
              <w:t>(в редакции решения ____</w:t>
            </w:r>
          </w:p>
          <w:p w:rsidR="00CC00DF" w:rsidRPr="00CC00DF" w:rsidRDefault="00CC00DF" w:rsidP="00CC00DF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C00D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сессии Совета муниципального</w:t>
            </w:r>
          </w:p>
          <w:p w:rsidR="00CC00DF" w:rsidRPr="00CC00DF" w:rsidRDefault="00CC00DF" w:rsidP="00CC00DF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C00DF">
              <w:rPr>
                <w:rFonts w:ascii="Times New Roman" w:hAnsi="Times New Roman"/>
                <w:sz w:val="28"/>
                <w:szCs w:val="28"/>
                <w:lang w:eastAsia="en-US"/>
              </w:rPr>
              <w:t>образования Темрюкский район</w:t>
            </w:r>
          </w:p>
          <w:p w:rsidR="00CC00DF" w:rsidRPr="00EC44B0" w:rsidRDefault="00CC00DF" w:rsidP="00CC00DF">
            <w:pPr>
              <w:pStyle w:val="ConsNonformat"/>
              <w:widowControl/>
              <w:spacing w:line="276" w:lineRule="auto"/>
              <w:rPr>
                <w:rFonts w:ascii="Times New Roman" w:hAnsi="Times New Roman"/>
                <w:sz w:val="28"/>
                <w:highlight w:val="yellow"/>
                <w:lang w:eastAsia="en-US"/>
              </w:rPr>
            </w:pPr>
            <w:r w:rsidRPr="00CC00DF">
              <w:rPr>
                <w:rFonts w:ascii="Times New Roman" w:hAnsi="Times New Roman"/>
                <w:sz w:val="28"/>
                <w:szCs w:val="28"/>
                <w:lang w:eastAsia="en-US"/>
              </w:rPr>
              <w:t>от ___ _________ 2025 № _____)</w:t>
            </w:r>
          </w:p>
        </w:tc>
      </w:tr>
    </w:tbl>
    <w:p w:rsidR="00230D8A" w:rsidRDefault="00230D8A" w:rsidP="00230D8A">
      <w:pPr>
        <w:rPr>
          <w:rFonts w:ascii="Times New Roman" w:hAnsi="Times New Roman" w:cs="Times New Roman"/>
          <w:b/>
          <w:sz w:val="28"/>
          <w:szCs w:val="28"/>
        </w:rPr>
      </w:pPr>
    </w:p>
    <w:p w:rsidR="0002708E" w:rsidRPr="00764472" w:rsidRDefault="0002708E" w:rsidP="00230D8A">
      <w:pPr>
        <w:rPr>
          <w:rFonts w:ascii="Times New Roman" w:hAnsi="Times New Roman" w:cs="Times New Roman"/>
          <w:b/>
          <w:sz w:val="28"/>
          <w:szCs w:val="28"/>
        </w:rPr>
      </w:pPr>
    </w:p>
    <w:p w:rsidR="00764472" w:rsidRDefault="000B0AA6" w:rsidP="007644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472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405074" w:rsidRPr="00FE7E6E" w:rsidRDefault="000B0AA6" w:rsidP="007644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E6E">
        <w:rPr>
          <w:rFonts w:ascii="Times New Roman" w:hAnsi="Times New Roman" w:cs="Times New Roman"/>
          <w:b/>
          <w:sz w:val="28"/>
          <w:szCs w:val="28"/>
        </w:rPr>
        <w:t>о звании «Почетный гражданин муниципального образования Темрюкский район»</w:t>
      </w:r>
    </w:p>
    <w:p w:rsidR="00764472" w:rsidRPr="00FE7E6E" w:rsidRDefault="00764472" w:rsidP="0076447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074" w:rsidRPr="00FE7E6E" w:rsidRDefault="000B0AA6" w:rsidP="00E6632B">
      <w:pPr>
        <w:pStyle w:val="a9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E6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6632B" w:rsidRPr="00E6632B" w:rsidRDefault="00E6632B" w:rsidP="00E6632B">
      <w:pPr>
        <w:pStyle w:val="a9"/>
        <w:ind w:left="1080"/>
        <w:rPr>
          <w:rFonts w:ascii="Times New Roman" w:hAnsi="Times New Roman" w:cs="Times New Roman"/>
          <w:sz w:val="28"/>
          <w:szCs w:val="28"/>
        </w:rPr>
      </w:pPr>
    </w:p>
    <w:p w:rsidR="00405074" w:rsidRPr="00764472" w:rsidRDefault="00E6632B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00CC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AA6" w:rsidRPr="00764472">
        <w:rPr>
          <w:rFonts w:ascii="Times New Roman" w:hAnsi="Times New Roman" w:cs="Times New Roman"/>
          <w:sz w:val="28"/>
          <w:szCs w:val="28"/>
        </w:rPr>
        <w:t>Положение о звании «Почетный гражданин муниципального образования Темрюкский район» (далее - Положение) определяет порядок представления к присвоению звания, установления и оказания мер социальной поддержки граждан, которым присвоено звание «Почетный гражданин муниципального образования Темрюкский район».</w:t>
      </w:r>
    </w:p>
    <w:p w:rsidR="00405074" w:rsidRPr="00764472" w:rsidRDefault="00500CC3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0B0AA6" w:rsidRPr="00764472">
        <w:rPr>
          <w:rFonts w:ascii="Times New Roman" w:hAnsi="Times New Roman" w:cs="Times New Roman"/>
          <w:sz w:val="28"/>
          <w:szCs w:val="28"/>
        </w:rPr>
        <w:t>Звание «Почетный гражданин муниципального образования Темрюкский район» (далее - звание) является высшей формой признания и поощрения заслуг граждан перед районом.</w:t>
      </w:r>
    </w:p>
    <w:p w:rsidR="00E6632B" w:rsidRDefault="00500CC3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Основаниями для присвоения звания являются: </w:t>
      </w:r>
    </w:p>
    <w:p w:rsidR="00405074" w:rsidRPr="00764472" w:rsidRDefault="000B0AA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долговременная и плодотворная общественная, культурная,</w:t>
      </w:r>
      <w:r w:rsidR="00E6632B">
        <w:rPr>
          <w:rFonts w:ascii="Times New Roman" w:hAnsi="Times New Roman" w:cs="Times New Roman"/>
          <w:sz w:val="28"/>
          <w:szCs w:val="28"/>
        </w:rPr>
        <w:t xml:space="preserve"> </w:t>
      </w:r>
      <w:r w:rsidRPr="00764472">
        <w:rPr>
          <w:rFonts w:ascii="Times New Roman" w:hAnsi="Times New Roman" w:cs="Times New Roman"/>
          <w:sz w:val="28"/>
          <w:szCs w:val="28"/>
        </w:rPr>
        <w:t xml:space="preserve">хозяйственная и благотворительная деятельность на территории муниципального </w:t>
      </w:r>
      <w:r w:rsidR="00E6632B">
        <w:rPr>
          <w:rFonts w:ascii="Times New Roman" w:hAnsi="Times New Roman" w:cs="Times New Roman"/>
          <w:sz w:val="28"/>
          <w:szCs w:val="28"/>
        </w:rPr>
        <w:t>о</w:t>
      </w:r>
      <w:r w:rsidRPr="00764472">
        <w:rPr>
          <w:rFonts w:ascii="Times New Roman" w:hAnsi="Times New Roman" w:cs="Times New Roman"/>
          <w:sz w:val="28"/>
          <w:szCs w:val="28"/>
        </w:rPr>
        <w:t>бразования Темрюкский район;</w:t>
      </w:r>
    </w:p>
    <w:p w:rsidR="00405074" w:rsidRPr="00764472" w:rsidRDefault="000B0AA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получившие широкое признание у жителей муниципальног</w:t>
      </w:r>
      <w:r w:rsidR="00E6632B">
        <w:rPr>
          <w:rFonts w:ascii="Times New Roman" w:hAnsi="Times New Roman" w:cs="Times New Roman"/>
          <w:sz w:val="28"/>
          <w:szCs w:val="28"/>
        </w:rPr>
        <w:t>о</w:t>
      </w:r>
      <w:r w:rsidRPr="00764472">
        <w:rPr>
          <w:rFonts w:ascii="Times New Roman" w:hAnsi="Times New Roman" w:cs="Times New Roman"/>
          <w:sz w:val="28"/>
          <w:szCs w:val="28"/>
        </w:rPr>
        <w:t xml:space="preserve"> образования Темрюкский район заслуги в области муниципальной, политической, научной, культурной, хозяйственной, общественной или иной деятельности с выдающимися результатами для Российской Федерации, Краснодарского края и муниципального образования Темрюкский район;</w:t>
      </w:r>
    </w:p>
    <w:p w:rsidR="00405074" w:rsidRPr="00764472" w:rsidRDefault="000B0AA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совершение мужественных поступков во благо России, Краснодарского </w:t>
      </w:r>
      <w:r w:rsidRPr="00764472">
        <w:rPr>
          <w:rFonts w:ascii="Times New Roman" w:hAnsi="Times New Roman" w:cs="Times New Roman"/>
          <w:sz w:val="28"/>
          <w:szCs w:val="28"/>
        </w:rPr>
        <w:lastRenderedPageBreak/>
        <w:t>края и муниципального образования Темрюкский район.</w:t>
      </w:r>
    </w:p>
    <w:p w:rsidR="00422560" w:rsidRDefault="00500CC3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18072B">
        <w:rPr>
          <w:rFonts w:ascii="Times New Roman" w:hAnsi="Times New Roman" w:cs="Times New Roman"/>
          <w:sz w:val="28"/>
          <w:szCs w:val="28"/>
        </w:rPr>
        <w:t>В соответствии с основаниями, перечисленными в пункте 1.3. з</w:t>
      </w:r>
      <w:r w:rsidR="000B0AA6" w:rsidRPr="00764472">
        <w:rPr>
          <w:rFonts w:ascii="Times New Roman" w:hAnsi="Times New Roman" w:cs="Times New Roman"/>
          <w:sz w:val="28"/>
          <w:szCs w:val="28"/>
        </w:rPr>
        <w:t>вания могут быть удостоены</w:t>
      </w:r>
      <w:r w:rsidR="00422560">
        <w:rPr>
          <w:rFonts w:ascii="Times New Roman" w:hAnsi="Times New Roman" w:cs="Times New Roman"/>
          <w:sz w:val="28"/>
          <w:szCs w:val="28"/>
        </w:rPr>
        <w:t>:</w:t>
      </w:r>
    </w:p>
    <w:p w:rsidR="00405074" w:rsidRPr="00764472" w:rsidRDefault="000B0AA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 граждане Российской Федерации, </w:t>
      </w:r>
      <w:r w:rsidR="00C764FC">
        <w:rPr>
          <w:rFonts w:ascii="Times New Roman" w:hAnsi="Times New Roman" w:cs="Times New Roman"/>
          <w:sz w:val="28"/>
          <w:szCs w:val="28"/>
        </w:rPr>
        <w:t>проживающие (проживавшие)</w:t>
      </w:r>
      <w:r w:rsidR="00422560">
        <w:rPr>
          <w:rFonts w:ascii="Times New Roman" w:hAnsi="Times New Roman" w:cs="Times New Roman"/>
          <w:sz w:val="28"/>
          <w:szCs w:val="28"/>
        </w:rPr>
        <w:t xml:space="preserve"> </w:t>
      </w:r>
      <w:r w:rsidRPr="00764472">
        <w:rPr>
          <w:rFonts w:ascii="Times New Roman" w:hAnsi="Times New Roman" w:cs="Times New Roman"/>
          <w:sz w:val="28"/>
          <w:szCs w:val="28"/>
        </w:rPr>
        <w:t>на территории муниципальног</w:t>
      </w:r>
      <w:r w:rsidR="00422560">
        <w:rPr>
          <w:rFonts w:ascii="Times New Roman" w:hAnsi="Times New Roman" w:cs="Times New Roman"/>
          <w:sz w:val="28"/>
          <w:szCs w:val="28"/>
        </w:rPr>
        <w:t>о образования Темрюкский район</w:t>
      </w:r>
      <w:r w:rsidRPr="00764472">
        <w:rPr>
          <w:rFonts w:ascii="Times New Roman" w:hAnsi="Times New Roman" w:cs="Times New Roman"/>
          <w:sz w:val="28"/>
          <w:szCs w:val="28"/>
        </w:rPr>
        <w:t xml:space="preserve"> не менее </w:t>
      </w:r>
      <w:r w:rsidR="00422560">
        <w:rPr>
          <w:rFonts w:ascii="Times New Roman" w:hAnsi="Times New Roman" w:cs="Times New Roman"/>
          <w:sz w:val="28"/>
          <w:szCs w:val="28"/>
        </w:rPr>
        <w:t>15</w:t>
      </w:r>
      <w:r w:rsidRPr="00764472">
        <w:rPr>
          <w:rFonts w:ascii="Times New Roman" w:hAnsi="Times New Roman" w:cs="Times New Roman"/>
          <w:sz w:val="28"/>
          <w:szCs w:val="28"/>
        </w:rPr>
        <w:t xml:space="preserve"> лет, пользующиеся вс</w:t>
      </w:r>
      <w:r w:rsidR="00422560">
        <w:rPr>
          <w:rFonts w:ascii="Times New Roman" w:hAnsi="Times New Roman" w:cs="Times New Roman"/>
          <w:sz w:val="28"/>
          <w:szCs w:val="28"/>
        </w:rPr>
        <w:t>еобщей известностью и уважением;</w:t>
      </w:r>
    </w:p>
    <w:p w:rsidR="00405074" w:rsidRDefault="00C764FC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 Российской Федерации и других государств, имеющи</w:t>
      </w:r>
      <w:r w:rsidR="008E3FB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выдающиеся заслуги перед муниципальным образованием Темрюкский район</w:t>
      </w:r>
      <w:r w:rsidR="00422560">
        <w:rPr>
          <w:rFonts w:ascii="Times New Roman" w:hAnsi="Times New Roman" w:cs="Times New Roman"/>
          <w:sz w:val="28"/>
          <w:szCs w:val="28"/>
        </w:rPr>
        <w:t>;</w:t>
      </w:r>
    </w:p>
    <w:p w:rsidR="00422560" w:rsidRDefault="00422560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уроженцы муниципального образования Темрюкский район, чья государственная, политическая, общественная, научная, творческая деятельность, деятельность по охране безопасности Ро</w:t>
      </w:r>
      <w:r w:rsidR="00C764FC">
        <w:rPr>
          <w:rFonts w:ascii="Times New Roman" w:hAnsi="Times New Roman" w:cs="Times New Roman"/>
          <w:sz w:val="28"/>
          <w:szCs w:val="28"/>
        </w:rPr>
        <w:t>ссии</w:t>
      </w:r>
      <w:r>
        <w:rPr>
          <w:rFonts w:ascii="Times New Roman" w:hAnsi="Times New Roman" w:cs="Times New Roman"/>
          <w:sz w:val="28"/>
          <w:szCs w:val="28"/>
        </w:rPr>
        <w:t xml:space="preserve"> получили всероссийское или международное признание</w:t>
      </w:r>
      <w:r w:rsidR="0018072B">
        <w:rPr>
          <w:rFonts w:ascii="Times New Roman" w:hAnsi="Times New Roman" w:cs="Times New Roman"/>
          <w:sz w:val="28"/>
          <w:szCs w:val="28"/>
        </w:rPr>
        <w:t>;</w:t>
      </w:r>
    </w:p>
    <w:p w:rsidR="0018072B" w:rsidRPr="00764472" w:rsidRDefault="0018072B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замещающие выборную муниципальную должность или должность муниципальной службы в муниципальном образовании Темрюкский район, после окончания срока полномочий или работы в данной должности.</w:t>
      </w:r>
    </w:p>
    <w:p w:rsidR="00500CC3" w:rsidRDefault="00500CC3" w:rsidP="007E73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E733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B0AA6" w:rsidRPr="00764472">
        <w:rPr>
          <w:rFonts w:ascii="Times New Roman" w:hAnsi="Times New Roman" w:cs="Times New Roman"/>
          <w:sz w:val="28"/>
          <w:szCs w:val="28"/>
        </w:rPr>
        <w:t>Звание может быть присвоено лицам, имеющим звание Почетного гражданина иного муниципального образования.</w:t>
      </w:r>
    </w:p>
    <w:p w:rsidR="00A04709" w:rsidRDefault="00A04709" w:rsidP="007E733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Присвоение звания «Почетный гражданин муниципального образования Темрюкский район» повторно не производится.</w:t>
      </w:r>
    </w:p>
    <w:p w:rsidR="00405074" w:rsidRPr="007E7334" w:rsidRDefault="007E7334" w:rsidP="00CC63EF">
      <w:pPr>
        <w:tabs>
          <w:tab w:val="left" w:pos="1560"/>
          <w:tab w:val="left" w:pos="1843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63EF">
        <w:rPr>
          <w:rFonts w:ascii="Times New Roman" w:hAnsi="Times New Roman" w:cs="Times New Roman"/>
          <w:sz w:val="28"/>
          <w:szCs w:val="28"/>
        </w:rPr>
        <w:t xml:space="preserve">1.6 </w:t>
      </w:r>
      <w:r w:rsidR="000B0AA6" w:rsidRPr="00CC63EF">
        <w:rPr>
          <w:rFonts w:ascii="Times New Roman" w:hAnsi="Times New Roman" w:cs="Times New Roman"/>
          <w:sz w:val="28"/>
          <w:szCs w:val="28"/>
        </w:rPr>
        <w:t>Звание не може</w:t>
      </w:r>
      <w:r w:rsidR="00500CC3" w:rsidRPr="00CC63EF">
        <w:rPr>
          <w:rFonts w:ascii="Times New Roman" w:hAnsi="Times New Roman" w:cs="Times New Roman"/>
          <w:sz w:val="28"/>
          <w:szCs w:val="28"/>
        </w:rPr>
        <w:t>т</w:t>
      </w:r>
      <w:r w:rsidR="000B0AA6" w:rsidRPr="00CC63EF">
        <w:rPr>
          <w:rFonts w:ascii="Times New Roman" w:hAnsi="Times New Roman" w:cs="Times New Roman"/>
          <w:sz w:val="28"/>
          <w:szCs w:val="28"/>
        </w:rPr>
        <w:t xml:space="preserve"> быть присвоено лицам, имеющим неснятую или непогашенную судимость, лицам, в отношении которых б</w:t>
      </w:r>
      <w:r w:rsidR="00BD7BCC" w:rsidRPr="00CC63EF">
        <w:rPr>
          <w:rFonts w:ascii="Times New Roman" w:hAnsi="Times New Roman" w:cs="Times New Roman"/>
          <w:sz w:val="28"/>
          <w:szCs w:val="28"/>
        </w:rPr>
        <w:t>ыл</w:t>
      </w:r>
      <w:r w:rsidR="000B0AA6" w:rsidRPr="00CC63EF">
        <w:rPr>
          <w:rFonts w:ascii="Times New Roman" w:hAnsi="Times New Roman" w:cs="Times New Roman"/>
          <w:sz w:val="28"/>
          <w:szCs w:val="28"/>
        </w:rPr>
        <w:t xml:space="preserve"> вынесен и вступил в силу обвинительный приговор</w:t>
      </w:r>
      <w:r w:rsidR="00CC63EF" w:rsidRPr="00CC63EF">
        <w:rPr>
          <w:rFonts w:ascii="Times New Roman" w:hAnsi="Times New Roman" w:cs="Times New Roman"/>
          <w:sz w:val="28"/>
          <w:szCs w:val="28"/>
        </w:rPr>
        <w:t xml:space="preserve">, </w:t>
      </w:r>
      <w:r w:rsidR="00CC63EF" w:rsidRPr="00CC63EF">
        <w:rPr>
          <w:rFonts w:ascii="Times New Roman" w:hAnsi="Times New Roman" w:cs="Times New Roman"/>
          <w:sz w:val="28"/>
          <w:szCs w:val="28"/>
          <w:highlight w:val="yellow"/>
        </w:rPr>
        <w:t>а также лицам, имеющим статус иностранного агента.</w:t>
      </w:r>
    </w:p>
    <w:p w:rsidR="00BD7BCC" w:rsidRDefault="000B0AA6" w:rsidP="00AC7987">
      <w:pPr>
        <w:pStyle w:val="a9"/>
        <w:numPr>
          <w:ilvl w:val="1"/>
          <w:numId w:val="9"/>
        </w:numPr>
        <w:tabs>
          <w:tab w:val="left" w:pos="1560"/>
          <w:tab w:val="left" w:pos="184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BCC">
        <w:rPr>
          <w:rFonts w:ascii="Times New Roman" w:hAnsi="Times New Roman" w:cs="Times New Roman"/>
          <w:sz w:val="28"/>
          <w:szCs w:val="28"/>
        </w:rPr>
        <w:t>Присвоение звания производится ко Дню Темрюкского района</w:t>
      </w:r>
      <w:r w:rsidR="00D8361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D7BCC">
        <w:rPr>
          <w:rFonts w:ascii="Times New Roman" w:hAnsi="Times New Roman" w:cs="Times New Roman"/>
          <w:sz w:val="28"/>
          <w:szCs w:val="28"/>
        </w:rPr>
        <w:t xml:space="preserve"> (9 октября)</w:t>
      </w:r>
      <w:r w:rsidR="00804976">
        <w:rPr>
          <w:rFonts w:ascii="Times New Roman" w:hAnsi="Times New Roman" w:cs="Times New Roman"/>
          <w:sz w:val="28"/>
          <w:szCs w:val="28"/>
        </w:rPr>
        <w:t xml:space="preserve"> и </w:t>
      </w:r>
      <w:r w:rsidR="00804976" w:rsidRPr="00804976">
        <w:rPr>
          <w:rFonts w:ascii="Times New Roman" w:hAnsi="Times New Roman" w:cs="Times New Roman"/>
          <w:sz w:val="28"/>
          <w:szCs w:val="28"/>
          <w:highlight w:val="yellow"/>
        </w:rPr>
        <w:t>ко Дню Победы (9 мая)</w:t>
      </w:r>
      <w:r w:rsidRPr="00804976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BD7BCC" w:rsidRDefault="000B0AA6" w:rsidP="00AC7987">
      <w:pPr>
        <w:pStyle w:val="a9"/>
        <w:numPr>
          <w:ilvl w:val="1"/>
          <w:numId w:val="9"/>
        </w:numPr>
        <w:tabs>
          <w:tab w:val="left" w:pos="1560"/>
          <w:tab w:val="left" w:pos="184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BCC">
        <w:rPr>
          <w:rFonts w:ascii="Times New Roman" w:hAnsi="Times New Roman" w:cs="Times New Roman"/>
          <w:sz w:val="28"/>
          <w:szCs w:val="28"/>
        </w:rPr>
        <w:t>Звание присваивается решением Совета муниципального образования Темрюкский район (далее - Совет).</w:t>
      </w:r>
    </w:p>
    <w:p w:rsidR="008F3457" w:rsidRDefault="008F3457" w:rsidP="00437CB6">
      <w:pPr>
        <w:pStyle w:val="a9"/>
        <w:numPr>
          <w:ilvl w:val="1"/>
          <w:numId w:val="9"/>
        </w:numPr>
        <w:tabs>
          <w:tab w:val="left" w:pos="1560"/>
          <w:tab w:val="left" w:pos="184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0FA">
        <w:rPr>
          <w:rFonts w:ascii="Times New Roman" w:hAnsi="Times New Roman" w:cs="Times New Roman"/>
          <w:sz w:val="28"/>
          <w:szCs w:val="28"/>
          <w:highlight w:val="yellow"/>
        </w:rPr>
        <w:t>Количество лиц, в отношении которых может ежегодно приниматься решение «О присвоении звания «Почётный гражданин муниципального образования Темрюкский район», не должно превышать двух</w:t>
      </w:r>
      <w:r w:rsidRPr="008F3457">
        <w:rPr>
          <w:rFonts w:ascii="Times New Roman" w:hAnsi="Times New Roman" w:cs="Times New Roman"/>
          <w:sz w:val="28"/>
          <w:szCs w:val="28"/>
        </w:rPr>
        <w:t>.</w:t>
      </w:r>
    </w:p>
    <w:p w:rsidR="00A119AB" w:rsidRDefault="00A119AB" w:rsidP="00A119AB">
      <w:pPr>
        <w:pStyle w:val="a9"/>
        <w:tabs>
          <w:tab w:val="left" w:pos="1560"/>
          <w:tab w:val="left" w:pos="184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13B">
        <w:rPr>
          <w:rFonts w:ascii="Times New Roman" w:hAnsi="Times New Roman" w:cs="Times New Roman"/>
          <w:sz w:val="28"/>
          <w:szCs w:val="28"/>
          <w:highlight w:val="yellow"/>
        </w:rPr>
        <w:t>Максимальное количество награждённых лиц, в отношении которых принимается решение о присвоении звания «Почётный гражданин муниципального образования Темрюкский район», может быть дополнено участниками Великой Отечественной войны в количестве _________ человек. Присвоение звания участникам Великой Отечественной войны приурочивается ко Дню Победы</w:t>
      </w:r>
    </w:p>
    <w:p w:rsidR="00BD7BCC" w:rsidRPr="0058313B" w:rsidRDefault="008F3457" w:rsidP="00437CB6">
      <w:pPr>
        <w:pStyle w:val="a9"/>
        <w:numPr>
          <w:ilvl w:val="1"/>
          <w:numId w:val="9"/>
        </w:numPr>
        <w:tabs>
          <w:tab w:val="left" w:pos="1560"/>
          <w:tab w:val="left" w:pos="184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58313B">
        <w:rPr>
          <w:rFonts w:ascii="Times New Roman" w:hAnsi="Times New Roman" w:cs="Times New Roman"/>
          <w:sz w:val="28"/>
          <w:szCs w:val="28"/>
          <w:highlight w:val="yellow"/>
        </w:rPr>
        <w:t>В случае неприсвоения в предшествующем году установленного количества званий «Почётный гражданин муниципального образования Темрюкский район» допускается в текущем году присвоение звания «Почётный гражданин муниципального образования Темрюкский район» сверх установленной нормы на количество не присвоенных званий.</w:t>
      </w:r>
    </w:p>
    <w:p w:rsidR="00A119AB" w:rsidRDefault="00A119AB" w:rsidP="007E7334">
      <w:pPr>
        <w:pStyle w:val="a9"/>
        <w:tabs>
          <w:tab w:val="left" w:pos="1560"/>
          <w:tab w:val="left" w:pos="1843"/>
          <w:tab w:val="left" w:pos="3402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08E" w:rsidRDefault="0002708E" w:rsidP="007E7334">
      <w:pPr>
        <w:pStyle w:val="a9"/>
        <w:tabs>
          <w:tab w:val="left" w:pos="1560"/>
          <w:tab w:val="left" w:pos="1843"/>
          <w:tab w:val="left" w:pos="3402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08E" w:rsidRDefault="0002708E" w:rsidP="007E7334">
      <w:pPr>
        <w:pStyle w:val="a9"/>
        <w:tabs>
          <w:tab w:val="left" w:pos="1560"/>
          <w:tab w:val="left" w:pos="1843"/>
          <w:tab w:val="left" w:pos="3402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708E" w:rsidRDefault="0002708E" w:rsidP="007E7334">
      <w:pPr>
        <w:pStyle w:val="a9"/>
        <w:tabs>
          <w:tab w:val="left" w:pos="1560"/>
          <w:tab w:val="left" w:pos="1843"/>
          <w:tab w:val="left" w:pos="3402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BCC" w:rsidRPr="00FE7E6E" w:rsidRDefault="007E7334" w:rsidP="007E7334">
      <w:pPr>
        <w:pStyle w:val="a9"/>
        <w:tabs>
          <w:tab w:val="left" w:pos="1560"/>
          <w:tab w:val="left" w:pos="1843"/>
          <w:tab w:val="left" w:pos="3402"/>
        </w:tabs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E6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0B0AA6" w:rsidRPr="00FE7E6E">
        <w:rPr>
          <w:rFonts w:ascii="Times New Roman" w:hAnsi="Times New Roman" w:cs="Times New Roman"/>
          <w:b/>
          <w:sz w:val="28"/>
          <w:szCs w:val="28"/>
        </w:rPr>
        <w:t>Порядок присвоения звания</w:t>
      </w:r>
    </w:p>
    <w:p w:rsidR="00FE7E6E" w:rsidRDefault="000B0AA6" w:rsidP="007E7334">
      <w:pPr>
        <w:pStyle w:val="a9"/>
        <w:tabs>
          <w:tab w:val="left" w:pos="1560"/>
          <w:tab w:val="left" w:pos="1843"/>
        </w:tabs>
        <w:ind w:left="0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E6E">
        <w:rPr>
          <w:rFonts w:ascii="Times New Roman" w:hAnsi="Times New Roman" w:cs="Times New Roman"/>
          <w:b/>
          <w:sz w:val="28"/>
          <w:szCs w:val="28"/>
        </w:rPr>
        <w:t>«Почетный гражданин муниципального образования</w:t>
      </w:r>
    </w:p>
    <w:p w:rsidR="00BD7BCC" w:rsidRPr="00FE7E6E" w:rsidRDefault="000B0AA6" w:rsidP="007E7334">
      <w:pPr>
        <w:pStyle w:val="a9"/>
        <w:tabs>
          <w:tab w:val="left" w:pos="1560"/>
          <w:tab w:val="left" w:pos="1843"/>
        </w:tabs>
        <w:ind w:left="0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E6E">
        <w:rPr>
          <w:rFonts w:ascii="Times New Roman" w:hAnsi="Times New Roman" w:cs="Times New Roman"/>
          <w:b/>
          <w:sz w:val="28"/>
          <w:szCs w:val="28"/>
        </w:rPr>
        <w:t xml:space="preserve"> Темрюкский район»</w:t>
      </w:r>
    </w:p>
    <w:p w:rsidR="00BD7BCC" w:rsidRDefault="00BD7BCC" w:rsidP="007E7334">
      <w:pPr>
        <w:pStyle w:val="a9"/>
        <w:tabs>
          <w:tab w:val="left" w:pos="1560"/>
          <w:tab w:val="left" w:pos="1843"/>
        </w:tabs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405074" w:rsidRPr="00BD7BCC" w:rsidRDefault="00BD7BCC" w:rsidP="00AC7987">
      <w:pPr>
        <w:pStyle w:val="a9"/>
        <w:tabs>
          <w:tab w:val="left" w:pos="1560"/>
          <w:tab w:val="left" w:pos="184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371C">
        <w:rPr>
          <w:rFonts w:ascii="Times New Roman" w:hAnsi="Times New Roman" w:cs="Times New Roman"/>
          <w:sz w:val="28"/>
          <w:szCs w:val="28"/>
        </w:rPr>
        <w:t xml:space="preserve">2.1. </w:t>
      </w:r>
      <w:r w:rsidR="000B0AA6" w:rsidRPr="0007371C">
        <w:rPr>
          <w:rFonts w:ascii="Times New Roman" w:hAnsi="Times New Roman" w:cs="Times New Roman"/>
          <w:sz w:val="28"/>
          <w:szCs w:val="28"/>
        </w:rPr>
        <w:t>С ходатайством о присвоении звания на имя главы муниципального образования Темрюкский район обращаю</w:t>
      </w:r>
      <w:r w:rsidRPr="0007371C">
        <w:rPr>
          <w:rFonts w:ascii="Times New Roman" w:hAnsi="Times New Roman" w:cs="Times New Roman"/>
          <w:sz w:val="28"/>
          <w:szCs w:val="28"/>
        </w:rPr>
        <w:t>тся</w:t>
      </w:r>
      <w:r w:rsidR="000B0AA6" w:rsidRPr="0007371C">
        <w:rPr>
          <w:rFonts w:ascii="Times New Roman" w:hAnsi="Times New Roman" w:cs="Times New Roman"/>
          <w:sz w:val="28"/>
          <w:szCs w:val="28"/>
        </w:rPr>
        <w:t xml:space="preserve"> главы городского и сельских поселений Темрюкского района, трудовые коллективы предприятий, учреждений, организации всех форм собственности, общественные организации, зарегистрированные и осуществляющие свою деятельность на территории муниципального образования Темрюкский район, инициативная группа граждан.</w:t>
      </w:r>
    </w:p>
    <w:p w:rsidR="00405074" w:rsidRPr="00764472" w:rsidRDefault="00030BFC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С целью проведения общественной оценки материалов по присвоению звания и обеспечения объективного подхода к поощрению граждан муниципального образования Темрюкский район распоряжением </w:t>
      </w:r>
      <w:r w:rsidR="00E44E17">
        <w:rPr>
          <w:rFonts w:ascii="Times New Roman" w:hAnsi="Times New Roman" w:cs="Times New Roman"/>
          <w:sz w:val="28"/>
          <w:szCs w:val="28"/>
        </w:rPr>
        <w:t>главы муниципального образования Темрюкский район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 создается комиссия по присвоению звания «Почетный гражданин муниципального образования Темрюкский район» (далее - комиссия).</w:t>
      </w:r>
    </w:p>
    <w:p w:rsidR="00405074" w:rsidRPr="00764472" w:rsidRDefault="00030BFC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 </w:t>
      </w:r>
      <w:r w:rsidR="000B0AA6" w:rsidRPr="00764472">
        <w:rPr>
          <w:rFonts w:ascii="Times New Roman" w:hAnsi="Times New Roman" w:cs="Times New Roman"/>
          <w:sz w:val="28"/>
          <w:szCs w:val="28"/>
        </w:rPr>
        <w:t>Ходатайство о присвоении звания направляется в комиссию по присвоению звания.</w:t>
      </w:r>
    </w:p>
    <w:p w:rsidR="00405074" w:rsidRPr="00764472" w:rsidRDefault="000B0AA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К ходатайству прилагаются следующие документы:</w:t>
      </w:r>
    </w:p>
    <w:p w:rsidR="00405074" w:rsidRPr="00764472" w:rsidRDefault="000B0AA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сведения о кандидате на присвоение звания, содержащие биографические данные</w:t>
      </w:r>
      <w:r w:rsidR="00E52253">
        <w:rPr>
          <w:rFonts w:ascii="Times New Roman" w:hAnsi="Times New Roman" w:cs="Times New Roman"/>
          <w:sz w:val="28"/>
          <w:szCs w:val="28"/>
        </w:rPr>
        <w:t xml:space="preserve"> </w:t>
      </w:r>
      <w:r w:rsidR="00E52253" w:rsidRPr="00A27F27">
        <w:rPr>
          <w:rFonts w:ascii="Times New Roman" w:hAnsi="Times New Roman" w:cs="Times New Roman"/>
          <w:sz w:val="28"/>
          <w:szCs w:val="28"/>
          <w:highlight w:val="yellow"/>
        </w:rPr>
        <w:t>(фамилию, имя, отчество, дату и место рождения, место жительства, образование, семейное положение, сведения о наличии (отсутствии) судимости)</w:t>
      </w:r>
      <w:r w:rsidRPr="00764472">
        <w:rPr>
          <w:rFonts w:ascii="Times New Roman" w:hAnsi="Times New Roman" w:cs="Times New Roman"/>
          <w:sz w:val="28"/>
          <w:szCs w:val="28"/>
        </w:rPr>
        <w:t xml:space="preserve"> с описанием заслуг и достижений лица, представляемого к достижению звания;</w:t>
      </w:r>
    </w:p>
    <w:p w:rsidR="00405074" w:rsidRDefault="000B0AA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решение коллегиального органа предприятия, учреждения, организации всех форм собственности, общественной организации о выдвижении кандидатуры к награждению;</w:t>
      </w:r>
    </w:p>
    <w:p w:rsidR="00AD0055" w:rsidRPr="00764472" w:rsidRDefault="00AD0055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0055">
        <w:rPr>
          <w:rFonts w:ascii="Times New Roman" w:hAnsi="Times New Roman" w:cs="Times New Roman"/>
          <w:sz w:val="28"/>
          <w:szCs w:val="28"/>
          <w:highlight w:val="yellow"/>
        </w:rPr>
        <w:t>характеристику, отражающую трудовую деятельность и конкретные заслуги, достижения кандидата, его вклада в повышение авторитета муниципального образования Темрюкский район;</w:t>
      </w:r>
    </w:p>
    <w:p w:rsidR="00405074" w:rsidRDefault="000B0AA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копии наградных документов (если имеются);</w:t>
      </w:r>
    </w:p>
    <w:p w:rsidR="00267BCE" w:rsidRPr="00764472" w:rsidRDefault="00267BCE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EA6">
        <w:rPr>
          <w:rFonts w:ascii="Times New Roman" w:hAnsi="Times New Roman" w:cs="Times New Roman"/>
          <w:sz w:val="28"/>
          <w:szCs w:val="28"/>
          <w:highlight w:val="yellow"/>
        </w:rPr>
        <w:t>копия паспорта кандидата;</w:t>
      </w:r>
    </w:p>
    <w:p w:rsidR="00405074" w:rsidRDefault="000B0AA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копия (выписка) трудовой книжки; </w:t>
      </w:r>
    </w:p>
    <w:p w:rsidR="00267BCE" w:rsidRPr="00E67EA6" w:rsidRDefault="00267BCE" w:rsidP="00267BCE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67EA6">
        <w:rPr>
          <w:rFonts w:ascii="Times New Roman" w:hAnsi="Times New Roman" w:cs="Times New Roman"/>
          <w:sz w:val="28"/>
          <w:szCs w:val="28"/>
          <w:highlight w:val="yellow"/>
        </w:rPr>
        <w:t>справка о наличии (отсутствии) судимости и (или) факта уголовного преследования либо о прекращении уголовного преследования по реабилитирующим основаниям;</w:t>
      </w:r>
    </w:p>
    <w:p w:rsidR="00267BCE" w:rsidRPr="00764472" w:rsidRDefault="00267BCE" w:rsidP="00267B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7EA6">
        <w:rPr>
          <w:rFonts w:ascii="Times New Roman" w:hAnsi="Times New Roman" w:cs="Times New Roman"/>
          <w:sz w:val="28"/>
          <w:szCs w:val="28"/>
          <w:highlight w:val="yellow"/>
        </w:rPr>
        <w:t>согласие субъекта персональных данных на обработку персональных данных, а также согласие на обработку персональных данных, разрешённых субъектом персональных данных для распространения;</w:t>
      </w:r>
    </w:p>
    <w:p w:rsidR="00405074" w:rsidRPr="00764472" w:rsidRDefault="000B0AA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цветная фотография кандидата, представляемого на присвоение звания, размером </w:t>
      </w:r>
      <w:r w:rsidRPr="00E67EA6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="00D14B24" w:rsidRPr="00E67EA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67EA6">
        <w:rPr>
          <w:rFonts w:ascii="Times New Roman" w:hAnsi="Times New Roman" w:cs="Times New Roman"/>
          <w:sz w:val="28"/>
          <w:szCs w:val="28"/>
          <w:highlight w:val="yellow"/>
        </w:rPr>
        <w:t>x</w:t>
      </w:r>
      <w:r w:rsidR="00D14B24" w:rsidRPr="00E67EA6">
        <w:rPr>
          <w:rFonts w:ascii="Times New Roman" w:hAnsi="Times New Roman" w:cs="Times New Roman"/>
          <w:sz w:val="28"/>
          <w:szCs w:val="28"/>
          <w:highlight w:val="yellow"/>
        </w:rPr>
        <w:t xml:space="preserve"> 3</w:t>
      </w:r>
      <w:r w:rsidRPr="00E67EA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D14B24" w:rsidRPr="00E67EA6">
        <w:rPr>
          <w:rFonts w:ascii="Times New Roman" w:hAnsi="Times New Roman" w:cs="Times New Roman"/>
          <w:sz w:val="28"/>
          <w:szCs w:val="28"/>
          <w:highlight w:val="yellow"/>
        </w:rPr>
        <w:t>с</w:t>
      </w:r>
      <w:r w:rsidR="00030BFC" w:rsidRPr="00E67EA6">
        <w:rPr>
          <w:rFonts w:ascii="Times New Roman" w:hAnsi="Times New Roman" w:cs="Times New Roman"/>
          <w:sz w:val="28"/>
          <w:szCs w:val="28"/>
          <w:highlight w:val="yellow"/>
        </w:rPr>
        <w:t xml:space="preserve">м </w:t>
      </w:r>
      <w:r w:rsidR="00267BCE" w:rsidRPr="00E67EA6">
        <w:rPr>
          <w:rFonts w:ascii="Times New Roman" w:hAnsi="Times New Roman" w:cs="Times New Roman"/>
          <w:sz w:val="28"/>
          <w:szCs w:val="28"/>
          <w:highlight w:val="yellow"/>
        </w:rPr>
        <w:t>без уголка</w:t>
      </w:r>
      <w:r w:rsidR="00267BCE">
        <w:rPr>
          <w:rFonts w:ascii="Times New Roman" w:hAnsi="Times New Roman" w:cs="Times New Roman"/>
          <w:sz w:val="28"/>
          <w:szCs w:val="28"/>
        </w:rPr>
        <w:t>.</w:t>
      </w:r>
    </w:p>
    <w:p w:rsidR="00405074" w:rsidRPr="00764472" w:rsidRDefault="00030BFC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Документы направляются </w:t>
      </w:r>
      <w:r w:rsidR="00E44E17">
        <w:rPr>
          <w:rFonts w:ascii="Times New Roman" w:hAnsi="Times New Roman" w:cs="Times New Roman"/>
          <w:sz w:val="28"/>
          <w:szCs w:val="28"/>
        </w:rPr>
        <w:t>главе муниципального образования Темрюкский район</w:t>
      </w:r>
      <w:r w:rsidR="00E44E17" w:rsidRPr="00764472">
        <w:rPr>
          <w:rFonts w:ascii="Times New Roman" w:hAnsi="Times New Roman" w:cs="Times New Roman"/>
          <w:sz w:val="28"/>
          <w:szCs w:val="28"/>
        </w:rPr>
        <w:t xml:space="preserve"> </w:t>
      </w:r>
      <w:r w:rsidR="000B0AA6" w:rsidRPr="00764472">
        <w:rPr>
          <w:rFonts w:ascii="Times New Roman" w:hAnsi="Times New Roman" w:cs="Times New Roman"/>
          <w:sz w:val="28"/>
          <w:szCs w:val="28"/>
        </w:rPr>
        <w:t>ходатайствующей стороной не позднее</w:t>
      </w:r>
      <w:r w:rsidR="00FF5B4C">
        <w:rPr>
          <w:rFonts w:ascii="Times New Roman" w:hAnsi="Times New Roman" w:cs="Times New Roman"/>
          <w:sz w:val="28"/>
          <w:szCs w:val="28"/>
        </w:rPr>
        <w:t xml:space="preserve"> 10 августа</w:t>
      </w:r>
      <w:r w:rsidR="00A16E9F">
        <w:rPr>
          <w:rFonts w:ascii="Times New Roman" w:hAnsi="Times New Roman" w:cs="Times New Roman"/>
          <w:sz w:val="28"/>
          <w:szCs w:val="28"/>
        </w:rPr>
        <w:t xml:space="preserve"> текущего года</w:t>
      </w:r>
      <w:r w:rsidR="000B0AA6" w:rsidRPr="00764472">
        <w:rPr>
          <w:rFonts w:ascii="Times New Roman" w:hAnsi="Times New Roman" w:cs="Times New Roman"/>
          <w:sz w:val="28"/>
          <w:szCs w:val="28"/>
        </w:rPr>
        <w:t>,</w:t>
      </w:r>
      <w:r w:rsidR="00EC354B">
        <w:rPr>
          <w:rFonts w:ascii="Times New Roman" w:hAnsi="Times New Roman" w:cs="Times New Roman"/>
          <w:sz w:val="28"/>
          <w:szCs w:val="28"/>
        </w:rPr>
        <w:t xml:space="preserve"> а </w:t>
      </w:r>
      <w:r w:rsidR="00EC354B" w:rsidRPr="00EC354B">
        <w:rPr>
          <w:rFonts w:ascii="Times New Roman" w:hAnsi="Times New Roman" w:cs="Times New Roman"/>
          <w:sz w:val="28"/>
          <w:szCs w:val="28"/>
          <w:highlight w:val="yellow"/>
        </w:rPr>
        <w:t xml:space="preserve">в отношении </w:t>
      </w:r>
      <w:r w:rsidR="000B0AA6" w:rsidRPr="00EC354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EC354B" w:rsidRPr="00EC354B">
        <w:rPr>
          <w:rFonts w:ascii="Times New Roman" w:hAnsi="Times New Roman" w:cs="Times New Roman"/>
          <w:sz w:val="28"/>
          <w:szCs w:val="28"/>
          <w:highlight w:val="yellow"/>
        </w:rPr>
        <w:t xml:space="preserve">участников Великой Отечественной войны не позднее </w:t>
      </w:r>
      <w:r w:rsidR="0069230D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</w:t>
      </w:r>
      <w:r w:rsidR="00EC354B" w:rsidRPr="00EC354B">
        <w:rPr>
          <w:rFonts w:ascii="Times New Roman" w:hAnsi="Times New Roman" w:cs="Times New Roman"/>
          <w:sz w:val="28"/>
          <w:szCs w:val="28"/>
          <w:highlight w:val="yellow"/>
        </w:rPr>
        <w:t>9 марта текущего года</w:t>
      </w:r>
      <w:r w:rsidR="00EC354B">
        <w:rPr>
          <w:rFonts w:ascii="Times New Roman" w:hAnsi="Times New Roman" w:cs="Times New Roman"/>
          <w:sz w:val="28"/>
          <w:szCs w:val="28"/>
        </w:rPr>
        <w:t>,</w:t>
      </w:r>
      <w:r w:rsidR="00EC354B" w:rsidRPr="00EC354B">
        <w:rPr>
          <w:rFonts w:ascii="Times New Roman" w:hAnsi="Times New Roman" w:cs="Times New Roman"/>
          <w:sz w:val="28"/>
          <w:szCs w:val="28"/>
        </w:rPr>
        <w:t xml:space="preserve"> </w:t>
      </w:r>
      <w:r w:rsidR="000B0AA6" w:rsidRPr="00764472">
        <w:rPr>
          <w:rFonts w:ascii="Times New Roman" w:hAnsi="Times New Roman" w:cs="Times New Roman"/>
          <w:sz w:val="28"/>
          <w:szCs w:val="28"/>
        </w:rPr>
        <w:t>после чего передаются в комиссию</w:t>
      </w:r>
      <w:r w:rsidR="0069230D">
        <w:rPr>
          <w:rFonts w:ascii="Times New Roman" w:hAnsi="Times New Roman" w:cs="Times New Roman"/>
          <w:sz w:val="28"/>
          <w:szCs w:val="28"/>
        </w:rPr>
        <w:t xml:space="preserve">, </w:t>
      </w:r>
      <w:r w:rsidR="0069230D" w:rsidRPr="0069230D">
        <w:rPr>
          <w:rFonts w:ascii="Times New Roman" w:hAnsi="Times New Roman" w:cs="Times New Roman"/>
          <w:sz w:val="28"/>
          <w:szCs w:val="28"/>
          <w:highlight w:val="yellow"/>
        </w:rPr>
        <w:t xml:space="preserve">которая из всех </w:t>
      </w:r>
      <w:r w:rsidR="0069230D" w:rsidRPr="0069230D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представленных кандидатов определяет наиболее достойные, исходя из значимости их заслуг перед муниципальным образованием Темрюкский район</w:t>
      </w:r>
      <w:r w:rsidR="000B0AA6" w:rsidRPr="0069230D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987" w:rsidRDefault="000B0AA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Документы, представленные с нарушением указанного срока, рассматриваются к празднованию следующего Дня Темрюкского района</w:t>
      </w:r>
      <w:r w:rsidR="0004423D">
        <w:rPr>
          <w:rFonts w:ascii="Times New Roman" w:hAnsi="Times New Roman" w:cs="Times New Roman"/>
          <w:sz w:val="28"/>
          <w:szCs w:val="28"/>
        </w:rPr>
        <w:t xml:space="preserve"> </w:t>
      </w:r>
      <w:r w:rsidR="0004423D" w:rsidRPr="00D226EE">
        <w:rPr>
          <w:rFonts w:ascii="Times New Roman" w:hAnsi="Times New Roman" w:cs="Times New Roman"/>
          <w:sz w:val="28"/>
          <w:szCs w:val="28"/>
          <w:highlight w:val="yellow"/>
        </w:rPr>
        <w:t>или Дню Победы</w:t>
      </w:r>
      <w:r w:rsidRPr="00D226EE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405074" w:rsidRPr="00764472" w:rsidRDefault="00FF5B4C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0B0AA6" w:rsidRPr="00764472">
        <w:rPr>
          <w:rFonts w:ascii="Times New Roman" w:hAnsi="Times New Roman" w:cs="Times New Roman"/>
          <w:sz w:val="28"/>
          <w:szCs w:val="28"/>
        </w:rPr>
        <w:t>По результатам рассмотрения представленных документов комиссия о</w:t>
      </w:r>
      <w:r>
        <w:rPr>
          <w:rFonts w:ascii="Times New Roman" w:hAnsi="Times New Roman" w:cs="Times New Roman"/>
          <w:sz w:val="28"/>
          <w:szCs w:val="28"/>
        </w:rPr>
        <w:t>фо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рмляет заключение и направляет его на рассмотрение </w:t>
      </w:r>
      <w:r w:rsidR="007E7334">
        <w:rPr>
          <w:rFonts w:ascii="Times New Roman" w:hAnsi="Times New Roman" w:cs="Times New Roman"/>
          <w:sz w:val="28"/>
          <w:szCs w:val="28"/>
        </w:rPr>
        <w:t>главе муниципального образования Темрюкский район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AA6" w:rsidRPr="00764472">
        <w:rPr>
          <w:rFonts w:ascii="Times New Roman" w:hAnsi="Times New Roman" w:cs="Times New Roman"/>
          <w:sz w:val="28"/>
          <w:szCs w:val="28"/>
        </w:rPr>
        <w:t>позднее</w:t>
      </w:r>
      <w:r>
        <w:rPr>
          <w:rFonts w:ascii="Times New Roman" w:hAnsi="Times New Roman" w:cs="Times New Roman"/>
          <w:sz w:val="28"/>
          <w:szCs w:val="28"/>
        </w:rPr>
        <w:t xml:space="preserve"> 9 сентября</w:t>
      </w:r>
      <w:r w:rsidR="00A16E9F">
        <w:rPr>
          <w:rFonts w:ascii="Times New Roman" w:hAnsi="Times New Roman" w:cs="Times New Roman"/>
          <w:sz w:val="28"/>
          <w:szCs w:val="28"/>
        </w:rPr>
        <w:t xml:space="preserve"> текущего года</w:t>
      </w:r>
      <w:r w:rsidR="00CB2649">
        <w:rPr>
          <w:rFonts w:ascii="Times New Roman" w:hAnsi="Times New Roman" w:cs="Times New Roman"/>
          <w:sz w:val="28"/>
          <w:szCs w:val="28"/>
        </w:rPr>
        <w:t xml:space="preserve">, </w:t>
      </w:r>
      <w:r w:rsidR="00CB2649" w:rsidRPr="00C42C75">
        <w:rPr>
          <w:rFonts w:ascii="Times New Roman" w:hAnsi="Times New Roman" w:cs="Times New Roman"/>
          <w:sz w:val="28"/>
          <w:szCs w:val="28"/>
          <w:highlight w:val="yellow"/>
        </w:rPr>
        <w:t>а в отношении участников Великой Отечественной войны не позднее 9 апреля текущего года</w:t>
      </w:r>
      <w:r w:rsidR="000B0AA6" w:rsidRPr="00CB2649">
        <w:rPr>
          <w:rFonts w:ascii="Times New Roman" w:hAnsi="Times New Roman" w:cs="Times New Roman"/>
          <w:sz w:val="28"/>
          <w:szCs w:val="28"/>
        </w:rPr>
        <w:t>.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 На основании заключения </w:t>
      </w:r>
      <w:r w:rsidR="007E7334">
        <w:rPr>
          <w:rFonts w:ascii="Times New Roman" w:hAnsi="Times New Roman" w:cs="Times New Roman"/>
          <w:sz w:val="28"/>
          <w:szCs w:val="28"/>
        </w:rPr>
        <w:t>глава муниципального образования Темрюкский район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 вносит в Совет представление о присвоении звания по кандидатурам, в</w:t>
      </w:r>
      <w:r>
        <w:rPr>
          <w:rFonts w:ascii="Times New Roman" w:hAnsi="Times New Roman" w:cs="Times New Roman"/>
          <w:sz w:val="28"/>
          <w:szCs w:val="28"/>
        </w:rPr>
        <w:t xml:space="preserve"> отношении которых было принято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 положительное решение или отклоняет те или иные кандидатуры.</w:t>
      </w:r>
      <w:r w:rsidR="000B0AA6" w:rsidRPr="00764472">
        <w:rPr>
          <w:rFonts w:ascii="Times New Roman" w:hAnsi="Times New Roman" w:cs="Times New Roman"/>
          <w:sz w:val="28"/>
          <w:szCs w:val="28"/>
        </w:rPr>
        <w:tab/>
      </w:r>
    </w:p>
    <w:p w:rsidR="00405074" w:rsidRPr="00764472" w:rsidRDefault="00FF5B4C" w:rsidP="00500C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0B0AA6" w:rsidRPr="00764472">
        <w:rPr>
          <w:rFonts w:ascii="Times New Roman" w:hAnsi="Times New Roman" w:cs="Times New Roman"/>
          <w:sz w:val="28"/>
          <w:szCs w:val="28"/>
        </w:rPr>
        <w:t>Совет</w:t>
      </w:r>
      <w:r w:rsidR="000B0AA6" w:rsidRPr="0076447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принимает решение о присвоении звания простым большинством голосов </w:t>
      </w:r>
      <w:r w:rsidR="00A16E9F">
        <w:rPr>
          <w:rFonts w:ascii="Times New Roman" w:hAnsi="Times New Roman" w:cs="Times New Roman"/>
          <w:sz w:val="28"/>
          <w:szCs w:val="28"/>
        </w:rPr>
        <w:t>от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 числа депутатов, присутствующих на сессии.</w:t>
      </w:r>
    </w:p>
    <w:p w:rsidR="00405074" w:rsidRDefault="00FF5B4C" w:rsidP="00500C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0B0AA6" w:rsidRPr="00764472">
        <w:rPr>
          <w:rFonts w:ascii="Times New Roman" w:hAnsi="Times New Roman" w:cs="Times New Roman"/>
          <w:sz w:val="28"/>
          <w:szCs w:val="28"/>
        </w:rPr>
        <w:t>Решение Совета о присвоении звания подлежит</w:t>
      </w:r>
      <w:r>
        <w:rPr>
          <w:rFonts w:ascii="Times New Roman" w:hAnsi="Times New Roman" w:cs="Times New Roman"/>
          <w:sz w:val="28"/>
          <w:szCs w:val="28"/>
        </w:rPr>
        <w:t xml:space="preserve"> официальному опубликованию.</w:t>
      </w:r>
    </w:p>
    <w:p w:rsidR="00FF5B4C" w:rsidRPr="00764472" w:rsidRDefault="00FF5B4C" w:rsidP="00500C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5074" w:rsidRPr="00FE7E6E" w:rsidRDefault="007E7334" w:rsidP="007E733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E6E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0B0AA6" w:rsidRPr="00FE7E6E">
        <w:rPr>
          <w:rFonts w:ascii="Times New Roman" w:hAnsi="Times New Roman" w:cs="Times New Roman"/>
          <w:b/>
          <w:sz w:val="28"/>
          <w:szCs w:val="28"/>
        </w:rPr>
        <w:t>Знаки отличия звания «Почетный гражданин муниципального образования Темрюкский район»</w:t>
      </w:r>
    </w:p>
    <w:p w:rsidR="00FF5B4C" w:rsidRDefault="00FF5B4C" w:rsidP="00500C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05074" w:rsidRPr="00764472" w:rsidRDefault="00FF5B4C" w:rsidP="00500C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0B0AA6" w:rsidRPr="00764472">
        <w:rPr>
          <w:rFonts w:ascii="Times New Roman" w:hAnsi="Times New Roman" w:cs="Times New Roman"/>
          <w:sz w:val="28"/>
          <w:szCs w:val="28"/>
        </w:rPr>
        <w:t>Лицам, удостоенным звания «Почетный гражданин муниципального образования Темрюкский район», вручаются следующие знаки отличия:</w:t>
      </w:r>
    </w:p>
    <w:p w:rsidR="00405074" w:rsidRPr="00764472" w:rsidRDefault="00FF5B4C" w:rsidP="00500C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0AA6" w:rsidRPr="00764472">
        <w:rPr>
          <w:rFonts w:ascii="Times New Roman" w:hAnsi="Times New Roman" w:cs="Times New Roman"/>
          <w:sz w:val="28"/>
          <w:szCs w:val="28"/>
        </w:rPr>
        <w:t>удостоверение (приложение № 1);</w:t>
      </w:r>
    </w:p>
    <w:p w:rsidR="00405074" w:rsidRDefault="00FF5B4C" w:rsidP="00500C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лента «Почетный гражданин муниципального образования Темрюкский район» (приложение № </w:t>
      </w:r>
      <w:r>
        <w:rPr>
          <w:rFonts w:ascii="Times New Roman" w:hAnsi="Times New Roman" w:cs="Times New Roman"/>
          <w:sz w:val="28"/>
          <w:szCs w:val="28"/>
        </w:rPr>
        <w:t>2);</w:t>
      </w:r>
    </w:p>
    <w:p w:rsidR="00FF5B4C" w:rsidRPr="00764472" w:rsidRDefault="00FF5B4C" w:rsidP="00500C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значок </w:t>
      </w:r>
      <w:r w:rsidRPr="00764472">
        <w:rPr>
          <w:rFonts w:ascii="Times New Roman" w:hAnsi="Times New Roman" w:cs="Times New Roman"/>
          <w:sz w:val="28"/>
          <w:szCs w:val="28"/>
        </w:rPr>
        <w:t xml:space="preserve">«Почетный гражданин муниципального образования Темрюкский район» (приложение № </w:t>
      </w:r>
      <w:r>
        <w:rPr>
          <w:rFonts w:ascii="Times New Roman" w:hAnsi="Times New Roman" w:cs="Times New Roman"/>
          <w:sz w:val="28"/>
          <w:szCs w:val="28"/>
        </w:rPr>
        <w:t xml:space="preserve">3). </w:t>
      </w:r>
    </w:p>
    <w:p w:rsidR="00405074" w:rsidRPr="00764472" w:rsidRDefault="00FF5B4C" w:rsidP="00500C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Знаки отличия вручаются Почетному гражданину муниципального образования Темрюкский район </w:t>
      </w:r>
      <w:r w:rsidR="007E7334">
        <w:rPr>
          <w:rFonts w:ascii="Times New Roman" w:hAnsi="Times New Roman" w:cs="Times New Roman"/>
          <w:sz w:val="28"/>
          <w:szCs w:val="28"/>
        </w:rPr>
        <w:t>главой муниципального образования Темрюкский район</w:t>
      </w:r>
      <w:r w:rsidR="000B0AA6" w:rsidRPr="00764472">
        <w:rPr>
          <w:rFonts w:ascii="Times New Roman" w:hAnsi="Times New Roman" w:cs="Times New Roman"/>
          <w:sz w:val="28"/>
          <w:szCs w:val="28"/>
        </w:rPr>
        <w:t xml:space="preserve"> и председателем Совета</w:t>
      </w:r>
      <w:r w:rsidR="007E733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0B0AA6" w:rsidRPr="00764472">
        <w:rPr>
          <w:rFonts w:ascii="Times New Roman" w:hAnsi="Times New Roman" w:cs="Times New Roman"/>
          <w:sz w:val="28"/>
          <w:szCs w:val="28"/>
        </w:rPr>
        <w:t>.</w:t>
      </w:r>
    </w:p>
    <w:p w:rsidR="00405074" w:rsidRPr="00764472" w:rsidRDefault="00FF5B4C" w:rsidP="00500C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0B0AA6" w:rsidRPr="00764472">
        <w:rPr>
          <w:rFonts w:ascii="Times New Roman" w:hAnsi="Times New Roman" w:cs="Times New Roman"/>
          <w:sz w:val="28"/>
          <w:szCs w:val="28"/>
        </w:rPr>
        <w:t>Церемония награждения проходит в торжественной обстановке на мероприятии, посвященном Дню Темрюкского района</w:t>
      </w:r>
      <w:r w:rsidR="00CA6D3C">
        <w:rPr>
          <w:rFonts w:ascii="Times New Roman" w:hAnsi="Times New Roman" w:cs="Times New Roman"/>
          <w:sz w:val="28"/>
          <w:szCs w:val="28"/>
        </w:rPr>
        <w:t xml:space="preserve"> </w:t>
      </w:r>
      <w:r w:rsidR="00CA6D3C" w:rsidRPr="00CA6D3C">
        <w:rPr>
          <w:rFonts w:ascii="Times New Roman" w:hAnsi="Times New Roman" w:cs="Times New Roman"/>
          <w:sz w:val="28"/>
          <w:szCs w:val="28"/>
          <w:highlight w:val="yellow"/>
        </w:rPr>
        <w:t>или Дню Победы</w:t>
      </w:r>
      <w:r w:rsidR="000B0AA6" w:rsidRPr="00764472">
        <w:rPr>
          <w:rFonts w:ascii="Times New Roman" w:hAnsi="Times New Roman" w:cs="Times New Roman"/>
          <w:sz w:val="28"/>
          <w:szCs w:val="28"/>
        </w:rPr>
        <w:t>.</w:t>
      </w:r>
    </w:p>
    <w:p w:rsidR="00FF5B4C" w:rsidRDefault="00FF5B4C" w:rsidP="00500C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F5B4C" w:rsidRPr="00FE7E6E" w:rsidRDefault="007E7334" w:rsidP="007E733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E6E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B0AA6" w:rsidRPr="00FE7E6E">
        <w:rPr>
          <w:rFonts w:ascii="Times New Roman" w:hAnsi="Times New Roman" w:cs="Times New Roman"/>
          <w:b/>
          <w:sz w:val="28"/>
          <w:szCs w:val="28"/>
        </w:rPr>
        <w:t>Права</w:t>
      </w:r>
      <w:r w:rsidR="001217C0">
        <w:rPr>
          <w:rFonts w:ascii="Times New Roman" w:hAnsi="Times New Roman" w:cs="Times New Roman"/>
          <w:b/>
          <w:sz w:val="28"/>
          <w:szCs w:val="28"/>
        </w:rPr>
        <w:t>,</w:t>
      </w:r>
      <w:r w:rsidR="000B0AA6" w:rsidRPr="00FE7E6E">
        <w:rPr>
          <w:rFonts w:ascii="Times New Roman" w:hAnsi="Times New Roman" w:cs="Times New Roman"/>
          <w:b/>
          <w:sz w:val="28"/>
          <w:szCs w:val="28"/>
        </w:rPr>
        <w:t xml:space="preserve"> льготы</w:t>
      </w:r>
      <w:r w:rsidR="001217C0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1217C0" w:rsidRPr="001217C0">
        <w:rPr>
          <w:rFonts w:ascii="Times New Roman" w:hAnsi="Times New Roman" w:cs="Times New Roman"/>
          <w:b/>
          <w:sz w:val="28"/>
          <w:szCs w:val="28"/>
          <w:highlight w:val="yellow"/>
        </w:rPr>
        <w:t>выплаты</w:t>
      </w:r>
      <w:r w:rsidR="000B0AA6" w:rsidRPr="00FE7E6E">
        <w:rPr>
          <w:rFonts w:ascii="Times New Roman" w:hAnsi="Times New Roman" w:cs="Times New Roman"/>
          <w:b/>
          <w:sz w:val="28"/>
          <w:szCs w:val="28"/>
        </w:rPr>
        <w:t xml:space="preserve">, предоставляемые Почетным гражданам </w:t>
      </w:r>
    </w:p>
    <w:p w:rsidR="00405074" w:rsidRPr="00FE7E6E" w:rsidRDefault="000B0AA6" w:rsidP="00FF5B4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E6E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</w:p>
    <w:p w:rsidR="00FF5B4C" w:rsidRPr="00FF5B4C" w:rsidRDefault="00FF5B4C" w:rsidP="00FF5B4C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405074" w:rsidRPr="00764472" w:rsidRDefault="001551B4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0B0AA6" w:rsidRPr="00764472">
        <w:rPr>
          <w:rFonts w:ascii="Times New Roman" w:hAnsi="Times New Roman" w:cs="Times New Roman"/>
          <w:sz w:val="28"/>
          <w:szCs w:val="28"/>
        </w:rPr>
        <w:t>Лица, удостоенные звания «Почетный гражданин муниципального образования Темрюкский район»:</w:t>
      </w:r>
    </w:p>
    <w:p w:rsidR="00405074" w:rsidRPr="00764472" w:rsidRDefault="000B0AA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приглашаются на торжественные мероприятия, проводимые органами местного самоуправления на территории муниципального образования Темрюкский район;</w:t>
      </w:r>
    </w:p>
    <w:p w:rsidR="00405074" w:rsidRPr="00764472" w:rsidRDefault="000B0AA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имеют право быть принятыми в первоочередном порядке должностными лицами органов местного самоуправления муниципального образования </w:t>
      </w:r>
      <w:r w:rsidRPr="00764472">
        <w:rPr>
          <w:rFonts w:ascii="Times New Roman" w:hAnsi="Times New Roman" w:cs="Times New Roman"/>
          <w:sz w:val="28"/>
          <w:szCs w:val="28"/>
        </w:rPr>
        <w:lastRenderedPageBreak/>
        <w:t>Темрюкский район;</w:t>
      </w:r>
    </w:p>
    <w:p w:rsidR="00405074" w:rsidRPr="00764472" w:rsidRDefault="000B0AA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имеют право публичного пользования этим званием в связи со своим именем;</w:t>
      </w:r>
    </w:p>
    <w:p w:rsidR="005F4DE4" w:rsidRDefault="005555B2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5F4DE4" w:rsidRPr="005F4DE4">
        <w:rPr>
          <w:rFonts w:ascii="Times New Roman" w:hAnsi="Times New Roman" w:cs="Times New Roman"/>
          <w:sz w:val="28"/>
          <w:szCs w:val="28"/>
        </w:rPr>
        <w:t xml:space="preserve">Почетным гражданам устанавливается ежемесячная доплата к страховой пенсии по старости, к страховой пенсии по инвалидности, назначенным в соответствии с Федеральным законом от 28 декабря 2013 года № 400-ФЗ «О страховых пенсиях», к пенсии по инвалидности, назначаемой в соответствии с Федеральным законом от 15 декабря 2001 года № 166-ФЗ «О государственном пенсионном обеспечении в Российской Федерации», либо к страховой пенсии по старости, назначенной на период до наступления возраста, дающего право на страховую пенсию по старости, в том числе досрочно назначенной в соответствии с </w:t>
      </w:r>
      <w:r w:rsidR="00CE7C74" w:rsidRPr="000A069F">
        <w:rPr>
          <w:rFonts w:ascii="Times New Roman" w:hAnsi="Times New Roman" w:cs="Times New Roman"/>
          <w:sz w:val="28"/>
          <w:szCs w:val="28"/>
          <w:highlight w:val="yellow"/>
        </w:rPr>
        <w:t>Федеральным законом от 12 декабря 2023 г.          № 565-ФЗ</w:t>
      </w:r>
      <w:r w:rsidR="005F4DE4" w:rsidRPr="005F4DE4">
        <w:rPr>
          <w:rFonts w:ascii="Times New Roman" w:hAnsi="Times New Roman" w:cs="Times New Roman"/>
          <w:sz w:val="28"/>
          <w:szCs w:val="28"/>
        </w:rPr>
        <w:t xml:space="preserve"> «О занятости населения в Российской Федерации» (далее - ежемесячная доплата) в размере</w:t>
      </w:r>
      <w:r w:rsidR="005F4DE4">
        <w:rPr>
          <w:rFonts w:ascii="Times New Roman" w:hAnsi="Times New Roman" w:cs="Times New Roman"/>
          <w:sz w:val="28"/>
          <w:szCs w:val="28"/>
        </w:rPr>
        <w:t xml:space="preserve"> </w:t>
      </w:r>
      <w:r w:rsidR="005F4DE4" w:rsidRPr="005F4DE4">
        <w:rPr>
          <w:rFonts w:ascii="Times New Roman" w:hAnsi="Times New Roman" w:cs="Times New Roman"/>
          <w:sz w:val="28"/>
          <w:szCs w:val="28"/>
        </w:rPr>
        <w:t>3 000 (трех тысяч) рублей.</w:t>
      </w:r>
    </w:p>
    <w:p w:rsidR="005555B2" w:rsidRDefault="005555B2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55B2">
        <w:rPr>
          <w:rFonts w:ascii="Times New Roman" w:hAnsi="Times New Roman" w:cs="Times New Roman"/>
          <w:sz w:val="28"/>
          <w:szCs w:val="28"/>
        </w:rPr>
        <w:t>Ежемесячная доплата назначается с первого числа месяца</w:t>
      </w:r>
      <w:r w:rsidR="00A376E4">
        <w:rPr>
          <w:rFonts w:ascii="Times New Roman" w:hAnsi="Times New Roman" w:cs="Times New Roman"/>
          <w:sz w:val="28"/>
          <w:szCs w:val="28"/>
        </w:rPr>
        <w:t>, в котором подано заявление о его установлении, но не ранее дня возникновения права на него</w:t>
      </w:r>
      <w:r w:rsidRPr="005555B2">
        <w:rPr>
          <w:rFonts w:ascii="Times New Roman" w:hAnsi="Times New Roman" w:cs="Times New Roman"/>
          <w:sz w:val="28"/>
          <w:szCs w:val="28"/>
        </w:rPr>
        <w:t>.</w:t>
      </w:r>
    </w:p>
    <w:p w:rsidR="005555B2" w:rsidRPr="005555B2" w:rsidRDefault="005555B2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40B8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240B8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5B2">
        <w:rPr>
          <w:rFonts w:ascii="Times New Roman" w:hAnsi="Times New Roman" w:cs="Times New Roman"/>
          <w:sz w:val="28"/>
          <w:szCs w:val="28"/>
        </w:rPr>
        <w:t>Документы, необходимые для назначения ежемесячной доплаты:</w:t>
      </w:r>
    </w:p>
    <w:p w:rsidR="005555B2" w:rsidRPr="005555B2" w:rsidRDefault="005555B2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55B2">
        <w:rPr>
          <w:rFonts w:ascii="Times New Roman" w:hAnsi="Times New Roman" w:cs="Times New Roman"/>
          <w:sz w:val="28"/>
          <w:szCs w:val="28"/>
        </w:rPr>
        <w:t>заявление об установлении ежемесячной доплаты</w:t>
      </w:r>
      <w:r w:rsidR="00601A94">
        <w:rPr>
          <w:rFonts w:ascii="Times New Roman" w:hAnsi="Times New Roman" w:cs="Times New Roman"/>
          <w:sz w:val="28"/>
          <w:szCs w:val="28"/>
        </w:rPr>
        <w:t xml:space="preserve"> на имя главы муниципального образования Темрюкский район по форме согласно приложению № 4 к настоящему Положению</w:t>
      </w:r>
      <w:r w:rsidRPr="005555B2">
        <w:rPr>
          <w:rFonts w:ascii="Times New Roman" w:hAnsi="Times New Roman" w:cs="Times New Roman"/>
          <w:sz w:val="28"/>
          <w:szCs w:val="28"/>
        </w:rPr>
        <w:t>;</w:t>
      </w:r>
    </w:p>
    <w:p w:rsidR="005555B2" w:rsidRPr="005555B2" w:rsidRDefault="005555B2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55B2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 и регистрацию по месту жительства;</w:t>
      </w:r>
    </w:p>
    <w:p w:rsidR="005555B2" w:rsidRPr="005555B2" w:rsidRDefault="005555B2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55B2">
        <w:rPr>
          <w:rFonts w:ascii="Times New Roman" w:hAnsi="Times New Roman" w:cs="Times New Roman"/>
          <w:sz w:val="28"/>
          <w:szCs w:val="28"/>
        </w:rPr>
        <w:t>справка органа, осуществляющего пенсионное обеспечение, о периоде, на который назначена государственная пенсия;</w:t>
      </w:r>
    </w:p>
    <w:p w:rsidR="005555B2" w:rsidRPr="005555B2" w:rsidRDefault="005555B2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удостоверение «</w:t>
      </w:r>
      <w:r w:rsidRPr="005555B2">
        <w:rPr>
          <w:rFonts w:ascii="Times New Roman" w:hAnsi="Times New Roman" w:cs="Times New Roman"/>
          <w:sz w:val="28"/>
          <w:szCs w:val="28"/>
        </w:rPr>
        <w:t xml:space="preserve">Почетного гражданина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район»</w:t>
      </w:r>
      <w:r w:rsidRPr="005555B2">
        <w:rPr>
          <w:rFonts w:ascii="Times New Roman" w:hAnsi="Times New Roman" w:cs="Times New Roman"/>
          <w:sz w:val="28"/>
          <w:szCs w:val="28"/>
        </w:rPr>
        <w:t>.</w:t>
      </w:r>
    </w:p>
    <w:p w:rsidR="005555B2" w:rsidRPr="00024BB6" w:rsidRDefault="005555B2" w:rsidP="00AC7987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555B2">
        <w:rPr>
          <w:rFonts w:ascii="Times New Roman" w:hAnsi="Times New Roman" w:cs="Times New Roman"/>
          <w:sz w:val="28"/>
          <w:szCs w:val="28"/>
        </w:rPr>
        <w:t xml:space="preserve">Подготовленный </w:t>
      </w:r>
      <w:r w:rsidRPr="00024BB6">
        <w:rPr>
          <w:rFonts w:ascii="Times New Roman" w:hAnsi="Times New Roman" w:cs="Times New Roman"/>
          <w:color w:val="FF0000"/>
          <w:sz w:val="28"/>
          <w:szCs w:val="28"/>
        </w:rPr>
        <w:t xml:space="preserve">пакет документов, необходимый для назначения ежемесячной доплаты, представляется в </w:t>
      </w:r>
      <w:r w:rsidR="008E3FB8" w:rsidRPr="00024BB6">
        <w:rPr>
          <w:rFonts w:ascii="Times New Roman" w:hAnsi="Times New Roman" w:cs="Times New Roman"/>
          <w:color w:val="FF0000"/>
          <w:sz w:val="28"/>
          <w:szCs w:val="28"/>
        </w:rPr>
        <w:t>кадровую</w:t>
      </w:r>
      <w:r w:rsidRPr="00024BB6">
        <w:rPr>
          <w:rFonts w:ascii="Times New Roman" w:hAnsi="Times New Roman" w:cs="Times New Roman"/>
          <w:color w:val="FF0000"/>
          <w:sz w:val="28"/>
          <w:szCs w:val="28"/>
        </w:rPr>
        <w:t xml:space="preserve"> служб</w:t>
      </w:r>
      <w:r w:rsidR="008E3FB8" w:rsidRPr="00024BB6">
        <w:rPr>
          <w:rFonts w:ascii="Times New Roman" w:hAnsi="Times New Roman" w:cs="Times New Roman"/>
          <w:color w:val="FF0000"/>
          <w:sz w:val="28"/>
          <w:szCs w:val="28"/>
        </w:rPr>
        <w:t>у</w:t>
      </w:r>
      <w:r w:rsidRPr="00024BB6">
        <w:rPr>
          <w:rFonts w:ascii="Times New Roman" w:hAnsi="Times New Roman" w:cs="Times New Roman"/>
          <w:color w:val="FF0000"/>
          <w:sz w:val="28"/>
          <w:szCs w:val="28"/>
        </w:rPr>
        <w:t xml:space="preserve"> администрации муниципального образования Темрюкский район и рассматривается в десятидневный срок со дня их получения.</w:t>
      </w:r>
    </w:p>
    <w:p w:rsidR="005555B2" w:rsidRPr="00024BB6" w:rsidRDefault="00240B8E" w:rsidP="00AC7987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24BB6">
        <w:rPr>
          <w:rFonts w:ascii="Times New Roman" w:hAnsi="Times New Roman" w:cs="Times New Roman"/>
          <w:color w:val="FF0000"/>
          <w:sz w:val="28"/>
          <w:szCs w:val="28"/>
        </w:rPr>
        <w:t xml:space="preserve">4.2.2. </w:t>
      </w:r>
      <w:r w:rsidR="005555B2" w:rsidRPr="00024BB6">
        <w:rPr>
          <w:rFonts w:ascii="Times New Roman" w:hAnsi="Times New Roman" w:cs="Times New Roman"/>
          <w:color w:val="FF0000"/>
          <w:sz w:val="28"/>
          <w:szCs w:val="28"/>
        </w:rPr>
        <w:t xml:space="preserve">Ежемесячная доплата устанавливается на основании </w:t>
      </w:r>
      <w:r w:rsidR="009243AB" w:rsidRPr="00024BB6">
        <w:rPr>
          <w:rFonts w:ascii="Times New Roman" w:hAnsi="Times New Roman" w:cs="Times New Roman"/>
          <w:color w:val="FF0000"/>
          <w:sz w:val="28"/>
          <w:szCs w:val="28"/>
        </w:rPr>
        <w:t>распоряжения</w:t>
      </w:r>
      <w:r w:rsidR="005555B2" w:rsidRPr="00024BB6">
        <w:rPr>
          <w:rFonts w:ascii="Times New Roman" w:hAnsi="Times New Roman" w:cs="Times New Roman"/>
          <w:color w:val="FF0000"/>
          <w:sz w:val="28"/>
          <w:szCs w:val="28"/>
        </w:rPr>
        <w:t xml:space="preserve"> администрации муниципального образования </w:t>
      </w:r>
      <w:r w:rsidRPr="00024BB6">
        <w:rPr>
          <w:rFonts w:ascii="Times New Roman" w:hAnsi="Times New Roman" w:cs="Times New Roman"/>
          <w:color w:val="FF0000"/>
          <w:sz w:val="28"/>
          <w:szCs w:val="28"/>
        </w:rPr>
        <w:t>Темрюкский район</w:t>
      </w:r>
      <w:r w:rsidR="005555B2" w:rsidRPr="00024BB6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A49E6" w:rsidRPr="00024BB6" w:rsidRDefault="00DA49E6" w:rsidP="00AC7987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24BB6">
        <w:rPr>
          <w:rFonts w:ascii="Times New Roman" w:hAnsi="Times New Roman" w:cs="Times New Roman"/>
          <w:color w:val="FF0000"/>
          <w:sz w:val="28"/>
          <w:szCs w:val="28"/>
        </w:rPr>
        <w:t>Выплата ежемесячной доплаты производится муниципальным казенным учреждением «Централизованная бухгалтерия» муниципального образования Темрюкский район.</w:t>
      </w:r>
    </w:p>
    <w:p w:rsidR="009243AB" w:rsidRPr="00024BB6" w:rsidRDefault="009243AB" w:rsidP="00AC7987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24BB6">
        <w:rPr>
          <w:rFonts w:ascii="Times New Roman" w:hAnsi="Times New Roman" w:cs="Times New Roman"/>
          <w:color w:val="FF0000"/>
          <w:sz w:val="28"/>
          <w:szCs w:val="28"/>
        </w:rPr>
        <w:t>Распоряжение администрации муниципального образования Темрюкский район об установлении ежемесячной доплаты вместе с заявлением и необходимыми документами в течении трех рабочих дней со дня его издания направляется в муниципальное казенное учреждение «Централизованная бухгалтерия» муниципального образования Темрюкский район для проведения выплат.</w:t>
      </w:r>
    </w:p>
    <w:p w:rsidR="00DA49E6" w:rsidRDefault="00DA49E6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Выплата ежемесячной доплаты осуществляется за текущий календарный месяц. Доставка ежемесячной </w:t>
      </w:r>
      <w:r w:rsidR="00C675B2">
        <w:rPr>
          <w:rFonts w:ascii="Times New Roman" w:hAnsi="Times New Roman" w:cs="Times New Roman"/>
          <w:sz w:val="28"/>
          <w:szCs w:val="28"/>
        </w:rPr>
        <w:t>доплаты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через кредитные учреждения муниципального образования Темрюкский район.</w:t>
      </w:r>
    </w:p>
    <w:p w:rsidR="00045E38" w:rsidRDefault="00045E38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F5FF7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Лицо, удостоенное звания «Почётный гражданин</w:t>
      </w:r>
      <w:r w:rsidRPr="006F5FF7">
        <w:rPr>
          <w:highlight w:val="yellow"/>
        </w:rPr>
        <w:t xml:space="preserve"> </w:t>
      </w:r>
      <w:r w:rsidRPr="006F5FF7">
        <w:rPr>
          <w:rFonts w:ascii="Times New Roman" w:hAnsi="Times New Roman" w:cs="Times New Roman"/>
          <w:sz w:val="28"/>
          <w:szCs w:val="28"/>
          <w:highlight w:val="yellow"/>
        </w:rPr>
        <w:t xml:space="preserve">муниципального образования Темрюкский район», имеет право отказаться от ежемесячной </w:t>
      </w:r>
      <w:r w:rsidR="006104A3">
        <w:rPr>
          <w:rFonts w:ascii="Times New Roman" w:hAnsi="Times New Roman" w:cs="Times New Roman"/>
          <w:sz w:val="28"/>
          <w:szCs w:val="28"/>
          <w:highlight w:val="yellow"/>
        </w:rPr>
        <w:t>до</w:t>
      </w:r>
      <w:r w:rsidRPr="006F5FF7">
        <w:rPr>
          <w:rFonts w:ascii="Times New Roman" w:hAnsi="Times New Roman" w:cs="Times New Roman"/>
          <w:sz w:val="28"/>
          <w:szCs w:val="28"/>
          <w:highlight w:val="yellow"/>
        </w:rPr>
        <w:t xml:space="preserve">платы до и после предоставления указанных </w:t>
      </w:r>
      <w:r w:rsidR="006104A3">
        <w:rPr>
          <w:rFonts w:ascii="Times New Roman" w:hAnsi="Times New Roman" w:cs="Times New Roman"/>
          <w:sz w:val="28"/>
          <w:szCs w:val="28"/>
          <w:highlight w:val="yellow"/>
        </w:rPr>
        <w:t>до</w:t>
      </w:r>
      <w:r w:rsidRPr="006F5FF7">
        <w:rPr>
          <w:rFonts w:ascii="Times New Roman" w:hAnsi="Times New Roman" w:cs="Times New Roman"/>
          <w:sz w:val="28"/>
          <w:szCs w:val="28"/>
          <w:highlight w:val="yellow"/>
        </w:rPr>
        <w:t xml:space="preserve">плат, обратившись с соответствующим заявлением в </w:t>
      </w:r>
      <w:r w:rsidR="00C33028" w:rsidRPr="006F5FF7">
        <w:rPr>
          <w:rFonts w:ascii="Times New Roman" w:hAnsi="Times New Roman" w:cs="Times New Roman"/>
          <w:sz w:val="28"/>
          <w:szCs w:val="28"/>
          <w:highlight w:val="yellow"/>
        </w:rPr>
        <w:t>кадровую службу администрации муниципального образования Темрюкский район</w:t>
      </w:r>
      <w:r w:rsidRPr="006F5FF7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6104A3" w:rsidRPr="004B43F3" w:rsidRDefault="006104A3" w:rsidP="006104A3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B43F3">
        <w:rPr>
          <w:rFonts w:ascii="Times New Roman" w:hAnsi="Times New Roman" w:cs="Times New Roman"/>
          <w:sz w:val="28"/>
          <w:szCs w:val="28"/>
          <w:highlight w:val="yellow"/>
        </w:rPr>
        <w:t>В случае отказа от е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>жемесячн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>ой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 доплат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>ы после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её предоставления </w:t>
      </w:r>
      <w:r w:rsidR="004B43F3" w:rsidRPr="004B43F3">
        <w:rPr>
          <w:rFonts w:ascii="Times New Roman" w:hAnsi="Times New Roman" w:cs="Times New Roman"/>
          <w:sz w:val="28"/>
          <w:szCs w:val="28"/>
          <w:highlight w:val="yellow"/>
        </w:rPr>
        <w:t>доплата прекращается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>на основании распоряжения администрации муниципального образования Темрюкский район.</w:t>
      </w:r>
    </w:p>
    <w:p w:rsidR="006104A3" w:rsidRPr="004B43F3" w:rsidRDefault="006104A3" w:rsidP="006104A3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Распоряжение администрации муниципального образования Темрюкский район о </w:t>
      </w:r>
      <w:r w:rsidR="004B43F3" w:rsidRPr="004B43F3">
        <w:rPr>
          <w:rFonts w:ascii="Times New Roman" w:hAnsi="Times New Roman" w:cs="Times New Roman"/>
          <w:sz w:val="28"/>
          <w:szCs w:val="28"/>
          <w:highlight w:val="yellow"/>
        </w:rPr>
        <w:t>прекращен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ии ежемесячной доплаты вместе с заявлением в течении трех рабочих дней со дня его издания направляется в муниципальное казенное учреждение «Централизованная бухгалтерия» муниципального образования Темрюкский район для </w:t>
      </w:r>
      <w:r w:rsidR="004B43F3" w:rsidRPr="004B43F3">
        <w:rPr>
          <w:rFonts w:ascii="Times New Roman" w:hAnsi="Times New Roman" w:cs="Times New Roman"/>
          <w:sz w:val="28"/>
          <w:szCs w:val="28"/>
          <w:highlight w:val="yellow"/>
        </w:rPr>
        <w:t>прекращения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 выплат.</w:t>
      </w:r>
    </w:p>
    <w:p w:rsidR="00024BB6" w:rsidRPr="004B43F3" w:rsidRDefault="00024BB6" w:rsidP="00024BB6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Предоставление </w:t>
      </w:r>
      <w:r w:rsidR="004B43F3" w:rsidRPr="004B43F3">
        <w:rPr>
          <w:rFonts w:ascii="Times New Roman" w:hAnsi="Times New Roman" w:cs="Times New Roman"/>
          <w:sz w:val="28"/>
          <w:szCs w:val="28"/>
          <w:highlight w:val="yellow"/>
        </w:rPr>
        <w:t>до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>плат</w:t>
      </w:r>
      <w:r w:rsidR="004B43F3" w:rsidRPr="004B43F3">
        <w:rPr>
          <w:rFonts w:ascii="Times New Roman" w:hAnsi="Times New Roman" w:cs="Times New Roman"/>
          <w:sz w:val="28"/>
          <w:szCs w:val="28"/>
          <w:highlight w:val="yellow"/>
        </w:rPr>
        <w:t>ы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 лицу, удостоенному звания </w:t>
      </w:r>
      <w:r w:rsidR="004B43F3" w:rsidRPr="004B43F3">
        <w:rPr>
          <w:rFonts w:ascii="Times New Roman" w:hAnsi="Times New Roman" w:cs="Times New Roman"/>
          <w:sz w:val="28"/>
          <w:szCs w:val="28"/>
          <w:highlight w:val="yellow"/>
        </w:rPr>
        <w:t>«Почётный гражданин муниципального образования Темрюкский район»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, ранее отказавшемуся от </w:t>
      </w:r>
      <w:r w:rsidR="004B43F3" w:rsidRPr="004B43F3">
        <w:rPr>
          <w:rFonts w:ascii="Times New Roman" w:hAnsi="Times New Roman" w:cs="Times New Roman"/>
          <w:sz w:val="28"/>
          <w:szCs w:val="28"/>
          <w:highlight w:val="yellow"/>
        </w:rPr>
        <w:t>её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 получения производится по его заявлению</w:t>
      </w:r>
      <w:r w:rsidR="004B43F3" w:rsidRPr="004B43F3">
        <w:rPr>
          <w:rFonts w:ascii="Times New Roman" w:hAnsi="Times New Roman" w:cs="Times New Roman"/>
          <w:sz w:val="28"/>
          <w:szCs w:val="28"/>
          <w:highlight w:val="yellow"/>
        </w:rPr>
        <w:t>.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 Указанное заявление</w:t>
      </w:r>
      <w:r w:rsidR="004B43F3"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 и распоряжение администрации муниципального образования Темрюкский район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B43F3"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об установлении ежемесячной доплаты 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 xml:space="preserve">направляется в </w:t>
      </w:r>
      <w:r w:rsidR="004B43F3" w:rsidRPr="004B43F3">
        <w:rPr>
          <w:rFonts w:ascii="Times New Roman" w:hAnsi="Times New Roman" w:cs="Times New Roman"/>
          <w:sz w:val="28"/>
          <w:szCs w:val="28"/>
          <w:highlight w:val="yellow"/>
        </w:rPr>
        <w:t>муниципальное казенное учреждение «Централизованная бухгалтерия» муниципального образования Темрюкский район для осуществления выплат</w:t>
      </w:r>
      <w:r w:rsidRPr="004B43F3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B832BF" w:rsidRPr="00B832BF" w:rsidRDefault="00B832BF" w:rsidP="00B832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43F3">
        <w:rPr>
          <w:rFonts w:ascii="Times New Roman" w:hAnsi="Times New Roman" w:cs="Times New Roman"/>
          <w:sz w:val="28"/>
          <w:szCs w:val="28"/>
          <w:highlight w:val="yellow"/>
        </w:rPr>
        <w:t>Выплата ежемесячной доплаты прекращается в случае смерти Почетного гражданина, либо признания его в установленном порядке умершим или безвестно отсутствующим с 1-го числа месяца, следующего за месяцем, в котором наступили перечисленные обстоятельства.</w:t>
      </w:r>
      <w:bookmarkStart w:id="0" w:name="_GoBack"/>
      <w:bookmarkEnd w:id="0"/>
    </w:p>
    <w:p w:rsidR="00B832BF" w:rsidRDefault="00B832BF" w:rsidP="00B832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32BF">
        <w:rPr>
          <w:rFonts w:ascii="Times New Roman" w:hAnsi="Times New Roman" w:cs="Times New Roman"/>
          <w:sz w:val="28"/>
          <w:szCs w:val="28"/>
        </w:rPr>
        <w:t>Прекращение выплаты ежемесячной доплаты оформляется распоряжением администрации муниципального образования Темрюкский район.</w:t>
      </w:r>
    </w:p>
    <w:p w:rsidR="00EB75BB" w:rsidRDefault="00EB75BB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4.2.3. </w:t>
      </w:r>
      <w:r w:rsidRPr="00EB75BB">
        <w:rPr>
          <w:rFonts w:ascii="Times New Roman" w:hAnsi="Times New Roman" w:cs="Times New Roman"/>
          <w:sz w:val="28"/>
          <w:szCs w:val="28"/>
        </w:rPr>
        <w:t xml:space="preserve">Информация о предоставлении мер социальной поддержки размещается в </w:t>
      </w:r>
      <w:r w:rsidR="008242CA" w:rsidRPr="008242CA">
        <w:rPr>
          <w:rFonts w:ascii="Times New Roman" w:hAnsi="Times New Roman" w:cs="Times New Roman"/>
          <w:sz w:val="28"/>
          <w:szCs w:val="28"/>
          <w:highlight w:val="yellow"/>
        </w:rPr>
        <w:t>государственной информационной системе «Единая централизованная цифровая платформа в социальной сфере».</w:t>
      </w:r>
      <w:r w:rsidR="008242CA" w:rsidRPr="008242CA">
        <w:rPr>
          <w:rFonts w:ascii="Times New Roman" w:hAnsi="Times New Roman" w:cs="Times New Roman"/>
          <w:sz w:val="28"/>
          <w:szCs w:val="28"/>
        </w:rPr>
        <w:t xml:space="preserve"> Размещение (получение) указанной информации в государственной информационной системе «Единая централизованная цифровая платформа в социальной сфере» осуществляется в соответствии с Федеральным законом от 17 июля 1999 года № 178-ФЗ «О государственной социальной помощи».</w:t>
      </w:r>
    </w:p>
    <w:p w:rsidR="00240B8E" w:rsidRDefault="00240B8E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603CB5" w:rsidRPr="00603CB5">
        <w:rPr>
          <w:rFonts w:ascii="Times New Roman" w:hAnsi="Times New Roman" w:cs="Times New Roman"/>
          <w:sz w:val="28"/>
          <w:szCs w:val="28"/>
        </w:rPr>
        <w:t>В случае смерти Почетного гражданина супруг</w:t>
      </w:r>
      <w:r w:rsidR="00603CB5">
        <w:rPr>
          <w:rFonts w:ascii="Times New Roman" w:hAnsi="Times New Roman" w:cs="Times New Roman"/>
          <w:sz w:val="28"/>
          <w:szCs w:val="28"/>
        </w:rPr>
        <w:t>е</w:t>
      </w:r>
      <w:r w:rsidR="00603CB5" w:rsidRPr="00603CB5"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603CB5">
        <w:rPr>
          <w:rFonts w:ascii="Times New Roman" w:hAnsi="Times New Roman" w:cs="Times New Roman"/>
          <w:sz w:val="28"/>
          <w:szCs w:val="28"/>
        </w:rPr>
        <w:t>у</w:t>
      </w:r>
      <w:r w:rsidR="00CA6D30">
        <w:rPr>
          <w:rFonts w:ascii="Times New Roman" w:hAnsi="Times New Roman" w:cs="Times New Roman"/>
          <w:sz w:val="28"/>
          <w:szCs w:val="28"/>
        </w:rPr>
        <w:t>), близким родственникам</w:t>
      </w:r>
      <w:r w:rsidR="00603CB5" w:rsidRPr="00603CB5">
        <w:rPr>
          <w:rFonts w:ascii="Times New Roman" w:hAnsi="Times New Roman" w:cs="Times New Roman"/>
          <w:sz w:val="28"/>
          <w:szCs w:val="28"/>
        </w:rPr>
        <w:t xml:space="preserve"> (дет</w:t>
      </w:r>
      <w:r w:rsidR="00CA6D30">
        <w:rPr>
          <w:rFonts w:ascii="Times New Roman" w:hAnsi="Times New Roman" w:cs="Times New Roman"/>
          <w:sz w:val="28"/>
          <w:szCs w:val="28"/>
        </w:rPr>
        <w:t>ям</w:t>
      </w:r>
      <w:r w:rsidR="00603CB5" w:rsidRPr="00603CB5">
        <w:rPr>
          <w:rFonts w:ascii="Times New Roman" w:hAnsi="Times New Roman" w:cs="Times New Roman"/>
          <w:sz w:val="28"/>
          <w:szCs w:val="28"/>
        </w:rPr>
        <w:t>, родител</w:t>
      </w:r>
      <w:r w:rsidR="00CA6D30">
        <w:rPr>
          <w:rFonts w:ascii="Times New Roman" w:hAnsi="Times New Roman" w:cs="Times New Roman"/>
          <w:sz w:val="28"/>
          <w:szCs w:val="28"/>
        </w:rPr>
        <w:t>ям</w:t>
      </w:r>
      <w:r w:rsidR="00603CB5" w:rsidRPr="00603CB5">
        <w:rPr>
          <w:rFonts w:ascii="Times New Roman" w:hAnsi="Times New Roman" w:cs="Times New Roman"/>
          <w:sz w:val="28"/>
          <w:szCs w:val="28"/>
        </w:rPr>
        <w:t>, усыновленны</w:t>
      </w:r>
      <w:r w:rsidR="00CA6D30">
        <w:rPr>
          <w:rFonts w:ascii="Times New Roman" w:hAnsi="Times New Roman" w:cs="Times New Roman"/>
          <w:sz w:val="28"/>
          <w:szCs w:val="28"/>
        </w:rPr>
        <w:t>м</w:t>
      </w:r>
      <w:r w:rsidR="00603CB5" w:rsidRPr="00603CB5">
        <w:rPr>
          <w:rFonts w:ascii="Times New Roman" w:hAnsi="Times New Roman" w:cs="Times New Roman"/>
          <w:sz w:val="28"/>
          <w:szCs w:val="28"/>
        </w:rPr>
        <w:t>, усыновител</w:t>
      </w:r>
      <w:r w:rsidR="00CA6D30">
        <w:rPr>
          <w:rFonts w:ascii="Times New Roman" w:hAnsi="Times New Roman" w:cs="Times New Roman"/>
          <w:sz w:val="28"/>
          <w:szCs w:val="28"/>
        </w:rPr>
        <w:t>ям</w:t>
      </w:r>
      <w:r w:rsidR="00603CB5" w:rsidRPr="00603CB5">
        <w:rPr>
          <w:rFonts w:ascii="Times New Roman" w:hAnsi="Times New Roman" w:cs="Times New Roman"/>
          <w:sz w:val="28"/>
          <w:szCs w:val="28"/>
        </w:rPr>
        <w:t>, родны</w:t>
      </w:r>
      <w:r w:rsidR="00CA6D30">
        <w:rPr>
          <w:rFonts w:ascii="Times New Roman" w:hAnsi="Times New Roman" w:cs="Times New Roman"/>
          <w:sz w:val="28"/>
          <w:szCs w:val="28"/>
        </w:rPr>
        <w:t>м</w:t>
      </w:r>
      <w:r w:rsidR="00603CB5" w:rsidRPr="00603CB5">
        <w:rPr>
          <w:rFonts w:ascii="Times New Roman" w:hAnsi="Times New Roman" w:cs="Times New Roman"/>
          <w:sz w:val="28"/>
          <w:szCs w:val="28"/>
        </w:rPr>
        <w:t xml:space="preserve"> братья</w:t>
      </w:r>
      <w:r w:rsidR="00CA6D30">
        <w:rPr>
          <w:rFonts w:ascii="Times New Roman" w:hAnsi="Times New Roman" w:cs="Times New Roman"/>
          <w:sz w:val="28"/>
          <w:szCs w:val="28"/>
        </w:rPr>
        <w:t>м</w:t>
      </w:r>
      <w:r w:rsidR="00603CB5" w:rsidRPr="00603CB5">
        <w:rPr>
          <w:rFonts w:ascii="Times New Roman" w:hAnsi="Times New Roman" w:cs="Times New Roman"/>
          <w:sz w:val="28"/>
          <w:szCs w:val="28"/>
        </w:rPr>
        <w:t xml:space="preserve"> и родны</w:t>
      </w:r>
      <w:r w:rsidR="00CA6D30">
        <w:rPr>
          <w:rFonts w:ascii="Times New Roman" w:hAnsi="Times New Roman" w:cs="Times New Roman"/>
          <w:sz w:val="28"/>
          <w:szCs w:val="28"/>
        </w:rPr>
        <w:t>м</w:t>
      </w:r>
      <w:r w:rsidR="00603CB5" w:rsidRPr="00603CB5">
        <w:rPr>
          <w:rFonts w:ascii="Times New Roman" w:hAnsi="Times New Roman" w:cs="Times New Roman"/>
          <w:sz w:val="28"/>
          <w:szCs w:val="28"/>
        </w:rPr>
        <w:t xml:space="preserve"> сестр</w:t>
      </w:r>
      <w:r w:rsidR="00CA6D30">
        <w:rPr>
          <w:rFonts w:ascii="Times New Roman" w:hAnsi="Times New Roman" w:cs="Times New Roman"/>
          <w:sz w:val="28"/>
          <w:szCs w:val="28"/>
        </w:rPr>
        <w:t>ам</w:t>
      </w:r>
      <w:r w:rsidR="00603CB5" w:rsidRPr="00603CB5">
        <w:rPr>
          <w:rFonts w:ascii="Times New Roman" w:hAnsi="Times New Roman" w:cs="Times New Roman"/>
          <w:sz w:val="28"/>
          <w:szCs w:val="28"/>
        </w:rPr>
        <w:t>,</w:t>
      </w:r>
      <w:r w:rsidR="00603CB5">
        <w:rPr>
          <w:rFonts w:ascii="Times New Roman" w:hAnsi="Times New Roman" w:cs="Times New Roman"/>
          <w:sz w:val="28"/>
          <w:szCs w:val="28"/>
        </w:rPr>
        <w:t xml:space="preserve"> внук</w:t>
      </w:r>
      <w:r w:rsidR="00CA6D30">
        <w:rPr>
          <w:rFonts w:ascii="Times New Roman" w:hAnsi="Times New Roman" w:cs="Times New Roman"/>
          <w:sz w:val="28"/>
          <w:szCs w:val="28"/>
        </w:rPr>
        <w:t>ам</w:t>
      </w:r>
      <w:r w:rsidR="00603CB5">
        <w:rPr>
          <w:rFonts w:ascii="Times New Roman" w:hAnsi="Times New Roman" w:cs="Times New Roman"/>
          <w:sz w:val="28"/>
          <w:szCs w:val="28"/>
        </w:rPr>
        <w:t>, дедушк</w:t>
      </w:r>
      <w:r w:rsidR="00CA6D30">
        <w:rPr>
          <w:rFonts w:ascii="Times New Roman" w:hAnsi="Times New Roman" w:cs="Times New Roman"/>
          <w:sz w:val="28"/>
          <w:szCs w:val="28"/>
        </w:rPr>
        <w:t>е</w:t>
      </w:r>
      <w:r w:rsidR="00603CB5">
        <w:rPr>
          <w:rFonts w:ascii="Times New Roman" w:hAnsi="Times New Roman" w:cs="Times New Roman"/>
          <w:sz w:val="28"/>
          <w:szCs w:val="28"/>
        </w:rPr>
        <w:t>, бабушк</w:t>
      </w:r>
      <w:r w:rsidR="00CA6D30">
        <w:rPr>
          <w:rFonts w:ascii="Times New Roman" w:hAnsi="Times New Roman" w:cs="Times New Roman"/>
          <w:sz w:val="28"/>
          <w:szCs w:val="28"/>
        </w:rPr>
        <w:t>е</w:t>
      </w:r>
      <w:r w:rsidR="00603CB5">
        <w:rPr>
          <w:rFonts w:ascii="Times New Roman" w:hAnsi="Times New Roman" w:cs="Times New Roman"/>
          <w:sz w:val="28"/>
          <w:szCs w:val="28"/>
        </w:rPr>
        <w:t>), иным</w:t>
      </w:r>
      <w:r w:rsidR="00CA6D30">
        <w:rPr>
          <w:rFonts w:ascii="Times New Roman" w:hAnsi="Times New Roman" w:cs="Times New Roman"/>
          <w:sz w:val="28"/>
          <w:szCs w:val="28"/>
        </w:rPr>
        <w:t xml:space="preserve"> родственникам либо законным представителям</w:t>
      </w:r>
      <w:r w:rsidR="00603CB5" w:rsidRPr="00603CB5">
        <w:rPr>
          <w:rFonts w:ascii="Times New Roman" w:hAnsi="Times New Roman" w:cs="Times New Roman"/>
          <w:sz w:val="28"/>
          <w:szCs w:val="28"/>
        </w:rPr>
        <w:t xml:space="preserve"> умершего, </w:t>
      </w:r>
      <w:r w:rsidR="00603CB5">
        <w:rPr>
          <w:rFonts w:ascii="Times New Roman" w:hAnsi="Times New Roman" w:cs="Times New Roman"/>
          <w:sz w:val="28"/>
          <w:szCs w:val="28"/>
        </w:rPr>
        <w:t>а при отсутствии таковых - иным</w:t>
      </w:r>
      <w:r w:rsidR="00CA6D30">
        <w:rPr>
          <w:rFonts w:ascii="Times New Roman" w:hAnsi="Times New Roman" w:cs="Times New Roman"/>
          <w:sz w:val="28"/>
          <w:szCs w:val="28"/>
        </w:rPr>
        <w:t xml:space="preserve"> лицам, взявшим</w:t>
      </w:r>
      <w:r w:rsidR="00603CB5" w:rsidRPr="00603CB5">
        <w:rPr>
          <w:rFonts w:ascii="Times New Roman" w:hAnsi="Times New Roman" w:cs="Times New Roman"/>
          <w:sz w:val="28"/>
          <w:szCs w:val="28"/>
        </w:rPr>
        <w:t xml:space="preserve"> на себя обязанность осуществить погребение умершего Почетного гражданина, из средств бюджета муниципального образования </w:t>
      </w:r>
      <w:r w:rsidR="00603CB5">
        <w:rPr>
          <w:rFonts w:ascii="Times New Roman" w:hAnsi="Times New Roman" w:cs="Times New Roman"/>
          <w:sz w:val="28"/>
          <w:szCs w:val="28"/>
        </w:rPr>
        <w:t>Темрюкский район</w:t>
      </w:r>
      <w:r w:rsidR="00603CB5" w:rsidRPr="00603CB5">
        <w:rPr>
          <w:rFonts w:ascii="Times New Roman" w:hAnsi="Times New Roman" w:cs="Times New Roman"/>
          <w:sz w:val="28"/>
          <w:szCs w:val="28"/>
        </w:rPr>
        <w:t xml:space="preserve"> производится единовременная выплата на погребение умершего Почетного гражданина, изготовление и установку надгробия в размере </w:t>
      </w:r>
      <w:r w:rsidR="00603CB5">
        <w:rPr>
          <w:rFonts w:ascii="Times New Roman" w:hAnsi="Times New Roman" w:cs="Times New Roman"/>
          <w:sz w:val="28"/>
          <w:szCs w:val="28"/>
        </w:rPr>
        <w:t>30 000</w:t>
      </w:r>
      <w:r w:rsidR="00603CB5" w:rsidRPr="00603CB5">
        <w:rPr>
          <w:rFonts w:ascii="Times New Roman" w:hAnsi="Times New Roman" w:cs="Times New Roman"/>
          <w:sz w:val="28"/>
          <w:szCs w:val="28"/>
        </w:rPr>
        <w:t xml:space="preserve"> (</w:t>
      </w:r>
      <w:r w:rsidR="00603CB5">
        <w:rPr>
          <w:rFonts w:ascii="Times New Roman" w:hAnsi="Times New Roman" w:cs="Times New Roman"/>
          <w:sz w:val="28"/>
          <w:szCs w:val="28"/>
        </w:rPr>
        <w:t>тридцати тысяч</w:t>
      </w:r>
      <w:r w:rsidR="00603CB5" w:rsidRPr="00603CB5">
        <w:rPr>
          <w:rFonts w:ascii="Times New Roman" w:hAnsi="Times New Roman" w:cs="Times New Roman"/>
          <w:sz w:val="28"/>
          <w:szCs w:val="28"/>
        </w:rPr>
        <w:t>) рублей, если обращение за ней последовало не позднее двадцати четырех месяцев со дня смерти Почетного гражданина.</w:t>
      </w:r>
    </w:p>
    <w:p w:rsidR="00011945" w:rsidRPr="00603CB5" w:rsidRDefault="00011945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011945" w:rsidRPr="00603CB5" w:rsidSect="00AC7987">
          <w:headerReference w:type="default" r:id="rId7"/>
          <w:footerReference w:type="default" r:id="rId8"/>
          <w:type w:val="continuous"/>
          <w:pgSz w:w="11909" w:h="16834"/>
          <w:pgMar w:top="1134" w:right="567" w:bottom="1134" w:left="1135" w:header="0" w:footer="6" w:gutter="566"/>
          <w:cols w:space="720"/>
          <w:noEndnote/>
          <w:titlePg/>
          <w:docGrid w:linePitch="360"/>
        </w:sectPr>
      </w:pPr>
    </w:p>
    <w:p w:rsidR="00011945" w:rsidRDefault="00CA6D30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D30">
        <w:rPr>
          <w:rFonts w:ascii="Times New Roman" w:hAnsi="Times New Roman" w:cs="Times New Roman"/>
          <w:sz w:val="28"/>
          <w:szCs w:val="28"/>
        </w:rPr>
        <w:lastRenderedPageBreak/>
        <w:t xml:space="preserve">Порядок осуществления единовременной выплаты определяется </w:t>
      </w:r>
      <w:r w:rsidRPr="00CA6D30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Темрюкский район.</w:t>
      </w:r>
    </w:p>
    <w:p w:rsidR="00011945" w:rsidRPr="00764472" w:rsidRDefault="00011945" w:rsidP="0001194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</w:t>
      </w:r>
      <w:r w:rsidR="00CA6D30">
        <w:rPr>
          <w:rFonts w:ascii="Times New Roman" w:hAnsi="Times New Roman" w:cs="Times New Roman"/>
          <w:sz w:val="28"/>
          <w:szCs w:val="28"/>
        </w:rPr>
        <w:t xml:space="preserve"> </w:t>
      </w:r>
      <w:r w:rsidRPr="00764472">
        <w:rPr>
          <w:rFonts w:ascii="Times New Roman" w:hAnsi="Times New Roman" w:cs="Times New Roman"/>
          <w:sz w:val="28"/>
          <w:szCs w:val="28"/>
        </w:rPr>
        <w:t>Звание не влечет за собой предоставление его обладателю каких-либо дополнительных прав и обязанностей, помимо установленных настоящим Положением.</w:t>
      </w:r>
    </w:p>
    <w:p w:rsidR="00011945" w:rsidRPr="00764472" w:rsidRDefault="00011945" w:rsidP="00CA6D30">
      <w:pPr>
        <w:tabs>
          <w:tab w:val="left" w:pos="1276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644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4472">
        <w:rPr>
          <w:rFonts w:ascii="Times New Roman" w:hAnsi="Times New Roman" w:cs="Times New Roman"/>
          <w:sz w:val="28"/>
          <w:szCs w:val="28"/>
        </w:rPr>
        <w:t>Изготовление знаков отличия Почетного гражданина и финансирование предоставляемых ему льгот и выплат, предусмотренных настоящим Положением, осуществляется за счет средств бюджета муниципального образования Темрюкский район.</w:t>
      </w:r>
    </w:p>
    <w:p w:rsidR="00CA6D30" w:rsidRDefault="00CA6D30" w:rsidP="000119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6D30" w:rsidRPr="00FE7E6E" w:rsidRDefault="007E7334" w:rsidP="007E7334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E6E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011945" w:rsidRPr="00FE7E6E">
        <w:rPr>
          <w:rFonts w:ascii="Times New Roman" w:hAnsi="Times New Roman" w:cs="Times New Roman"/>
          <w:b/>
          <w:sz w:val="28"/>
          <w:szCs w:val="28"/>
        </w:rPr>
        <w:t xml:space="preserve">Лишение звания «Почетный гражданин </w:t>
      </w:r>
    </w:p>
    <w:p w:rsidR="00011945" w:rsidRPr="00FE7E6E" w:rsidRDefault="00011945" w:rsidP="00CA6D30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E6E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район»</w:t>
      </w:r>
    </w:p>
    <w:p w:rsidR="00CA6D30" w:rsidRPr="00CA6D30" w:rsidRDefault="00CA6D30" w:rsidP="00CA6D30">
      <w:pPr>
        <w:pStyle w:val="a9"/>
        <w:jc w:val="center"/>
        <w:rPr>
          <w:rFonts w:ascii="Times New Roman" w:hAnsi="Times New Roman" w:cs="Times New Roman"/>
          <w:sz w:val="28"/>
          <w:szCs w:val="28"/>
        </w:rPr>
      </w:pPr>
    </w:p>
    <w:p w:rsidR="00011945" w:rsidRPr="00764472" w:rsidRDefault="00CD6320" w:rsidP="0001194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 </w:t>
      </w:r>
      <w:r w:rsidR="00011945" w:rsidRPr="00764472">
        <w:rPr>
          <w:rFonts w:ascii="Times New Roman" w:hAnsi="Times New Roman" w:cs="Times New Roman"/>
          <w:sz w:val="28"/>
          <w:szCs w:val="28"/>
        </w:rPr>
        <w:t>Решение о лишении гражданина звания может приниматься сессией Совета муниципального образования Темрюкский район в случае:</w:t>
      </w:r>
    </w:p>
    <w:p w:rsidR="00AC7987" w:rsidRDefault="00011945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вступления в силу в отношении лица, </w:t>
      </w:r>
      <w:r w:rsidR="004C530E">
        <w:rPr>
          <w:rFonts w:ascii="Times New Roman" w:hAnsi="Times New Roman" w:cs="Times New Roman"/>
          <w:sz w:val="28"/>
          <w:szCs w:val="28"/>
        </w:rPr>
        <w:t>являющегося</w:t>
      </w:r>
      <w:r w:rsidRPr="00764472">
        <w:rPr>
          <w:rFonts w:ascii="Times New Roman" w:hAnsi="Times New Roman" w:cs="Times New Roman"/>
          <w:sz w:val="28"/>
          <w:szCs w:val="28"/>
        </w:rPr>
        <w:t xml:space="preserve"> Почетным гражданином, обвинительного приговора суда;</w:t>
      </w:r>
    </w:p>
    <w:p w:rsidR="00011945" w:rsidRPr="00764472" w:rsidRDefault="00011945" w:rsidP="00AC79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совершения им противоправных действий, наносящих </w:t>
      </w:r>
      <w:r w:rsidR="00A16E9F">
        <w:rPr>
          <w:rFonts w:ascii="Times New Roman" w:hAnsi="Times New Roman" w:cs="Times New Roman"/>
          <w:sz w:val="28"/>
          <w:szCs w:val="28"/>
        </w:rPr>
        <w:t>социально-</w:t>
      </w:r>
      <w:r w:rsidRPr="00764472">
        <w:rPr>
          <w:rFonts w:ascii="Times New Roman" w:hAnsi="Times New Roman" w:cs="Times New Roman"/>
          <w:sz w:val="28"/>
          <w:szCs w:val="28"/>
        </w:rPr>
        <w:t xml:space="preserve">экономический </w:t>
      </w:r>
      <w:r w:rsidR="00A16E9F">
        <w:rPr>
          <w:rFonts w:ascii="Times New Roman" w:hAnsi="Times New Roman" w:cs="Times New Roman"/>
          <w:sz w:val="28"/>
          <w:szCs w:val="28"/>
        </w:rPr>
        <w:t>ущерб муниципальному образованию Темрюкский район, экономический и</w:t>
      </w:r>
      <w:r w:rsidRPr="00764472">
        <w:rPr>
          <w:rFonts w:ascii="Times New Roman" w:hAnsi="Times New Roman" w:cs="Times New Roman"/>
          <w:sz w:val="28"/>
          <w:szCs w:val="28"/>
        </w:rPr>
        <w:t xml:space="preserve"> (или) моральный ущерб неопределенному кругу </w:t>
      </w:r>
      <w:r w:rsidR="00A16E9F">
        <w:rPr>
          <w:rFonts w:ascii="Times New Roman" w:hAnsi="Times New Roman" w:cs="Times New Roman"/>
          <w:sz w:val="28"/>
          <w:szCs w:val="28"/>
        </w:rPr>
        <w:t>лиц</w:t>
      </w:r>
      <w:r w:rsidRPr="00764472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A16E9F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Pr="00764472">
        <w:rPr>
          <w:rFonts w:ascii="Times New Roman" w:hAnsi="Times New Roman" w:cs="Times New Roman"/>
          <w:sz w:val="28"/>
          <w:szCs w:val="28"/>
        </w:rPr>
        <w:t>систематического нарушения сложившихся моральных принципов и нравственных устоев.</w:t>
      </w:r>
    </w:p>
    <w:p w:rsidR="00CD6320" w:rsidRDefault="00CD6320" w:rsidP="000119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6320" w:rsidRDefault="00CD6320" w:rsidP="000119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6320" w:rsidRDefault="00CD6320" w:rsidP="00CD6320">
      <w:pPr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D6320" w:rsidRDefault="00CD6320" w:rsidP="00CD6320">
      <w:pPr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D6320" w:rsidRPr="00764472" w:rsidRDefault="00CD6320" w:rsidP="00CD6320">
      <w:pPr>
        <w:jc w:val="both"/>
        <w:rPr>
          <w:rFonts w:ascii="Times New Roman" w:hAnsi="Times New Roman" w:cs="Times New Roman"/>
          <w:sz w:val="28"/>
          <w:szCs w:val="28"/>
        </w:rPr>
      </w:pPr>
      <w:r w:rsidRPr="00764472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FE7E6E">
        <w:rPr>
          <w:rFonts w:ascii="Times New Roman" w:hAnsi="Times New Roman" w:cs="Times New Roman"/>
          <w:sz w:val="28"/>
          <w:szCs w:val="28"/>
        </w:rPr>
        <w:t>М.М. Погиба</w:t>
      </w:r>
    </w:p>
    <w:p w:rsidR="00CD6320" w:rsidRDefault="00CD6320" w:rsidP="000119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6320" w:rsidRDefault="00CD6320" w:rsidP="000119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6320" w:rsidRDefault="00CD6320" w:rsidP="000119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6320" w:rsidRDefault="00CD6320" w:rsidP="000119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6320" w:rsidRDefault="00CD6320" w:rsidP="0001194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D6320" w:rsidSect="00BC3DC7">
      <w:type w:val="continuous"/>
      <w:pgSz w:w="11909" w:h="16834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14D" w:rsidRDefault="0059614D">
      <w:r>
        <w:separator/>
      </w:r>
    </w:p>
  </w:endnote>
  <w:endnote w:type="continuationSeparator" w:id="0">
    <w:p w:rsidR="0059614D" w:rsidRDefault="00596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987" w:rsidRDefault="00AC7987" w:rsidP="00AC798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14D" w:rsidRDefault="0059614D"/>
  </w:footnote>
  <w:footnote w:type="continuationSeparator" w:id="0">
    <w:p w:rsidR="0059614D" w:rsidRDefault="0059614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80530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C7987" w:rsidRDefault="00AC7987">
        <w:pPr>
          <w:pStyle w:val="aa"/>
          <w:jc w:val="center"/>
        </w:pPr>
      </w:p>
      <w:p w:rsidR="00AC7987" w:rsidRDefault="00AC7987">
        <w:pPr>
          <w:pStyle w:val="aa"/>
          <w:jc w:val="center"/>
        </w:pPr>
      </w:p>
      <w:p w:rsidR="00AC7987" w:rsidRPr="00AC7987" w:rsidRDefault="00AC7987">
        <w:pPr>
          <w:pStyle w:val="aa"/>
          <w:jc w:val="center"/>
          <w:rPr>
            <w:rFonts w:ascii="Times New Roman" w:hAnsi="Times New Roman" w:cs="Times New Roman"/>
          </w:rPr>
        </w:pPr>
        <w:r w:rsidRPr="00AC7987">
          <w:rPr>
            <w:rFonts w:ascii="Times New Roman" w:hAnsi="Times New Roman" w:cs="Times New Roman"/>
          </w:rPr>
          <w:fldChar w:fldCharType="begin"/>
        </w:r>
        <w:r w:rsidRPr="00AC7987">
          <w:rPr>
            <w:rFonts w:ascii="Times New Roman" w:hAnsi="Times New Roman" w:cs="Times New Roman"/>
          </w:rPr>
          <w:instrText>PAGE   \* MERGEFORMAT</w:instrText>
        </w:r>
        <w:r w:rsidRPr="00AC7987">
          <w:rPr>
            <w:rFonts w:ascii="Times New Roman" w:hAnsi="Times New Roman" w:cs="Times New Roman"/>
          </w:rPr>
          <w:fldChar w:fldCharType="separate"/>
        </w:r>
        <w:r w:rsidR="004B43F3">
          <w:rPr>
            <w:rFonts w:ascii="Times New Roman" w:hAnsi="Times New Roman" w:cs="Times New Roman"/>
            <w:noProof/>
          </w:rPr>
          <w:t>6</w:t>
        </w:r>
        <w:r w:rsidRPr="00AC7987">
          <w:rPr>
            <w:rFonts w:ascii="Times New Roman" w:hAnsi="Times New Roman" w:cs="Times New Roman"/>
          </w:rPr>
          <w:fldChar w:fldCharType="end"/>
        </w:r>
      </w:p>
    </w:sdtContent>
  </w:sdt>
  <w:p w:rsidR="00AC7987" w:rsidRDefault="00AC798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031"/>
    <w:multiLevelType w:val="multilevel"/>
    <w:tmpl w:val="CAD006F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814F5B"/>
    <w:multiLevelType w:val="multilevel"/>
    <w:tmpl w:val="568216A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5A55F9"/>
    <w:multiLevelType w:val="multilevel"/>
    <w:tmpl w:val="832EF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51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92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8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24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848" w:hanging="2160"/>
      </w:pPr>
      <w:rPr>
        <w:rFonts w:hint="default"/>
      </w:rPr>
    </w:lvl>
  </w:abstractNum>
  <w:abstractNum w:abstractNumId="3" w15:restartNumberingAfterBreak="0">
    <w:nsid w:val="35CC0447"/>
    <w:multiLevelType w:val="multilevel"/>
    <w:tmpl w:val="9E48BCE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303B2A"/>
    <w:multiLevelType w:val="multilevel"/>
    <w:tmpl w:val="DB26B8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0C34922"/>
    <w:multiLevelType w:val="hybridMultilevel"/>
    <w:tmpl w:val="901C29E0"/>
    <w:lvl w:ilvl="0" w:tplc="8BA4B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881DFD"/>
    <w:multiLevelType w:val="multilevel"/>
    <w:tmpl w:val="643E276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BB738DB"/>
    <w:multiLevelType w:val="multilevel"/>
    <w:tmpl w:val="F3C0CAA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6941353"/>
    <w:multiLevelType w:val="hybridMultilevel"/>
    <w:tmpl w:val="18BC3890"/>
    <w:lvl w:ilvl="0" w:tplc="AC828CF4">
      <w:start w:val="3"/>
      <w:numFmt w:val="decimal"/>
      <w:lvlText w:val="3.1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5A74819"/>
    <w:multiLevelType w:val="hybridMultilevel"/>
    <w:tmpl w:val="362EF764"/>
    <w:lvl w:ilvl="0" w:tplc="AC828CF4">
      <w:start w:val="3"/>
      <w:numFmt w:val="decimal"/>
      <w:lvlText w:val="3.1.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A3935F0"/>
    <w:multiLevelType w:val="hybridMultilevel"/>
    <w:tmpl w:val="100C1CE2"/>
    <w:lvl w:ilvl="0" w:tplc="8AF09F68">
      <w:start w:val="2"/>
      <w:numFmt w:val="decimal"/>
      <w:lvlText w:val="3.1.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A329E1"/>
    <w:multiLevelType w:val="multilevel"/>
    <w:tmpl w:val="BF7EBB5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3"/>
  </w:num>
  <w:num w:numId="5">
    <w:abstractNumId w:val="6"/>
  </w:num>
  <w:num w:numId="6">
    <w:abstractNumId w:val="1"/>
  </w:num>
  <w:num w:numId="7">
    <w:abstractNumId w:val="7"/>
  </w:num>
  <w:num w:numId="8">
    <w:abstractNumId w:val="5"/>
  </w:num>
  <w:num w:numId="9">
    <w:abstractNumId w:val="2"/>
  </w:num>
  <w:num w:numId="10">
    <w:abstractNumId w:val="8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074"/>
    <w:rsid w:val="00011945"/>
    <w:rsid w:val="00014601"/>
    <w:rsid w:val="00024BB6"/>
    <w:rsid w:val="0002708E"/>
    <w:rsid w:val="00030BFC"/>
    <w:rsid w:val="0004423D"/>
    <w:rsid w:val="00045E38"/>
    <w:rsid w:val="00051C81"/>
    <w:rsid w:val="00065012"/>
    <w:rsid w:val="0007371C"/>
    <w:rsid w:val="00090F5F"/>
    <w:rsid w:val="00096167"/>
    <w:rsid w:val="00096D69"/>
    <w:rsid w:val="000A069F"/>
    <w:rsid w:val="000A35E9"/>
    <w:rsid w:val="000B0AA6"/>
    <w:rsid w:val="000F1196"/>
    <w:rsid w:val="001217C0"/>
    <w:rsid w:val="00130318"/>
    <w:rsid w:val="00142F7E"/>
    <w:rsid w:val="001551B4"/>
    <w:rsid w:val="001555FB"/>
    <w:rsid w:val="0018072B"/>
    <w:rsid w:val="001C1456"/>
    <w:rsid w:val="001C4888"/>
    <w:rsid w:val="00230D8A"/>
    <w:rsid w:val="00240B8E"/>
    <w:rsid w:val="00244333"/>
    <w:rsid w:val="00267BCE"/>
    <w:rsid w:val="002860D6"/>
    <w:rsid w:val="00405074"/>
    <w:rsid w:val="00406497"/>
    <w:rsid w:val="00422560"/>
    <w:rsid w:val="00437CB6"/>
    <w:rsid w:val="00454F21"/>
    <w:rsid w:val="004B43F3"/>
    <w:rsid w:val="004C530E"/>
    <w:rsid w:val="00500CC3"/>
    <w:rsid w:val="005555B2"/>
    <w:rsid w:val="0058313B"/>
    <w:rsid w:val="0059614D"/>
    <w:rsid w:val="005F4DE4"/>
    <w:rsid w:val="00601A94"/>
    <w:rsid w:val="00603CB5"/>
    <w:rsid w:val="006104A3"/>
    <w:rsid w:val="0068735F"/>
    <w:rsid w:val="0069230D"/>
    <w:rsid w:val="006A156D"/>
    <w:rsid w:val="006E52B3"/>
    <w:rsid w:val="006F5FF7"/>
    <w:rsid w:val="00711200"/>
    <w:rsid w:val="00764472"/>
    <w:rsid w:val="007E7334"/>
    <w:rsid w:val="007F05DC"/>
    <w:rsid w:val="00804976"/>
    <w:rsid w:val="008113E6"/>
    <w:rsid w:val="008242CA"/>
    <w:rsid w:val="008B38B0"/>
    <w:rsid w:val="008D141C"/>
    <w:rsid w:val="008E2FE9"/>
    <w:rsid w:val="008E3FB8"/>
    <w:rsid w:val="008F3457"/>
    <w:rsid w:val="009243AB"/>
    <w:rsid w:val="00935E53"/>
    <w:rsid w:val="0098195D"/>
    <w:rsid w:val="009C3FDA"/>
    <w:rsid w:val="00A04709"/>
    <w:rsid w:val="00A119AB"/>
    <w:rsid w:val="00A16E9F"/>
    <w:rsid w:val="00A27F27"/>
    <w:rsid w:val="00A376E4"/>
    <w:rsid w:val="00AC7987"/>
    <w:rsid w:val="00AD0055"/>
    <w:rsid w:val="00B353B0"/>
    <w:rsid w:val="00B75D2A"/>
    <w:rsid w:val="00B832BF"/>
    <w:rsid w:val="00BC3DC7"/>
    <w:rsid w:val="00BD7BCC"/>
    <w:rsid w:val="00BF7013"/>
    <w:rsid w:val="00C07F1C"/>
    <w:rsid w:val="00C33028"/>
    <w:rsid w:val="00C42C75"/>
    <w:rsid w:val="00C675B2"/>
    <w:rsid w:val="00C72D11"/>
    <w:rsid w:val="00C764FC"/>
    <w:rsid w:val="00CA6D30"/>
    <w:rsid w:val="00CA6D3C"/>
    <w:rsid w:val="00CB2649"/>
    <w:rsid w:val="00CC00DF"/>
    <w:rsid w:val="00CC3F29"/>
    <w:rsid w:val="00CC63EF"/>
    <w:rsid w:val="00CD6320"/>
    <w:rsid w:val="00CE7C74"/>
    <w:rsid w:val="00D14B24"/>
    <w:rsid w:val="00D226EE"/>
    <w:rsid w:val="00D700FA"/>
    <w:rsid w:val="00D83610"/>
    <w:rsid w:val="00DA49E6"/>
    <w:rsid w:val="00DC12CE"/>
    <w:rsid w:val="00E06678"/>
    <w:rsid w:val="00E44E17"/>
    <w:rsid w:val="00E46AB5"/>
    <w:rsid w:val="00E52253"/>
    <w:rsid w:val="00E6632B"/>
    <w:rsid w:val="00E67EA6"/>
    <w:rsid w:val="00EB75BB"/>
    <w:rsid w:val="00EC354B"/>
    <w:rsid w:val="00EC44B0"/>
    <w:rsid w:val="00EF3711"/>
    <w:rsid w:val="00F86615"/>
    <w:rsid w:val="00FE7E6E"/>
    <w:rsid w:val="00FF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B7ADF"/>
  <w15:docId w15:val="{7306EBCB-D5D8-4D5E-8598-1A5014ADB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25pt-1pt">
    <w:name w:val="Основной текст + 12;5 pt;Курсив;Интервал -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5"/>
      <w:szCs w:val="25"/>
      <w:u w:val="none"/>
      <w:lang w:val="ru-RU"/>
    </w:rPr>
  </w:style>
  <w:style w:type="character" w:customStyle="1" w:styleId="125pt-1pt0">
    <w:name w:val="Основной текст + 12;5 pt;Курсив;Интервал -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5"/>
      <w:szCs w:val="25"/>
      <w:u w:val="none"/>
      <w:lang w:val="ru-RU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/>
      <w:iCs/>
      <w:smallCaps w:val="0"/>
      <w:strike w:val="0"/>
      <w:sz w:val="37"/>
      <w:szCs w:val="37"/>
      <w:u w:val="none"/>
    </w:rPr>
  </w:style>
  <w:style w:type="character" w:customStyle="1" w:styleId="125pt-1pt1">
    <w:name w:val="Основной текст + 12;5 pt;Курсив;Интервал -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5"/>
      <w:szCs w:val="25"/>
      <w:u w:val="none"/>
      <w:lang w:val="en-US"/>
    </w:rPr>
  </w:style>
  <w:style w:type="character" w:customStyle="1" w:styleId="10">
    <w:name w:val="Заголовок №1_"/>
    <w:basedOn w:val="a0"/>
    <w:link w:val="11"/>
    <w:rPr>
      <w:rFonts w:ascii="Malgun Gothic" w:eastAsia="Malgun Gothic" w:hAnsi="Malgun Gothic" w:cs="Malgun Gothic"/>
      <w:b/>
      <w:bCs/>
      <w:i w:val="0"/>
      <w:iCs w:val="0"/>
      <w:smallCaps w:val="0"/>
      <w:strike w:val="0"/>
      <w:spacing w:val="-20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2"/>
      <w:szCs w:val="12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1"/>
      <w:szCs w:val="11"/>
      <w:u w:val="none"/>
    </w:rPr>
  </w:style>
  <w:style w:type="character" w:customStyle="1" w:styleId="7">
    <w:name w:val="Основной текст (7)_"/>
    <w:basedOn w:val="a0"/>
    <w:link w:val="70"/>
    <w:rPr>
      <w:rFonts w:ascii="MS Gothic" w:eastAsia="MS Gothic" w:hAnsi="MS Gothic" w:cs="MS Gothic"/>
      <w:b w:val="0"/>
      <w:bCs w:val="0"/>
      <w:i w:val="0"/>
      <w:iCs w:val="0"/>
      <w:smallCaps w:val="0"/>
      <w:strike w:val="0"/>
      <w:sz w:val="41"/>
      <w:szCs w:val="41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1080" w:line="216" w:lineRule="exact"/>
      <w:ind w:hanging="280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i/>
      <w:iCs/>
      <w:sz w:val="37"/>
      <w:szCs w:val="3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420" w:line="0" w:lineRule="atLeast"/>
      <w:outlineLvl w:val="0"/>
    </w:pPr>
    <w:rPr>
      <w:rFonts w:ascii="Malgun Gothic" w:eastAsia="Malgun Gothic" w:hAnsi="Malgun Gothic" w:cs="Malgun Gothic"/>
      <w:b/>
      <w:bCs/>
      <w:spacing w:val="-20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216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540" w:line="0" w:lineRule="atLeast"/>
      <w:jc w:val="righ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39" w:lineRule="exact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2"/>
      <w:szCs w:val="12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12"/>
      <w:szCs w:val="1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180" w:line="0" w:lineRule="atLeast"/>
    </w:pPr>
    <w:rPr>
      <w:rFonts w:ascii="MS Gothic" w:eastAsia="MS Gothic" w:hAnsi="MS Gothic" w:cs="MS Gothic"/>
      <w:sz w:val="41"/>
      <w:szCs w:val="41"/>
    </w:rPr>
  </w:style>
  <w:style w:type="table" w:styleId="a8">
    <w:name w:val="Table Grid"/>
    <w:basedOn w:val="a1"/>
    <w:uiPriority w:val="59"/>
    <w:rsid w:val="00764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6632B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C798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C7987"/>
    <w:rPr>
      <w:color w:val="000000"/>
    </w:rPr>
  </w:style>
  <w:style w:type="paragraph" w:styleId="ac">
    <w:name w:val="footer"/>
    <w:basedOn w:val="a"/>
    <w:link w:val="ad"/>
    <w:uiPriority w:val="99"/>
    <w:unhideWhenUsed/>
    <w:rsid w:val="00AC798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C7987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E44E1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44E17"/>
    <w:rPr>
      <w:rFonts w:ascii="Tahoma" w:hAnsi="Tahoma" w:cs="Tahoma"/>
      <w:color w:val="000000"/>
      <w:sz w:val="16"/>
      <w:szCs w:val="16"/>
    </w:rPr>
  </w:style>
  <w:style w:type="paragraph" w:customStyle="1" w:styleId="ConsNonformat">
    <w:name w:val="ConsNonformat"/>
    <w:rsid w:val="001555FB"/>
    <w:pPr>
      <w:autoSpaceDE w:val="0"/>
      <w:autoSpaceDN w:val="0"/>
      <w:adjustRightInd w:val="0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6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7</Pages>
  <Words>2280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Gryada Elena Mihaylovna</dc:creator>
  <cp:lastModifiedBy>Gryada Elena Mihaylovna</cp:lastModifiedBy>
  <cp:revision>82</cp:revision>
  <cp:lastPrinted>2015-11-13T11:18:00Z</cp:lastPrinted>
  <dcterms:created xsi:type="dcterms:W3CDTF">2015-08-25T06:32:00Z</dcterms:created>
  <dcterms:modified xsi:type="dcterms:W3CDTF">2025-02-05T11:20:00Z</dcterms:modified>
</cp:coreProperties>
</file>