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EEA" w:rsidRDefault="00615EEA"/>
    <w:tbl>
      <w:tblPr>
        <w:tblW w:w="0" w:type="auto"/>
        <w:tblLook w:val="01E0" w:firstRow="1" w:lastRow="1" w:firstColumn="1" w:lastColumn="1" w:noHBand="0" w:noVBand="0"/>
      </w:tblPr>
      <w:tblGrid>
        <w:gridCol w:w="9639"/>
      </w:tblGrid>
      <w:tr w:rsidR="004C27B7" w:rsidRPr="00A31985" w:rsidTr="00CD58DB">
        <w:trPr>
          <w:trHeight w:val="3419"/>
        </w:trPr>
        <w:tc>
          <w:tcPr>
            <w:tcW w:w="9854" w:type="dxa"/>
            <w:shd w:val="clear" w:color="auto" w:fill="auto"/>
          </w:tcPr>
          <w:p w:rsidR="004C27B7" w:rsidRPr="00A31985" w:rsidRDefault="004C27B7" w:rsidP="006743BB">
            <w:pPr>
              <w:jc w:val="center"/>
              <w:rPr>
                <w:sz w:val="28"/>
                <w:szCs w:val="28"/>
              </w:rPr>
            </w:pPr>
          </w:p>
          <w:p w:rsidR="004C27B7" w:rsidRPr="00A31985" w:rsidRDefault="004C27B7" w:rsidP="006743BB">
            <w:pPr>
              <w:jc w:val="center"/>
              <w:rPr>
                <w:sz w:val="28"/>
                <w:szCs w:val="28"/>
              </w:rPr>
            </w:pPr>
          </w:p>
          <w:p w:rsidR="006743BB" w:rsidRDefault="006743BB" w:rsidP="00B57436">
            <w:pPr>
              <w:ind w:firstLine="708"/>
              <w:rPr>
                <w:sz w:val="28"/>
                <w:szCs w:val="28"/>
              </w:rPr>
            </w:pPr>
          </w:p>
          <w:p w:rsidR="00D11AD1" w:rsidRPr="006743BB" w:rsidRDefault="00D11AD1" w:rsidP="00B57436">
            <w:pPr>
              <w:ind w:firstLine="708"/>
              <w:rPr>
                <w:sz w:val="28"/>
                <w:szCs w:val="28"/>
              </w:rPr>
            </w:pPr>
          </w:p>
        </w:tc>
      </w:tr>
    </w:tbl>
    <w:p w:rsidR="00D11AD1" w:rsidRDefault="00D11AD1" w:rsidP="00EE376D">
      <w:pPr>
        <w:jc w:val="center"/>
        <w:rPr>
          <w:b/>
          <w:sz w:val="28"/>
          <w:szCs w:val="28"/>
        </w:rPr>
      </w:pPr>
    </w:p>
    <w:p w:rsidR="00EE376D" w:rsidRDefault="00EE376D" w:rsidP="00EE37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F24F1D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от 30 декабря 2014 г</w:t>
      </w:r>
      <w:r w:rsidR="008955C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2414 </w:t>
      </w:r>
    </w:p>
    <w:p w:rsidR="00EE376D" w:rsidRDefault="00EE376D" w:rsidP="00EE37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Положения «О комиссии по установлению пенсионного обеспечения за выслугу лет лицам, замещавшим муниципальные </w:t>
      </w:r>
    </w:p>
    <w:p w:rsidR="00EE376D" w:rsidRDefault="00EE376D" w:rsidP="00EE37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должности и должности муниципальной службы в органах местного </w:t>
      </w:r>
    </w:p>
    <w:p w:rsidR="00EE376D" w:rsidRDefault="00EE376D" w:rsidP="00EE37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самоуправления муниципального образования Темрюкский</w:t>
      </w:r>
      <w:r w:rsidR="00F24F1D">
        <w:rPr>
          <w:b/>
          <w:sz w:val="28"/>
          <w:szCs w:val="28"/>
        </w:rPr>
        <w:t xml:space="preserve"> муниципальный</w:t>
      </w:r>
      <w:r>
        <w:rPr>
          <w:b/>
          <w:sz w:val="28"/>
          <w:szCs w:val="28"/>
        </w:rPr>
        <w:t xml:space="preserve"> район</w:t>
      </w:r>
      <w:r w:rsidR="00F24F1D">
        <w:rPr>
          <w:b/>
          <w:sz w:val="28"/>
          <w:szCs w:val="28"/>
        </w:rPr>
        <w:t xml:space="preserve"> Краснодарского края</w:t>
      </w:r>
      <w:r>
        <w:rPr>
          <w:b/>
          <w:sz w:val="28"/>
          <w:szCs w:val="28"/>
        </w:rPr>
        <w:t xml:space="preserve">» </w:t>
      </w:r>
    </w:p>
    <w:p w:rsidR="00EE376D" w:rsidRDefault="00EE376D" w:rsidP="00EE376D">
      <w:pPr>
        <w:rPr>
          <w:sz w:val="28"/>
          <w:szCs w:val="28"/>
        </w:rPr>
      </w:pPr>
    </w:p>
    <w:p w:rsidR="00EE376D" w:rsidRDefault="00EE376D" w:rsidP="00EE376D">
      <w:pPr>
        <w:rPr>
          <w:sz w:val="28"/>
          <w:szCs w:val="28"/>
        </w:rPr>
      </w:pPr>
    </w:p>
    <w:p w:rsidR="00EE376D" w:rsidRPr="00F86C9A" w:rsidRDefault="00EE376D" w:rsidP="00EE376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</w:t>
      </w:r>
      <w:r w:rsidR="00F25FE7">
        <w:rPr>
          <w:sz w:val="28"/>
          <w:szCs w:val="28"/>
        </w:rPr>
        <w:t xml:space="preserve"> соответствии с решением </w:t>
      </w:r>
      <w:r w:rsidR="00F25FE7">
        <w:rPr>
          <w:sz w:val="28"/>
          <w:szCs w:val="28"/>
          <w:lang w:val="en-US"/>
        </w:rPr>
        <w:t>XLIX</w:t>
      </w:r>
      <w:r w:rsidR="00F25FE7" w:rsidRPr="00F25FE7">
        <w:rPr>
          <w:sz w:val="28"/>
          <w:szCs w:val="28"/>
        </w:rPr>
        <w:t xml:space="preserve"> </w:t>
      </w:r>
      <w:r w:rsidR="00F25FE7">
        <w:rPr>
          <w:sz w:val="28"/>
          <w:szCs w:val="28"/>
        </w:rPr>
        <w:t>сессии</w:t>
      </w:r>
      <w:r>
        <w:rPr>
          <w:sz w:val="28"/>
          <w:szCs w:val="28"/>
        </w:rPr>
        <w:t xml:space="preserve"> </w:t>
      </w:r>
      <w:r w:rsidR="00F25FE7" w:rsidRPr="00F25FE7">
        <w:rPr>
          <w:sz w:val="28"/>
          <w:szCs w:val="28"/>
        </w:rPr>
        <w:t>Совета муниципального образования Темрюкский район V созыва от</w:t>
      </w:r>
      <w:r w:rsidR="00B0762A">
        <w:rPr>
          <w:sz w:val="28"/>
          <w:szCs w:val="28"/>
        </w:rPr>
        <w:t xml:space="preserve"> 22 марта 2013 г. № 498 «Об утверждении Положения о муниципальных правовых актах</w:t>
      </w:r>
      <w:r w:rsidR="00B0762A" w:rsidRPr="00B0762A">
        <w:t xml:space="preserve"> </w:t>
      </w:r>
      <w:r w:rsidR="00B0762A" w:rsidRPr="00B0762A">
        <w:rPr>
          <w:sz w:val="28"/>
          <w:szCs w:val="28"/>
        </w:rPr>
        <w:t>муниципального образования Темрюкский район</w:t>
      </w:r>
      <w:r w:rsidR="00B0762A">
        <w:rPr>
          <w:sz w:val="28"/>
          <w:szCs w:val="28"/>
        </w:rPr>
        <w:t>»</w:t>
      </w:r>
      <w:r w:rsidR="00D11AD1">
        <w:rPr>
          <w:sz w:val="28"/>
          <w:szCs w:val="28"/>
        </w:rPr>
        <w:t>,</w:t>
      </w:r>
      <w:r w:rsidR="00B0762A">
        <w:rPr>
          <w:sz w:val="28"/>
          <w:szCs w:val="28"/>
        </w:rPr>
        <w:t xml:space="preserve"> в</w:t>
      </w:r>
      <w:r w:rsidR="00F25FE7" w:rsidRPr="00F25F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связи с изменениями, произошедшими в кадровом составе </w:t>
      </w:r>
      <w:r w:rsidRPr="00F86C9A">
        <w:rPr>
          <w:sz w:val="28"/>
          <w:szCs w:val="28"/>
        </w:rPr>
        <w:t>администрации муниципального образования Темрюкск</w:t>
      </w:r>
      <w:r>
        <w:rPr>
          <w:sz w:val="28"/>
          <w:szCs w:val="28"/>
        </w:rPr>
        <w:t xml:space="preserve">ий </w:t>
      </w:r>
      <w:r w:rsidR="002A1779" w:rsidRPr="002A1779">
        <w:rPr>
          <w:sz w:val="28"/>
          <w:szCs w:val="28"/>
        </w:rPr>
        <w:t>муниципальный район Краснодарского края</w:t>
      </w:r>
      <w:r>
        <w:rPr>
          <w:sz w:val="28"/>
          <w:szCs w:val="28"/>
        </w:rPr>
        <w:t xml:space="preserve">, </w:t>
      </w:r>
      <w:r w:rsidRPr="00F86C9A">
        <w:rPr>
          <w:sz w:val="28"/>
          <w:szCs w:val="28"/>
        </w:rPr>
        <w:t xml:space="preserve">п о с </w:t>
      </w:r>
      <w:proofErr w:type="gramStart"/>
      <w:r w:rsidRPr="00F86C9A">
        <w:rPr>
          <w:sz w:val="28"/>
          <w:szCs w:val="28"/>
        </w:rPr>
        <w:t>т</w:t>
      </w:r>
      <w:proofErr w:type="gramEnd"/>
      <w:r w:rsidRPr="00F86C9A">
        <w:rPr>
          <w:sz w:val="28"/>
          <w:szCs w:val="28"/>
        </w:rPr>
        <w:t xml:space="preserve"> а н о в л я ю: </w:t>
      </w:r>
    </w:p>
    <w:p w:rsidR="00EE376D" w:rsidRPr="00F86C9A" w:rsidRDefault="00EE376D" w:rsidP="00EE376D">
      <w:pPr>
        <w:ind w:firstLine="708"/>
        <w:jc w:val="both"/>
        <w:rPr>
          <w:sz w:val="28"/>
          <w:szCs w:val="28"/>
        </w:rPr>
      </w:pPr>
      <w:r w:rsidRPr="00F86C9A">
        <w:rPr>
          <w:sz w:val="28"/>
          <w:szCs w:val="28"/>
        </w:rPr>
        <w:t xml:space="preserve">1. Внести в постановление администрации муниципального образования Темрюкский район от 30 декабря </w:t>
      </w:r>
      <w:proofErr w:type="gramStart"/>
      <w:r w:rsidRPr="00F86C9A">
        <w:rPr>
          <w:sz w:val="28"/>
          <w:szCs w:val="28"/>
        </w:rPr>
        <w:t>2014  г</w:t>
      </w:r>
      <w:r w:rsidR="008955CD">
        <w:rPr>
          <w:sz w:val="28"/>
          <w:szCs w:val="28"/>
        </w:rPr>
        <w:t>.</w:t>
      </w:r>
      <w:proofErr w:type="gramEnd"/>
      <w:r w:rsidRPr="00F86C9A">
        <w:rPr>
          <w:sz w:val="28"/>
          <w:szCs w:val="28"/>
        </w:rPr>
        <w:t xml:space="preserve"> № 2414 «Об утверждении Положения  «О комиссии по установлению пенсионного обеспечения за выслугу лет лицам, замещавшим муниципальные должности и должности муниципальной службы в органах местного самоуправления муниципального </w:t>
      </w:r>
      <w:r>
        <w:rPr>
          <w:sz w:val="28"/>
          <w:szCs w:val="28"/>
        </w:rPr>
        <w:t>образования Темрюкского района» следующ</w:t>
      </w:r>
      <w:r w:rsidR="00F24F1D">
        <w:rPr>
          <w:sz w:val="28"/>
          <w:szCs w:val="28"/>
        </w:rPr>
        <w:t>е</w:t>
      </w:r>
      <w:r>
        <w:rPr>
          <w:sz w:val="28"/>
          <w:szCs w:val="28"/>
        </w:rPr>
        <w:t xml:space="preserve">е </w:t>
      </w:r>
      <w:r w:rsidRPr="00F86C9A">
        <w:rPr>
          <w:sz w:val="28"/>
          <w:szCs w:val="28"/>
        </w:rPr>
        <w:t>изменени</w:t>
      </w:r>
      <w:r w:rsidR="00F24F1D">
        <w:rPr>
          <w:sz w:val="28"/>
          <w:szCs w:val="28"/>
        </w:rPr>
        <w:t>е</w:t>
      </w:r>
      <w:r w:rsidRPr="00F86C9A">
        <w:rPr>
          <w:sz w:val="28"/>
          <w:szCs w:val="28"/>
        </w:rPr>
        <w:t>:</w:t>
      </w:r>
    </w:p>
    <w:p w:rsidR="00EE376D" w:rsidRDefault="00EE376D" w:rsidP="00EE376D">
      <w:pPr>
        <w:ind w:firstLine="708"/>
        <w:jc w:val="both"/>
        <w:rPr>
          <w:sz w:val="28"/>
          <w:szCs w:val="28"/>
        </w:rPr>
      </w:pPr>
      <w:r w:rsidRPr="00F86C9A">
        <w:rPr>
          <w:sz w:val="28"/>
          <w:szCs w:val="28"/>
        </w:rPr>
        <w:t>1)</w:t>
      </w:r>
      <w:r w:rsidR="00816DED">
        <w:rPr>
          <w:sz w:val="28"/>
          <w:szCs w:val="28"/>
        </w:rPr>
        <w:t xml:space="preserve"> </w:t>
      </w:r>
      <w:r w:rsidRPr="00F86C9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 к постановлению</w:t>
      </w:r>
      <w:r w:rsidRPr="00F86C9A">
        <w:rPr>
          <w:sz w:val="28"/>
          <w:szCs w:val="28"/>
        </w:rPr>
        <w:t xml:space="preserve"> изложить в новой редакции (при</w:t>
      </w:r>
      <w:r>
        <w:rPr>
          <w:sz w:val="28"/>
          <w:szCs w:val="28"/>
        </w:rPr>
        <w:t>ложение)</w:t>
      </w:r>
      <w:r w:rsidR="00F24F1D">
        <w:rPr>
          <w:sz w:val="28"/>
          <w:szCs w:val="28"/>
        </w:rPr>
        <w:t>.</w:t>
      </w:r>
    </w:p>
    <w:p w:rsidR="00EE376D" w:rsidRDefault="00EE376D" w:rsidP="001744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245DD">
        <w:rPr>
          <w:sz w:val="28"/>
          <w:szCs w:val="28"/>
        </w:rPr>
        <w:t xml:space="preserve">. </w:t>
      </w:r>
      <w:r w:rsidR="00D11AD1">
        <w:rPr>
          <w:sz w:val="28"/>
          <w:szCs w:val="28"/>
        </w:rPr>
        <w:t>Призн</w:t>
      </w:r>
      <w:r>
        <w:rPr>
          <w:sz w:val="28"/>
          <w:szCs w:val="28"/>
        </w:rPr>
        <w:t>ать</w:t>
      </w:r>
      <w:r w:rsidRPr="00C245DD">
        <w:rPr>
          <w:sz w:val="28"/>
          <w:szCs w:val="28"/>
        </w:rPr>
        <w:t xml:space="preserve"> утратившим силу постановление администрации муниципального образования Темрюкский  район от</w:t>
      </w:r>
      <w:r>
        <w:rPr>
          <w:sz w:val="28"/>
          <w:szCs w:val="28"/>
        </w:rPr>
        <w:t xml:space="preserve"> </w:t>
      </w:r>
      <w:r w:rsidR="00F24F1D">
        <w:rPr>
          <w:sz w:val="28"/>
          <w:szCs w:val="28"/>
        </w:rPr>
        <w:t>17</w:t>
      </w:r>
      <w:r w:rsidR="00EE7023">
        <w:rPr>
          <w:sz w:val="28"/>
          <w:szCs w:val="28"/>
        </w:rPr>
        <w:t xml:space="preserve"> </w:t>
      </w:r>
      <w:r w:rsidR="00F24F1D">
        <w:rPr>
          <w:sz w:val="28"/>
          <w:szCs w:val="28"/>
        </w:rPr>
        <w:t>октя</w:t>
      </w:r>
      <w:r w:rsidR="00361946">
        <w:rPr>
          <w:sz w:val="28"/>
          <w:szCs w:val="28"/>
        </w:rPr>
        <w:t>б</w:t>
      </w:r>
      <w:r w:rsidR="007A1878">
        <w:rPr>
          <w:sz w:val="28"/>
          <w:szCs w:val="28"/>
        </w:rPr>
        <w:t>р</w:t>
      </w:r>
      <w:r w:rsidR="00EE7023">
        <w:rPr>
          <w:sz w:val="28"/>
          <w:szCs w:val="28"/>
        </w:rPr>
        <w:t>я</w:t>
      </w:r>
      <w:r>
        <w:rPr>
          <w:sz w:val="28"/>
          <w:szCs w:val="28"/>
        </w:rPr>
        <w:t xml:space="preserve"> 20</w:t>
      </w:r>
      <w:r w:rsidR="007A1878">
        <w:rPr>
          <w:sz w:val="28"/>
          <w:szCs w:val="28"/>
        </w:rPr>
        <w:t>2</w:t>
      </w:r>
      <w:r w:rsidR="00F24F1D">
        <w:rPr>
          <w:sz w:val="28"/>
          <w:szCs w:val="28"/>
        </w:rPr>
        <w:t>5</w:t>
      </w:r>
      <w:r>
        <w:rPr>
          <w:sz w:val="28"/>
          <w:szCs w:val="28"/>
        </w:rPr>
        <w:t xml:space="preserve"> г</w:t>
      </w:r>
      <w:r w:rsidR="008955CD">
        <w:rPr>
          <w:sz w:val="28"/>
          <w:szCs w:val="28"/>
        </w:rPr>
        <w:t xml:space="preserve">. </w:t>
      </w:r>
      <w:r w:rsidRPr="00C245D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24F1D">
        <w:rPr>
          <w:sz w:val="28"/>
          <w:szCs w:val="28"/>
        </w:rPr>
        <w:t>1582</w:t>
      </w:r>
      <w:r>
        <w:rPr>
          <w:sz w:val="28"/>
          <w:szCs w:val="28"/>
        </w:rPr>
        <w:t xml:space="preserve"> </w:t>
      </w:r>
      <w:r w:rsidRPr="00C245DD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 район от 30 декабря 2014  г</w:t>
      </w:r>
      <w:r w:rsidR="008955CD">
        <w:rPr>
          <w:sz w:val="28"/>
          <w:szCs w:val="28"/>
        </w:rPr>
        <w:t xml:space="preserve">. </w:t>
      </w:r>
      <w:r w:rsidRPr="00C245DD">
        <w:rPr>
          <w:sz w:val="28"/>
          <w:szCs w:val="28"/>
        </w:rPr>
        <w:t xml:space="preserve">№ 2414 «Об утверждении Положения  «О комиссии по установлению </w:t>
      </w:r>
      <w:r w:rsidRPr="001744D9">
        <w:rPr>
          <w:sz w:val="28"/>
          <w:szCs w:val="28"/>
        </w:rPr>
        <w:t>пенсионного обеспечения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Темрюкского района».</w:t>
      </w:r>
    </w:p>
    <w:p w:rsidR="00043D9D" w:rsidRPr="00043D9D" w:rsidRDefault="001220A1" w:rsidP="00043D9D">
      <w:pPr>
        <w:ind w:firstLine="708"/>
        <w:jc w:val="both"/>
        <w:rPr>
          <w:sz w:val="28"/>
          <w:szCs w:val="28"/>
        </w:rPr>
      </w:pPr>
      <w:r w:rsidRPr="00EE7023">
        <w:rPr>
          <w:sz w:val="28"/>
          <w:szCs w:val="28"/>
        </w:rPr>
        <w:lastRenderedPageBreak/>
        <w:t xml:space="preserve">3. </w:t>
      </w:r>
      <w:r w:rsidR="002A1779" w:rsidRPr="002A1779">
        <w:rPr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</w:t>
      </w:r>
      <w:r w:rsidR="007A1878" w:rsidRPr="007A1878">
        <w:rPr>
          <w:sz w:val="28"/>
          <w:szCs w:val="28"/>
        </w:rPr>
        <w:t>(Семикина О.А.) официально опубликовать постановление</w:t>
      </w:r>
      <w:r w:rsidR="00162711">
        <w:rPr>
          <w:sz w:val="28"/>
          <w:szCs w:val="28"/>
        </w:rPr>
        <w:t xml:space="preserve"> </w:t>
      </w:r>
      <w:r w:rsidR="00422F59">
        <w:rPr>
          <w:sz w:val="28"/>
          <w:szCs w:val="28"/>
        </w:rPr>
        <w:t>«</w:t>
      </w:r>
      <w:r w:rsidR="00F24F1D" w:rsidRPr="00F24F1D">
        <w:rPr>
          <w:sz w:val="28"/>
          <w:szCs w:val="28"/>
        </w:rPr>
        <w:t>О внесении изменения в постановление администрации муниципального образования Темрюкский район от 30 декабря 2014 г. № 2414 «Об утверждении Положения «О комиссии по установлению пенсионного обеспечения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Темрюкский муниципальный район Краснодарского края</w:t>
      </w:r>
      <w:r w:rsidR="00422F59">
        <w:rPr>
          <w:sz w:val="28"/>
          <w:szCs w:val="28"/>
        </w:rPr>
        <w:t xml:space="preserve">» </w:t>
      </w:r>
      <w:r w:rsidR="00043D9D" w:rsidRPr="00043D9D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 www.temryuk.ru.</w:t>
      </w:r>
    </w:p>
    <w:p w:rsidR="004C27B7" w:rsidRDefault="00043D9D" w:rsidP="00043D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43D9D">
        <w:rPr>
          <w:sz w:val="28"/>
          <w:szCs w:val="28"/>
        </w:rPr>
        <w:t>. Постановление вступает в силу после его официального опубликования.</w:t>
      </w:r>
    </w:p>
    <w:p w:rsidR="00043D9D" w:rsidRDefault="00043D9D" w:rsidP="00043D9D">
      <w:pPr>
        <w:ind w:firstLine="708"/>
        <w:jc w:val="both"/>
        <w:rPr>
          <w:sz w:val="28"/>
          <w:szCs w:val="28"/>
        </w:rPr>
      </w:pPr>
    </w:p>
    <w:p w:rsidR="004C27B7" w:rsidRDefault="004C27B7" w:rsidP="004C27B7">
      <w:pPr>
        <w:jc w:val="both"/>
        <w:rPr>
          <w:sz w:val="28"/>
          <w:szCs w:val="28"/>
        </w:rPr>
      </w:pPr>
    </w:p>
    <w:p w:rsidR="004C27B7" w:rsidRDefault="00043D9D" w:rsidP="004C27B7">
      <w:pPr>
        <w:rPr>
          <w:sz w:val="28"/>
        </w:rPr>
      </w:pPr>
      <w:r>
        <w:rPr>
          <w:sz w:val="28"/>
        </w:rPr>
        <w:t>Г</w:t>
      </w:r>
      <w:r w:rsidR="00564135">
        <w:rPr>
          <w:sz w:val="28"/>
        </w:rPr>
        <w:t>лав</w:t>
      </w:r>
      <w:r>
        <w:rPr>
          <w:sz w:val="28"/>
        </w:rPr>
        <w:t>а</w:t>
      </w:r>
      <w:r w:rsidR="00F65F86">
        <w:rPr>
          <w:sz w:val="28"/>
        </w:rPr>
        <w:t xml:space="preserve"> </w:t>
      </w:r>
      <w:r w:rsidR="004C27B7">
        <w:rPr>
          <w:sz w:val="28"/>
        </w:rPr>
        <w:t>муниципального образования</w:t>
      </w:r>
    </w:p>
    <w:p w:rsidR="00361946" w:rsidRDefault="004C27B7" w:rsidP="004C27B7">
      <w:pPr>
        <w:rPr>
          <w:sz w:val="28"/>
        </w:rPr>
      </w:pPr>
      <w:r>
        <w:rPr>
          <w:sz w:val="28"/>
        </w:rPr>
        <w:t xml:space="preserve">Темрюкский </w:t>
      </w:r>
      <w:r w:rsidR="00361946">
        <w:rPr>
          <w:sz w:val="28"/>
        </w:rPr>
        <w:t xml:space="preserve">муниципальный </w:t>
      </w:r>
      <w:r>
        <w:rPr>
          <w:sz w:val="28"/>
        </w:rPr>
        <w:t>район</w:t>
      </w:r>
    </w:p>
    <w:p w:rsidR="004C27B7" w:rsidRDefault="00361946" w:rsidP="004C27B7">
      <w:pPr>
        <w:rPr>
          <w:sz w:val="28"/>
        </w:rPr>
      </w:pPr>
      <w:r>
        <w:rPr>
          <w:sz w:val="28"/>
        </w:rPr>
        <w:t>Краснодарского края</w:t>
      </w:r>
      <w:r w:rsidR="004C27B7">
        <w:rPr>
          <w:sz w:val="28"/>
        </w:rPr>
        <w:t xml:space="preserve">                                                                </w:t>
      </w:r>
      <w:r w:rsidR="00564135">
        <w:rPr>
          <w:sz w:val="28"/>
        </w:rPr>
        <w:t xml:space="preserve"> </w:t>
      </w:r>
      <w:r w:rsidR="00F56FB3">
        <w:rPr>
          <w:sz w:val="28"/>
        </w:rPr>
        <w:t xml:space="preserve"> </w:t>
      </w:r>
      <w:r w:rsidR="00043D9D">
        <w:rPr>
          <w:sz w:val="28"/>
        </w:rPr>
        <w:t xml:space="preserve">     </w:t>
      </w:r>
      <w:r w:rsidR="00F56FB3">
        <w:rPr>
          <w:sz w:val="28"/>
        </w:rPr>
        <w:t xml:space="preserve"> </w:t>
      </w:r>
      <w:r w:rsidR="00057F86">
        <w:rPr>
          <w:sz w:val="28"/>
        </w:rPr>
        <w:t xml:space="preserve"> </w:t>
      </w:r>
      <w:r w:rsidR="000D43F3">
        <w:rPr>
          <w:sz w:val="28"/>
        </w:rPr>
        <w:t xml:space="preserve"> </w:t>
      </w:r>
      <w:r w:rsidR="008C5EDB">
        <w:rPr>
          <w:sz w:val="28"/>
        </w:rPr>
        <w:t xml:space="preserve">  </w:t>
      </w:r>
      <w:r w:rsidR="00043D9D">
        <w:rPr>
          <w:sz w:val="28"/>
        </w:rPr>
        <w:t xml:space="preserve">Ф.В. </w:t>
      </w:r>
      <w:proofErr w:type="spellStart"/>
      <w:r w:rsidR="00043D9D">
        <w:rPr>
          <w:sz w:val="28"/>
        </w:rPr>
        <w:t>Бабенков</w:t>
      </w:r>
      <w:proofErr w:type="spellEnd"/>
    </w:p>
    <w:p w:rsidR="00AB2A5C" w:rsidRDefault="00AB2A5C" w:rsidP="004C27B7">
      <w:pPr>
        <w:rPr>
          <w:sz w:val="28"/>
        </w:rPr>
      </w:pPr>
    </w:p>
    <w:p w:rsidR="00AB2A5C" w:rsidRDefault="00AB2A5C" w:rsidP="004C27B7">
      <w:pPr>
        <w:rPr>
          <w:sz w:val="28"/>
        </w:rPr>
      </w:pPr>
    </w:p>
    <w:p w:rsidR="00AB2A5C" w:rsidRDefault="00AB2A5C" w:rsidP="004C27B7">
      <w:pPr>
        <w:rPr>
          <w:sz w:val="28"/>
        </w:rPr>
      </w:pPr>
    </w:p>
    <w:p w:rsidR="00AB2A5C" w:rsidRDefault="00AB2A5C" w:rsidP="004C27B7">
      <w:pPr>
        <w:rPr>
          <w:sz w:val="28"/>
        </w:rPr>
      </w:pPr>
    </w:p>
    <w:p w:rsidR="00AB2A5C" w:rsidRDefault="00AB2A5C" w:rsidP="004C27B7">
      <w:pPr>
        <w:rPr>
          <w:sz w:val="28"/>
        </w:rPr>
      </w:pPr>
    </w:p>
    <w:p w:rsidR="00AB2A5C" w:rsidRDefault="00AB2A5C" w:rsidP="004C27B7">
      <w:pPr>
        <w:rPr>
          <w:sz w:val="28"/>
        </w:rPr>
      </w:pPr>
    </w:p>
    <w:p w:rsidR="00AB2A5C" w:rsidRDefault="00AB2A5C" w:rsidP="004C27B7">
      <w:pPr>
        <w:rPr>
          <w:sz w:val="28"/>
        </w:rPr>
      </w:pPr>
    </w:p>
    <w:p w:rsidR="00AB2A5C" w:rsidRDefault="00AB2A5C" w:rsidP="004C27B7">
      <w:pPr>
        <w:rPr>
          <w:sz w:val="28"/>
        </w:rPr>
      </w:pPr>
    </w:p>
    <w:p w:rsidR="00AB2A5C" w:rsidRDefault="00AB2A5C" w:rsidP="004C27B7">
      <w:pPr>
        <w:rPr>
          <w:sz w:val="28"/>
        </w:rPr>
      </w:pPr>
    </w:p>
    <w:p w:rsidR="00AB2A5C" w:rsidRDefault="00AB2A5C" w:rsidP="004C27B7">
      <w:pPr>
        <w:rPr>
          <w:sz w:val="28"/>
        </w:rPr>
      </w:pPr>
    </w:p>
    <w:p w:rsidR="00AB2A5C" w:rsidRDefault="00AB2A5C" w:rsidP="004C27B7">
      <w:pPr>
        <w:rPr>
          <w:sz w:val="28"/>
        </w:rPr>
      </w:pPr>
    </w:p>
    <w:p w:rsidR="009E2198" w:rsidRDefault="009E2198" w:rsidP="004C27B7">
      <w:pPr>
        <w:rPr>
          <w:sz w:val="28"/>
        </w:rPr>
      </w:pPr>
    </w:p>
    <w:p w:rsidR="009E2198" w:rsidRDefault="009E2198" w:rsidP="004C27B7">
      <w:pPr>
        <w:rPr>
          <w:sz w:val="28"/>
        </w:rPr>
      </w:pPr>
    </w:p>
    <w:p w:rsidR="009E2198" w:rsidRDefault="009E2198" w:rsidP="004C27B7">
      <w:pPr>
        <w:rPr>
          <w:sz w:val="28"/>
        </w:rPr>
      </w:pPr>
    </w:p>
    <w:p w:rsidR="009E2198" w:rsidRDefault="009E2198" w:rsidP="004C27B7">
      <w:pPr>
        <w:rPr>
          <w:sz w:val="28"/>
        </w:rPr>
      </w:pPr>
    </w:p>
    <w:p w:rsidR="009E2198" w:rsidRDefault="009E2198" w:rsidP="004C27B7">
      <w:pPr>
        <w:rPr>
          <w:sz w:val="28"/>
        </w:rPr>
      </w:pPr>
    </w:p>
    <w:p w:rsidR="009E2198" w:rsidRDefault="009E2198" w:rsidP="004C27B7">
      <w:pPr>
        <w:rPr>
          <w:sz w:val="28"/>
        </w:rPr>
      </w:pPr>
    </w:p>
    <w:p w:rsidR="009E2198" w:rsidRDefault="009E2198" w:rsidP="004C27B7">
      <w:pPr>
        <w:rPr>
          <w:sz w:val="28"/>
        </w:rPr>
      </w:pPr>
    </w:p>
    <w:p w:rsidR="009E2198" w:rsidRDefault="009E2198" w:rsidP="004C27B7">
      <w:pPr>
        <w:rPr>
          <w:sz w:val="28"/>
        </w:rPr>
      </w:pPr>
    </w:p>
    <w:p w:rsidR="009E2198" w:rsidRDefault="009E2198" w:rsidP="004C27B7">
      <w:pPr>
        <w:rPr>
          <w:sz w:val="28"/>
        </w:rPr>
      </w:pPr>
    </w:p>
    <w:p w:rsidR="009E2198" w:rsidRDefault="009E2198" w:rsidP="004C27B7">
      <w:pPr>
        <w:rPr>
          <w:sz w:val="28"/>
        </w:rPr>
      </w:pPr>
    </w:p>
    <w:p w:rsidR="009E2198" w:rsidRDefault="009E2198" w:rsidP="004C27B7">
      <w:pPr>
        <w:rPr>
          <w:sz w:val="28"/>
        </w:rPr>
      </w:pPr>
    </w:p>
    <w:p w:rsidR="009E2198" w:rsidRDefault="009E2198" w:rsidP="004C27B7">
      <w:pPr>
        <w:rPr>
          <w:sz w:val="28"/>
        </w:rPr>
      </w:pPr>
    </w:p>
    <w:p w:rsidR="001744D9" w:rsidRDefault="001744D9" w:rsidP="004C27B7">
      <w:pPr>
        <w:rPr>
          <w:sz w:val="28"/>
        </w:rPr>
      </w:pPr>
    </w:p>
    <w:p w:rsidR="001744D9" w:rsidRDefault="001744D9" w:rsidP="004C27B7">
      <w:pPr>
        <w:rPr>
          <w:sz w:val="28"/>
        </w:rPr>
      </w:pPr>
    </w:p>
    <w:p w:rsidR="00077C70" w:rsidRDefault="00077C70" w:rsidP="004C27B7">
      <w:pPr>
        <w:rPr>
          <w:sz w:val="28"/>
        </w:rPr>
      </w:pPr>
    </w:p>
    <w:p w:rsidR="004C27B7" w:rsidRDefault="004C27B7" w:rsidP="004C27B7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lastRenderedPageBreak/>
        <w:t>ЛИСТ  СОГЛАСОВАНИЯ</w:t>
      </w:r>
      <w:proofErr w:type="gramEnd"/>
    </w:p>
    <w:p w:rsidR="004C27B7" w:rsidRPr="00E6342E" w:rsidRDefault="004C27B7" w:rsidP="004C27B7">
      <w:pPr>
        <w:jc w:val="center"/>
        <w:rPr>
          <w:color w:val="000000"/>
          <w:sz w:val="28"/>
        </w:rPr>
      </w:pPr>
      <w:r w:rsidRPr="00E6342E">
        <w:rPr>
          <w:color w:val="000000"/>
          <w:sz w:val="28"/>
        </w:rPr>
        <w:t xml:space="preserve">проекта </w:t>
      </w:r>
      <w:proofErr w:type="gramStart"/>
      <w:r w:rsidR="006D36E6">
        <w:rPr>
          <w:color w:val="000000"/>
          <w:sz w:val="28"/>
        </w:rPr>
        <w:t>постановл</w:t>
      </w:r>
      <w:r w:rsidRPr="00E6342E">
        <w:rPr>
          <w:color w:val="000000"/>
          <w:sz w:val="28"/>
        </w:rPr>
        <w:t xml:space="preserve">ения  </w:t>
      </w:r>
      <w:r w:rsidR="00AA70CA">
        <w:rPr>
          <w:color w:val="000000"/>
          <w:sz w:val="28"/>
        </w:rPr>
        <w:t>администрации</w:t>
      </w:r>
      <w:proofErr w:type="gramEnd"/>
      <w:r w:rsidR="00AA70CA">
        <w:rPr>
          <w:color w:val="000000"/>
          <w:sz w:val="28"/>
        </w:rPr>
        <w:t xml:space="preserve"> </w:t>
      </w:r>
      <w:r w:rsidRPr="00E6342E">
        <w:rPr>
          <w:color w:val="000000"/>
          <w:sz w:val="28"/>
        </w:rPr>
        <w:t xml:space="preserve">муниципального образования </w:t>
      </w:r>
    </w:p>
    <w:p w:rsidR="004C27B7" w:rsidRPr="00E6342E" w:rsidRDefault="004C27B7" w:rsidP="004C27B7">
      <w:pPr>
        <w:jc w:val="center"/>
        <w:rPr>
          <w:color w:val="000000"/>
          <w:sz w:val="28"/>
        </w:rPr>
      </w:pPr>
      <w:r w:rsidRPr="00E6342E">
        <w:rPr>
          <w:color w:val="000000"/>
          <w:sz w:val="28"/>
        </w:rPr>
        <w:t xml:space="preserve">Темрюкский </w:t>
      </w:r>
      <w:r w:rsidR="00F04F6C" w:rsidRPr="00F04F6C">
        <w:rPr>
          <w:color w:val="000000"/>
          <w:sz w:val="28"/>
        </w:rPr>
        <w:t>муниципальный район Краснодарского края</w:t>
      </w:r>
    </w:p>
    <w:p w:rsidR="004C27B7" w:rsidRPr="00E6342E" w:rsidRDefault="004C27B7" w:rsidP="004C27B7">
      <w:pPr>
        <w:jc w:val="center"/>
        <w:rPr>
          <w:color w:val="000000"/>
          <w:sz w:val="28"/>
        </w:rPr>
      </w:pPr>
      <w:r w:rsidRPr="00E6342E">
        <w:rPr>
          <w:color w:val="000000"/>
          <w:sz w:val="28"/>
        </w:rPr>
        <w:t>от _______________   № _____________</w:t>
      </w:r>
    </w:p>
    <w:p w:rsidR="00EE376D" w:rsidRPr="00EE376D" w:rsidRDefault="004C27B7" w:rsidP="00EE376D">
      <w:pPr>
        <w:jc w:val="center"/>
        <w:rPr>
          <w:sz w:val="28"/>
          <w:szCs w:val="28"/>
        </w:rPr>
      </w:pPr>
      <w:r w:rsidRPr="001E2801">
        <w:rPr>
          <w:color w:val="000000"/>
          <w:sz w:val="28"/>
          <w:szCs w:val="28"/>
        </w:rPr>
        <w:t>«</w:t>
      </w:r>
      <w:r w:rsidR="00EE376D" w:rsidRPr="00EE376D">
        <w:rPr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gramStart"/>
      <w:r w:rsidR="00EE376D" w:rsidRPr="00EE376D">
        <w:rPr>
          <w:sz w:val="28"/>
          <w:szCs w:val="28"/>
        </w:rPr>
        <w:t>Темрюкский  район</w:t>
      </w:r>
      <w:proofErr w:type="gramEnd"/>
      <w:r w:rsidR="00EE376D" w:rsidRPr="00EE376D">
        <w:rPr>
          <w:sz w:val="28"/>
          <w:szCs w:val="28"/>
        </w:rPr>
        <w:t xml:space="preserve"> от 30 декабря 2014  г</w:t>
      </w:r>
      <w:r w:rsidR="003F48D4">
        <w:rPr>
          <w:sz w:val="28"/>
          <w:szCs w:val="28"/>
        </w:rPr>
        <w:t>.</w:t>
      </w:r>
      <w:r w:rsidR="00EE376D" w:rsidRPr="00EE376D">
        <w:rPr>
          <w:sz w:val="28"/>
          <w:szCs w:val="28"/>
        </w:rPr>
        <w:t xml:space="preserve"> № 2414 </w:t>
      </w:r>
    </w:p>
    <w:p w:rsidR="00077C70" w:rsidRPr="00077C70" w:rsidRDefault="00EE376D" w:rsidP="00077C70">
      <w:pPr>
        <w:jc w:val="center"/>
        <w:rPr>
          <w:sz w:val="28"/>
          <w:szCs w:val="28"/>
        </w:rPr>
      </w:pPr>
      <w:r w:rsidRPr="00EE376D">
        <w:rPr>
          <w:sz w:val="28"/>
          <w:szCs w:val="28"/>
        </w:rPr>
        <w:t>«</w:t>
      </w:r>
      <w:r w:rsidR="00077C70" w:rsidRPr="00077C70">
        <w:rPr>
          <w:sz w:val="28"/>
          <w:szCs w:val="28"/>
        </w:rPr>
        <w:t xml:space="preserve">Об утверждении Положения «О комиссии по установлению пенсионного обеспечения за выслугу лет лицам, замещавшим муниципальные </w:t>
      </w:r>
    </w:p>
    <w:p w:rsidR="00077C70" w:rsidRPr="00077C70" w:rsidRDefault="00077C70" w:rsidP="00077C70">
      <w:pPr>
        <w:jc w:val="center"/>
        <w:rPr>
          <w:sz w:val="28"/>
          <w:szCs w:val="28"/>
        </w:rPr>
      </w:pPr>
      <w:r w:rsidRPr="00077C70">
        <w:rPr>
          <w:sz w:val="28"/>
          <w:szCs w:val="28"/>
        </w:rPr>
        <w:t xml:space="preserve">должности и должности муниципальной службы в органах местного </w:t>
      </w:r>
    </w:p>
    <w:p w:rsidR="00EE376D" w:rsidRPr="00EE376D" w:rsidRDefault="00077C70" w:rsidP="00077C70">
      <w:pPr>
        <w:jc w:val="center"/>
        <w:rPr>
          <w:sz w:val="28"/>
          <w:szCs w:val="28"/>
        </w:rPr>
      </w:pPr>
      <w:r w:rsidRPr="00077C70">
        <w:rPr>
          <w:sz w:val="28"/>
          <w:szCs w:val="28"/>
        </w:rPr>
        <w:t>самоуправления муниципального образования Темрюкский муниципальный район Краснодарского края</w:t>
      </w:r>
      <w:r w:rsidR="00EE376D" w:rsidRPr="00EE376D">
        <w:rPr>
          <w:sz w:val="28"/>
          <w:szCs w:val="28"/>
        </w:rPr>
        <w:t xml:space="preserve">» </w:t>
      </w:r>
    </w:p>
    <w:p w:rsidR="00EE376D" w:rsidRPr="00EE376D" w:rsidRDefault="00EE376D" w:rsidP="00EE376D">
      <w:pPr>
        <w:rPr>
          <w:sz w:val="28"/>
          <w:szCs w:val="28"/>
        </w:rPr>
      </w:pPr>
    </w:p>
    <w:p w:rsidR="0065724A" w:rsidRPr="0065724A" w:rsidRDefault="0065724A" w:rsidP="0065724A">
      <w:pPr>
        <w:rPr>
          <w:color w:val="000000"/>
          <w:sz w:val="28"/>
          <w:szCs w:val="28"/>
        </w:rPr>
      </w:pPr>
      <w:r w:rsidRPr="0065724A">
        <w:rPr>
          <w:color w:val="000000"/>
          <w:sz w:val="28"/>
          <w:szCs w:val="28"/>
        </w:rPr>
        <w:t xml:space="preserve">Проект </w:t>
      </w:r>
      <w:r w:rsidR="00EE376D">
        <w:rPr>
          <w:color w:val="000000"/>
          <w:sz w:val="28"/>
          <w:szCs w:val="28"/>
        </w:rPr>
        <w:t xml:space="preserve">подготовлен и </w:t>
      </w:r>
      <w:r w:rsidRPr="0065724A">
        <w:rPr>
          <w:color w:val="000000"/>
          <w:sz w:val="28"/>
          <w:szCs w:val="28"/>
        </w:rPr>
        <w:t>внесен:</w:t>
      </w:r>
    </w:p>
    <w:p w:rsidR="0065724A" w:rsidRPr="0065724A" w:rsidRDefault="0065724A" w:rsidP="0065724A">
      <w:pPr>
        <w:rPr>
          <w:color w:val="000000"/>
          <w:sz w:val="28"/>
          <w:szCs w:val="28"/>
        </w:rPr>
      </w:pPr>
      <w:r w:rsidRPr="0065724A">
        <w:rPr>
          <w:color w:val="000000"/>
          <w:sz w:val="28"/>
          <w:szCs w:val="28"/>
        </w:rPr>
        <w:t>Отделом муниципальной службы</w:t>
      </w:r>
    </w:p>
    <w:p w:rsidR="0065724A" w:rsidRPr="0065724A" w:rsidRDefault="0065724A" w:rsidP="0065724A">
      <w:pPr>
        <w:rPr>
          <w:color w:val="000000"/>
          <w:sz w:val="28"/>
          <w:szCs w:val="28"/>
        </w:rPr>
      </w:pPr>
      <w:r w:rsidRPr="0065724A">
        <w:rPr>
          <w:color w:val="000000"/>
          <w:sz w:val="28"/>
          <w:szCs w:val="28"/>
        </w:rPr>
        <w:t xml:space="preserve">и кадровой работы   </w:t>
      </w:r>
    </w:p>
    <w:p w:rsidR="0065724A" w:rsidRPr="0065724A" w:rsidRDefault="0065724A" w:rsidP="0065724A">
      <w:pPr>
        <w:rPr>
          <w:color w:val="000000"/>
          <w:sz w:val="28"/>
          <w:szCs w:val="28"/>
        </w:rPr>
      </w:pPr>
      <w:r w:rsidRPr="0065724A">
        <w:rPr>
          <w:color w:val="000000"/>
          <w:sz w:val="28"/>
          <w:szCs w:val="28"/>
        </w:rPr>
        <w:t xml:space="preserve">Начальник отдела                                                                                  </w:t>
      </w:r>
      <w:r w:rsidR="007A1878">
        <w:rPr>
          <w:color w:val="000000"/>
          <w:sz w:val="28"/>
          <w:szCs w:val="28"/>
        </w:rPr>
        <w:t xml:space="preserve">Е.М. </w:t>
      </w:r>
      <w:proofErr w:type="spellStart"/>
      <w:r w:rsidR="007A1878">
        <w:rPr>
          <w:color w:val="000000"/>
          <w:sz w:val="28"/>
          <w:szCs w:val="28"/>
        </w:rPr>
        <w:t>Кашлева</w:t>
      </w:r>
      <w:proofErr w:type="spellEnd"/>
    </w:p>
    <w:p w:rsidR="00542A37" w:rsidRPr="00E6342E" w:rsidRDefault="00542A37" w:rsidP="004C27B7">
      <w:pPr>
        <w:rPr>
          <w:color w:val="000000"/>
          <w:sz w:val="28"/>
          <w:szCs w:val="28"/>
        </w:rPr>
      </w:pPr>
    </w:p>
    <w:p w:rsidR="0065724A" w:rsidRPr="0065724A" w:rsidRDefault="0065724A" w:rsidP="0065724A">
      <w:pPr>
        <w:rPr>
          <w:color w:val="000000"/>
          <w:sz w:val="28"/>
          <w:szCs w:val="28"/>
        </w:rPr>
      </w:pPr>
      <w:r w:rsidRPr="0065724A">
        <w:rPr>
          <w:color w:val="000000"/>
          <w:sz w:val="28"/>
          <w:szCs w:val="28"/>
        </w:rPr>
        <w:t>Проект согласован:</w:t>
      </w:r>
    </w:p>
    <w:p w:rsidR="00F04F6C" w:rsidRPr="00F04F6C" w:rsidRDefault="00F04F6C" w:rsidP="00F04F6C">
      <w:pPr>
        <w:rPr>
          <w:color w:val="000000"/>
          <w:sz w:val="28"/>
          <w:szCs w:val="28"/>
        </w:rPr>
      </w:pPr>
      <w:r w:rsidRPr="00F04F6C">
        <w:rPr>
          <w:color w:val="000000"/>
          <w:sz w:val="28"/>
          <w:szCs w:val="28"/>
        </w:rPr>
        <w:t>Заместитель главы</w:t>
      </w:r>
    </w:p>
    <w:p w:rsidR="00F04F6C" w:rsidRPr="00F04F6C" w:rsidRDefault="00F04F6C" w:rsidP="00F04F6C">
      <w:pPr>
        <w:rPr>
          <w:color w:val="000000"/>
          <w:sz w:val="28"/>
          <w:szCs w:val="28"/>
        </w:rPr>
      </w:pPr>
      <w:r w:rsidRPr="00F04F6C">
        <w:rPr>
          <w:color w:val="000000"/>
          <w:sz w:val="28"/>
          <w:szCs w:val="28"/>
        </w:rPr>
        <w:t>муниципального образования</w:t>
      </w:r>
    </w:p>
    <w:p w:rsidR="00F04F6C" w:rsidRPr="00F04F6C" w:rsidRDefault="00F04F6C" w:rsidP="00F04F6C">
      <w:pPr>
        <w:rPr>
          <w:color w:val="000000"/>
          <w:sz w:val="28"/>
          <w:szCs w:val="28"/>
        </w:rPr>
      </w:pPr>
      <w:r w:rsidRPr="00F04F6C">
        <w:rPr>
          <w:color w:val="000000"/>
          <w:sz w:val="28"/>
          <w:szCs w:val="28"/>
        </w:rPr>
        <w:t>Темрюкский муниципальный район</w:t>
      </w:r>
    </w:p>
    <w:p w:rsidR="00F04F6C" w:rsidRPr="00F04F6C" w:rsidRDefault="00F04F6C" w:rsidP="00F04F6C">
      <w:pPr>
        <w:rPr>
          <w:color w:val="000000"/>
          <w:sz w:val="28"/>
          <w:szCs w:val="28"/>
        </w:rPr>
      </w:pPr>
      <w:r w:rsidRPr="00F04F6C">
        <w:rPr>
          <w:color w:val="000000"/>
          <w:sz w:val="28"/>
          <w:szCs w:val="28"/>
        </w:rPr>
        <w:t>Краснодарского края</w:t>
      </w:r>
      <w:r w:rsidRPr="00F04F6C">
        <w:rPr>
          <w:color w:val="000000"/>
          <w:sz w:val="28"/>
          <w:szCs w:val="28"/>
        </w:rPr>
        <w:tab/>
      </w:r>
      <w:r w:rsidRPr="00F04F6C">
        <w:rPr>
          <w:color w:val="000000"/>
          <w:sz w:val="28"/>
          <w:szCs w:val="28"/>
        </w:rPr>
        <w:tab/>
        <w:t xml:space="preserve">    </w:t>
      </w:r>
      <w:r w:rsidRPr="00F04F6C">
        <w:rPr>
          <w:color w:val="000000"/>
          <w:sz w:val="28"/>
          <w:szCs w:val="28"/>
        </w:rPr>
        <w:tab/>
      </w:r>
      <w:r w:rsidRPr="00F04F6C">
        <w:rPr>
          <w:color w:val="000000"/>
          <w:sz w:val="28"/>
          <w:szCs w:val="28"/>
        </w:rPr>
        <w:tab/>
        <w:t xml:space="preserve">    </w:t>
      </w:r>
      <w:r w:rsidRPr="00F04F6C">
        <w:rPr>
          <w:color w:val="000000"/>
          <w:sz w:val="28"/>
          <w:szCs w:val="28"/>
        </w:rPr>
        <w:tab/>
      </w:r>
      <w:r w:rsidRPr="00F04F6C">
        <w:rPr>
          <w:color w:val="000000"/>
          <w:sz w:val="28"/>
          <w:szCs w:val="28"/>
        </w:rPr>
        <w:tab/>
        <w:t xml:space="preserve">   </w:t>
      </w:r>
      <w:r w:rsidRPr="00F04F6C">
        <w:rPr>
          <w:color w:val="000000"/>
          <w:sz w:val="28"/>
          <w:szCs w:val="28"/>
        </w:rPr>
        <w:tab/>
        <w:t xml:space="preserve">        </w:t>
      </w:r>
      <w:r w:rsidRPr="00F04F6C">
        <w:rPr>
          <w:color w:val="000000"/>
          <w:sz w:val="28"/>
          <w:szCs w:val="28"/>
        </w:rPr>
        <w:tab/>
        <w:t xml:space="preserve">    Л.Е. Черная</w:t>
      </w:r>
    </w:p>
    <w:p w:rsidR="00F04F6C" w:rsidRPr="00F04F6C" w:rsidRDefault="00F04F6C" w:rsidP="00F04F6C">
      <w:pPr>
        <w:rPr>
          <w:color w:val="000000"/>
          <w:sz w:val="28"/>
          <w:szCs w:val="28"/>
        </w:rPr>
      </w:pPr>
    </w:p>
    <w:p w:rsidR="00F04F6C" w:rsidRPr="00F04F6C" w:rsidRDefault="00077C70" w:rsidP="00F04F6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F04F6C" w:rsidRPr="00F04F6C">
        <w:rPr>
          <w:color w:val="000000"/>
          <w:sz w:val="28"/>
          <w:szCs w:val="28"/>
        </w:rPr>
        <w:t>аместител</w:t>
      </w:r>
      <w:r>
        <w:rPr>
          <w:color w:val="000000"/>
          <w:sz w:val="28"/>
          <w:szCs w:val="28"/>
        </w:rPr>
        <w:t>ь</w:t>
      </w:r>
      <w:r w:rsidR="00F04F6C" w:rsidRPr="00F04F6C">
        <w:rPr>
          <w:color w:val="000000"/>
          <w:sz w:val="28"/>
          <w:szCs w:val="28"/>
        </w:rPr>
        <w:t xml:space="preserve"> главы</w:t>
      </w:r>
    </w:p>
    <w:p w:rsidR="00F04F6C" w:rsidRPr="00F04F6C" w:rsidRDefault="00F04F6C" w:rsidP="00F04F6C">
      <w:pPr>
        <w:rPr>
          <w:color w:val="000000"/>
          <w:sz w:val="28"/>
          <w:szCs w:val="28"/>
        </w:rPr>
      </w:pPr>
      <w:r w:rsidRPr="00F04F6C">
        <w:rPr>
          <w:color w:val="000000"/>
          <w:sz w:val="28"/>
          <w:szCs w:val="28"/>
        </w:rPr>
        <w:t>муниципального образования</w:t>
      </w:r>
    </w:p>
    <w:p w:rsidR="00F04F6C" w:rsidRPr="00F04F6C" w:rsidRDefault="00F04F6C" w:rsidP="00F04F6C">
      <w:pPr>
        <w:rPr>
          <w:color w:val="000000"/>
          <w:sz w:val="28"/>
          <w:szCs w:val="28"/>
        </w:rPr>
      </w:pPr>
      <w:r w:rsidRPr="00F04F6C">
        <w:rPr>
          <w:color w:val="000000"/>
          <w:sz w:val="28"/>
          <w:szCs w:val="28"/>
        </w:rPr>
        <w:t>Темрюкский муниципальный район</w:t>
      </w:r>
    </w:p>
    <w:p w:rsidR="00F04F6C" w:rsidRPr="00F04F6C" w:rsidRDefault="00F04F6C" w:rsidP="00F04F6C">
      <w:pPr>
        <w:rPr>
          <w:color w:val="000000"/>
          <w:sz w:val="28"/>
          <w:szCs w:val="28"/>
        </w:rPr>
      </w:pPr>
      <w:r w:rsidRPr="00F04F6C">
        <w:rPr>
          <w:color w:val="000000"/>
          <w:sz w:val="28"/>
          <w:szCs w:val="28"/>
        </w:rPr>
        <w:t>Краснодарского края</w:t>
      </w:r>
      <w:r w:rsidRPr="00F04F6C">
        <w:rPr>
          <w:color w:val="000000"/>
          <w:sz w:val="28"/>
          <w:szCs w:val="28"/>
        </w:rPr>
        <w:tab/>
      </w:r>
      <w:r w:rsidRPr="00F04F6C">
        <w:rPr>
          <w:color w:val="000000"/>
          <w:sz w:val="28"/>
          <w:szCs w:val="28"/>
        </w:rPr>
        <w:tab/>
      </w:r>
      <w:r w:rsidRPr="00F04F6C">
        <w:rPr>
          <w:color w:val="000000"/>
          <w:sz w:val="28"/>
          <w:szCs w:val="28"/>
        </w:rPr>
        <w:tab/>
      </w:r>
      <w:r w:rsidRPr="00F04F6C">
        <w:rPr>
          <w:color w:val="000000"/>
          <w:sz w:val="28"/>
          <w:szCs w:val="28"/>
        </w:rPr>
        <w:tab/>
      </w:r>
      <w:r w:rsidRPr="00F04F6C">
        <w:rPr>
          <w:color w:val="000000"/>
          <w:sz w:val="28"/>
          <w:szCs w:val="28"/>
        </w:rPr>
        <w:tab/>
        <w:t xml:space="preserve">                            </w:t>
      </w:r>
      <w:r>
        <w:rPr>
          <w:color w:val="000000"/>
          <w:sz w:val="28"/>
          <w:szCs w:val="28"/>
        </w:rPr>
        <w:t xml:space="preserve">    </w:t>
      </w:r>
      <w:r w:rsidR="00077C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="00077C70">
        <w:rPr>
          <w:color w:val="000000"/>
          <w:sz w:val="28"/>
          <w:szCs w:val="28"/>
        </w:rPr>
        <w:t xml:space="preserve">А.С. </w:t>
      </w:r>
      <w:proofErr w:type="spellStart"/>
      <w:r w:rsidR="00077C70">
        <w:rPr>
          <w:color w:val="000000"/>
          <w:sz w:val="28"/>
          <w:szCs w:val="28"/>
        </w:rPr>
        <w:t>Харчев</w:t>
      </w:r>
      <w:proofErr w:type="spellEnd"/>
    </w:p>
    <w:p w:rsidR="00F04F6C" w:rsidRPr="00F04F6C" w:rsidRDefault="00F04F6C" w:rsidP="00F04F6C">
      <w:pPr>
        <w:rPr>
          <w:color w:val="000000"/>
          <w:sz w:val="28"/>
          <w:szCs w:val="28"/>
        </w:rPr>
      </w:pPr>
    </w:p>
    <w:p w:rsidR="00077C70" w:rsidRDefault="00F04F6C" w:rsidP="00077C7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F04F6C">
        <w:rPr>
          <w:color w:val="000000"/>
          <w:sz w:val="28"/>
          <w:szCs w:val="28"/>
        </w:rPr>
        <w:t xml:space="preserve">ачальник </w:t>
      </w:r>
      <w:r w:rsidR="00077C70">
        <w:rPr>
          <w:color w:val="000000"/>
          <w:sz w:val="28"/>
          <w:szCs w:val="28"/>
        </w:rPr>
        <w:t>правового</w:t>
      </w:r>
    </w:p>
    <w:p w:rsidR="00F04F6C" w:rsidRPr="00F04F6C" w:rsidRDefault="00077C70" w:rsidP="00077C7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</w:t>
      </w:r>
      <w:bookmarkStart w:id="0" w:name="_GoBack"/>
      <w:bookmarkEnd w:id="0"/>
      <w:r>
        <w:rPr>
          <w:color w:val="000000"/>
          <w:sz w:val="28"/>
          <w:szCs w:val="28"/>
        </w:rPr>
        <w:t>вления</w:t>
      </w:r>
      <w:r w:rsidR="00F04F6C" w:rsidRPr="00F04F6C">
        <w:rPr>
          <w:color w:val="000000"/>
          <w:sz w:val="28"/>
          <w:szCs w:val="28"/>
        </w:rPr>
        <w:t xml:space="preserve">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     </w:t>
      </w:r>
      <w:r w:rsidR="00F04F6C" w:rsidRPr="00F04F6C">
        <w:rPr>
          <w:color w:val="000000"/>
          <w:sz w:val="28"/>
          <w:szCs w:val="28"/>
        </w:rPr>
        <w:t xml:space="preserve"> О.В. </w:t>
      </w:r>
      <w:r>
        <w:rPr>
          <w:color w:val="000000"/>
          <w:sz w:val="28"/>
          <w:szCs w:val="28"/>
        </w:rPr>
        <w:t>Пастернак</w:t>
      </w:r>
    </w:p>
    <w:p w:rsidR="00F04F6C" w:rsidRPr="00F04F6C" w:rsidRDefault="00F04F6C" w:rsidP="00F04F6C">
      <w:pPr>
        <w:rPr>
          <w:color w:val="000000"/>
          <w:sz w:val="28"/>
          <w:szCs w:val="28"/>
        </w:rPr>
      </w:pPr>
      <w:r w:rsidRPr="00F04F6C">
        <w:rPr>
          <w:color w:val="000000"/>
          <w:sz w:val="28"/>
          <w:szCs w:val="28"/>
        </w:rPr>
        <w:t xml:space="preserve"> </w:t>
      </w:r>
    </w:p>
    <w:p w:rsidR="00F04F6C" w:rsidRPr="00F04F6C" w:rsidRDefault="00F04F6C" w:rsidP="00F04F6C">
      <w:pPr>
        <w:rPr>
          <w:color w:val="000000"/>
          <w:sz w:val="28"/>
          <w:szCs w:val="28"/>
        </w:rPr>
      </w:pPr>
      <w:r w:rsidRPr="00F04F6C">
        <w:rPr>
          <w:color w:val="000000"/>
          <w:sz w:val="28"/>
          <w:szCs w:val="28"/>
        </w:rPr>
        <w:t>Начальник управления</w:t>
      </w:r>
    </w:p>
    <w:p w:rsidR="008B532F" w:rsidRDefault="00F04F6C" w:rsidP="00F04F6C">
      <w:r w:rsidRPr="00F04F6C">
        <w:rPr>
          <w:color w:val="000000"/>
          <w:sz w:val="28"/>
          <w:szCs w:val="28"/>
        </w:rPr>
        <w:t xml:space="preserve">делопроизводства                                                                                    Л.В. </w:t>
      </w:r>
      <w:proofErr w:type="spellStart"/>
      <w:r w:rsidRPr="00F04F6C">
        <w:rPr>
          <w:color w:val="000000"/>
          <w:sz w:val="28"/>
          <w:szCs w:val="28"/>
        </w:rPr>
        <w:t>Стадник</w:t>
      </w:r>
      <w:proofErr w:type="spellEnd"/>
    </w:p>
    <w:sectPr w:rsidR="008B532F" w:rsidSect="00AF7DBB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038" w:rsidRDefault="00512038" w:rsidP="00D5491D">
      <w:r>
        <w:separator/>
      </w:r>
    </w:p>
  </w:endnote>
  <w:endnote w:type="continuationSeparator" w:id="0">
    <w:p w:rsidR="00512038" w:rsidRDefault="00512038" w:rsidP="00D54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038" w:rsidRDefault="00512038" w:rsidP="00D5491D">
      <w:r>
        <w:separator/>
      </w:r>
    </w:p>
  </w:footnote>
  <w:footnote w:type="continuationSeparator" w:id="0">
    <w:p w:rsidR="00512038" w:rsidRDefault="00512038" w:rsidP="00D54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DBB" w:rsidRPr="007A1878" w:rsidRDefault="00AF7DBB">
    <w:pPr>
      <w:pStyle w:val="a7"/>
      <w:jc w:val="center"/>
      <w:rPr>
        <w:sz w:val="28"/>
        <w:szCs w:val="28"/>
      </w:rPr>
    </w:pPr>
    <w:r w:rsidRPr="007A1878">
      <w:rPr>
        <w:sz w:val="28"/>
        <w:szCs w:val="28"/>
      </w:rPr>
      <w:fldChar w:fldCharType="begin"/>
    </w:r>
    <w:r w:rsidRPr="007A1878">
      <w:rPr>
        <w:sz w:val="28"/>
        <w:szCs w:val="28"/>
      </w:rPr>
      <w:instrText>PAGE   \* MERGEFORMAT</w:instrText>
    </w:r>
    <w:r w:rsidRPr="007A1878">
      <w:rPr>
        <w:sz w:val="28"/>
        <w:szCs w:val="28"/>
      </w:rPr>
      <w:fldChar w:fldCharType="separate"/>
    </w:r>
    <w:r w:rsidR="00077C70">
      <w:rPr>
        <w:noProof/>
        <w:sz w:val="28"/>
        <w:szCs w:val="28"/>
      </w:rPr>
      <w:t>3</w:t>
    </w:r>
    <w:r w:rsidRPr="007A1878">
      <w:rPr>
        <w:sz w:val="28"/>
        <w:szCs w:val="28"/>
      </w:rPr>
      <w:fldChar w:fldCharType="end"/>
    </w:r>
  </w:p>
  <w:p w:rsidR="00AF7DBB" w:rsidRDefault="00AF7DB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D227B"/>
    <w:multiLevelType w:val="hybridMultilevel"/>
    <w:tmpl w:val="27AE80E0"/>
    <w:lvl w:ilvl="0" w:tplc="80E8E426">
      <w:start w:val="1"/>
      <w:numFmt w:val="decimal"/>
      <w:lvlText w:val="%1)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62465D0"/>
    <w:multiLevelType w:val="hybridMultilevel"/>
    <w:tmpl w:val="692C1FC4"/>
    <w:lvl w:ilvl="0" w:tplc="4DF41D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5967768"/>
    <w:multiLevelType w:val="hybridMultilevel"/>
    <w:tmpl w:val="99F03700"/>
    <w:lvl w:ilvl="0" w:tplc="B11606FE">
      <w:start w:val="1"/>
      <w:numFmt w:val="decimal"/>
      <w:lvlText w:val="%1)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35D"/>
    <w:rsid w:val="00017DCC"/>
    <w:rsid w:val="00024908"/>
    <w:rsid w:val="00043D9D"/>
    <w:rsid w:val="00050D5C"/>
    <w:rsid w:val="00057F86"/>
    <w:rsid w:val="00076C5F"/>
    <w:rsid w:val="00077C70"/>
    <w:rsid w:val="000806C6"/>
    <w:rsid w:val="000921C2"/>
    <w:rsid w:val="00095331"/>
    <w:rsid w:val="000A5FC4"/>
    <w:rsid w:val="000A63A8"/>
    <w:rsid w:val="000C0A5E"/>
    <w:rsid w:val="000C4071"/>
    <w:rsid w:val="000D43F3"/>
    <w:rsid w:val="000F26DE"/>
    <w:rsid w:val="001053B8"/>
    <w:rsid w:val="00114EF0"/>
    <w:rsid w:val="001220A1"/>
    <w:rsid w:val="00136A34"/>
    <w:rsid w:val="0014088F"/>
    <w:rsid w:val="00144041"/>
    <w:rsid w:val="00162711"/>
    <w:rsid w:val="00165861"/>
    <w:rsid w:val="00170A66"/>
    <w:rsid w:val="001733E9"/>
    <w:rsid w:val="001744D9"/>
    <w:rsid w:val="00175685"/>
    <w:rsid w:val="00177830"/>
    <w:rsid w:val="00180E84"/>
    <w:rsid w:val="00192663"/>
    <w:rsid w:val="001936F6"/>
    <w:rsid w:val="001B76A5"/>
    <w:rsid w:val="001C1B76"/>
    <w:rsid w:val="001D32EF"/>
    <w:rsid w:val="001E2801"/>
    <w:rsid w:val="001F08C0"/>
    <w:rsid w:val="001F6EC1"/>
    <w:rsid w:val="002029A5"/>
    <w:rsid w:val="00220CA4"/>
    <w:rsid w:val="00221731"/>
    <w:rsid w:val="00227785"/>
    <w:rsid w:val="002449AB"/>
    <w:rsid w:val="00247897"/>
    <w:rsid w:val="002532F9"/>
    <w:rsid w:val="0028379F"/>
    <w:rsid w:val="00283FC0"/>
    <w:rsid w:val="002868E5"/>
    <w:rsid w:val="00287113"/>
    <w:rsid w:val="0029387F"/>
    <w:rsid w:val="002A1779"/>
    <w:rsid w:val="002B61EC"/>
    <w:rsid w:val="002C05E1"/>
    <w:rsid w:val="002C3493"/>
    <w:rsid w:val="002D11F7"/>
    <w:rsid w:val="002F5A01"/>
    <w:rsid w:val="00305F03"/>
    <w:rsid w:val="003161D3"/>
    <w:rsid w:val="00317AF7"/>
    <w:rsid w:val="003210DD"/>
    <w:rsid w:val="003212BE"/>
    <w:rsid w:val="00323108"/>
    <w:rsid w:val="00323B36"/>
    <w:rsid w:val="00330776"/>
    <w:rsid w:val="00333C75"/>
    <w:rsid w:val="0033415C"/>
    <w:rsid w:val="00345A3D"/>
    <w:rsid w:val="0035335D"/>
    <w:rsid w:val="00361946"/>
    <w:rsid w:val="00362063"/>
    <w:rsid w:val="003701D1"/>
    <w:rsid w:val="003A0C01"/>
    <w:rsid w:val="003C5F4B"/>
    <w:rsid w:val="003E236F"/>
    <w:rsid w:val="003F049E"/>
    <w:rsid w:val="003F48D4"/>
    <w:rsid w:val="00422F59"/>
    <w:rsid w:val="004266C0"/>
    <w:rsid w:val="00436FEA"/>
    <w:rsid w:val="00453E58"/>
    <w:rsid w:val="004646EF"/>
    <w:rsid w:val="00466ECE"/>
    <w:rsid w:val="00485681"/>
    <w:rsid w:val="004B63E4"/>
    <w:rsid w:val="004C27B7"/>
    <w:rsid w:val="004E73AB"/>
    <w:rsid w:val="00506CBD"/>
    <w:rsid w:val="00512038"/>
    <w:rsid w:val="0051306E"/>
    <w:rsid w:val="00521E71"/>
    <w:rsid w:val="00524B60"/>
    <w:rsid w:val="00533031"/>
    <w:rsid w:val="00541DC1"/>
    <w:rsid w:val="00542A37"/>
    <w:rsid w:val="00551606"/>
    <w:rsid w:val="00555D5E"/>
    <w:rsid w:val="00557003"/>
    <w:rsid w:val="00564135"/>
    <w:rsid w:val="00566944"/>
    <w:rsid w:val="00575754"/>
    <w:rsid w:val="00587907"/>
    <w:rsid w:val="00590CC6"/>
    <w:rsid w:val="005A2D54"/>
    <w:rsid w:val="005A3BC5"/>
    <w:rsid w:val="005B3B9D"/>
    <w:rsid w:val="005C2D42"/>
    <w:rsid w:val="005D7AE1"/>
    <w:rsid w:val="005F4C92"/>
    <w:rsid w:val="005F671F"/>
    <w:rsid w:val="00614FFA"/>
    <w:rsid w:val="00615EEA"/>
    <w:rsid w:val="00616006"/>
    <w:rsid w:val="006250DA"/>
    <w:rsid w:val="00635346"/>
    <w:rsid w:val="00644EE9"/>
    <w:rsid w:val="006525F3"/>
    <w:rsid w:val="00652FB9"/>
    <w:rsid w:val="0065371B"/>
    <w:rsid w:val="0065441B"/>
    <w:rsid w:val="00655D95"/>
    <w:rsid w:val="0065724A"/>
    <w:rsid w:val="00663354"/>
    <w:rsid w:val="006743BB"/>
    <w:rsid w:val="0069080A"/>
    <w:rsid w:val="00691A51"/>
    <w:rsid w:val="00691C3C"/>
    <w:rsid w:val="006A66B4"/>
    <w:rsid w:val="006B3A01"/>
    <w:rsid w:val="006B7211"/>
    <w:rsid w:val="006D36E6"/>
    <w:rsid w:val="0070036A"/>
    <w:rsid w:val="00707CC8"/>
    <w:rsid w:val="00712075"/>
    <w:rsid w:val="00713BCF"/>
    <w:rsid w:val="0071493C"/>
    <w:rsid w:val="00717120"/>
    <w:rsid w:val="00720BB3"/>
    <w:rsid w:val="00741E56"/>
    <w:rsid w:val="00743C53"/>
    <w:rsid w:val="00761524"/>
    <w:rsid w:val="00771042"/>
    <w:rsid w:val="007751A9"/>
    <w:rsid w:val="0078190D"/>
    <w:rsid w:val="00781A87"/>
    <w:rsid w:val="007A1878"/>
    <w:rsid w:val="007A74F8"/>
    <w:rsid w:val="007B475C"/>
    <w:rsid w:val="007C7A1F"/>
    <w:rsid w:val="007E7FC8"/>
    <w:rsid w:val="00816DED"/>
    <w:rsid w:val="00823FB6"/>
    <w:rsid w:val="00844D32"/>
    <w:rsid w:val="008856B1"/>
    <w:rsid w:val="008955CD"/>
    <w:rsid w:val="008A32A2"/>
    <w:rsid w:val="008B04EB"/>
    <w:rsid w:val="008B3264"/>
    <w:rsid w:val="008B532F"/>
    <w:rsid w:val="008C5EDB"/>
    <w:rsid w:val="008E5F30"/>
    <w:rsid w:val="008F1D04"/>
    <w:rsid w:val="008F65EB"/>
    <w:rsid w:val="008F66E3"/>
    <w:rsid w:val="008F7C02"/>
    <w:rsid w:val="00902F24"/>
    <w:rsid w:val="0091150B"/>
    <w:rsid w:val="00922E99"/>
    <w:rsid w:val="00924255"/>
    <w:rsid w:val="00927002"/>
    <w:rsid w:val="009322F2"/>
    <w:rsid w:val="009324B0"/>
    <w:rsid w:val="00932F82"/>
    <w:rsid w:val="009412C9"/>
    <w:rsid w:val="00951F49"/>
    <w:rsid w:val="009568B1"/>
    <w:rsid w:val="00963217"/>
    <w:rsid w:val="00965206"/>
    <w:rsid w:val="009930DD"/>
    <w:rsid w:val="009A06AC"/>
    <w:rsid w:val="009A26DC"/>
    <w:rsid w:val="009D49D2"/>
    <w:rsid w:val="009E2198"/>
    <w:rsid w:val="00A07738"/>
    <w:rsid w:val="00A12632"/>
    <w:rsid w:val="00A13D24"/>
    <w:rsid w:val="00A173CA"/>
    <w:rsid w:val="00A31985"/>
    <w:rsid w:val="00A373A4"/>
    <w:rsid w:val="00A46CD2"/>
    <w:rsid w:val="00A7262F"/>
    <w:rsid w:val="00A97F3B"/>
    <w:rsid w:val="00AA17B0"/>
    <w:rsid w:val="00AA70CA"/>
    <w:rsid w:val="00AB1A4E"/>
    <w:rsid w:val="00AB2A5C"/>
    <w:rsid w:val="00AC06E6"/>
    <w:rsid w:val="00AC55CC"/>
    <w:rsid w:val="00AD70E5"/>
    <w:rsid w:val="00AF71D5"/>
    <w:rsid w:val="00AF7DBB"/>
    <w:rsid w:val="00B03F03"/>
    <w:rsid w:val="00B0440F"/>
    <w:rsid w:val="00B0762A"/>
    <w:rsid w:val="00B11A75"/>
    <w:rsid w:val="00B13035"/>
    <w:rsid w:val="00B221C2"/>
    <w:rsid w:val="00B27B79"/>
    <w:rsid w:val="00B35A61"/>
    <w:rsid w:val="00B36F02"/>
    <w:rsid w:val="00B57436"/>
    <w:rsid w:val="00B6267E"/>
    <w:rsid w:val="00B63913"/>
    <w:rsid w:val="00B76C1E"/>
    <w:rsid w:val="00BA488A"/>
    <w:rsid w:val="00BE12BF"/>
    <w:rsid w:val="00BF5736"/>
    <w:rsid w:val="00C24394"/>
    <w:rsid w:val="00C33088"/>
    <w:rsid w:val="00C400EE"/>
    <w:rsid w:val="00C46F63"/>
    <w:rsid w:val="00C47BF6"/>
    <w:rsid w:val="00C52752"/>
    <w:rsid w:val="00C531B0"/>
    <w:rsid w:val="00CA0349"/>
    <w:rsid w:val="00CA3B0B"/>
    <w:rsid w:val="00CA4DBE"/>
    <w:rsid w:val="00CB2CAA"/>
    <w:rsid w:val="00CC3998"/>
    <w:rsid w:val="00CD58DB"/>
    <w:rsid w:val="00CD64A3"/>
    <w:rsid w:val="00CF18A4"/>
    <w:rsid w:val="00CF66B1"/>
    <w:rsid w:val="00D00BAE"/>
    <w:rsid w:val="00D075DF"/>
    <w:rsid w:val="00D11AD1"/>
    <w:rsid w:val="00D12F63"/>
    <w:rsid w:val="00D22ACA"/>
    <w:rsid w:val="00D26F0C"/>
    <w:rsid w:val="00D32869"/>
    <w:rsid w:val="00D373D4"/>
    <w:rsid w:val="00D41A99"/>
    <w:rsid w:val="00D5416E"/>
    <w:rsid w:val="00D5491D"/>
    <w:rsid w:val="00D7262D"/>
    <w:rsid w:val="00D815A8"/>
    <w:rsid w:val="00D97DEF"/>
    <w:rsid w:val="00DB0133"/>
    <w:rsid w:val="00DB744A"/>
    <w:rsid w:val="00DC3318"/>
    <w:rsid w:val="00DE3674"/>
    <w:rsid w:val="00DE7933"/>
    <w:rsid w:val="00DF56D3"/>
    <w:rsid w:val="00DF75BC"/>
    <w:rsid w:val="00E12451"/>
    <w:rsid w:val="00E2376F"/>
    <w:rsid w:val="00E25BE8"/>
    <w:rsid w:val="00E455BD"/>
    <w:rsid w:val="00E525AE"/>
    <w:rsid w:val="00E6342E"/>
    <w:rsid w:val="00E63C60"/>
    <w:rsid w:val="00EB4000"/>
    <w:rsid w:val="00EC5C54"/>
    <w:rsid w:val="00EE376D"/>
    <w:rsid w:val="00EE5929"/>
    <w:rsid w:val="00EE7023"/>
    <w:rsid w:val="00EF446E"/>
    <w:rsid w:val="00F01A62"/>
    <w:rsid w:val="00F04F6C"/>
    <w:rsid w:val="00F05722"/>
    <w:rsid w:val="00F24F1D"/>
    <w:rsid w:val="00F25FE7"/>
    <w:rsid w:val="00F37F99"/>
    <w:rsid w:val="00F472C4"/>
    <w:rsid w:val="00F56FB3"/>
    <w:rsid w:val="00F61D69"/>
    <w:rsid w:val="00F623DC"/>
    <w:rsid w:val="00F65F86"/>
    <w:rsid w:val="00F72233"/>
    <w:rsid w:val="00F72F89"/>
    <w:rsid w:val="00F8066B"/>
    <w:rsid w:val="00F96412"/>
    <w:rsid w:val="00F9689B"/>
    <w:rsid w:val="00FB2FA2"/>
    <w:rsid w:val="00FD1635"/>
    <w:rsid w:val="00FD692F"/>
    <w:rsid w:val="00FD6C48"/>
    <w:rsid w:val="00FE186F"/>
    <w:rsid w:val="00FF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F69E8"/>
  <w15:chartTrackingRefBased/>
  <w15:docId w15:val="{B6F90567-9C13-4F63-AD08-65203F6C4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7B7"/>
    <w:rPr>
      <w:sz w:val="24"/>
      <w:szCs w:val="24"/>
    </w:rPr>
  </w:style>
  <w:style w:type="paragraph" w:styleId="2">
    <w:name w:val="heading 2"/>
    <w:basedOn w:val="a"/>
    <w:next w:val="a"/>
    <w:qFormat/>
    <w:rsid w:val="004C27B7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C27B7"/>
    <w:pPr>
      <w:jc w:val="both"/>
    </w:pPr>
    <w:rPr>
      <w:sz w:val="28"/>
    </w:rPr>
  </w:style>
  <w:style w:type="table" w:styleId="a4">
    <w:name w:val="Table Grid"/>
    <w:basedOn w:val="a1"/>
    <w:rsid w:val="004C27B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634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E6342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5491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5491D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549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549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C3594-8DC9-4066-982E-432277503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от 21 декабря 2009 года № 2797 </vt:lpstr>
    </vt:vector>
  </TitlesOfParts>
  <Company>Microsoft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от 21 декабря 2009 года № 2797</dc:title>
  <dc:subject/>
  <dc:creator>Zver</dc:creator>
  <cp:keywords/>
  <dc:description/>
  <cp:lastModifiedBy>Gryada Elena Mihaylovna</cp:lastModifiedBy>
  <cp:revision>7</cp:revision>
  <cp:lastPrinted>2025-10-02T11:06:00Z</cp:lastPrinted>
  <dcterms:created xsi:type="dcterms:W3CDTF">2025-10-09T11:42:00Z</dcterms:created>
  <dcterms:modified xsi:type="dcterms:W3CDTF">2026-07-14T08:48:00Z</dcterms:modified>
</cp:coreProperties>
</file>