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П</w:t>
      </w:r>
      <w:r w:rsidR="00724105">
        <w:rPr>
          <w:rFonts w:ascii="Times New Roman" w:hAnsi="Times New Roman"/>
          <w:kern w:val="1"/>
          <w:sz w:val="28"/>
          <w:szCs w:val="28"/>
          <w:lang w:eastAsia="zh-CN"/>
        </w:rPr>
        <w:t>риложение</w:t>
      </w:r>
      <w:r w:rsidRPr="0012579C">
        <w:rPr>
          <w:rFonts w:ascii="Times New Roman" w:hAnsi="Times New Roman"/>
          <w:kern w:val="1"/>
          <w:sz w:val="28"/>
          <w:szCs w:val="28"/>
          <w:lang w:eastAsia="zh-CN"/>
        </w:rPr>
        <w:t xml:space="preserve"> </w:t>
      </w: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УТВЕРЖДЕНЫ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от ____________№ _________</w:t>
      </w:r>
    </w:p>
    <w:p w:rsidR="0012579C" w:rsidRPr="00CE4FFF" w:rsidRDefault="0012579C" w:rsidP="0012579C">
      <w:pPr>
        <w:suppressAutoHyphens/>
        <w:spacing w:after="0" w:line="240" w:lineRule="auto"/>
        <w:rPr>
          <w:rFonts w:ascii="Times New Roman" w:hAnsi="Times New Roman"/>
          <w:kern w:val="1"/>
          <w:sz w:val="28"/>
          <w:szCs w:val="28"/>
          <w:lang w:eastAsia="zh-CN"/>
        </w:rPr>
      </w:pPr>
    </w:p>
    <w:p w:rsidR="0012579C" w:rsidRPr="00CE4FFF" w:rsidRDefault="0012579C" w:rsidP="0012579C">
      <w:pPr>
        <w:suppressAutoHyphens/>
        <w:spacing w:after="0" w:line="240" w:lineRule="auto"/>
        <w:ind w:firstLine="540"/>
        <w:jc w:val="center"/>
        <w:rPr>
          <w:rFonts w:ascii="Times New Roman" w:hAnsi="Times New Roman"/>
          <w:b/>
          <w:kern w:val="1"/>
          <w:sz w:val="28"/>
          <w:szCs w:val="28"/>
          <w:lang w:eastAsia="zh-CN"/>
        </w:rPr>
      </w:pPr>
      <w:r w:rsidRPr="00CE4FFF">
        <w:rPr>
          <w:rFonts w:ascii="Times New Roman" w:hAnsi="Times New Roman"/>
          <w:b/>
          <w:kern w:val="1"/>
          <w:sz w:val="28"/>
          <w:szCs w:val="28"/>
          <w:lang w:eastAsia="zh-CN"/>
        </w:rPr>
        <w:t>ИЗМЕНЕНИЯ,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CE4FFF">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Pr>
          <w:rFonts w:ascii="Times New Roman" w:hAnsi="Times New Roman"/>
          <w:b/>
          <w:kern w:val="1"/>
          <w:sz w:val="28"/>
          <w:szCs w:val="28"/>
          <w:lang w:eastAsia="zh-CN"/>
        </w:rPr>
        <w:t>.</w:t>
      </w:r>
      <w:r w:rsidRPr="00CE4FFF">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186598" w:rsidRDefault="00DE462F" w:rsidP="00DE462F">
      <w:pPr>
        <w:spacing w:after="0" w:line="240" w:lineRule="auto"/>
        <w:ind w:firstLine="540"/>
        <w:jc w:val="both"/>
        <w:rPr>
          <w:rFonts w:ascii="Times New Roman" w:hAnsi="Times New Roman"/>
          <w:kern w:val="28"/>
          <w:sz w:val="28"/>
          <w:szCs w:val="28"/>
          <w:lang w:eastAsia="zh-CN"/>
        </w:rPr>
      </w:pPr>
      <w:r>
        <w:rPr>
          <w:rFonts w:ascii="Times New Roman" w:hAnsi="Times New Roman"/>
          <w:bCs/>
          <w:kern w:val="28"/>
          <w:sz w:val="28"/>
          <w:szCs w:val="28"/>
          <w:lang w:eastAsia="zh-CN"/>
        </w:rPr>
        <w:t xml:space="preserve">1. </w:t>
      </w:r>
      <w:r w:rsidR="00851281" w:rsidRPr="00186598">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186598">
        <w:rPr>
          <w:rFonts w:ascii="Times New Roman" w:hAnsi="Times New Roman"/>
          <w:kern w:val="28"/>
          <w:sz w:val="28"/>
          <w:szCs w:val="28"/>
          <w:lang w:eastAsia="zh-CN"/>
        </w:rPr>
        <w:t xml:space="preserve">«Обеспечение безопасности населения» </w:t>
      </w:r>
      <w:r w:rsidR="00851281" w:rsidRPr="00186598">
        <w:rPr>
          <w:rFonts w:ascii="Times New Roman" w:hAnsi="Times New Roman"/>
          <w:bCs/>
          <w:kern w:val="28"/>
          <w:sz w:val="28"/>
          <w:szCs w:val="28"/>
          <w:lang w:eastAsia="zh-CN"/>
        </w:rPr>
        <w:t>(далее – муниципальная программа):</w:t>
      </w:r>
    </w:p>
    <w:p w:rsidR="007E5313" w:rsidRPr="00DE462F"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DE462F">
        <w:rPr>
          <w:rFonts w:ascii="Times New Roman" w:hAnsi="Times New Roman"/>
          <w:bCs/>
          <w:kern w:val="28"/>
          <w:sz w:val="28"/>
          <w:szCs w:val="28"/>
          <w:lang w:eastAsia="zh-CN"/>
        </w:rPr>
        <w:t>в паспорте муниципальной программы:</w:t>
      </w:r>
    </w:p>
    <w:p w:rsidR="007C38D5" w:rsidRPr="00BF0070" w:rsidRDefault="007E5313" w:rsidP="007C38D5">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а) </w:t>
      </w:r>
      <w:r w:rsidR="007C38D5" w:rsidRPr="00BF0070">
        <w:rPr>
          <w:rFonts w:ascii="Times New Roman" w:hAnsi="Times New Roman"/>
          <w:sz w:val="28"/>
          <w:szCs w:val="28"/>
        </w:rPr>
        <w:t>позицию «</w:t>
      </w:r>
      <w:r w:rsidR="007C38D5" w:rsidRPr="00BF0070">
        <w:rPr>
          <w:rFonts w:ascii="Times New Roman" w:hAnsi="Times New Roman"/>
          <w:bCs/>
          <w:kern w:val="28"/>
          <w:sz w:val="28"/>
          <w:szCs w:val="28"/>
          <w:lang w:eastAsia="zh-CN"/>
        </w:rPr>
        <w:t>Участники муниципальной программы»</w:t>
      </w:r>
      <w:r w:rsidR="007C38D5" w:rsidRPr="00BF0070">
        <w:rPr>
          <w:rFonts w:ascii="Times New Roman" w:hAnsi="Times New Roman"/>
          <w:sz w:val="28"/>
          <w:szCs w:val="28"/>
        </w:rPr>
        <w:t xml:space="preserve"> </w:t>
      </w:r>
      <w:r w:rsidR="007C38D5" w:rsidRPr="00BF0070">
        <w:rPr>
          <w:rFonts w:ascii="Times New Roman" w:hAnsi="Times New Roman"/>
          <w:bCs/>
          <w:kern w:val="28"/>
          <w:sz w:val="28"/>
          <w:szCs w:val="28"/>
          <w:lang w:eastAsia="zh-CN"/>
        </w:rPr>
        <w:t xml:space="preserve">изложить в следующей редакции: </w:t>
      </w:r>
    </w:p>
    <w:p w:rsidR="007C38D5" w:rsidRPr="00BF0070" w:rsidRDefault="007C38D5" w:rsidP="007C38D5">
      <w:pPr>
        <w:spacing w:after="0" w:line="240" w:lineRule="auto"/>
        <w:rPr>
          <w:rFonts w:ascii="Times New Roman" w:hAnsi="Times New Roman"/>
          <w:bCs/>
          <w:kern w:val="28"/>
          <w:sz w:val="28"/>
          <w:szCs w:val="28"/>
          <w:lang w:eastAsia="zh-CN"/>
        </w:rPr>
      </w:pPr>
      <w:r w:rsidRPr="00BF0070">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BF0070" w:rsidTr="006C16D2">
        <w:tc>
          <w:tcPr>
            <w:tcW w:w="5670" w:type="dxa"/>
            <w:shd w:val="clear" w:color="auto" w:fill="auto"/>
          </w:tcPr>
          <w:p w:rsidR="007C38D5" w:rsidRPr="00BF0070" w:rsidRDefault="007C38D5"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BF0070"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Не предусмотрены</w:t>
            </w:r>
          </w:p>
        </w:tc>
      </w:tr>
    </w:tbl>
    <w:p w:rsidR="007C38D5" w:rsidRPr="00BF0070" w:rsidRDefault="00DE462F" w:rsidP="00DE462F">
      <w:pPr>
        <w:spacing w:after="0" w:line="240" w:lineRule="auto"/>
        <w:ind w:firstLine="709"/>
        <w:jc w:val="right"/>
        <w:rPr>
          <w:rFonts w:ascii="Times New Roman" w:hAnsi="Times New Roman"/>
          <w:sz w:val="28"/>
          <w:szCs w:val="28"/>
        </w:rPr>
      </w:pPr>
      <w:r>
        <w:rPr>
          <w:rFonts w:ascii="Times New Roman" w:hAnsi="Times New Roman"/>
          <w:sz w:val="28"/>
          <w:szCs w:val="28"/>
        </w:rPr>
        <w:t>»;</w:t>
      </w:r>
    </w:p>
    <w:p w:rsidR="00851281" w:rsidRPr="00BF0070" w:rsidRDefault="007C38D5" w:rsidP="007E5313">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б) </w:t>
      </w:r>
      <w:r w:rsidR="00851281" w:rsidRPr="00BF0070">
        <w:rPr>
          <w:rFonts w:ascii="Times New Roman" w:hAnsi="Times New Roman"/>
          <w:sz w:val="28"/>
          <w:szCs w:val="28"/>
        </w:rPr>
        <w:t>позицию «</w:t>
      </w:r>
      <w:r w:rsidR="00851281" w:rsidRPr="00BF0070">
        <w:rPr>
          <w:rFonts w:ascii="Times New Roman" w:hAnsi="Times New Roman"/>
          <w:bCs/>
          <w:kern w:val="28"/>
          <w:sz w:val="28"/>
          <w:szCs w:val="28"/>
          <w:lang w:eastAsia="zh-CN"/>
        </w:rPr>
        <w:t>Перечень целевых показателей муниципальной программы»</w:t>
      </w:r>
      <w:r w:rsidR="00851281" w:rsidRPr="00BF0070">
        <w:rPr>
          <w:rFonts w:ascii="Times New Roman" w:hAnsi="Times New Roman"/>
          <w:sz w:val="28"/>
          <w:szCs w:val="28"/>
        </w:rPr>
        <w:t xml:space="preserve"> </w:t>
      </w:r>
      <w:r w:rsidR="00851281" w:rsidRPr="00BF0070">
        <w:rPr>
          <w:rFonts w:ascii="Times New Roman" w:hAnsi="Times New Roman"/>
          <w:bCs/>
          <w:kern w:val="28"/>
          <w:sz w:val="28"/>
          <w:szCs w:val="28"/>
          <w:lang w:eastAsia="zh-CN"/>
        </w:rPr>
        <w:t xml:space="preserve">изложить в следующей редакции: </w:t>
      </w:r>
    </w:p>
    <w:p w:rsidR="00851281" w:rsidRPr="00186598" w:rsidRDefault="00851281" w:rsidP="00851281">
      <w:pPr>
        <w:spacing w:after="0" w:line="240" w:lineRule="auto"/>
        <w:rPr>
          <w:rFonts w:ascii="Times New Roman" w:hAnsi="Times New Roman"/>
          <w:bCs/>
          <w:kern w:val="28"/>
          <w:sz w:val="28"/>
          <w:szCs w:val="28"/>
          <w:lang w:eastAsia="zh-CN"/>
        </w:rPr>
      </w:pPr>
      <w:r w:rsidRPr="00186598">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186598" w:rsidTr="006C16D2">
        <w:tc>
          <w:tcPr>
            <w:tcW w:w="5670" w:type="dxa"/>
            <w:shd w:val="clear" w:color="auto" w:fill="auto"/>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1. </w:t>
            </w:r>
            <w:r w:rsidR="00B019FE" w:rsidRPr="00B019F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186598"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186598">
              <w:rPr>
                <w:rFonts w:ascii="Times New Roman" w:hAnsi="Times New Roman"/>
                <w:bCs/>
                <w:sz w:val="24"/>
                <w:szCs w:val="24"/>
              </w:rPr>
              <w:lastRenderedPageBreak/>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сегмента </w:t>
            </w:r>
            <w:r w:rsidRPr="00186598">
              <w:rPr>
                <w:rFonts w:ascii="Times New Roman" w:eastAsia="Calibri" w:hAnsi="Times New Roman"/>
                <w:sz w:val="24"/>
                <w:szCs w:val="24"/>
                <w:lang w:eastAsia="en-US"/>
              </w:rPr>
              <w:t xml:space="preserve"> </w:t>
            </w:r>
            <w:r w:rsidRPr="00186598">
              <w:rPr>
                <w:rFonts w:ascii="Times New Roman" w:hAnsi="Times New Roman"/>
                <w:sz w:val="24"/>
                <w:szCs w:val="24"/>
              </w:rPr>
              <w:t>аппаратно-программного комплекса «Безопасный город».</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BF0070"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5</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6.</w:t>
            </w:r>
            <w:r w:rsidRPr="00BF0070">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8. Количество обученных и аттестованных спасателей.</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BF0070" w:rsidRDefault="00851281"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lastRenderedPageBreak/>
        <w:t xml:space="preserve">                                                                                                                                                                                                           »;</w:t>
      </w:r>
    </w:p>
    <w:p w:rsidR="00D254C4" w:rsidRPr="00BF0070" w:rsidRDefault="007C38D5" w:rsidP="00D254C4">
      <w:pPr>
        <w:spacing w:after="0" w:line="240" w:lineRule="auto"/>
        <w:ind w:firstLine="708"/>
        <w:jc w:val="both"/>
        <w:rPr>
          <w:rFonts w:ascii="Times New Roman" w:hAnsi="Times New Roman"/>
          <w:sz w:val="28"/>
          <w:szCs w:val="28"/>
        </w:rPr>
      </w:pPr>
      <w:r w:rsidRPr="00BF0070">
        <w:rPr>
          <w:rFonts w:ascii="Times New Roman" w:eastAsia="Calibri" w:hAnsi="Times New Roman"/>
          <w:sz w:val="28"/>
          <w:szCs w:val="28"/>
          <w:lang w:eastAsia="en-US"/>
        </w:rPr>
        <w:t>в</w:t>
      </w:r>
      <w:r w:rsidR="00D254C4" w:rsidRPr="00BF0070">
        <w:rPr>
          <w:rFonts w:ascii="Times New Roman" w:eastAsia="Calibri" w:hAnsi="Times New Roman"/>
          <w:sz w:val="28"/>
          <w:szCs w:val="28"/>
          <w:lang w:eastAsia="en-US"/>
        </w:rPr>
        <w:t>) позицию «Проекты и (или) программы» изложить в следующей редакции:</w:t>
      </w:r>
    </w:p>
    <w:p w:rsidR="00D254C4" w:rsidRPr="00BF0070" w:rsidRDefault="00D254C4" w:rsidP="00D254C4">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D254C4" w:rsidRPr="00BF0070" w:rsidRDefault="00D254C4"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D254C4" w:rsidRPr="00BF0070" w:rsidRDefault="00D254C4"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D254C4" w:rsidRDefault="00B147D8"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t>»;</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B019FE" w:rsidTr="00B019FE">
        <w:tc>
          <w:tcPr>
            <w:tcW w:w="5778" w:type="dxa"/>
          </w:tcPr>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B019FE" w:rsidRDefault="00B019FE" w:rsidP="00B019FE">
            <w:pPr>
              <w:spacing w:after="0" w:line="240" w:lineRule="auto"/>
              <w:rPr>
                <w:rFonts w:ascii="Times New Roman" w:hAnsi="Times New Roman"/>
                <w:bCs/>
                <w:kern w:val="28"/>
                <w:sz w:val="24"/>
                <w:szCs w:val="24"/>
                <w:lang w:eastAsia="zh-CN"/>
              </w:rPr>
            </w:pPr>
            <w:r w:rsidRPr="00B019FE">
              <w:rPr>
                <w:rFonts w:ascii="Times New Roman" w:hAnsi="Times New Roman"/>
                <w:bCs/>
                <w:kern w:val="28"/>
                <w:sz w:val="24"/>
                <w:szCs w:val="24"/>
                <w:lang w:eastAsia="zh-CN"/>
              </w:rPr>
              <w:t>Этапы не предусмотрены</w:t>
            </w:r>
          </w:p>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2022-202</w:t>
            </w:r>
            <w:r>
              <w:rPr>
                <w:rFonts w:ascii="Times New Roman" w:hAnsi="Times New Roman"/>
                <w:bCs/>
                <w:kern w:val="28"/>
                <w:sz w:val="24"/>
                <w:szCs w:val="24"/>
                <w:lang w:eastAsia="zh-CN"/>
              </w:rPr>
              <w:t>5</w:t>
            </w:r>
            <w:r w:rsidRPr="00B019FE">
              <w:rPr>
                <w:rFonts w:ascii="Times New Roman" w:hAnsi="Times New Roman"/>
                <w:bCs/>
                <w:kern w:val="28"/>
                <w:sz w:val="24"/>
                <w:szCs w:val="24"/>
                <w:lang w:eastAsia="zh-CN"/>
              </w:rPr>
              <w:t xml:space="preserve"> годы</w:t>
            </w:r>
          </w:p>
        </w:tc>
      </w:tr>
    </w:tbl>
    <w:p w:rsidR="00B019FE" w:rsidRPr="00BF0070" w:rsidRDefault="00B019FE" w:rsidP="00851281">
      <w:pPr>
        <w:spacing w:after="0" w:line="240" w:lineRule="auto"/>
        <w:jc w:val="right"/>
        <w:rPr>
          <w:rFonts w:ascii="Times New Roman" w:hAnsi="Times New Roman"/>
          <w:bCs/>
          <w:kern w:val="28"/>
          <w:sz w:val="28"/>
          <w:szCs w:val="28"/>
          <w:lang w:eastAsia="zh-CN"/>
        </w:rPr>
      </w:pPr>
      <w:r>
        <w:rPr>
          <w:rFonts w:ascii="Times New Roman" w:hAnsi="Times New Roman"/>
          <w:bCs/>
          <w:kern w:val="28"/>
          <w:sz w:val="28"/>
          <w:szCs w:val="28"/>
          <w:lang w:eastAsia="zh-CN"/>
        </w:rPr>
        <w:t>»;</w:t>
      </w:r>
    </w:p>
    <w:p w:rsidR="00851281" w:rsidRPr="00150992"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150992">
        <w:rPr>
          <w:rFonts w:ascii="Times New Roman" w:hAnsi="Times New Roman"/>
          <w:bCs/>
          <w:kern w:val="1"/>
          <w:sz w:val="28"/>
          <w:szCs w:val="28"/>
          <w:lang w:eastAsia="zh-CN"/>
        </w:rPr>
        <w:t>д</w:t>
      </w:r>
      <w:r w:rsidR="00851281" w:rsidRPr="00150992">
        <w:rPr>
          <w:rFonts w:ascii="Times New Roman" w:hAnsi="Times New Roman"/>
          <w:bCs/>
          <w:kern w:val="1"/>
          <w:sz w:val="28"/>
          <w:szCs w:val="28"/>
          <w:lang w:eastAsia="zh-CN"/>
        </w:rPr>
        <w:t>) позицию «</w:t>
      </w:r>
      <w:r w:rsidR="00851281" w:rsidRPr="00150992">
        <w:rPr>
          <w:rFonts w:ascii="Times New Roman" w:hAnsi="Times New Roman"/>
          <w:sz w:val="28"/>
          <w:szCs w:val="28"/>
        </w:rPr>
        <w:t xml:space="preserve">Объем финансирования муниципальной программы» </w:t>
      </w:r>
      <w:r w:rsidR="00851281" w:rsidRPr="00150992">
        <w:rPr>
          <w:rFonts w:ascii="Times New Roman" w:hAnsi="Times New Roman"/>
          <w:bCs/>
          <w:kern w:val="1"/>
          <w:sz w:val="28"/>
          <w:szCs w:val="28"/>
          <w:lang w:eastAsia="zh-CN"/>
        </w:rPr>
        <w:t>изложить в следующей редакции:</w:t>
      </w:r>
    </w:p>
    <w:p w:rsidR="00851281" w:rsidRPr="00150992" w:rsidRDefault="00851281" w:rsidP="00851281">
      <w:pPr>
        <w:suppressAutoHyphens/>
        <w:spacing w:after="0" w:line="240" w:lineRule="auto"/>
        <w:jc w:val="both"/>
        <w:rPr>
          <w:rFonts w:ascii="Times New Roman" w:hAnsi="Times New Roman"/>
          <w:bCs/>
          <w:kern w:val="1"/>
          <w:sz w:val="28"/>
          <w:szCs w:val="28"/>
          <w:lang w:eastAsia="zh-CN"/>
        </w:rPr>
      </w:pPr>
      <w:r w:rsidRPr="00150992">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 xml:space="preserve">Объем финансирования </w:t>
            </w:r>
            <w:r w:rsidRPr="00150992">
              <w:rPr>
                <w:rFonts w:ascii="Times New Roman" w:eastAsia="Calibri" w:hAnsi="Times New Roman"/>
                <w:sz w:val="24"/>
                <w:szCs w:val="24"/>
                <w:lang w:eastAsia="en-US"/>
              </w:rPr>
              <w:lastRenderedPageBreak/>
              <w:t>муниципальной программы, тыс. рублей &lt;2&gt;</w:t>
            </w:r>
          </w:p>
        </w:tc>
        <w:tc>
          <w:tcPr>
            <w:tcW w:w="1417" w:type="dxa"/>
            <w:vMerge w:val="restart"/>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lastRenderedPageBreak/>
              <w:t>всего</w:t>
            </w:r>
          </w:p>
        </w:tc>
        <w:tc>
          <w:tcPr>
            <w:tcW w:w="9923" w:type="dxa"/>
            <w:gridSpan w:val="4"/>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в разрезе источников финансирования</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lastRenderedPageBreak/>
              <w:t>Годы реализации</w:t>
            </w:r>
          </w:p>
        </w:tc>
        <w:tc>
          <w:tcPr>
            <w:tcW w:w="1417" w:type="dxa"/>
            <w:vMerge/>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федеральный бюджет</w:t>
            </w:r>
          </w:p>
        </w:tc>
        <w:tc>
          <w:tcPr>
            <w:tcW w:w="2551" w:type="dxa"/>
            <w:shd w:val="clear" w:color="auto" w:fill="auto"/>
          </w:tcPr>
          <w:p w:rsidR="00851281" w:rsidRPr="00150992" w:rsidRDefault="00851281" w:rsidP="000477AF">
            <w:pPr>
              <w:widowControl w:val="0"/>
              <w:autoSpaceDE w:val="0"/>
              <w:autoSpaceDN w:val="0"/>
              <w:spacing w:after="0" w:line="240" w:lineRule="auto"/>
              <w:jc w:val="center"/>
              <w:rPr>
                <w:rFonts w:ascii="Times New Roman" w:hAnsi="Times New Roman"/>
                <w:sz w:val="24"/>
                <w:szCs w:val="24"/>
              </w:rPr>
            </w:pPr>
            <w:r w:rsidRPr="00150992">
              <w:rPr>
                <w:rFonts w:ascii="Times New Roman" w:hAnsi="Times New Roman"/>
                <w:sz w:val="24"/>
                <w:szCs w:val="24"/>
              </w:rPr>
              <w:t>краевой бюджет</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местный бюджет</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внебюджетные источники</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 xml:space="preserve">2022 </w:t>
            </w:r>
          </w:p>
        </w:tc>
        <w:tc>
          <w:tcPr>
            <w:tcW w:w="1417" w:type="dxa"/>
            <w:shd w:val="clear" w:color="auto" w:fill="auto"/>
          </w:tcPr>
          <w:p w:rsidR="00851281" w:rsidRPr="00385F58" w:rsidRDefault="006976C3" w:rsidP="00B17B3E">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7</w:t>
            </w:r>
            <w:r w:rsidR="00B17B3E" w:rsidRPr="00385F58">
              <w:rPr>
                <w:rFonts w:ascii="Times New Roman" w:hAnsi="Times New Roman"/>
                <w:sz w:val="24"/>
                <w:szCs w:val="24"/>
              </w:rPr>
              <w:t>5</w:t>
            </w:r>
            <w:r w:rsidR="00FA0834" w:rsidRPr="00385F58">
              <w:rPr>
                <w:rFonts w:ascii="Times New Roman" w:hAnsi="Times New Roman"/>
                <w:sz w:val="24"/>
                <w:szCs w:val="24"/>
              </w:rPr>
              <w:t xml:space="preserve"> </w:t>
            </w:r>
            <w:r w:rsidR="00B17B3E" w:rsidRPr="00385F58">
              <w:rPr>
                <w:rFonts w:ascii="Times New Roman" w:hAnsi="Times New Roman"/>
                <w:sz w:val="24"/>
                <w:szCs w:val="24"/>
              </w:rPr>
              <w:t>978</w:t>
            </w:r>
            <w:r w:rsidR="00FA0834" w:rsidRPr="00385F58">
              <w:rPr>
                <w:rFonts w:ascii="Times New Roman" w:hAnsi="Times New Roman"/>
                <w:sz w:val="24"/>
                <w:szCs w:val="24"/>
              </w:rPr>
              <w:t>,</w:t>
            </w:r>
            <w:r w:rsidR="00B17B3E" w:rsidRPr="00385F58">
              <w:rPr>
                <w:rFonts w:ascii="Times New Roman" w:hAnsi="Times New Roman"/>
                <w:sz w:val="24"/>
                <w:szCs w:val="24"/>
              </w:rPr>
              <w:t>4</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6976C3" w:rsidP="006976C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w:t>
            </w:r>
            <w:r w:rsidR="00FA0834" w:rsidRPr="00385F58">
              <w:rPr>
                <w:rFonts w:ascii="Times New Roman" w:hAnsi="Times New Roman"/>
                <w:sz w:val="24"/>
                <w:szCs w:val="24"/>
              </w:rPr>
              <w:t xml:space="preserve"> </w:t>
            </w:r>
            <w:r w:rsidRPr="00385F58">
              <w:rPr>
                <w:rFonts w:ascii="Times New Roman" w:hAnsi="Times New Roman"/>
                <w:sz w:val="24"/>
                <w:szCs w:val="24"/>
              </w:rPr>
              <w:t>9</w:t>
            </w:r>
            <w:r w:rsidR="00FA0834" w:rsidRPr="00385F58">
              <w:rPr>
                <w:rFonts w:ascii="Times New Roman" w:hAnsi="Times New Roman"/>
                <w:sz w:val="24"/>
                <w:szCs w:val="24"/>
              </w:rPr>
              <w:t>80,6</w:t>
            </w:r>
          </w:p>
        </w:tc>
        <w:tc>
          <w:tcPr>
            <w:tcW w:w="2416" w:type="dxa"/>
            <w:shd w:val="clear" w:color="auto" w:fill="auto"/>
          </w:tcPr>
          <w:p w:rsidR="00851281" w:rsidRPr="00385F58" w:rsidRDefault="00F95412"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4</w:t>
            </w:r>
            <w:r w:rsidR="00B46D16" w:rsidRPr="00385F58">
              <w:rPr>
                <w:rFonts w:ascii="Times New Roman" w:hAnsi="Times New Roman"/>
                <w:sz w:val="24"/>
                <w:szCs w:val="24"/>
              </w:rPr>
              <w:t>1</w:t>
            </w:r>
            <w:r w:rsidRPr="00385F58">
              <w:rPr>
                <w:rFonts w:ascii="Times New Roman" w:hAnsi="Times New Roman"/>
                <w:sz w:val="24"/>
                <w:szCs w:val="24"/>
              </w:rPr>
              <w:t> </w:t>
            </w:r>
            <w:r w:rsidR="00B46D16" w:rsidRPr="00385F58">
              <w:rPr>
                <w:rFonts w:ascii="Times New Roman" w:hAnsi="Times New Roman"/>
                <w:sz w:val="24"/>
                <w:szCs w:val="24"/>
              </w:rPr>
              <w:t>997</w:t>
            </w:r>
            <w:r w:rsidRPr="00385F58">
              <w:rPr>
                <w:rFonts w:ascii="Times New Roman" w:hAnsi="Times New Roman"/>
                <w:sz w:val="24"/>
                <w:szCs w:val="24"/>
              </w:rPr>
              <w:t>,</w:t>
            </w:r>
            <w:r w:rsidR="00B46D16" w:rsidRPr="00385F58">
              <w:rPr>
                <w:rFonts w:ascii="Times New Roman" w:hAnsi="Times New Roman"/>
                <w:sz w:val="24"/>
                <w:szCs w:val="24"/>
              </w:rPr>
              <w:t>8</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 xml:space="preserve">2023 </w:t>
            </w:r>
          </w:p>
        </w:tc>
        <w:tc>
          <w:tcPr>
            <w:tcW w:w="1417"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32 802,7</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w:t>
            </w:r>
            <w:r w:rsidR="00A41284" w:rsidRPr="00385F58">
              <w:rPr>
                <w:rFonts w:ascii="Times New Roman" w:hAnsi="Times New Roman"/>
                <w:sz w:val="24"/>
                <w:szCs w:val="24"/>
              </w:rPr>
              <w:t>3</w:t>
            </w:r>
            <w:r w:rsidRPr="00385F58">
              <w:rPr>
                <w:rFonts w:ascii="Times New Roman" w:hAnsi="Times New Roman"/>
                <w:sz w:val="24"/>
                <w:szCs w:val="24"/>
              </w:rPr>
              <w:t>,0</w:t>
            </w:r>
          </w:p>
        </w:tc>
        <w:tc>
          <w:tcPr>
            <w:tcW w:w="2416"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32 739,7</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2024</w:t>
            </w:r>
          </w:p>
        </w:tc>
        <w:tc>
          <w:tcPr>
            <w:tcW w:w="1417"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33 022,8</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w:t>
            </w:r>
            <w:r w:rsidR="00A41284" w:rsidRPr="00385F58">
              <w:rPr>
                <w:rFonts w:ascii="Times New Roman" w:hAnsi="Times New Roman"/>
                <w:sz w:val="24"/>
                <w:szCs w:val="24"/>
              </w:rPr>
              <w:t>3</w:t>
            </w:r>
            <w:r w:rsidRPr="00385F58">
              <w:rPr>
                <w:rFonts w:ascii="Times New Roman" w:hAnsi="Times New Roman"/>
                <w:sz w:val="24"/>
                <w:szCs w:val="24"/>
              </w:rPr>
              <w:t>,0</w:t>
            </w:r>
          </w:p>
        </w:tc>
        <w:tc>
          <w:tcPr>
            <w:tcW w:w="2416" w:type="dxa"/>
            <w:shd w:val="clear" w:color="auto" w:fill="auto"/>
          </w:tcPr>
          <w:p w:rsidR="00851281"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32 959,8</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261A8" w:rsidRPr="00150992" w:rsidTr="00B019FE">
        <w:tc>
          <w:tcPr>
            <w:tcW w:w="3374" w:type="dxa"/>
            <w:shd w:val="clear" w:color="auto" w:fill="auto"/>
          </w:tcPr>
          <w:p w:rsidR="008261A8" w:rsidRPr="00B46D16" w:rsidRDefault="008261A8"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2025</w:t>
            </w:r>
          </w:p>
        </w:tc>
        <w:tc>
          <w:tcPr>
            <w:tcW w:w="1417" w:type="dxa"/>
            <w:shd w:val="clear" w:color="auto" w:fill="auto"/>
          </w:tcPr>
          <w:p w:rsidR="008261A8"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33 053,0</w:t>
            </w:r>
          </w:p>
        </w:tc>
        <w:tc>
          <w:tcPr>
            <w:tcW w:w="2542" w:type="dxa"/>
            <w:shd w:val="clear" w:color="auto" w:fill="auto"/>
          </w:tcPr>
          <w:p w:rsidR="008261A8" w:rsidRPr="00385F58" w:rsidRDefault="008261A8"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261A8" w:rsidRPr="00385F58" w:rsidRDefault="00A41284" w:rsidP="00A41284">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8261A8" w:rsidRPr="00385F58">
              <w:rPr>
                <w:rFonts w:ascii="Times New Roman" w:hAnsi="Times New Roman"/>
                <w:sz w:val="24"/>
                <w:szCs w:val="24"/>
              </w:rPr>
              <w:t>,0</w:t>
            </w:r>
          </w:p>
        </w:tc>
        <w:tc>
          <w:tcPr>
            <w:tcW w:w="2416" w:type="dxa"/>
            <w:shd w:val="clear" w:color="auto" w:fill="auto"/>
          </w:tcPr>
          <w:p w:rsidR="008261A8" w:rsidRPr="00385F58" w:rsidRDefault="008F7FA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32 990,0</w:t>
            </w:r>
          </w:p>
        </w:tc>
        <w:tc>
          <w:tcPr>
            <w:tcW w:w="2414"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B46D16" w:rsidRDefault="00851281" w:rsidP="000477AF">
            <w:pPr>
              <w:widowControl w:val="0"/>
              <w:autoSpaceDE w:val="0"/>
              <w:autoSpaceDN w:val="0"/>
              <w:spacing w:after="0" w:line="240" w:lineRule="auto"/>
              <w:rPr>
                <w:rFonts w:ascii="Times New Roman" w:hAnsi="Times New Roman"/>
                <w:sz w:val="24"/>
                <w:szCs w:val="24"/>
              </w:rPr>
            </w:pPr>
            <w:r w:rsidRPr="00B46D16">
              <w:rPr>
                <w:rFonts w:ascii="Times New Roman" w:hAnsi="Times New Roman"/>
                <w:sz w:val="24"/>
                <w:szCs w:val="24"/>
              </w:rPr>
              <w:t>Всего</w:t>
            </w:r>
          </w:p>
        </w:tc>
        <w:tc>
          <w:tcPr>
            <w:tcW w:w="1417" w:type="dxa"/>
            <w:shd w:val="clear" w:color="auto" w:fill="auto"/>
          </w:tcPr>
          <w:p w:rsidR="00851281" w:rsidRPr="00385F58" w:rsidRDefault="00FA0834" w:rsidP="00B17B3E">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 xml:space="preserve"> 1</w:t>
            </w:r>
            <w:r w:rsidR="006976C3" w:rsidRPr="00385F58">
              <w:rPr>
                <w:rFonts w:ascii="Times New Roman" w:hAnsi="Times New Roman"/>
                <w:sz w:val="24"/>
                <w:szCs w:val="24"/>
              </w:rPr>
              <w:t>74</w:t>
            </w:r>
            <w:r w:rsidR="008F7FA9" w:rsidRPr="00385F58">
              <w:rPr>
                <w:rFonts w:ascii="Times New Roman" w:hAnsi="Times New Roman"/>
                <w:sz w:val="24"/>
                <w:szCs w:val="24"/>
              </w:rPr>
              <w:t xml:space="preserve"> </w:t>
            </w:r>
            <w:r w:rsidR="00B17B3E" w:rsidRPr="00385F58">
              <w:rPr>
                <w:rFonts w:ascii="Times New Roman" w:hAnsi="Times New Roman"/>
                <w:sz w:val="24"/>
                <w:szCs w:val="24"/>
              </w:rPr>
              <w:t>856</w:t>
            </w:r>
            <w:r w:rsidR="008F7FA9" w:rsidRPr="00385F58">
              <w:rPr>
                <w:rFonts w:ascii="Times New Roman" w:hAnsi="Times New Roman"/>
                <w:sz w:val="24"/>
                <w:szCs w:val="24"/>
              </w:rPr>
              <w:t>,</w:t>
            </w:r>
            <w:r w:rsidR="00B17B3E" w:rsidRPr="00385F58">
              <w:rPr>
                <w:rFonts w:ascii="Times New Roman" w:hAnsi="Times New Roman"/>
                <w:sz w:val="24"/>
                <w:szCs w:val="24"/>
              </w:rPr>
              <w:t>9</w:t>
            </w:r>
          </w:p>
        </w:tc>
        <w:tc>
          <w:tcPr>
            <w:tcW w:w="2542"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551" w:type="dxa"/>
            <w:shd w:val="clear" w:color="auto" w:fill="auto"/>
          </w:tcPr>
          <w:p w:rsidR="00851281" w:rsidRPr="00385F58" w:rsidRDefault="006976C3" w:rsidP="006976C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w:t>
            </w:r>
            <w:r w:rsidR="00FA0834" w:rsidRPr="00385F58">
              <w:rPr>
                <w:rFonts w:ascii="Times New Roman" w:hAnsi="Times New Roman"/>
                <w:sz w:val="24"/>
                <w:szCs w:val="24"/>
              </w:rPr>
              <w:t>4 </w:t>
            </w:r>
            <w:r w:rsidRPr="00385F58">
              <w:rPr>
                <w:rFonts w:ascii="Times New Roman" w:hAnsi="Times New Roman"/>
                <w:sz w:val="24"/>
                <w:szCs w:val="24"/>
              </w:rPr>
              <w:t>1</w:t>
            </w:r>
            <w:r w:rsidR="008F7FA9" w:rsidRPr="00385F58">
              <w:rPr>
                <w:rFonts w:ascii="Times New Roman" w:hAnsi="Times New Roman"/>
                <w:sz w:val="24"/>
                <w:szCs w:val="24"/>
              </w:rPr>
              <w:t>69</w:t>
            </w:r>
            <w:r w:rsidR="00FA0834" w:rsidRPr="00385F58">
              <w:rPr>
                <w:rFonts w:ascii="Times New Roman" w:hAnsi="Times New Roman"/>
                <w:sz w:val="24"/>
                <w:szCs w:val="24"/>
              </w:rPr>
              <w:t>,6</w:t>
            </w:r>
          </w:p>
        </w:tc>
        <w:tc>
          <w:tcPr>
            <w:tcW w:w="2416" w:type="dxa"/>
            <w:shd w:val="clear" w:color="auto" w:fill="auto"/>
          </w:tcPr>
          <w:p w:rsidR="00851281" w:rsidRPr="00385F58" w:rsidRDefault="008F7FA9"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 xml:space="preserve">140 </w:t>
            </w:r>
            <w:r w:rsidR="00B46D16" w:rsidRPr="00385F58">
              <w:rPr>
                <w:rFonts w:ascii="Times New Roman" w:hAnsi="Times New Roman"/>
                <w:sz w:val="24"/>
                <w:szCs w:val="24"/>
              </w:rPr>
              <w:t>687</w:t>
            </w:r>
            <w:r w:rsidRPr="00385F58">
              <w:rPr>
                <w:rFonts w:ascii="Times New Roman" w:hAnsi="Times New Roman"/>
                <w:sz w:val="24"/>
                <w:szCs w:val="24"/>
              </w:rPr>
              <w:t>,</w:t>
            </w:r>
            <w:r w:rsidR="00B46D16" w:rsidRPr="00385F58">
              <w:rPr>
                <w:rFonts w:ascii="Times New Roman" w:hAnsi="Times New Roman"/>
                <w:sz w:val="24"/>
                <w:szCs w:val="24"/>
              </w:rPr>
              <w:t>3</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14714" w:type="dxa"/>
            <w:gridSpan w:val="6"/>
            <w:shd w:val="clear" w:color="auto" w:fill="auto"/>
          </w:tcPr>
          <w:p w:rsidR="00851281" w:rsidRPr="00150992" w:rsidRDefault="00851281" w:rsidP="000477AF">
            <w:pPr>
              <w:widowControl w:val="0"/>
              <w:autoSpaceDE w:val="0"/>
              <w:autoSpaceDN w:val="0"/>
              <w:spacing w:after="0" w:line="240" w:lineRule="auto"/>
              <w:jc w:val="center"/>
              <w:rPr>
                <w:rFonts w:ascii="Times New Roman" w:hAnsi="Times New Roman"/>
                <w:sz w:val="24"/>
                <w:szCs w:val="24"/>
              </w:rPr>
            </w:pPr>
            <w:r w:rsidRPr="00150992">
              <w:rPr>
                <w:rFonts w:ascii="Times New Roman" w:hAnsi="Times New Roman"/>
                <w:sz w:val="24"/>
                <w:szCs w:val="24"/>
              </w:rPr>
              <w:t>расходы, связанные с реализацией проектов или программ &lt;3&gt;</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 xml:space="preserve">2022 </w:t>
            </w:r>
          </w:p>
        </w:tc>
        <w:tc>
          <w:tcPr>
            <w:tcW w:w="1417" w:type="dxa"/>
            <w:shd w:val="clear" w:color="auto" w:fill="auto"/>
          </w:tcPr>
          <w:p w:rsidR="00851281" w:rsidRPr="00150992" w:rsidRDefault="004B73CB"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4</w:t>
            </w:r>
            <w:r w:rsidR="00FA0834" w:rsidRPr="00150992">
              <w:rPr>
                <w:rFonts w:ascii="Times New Roman" w:eastAsia="Calibri" w:hAnsi="Times New Roman"/>
                <w:sz w:val="24"/>
                <w:szCs w:val="24"/>
                <w:lang w:eastAsia="en-US"/>
              </w:rPr>
              <w:t xml:space="preserve">0 </w:t>
            </w:r>
            <w:r w:rsidRPr="00150992">
              <w:rPr>
                <w:rFonts w:ascii="Times New Roman" w:eastAsia="Calibri" w:hAnsi="Times New Roman"/>
                <w:sz w:val="24"/>
                <w:szCs w:val="24"/>
                <w:lang w:eastAsia="en-US"/>
              </w:rPr>
              <w:t>3</w:t>
            </w:r>
            <w:r w:rsidR="00FA0834" w:rsidRPr="00150992">
              <w:rPr>
                <w:rFonts w:ascii="Times New Roman" w:eastAsia="Calibri" w:hAnsi="Times New Roman"/>
                <w:sz w:val="24"/>
                <w:szCs w:val="24"/>
                <w:lang w:eastAsia="en-US"/>
              </w:rPr>
              <w:t>60,0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4B73CB"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3</w:t>
            </w:r>
            <w:r w:rsidR="00FA0834" w:rsidRPr="00150992">
              <w:rPr>
                <w:rFonts w:ascii="Times New Roman" w:eastAsia="Calibri" w:hAnsi="Times New Roman"/>
                <w:sz w:val="24"/>
                <w:szCs w:val="24"/>
                <w:lang w:eastAsia="en-US"/>
              </w:rPr>
              <w:t>3 </w:t>
            </w:r>
            <w:r w:rsidRPr="00150992">
              <w:rPr>
                <w:rFonts w:ascii="Times New Roman" w:eastAsia="Calibri" w:hAnsi="Times New Roman"/>
                <w:sz w:val="24"/>
                <w:szCs w:val="24"/>
                <w:lang w:eastAsia="en-US"/>
              </w:rPr>
              <w:t>8</w:t>
            </w:r>
            <w:r w:rsidR="00FA0834" w:rsidRPr="00150992">
              <w:rPr>
                <w:rFonts w:ascii="Times New Roman" w:eastAsia="Calibri" w:hAnsi="Times New Roman"/>
                <w:sz w:val="24"/>
                <w:szCs w:val="24"/>
                <w:lang w:eastAsia="en-US"/>
              </w:rPr>
              <w:t>54,6</w:t>
            </w:r>
          </w:p>
        </w:tc>
        <w:tc>
          <w:tcPr>
            <w:tcW w:w="2416" w:type="dxa"/>
            <w:shd w:val="clear" w:color="auto" w:fill="auto"/>
          </w:tcPr>
          <w:p w:rsidR="00851281" w:rsidRPr="00150992" w:rsidRDefault="00523CD0"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6 505,4</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2023</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 xml:space="preserve">2024 </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261A8" w:rsidRPr="00150992" w:rsidTr="00B019FE">
        <w:tc>
          <w:tcPr>
            <w:tcW w:w="3374" w:type="dxa"/>
            <w:shd w:val="clear" w:color="auto" w:fill="auto"/>
          </w:tcPr>
          <w:p w:rsidR="008261A8" w:rsidRPr="00150992" w:rsidRDefault="008261A8"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2025</w:t>
            </w:r>
          </w:p>
        </w:tc>
        <w:tc>
          <w:tcPr>
            <w:tcW w:w="1417" w:type="dxa"/>
            <w:shd w:val="clear" w:color="auto" w:fill="auto"/>
          </w:tcPr>
          <w:p w:rsidR="008261A8" w:rsidRPr="00150992" w:rsidRDefault="00A41284"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261A8" w:rsidRPr="00150992" w:rsidRDefault="00A41284"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261A8" w:rsidRPr="00150992" w:rsidRDefault="00A41284"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widowControl w:val="0"/>
              <w:autoSpaceDE w:val="0"/>
              <w:autoSpaceDN w:val="0"/>
              <w:spacing w:after="0" w:line="240" w:lineRule="auto"/>
              <w:rPr>
                <w:rFonts w:ascii="Times New Roman" w:hAnsi="Times New Roman"/>
                <w:sz w:val="24"/>
                <w:szCs w:val="24"/>
              </w:rPr>
            </w:pPr>
            <w:r w:rsidRPr="00150992">
              <w:rPr>
                <w:rFonts w:ascii="Times New Roman" w:hAnsi="Times New Roman"/>
                <w:sz w:val="24"/>
                <w:szCs w:val="24"/>
              </w:rPr>
              <w:t>Всего</w:t>
            </w:r>
          </w:p>
        </w:tc>
        <w:tc>
          <w:tcPr>
            <w:tcW w:w="1417" w:type="dxa"/>
            <w:shd w:val="clear" w:color="auto" w:fill="auto"/>
          </w:tcPr>
          <w:p w:rsidR="00851281" w:rsidRPr="00150992" w:rsidRDefault="004B73CB"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4</w:t>
            </w:r>
            <w:r w:rsidR="00FA0834" w:rsidRPr="00150992">
              <w:rPr>
                <w:rFonts w:ascii="Times New Roman" w:eastAsia="Calibri" w:hAnsi="Times New Roman"/>
                <w:sz w:val="24"/>
                <w:szCs w:val="24"/>
                <w:lang w:eastAsia="en-US"/>
              </w:rPr>
              <w:t xml:space="preserve">0 </w:t>
            </w:r>
            <w:r w:rsidRPr="00150992">
              <w:rPr>
                <w:rFonts w:ascii="Times New Roman" w:eastAsia="Calibri" w:hAnsi="Times New Roman"/>
                <w:sz w:val="24"/>
                <w:szCs w:val="24"/>
                <w:lang w:eastAsia="en-US"/>
              </w:rPr>
              <w:t>3</w:t>
            </w:r>
            <w:r w:rsidR="00FA0834" w:rsidRPr="00150992">
              <w:rPr>
                <w:rFonts w:ascii="Times New Roman" w:eastAsia="Calibri" w:hAnsi="Times New Roman"/>
                <w:sz w:val="24"/>
                <w:szCs w:val="24"/>
                <w:lang w:eastAsia="en-US"/>
              </w:rPr>
              <w:t>60,0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FA0834" w:rsidP="004B73CB">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3</w:t>
            </w:r>
            <w:r w:rsidR="004B73CB" w:rsidRPr="00150992">
              <w:rPr>
                <w:rFonts w:ascii="Times New Roman" w:eastAsia="Calibri" w:hAnsi="Times New Roman"/>
                <w:sz w:val="24"/>
                <w:szCs w:val="24"/>
                <w:lang w:eastAsia="en-US"/>
              </w:rPr>
              <w:t>3</w:t>
            </w:r>
            <w:r w:rsidRPr="00150992">
              <w:rPr>
                <w:rFonts w:ascii="Times New Roman" w:eastAsia="Calibri" w:hAnsi="Times New Roman"/>
                <w:sz w:val="24"/>
                <w:szCs w:val="24"/>
                <w:lang w:eastAsia="en-US"/>
              </w:rPr>
              <w:t> </w:t>
            </w:r>
            <w:r w:rsidR="004B73CB" w:rsidRPr="00150992">
              <w:rPr>
                <w:rFonts w:ascii="Times New Roman" w:eastAsia="Calibri" w:hAnsi="Times New Roman"/>
                <w:sz w:val="24"/>
                <w:szCs w:val="24"/>
                <w:lang w:eastAsia="en-US"/>
              </w:rPr>
              <w:t>8</w:t>
            </w:r>
            <w:r w:rsidRPr="00150992">
              <w:rPr>
                <w:rFonts w:ascii="Times New Roman" w:eastAsia="Calibri" w:hAnsi="Times New Roman"/>
                <w:sz w:val="24"/>
                <w:szCs w:val="24"/>
                <w:lang w:eastAsia="en-US"/>
              </w:rPr>
              <w:t>54,6</w:t>
            </w:r>
          </w:p>
        </w:tc>
        <w:tc>
          <w:tcPr>
            <w:tcW w:w="2416" w:type="dxa"/>
            <w:shd w:val="clear" w:color="auto" w:fill="auto"/>
          </w:tcPr>
          <w:p w:rsidR="00851281" w:rsidRPr="00150992" w:rsidRDefault="00523CD0"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6 505,4</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14714" w:type="dxa"/>
            <w:gridSpan w:val="6"/>
            <w:shd w:val="clear" w:color="auto" w:fill="auto"/>
          </w:tcPr>
          <w:p w:rsidR="00851281" w:rsidRPr="00150992" w:rsidRDefault="00851281" w:rsidP="000477AF">
            <w:pPr>
              <w:widowControl w:val="0"/>
              <w:autoSpaceDE w:val="0"/>
              <w:autoSpaceDN w:val="0"/>
              <w:spacing w:after="0" w:line="240" w:lineRule="auto"/>
              <w:jc w:val="center"/>
              <w:rPr>
                <w:rFonts w:ascii="Times New Roman" w:hAnsi="Times New Roman"/>
                <w:sz w:val="24"/>
                <w:szCs w:val="24"/>
              </w:rPr>
            </w:pPr>
            <w:r w:rsidRPr="00150992">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2022</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2023</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2024</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261A8" w:rsidRPr="00150992" w:rsidTr="00B019FE">
        <w:tc>
          <w:tcPr>
            <w:tcW w:w="3374" w:type="dxa"/>
            <w:shd w:val="clear" w:color="auto" w:fill="auto"/>
          </w:tcPr>
          <w:p w:rsidR="008261A8" w:rsidRPr="00150992" w:rsidRDefault="008261A8"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2025</w:t>
            </w:r>
          </w:p>
        </w:tc>
        <w:tc>
          <w:tcPr>
            <w:tcW w:w="1417"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261A8" w:rsidRPr="00150992" w:rsidRDefault="008261A8"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r w:rsidR="00851281" w:rsidRPr="00150992" w:rsidTr="00B019FE">
        <w:tc>
          <w:tcPr>
            <w:tcW w:w="3374" w:type="dxa"/>
            <w:shd w:val="clear" w:color="auto" w:fill="auto"/>
          </w:tcPr>
          <w:p w:rsidR="00851281" w:rsidRPr="00150992" w:rsidRDefault="00851281" w:rsidP="000477AF">
            <w:pPr>
              <w:widowControl w:val="0"/>
              <w:autoSpaceDE w:val="0"/>
              <w:autoSpaceDN w:val="0"/>
              <w:spacing w:after="0" w:line="240" w:lineRule="auto"/>
              <w:rPr>
                <w:rFonts w:ascii="Times New Roman" w:hAnsi="Times New Roman"/>
                <w:sz w:val="24"/>
                <w:szCs w:val="24"/>
              </w:rPr>
            </w:pPr>
            <w:r w:rsidRPr="00150992">
              <w:rPr>
                <w:rFonts w:ascii="Times New Roman" w:hAnsi="Times New Roman"/>
                <w:sz w:val="24"/>
                <w:szCs w:val="24"/>
              </w:rPr>
              <w:t>Всего</w:t>
            </w:r>
          </w:p>
        </w:tc>
        <w:tc>
          <w:tcPr>
            <w:tcW w:w="1417"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42"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551"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6"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c>
          <w:tcPr>
            <w:tcW w:w="2414" w:type="dxa"/>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0,0</w:t>
            </w:r>
          </w:p>
        </w:tc>
      </w:tr>
    </w:tbl>
    <w:p w:rsidR="00851281" w:rsidRPr="00150992" w:rsidRDefault="00851281" w:rsidP="00851281">
      <w:pPr>
        <w:suppressAutoHyphens/>
        <w:spacing w:after="0" w:line="240" w:lineRule="auto"/>
        <w:jc w:val="both"/>
        <w:rPr>
          <w:rFonts w:ascii="Times New Roman" w:hAnsi="Times New Roman"/>
          <w:color w:val="000000" w:themeColor="text1"/>
          <w:kern w:val="1"/>
          <w:sz w:val="28"/>
          <w:szCs w:val="28"/>
          <w:lang w:eastAsia="zh-CN"/>
        </w:rPr>
      </w:pPr>
      <w:r w:rsidRPr="00150992">
        <w:rPr>
          <w:rFonts w:ascii="Times New Roman" w:hAnsi="Times New Roman"/>
          <w:color w:val="000000" w:themeColor="text1"/>
          <w:kern w:val="1"/>
          <w:sz w:val="28"/>
          <w:szCs w:val="28"/>
          <w:lang w:eastAsia="zh-CN"/>
        </w:rPr>
        <w:t xml:space="preserve">                                                                                                                                                                                                             »;</w:t>
      </w:r>
    </w:p>
    <w:p w:rsidR="00851281" w:rsidRPr="002E71B3"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150992">
        <w:rPr>
          <w:rFonts w:ascii="Times New Roman" w:hAnsi="Times New Roman"/>
          <w:color w:val="000000" w:themeColor="text1"/>
          <w:kern w:val="1"/>
          <w:sz w:val="28"/>
          <w:szCs w:val="28"/>
          <w:lang w:eastAsia="zh-CN"/>
        </w:rPr>
        <w:t>2</w:t>
      </w:r>
      <w:r w:rsidR="000477AF" w:rsidRPr="00150992">
        <w:rPr>
          <w:rFonts w:ascii="Times New Roman" w:hAnsi="Times New Roman"/>
          <w:color w:val="000000" w:themeColor="text1"/>
          <w:kern w:val="1"/>
          <w:sz w:val="28"/>
          <w:szCs w:val="28"/>
          <w:lang w:eastAsia="zh-CN"/>
        </w:rPr>
        <w:t xml:space="preserve">) </w:t>
      </w:r>
      <w:r w:rsidR="00851281" w:rsidRPr="00150992">
        <w:rPr>
          <w:rFonts w:ascii="Times New Roman" w:hAnsi="Times New Roman"/>
          <w:color w:val="000000" w:themeColor="text1"/>
          <w:kern w:val="1"/>
          <w:sz w:val="28"/>
          <w:szCs w:val="28"/>
          <w:lang w:eastAsia="zh-CN"/>
        </w:rPr>
        <w:t>таблиц</w:t>
      </w:r>
      <w:r w:rsidR="00851281" w:rsidRPr="00150992">
        <w:rPr>
          <w:rFonts w:ascii="Times New Roman" w:hAnsi="Times New Roman"/>
          <w:kern w:val="1"/>
          <w:sz w:val="28"/>
          <w:szCs w:val="28"/>
          <w:lang w:eastAsia="zh-CN"/>
        </w:rPr>
        <w:t>ы</w:t>
      </w:r>
      <w:r w:rsidR="00851281" w:rsidRPr="00150992">
        <w:rPr>
          <w:rFonts w:ascii="Times New Roman" w:hAnsi="Times New Roman"/>
          <w:color w:val="000000" w:themeColor="text1"/>
          <w:kern w:val="1"/>
          <w:sz w:val="28"/>
          <w:szCs w:val="28"/>
          <w:lang w:eastAsia="zh-CN"/>
        </w:rPr>
        <w:t xml:space="preserve"> раздела 1 «Целевые показатели муниципальной программы</w:t>
      </w:r>
      <w:r w:rsidR="00851281" w:rsidRPr="002E71B3">
        <w:rPr>
          <w:rFonts w:ascii="Times New Roman" w:hAnsi="Times New Roman"/>
          <w:color w:val="000000" w:themeColor="text1"/>
          <w:kern w:val="1"/>
          <w:sz w:val="28"/>
          <w:szCs w:val="28"/>
          <w:lang w:eastAsia="zh-CN"/>
        </w:rPr>
        <w:t>» муниципальной программы изложить в следующей редакции:</w:t>
      </w:r>
    </w:p>
    <w:p w:rsidR="00851281" w:rsidRPr="002E71B3" w:rsidRDefault="00851281" w:rsidP="00851281">
      <w:pPr>
        <w:spacing w:after="0" w:line="240" w:lineRule="auto"/>
        <w:ind w:left="1065"/>
        <w:jc w:val="center"/>
        <w:rPr>
          <w:rFonts w:ascii="Times New Roman" w:hAnsi="Times New Roman"/>
          <w:b/>
          <w:sz w:val="28"/>
          <w:szCs w:val="28"/>
        </w:rPr>
      </w:pPr>
      <w:r w:rsidRPr="002E71B3">
        <w:rPr>
          <w:rFonts w:ascii="Times New Roman" w:hAnsi="Times New Roman"/>
          <w:b/>
          <w:color w:val="000000" w:themeColor="text1"/>
          <w:sz w:val="28"/>
          <w:szCs w:val="28"/>
        </w:rPr>
        <w:t xml:space="preserve">«ЦЕЛЕВЫЕ </w:t>
      </w:r>
      <w:r w:rsidRPr="002E71B3">
        <w:rPr>
          <w:rFonts w:ascii="Times New Roman" w:hAnsi="Times New Roman"/>
          <w:b/>
          <w:sz w:val="28"/>
          <w:szCs w:val="28"/>
        </w:rPr>
        <w:t>ПОКАЗАТЕЛИ МУНИЦИПАЛЬНОЙ ПРОГРАММЫ</w:t>
      </w:r>
    </w:p>
    <w:p w:rsidR="00851281" w:rsidRPr="002E71B3" w:rsidRDefault="00851281" w:rsidP="006C16D2">
      <w:pPr>
        <w:spacing w:after="0" w:line="240" w:lineRule="auto"/>
        <w:ind w:left="1065"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p w:rsidR="00851281" w:rsidRPr="002E71B3" w:rsidRDefault="00851281" w:rsidP="00851281">
      <w:pPr>
        <w:spacing w:after="0" w:line="240" w:lineRule="auto"/>
        <w:ind w:left="1065"/>
        <w:jc w:val="center"/>
        <w:rPr>
          <w:rFonts w:ascii="Times New Roman" w:hAnsi="Times New Roman"/>
          <w:sz w:val="28"/>
          <w:szCs w:val="28"/>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2E71B3" w:rsidTr="000510E3">
        <w:tc>
          <w:tcPr>
            <w:tcW w:w="889"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 </w:t>
            </w:r>
            <w:proofErr w:type="gramStart"/>
            <w:r w:rsidRPr="002E71B3">
              <w:rPr>
                <w:rFonts w:ascii="Times New Roman" w:hAnsi="Times New Roman"/>
                <w:sz w:val="24"/>
                <w:szCs w:val="24"/>
              </w:rPr>
              <w:t>п</w:t>
            </w:r>
            <w:proofErr w:type="gramEnd"/>
            <w:r w:rsidRPr="002E71B3">
              <w:rPr>
                <w:rFonts w:ascii="Times New Roman" w:hAnsi="Times New Roman"/>
                <w:sz w:val="24"/>
                <w:szCs w:val="24"/>
              </w:rPr>
              <w:t>/п</w:t>
            </w:r>
          </w:p>
        </w:tc>
        <w:tc>
          <w:tcPr>
            <w:tcW w:w="6028"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Единица измер</w:t>
            </w:r>
            <w:r w:rsidRPr="002E71B3">
              <w:rPr>
                <w:rFonts w:ascii="Times New Roman" w:hAnsi="Times New Roman"/>
                <w:sz w:val="24"/>
                <w:szCs w:val="24"/>
              </w:rPr>
              <w:lastRenderedPageBreak/>
              <w:t>ения</w:t>
            </w:r>
          </w:p>
        </w:tc>
        <w:tc>
          <w:tcPr>
            <w:tcW w:w="99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 xml:space="preserve">Статус </w:t>
            </w:r>
            <w:hyperlink w:anchor="P714" w:history="1">
              <w:r w:rsidRPr="002E71B3">
                <w:rPr>
                  <w:rFonts w:ascii="Times New Roman" w:hAnsi="Times New Roman"/>
                  <w:sz w:val="24"/>
                  <w:szCs w:val="24"/>
                </w:rPr>
                <w:t>&lt;1&gt;</w:t>
              </w:r>
            </w:hyperlink>
          </w:p>
        </w:tc>
        <w:tc>
          <w:tcPr>
            <w:tcW w:w="5813" w:type="dxa"/>
            <w:gridSpan w:val="5"/>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Значение целевого показателя</w:t>
            </w:r>
          </w:p>
        </w:tc>
      </w:tr>
      <w:tr w:rsidR="008261A8" w:rsidRPr="002E71B3" w:rsidTr="008261A8">
        <w:tc>
          <w:tcPr>
            <w:tcW w:w="889"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Отчетный 2020 год </w:t>
            </w:r>
            <w:hyperlink w:anchor="P714" w:history="1">
              <w:r w:rsidRPr="002E71B3">
                <w:rPr>
                  <w:rFonts w:ascii="Times New Roman" w:hAnsi="Times New Roman"/>
                  <w:sz w:val="24"/>
                  <w:szCs w:val="24"/>
                </w:rPr>
                <w:t>&lt;2&gt;</w:t>
              </w:r>
            </w:hyperlink>
            <w:r w:rsidRPr="002E71B3">
              <w:rPr>
                <w:rFonts w:ascii="Times New Roman" w:hAnsi="Times New Roman"/>
                <w:sz w:val="24"/>
                <w:szCs w:val="24"/>
              </w:rPr>
              <w:t xml:space="preserve">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 xml:space="preserve">2022 год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2023 год</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2024 год</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2025 год</w:t>
            </w:r>
          </w:p>
        </w:tc>
      </w:tr>
    </w:tbl>
    <w:p w:rsidR="00851281" w:rsidRPr="002E71B3"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2E71B3" w:rsidTr="008261A8">
        <w:trPr>
          <w:tblHeader/>
        </w:trPr>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6030"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6</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9</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13685" w:type="dxa"/>
            <w:gridSpan w:val="8"/>
            <w:shd w:val="clear" w:color="auto" w:fill="auto"/>
          </w:tcPr>
          <w:p w:rsidR="008261A8" w:rsidRPr="002E71B3" w:rsidRDefault="008261A8" w:rsidP="000477AF">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2E71B3">
              <w:rPr>
                <w:rFonts w:ascii="Times New Roman" w:hAnsi="Times New Roman"/>
                <w:sz w:val="24"/>
                <w:szCs w:val="24"/>
              </w:rPr>
              <w:t>Подпрограмма № 1 «</w:t>
            </w:r>
            <w:r w:rsidRPr="002E71B3">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1.1</w:t>
            </w:r>
          </w:p>
        </w:tc>
        <w:tc>
          <w:tcPr>
            <w:tcW w:w="6030" w:type="dxa"/>
            <w:shd w:val="clear" w:color="auto" w:fill="auto"/>
          </w:tcPr>
          <w:p w:rsidR="008261A8" w:rsidRPr="002E71B3" w:rsidRDefault="0074575A" w:rsidP="0074575A">
            <w:pPr>
              <w:spacing w:after="0" w:line="240" w:lineRule="auto"/>
              <w:rPr>
                <w:rFonts w:ascii="Times New Roman" w:hAnsi="Times New Roman"/>
                <w:sz w:val="24"/>
                <w:szCs w:val="24"/>
              </w:rPr>
            </w:pPr>
            <w:r w:rsidRPr="002E71B3">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 </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3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1.3</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2E71B3">
              <w:rPr>
                <w:rFonts w:ascii="Times New Roman" w:hAnsi="Times New Roman"/>
                <w:sz w:val="24"/>
                <w:szCs w:val="24"/>
              </w:rPr>
              <w:t>видеофиксации</w:t>
            </w:r>
            <w:proofErr w:type="spellEnd"/>
            <w:r w:rsidRPr="002E71B3">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1.4</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шт.</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44495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44530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44620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1.5</w:t>
            </w:r>
          </w:p>
        </w:tc>
        <w:tc>
          <w:tcPr>
            <w:tcW w:w="6030" w:type="dxa"/>
            <w:shd w:val="clear" w:color="auto" w:fill="auto"/>
          </w:tcPr>
          <w:p w:rsidR="008261A8" w:rsidRPr="002E71B3" w:rsidRDefault="008261A8" w:rsidP="000477AF">
            <w:pPr>
              <w:spacing w:after="0" w:line="240" w:lineRule="auto"/>
              <w:rPr>
                <w:rFonts w:ascii="Times New Roman" w:hAnsi="Times New Roman"/>
                <w:bCs/>
                <w:sz w:val="24"/>
                <w:szCs w:val="24"/>
              </w:rPr>
            </w:pPr>
            <w:r w:rsidRPr="002E71B3">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1.6</w:t>
            </w:r>
          </w:p>
        </w:tc>
        <w:tc>
          <w:tcPr>
            <w:tcW w:w="6030" w:type="dxa"/>
            <w:shd w:val="clear" w:color="auto" w:fill="auto"/>
          </w:tcPr>
          <w:p w:rsidR="008261A8" w:rsidRPr="002E71B3"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2E71B3">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w:t>
            </w:r>
            <w:r w:rsidRPr="002E71B3">
              <w:rPr>
                <w:rFonts w:ascii="Times New Roman" w:hAnsi="Times New Roman"/>
                <w:bCs/>
                <w:sz w:val="24"/>
                <w:szCs w:val="24"/>
              </w:rPr>
              <w:lastRenderedPageBreak/>
              <w:t>межмуниципального характера на территории Краснодарского края и членов семей граждан</w:t>
            </w:r>
            <w:r w:rsidRPr="002E71B3">
              <w:rPr>
                <w:rFonts w:ascii="Times New Roman" w:eastAsia="Calibri" w:hAnsi="Times New Roman"/>
                <w:sz w:val="24"/>
                <w:szCs w:val="24"/>
              </w:rPr>
              <w:t xml:space="preserve"> </w:t>
            </w:r>
            <w:r w:rsidRPr="002E71B3">
              <w:rPr>
                <w:rFonts w:ascii="Times New Roman" w:hAnsi="Times New Roman"/>
                <w:bCs/>
                <w:sz w:val="24"/>
                <w:szCs w:val="24"/>
              </w:rPr>
              <w:t>Российской Федерации, погибших (умерших) в результате этих чрезвычайных ситуаций</w:t>
            </w:r>
            <w:r w:rsidRPr="002E71B3">
              <w:rPr>
                <w:rFonts w:ascii="Times New Roman" w:eastAsia="Calibri" w:hAnsi="Times New Roman"/>
                <w:bCs/>
                <w:sz w:val="24"/>
                <w:szCs w:val="24"/>
              </w:rPr>
              <w:t>.</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2</w:t>
            </w:r>
          </w:p>
        </w:tc>
        <w:tc>
          <w:tcPr>
            <w:tcW w:w="13685" w:type="dxa"/>
            <w:gridSpan w:val="8"/>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Подпрограмма № 2 «</w:t>
            </w:r>
            <w:r w:rsidRPr="002E71B3">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2.1</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270CD4"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обученных и аттестованных спасателей</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80</w:t>
            </w:r>
          </w:p>
        </w:tc>
        <w:tc>
          <w:tcPr>
            <w:tcW w:w="1134" w:type="dxa"/>
            <w:shd w:val="clear" w:color="auto" w:fill="auto"/>
          </w:tcPr>
          <w:p w:rsidR="008261A8" w:rsidRPr="002E71B3" w:rsidRDefault="008261A8" w:rsidP="008261A8">
            <w:pPr>
              <w:spacing w:after="0" w:line="240" w:lineRule="auto"/>
              <w:jc w:val="center"/>
              <w:rPr>
                <w:rFonts w:ascii="Times New Roman" w:hAnsi="Times New Roman"/>
                <w:sz w:val="24"/>
                <w:szCs w:val="24"/>
              </w:rPr>
            </w:pPr>
            <w:r w:rsidRPr="002E71B3">
              <w:rPr>
                <w:rFonts w:ascii="Times New Roman" w:hAnsi="Times New Roman"/>
                <w:sz w:val="24"/>
                <w:szCs w:val="24"/>
              </w:rPr>
              <w:t>85</w:t>
            </w:r>
          </w:p>
        </w:tc>
        <w:tc>
          <w:tcPr>
            <w:tcW w:w="1134" w:type="dxa"/>
          </w:tcPr>
          <w:p w:rsidR="008261A8" w:rsidRPr="002E71B3" w:rsidRDefault="00270CD4" w:rsidP="00270CD4">
            <w:pPr>
              <w:spacing w:after="0" w:line="240" w:lineRule="auto"/>
              <w:jc w:val="center"/>
              <w:rPr>
                <w:rFonts w:ascii="Times New Roman" w:hAnsi="Times New Roman"/>
                <w:sz w:val="24"/>
                <w:szCs w:val="24"/>
              </w:rPr>
            </w:pPr>
            <w:r w:rsidRPr="002E71B3">
              <w:rPr>
                <w:rFonts w:ascii="Times New Roman" w:hAnsi="Times New Roman"/>
                <w:sz w:val="24"/>
                <w:szCs w:val="24"/>
              </w:rPr>
              <w:t>90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2.3</w:t>
            </w:r>
          </w:p>
        </w:tc>
        <w:tc>
          <w:tcPr>
            <w:tcW w:w="6030" w:type="dxa"/>
            <w:shd w:val="clear" w:color="auto" w:fill="auto"/>
          </w:tcPr>
          <w:p w:rsidR="008261A8" w:rsidRPr="002E71B3" w:rsidRDefault="008261A8" w:rsidP="000477AF">
            <w:pPr>
              <w:spacing w:after="0" w:line="240" w:lineRule="auto"/>
              <w:rPr>
                <w:rFonts w:ascii="Times New Roman" w:hAnsi="Times New Roman"/>
                <w:color w:val="000000" w:themeColor="text1"/>
                <w:sz w:val="24"/>
                <w:szCs w:val="24"/>
              </w:rPr>
            </w:pPr>
            <w:r w:rsidRPr="002E71B3">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tcPr>
          <w:p w:rsidR="008261A8" w:rsidRPr="002E71B3" w:rsidRDefault="00270CD4"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r>
      <w:tr w:rsidR="008261A8" w:rsidRPr="002E71B3" w:rsidTr="000510E3">
        <w:tc>
          <w:tcPr>
            <w:tcW w:w="14572" w:type="dxa"/>
            <w:gridSpan w:val="9"/>
            <w:shd w:val="clear" w:color="auto" w:fill="auto"/>
          </w:tcPr>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 - -- - - - - - - - - - -</w:t>
            </w:r>
          </w:p>
          <w:p w:rsidR="008261A8" w:rsidRPr="002E71B3" w:rsidRDefault="008261A8" w:rsidP="000477AF">
            <w:pPr>
              <w:pStyle w:val="ConsPlusNormal"/>
              <w:ind w:firstLine="0"/>
              <w:jc w:val="both"/>
              <w:rPr>
                <w:rFonts w:ascii="Times New Roman" w:hAnsi="Times New Roman" w:cs="Times New Roman"/>
                <w:sz w:val="24"/>
                <w:szCs w:val="24"/>
              </w:rPr>
            </w:pPr>
            <w:bookmarkStart w:id="0" w:name="P714"/>
            <w:bookmarkEnd w:id="0"/>
            <w:r w:rsidRPr="002E71B3">
              <w:rPr>
                <w:rFonts w:ascii="Times New Roman" w:hAnsi="Times New Roman" w:cs="Times New Roman"/>
                <w:sz w:val="24"/>
                <w:szCs w:val="24"/>
              </w:rPr>
              <w:t>&lt;1</w:t>
            </w:r>
            <w:proofErr w:type="gramStart"/>
            <w:r w:rsidRPr="002E71B3">
              <w:rPr>
                <w:rFonts w:ascii="Times New Roman" w:hAnsi="Times New Roman" w:cs="Times New Roman"/>
                <w:sz w:val="24"/>
                <w:szCs w:val="24"/>
              </w:rPr>
              <w:t>&gt; О</w:t>
            </w:r>
            <w:proofErr w:type="gramEnd"/>
            <w:r w:rsidRPr="002E71B3">
              <w:rPr>
                <w:rFonts w:ascii="Times New Roman" w:hAnsi="Times New Roman" w:cs="Times New Roman"/>
                <w:sz w:val="24"/>
                <w:szCs w:val="24"/>
              </w:rPr>
              <w:t>тмечается:</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2E71B3" w:rsidRDefault="008261A8" w:rsidP="000477AF">
            <w:pPr>
              <w:pStyle w:val="ConsPlusNormal"/>
              <w:ind w:firstLine="0"/>
              <w:jc w:val="both"/>
              <w:rPr>
                <w:rFonts w:ascii="Times New Roman" w:hAnsi="Times New Roman" w:cs="Times New Roman"/>
                <w:sz w:val="24"/>
                <w:szCs w:val="24"/>
              </w:rPr>
            </w:pPr>
            <w:bookmarkStart w:id="1" w:name="P718"/>
            <w:bookmarkEnd w:id="1"/>
            <w:r w:rsidRPr="002E71B3">
              <w:rPr>
                <w:rFonts w:ascii="Times New Roman" w:hAnsi="Times New Roman"/>
                <w:sz w:val="24"/>
                <w:szCs w:val="24"/>
              </w:rPr>
              <w:t>&lt;2&gt; Год, предшествующий году утверждения муниципальной программы.</w:t>
            </w:r>
          </w:p>
        </w:tc>
      </w:tr>
    </w:tbl>
    <w:p w:rsidR="00851281" w:rsidRPr="002E71B3" w:rsidRDefault="00851281" w:rsidP="007E5313">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2E71B3">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2E71B3">
        <w:rPr>
          <w:rFonts w:ascii="Times New Roman" w:hAnsi="Times New Roman" w:cs="Times New Roman"/>
          <w:sz w:val="24"/>
          <w:szCs w:val="24"/>
        </w:rPr>
        <w:t xml:space="preserve"> края «Обеспечение безопасности населения»</w:t>
      </w:r>
      <w:r w:rsidR="007E5313" w:rsidRPr="002E71B3">
        <w:rPr>
          <w:rFonts w:ascii="Times New Roman" w:hAnsi="Times New Roman" w:cs="Times New Roman"/>
          <w:sz w:val="24"/>
          <w:szCs w:val="24"/>
        </w:rPr>
        <w:t>.</w:t>
      </w:r>
    </w:p>
    <w:p w:rsidR="007E5313" w:rsidRPr="002E71B3" w:rsidRDefault="007E5313" w:rsidP="007E5313">
      <w:pPr>
        <w:pStyle w:val="ConsPlusNormal"/>
        <w:ind w:firstLine="0"/>
        <w:jc w:val="both"/>
        <w:rPr>
          <w:rFonts w:ascii="Times New Roman" w:hAnsi="Times New Roman" w:cs="Times New Roman"/>
          <w:sz w:val="24"/>
          <w:szCs w:val="24"/>
        </w:rPr>
      </w:pP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t>СВЕДЕНИЯ</w:t>
      </w: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color w:val="000000" w:themeColor="text1"/>
          <w:sz w:val="28"/>
          <w:szCs w:val="28"/>
        </w:rPr>
        <w:t xml:space="preserve">о порядке сбора информации </w:t>
      </w:r>
      <w:r w:rsidRPr="002E71B3">
        <w:rPr>
          <w:rFonts w:ascii="Times New Roman" w:hAnsi="Times New Roman"/>
          <w:b/>
          <w:sz w:val="28"/>
          <w:szCs w:val="28"/>
        </w:rPr>
        <w:t xml:space="preserve">и методике расчета </w:t>
      </w:r>
      <w:proofErr w:type="gramStart"/>
      <w:r w:rsidRPr="002E71B3">
        <w:rPr>
          <w:rFonts w:ascii="Times New Roman" w:hAnsi="Times New Roman"/>
          <w:b/>
          <w:sz w:val="28"/>
          <w:szCs w:val="28"/>
        </w:rPr>
        <w:t>целевых</w:t>
      </w:r>
      <w:proofErr w:type="gramEnd"/>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t>показателей муниципальной программы</w:t>
      </w:r>
    </w:p>
    <w:p w:rsidR="00851281" w:rsidRPr="002E71B3" w:rsidRDefault="00851281" w:rsidP="00851281">
      <w:pPr>
        <w:widowControl w:val="0"/>
        <w:autoSpaceDE w:val="0"/>
        <w:autoSpaceDN w:val="0"/>
        <w:spacing w:after="0" w:line="240" w:lineRule="auto"/>
        <w:ind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p w:rsidR="00851281" w:rsidRPr="002E71B3"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2E71B3" w:rsidTr="00B26D3E">
        <w:tc>
          <w:tcPr>
            <w:tcW w:w="82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 xml:space="preserve">№ </w:t>
            </w:r>
            <w:proofErr w:type="gramStart"/>
            <w:r w:rsidRPr="002E71B3">
              <w:rPr>
                <w:rFonts w:ascii="Times New Roman" w:eastAsia="Calibri" w:hAnsi="Times New Roman"/>
                <w:sz w:val="24"/>
                <w:szCs w:val="24"/>
                <w:lang w:eastAsia="en-US"/>
              </w:rPr>
              <w:t>п</w:t>
            </w:r>
            <w:proofErr w:type="gramEnd"/>
            <w:r w:rsidRPr="002E71B3">
              <w:rPr>
                <w:rFonts w:ascii="Times New Roman" w:eastAsia="Calibri" w:hAnsi="Times New Roman"/>
                <w:sz w:val="24"/>
                <w:szCs w:val="24"/>
                <w:lang w:eastAsia="en-US"/>
              </w:rPr>
              <w:t>/п</w:t>
            </w:r>
          </w:p>
        </w:tc>
        <w:tc>
          <w:tcPr>
            <w:tcW w:w="2835"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2E71B3">
              <w:rPr>
                <w:rFonts w:ascii="Times New Roman" w:eastAsia="Calibri" w:hAnsi="Times New Roman"/>
                <w:sz w:val="24"/>
                <w:szCs w:val="24"/>
                <w:lang w:eastAsia="en-US"/>
              </w:rPr>
              <w:t>Еди</w:t>
            </w:r>
            <w:proofErr w:type="spellEnd"/>
            <w:r w:rsidR="00B26D3E"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ница</w:t>
            </w:r>
            <w:proofErr w:type="spellEnd"/>
            <w:proofErr w:type="gramEnd"/>
            <w:r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изме</w:t>
            </w:r>
            <w:proofErr w:type="spellEnd"/>
            <w:r w:rsidR="00B26D3E" w:rsidRPr="002E71B3">
              <w:rPr>
                <w:rFonts w:ascii="Times New Roman" w:eastAsia="Calibri" w:hAnsi="Times New Roman"/>
                <w:sz w:val="24"/>
                <w:szCs w:val="24"/>
                <w:lang w:eastAsia="en-US"/>
              </w:rPr>
              <w:t xml:space="preserve"> </w:t>
            </w:r>
            <w:r w:rsidRPr="002E71B3">
              <w:rPr>
                <w:rFonts w:ascii="Times New Roman" w:eastAsia="Calibri" w:hAnsi="Times New Roman"/>
                <w:sz w:val="24"/>
                <w:szCs w:val="24"/>
                <w:lang w:eastAsia="en-US"/>
              </w:rPr>
              <w:t>рения</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Временные характеристики целевого показателя &lt;1&gt;</w:t>
            </w:r>
          </w:p>
        </w:tc>
      </w:tr>
    </w:tbl>
    <w:p w:rsidR="00851281" w:rsidRPr="002E71B3"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2E71B3" w:rsidTr="000477AF">
        <w:trPr>
          <w:tblHeader/>
        </w:trPr>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w:t>
            </w:r>
          </w:p>
        </w:tc>
        <w:tc>
          <w:tcPr>
            <w:tcW w:w="283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2</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3</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4</w:t>
            </w:r>
          </w:p>
        </w:tc>
        <w:tc>
          <w:tcPr>
            <w:tcW w:w="2864" w:type="dxa"/>
            <w:gridSpan w:val="2"/>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5</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6</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7</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8</w:t>
            </w:r>
          </w:p>
        </w:tc>
      </w:tr>
      <w:tr w:rsidR="00851281" w:rsidRPr="002E71B3"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w:t>
            </w:r>
          </w:p>
        </w:tc>
        <w:tc>
          <w:tcPr>
            <w:tcW w:w="13893" w:type="dxa"/>
            <w:gridSpan w:val="8"/>
            <w:shd w:val="clear" w:color="auto" w:fill="auto"/>
          </w:tcPr>
          <w:p w:rsidR="00851281" w:rsidRPr="002E71B3" w:rsidRDefault="00851281" w:rsidP="000477AF">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2E71B3">
              <w:rPr>
                <w:rFonts w:ascii="Times New Roman" w:eastAsia="Calibri" w:hAnsi="Times New Roman"/>
                <w:sz w:val="24"/>
                <w:szCs w:val="24"/>
                <w:lang w:eastAsia="en-US"/>
              </w:rPr>
              <w:t xml:space="preserve">Целевые показатели подпрограммы №1 </w:t>
            </w:r>
          </w:p>
        </w:tc>
      </w:tr>
      <w:tr w:rsidR="00851281" w:rsidRPr="00186598"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1.1</w:t>
            </w:r>
          </w:p>
        </w:tc>
        <w:tc>
          <w:tcPr>
            <w:tcW w:w="2836" w:type="dxa"/>
            <w:shd w:val="clear" w:color="auto" w:fill="auto"/>
          </w:tcPr>
          <w:p w:rsidR="00851281" w:rsidRPr="002E71B3"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2E71B3">
              <w:rPr>
                <w:rFonts w:ascii="Times New Roman" w:eastAsia="Calibri" w:hAnsi="Times New Roman"/>
                <w:sz w:val="24"/>
                <w:szCs w:val="24"/>
                <w:lang w:eastAsia="en-US"/>
              </w:rPr>
              <w:t xml:space="preserve">Охват </w:t>
            </w:r>
            <w:r w:rsidR="0074575A" w:rsidRPr="002E71B3">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2E71B3">
              <w:rPr>
                <w:rFonts w:ascii="Times New Roman" w:eastAsia="Calibri" w:hAnsi="Times New Roman"/>
                <w:sz w:val="24"/>
                <w:szCs w:val="24"/>
                <w:lang w:eastAsia="en-US"/>
              </w:rPr>
              <w:t>населения в случае угрозы возн</w:t>
            </w:r>
            <w:r w:rsidR="0074575A" w:rsidRPr="002E71B3">
              <w:rPr>
                <w:rFonts w:ascii="Times New Roman" w:eastAsia="Calibri" w:hAnsi="Times New Roman"/>
                <w:sz w:val="24"/>
                <w:szCs w:val="24"/>
                <w:lang w:eastAsia="en-US"/>
              </w:rPr>
              <w:t>икновения чрезвычайных ситуаций</w:t>
            </w:r>
            <w:r w:rsidR="00DB3E8E" w:rsidRPr="002E71B3">
              <w:rPr>
                <w:rFonts w:ascii="Times New Roman" w:eastAsia="Calibri" w:hAnsi="Times New Roman"/>
                <w:sz w:val="24"/>
                <w:szCs w:val="24"/>
                <w:lang w:eastAsia="en-US"/>
              </w:rPr>
              <w:t xml:space="preserve">, </w:t>
            </w:r>
            <w:r w:rsidR="00DB3E8E"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w:t>
            </w:r>
            <w:r w:rsidR="00DB3E8E" w:rsidRPr="002E71B3">
              <w:rPr>
                <w:rFonts w:ascii="Times New Roman" w:hAnsi="Times New Roman"/>
                <w:sz w:val="24"/>
                <w:szCs w:val="24"/>
              </w:rPr>
              <w:lastRenderedPageBreak/>
              <w:t>факторов, способствующих возникновению затопления и подтопления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Значение показателя определяется по формуле: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 xml:space="preserve">О = </w:t>
            </w: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тр</w:t>
            </w:r>
            <w:proofErr w:type="spellEnd"/>
            <w:r w:rsidRPr="002E71B3">
              <w:rPr>
                <w:rFonts w:ascii="Times New Roman" w:hAnsi="Times New Roman"/>
                <w:sz w:val="24"/>
                <w:szCs w:val="24"/>
              </w:rPr>
              <w:t xml:space="preserve"> / </w:t>
            </w:r>
            <w:proofErr w:type="spellStart"/>
            <w:r w:rsidRPr="002E71B3">
              <w:rPr>
                <w:rFonts w:ascii="Times New Roman" w:hAnsi="Times New Roman"/>
                <w:sz w:val="24"/>
                <w:szCs w:val="24"/>
              </w:rPr>
              <w:t>Nто</w:t>
            </w:r>
            <w:proofErr w:type="spellEnd"/>
            <w:r w:rsidRPr="002E71B3">
              <w:rPr>
                <w:rFonts w:ascii="Times New Roman" w:hAnsi="Times New Roman"/>
                <w:sz w:val="24"/>
                <w:szCs w:val="24"/>
              </w:rPr>
              <w:t xml:space="preserve"> x 100%, где: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О - охват оборудования техническим обслуживанием;</w:t>
            </w:r>
          </w:p>
          <w:p w:rsidR="00851281" w:rsidRPr="002E71B3"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тр</w:t>
            </w:r>
            <w:proofErr w:type="spellEnd"/>
            <w:r w:rsidRPr="002E71B3">
              <w:rPr>
                <w:rFonts w:ascii="Times New Roman" w:hAnsi="Times New Roman"/>
                <w:sz w:val="24"/>
                <w:szCs w:val="24"/>
              </w:rPr>
              <w:t xml:space="preserve"> - количество оборудования, подлежащего техническому обслуживанию;</w:t>
            </w:r>
          </w:p>
          <w:p w:rsidR="00851281" w:rsidRPr="002E71B3"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2E71B3">
              <w:rPr>
                <w:rFonts w:ascii="Times New Roman" w:hAnsi="Times New Roman"/>
                <w:sz w:val="24"/>
                <w:szCs w:val="24"/>
              </w:rPr>
              <w:t>N</w:t>
            </w:r>
            <w:proofErr w:type="gramEnd"/>
            <w:r w:rsidRPr="002E71B3">
              <w:rPr>
                <w:rFonts w:ascii="Times New Roman" w:hAnsi="Times New Roman"/>
                <w:sz w:val="24"/>
                <w:szCs w:val="24"/>
              </w:rPr>
              <w:t>то</w:t>
            </w:r>
            <w:proofErr w:type="spellEnd"/>
            <w:r w:rsidRPr="002E71B3">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2E71B3">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2E71B3">
              <w:rPr>
                <w:rFonts w:ascii="Times New Roman" w:hAnsi="Times New Roman"/>
                <w:sz w:val="24"/>
                <w:szCs w:val="24"/>
              </w:rPr>
              <w:t xml:space="preserve"> края «Обеспечение безопасности </w:t>
            </w:r>
            <w:r w:rsidRPr="002E71B3">
              <w:rPr>
                <w:rFonts w:ascii="Times New Roman" w:hAnsi="Times New Roman"/>
                <w:sz w:val="24"/>
                <w:szCs w:val="24"/>
              </w:rPr>
              <w:lastRenderedPageBreak/>
              <w:t>населения»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МКУ «Управление по делам ГО и ЧС Темрюкского района»</w:t>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1.2</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51281" w:rsidRPr="00186598" w:rsidRDefault="00B019FE" w:rsidP="000477AF">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ед.</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1.3</w:t>
            </w:r>
          </w:p>
        </w:tc>
        <w:tc>
          <w:tcPr>
            <w:tcW w:w="2836" w:type="dxa"/>
            <w:shd w:val="clear" w:color="auto" w:fill="auto"/>
          </w:tcPr>
          <w:p w:rsidR="00851281" w:rsidRPr="00186598" w:rsidRDefault="00B019FE" w:rsidP="00F23435">
            <w:pPr>
              <w:spacing w:after="0" w:line="240" w:lineRule="auto"/>
              <w:rPr>
                <w:rFonts w:ascii="Times New Roman" w:eastAsia="Calibri" w:hAnsi="Times New Roman"/>
                <w:sz w:val="24"/>
                <w:szCs w:val="24"/>
                <w:lang w:eastAsia="en-US"/>
              </w:rPr>
            </w:pPr>
            <w:r w:rsidRPr="00B019FE">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B019FE">
              <w:rPr>
                <w:rFonts w:ascii="Times New Roman" w:eastAsia="Calibri" w:hAnsi="Times New Roman"/>
                <w:sz w:val="24"/>
                <w:szCs w:val="24"/>
                <w:lang w:eastAsia="en-US"/>
              </w:rPr>
              <w:t>видеофиксации</w:t>
            </w:r>
            <w:proofErr w:type="spellEnd"/>
            <w:r w:rsidRPr="00B019FE">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1.4</w:t>
            </w:r>
          </w:p>
        </w:tc>
        <w:tc>
          <w:tcPr>
            <w:tcW w:w="2836" w:type="dxa"/>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шт.</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B019FE">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Суммарное значение по количеству </w:t>
            </w:r>
            <w:r w:rsidR="00B019FE">
              <w:rPr>
                <w:rFonts w:ascii="Times New Roman" w:eastAsia="Calibri" w:hAnsi="Times New Roman"/>
                <w:sz w:val="24"/>
                <w:szCs w:val="24"/>
                <w:lang w:eastAsia="en-US"/>
              </w:rPr>
              <w:t>обработанных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Ежеквартально, не позднее 10 числа, следующего за отчетным кварталом. </w:t>
            </w:r>
            <w:r w:rsidRPr="00186598">
              <w:rPr>
                <w:rFonts w:ascii="Times New Roman" w:eastAsia="Calibri" w:hAnsi="Times New Roman"/>
                <w:sz w:val="24"/>
                <w:szCs w:val="24"/>
                <w:lang w:eastAsia="en-US"/>
              </w:rPr>
              <w:lastRenderedPageBreak/>
              <w:t>Нарастающим итогом</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1.5</w:t>
            </w:r>
          </w:p>
        </w:tc>
        <w:tc>
          <w:tcPr>
            <w:tcW w:w="2836" w:type="dxa"/>
            <w:shd w:val="clear" w:color="auto" w:fill="auto"/>
          </w:tcPr>
          <w:p w:rsidR="00851281" w:rsidRPr="00186598" w:rsidRDefault="00851281" w:rsidP="000477AF">
            <w:pPr>
              <w:spacing w:after="0" w:line="240" w:lineRule="auto"/>
              <w:rPr>
                <w:rFonts w:ascii="Times New Roman" w:hAnsi="Times New Roman"/>
                <w:bCs/>
                <w:sz w:val="24"/>
                <w:szCs w:val="24"/>
                <w:highlight w:val="yellow"/>
              </w:rPr>
            </w:pPr>
            <w:r w:rsidRPr="00BF0070">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proofErr w:type="gramStart"/>
            <w:r w:rsidRPr="00186598">
              <w:rPr>
                <w:rFonts w:ascii="Times New Roman" w:hAnsi="Times New Roman"/>
                <w:sz w:val="24"/>
                <w:szCs w:val="24"/>
              </w:rPr>
              <w:t>N</w:t>
            </w:r>
            <w:proofErr w:type="gramEnd"/>
            <w:r w:rsidRPr="00186598">
              <w:rPr>
                <w:rFonts w:ascii="Times New Roman" w:hAnsi="Times New Roman"/>
                <w:sz w:val="24"/>
                <w:szCs w:val="24"/>
              </w:rPr>
              <w:t>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О - охват населения</w:t>
            </w:r>
            <w:r w:rsidRPr="00186598">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186598">
              <w:rPr>
                <w:rFonts w:ascii="Times New Roman" w:hAnsi="Times New Roman"/>
                <w:sz w:val="24"/>
                <w:szCs w:val="24"/>
              </w:rPr>
              <w:t>;</w:t>
            </w:r>
          </w:p>
          <w:p w:rsidR="00851281" w:rsidRPr="00186598"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186598">
              <w:rPr>
                <w:rFonts w:ascii="Times New Roman" w:eastAsia="Calibri" w:hAnsi="Times New Roman"/>
                <w:sz w:val="24"/>
                <w:szCs w:val="24"/>
                <w:lang w:eastAsia="en-US"/>
              </w:rPr>
              <w:t>N</w:t>
            </w:r>
            <w:proofErr w:type="gramEnd"/>
            <w:r w:rsidRPr="00186598">
              <w:rPr>
                <w:rFonts w:ascii="Times New Roman" w:eastAsia="Calibri" w:hAnsi="Times New Roman"/>
                <w:sz w:val="24"/>
                <w:szCs w:val="24"/>
                <w:lang w:eastAsia="en-US"/>
              </w:rPr>
              <w:t>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1.6</w:t>
            </w:r>
          </w:p>
        </w:tc>
        <w:tc>
          <w:tcPr>
            <w:tcW w:w="2836" w:type="dxa"/>
            <w:shd w:val="clear" w:color="auto" w:fill="auto"/>
          </w:tcPr>
          <w:p w:rsidR="00851281" w:rsidRPr="00BF0070"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BF0070">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w:t>
            </w:r>
            <w:r w:rsidRPr="00BF0070">
              <w:rPr>
                <w:rFonts w:ascii="Times New Roman" w:hAnsi="Times New Roman"/>
                <w:bCs/>
                <w:sz w:val="24"/>
                <w:szCs w:val="24"/>
              </w:rPr>
              <w:lastRenderedPageBreak/>
              <w:t>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BF0070"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BF0070" w:rsidRDefault="00851281" w:rsidP="000477AF">
            <w:pPr>
              <w:spacing w:after="0" w:line="240" w:lineRule="auto"/>
              <w:jc w:val="center"/>
              <w:rPr>
                <w:rFonts w:ascii="Times New Roman" w:eastAsia="Calibri" w:hAnsi="Times New Roman"/>
                <w:sz w:val="24"/>
                <w:szCs w:val="24"/>
                <w:lang w:eastAsia="en-US"/>
              </w:rPr>
            </w:pPr>
            <w:r w:rsidRPr="00BF0070">
              <w:rPr>
                <w:rFonts w:ascii="Times New Roman" w:eastAsia="Calibri" w:hAnsi="Times New Roman"/>
                <w:sz w:val="24"/>
                <w:szCs w:val="24"/>
                <w:lang w:eastAsia="en-US"/>
              </w:rPr>
              <w:lastRenderedPageBreak/>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proofErr w:type="gramStart"/>
            <w:r w:rsidRPr="00186598">
              <w:rPr>
                <w:rFonts w:ascii="Times New Roman" w:hAnsi="Times New Roman"/>
                <w:sz w:val="24"/>
                <w:szCs w:val="24"/>
              </w:rPr>
              <w:t>N</w:t>
            </w:r>
            <w:proofErr w:type="gramEnd"/>
            <w:r w:rsidRPr="00186598">
              <w:rPr>
                <w:rFonts w:ascii="Times New Roman" w:hAnsi="Times New Roman"/>
                <w:sz w:val="24"/>
                <w:szCs w:val="24"/>
              </w:rPr>
              <w:t>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r w:rsidRPr="00186598">
              <w:rPr>
                <w:rFonts w:ascii="Times New Roman" w:hAnsi="Times New Roman"/>
                <w:bCs/>
                <w:sz w:val="24"/>
                <w:szCs w:val="24"/>
              </w:rPr>
              <w:t>Охват населения по формированию и утверждению списков граждан</w:t>
            </w:r>
            <w:r w:rsidRPr="00186598">
              <w:rPr>
                <w:rFonts w:ascii="Times New Roman" w:eastAsia="Calibri" w:hAnsi="Times New Roman"/>
                <w:sz w:val="24"/>
                <w:szCs w:val="24"/>
                <w:lang w:eastAsia="en-US"/>
              </w:rPr>
              <w:t xml:space="preserve"> </w:t>
            </w:r>
            <w:r w:rsidRPr="00186598">
              <w:rPr>
                <w:rFonts w:ascii="Times New Roman" w:hAnsi="Times New Roman"/>
                <w:bCs/>
                <w:sz w:val="24"/>
                <w:szCs w:val="24"/>
              </w:rPr>
              <w:t xml:space="preserve">Российской Федерации, пострадавших  в результате чрезвычайной </w:t>
            </w:r>
            <w:r w:rsidRPr="00186598">
              <w:rPr>
                <w:rFonts w:ascii="Times New Roman" w:hAnsi="Times New Roman"/>
                <w:bCs/>
                <w:sz w:val="24"/>
                <w:szCs w:val="24"/>
              </w:rPr>
              <w:lastRenderedPageBreak/>
              <w:t>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186598">
              <w:rPr>
                <w:rFonts w:ascii="Times New Roman" w:hAnsi="Times New Roman"/>
                <w:sz w:val="24"/>
                <w:szCs w:val="24"/>
              </w:rPr>
              <w:t>;</w:t>
            </w:r>
          </w:p>
          <w:p w:rsidR="00851281" w:rsidRPr="00186598"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186598">
              <w:rPr>
                <w:rFonts w:ascii="Times New Roman" w:eastAsia="Calibri" w:hAnsi="Times New Roman"/>
                <w:sz w:val="24"/>
                <w:szCs w:val="24"/>
                <w:lang w:eastAsia="en-US"/>
              </w:rPr>
              <w:t>N</w:t>
            </w:r>
            <w:proofErr w:type="gramEnd"/>
            <w:r w:rsidRPr="00186598">
              <w:rPr>
                <w:rFonts w:ascii="Times New Roman" w:eastAsia="Calibri" w:hAnsi="Times New Roman"/>
                <w:sz w:val="24"/>
                <w:szCs w:val="24"/>
                <w:lang w:eastAsia="en-US"/>
              </w:rPr>
              <w:t>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 число пострадавших лиц </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w:t>
            </w:r>
          </w:p>
        </w:tc>
        <w:tc>
          <w:tcPr>
            <w:tcW w:w="13893" w:type="dxa"/>
            <w:gridSpan w:val="8"/>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Целевые показатели подпрограммы № 2 </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2.1</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eastAsia="Calibri" w:hAnsi="Times New Roman"/>
                <w:sz w:val="24"/>
                <w:szCs w:val="24"/>
                <w:shd w:val="clear" w:color="auto" w:fill="FFFFFF"/>
                <w:lang w:eastAsia="en-US"/>
              </w:rPr>
              <w:t>Своевременное реагирование на вызов (обращение) по чрезвычайным ситуациям и происшествиям</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Р = V</w:t>
            </w:r>
            <w:proofErr w:type="gramStart"/>
            <w:r w:rsidRPr="00186598">
              <w:rPr>
                <w:rFonts w:ascii="Times New Roman" w:hAnsi="Times New Roman"/>
                <w:sz w:val="24"/>
                <w:szCs w:val="24"/>
              </w:rPr>
              <w:t xml:space="preserve"> / О</w:t>
            </w:r>
            <w:proofErr w:type="gramEnd"/>
            <w:r w:rsidRPr="00186598">
              <w:rPr>
                <w:rFonts w:ascii="Times New Roman" w:hAnsi="Times New Roman"/>
                <w:sz w:val="24"/>
                <w:szCs w:val="24"/>
              </w:rPr>
              <w:t xml:space="preserve">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186598">
              <w:rPr>
                <w:rFonts w:ascii="Times New Roman" w:hAnsi="Times New Roman"/>
                <w:sz w:val="24"/>
                <w:szCs w:val="24"/>
              </w:rPr>
              <w:t>Р</w:t>
            </w:r>
            <w:proofErr w:type="gramEnd"/>
            <w:r w:rsidRPr="00186598">
              <w:rPr>
                <w:rFonts w:ascii="Times New Roman" w:hAnsi="Times New Roman"/>
                <w:sz w:val="24"/>
                <w:szCs w:val="24"/>
              </w:rPr>
              <w:t xml:space="preserve"> - своевременность реагирования на обращения в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V - количество выездов на аварийно-спасательные работы;</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количество </w:t>
            </w:r>
            <w:r w:rsidRPr="00186598">
              <w:rPr>
                <w:rFonts w:ascii="Times New Roman" w:hAnsi="Times New Roman"/>
                <w:sz w:val="24"/>
                <w:szCs w:val="24"/>
              </w:rPr>
              <w:lastRenderedPageBreak/>
              <w:t>обращений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186598">
              <w:rPr>
                <w:rFonts w:ascii="Times New Roman" w:eastAsia="Calibri" w:hAnsi="Times New Roman"/>
                <w:sz w:val="24"/>
                <w:szCs w:val="24"/>
                <w:lang w:eastAsia="en-US"/>
              </w:rPr>
              <w:t>методики расчета значений целевых показателей Государственно</w:t>
            </w:r>
            <w:r w:rsidRPr="00186598">
              <w:rPr>
                <w:rFonts w:ascii="Times New Roman" w:eastAsia="Calibri" w:hAnsi="Times New Roman"/>
                <w:sz w:val="24"/>
                <w:szCs w:val="24"/>
                <w:lang w:eastAsia="en-US"/>
              </w:rPr>
              <w:lastRenderedPageBreak/>
              <w:t>й программы Краснодарского</w:t>
            </w:r>
            <w:proofErr w:type="gramEnd"/>
            <w:r w:rsidRPr="00186598">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hAnsi="Times New Roman"/>
                <w:sz w:val="24"/>
                <w:szCs w:val="24"/>
              </w:rPr>
              <w:lastRenderedPageBreak/>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2.2.</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186598">
              <w:rPr>
                <w:rFonts w:ascii="Times New Roman" w:eastAsia="Calibri" w:hAnsi="Times New Roman"/>
                <w:sz w:val="24"/>
                <w:szCs w:val="24"/>
                <w:shd w:val="clear" w:color="auto" w:fill="FFFFFF"/>
                <w:lang w:eastAsia="en-US"/>
              </w:rPr>
              <w:t>Количество обученных и аттестованных спасателей</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А = Ка / </w:t>
            </w: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А - обученные и аттестованные спасатели </w:t>
            </w:r>
            <w:proofErr w:type="gramStart"/>
            <w:r w:rsidRPr="00186598">
              <w:rPr>
                <w:rFonts w:ascii="Times New Roman" w:hAnsi="Times New Roman"/>
                <w:sz w:val="24"/>
                <w:szCs w:val="24"/>
              </w:rPr>
              <w:t>в</w:t>
            </w:r>
            <w:proofErr w:type="gramEnd"/>
            <w:r w:rsidRPr="00186598">
              <w:rPr>
                <w:rFonts w:ascii="Times New Roman" w:hAnsi="Times New Roman"/>
                <w:sz w:val="24"/>
                <w:szCs w:val="24"/>
              </w:rPr>
              <w:t xml:space="preserve">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Ка – количество </w:t>
            </w:r>
            <w:proofErr w:type="gramStart"/>
            <w:r w:rsidRPr="00186598">
              <w:rPr>
                <w:rFonts w:ascii="Times New Roman" w:hAnsi="Times New Roman"/>
                <w:sz w:val="24"/>
                <w:szCs w:val="24"/>
              </w:rPr>
              <w:t>обученных</w:t>
            </w:r>
            <w:proofErr w:type="gramEnd"/>
            <w:r w:rsidRPr="00186598">
              <w:rPr>
                <w:rFonts w:ascii="Times New Roman" w:hAnsi="Times New Roman"/>
                <w:sz w:val="24"/>
                <w:szCs w:val="24"/>
              </w:rPr>
              <w:t xml:space="preserve"> и аттестованных спасатели;</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2.3</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186598">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ед.</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186598">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По данным МКУ «АСС» МО </w:t>
            </w:r>
            <w:proofErr w:type="gramStart"/>
            <w:r w:rsidRPr="00186598">
              <w:rPr>
                <w:rFonts w:ascii="Times New Roman" w:eastAsia="Calibri" w:hAnsi="Times New Roman"/>
                <w:sz w:val="24"/>
                <w:szCs w:val="24"/>
                <w:lang w:eastAsia="en-US"/>
              </w:rPr>
              <w:t>ТР</w:t>
            </w:r>
            <w:proofErr w:type="gramEnd"/>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 xml:space="preserve">МКУ «АСС» МО </w:t>
            </w:r>
            <w:proofErr w:type="gramStart"/>
            <w:r w:rsidRPr="00186598">
              <w:rPr>
                <w:rFonts w:ascii="Times New Roman" w:hAnsi="Times New Roman"/>
                <w:sz w:val="24"/>
                <w:szCs w:val="24"/>
              </w:rPr>
              <w:t>ТР</w:t>
            </w:r>
            <w:proofErr w:type="gramEnd"/>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Ежеквартально, не позднее 10 числа, </w:t>
            </w:r>
            <w:r w:rsidRPr="00186598">
              <w:rPr>
                <w:rFonts w:ascii="Times New Roman" w:eastAsia="Calibri" w:hAnsi="Times New Roman"/>
                <w:sz w:val="24"/>
                <w:szCs w:val="24"/>
                <w:lang w:eastAsia="en-US"/>
              </w:rPr>
              <w:lastRenderedPageBreak/>
              <w:t>следующего за отчетным кварталом, нарастающим итогом</w:t>
            </w:r>
          </w:p>
        </w:tc>
      </w:tr>
      <w:tr w:rsidR="00851281" w:rsidRPr="00CE4FFF" w:rsidTr="000477AF">
        <w:tc>
          <w:tcPr>
            <w:tcW w:w="14714" w:type="dxa"/>
            <w:gridSpan w:val="9"/>
            <w:shd w:val="clear" w:color="auto" w:fill="auto"/>
          </w:tcPr>
          <w:p w:rsidR="00851281" w:rsidRPr="00186598" w:rsidRDefault="00851281" w:rsidP="000477AF">
            <w:pPr>
              <w:widowControl w:val="0"/>
              <w:autoSpaceDE w:val="0"/>
              <w:autoSpaceDN w:val="0"/>
              <w:spacing w:after="0" w:line="240" w:lineRule="auto"/>
              <w:rPr>
                <w:rFonts w:ascii="Times New Roman" w:hAnsi="Times New Roman"/>
                <w:sz w:val="24"/>
                <w:szCs w:val="24"/>
              </w:rPr>
            </w:pPr>
            <w:r w:rsidRPr="00186598">
              <w:rPr>
                <w:rFonts w:ascii="Times New Roman" w:hAnsi="Times New Roman"/>
                <w:sz w:val="24"/>
                <w:szCs w:val="24"/>
              </w:rPr>
              <w:lastRenderedPageBreak/>
              <w:t>--------------------------------</w:t>
            </w:r>
          </w:p>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&lt;1</w:t>
            </w:r>
            <w:proofErr w:type="gramStart"/>
            <w:r w:rsidRPr="00186598">
              <w:rPr>
                <w:rFonts w:ascii="Times New Roman" w:eastAsia="Calibri" w:hAnsi="Times New Roman"/>
                <w:sz w:val="24"/>
                <w:szCs w:val="24"/>
                <w:lang w:eastAsia="en-US"/>
              </w:rPr>
              <w:t>&gt; У</w:t>
            </w:r>
            <w:proofErr w:type="gramEnd"/>
            <w:r w:rsidRPr="00186598">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CE4FFF"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sz w:val="28"/>
          <w:szCs w:val="28"/>
          <w:lang w:eastAsia="en-US"/>
        </w:rPr>
        <w:t xml:space="preserve">                                                                                                                                                                                                             </w:t>
      </w:r>
      <w:r w:rsidRPr="00CE4FFF">
        <w:rPr>
          <w:rFonts w:ascii="Times New Roman" w:eastAsia="Calibri" w:hAnsi="Times New Roman"/>
          <w:color w:val="000000" w:themeColor="text1"/>
          <w:sz w:val="28"/>
          <w:szCs w:val="28"/>
          <w:lang w:eastAsia="en-US"/>
        </w:rPr>
        <w:t>».</w:t>
      </w:r>
    </w:p>
    <w:p w:rsidR="00851281" w:rsidRPr="00186598"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color w:val="000000" w:themeColor="text1"/>
          <w:sz w:val="28"/>
          <w:szCs w:val="28"/>
          <w:lang w:eastAsia="en-US"/>
        </w:rPr>
        <w:tab/>
      </w:r>
      <w:r w:rsidRPr="00186598">
        <w:rPr>
          <w:rFonts w:ascii="Times New Roman" w:eastAsia="Calibri" w:hAnsi="Times New Roman"/>
          <w:color w:val="000000" w:themeColor="text1"/>
          <w:sz w:val="28"/>
          <w:szCs w:val="28"/>
          <w:lang w:eastAsia="en-US"/>
        </w:rPr>
        <w:t>2. В приложении 1 к муниципальной программе:</w:t>
      </w:r>
    </w:p>
    <w:p w:rsidR="00450461" w:rsidRPr="00BF0070"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186598">
        <w:rPr>
          <w:rFonts w:ascii="Times New Roman" w:eastAsia="Calibri" w:hAnsi="Times New Roman"/>
          <w:color w:val="000000" w:themeColor="text1"/>
          <w:sz w:val="28"/>
          <w:szCs w:val="28"/>
          <w:lang w:eastAsia="en-US"/>
        </w:rPr>
        <w:tab/>
      </w:r>
      <w:r w:rsidRPr="00BF0070">
        <w:rPr>
          <w:rFonts w:ascii="Times New Roman" w:eastAsia="Calibri" w:hAnsi="Times New Roman"/>
          <w:sz w:val="28"/>
          <w:szCs w:val="28"/>
          <w:lang w:eastAsia="en-US"/>
        </w:rPr>
        <w:tab/>
        <w:t xml:space="preserve">1) </w:t>
      </w:r>
      <w:r w:rsidR="00450461" w:rsidRPr="00BF0070">
        <w:rPr>
          <w:rFonts w:ascii="Times New Roman" w:eastAsia="Calibri" w:hAnsi="Times New Roman"/>
          <w:sz w:val="28"/>
          <w:szCs w:val="28"/>
          <w:lang w:eastAsia="en-US"/>
        </w:rPr>
        <w:t>в паспорте подпрограммы «</w:t>
      </w:r>
      <w:r w:rsidR="00450461" w:rsidRPr="00BF0070">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BF0070">
        <w:rPr>
          <w:rFonts w:ascii="Times New Roman" w:eastAsia="Calibri" w:hAnsi="Times New Roman"/>
          <w:sz w:val="28"/>
          <w:szCs w:val="28"/>
          <w:lang w:eastAsia="en-US"/>
        </w:rPr>
        <w:t>» (далее – Подпрограмма 1):</w:t>
      </w:r>
    </w:p>
    <w:p w:rsidR="00450461" w:rsidRPr="00BF0070"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 xml:space="preserve">а) позицию «Участники подпрограммы» изложить в следующей редакции:                                                                                                                                                        </w:t>
      </w:r>
    </w:p>
    <w:p w:rsidR="00450461" w:rsidRPr="00BF0070"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523CD0">
        <w:tc>
          <w:tcPr>
            <w:tcW w:w="5661" w:type="dxa"/>
          </w:tcPr>
          <w:p w:rsidR="00450461" w:rsidRPr="00BF0070" w:rsidRDefault="00450461"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подпрограммы</w:t>
            </w:r>
          </w:p>
        </w:tc>
        <w:tc>
          <w:tcPr>
            <w:tcW w:w="8940" w:type="dxa"/>
          </w:tcPr>
          <w:p w:rsidR="00450461" w:rsidRPr="00BF0070"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BF0070">
              <w:rPr>
                <w:rFonts w:ascii="Times New Roman" w:eastAsia="Calibri" w:hAnsi="Times New Roman"/>
                <w:sz w:val="24"/>
                <w:szCs w:val="24"/>
                <w:lang w:eastAsia="en-US"/>
              </w:rPr>
              <w:t>Не предусмотрены</w:t>
            </w:r>
          </w:p>
        </w:tc>
      </w:tr>
    </w:tbl>
    <w:p w:rsidR="00450461" w:rsidRPr="00BF0070"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BF0070">
        <w:rPr>
          <w:rFonts w:ascii="Times New Roman" w:hAnsi="Times New Roman"/>
          <w:sz w:val="28"/>
          <w:szCs w:val="28"/>
        </w:rPr>
        <w:t>»;</w:t>
      </w:r>
    </w:p>
    <w:p w:rsidR="00851281" w:rsidRPr="00186598"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BF0070">
        <w:rPr>
          <w:rFonts w:ascii="Times New Roman" w:eastAsia="Calibri" w:hAnsi="Times New Roman"/>
          <w:sz w:val="28"/>
          <w:szCs w:val="28"/>
          <w:lang w:eastAsia="en-US"/>
        </w:rPr>
        <w:t xml:space="preserve">б) </w:t>
      </w:r>
      <w:r w:rsidR="00851281" w:rsidRPr="00BF0070">
        <w:rPr>
          <w:rFonts w:ascii="Times New Roman" w:eastAsia="Calibri" w:hAnsi="Times New Roman"/>
          <w:sz w:val="28"/>
          <w:szCs w:val="28"/>
          <w:lang w:eastAsia="en-US"/>
        </w:rPr>
        <w:t xml:space="preserve">позицию «Задачи подпрограммы» изложить в следующей редакции:                                                                                                                                                        </w:t>
      </w:r>
    </w:p>
    <w:p w:rsidR="00851281" w:rsidRPr="00186598"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186598">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186598" w:rsidTr="000477AF">
        <w:tc>
          <w:tcPr>
            <w:tcW w:w="5661" w:type="dxa"/>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Задачи подпрограммы</w:t>
            </w:r>
          </w:p>
        </w:tc>
        <w:tc>
          <w:tcPr>
            <w:tcW w:w="8940" w:type="dxa"/>
          </w:tcPr>
          <w:p w:rsidR="00851281" w:rsidRPr="00186598"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3.</w:t>
            </w:r>
            <w:r w:rsidRPr="00186598">
              <w:rPr>
                <w:rFonts w:ascii="Times New Roman" w:eastAsia="Calibri" w:hAnsi="Times New Roman"/>
                <w:sz w:val="28"/>
                <w:lang w:eastAsia="en-US"/>
              </w:rPr>
              <w:t xml:space="preserve"> </w:t>
            </w:r>
            <w:r w:rsidRPr="00186598">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w:t>
      </w: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tab/>
        <w:t>в) позицию «Перечень целевых показателей подпрограммы» изложить в следующей редакции:</w:t>
      </w: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1048F7" w:rsidTr="00451FB8">
        <w:tc>
          <w:tcPr>
            <w:tcW w:w="5661" w:type="dxa"/>
          </w:tcPr>
          <w:p w:rsidR="001048F7" w:rsidRPr="001048F7" w:rsidRDefault="001048F7" w:rsidP="001048F7">
            <w:pPr>
              <w:spacing w:after="0" w:line="240" w:lineRule="auto"/>
              <w:rPr>
                <w:rFonts w:ascii="Times New Roman" w:eastAsia="Calibri" w:hAnsi="Times New Roman"/>
                <w:b/>
                <w:sz w:val="24"/>
                <w:szCs w:val="24"/>
                <w:lang w:eastAsia="en-US"/>
              </w:rPr>
            </w:pPr>
            <w:r w:rsidRPr="001048F7">
              <w:rPr>
                <w:rFonts w:ascii="Times New Roman" w:eastAsia="Calibri" w:hAnsi="Times New Roman"/>
                <w:sz w:val="24"/>
                <w:szCs w:val="24"/>
                <w:lang w:eastAsia="en-US"/>
              </w:rPr>
              <w:t>Перечень целевых показателей подпрограммы</w:t>
            </w:r>
          </w:p>
        </w:tc>
        <w:tc>
          <w:tcPr>
            <w:tcW w:w="9081" w:type="dxa"/>
          </w:tcPr>
          <w:p w:rsid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1. Охват обслуживанием аппаратуры  автоматизированной системы </w:t>
            </w:r>
            <w:r w:rsidRPr="001048F7">
              <w:rPr>
                <w:rFonts w:ascii="Times New Roman" w:eastAsia="Calibri" w:hAnsi="Times New Roman"/>
                <w:sz w:val="24"/>
                <w:szCs w:val="24"/>
                <w:lang w:eastAsia="en-US"/>
              </w:rPr>
              <w:lastRenderedPageBreak/>
              <w:t>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r>
              <w:rPr>
                <w:rFonts w:ascii="Times New Roman" w:eastAsia="Calibri" w:hAnsi="Times New Roman"/>
                <w:sz w:val="24"/>
                <w:szCs w:val="24"/>
                <w:lang w:eastAsia="en-US"/>
              </w:rPr>
              <w:t>.</w:t>
            </w:r>
          </w:p>
          <w:p w:rsidR="001048F7" w:rsidRPr="001048F7"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1048F7">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3. Доля функционирующих </w:t>
            </w:r>
            <w:proofErr w:type="spellStart"/>
            <w:r w:rsidRPr="001048F7">
              <w:rPr>
                <w:rFonts w:ascii="Times New Roman" w:eastAsia="Calibri" w:hAnsi="Times New Roman"/>
                <w:sz w:val="24"/>
                <w:szCs w:val="24"/>
                <w:lang w:eastAsia="en-US"/>
              </w:rPr>
              <w:t>аппаратно</w:t>
            </w:r>
            <w:proofErr w:type="spellEnd"/>
            <w:r w:rsidRPr="001048F7">
              <w:rPr>
                <w:rFonts w:ascii="Times New Roman" w:eastAsia="Calibri" w:hAnsi="Times New Roman"/>
                <w:sz w:val="24"/>
                <w:szCs w:val="24"/>
                <w:lang w:eastAsia="en-US"/>
              </w:rPr>
              <w:t xml:space="preserve"> – программных комплексов видеоконтроля и </w:t>
            </w:r>
            <w:proofErr w:type="spellStart"/>
            <w:r w:rsidRPr="001048F7">
              <w:rPr>
                <w:rFonts w:ascii="Times New Roman" w:eastAsia="Calibri" w:hAnsi="Times New Roman"/>
                <w:sz w:val="24"/>
                <w:szCs w:val="24"/>
                <w:lang w:eastAsia="en-US"/>
              </w:rPr>
              <w:t>видеофиксации</w:t>
            </w:r>
            <w:proofErr w:type="spellEnd"/>
            <w:r w:rsidRPr="001048F7">
              <w:rPr>
                <w:rFonts w:ascii="Times New Roman" w:eastAsia="Calibri" w:hAnsi="Times New Roman"/>
                <w:sz w:val="24"/>
                <w:szCs w:val="24"/>
                <w:lang w:eastAsia="en-US"/>
              </w:rPr>
              <w:t xml:space="preserve"> </w:t>
            </w:r>
            <w:r w:rsidRPr="001048F7">
              <w:rPr>
                <w:rFonts w:ascii="Times New Roman" w:hAnsi="Times New Roman"/>
                <w:sz w:val="24"/>
                <w:szCs w:val="24"/>
              </w:rPr>
              <w:t xml:space="preserve">сегмента </w:t>
            </w:r>
            <w:proofErr w:type="spellStart"/>
            <w:r w:rsidRPr="001048F7">
              <w:rPr>
                <w:rFonts w:ascii="Times New Roman" w:hAnsi="Times New Roman"/>
                <w:sz w:val="24"/>
                <w:szCs w:val="24"/>
              </w:rPr>
              <w:t>аппаратно</w:t>
            </w:r>
            <w:proofErr w:type="spellEnd"/>
            <w:r w:rsidRPr="001048F7">
              <w:rPr>
                <w:rFonts w:ascii="Times New Roman" w:hAnsi="Times New Roman"/>
                <w:sz w:val="24"/>
                <w:szCs w:val="24"/>
              </w:rPr>
              <w:t xml:space="preserve"> – программного комплекса «Безопасный город».</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4. Количество обработанных вызовов оператором «Системы 112».</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5. </w:t>
            </w:r>
            <w:r w:rsidRPr="001048F7">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1048F7">
              <w:rPr>
                <w:rFonts w:ascii="Times New Roman" w:eastAsia="Calibri" w:hAnsi="Times New Roman"/>
                <w:sz w:val="24"/>
                <w:szCs w:val="24"/>
                <w:lang w:eastAsia="en-US"/>
              </w:rPr>
              <w:t>6.</w:t>
            </w:r>
            <w:r w:rsidRPr="001048F7">
              <w:rPr>
                <w:rFonts w:ascii="Times New Roman" w:hAnsi="Times New Roman"/>
                <w:bCs/>
                <w:sz w:val="24"/>
                <w:szCs w:val="24"/>
              </w:rPr>
              <w:t xml:space="preserve"> </w:t>
            </w:r>
            <w:r w:rsidRPr="001048F7">
              <w:rPr>
                <w:rFonts w:ascii="Times New Roman" w:eastAsia="Calibri" w:hAnsi="Times New Roman"/>
                <w:bCs/>
                <w:sz w:val="24"/>
                <w:szCs w:val="24"/>
                <w:lang w:eastAsia="en-US"/>
              </w:rPr>
              <w:t xml:space="preserve">Охват населения </w:t>
            </w:r>
            <w:r w:rsidRPr="001048F7">
              <w:rPr>
                <w:rFonts w:ascii="Times New Roman" w:hAnsi="Times New Roman"/>
                <w:bCs/>
                <w:sz w:val="24"/>
                <w:szCs w:val="24"/>
              </w:rPr>
              <w:t xml:space="preserve">по выполнению возложенных полномочий </w:t>
            </w:r>
            <w:r w:rsidRPr="001048F7">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BF0070" w:rsidRDefault="001048F7" w:rsidP="00851281">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 »;</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г</w:t>
      </w:r>
      <w:r w:rsidR="00851281" w:rsidRPr="00BF0070">
        <w:rPr>
          <w:rFonts w:ascii="Times New Roman" w:eastAsia="Calibri" w:hAnsi="Times New Roman"/>
          <w:sz w:val="28"/>
          <w:szCs w:val="28"/>
          <w:lang w:eastAsia="en-US"/>
        </w:rPr>
        <w:t>) позицию «Проекты и (или) программы</w:t>
      </w:r>
      <w:r w:rsidR="00617A33" w:rsidRPr="00BF0070">
        <w:rPr>
          <w:rFonts w:ascii="Times New Roman" w:eastAsia="Calibri" w:hAnsi="Times New Roman"/>
          <w:sz w:val="28"/>
          <w:szCs w:val="28"/>
          <w:lang w:eastAsia="en-US"/>
        </w:rPr>
        <w:t xml:space="preserve">» </w:t>
      </w:r>
      <w:r w:rsidR="00851281" w:rsidRPr="00BF0070">
        <w:rPr>
          <w:rFonts w:ascii="Times New Roman" w:eastAsia="Calibri" w:hAnsi="Times New Roman"/>
          <w:sz w:val="28"/>
          <w:szCs w:val="28"/>
          <w:lang w:eastAsia="en-US"/>
        </w:rPr>
        <w:t>изложить в следующей редакции:</w:t>
      </w:r>
    </w:p>
    <w:p w:rsidR="00851281" w:rsidRPr="00BF0070" w:rsidRDefault="00851281" w:rsidP="00851281">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851281" w:rsidRPr="00BF0070" w:rsidRDefault="00851281"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851281" w:rsidRPr="00BF0070" w:rsidRDefault="00851281"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 xml:space="preserve">          »;</w:t>
      </w:r>
    </w:p>
    <w:p w:rsidR="001048F7" w:rsidRPr="001048F7" w:rsidRDefault="001048F7" w:rsidP="001048F7">
      <w:pPr>
        <w:spacing w:after="0" w:line="240" w:lineRule="auto"/>
        <w:ind w:firstLine="708"/>
        <w:rPr>
          <w:rFonts w:ascii="Times New Roman" w:hAnsi="Times New Roman"/>
          <w:bCs/>
          <w:sz w:val="28"/>
          <w:szCs w:val="28"/>
        </w:rPr>
      </w:pPr>
      <w:r>
        <w:rPr>
          <w:rFonts w:ascii="Times New Roman" w:hAnsi="Times New Roman"/>
          <w:bCs/>
          <w:sz w:val="28"/>
          <w:szCs w:val="28"/>
        </w:rPr>
        <w:t>д</w:t>
      </w:r>
      <w:r w:rsidRPr="001048F7">
        <w:rPr>
          <w:rFonts w:ascii="Times New Roman" w:hAnsi="Times New Roman"/>
          <w:bCs/>
          <w:sz w:val="28"/>
          <w:szCs w:val="28"/>
        </w:rPr>
        <w:t xml:space="preserve">) позицию «Этапы и сроки реализации </w:t>
      </w:r>
      <w:r w:rsidR="00C260D0">
        <w:rPr>
          <w:rFonts w:ascii="Times New Roman" w:hAnsi="Times New Roman"/>
          <w:bCs/>
          <w:sz w:val="28"/>
          <w:szCs w:val="28"/>
        </w:rPr>
        <w:t>под</w:t>
      </w:r>
      <w:r w:rsidRPr="001048F7">
        <w:rPr>
          <w:rFonts w:ascii="Times New Roman" w:hAnsi="Times New Roman"/>
          <w:bCs/>
          <w:sz w:val="28"/>
          <w:szCs w:val="28"/>
        </w:rPr>
        <w:t>программы» изложить в следующей редакции:</w:t>
      </w:r>
    </w:p>
    <w:p w:rsidR="001048F7" w:rsidRPr="001048F7" w:rsidRDefault="001048F7" w:rsidP="001048F7">
      <w:pPr>
        <w:spacing w:after="0" w:line="240" w:lineRule="auto"/>
        <w:rPr>
          <w:rFonts w:ascii="Times New Roman" w:hAnsi="Times New Roman"/>
          <w:bCs/>
          <w:sz w:val="28"/>
          <w:szCs w:val="28"/>
        </w:rPr>
      </w:pPr>
      <w:r w:rsidRPr="001048F7">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1048F7" w:rsidTr="00451FB8">
        <w:tc>
          <w:tcPr>
            <w:tcW w:w="5778" w:type="dxa"/>
          </w:tcPr>
          <w:p w:rsidR="001048F7" w:rsidRPr="001048F7" w:rsidRDefault="001048F7" w:rsidP="00C260D0">
            <w:pPr>
              <w:spacing w:after="0" w:line="240" w:lineRule="auto"/>
              <w:rPr>
                <w:rFonts w:ascii="Times New Roman" w:hAnsi="Times New Roman"/>
                <w:b/>
                <w:bCs/>
                <w:sz w:val="24"/>
                <w:szCs w:val="24"/>
              </w:rPr>
            </w:pPr>
            <w:r w:rsidRPr="001048F7">
              <w:rPr>
                <w:rFonts w:ascii="Times New Roman" w:hAnsi="Times New Roman"/>
                <w:bCs/>
                <w:sz w:val="24"/>
                <w:szCs w:val="24"/>
              </w:rPr>
              <w:t xml:space="preserve">Этапы и сроки реализации </w:t>
            </w:r>
            <w:r w:rsidR="00C260D0">
              <w:rPr>
                <w:rFonts w:ascii="Times New Roman" w:hAnsi="Times New Roman"/>
                <w:bCs/>
                <w:sz w:val="24"/>
                <w:szCs w:val="24"/>
              </w:rPr>
              <w:t>под</w:t>
            </w:r>
            <w:r w:rsidRPr="001048F7">
              <w:rPr>
                <w:rFonts w:ascii="Times New Roman" w:hAnsi="Times New Roman"/>
                <w:bCs/>
                <w:sz w:val="24"/>
                <w:szCs w:val="24"/>
              </w:rPr>
              <w:t>программы</w:t>
            </w:r>
          </w:p>
        </w:tc>
        <w:tc>
          <w:tcPr>
            <w:tcW w:w="8931" w:type="dxa"/>
          </w:tcPr>
          <w:p w:rsidR="001048F7" w:rsidRPr="001048F7" w:rsidRDefault="001048F7" w:rsidP="001048F7">
            <w:pPr>
              <w:spacing w:after="0" w:line="240" w:lineRule="auto"/>
              <w:rPr>
                <w:rFonts w:ascii="Times New Roman" w:hAnsi="Times New Roman"/>
                <w:bCs/>
                <w:sz w:val="24"/>
                <w:szCs w:val="24"/>
              </w:rPr>
            </w:pPr>
            <w:r w:rsidRPr="001048F7">
              <w:rPr>
                <w:rFonts w:ascii="Times New Roman" w:hAnsi="Times New Roman"/>
                <w:bCs/>
                <w:sz w:val="24"/>
                <w:szCs w:val="24"/>
              </w:rPr>
              <w:t>Этапы не предусмотрены</w:t>
            </w:r>
          </w:p>
          <w:p w:rsidR="001048F7" w:rsidRPr="001048F7" w:rsidRDefault="001048F7" w:rsidP="001048F7">
            <w:pPr>
              <w:spacing w:after="0" w:line="240" w:lineRule="auto"/>
              <w:rPr>
                <w:rFonts w:ascii="Times New Roman" w:hAnsi="Times New Roman"/>
                <w:b/>
                <w:bCs/>
                <w:sz w:val="24"/>
                <w:szCs w:val="24"/>
              </w:rPr>
            </w:pPr>
            <w:r w:rsidRPr="001048F7">
              <w:rPr>
                <w:rFonts w:ascii="Times New Roman" w:hAnsi="Times New Roman"/>
                <w:bCs/>
                <w:sz w:val="24"/>
                <w:szCs w:val="24"/>
              </w:rPr>
              <w:t>2022-2025 годы</w:t>
            </w:r>
          </w:p>
        </w:tc>
      </w:tr>
    </w:tbl>
    <w:p w:rsidR="001048F7" w:rsidRPr="001048F7" w:rsidRDefault="001048F7" w:rsidP="001048F7">
      <w:pPr>
        <w:spacing w:after="0" w:line="240" w:lineRule="auto"/>
        <w:jc w:val="right"/>
        <w:rPr>
          <w:rFonts w:ascii="Times New Roman" w:hAnsi="Times New Roman"/>
          <w:bCs/>
          <w:sz w:val="28"/>
          <w:szCs w:val="28"/>
        </w:rPr>
      </w:pPr>
      <w:r w:rsidRPr="001048F7">
        <w:rPr>
          <w:rFonts w:ascii="Times New Roman" w:hAnsi="Times New Roman"/>
          <w:bCs/>
          <w:sz w:val="28"/>
          <w:szCs w:val="28"/>
        </w:rPr>
        <w:t>»;</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е</w:t>
      </w:r>
      <w:r w:rsidR="00851281" w:rsidRPr="00BF0070">
        <w:rPr>
          <w:rFonts w:ascii="Times New Roman" w:eastAsia="Calibri" w:hAnsi="Times New Roman"/>
          <w:sz w:val="28"/>
          <w:szCs w:val="28"/>
          <w:lang w:eastAsia="en-US"/>
        </w:rPr>
        <w:t>) позицию «Объем финансирования подпрограммы» изложить в следующей редакции:</w:t>
      </w:r>
    </w:p>
    <w:p w:rsidR="00851281" w:rsidRPr="00186598" w:rsidRDefault="00851281" w:rsidP="00851281">
      <w:pPr>
        <w:spacing w:after="0" w:line="240" w:lineRule="auto"/>
        <w:jc w:val="both"/>
        <w:rPr>
          <w:rFonts w:ascii="Times New Roman" w:hAnsi="Times New Roman"/>
          <w:sz w:val="28"/>
          <w:szCs w:val="28"/>
        </w:rPr>
      </w:pPr>
      <w:r w:rsidRPr="00186598">
        <w:rPr>
          <w:rFonts w:ascii="Times New Roman" w:hAnsi="Times New Roman"/>
          <w:sz w:val="28"/>
          <w:szCs w:val="28"/>
        </w:rPr>
        <w:lastRenderedPageBreak/>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851281" w:rsidRPr="00150992" w:rsidTr="00385F58">
        <w:tc>
          <w:tcPr>
            <w:tcW w:w="5661" w:type="dxa"/>
          </w:tcPr>
          <w:p w:rsidR="00851281" w:rsidRPr="00150992" w:rsidRDefault="00851281" w:rsidP="000477AF">
            <w:pPr>
              <w:spacing w:after="0" w:line="240" w:lineRule="auto"/>
              <w:rPr>
                <w:rFonts w:ascii="Times New Roman" w:eastAsia="Calibri" w:hAnsi="Times New Roman"/>
                <w:sz w:val="24"/>
                <w:szCs w:val="24"/>
                <w:lang w:eastAsia="en-US"/>
              </w:rPr>
            </w:pPr>
            <w:r w:rsidRPr="00150992">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851281" w:rsidRPr="00150992" w:rsidRDefault="00851281" w:rsidP="000477AF">
            <w:pPr>
              <w:spacing w:after="0" w:line="240" w:lineRule="auto"/>
              <w:jc w:val="center"/>
              <w:rPr>
                <w:rFonts w:ascii="Times New Roman" w:eastAsia="Calibri" w:hAnsi="Times New Roman"/>
                <w:sz w:val="24"/>
                <w:szCs w:val="24"/>
                <w:lang w:eastAsia="en-US"/>
              </w:rPr>
            </w:pPr>
            <w:r w:rsidRPr="00150992">
              <w:rPr>
                <w:rFonts w:ascii="Times New Roman" w:eastAsia="Calibri" w:hAnsi="Times New Roman"/>
                <w:sz w:val="24"/>
                <w:szCs w:val="24"/>
                <w:lang w:eastAsia="en-US"/>
              </w:rPr>
              <w:t>всего</w:t>
            </w:r>
          </w:p>
        </w:tc>
        <w:tc>
          <w:tcPr>
            <w:tcW w:w="6917" w:type="dxa"/>
            <w:gridSpan w:val="4"/>
            <w:shd w:val="clear" w:color="auto" w:fill="auto"/>
          </w:tcPr>
          <w:p w:rsidR="00851281" w:rsidRPr="00150992" w:rsidRDefault="00851281" w:rsidP="000477AF">
            <w:pPr>
              <w:spacing w:after="0" w:line="240" w:lineRule="auto"/>
              <w:jc w:val="center"/>
              <w:rPr>
                <w:rFonts w:ascii="Times New Roman" w:eastAsia="Calibri" w:hAnsi="Times New Roman"/>
                <w:b/>
                <w:sz w:val="24"/>
                <w:szCs w:val="24"/>
                <w:lang w:eastAsia="en-US"/>
              </w:rPr>
            </w:pPr>
            <w:r w:rsidRPr="00150992">
              <w:rPr>
                <w:rFonts w:ascii="Times New Roman" w:eastAsia="Calibri" w:hAnsi="Times New Roman"/>
                <w:sz w:val="24"/>
                <w:szCs w:val="24"/>
                <w:lang w:eastAsia="en-US"/>
              </w:rPr>
              <w:t>в разрезе источников финансирования</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Годы реализации</w:t>
            </w:r>
          </w:p>
        </w:tc>
        <w:tc>
          <w:tcPr>
            <w:tcW w:w="2023" w:type="dxa"/>
            <w:vMerge/>
            <w:shd w:val="clear" w:color="auto" w:fill="auto"/>
          </w:tcPr>
          <w:p w:rsidR="00851281" w:rsidRPr="00385F58" w:rsidRDefault="00851281" w:rsidP="000477AF">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федеральный бюджет</w:t>
            </w:r>
          </w:p>
        </w:tc>
        <w:tc>
          <w:tcPr>
            <w:tcW w:w="1701" w:type="dxa"/>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краевой бюджет</w:t>
            </w:r>
          </w:p>
        </w:tc>
        <w:tc>
          <w:tcPr>
            <w:tcW w:w="1560" w:type="dxa"/>
            <w:shd w:val="clear" w:color="auto" w:fill="auto"/>
          </w:tcPr>
          <w:p w:rsidR="00851281" w:rsidRPr="00385F58" w:rsidRDefault="00851281" w:rsidP="000477AF">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местный бюджет</w:t>
            </w:r>
          </w:p>
        </w:tc>
        <w:tc>
          <w:tcPr>
            <w:tcW w:w="1814" w:type="dxa"/>
          </w:tcPr>
          <w:p w:rsidR="00851281" w:rsidRPr="00385F58" w:rsidRDefault="00851281" w:rsidP="000477AF">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внебюджетные источники</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2022</w:t>
            </w:r>
          </w:p>
        </w:tc>
        <w:tc>
          <w:tcPr>
            <w:tcW w:w="2023" w:type="dxa"/>
            <w:shd w:val="clear" w:color="auto" w:fill="auto"/>
          </w:tcPr>
          <w:p w:rsidR="00851281" w:rsidRPr="00385F58" w:rsidRDefault="003D06AF" w:rsidP="00556167">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5</w:t>
            </w:r>
            <w:r w:rsidR="00FA0834" w:rsidRPr="00385F58">
              <w:rPr>
                <w:rFonts w:ascii="Times New Roman" w:hAnsi="Times New Roman"/>
                <w:sz w:val="24"/>
                <w:szCs w:val="24"/>
              </w:rPr>
              <w:t>7 </w:t>
            </w:r>
            <w:r w:rsidR="00556167" w:rsidRPr="00385F58">
              <w:rPr>
                <w:rFonts w:ascii="Times New Roman" w:hAnsi="Times New Roman"/>
                <w:sz w:val="24"/>
                <w:szCs w:val="24"/>
              </w:rPr>
              <w:t>624</w:t>
            </w:r>
            <w:r w:rsidR="00FA0834" w:rsidRPr="00385F58">
              <w:rPr>
                <w:rFonts w:ascii="Times New Roman" w:hAnsi="Times New Roman"/>
                <w:sz w:val="24"/>
                <w:szCs w:val="24"/>
              </w:rPr>
              <w:t>,</w:t>
            </w:r>
            <w:r w:rsidR="00556167" w:rsidRPr="00385F58">
              <w:rPr>
                <w:rFonts w:ascii="Times New Roman" w:hAnsi="Times New Roman"/>
                <w:sz w:val="24"/>
                <w:szCs w:val="24"/>
              </w:rPr>
              <w:t>4</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3D06AF" w:rsidP="003D06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w:t>
            </w:r>
            <w:r w:rsidR="00FA0834" w:rsidRPr="00385F58">
              <w:rPr>
                <w:rFonts w:ascii="Times New Roman" w:hAnsi="Times New Roman"/>
                <w:sz w:val="24"/>
                <w:szCs w:val="24"/>
              </w:rPr>
              <w:t xml:space="preserve"> </w:t>
            </w:r>
            <w:r w:rsidRPr="00385F58">
              <w:rPr>
                <w:rFonts w:ascii="Times New Roman" w:hAnsi="Times New Roman"/>
                <w:sz w:val="24"/>
                <w:szCs w:val="24"/>
              </w:rPr>
              <w:t>9</w:t>
            </w:r>
            <w:r w:rsidR="00FA0834" w:rsidRPr="00385F58">
              <w:rPr>
                <w:rFonts w:ascii="Times New Roman" w:hAnsi="Times New Roman"/>
                <w:sz w:val="24"/>
                <w:szCs w:val="24"/>
              </w:rPr>
              <w:t xml:space="preserve">80,6 </w:t>
            </w:r>
          </w:p>
        </w:tc>
        <w:tc>
          <w:tcPr>
            <w:tcW w:w="1560" w:type="dxa"/>
            <w:shd w:val="clear" w:color="auto" w:fill="auto"/>
          </w:tcPr>
          <w:p w:rsidR="00851281" w:rsidRPr="00385F58" w:rsidRDefault="00556167"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23 643,8</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2023</w:t>
            </w:r>
          </w:p>
        </w:tc>
        <w:tc>
          <w:tcPr>
            <w:tcW w:w="2023" w:type="dxa"/>
            <w:shd w:val="clear" w:color="auto" w:fill="auto"/>
          </w:tcPr>
          <w:p w:rsidR="00851281" w:rsidRPr="00385F58" w:rsidRDefault="00851281" w:rsidP="00400765">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w:t>
            </w:r>
            <w:r w:rsidR="006126E9" w:rsidRPr="00385F58">
              <w:rPr>
                <w:rFonts w:ascii="Times New Roman" w:hAnsi="Times New Roman"/>
                <w:sz w:val="24"/>
                <w:szCs w:val="24"/>
              </w:rPr>
              <w:t>8</w:t>
            </w:r>
            <w:r w:rsidR="00400765" w:rsidRPr="00385F58">
              <w:rPr>
                <w:rFonts w:ascii="Times New Roman" w:hAnsi="Times New Roman"/>
                <w:sz w:val="24"/>
                <w:szCs w:val="24"/>
              </w:rPr>
              <w:t> 396,6</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400765"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851281" w:rsidRPr="00385F58">
              <w:rPr>
                <w:rFonts w:ascii="Times New Roman" w:hAnsi="Times New Roman"/>
                <w:sz w:val="24"/>
                <w:szCs w:val="24"/>
              </w:rPr>
              <w:t>,0</w:t>
            </w:r>
          </w:p>
        </w:tc>
        <w:tc>
          <w:tcPr>
            <w:tcW w:w="1560" w:type="dxa"/>
            <w:shd w:val="clear" w:color="auto" w:fill="auto"/>
          </w:tcPr>
          <w:p w:rsidR="00851281" w:rsidRPr="00385F58" w:rsidRDefault="00851281" w:rsidP="006126E9">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w:t>
            </w:r>
            <w:r w:rsidR="006126E9" w:rsidRPr="00385F58">
              <w:rPr>
                <w:rFonts w:ascii="Times New Roman" w:hAnsi="Times New Roman"/>
                <w:sz w:val="24"/>
                <w:szCs w:val="24"/>
              </w:rPr>
              <w:t>8 333,6</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 xml:space="preserve">2024 </w:t>
            </w:r>
          </w:p>
        </w:tc>
        <w:tc>
          <w:tcPr>
            <w:tcW w:w="2023" w:type="dxa"/>
            <w:shd w:val="clear" w:color="auto" w:fill="auto"/>
          </w:tcPr>
          <w:p w:rsidR="00851281" w:rsidRPr="00385F58" w:rsidRDefault="00851281" w:rsidP="00400765">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w:t>
            </w:r>
            <w:r w:rsidR="006126E9" w:rsidRPr="00385F58">
              <w:rPr>
                <w:rFonts w:ascii="Times New Roman" w:hAnsi="Times New Roman"/>
                <w:sz w:val="24"/>
                <w:szCs w:val="24"/>
              </w:rPr>
              <w:t>8</w:t>
            </w:r>
            <w:r w:rsidR="00523CD0" w:rsidRPr="00385F58">
              <w:rPr>
                <w:rFonts w:ascii="Times New Roman" w:hAnsi="Times New Roman"/>
                <w:sz w:val="24"/>
                <w:szCs w:val="24"/>
              </w:rPr>
              <w:t xml:space="preserve"> </w:t>
            </w:r>
            <w:r w:rsidR="00400765" w:rsidRPr="00385F58">
              <w:rPr>
                <w:rFonts w:ascii="Times New Roman" w:hAnsi="Times New Roman"/>
                <w:sz w:val="24"/>
                <w:szCs w:val="24"/>
              </w:rPr>
              <w:t>850</w:t>
            </w:r>
            <w:r w:rsidRPr="00385F58">
              <w:rPr>
                <w:rFonts w:ascii="Times New Roman" w:hAnsi="Times New Roman"/>
                <w:sz w:val="24"/>
                <w:szCs w:val="24"/>
              </w:rPr>
              <w:t>,</w:t>
            </w:r>
            <w:r w:rsidR="006126E9" w:rsidRPr="00385F58">
              <w:rPr>
                <w:rFonts w:ascii="Times New Roman" w:hAnsi="Times New Roman"/>
                <w:sz w:val="24"/>
                <w:szCs w:val="24"/>
              </w:rPr>
              <w:t>6</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400765"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851281" w:rsidRPr="00385F58">
              <w:rPr>
                <w:rFonts w:ascii="Times New Roman" w:hAnsi="Times New Roman"/>
                <w:sz w:val="24"/>
                <w:szCs w:val="24"/>
              </w:rPr>
              <w:t>,0</w:t>
            </w:r>
          </w:p>
        </w:tc>
        <w:tc>
          <w:tcPr>
            <w:tcW w:w="1560" w:type="dxa"/>
            <w:shd w:val="clear" w:color="auto" w:fill="auto"/>
          </w:tcPr>
          <w:p w:rsidR="00851281" w:rsidRPr="00385F58" w:rsidRDefault="006126E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6126E9" w:rsidRPr="00385F58" w:rsidTr="00385F58">
        <w:tc>
          <w:tcPr>
            <w:tcW w:w="5661" w:type="dxa"/>
          </w:tcPr>
          <w:p w:rsidR="006126E9" w:rsidRPr="00385F58" w:rsidRDefault="006126E9"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2025</w:t>
            </w:r>
          </w:p>
        </w:tc>
        <w:tc>
          <w:tcPr>
            <w:tcW w:w="2023" w:type="dxa"/>
            <w:shd w:val="clear" w:color="auto" w:fill="auto"/>
          </w:tcPr>
          <w:p w:rsidR="006126E9" w:rsidRPr="00385F58" w:rsidRDefault="006126E9" w:rsidP="00400765">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400765" w:rsidRPr="00385F58">
              <w:rPr>
                <w:rFonts w:ascii="Times New Roman" w:hAnsi="Times New Roman"/>
                <w:sz w:val="24"/>
                <w:szCs w:val="24"/>
              </w:rPr>
              <w:t>8</w:t>
            </w:r>
            <w:bookmarkStart w:id="2" w:name="_GoBack"/>
            <w:bookmarkEnd w:id="2"/>
            <w:r w:rsidR="00400765" w:rsidRPr="00385F58">
              <w:rPr>
                <w:rFonts w:ascii="Times New Roman" w:hAnsi="Times New Roman"/>
                <w:sz w:val="24"/>
                <w:szCs w:val="24"/>
              </w:rPr>
              <w:t>76</w:t>
            </w:r>
            <w:r w:rsidRPr="00385F58">
              <w:rPr>
                <w:rFonts w:ascii="Times New Roman" w:hAnsi="Times New Roman"/>
                <w:sz w:val="24"/>
                <w:szCs w:val="24"/>
              </w:rPr>
              <w:t>,1</w:t>
            </w:r>
          </w:p>
        </w:tc>
        <w:tc>
          <w:tcPr>
            <w:tcW w:w="1842" w:type="dxa"/>
            <w:shd w:val="clear" w:color="auto" w:fill="auto"/>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701" w:type="dxa"/>
            <w:shd w:val="clear" w:color="auto" w:fill="auto"/>
          </w:tcPr>
          <w:p w:rsidR="006126E9" w:rsidRPr="00385F58" w:rsidRDefault="00400765"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6126E9" w:rsidRPr="00385F58">
              <w:rPr>
                <w:rFonts w:ascii="Times New Roman" w:hAnsi="Times New Roman"/>
                <w:sz w:val="24"/>
                <w:szCs w:val="24"/>
              </w:rPr>
              <w:t>,0</w:t>
            </w:r>
          </w:p>
        </w:tc>
        <w:tc>
          <w:tcPr>
            <w:tcW w:w="1560" w:type="dxa"/>
            <w:shd w:val="clear" w:color="auto" w:fill="auto"/>
          </w:tcPr>
          <w:p w:rsidR="006126E9" w:rsidRPr="00385F58" w:rsidRDefault="006126E9"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1814"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2023" w:type="dxa"/>
            <w:shd w:val="clear" w:color="auto" w:fill="auto"/>
          </w:tcPr>
          <w:p w:rsidR="00851281" w:rsidRPr="00385F58" w:rsidRDefault="003D06AF" w:rsidP="00556167">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113</w:t>
            </w:r>
            <w:r w:rsidR="00556167" w:rsidRPr="00385F58">
              <w:rPr>
                <w:rFonts w:ascii="Times New Roman" w:hAnsi="Times New Roman"/>
                <w:sz w:val="24"/>
                <w:szCs w:val="24"/>
              </w:rPr>
              <w:t> 747,7</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3D06AF" w:rsidP="003D06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34</w:t>
            </w:r>
            <w:r w:rsidR="00FA0834" w:rsidRPr="00385F58">
              <w:rPr>
                <w:rFonts w:ascii="Times New Roman" w:hAnsi="Times New Roman"/>
                <w:sz w:val="24"/>
                <w:szCs w:val="24"/>
              </w:rPr>
              <w:t xml:space="preserve"> </w:t>
            </w:r>
            <w:r w:rsidRPr="00385F58">
              <w:rPr>
                <w:rFonts w:ascii="Times New Roman" w:hAnsi="Times New Roman"/>
                <w:sz w:val="24"/>
                <w:szCs w:val="24"/>
              </w:rPr>
              <w:t>16</w:t>
            </w:r>
            <w:r w:rsidR="00400765" w:rsidRPr="00385F58">
              <w:rPr>
                <w:rFonts w:ascii="Times New Roman" w:hAnsi="Times New Roman"/>
                <w:sz w:val="24"/>
                <w:szCs w:val="24"/>
              </w:rPr>
              <w:t>9</w:t>
            </w:r>
            <w:r w:rsidR="00FA0834" w:rsidRPr="00385F58">
              <w:rPr>
                <w:rFonts w:ascii="Times New Roman" w:hAnsi="Times New Roman"/>
                <w:sz w:val="24"/>
                <w:szCs w:val="24"/>
              </w:rPr>
              <w:t>,6</w:t>
            </w:r>
          </w:p>
        </w:tc>
        <w:tc>
          <w:tcPr>
            <w:tcW w:w="1560" w:type="dxa"/>
            <w:shd w:val="clear" w:color="auto" w:fill="auto"/>
          </w:tcPr>
          <w:p w:rsidR="00851281" w:rsidRPr="00385F58" w:rsidRDefault="00556167" w:rsidP="0022742D">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79 578,1</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14601" w:type="dxa"/>
            <w:gridSpan w:val="6"/>
            <w:shd w:val="clear" w:color="auto" w:fill="auto"/>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реализацией проектов или программ &lt;2&gt;</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2023" w:type="dxa"/>
            <w:shd w:val="clear" w:color="auto" w:fill="auto"/>
          </w:tcPr>
          <w:p w:rsidR="00851281" w:rsidRPr="00385F58" w:rsidRDefault="00F95412" w:rsidP="003D06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3D06AF" w:rsidRPr="00385F58">
              <w:rPr>
                <w:rFonts w:ascii="Times New Roman" w:eastAsia="Calibri" w:hAnsi="Times New Roman"/>
                <w:sz w:val="24"/>
                <w:szCs w:val="24"/>
                <w:lang w:eastAsia="en-US"/>
              </w:rPr>
              <w:t>4</w:t>
            </w:r>
            <w:r w:rsidR="00FA0834" w:rsidRPr="00385F58">
              <w:rPr>
                <w:rFonts w:ascii="Times New Roman" w:eastAsia="Calibri" w:hAnsi="Times New Roman"/>
                <w:sz w:val="24"/>
                <w:szCs w:val="24"/>
                <w:lang w:eastAsia="en-US"/>
              </w:rPr>
              <w:t xml:space="preserve">0 </w:t>
            </w:r>
            <w:r w:rsidR="003D06AF" w:rsidRPr="00385F58">
              <w:rPr>
                <w:rFonts w:ascii="Times New Roman" w:eastAsia="Calibri" w:hAnsi="Times New Roman"/>
                <w:sz w:val="24"/>
                <w:szCs w:val="24"/>
                <w:lang w:eastAsia="en-US"/>
              </w:rPr>
              <w:t>3</w:t>
            </w:r>
            <w:r w:rsidR="00FA0834" w:rsidRPr="00385F58">
              <w:rPr>
                <w:rFonts w:ascii="Times New Roman" w:eastAsia="Calibri" w:hAnsi="Times New Roman"/>
                <w:sz w:val="24"/>
                <w:szCs w:val="24"/>
                <w:lang w:eastAsia="en-US"/>
              </w:rPr>
              <w:t>60,0</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3D06AF" w:rsidP="003D06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33</w:t>
            </w:r>
            <w:r w:rsidR="00FA0834" w:rsidRPr="00385F58">
              <w:rPr>
                <w:rFonts w:ascii="Times New Roman" w:eastAsia="Calibri" w:hAnsi="Times New Roman"/>
                <w:sz w:val="24"/>
                <w:szCs w:val="24"/>
                <w:lang w:eastAsia="en-US"/>
              </w:rPr>
              <w:t xml:space="preserve"> </w:t>
            </w:r>
            <w:r w:rsidRPr="00385F58">
              <w:rPr>
                <w:rFonts w:ascii="Times New Roman" w:eastAsia="Calibri" w:hAnsi="Times New Roman"/>
                <w:sz w:val="24"/>
                <w:szCs w:val="24"/>
                <w:lang w:eastAsia="en-US"/>
              </w:rPr>
              <w:t>8</w:t>
            </w:r>
            <w:r w:rsidR="00FA0834" w:rsidRPr="00385F58">
              <w:rPr>
                <w:rFonts w:ascii="Times New Roman" w:eastAsia="Calibri" w:hAnsi="Times New Roman"/>
                <w:sz w:val="24"/>
                <w:szCs w:val="24"/>
                <w:lang w:eastAsia="en-US"/>
              </w:rPr>
              <w:t>54,6</w:t>
            </w:r>
          </w:p>
        </w:tc>
        <w:tc>
          <w:tcPr>
            <w:tcW w:w="1560" w:type="dxa"/>
            <w:shd w:val="clear" w:color="auto" w:fill="auto"/>
          </w:tcPr>
          <w:p w:rsidR="00851281" w:rsidRPr="00385F58" w:rsidRDefault="00F95412"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523CD0" w:rsidRPr="00385F58">
              <w:rPr>
                <w:rFonts w:ascii="Times New Roman" w:eastAsia="Calibri" w:hAnsi="Times New Roman"/>
                <w:sz w:val="24"/>
                <w:szCs w:val="24"/>
                <w:lang w:eastAsia="en-US"/>
              </w:rPr>
              <w:t>6 505,4</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2023"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385F58">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2024 </w:t>
            </w:r>
          </w:p>
        </w:tc>
        <w:tc>
          <w:tcPr>
            <w:tcW w:w="2023"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shd w:val="clear" w:color="auto" w:fill="auto"/>
          </w:tcPr>
          <w:p w:rsidR="00851281" w:rsidRPr="00385F58" w:rsidRDefault="00851281"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6126E9" w:rsidRPr="00385F58" w:rsidTr="006C16D2">
        <w:tc>
          <w:tcPr>
            <w:tcW w:w="5661" w:type="dxa"/>
          </w:tcPr>
          <w:p w:rsidR="006126E9" w:rsidRPr="00385F58" w:rsidRDefault="006126E9"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2023"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tcPr>
          <w:p w:rsidR="006126E9" w:rsidRPr="00385F58" w:rsidRDefault="006126E9" w:rsidP="006126E9">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701"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560"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2023" w:type="dxa"/>
          </w:tcPr>
          <w:p w:rsidR="00851281" w:rsidRPr="00385F58" w:rsidRDefault="00F95412" w:rsidP="003D06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3D06AF" w:rsidRPr="00385F58">
              <w:rPr>
                <w:rFonts w:ascii="Times New Roman" w:eastAsia="Calibri" w:hAnsi="Times New Roman"/>
                <w:sz w:val="24"/>
                <w:szCs w:val="24"/>
                <w:lang w:eastAsia="en-US"/>
              </w:rPr>
              <w:t>4</w:t>
            </w:r>
            <w:r w:rsidR="00FA0834" w:rsidRPr="00385F58">
              <w:rPr>
                <w:rFonts w:ascii="Times New Roman" w:eastAsia="Calibri" w:hAnsi="Times New Roman"/>
                <w:sz w:val="24"/>
                <w:szCs w:val="24"/>
                <w:lang w:eastAsia="en-US"/>
              </w:rPr>
              <w:t xml:space="preserve">0 </w:t>
            </w:r>
            <w:r w:rsidR="003D06AF" w:rsidRPr="00385F58">
              <w:rPr>
                <w:rFonts w:ascii="Times New Roman" w:eastAsia="Calibri" w:hAnsi="Times New Roman"/>
                <w:sz w:val="24"/>
                <w:szCs w:val="24"/>
                <w:lang w:eastAsia="en-US"/>
              </w:rPr>
              <w:t>3</w:t>
            </w:r>
            <w:r w:rsidR="00FA0834" w:rsidRPr="00385F58">
              <w:rPr>
                <w:rFonts w:ascii="Times New Roman" w:eastAsia="Calibri" w:hAnsi="Times New Roman"/>
                <w:sz w:val="24"/>
                <w:szCs w:val="24"/>
                <w:lang w:eastAsia="en-US"/>
              </w:rPr>
              <w:t>60,0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FA0834" w:rsidP="003D06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3</w:t>
            </w:r>
            <w:r w:rsidR="003D06AF" w:rsidRPr="00385F58">
              <w:rPr>
                <w:rFonts w:ascii="Times New Roman" w:eastAsia="Calibri" w:hAnsi="Times New Roman"/>
                <w:sz w:val="24"/>
                <w:szCs w:val="24"/>
                <w:lang w:eastAsia="en-US"/>
              </w:rPr>
              <w:t>3</w:t>
            </w:r>
            <w:r w:rsidRPr="00385F58">
              <w:rPr>
                <w:rFonts w:ascii="Times New Roman" w:eastAsia="Calibri" w:hAnsi="Times New Roman"/>
                <w:sz w:val="24"/>
                <w:szCs w:val="24"/>
                <w:lang w:eastAsia="en-US"/>
              </w:rPr>
              <w:t xml:space="preserve"> </w:t>
            </w:r>
            <w:r w:rsidR="003D06AF" w:rsidRPr="00385F58">
              <w:rPr>
                <w:rFonts w:ascii="Times New Roman" w:eastAsia="Calibri" w:hAnsi="Times New Roman"/>
                <w:sz w:val="24"/>
                <w:szCs w:val="24"/>
                <w:lang w:eastAsia="en-US"/>
              </w:rPr>
              <w:t>8</w:t>
            </w:r>
            <w:r w:rsidRPr="00385F58">
              <w:rPr>
                <w:rFonts w:ascii="Times New Roman" w:eastAsia="Calibri" w:hAnsi="Times New Roman"/>
                <w:sz w:val="24"/>
                <w:szCs w:val="24"/>
                <w:lang w:eastAsia="en-US"/>
              </w:rPr>
              <w:t>54,6</w:t>
            </w:r>
          </w:p>
        </w:tc>
        <w:tc>
          <w:tcPr>
            <w:tcW w:w="1560" w:type="dxa"/>
          </w:tcPr>
          <w:p w:rsidR="00851281" w:rsidRPr="00385F58" w:rsidRDefault="00F95412"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523CD0" w:rsidRPr="00385F58">
              <w:rPr>
                <w:rFonts w:ascii="Times New Roman" w:eastAsia="Calibri" w:hAnsi="Times New Roman"/>
                <w:sz w:val="24"/>
                <w:szCs w:val="24"/>
                <w:lang w:eastAsia="en-US"/>
              </w:rPr>
              <w:t xml:space="preserve"> 6 505,4</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0477AF">
        <w:tc>
          <w:tcPr>
            <w:tcW w:w="14601" w:type="dxa"/>
            <w:gridSpan w:val="6"/>
          </w:tcPr>
          <w:p w:rsidR="00851281" w:rsidRPr="00385F58" w:rsidRDefault="00851281" w:rsidP="000477AF">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851281" w:rsidRPr="00385F58" w:rsidTr="006C16D2">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2024</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r w:rsidR="006126E9" w:rsidRPr="00385F58" w:rsidTr="006C16D2">
        <w:tc>
          <w:tcPr>
            <w:tcW w:w="5661" w:type="dxa"/>
          </w:tcPr>
          <w:p w:rsidR="006126E9" w:rsidRPr="00385F58" w:rsidRDefault="006126E9" w:rsidP="000477AF">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2023"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42"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701"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560"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814" w:type="dxa"/>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r>
      <w:tr w:rsidR="00851281" w:rsidRPr="00385F58" w:rsidTr="006C16D2">
        <w:tc>
          <w:tcPr>
            <w:tcW w:w="5661" w:type="dxa"/>
          </w:tcPr>
          <w:p w:rsidR="00851281" w:rsidRPr="00385F58" w:rsidRDefault="00851281" w:rsidP="000477AF">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2023"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42"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701"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560"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814" w:type="dxa"/>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r>
    </w:tbl>
    <w:p w:rsidR="00851281" w:rsidRPr="00385F58" w:rsidRDefault="00851281" w:rsidP="00851281">
      <w:pPr>
        <w:widowControl w:val="0"/>
        <w:autoSpaceDE w:val="0"/>
        <w:autoSpaceDN w:val="0"/>
        <w:spacing w:after="0" w:line="240" w:lineRule="auto"/>
        <w:ind w:left="360"/>
        <w:jc w:val="right"/>
        <w:outlineLvl w:val="2"/>
        <w:rPr>
          <w:rFonts w:ascii="Times New Roman" w:hAnsi="Times New Roman"/>
          <w:sz w:val="28"/>
          <w:szCs w:val="28"/>
        </w:rPr>
      </w:pPr>
      <w:r w:rsidRPr="00385F58">
        <w:rPr>
          <w:rFonts w:ascii="Times New Roman" w:hAnsi="Times New Roman"/>
          <w:sz w:val="28"/>
          <w:szCs w:val="28"/>
        </w:rPr>
        <w:t>»;</w:t>
      </w:r>
    </w:p>
    <w:p w:rsidR="00851281" w:rsidRPr="00385F58"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385F58">
        <w:rPr>
          <w:rFonts w:ascii="Times New Roman" w:hAnsi="Times New Roman"/>
          <w:color w:val="000000" w:themeColor="text1"/>
          <w:kern w:val="1"/>
          <w:sz w:val="28"/>
          <w:szCs w:val="28"/>
          <w:lang w:eastAsia="zh-CN"/>
        </w:rPr>
        <w:t>2</w:t>
      </w:r>
      <w:r w:rsidR="00851281" w:rsidRPr="00385F58">
        <w:rPr>
          <w:rFonts w:ascii="Times New Roman" w:hAnsi="Times New Roman"/>
          <w:color w:val="000000" w:themeColor="text1"/>
          <w:kern w:val="1"/>
          <w:sz w:val="28"/>
          <w:szCs w:val="28"/>
          <w:lang w:eastAsia="zh-CN"/>
        </w:rPr>
        <w:t xml:space="preserve">) </w:t>
      </w:r>
      <w:r w:rsidR="00851281" w:rsidRPr="00385F58">
        <w:rPr>
          <w:rFonts w:ascii="Times New Roman" w:hAnsi="Times New Roman"/>
          <w:kern w:val="1"/>
          <w:sz w:val="28"/>
          <w:szCs w:val="28"/>
          <w:lang w:eastAsia="zh-CN"/>
        </w:rPr>
        <w:t>т</w:t>
      </w:r>
      <w:r w:rsidR="00851281" w:rsidRPr="00385F58">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385F58">
        <w:rPr>
          <w:rFonts w:ascii="Times New Roman" w:hAnsi="Times New Roman"/>
          <w:kern w:val="1"/>
          <w:sz w:val="28"/>
          <w:szCs w:val="28"/>
          <w:lang w:eastAsia="zh-CN"/>
        </w:rPr>
        <w:t>1</w:t>
      </w:r>
      <w:r w:rsidR="00851281" w:rsidRPr="00385F58">
        <w:rPr>
          <w:rFonts w:ascii="Times New Roman" w:hAnsi="Times New Roman"/>
          <w:color w:val="000000" w:themeColor="text1"/>
          <w:kern w:val="1"/>
          <w:sz w:val="28"/>
          <w:szCs w:val="28"/>
          <w:lang w:eastAsia="zh-CN"/>
        </w:rPr>
        <w:t xml:space="preserve"> изложить в следующей редакции:  </w:t>
      </w:r>
    </w:p>
    <w:p w:rsidR="00851281" w:rsidRPr="00385F58" w:rsidRDefault="00851281" w:rsidP="00851281">
      <w:pPr>
        <w:widowControl w:val="0"/>
        <w:autoSpaceDE w:val="0"/>
        <w:autoSpaceDN w:val="0"/>
        <w:spacing w:after="0" w:line="240" w:lineRule="auto"/>
        <w:ind w:left="360"/>
        <w:jc w:val="center"/>
        <w:outlineLvl w:val="2"/>
        <w:rPr>
          <w:rFonts w:ascii="Times New Roman" w:hAnsi="Times New Roman"/>
          <w:b/>
          <w:sz w:val="28"/>
          <w:szCs w:val="28"/>
        </w:rPr>
      </w:pPr>
    </w:p>
    <w:p w:rsidR="00851281" w:rsidRPr="00385F58" w:rsidRDefault="00851281" w:rsidP="00851281">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385F58">
        <w:rPr>
          <w:rFonts w:ascii="Times New Roman" w:hAnsi="Times New Roman"/>
          <w:b/>
          <w:sz w:val="28"/>
          <w:szCs w:val="28"/>
        </w:rPr>
        <w:t>«</w:t>
      </w:r>
      <w:r w:rsidRPr="00385F58">
        <w:rPr>
          <w:rFonts w:ascii="Times New Roman" w:eastAsia="Calibri" w:hAnsi="Times New Roman"/>
          <w:b/>
          <w:sz w:val="28"/>
          <w:szCs w:val="28"/>
          <w:lang w:eastAsia="en-US"/>
        </w:rPr>
        <w:t>ПЕРЕЧЕНЬ МЕРОПРИЯТИЙ ПОДПРОГРАММЫ</w:t>
      </w:r>
    </w:p>
    <w:p w:rsidR="00851281" w:rsidRPr="00385F58" w:rsidRDefault="00851281" w:rsidP="00851281">
      <w:pPr>
        <w:spacing w:after="0" w:line="240" w:lineRule="auto"/>
        <w:jc w:val="center"/>
        <w:rPr>
          <w:rFonts w:ascii="Times New Roman" w:hAnsi="Times New Roman"/>
          <w:sz w:val="28"/>
          <w:szCs w:val="28"/>
        </w:rPr>
      </w:pPr>
      <w:r w:rsidRPr="00385F58">
        <w:rPr>
          <w:rFonts w:ascii="Times New Roman" w:eastAsia="Calibri" w:hAnsi="Times New Roman"/>
          <w:b/>
          <w:sz w:val="28"/>
          <w:szCs w:val="28"/>
          <w:lang w:eastAsia="en-US"/>
        </w:rPr>
        <w:t>«</w:t>
      </w:r>
      <w:r w:rsidRPr="00385F58">
        <w:rPr>
          <w:rFonts w:ascii="Times New Roman" w:hAnsi="Times New Roman"/>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851281" w:rsidRPr="00385F58" w:rsidRDefault="00851281" w:rsidP="00D11528">
      <w:pPr>
        <w:tabs>
          <w:tab w:val="left" w:pos="3920"/>
        </w:tabs>
        <w:spacing w:after="0" w:line="240" w:lineRule="auto"/>
        <w:rPr>
          <w:rFonts w:ascii="Times New Roman" w:eastAsia="Calibri" w:hAnsi="Times New Roman"/>
          <w:b/>
          <w:sz w:val="28"/>
          <w:szCs w:val="28"/>
          <w:lang w:eastAsia="en-US"/>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636"/>
        <w:gridCol w:w="1065"/>
        <w:gridCol w:w="1105"/>
        <w:gridCol w:w="1418"/>
        <w:gridCol w:w="1446"/>
        <w:gridCol w:w="1275"/>
        <w:gridCol w:w="709"/>
        <w:gridCol w:w="1985"/>
        <w:gridCol w:w="1842"/>
      </w:tblGrid>
      <w:tr w:rsidR="00851281" w:rsidRPr="00385F58" w:rsidTr="00C830C2">
        <w:tc>
          <w:tcPr>
            <w:tcW w:w="851" w:type="dxa"/>
            <w:vMerge w:val="restart"/>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w:t>
            </w:r>
            <w:r w:rsidRPr="00385F58">
              <w:rPr>
                <w:rFonts w:ascii="Times New Roman" w:hAnsi="Times New Roman"/>
                <w:sz w:val="24"/>
                <w:szCs w:val="24"/>
              </w:rPr>
              <w:br/>
            </w:r>
            <w:proofErr w:type="gramStart"/>
            <w:r w:rsidRPr="00385F58">
              <w:rPr>
                <w:rFonts w:ascii="Times New Roman" w:hAnsi="Times New Roman"/>
                <w:sz w:val="24"/>
                <w:szCs w:val="24"/>
              </w:rPr>
              <w:t>п</w:t>
            </w:r>
            <w:proofErr w:type="gramEnd"/>
            <w:r w:rsidRPr="00385F58">
              <w:rPr>
                <w:rFonts w:ascii="Times New Roman" w:hAnsi="Times New Roman"/>
                <w:sz w:val="24"/>
                <w:szCs w:val="24"/>
              </w:rPr>
              <w:t>/п</w:t>
            </w:r>
          </w:p>
        </w:tc>
        <w:tc>
          <w:tcPr>
            <w:tcW w:w="2410" w:type="dxa"/>
            <w:vMerge w:val="restart"/>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 xml:space="preserve">Статус </w:t>
            </w:r>
            <w:hyperlink w:anchor="P1007" w:history="1">
              <w:r w:rsidRPr="00385F58">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Непосредственный результат реализации мероприятия</w:t>
            </w:r>
          </w:p>
        </w:tc>
        <w:tc>
          <w:tcPr>
            <w:tcW w:w="1842" w:type="dxa"/>
            <w:vMerge w:val="restart"/>
            <w:tcBorders>
              <w:top w:val="single" w:sz="4" w:space="0" w:color="auto"/>
              <w:left w:val="single" w:sz="4" w:space="0" w:color="auto"/>
              <w:bottom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Заказчик, главный распорядитель (распорядитель) бюджетных средств, исполнитель</w:t>
            </w:r>
          </w:p>
        </w:tc>
      </w:tr>
      <w:tr w:rsidR="00851281" w:rsidRPr="00385F58" w:rsidTr="00C830C2">
        <w:tc>
          <w:tcPr>
            <w:tcW w:w="851" w:type="dxa"/>
            <w:vMerge/>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всего</w:t>
            </w:r>
          </w:p>
        </w:tc>
        <w:tc>
          <w:tcPr>
            <w:tcW w:w="4848" w:type="dxa"/>
            <w:gridSpan w:val="4"/>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842" w:type="dxa"/>
            <w:vMerge/>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r>
      <w:tr w:rsidR="00851281" w:rsidRPr="00385F58" w:rsidTr="00C830C2">
        <w:trPr>
          <w:cantSplit/>
          <w:trHeight w:val="2032"/>
        </w:trPr>
        <w:tc>
          <w:tcPr>
            <w:tcW w:w="851" w:type="dxa"/>
            <w:vMerge/>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105"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федеральный бюджет</w:t>
            </w:r>
          </w:p>
        </w:tc>
        <w:tc>
          <w:tcPr>
            <w:tcW w:w="1446" w:type="dxa"/>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851281" w:rsidRPr="00385F58" w:rsidRDefault="00851281" w:rsidP="000477AF">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842" w:type="dxa"/>
            <w:vMerge/>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r>
    </w:tbl>
    <w:p w:rsidR="00851281" w:rsidRPr="00385F58" w:rsidRDefault="00851281" w:rsidP="00851281">
      <w:pPr>
        <w:spacing w:after="0" w:line="240" w:lineRule="auto"/>
        <w:rPr>
          <w:rFonts w:ascii="Times New Roman" w:eastAsia="Calibri" w:hAnsi="Times New Roman"/>
          <w:sz w:val="6"/>
          <w:szCs w:val="6"/>
          <w:lang w:eastAsia="en-US"/>
        </w:rPr>
      </w:pPr>
    </w:p>
    <w:tbl>
      <w:tblPr>
        <w:tblW w:w="147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1956"/>
        <w:gridCol w:w="1872"/>
      </w:tblGrid>
      <w:tr w:rsidR="00851281" w:rsidRPr="00385F58" w:rsidTr="0044211B">
        <w:trPr>
          <w:tblHeader/>
        </w:trPr>
        <w:tc>
          <w:tcPr>
            <w:tcW w:w="993" w:type="dxa"/>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9</w:t>
            </w:r>
          </w:p>
        </w:tc>
        <w:tc>
          <w:tcPr>
            <w:tcW w:w="1956"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10</w:t>
            </w:r>
          </w:p>
        </w:tc>
        <w:tc>
          <w:tcPr>
            <w:tcW w:w="1872" w:type="dxa"/>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r>
      <w:tr w:rsidR="00851281" w:rsidRPr="00385F58" w:rsidTr="0044211B">
        <w:trPr>
          <w:trHeight w:val="178"/>
        </w:trPr>
        <w:tc>
          <w:tcPr>
            <w:tcW w:w="993" w:type="dxa"/>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Цель 1</w:t>
            </w:r>
          </w:p>
        </w:tc>
        <w:tc>
          <w:tcPr>
            <w:tcW w:w="11510" w:type="dxa"/>
            <w:gridSpan w:val="9"/>
            <w:tcBorders>
              <w:top w:val="single" w:sz="4" w:space="0" w:color="auto"/>
              <w:left w:val="single" w:sz="4" w:space="0" w:color="auto"/>
              <w:bottom w:val="single" w:sz="4" w:space="0" w:color="auto"/>
            </w:tcBorders>
          </w:tcPr>
          <w:p w:rsidR="00851281" w:rsidRPr="00385F58" w:rsidRDefault="00851281" w:rsidP="000477AF">
            <w:pPr>
              <w:widowControl w:val="0"/>
              <w:tabs>
                <w:tab w:val="left" w:pos="5780"/>
              </w:tabs>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 xml:space="preserve">Обеспечение высокого уровня безопасности жителей и гостей на основе </w:t>
            </w:r>
            <w:proofErr w:type="gramStart"/>
            <w:r w:rsidRPr="00385F58">
              <w:rPr>
                <w:rFonts w:ascii="Times New Roman" w:hAnsi="Times New Roman"/>
                <w:sz w:val="24"/>
                <w:szCs w:val="24"/>
              </w:rPr>
              <w:t>систем мониторинга основных параметров функционирования поселений</w:t>
            </w:r>
            <w:proofErr w:type="gramEnd"/>
            <w:r w:rsidRPr="00385F58">
              <w:rPr>
                <w:rFonts w:ascii="Times New Roman" w:hAnsi="Times New Roman"/>
                <w:sz w:val="24"/>
                <w:szCs w:val="24"/>
              </w:rPr>
              <w:t xml:space="preserve"> на территории района</w:t>
            </w:r>
          </w:p>
        </w:tc>
      </w:tr>
      <w:tr w:rsidR="00851281" w:rsidRPr="00385F58" w:rsidTr="0044211B">
        <w:tc>
          <w:tcPr>
            <w:tcW w:w="993" w:type="dxa"/>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1.1</w:t>
            </w:r>
          </w:p>
        </w:tc>
        <w:tc>
          <w:tcPr>
            <w:tcW w:w="11510" w:type="dxa"/>
            <w:gridSpan w:val="9"/>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Содержание и обеспечение деятельности аппарата казенного учреждения</w:t>
            </w:r>
          </w:p>
        </w:tc>
      </w:tr>
      <w:tr w:rsidR="006126E9" w:rsidRPr="00385F58" w:rsidTr="00B46D16">
        <w:tc>
          <w:tcPr>
            <w:tcW w:w="993" w:type="dxa"/>
            <w:vMerge w:val="restart"/>
            <w:tcBorders>
              <w:top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556167"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17 138,4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556167"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17 138,4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956" w:type="dxa"/>
            <w:vMerge w:val="restart"/>
            <w:tcBorders>
              <w:top w:val="single" w:sz="4" w:space="0" w:color="auto"/>
              <w:left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Выполнение функций казенного учреждения</w:t>
            </w:r>
            <w:r w:rsidRPr="00385F58">
              <w:rPr>
                <w:rFonts w:ascii="Times New Roman" w:hAnsi="Times New Roman"/>
                <w:bCs/>
                <w:sz w:val="24"/>
                <w:szCs w:val="24"/>
              </w:rPr>
              <w:t xml:space="preserve"> </w:t>
            </w:r>
            <w:r w:rsidRPr="00385F58">
              <w:rPr>
                <w:rFonts w:ascii="Times New Roman" w:hAnsi="Times New Roman"/>
                <w:sz w:val="24"/>
                <w:szCs w:val="24"/>
              </w:rPr>
              <w:t xml:space="preserve"> -100%.</w:t>
            </w:r>
          </w:p>
          <w:p w:rsidR="006126E9" w:rsidRPr="00385F58" w:rsidRDefault="006126E9" w:rsidP="000477AF">
            <w:pPr>
              <w:spacing w:after="0" w:line="240" w:lineRule="auto"/>
              <w:jc w:val="center"/>
              <w:rPr>
                <w:rFonts w:ascii="Times New Roman" w:eastAsia="Calibri" w:hAnsi="Times New Roman"/>
                <w:sz w:val="24"/>
                <w:szCs w:val="24"/>
              </w:rPr>
            </w:pPr>
            <w:r w:rsidRPr="00385F58">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872" w:type="dxa"/>
            <w:vMerge w:val="restart"/>
            <w:tcBorders>
              <w:top w:val="single" w:sz="4" w:space="0" w:color="auto"/>
              <w:left w:val="single" w:sz="4" w:space="0" w:color="auto"/>
              <w:bottom w:val="single" w:sz="4" w:space="0" w:color="auto"/>
            </w:tcBorders>
          </w:tcPr>
          <w:p w:rsidR="006126E9" w:rsidRPr="00385F58" w:rsidRDefault="006126E9" w:rsidP="00AA39B7">
            <w:pPr>
              <w:spacing w:after="0" w:line="240" w:lineRule="auto"/>
              <w:ind w:left="-79" w:right="-108"/>
              <w:jc w:val="center"/>
              <w:rPr>
                <w:rFonts w:ascii="Times New Roman" w:eastAsia="Calibri" w:hAnsi="Times New Roman"/>
                <w:sz w:val="24"/>
                <w:szCs w:val="24"/>
              </w:rPr>
            </w:pPr>
            <w:r w:rsidRPr="00385F58">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385F58">
              <w:rPr>
                <w:rFonts w:ascii="Times New Roman" w:hAnsi="Times New Roman"/>
                <w:bCs/>
                <w:sz w:val="24"/>
                <w:szCs w:val="24"/>
              </w:rPr>
              <w:t>МКУ «Управление по делам ГО и ЧС Темрюкского района»</w:t>
            </w:r>
          </w:p>
        </w:tc>
      </w:tr>
      <w:tr w:rsidR="006126E9" w:rsidRPr="00385F58" w:rsidTr="00B46D16">
        <w:tc>
          <w:tcPr>
            <w:tcW w:w="993" w:type="dxa"/>
            <w:vMerge/>
            <w:tcBorders>
              <w:top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18 333,6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6126E9">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18 333,6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r>
      <w:tr w:rsidR="006126E9" w:rsidRPr="00385F58" w:rsidTr="00B46D16">
        <w:trPr>
          <w:trHeight w:val="644"/>
        </w:trPr>
        <w:tc>
          <w:tcPr>
            <w:tcW w:w="993" w:type="dxa"/>
            <w:vMerge/>
            <w:tcBorders>
              <w:top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6126E9">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r>
      <w:tr w:rsidR="006126E9" w:rsidRPr="00385F58" w:rsidTr="00B46D16">
        <w:trPr>
          <w:trHeight w:val="644"/>
        </w:trPr>
        <w:tc>
          <w:tcPr>
            <w:tcW w:w="993" w:type="dxa"/>
            <w:vMerge/>
            <w:tcBorders>
              <w:top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5F18CE"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F18CE" w:rsidRPr="00385F58" w:rsidRDefault="005F18CE" w:rsidP="005F18CE">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6126E9" w:rsidRPr="00385F58" w:rsidRDefault="005F18CE"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956" w:type="dxa"/>
            <w:vMerge/>
            <w:tcBorders>
              <w:left w:val="single" w:sz="4" w:space="0" w:color="auto"/>
              <w:bottom w:val="single" w:sz="4" w:space="0" w:color="auto"/>
              <w:right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6126E9" w:rsidRPr="00385F58" w:rsidRDefault="006126E9" w:rsidP="000477AF">
            <w:pPr>
              <w:widowControl w:val="0"/>
              <w:autoSpaceDE w:val="0"/>
              <w:autoSpaceDN w:val="0"/>
              <w:adjustRightInd w:val="0"/>
              <w:spacing w:after="0" w:line="240" w:lineRule="auto"/>
              <w:jc w:val="center"/>
              <w:rPr>
                <w:rFonts w:ascii="Times New Roman" w:hAnsi="Times New Roman"/>
                <w:sz w:val="24"/>
                <w:szCs w:val="24"/>
              </w:rPr>
            </w:pPr>
          </w:p>
        </w:tc>
      </w:tr>
      <w:tr w:rsidR="00851281" w:rsidRPr="00385F58" w:rsidTr="00B46D16">
        <w:tc>
          <w:tcPr>
            <w:tcW w:w="993" w:type="dxa"/>
            <w:vMerge/>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51281" w:rsidRPr="00385F58" w:rsidRDefault="00B46D16"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73072,7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1281" w:rsidRPr="00385F58" w:rsidRDefault="00851281"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51281" w:rsidRPr="00385F58" w:rsidRDefault="00B46D16"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73072,7</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p>
        </w:tc>
      </w:tr>
      <w:tr w:rsidR="00851281" w:rsidRPr="00385F58" w:rsidTr="0044211B">
        <w:tc>
          <w:tcPr>
            <w:tcW w:w="993" w:type="dxa"/>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1.2</w:t>
            </w:r>
          </w:p>
        </w:tc>
        <w:tc>
          <w:tcPr>
            <w:tcW w:w="2268"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1.2</w:t>
            </w:r>
          </w:p>
        </w:tc>
        <w:tc>
          <w:tcPr>
            <w:tcW w:w="11510" w:type="dxa"/>
            <w:gridSpan w:val="9"/>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53179B" w:rsidRPr="00385F58" w:rsidTr="0044211B">
        <w:tc>
          <w:tcPr>
            <w:tcW w:w="993" w:type="dxa"/>
            <w:vMerge w:val="restart"/>
            <w:tcBorders>
              <w:top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rPr>
                <w:rFonts w:ascii="Times New Roman" w:hAnsi="Times New Roman"/>
                <w:sz w:val="24"/>
                <w:szCs w:val="24"/>
              </w:rPr>
            </w:pPr>
            <w:r w:rsidRPr="00385F58">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53179B" w:rsidRPr="00385F58" w:rsidRDefault="0053179B" w:rsidP="001048F7">
            <w:pPr>
              <w:widowControl w:val="0"/>
              <w:autoSpaceDE w:val="0"/>
              <w:autoSpaceDN w:val="0"/>
              <w:adjustRightInd w:val="0"/>
              <w:spacing w:after="0" w:line="240" w:lineRule="auto"/>
              <w:ind w:left="-79" w:right="-108"/>
              <w:jc w:val="center"/>
              <w:rPr>
                <w:rFonts w:ascii="Times New Roman" w:hAnsi="Times New Roman"/>
                <w:sz w:val="24"/>
                <w:szCs w:val="24"/>
              </w:rPr>
            </w:pPr>
            <w:r w:rsidRPr="00385F58">
              <w:rPr>
                <w:rFonts w:ascii="Times New Roman" w:hAnsi="Times New Roman"/>
                <w:bCs/>
                <w:sz w:val="24"/>
                <w:szCs w:val="24"/>
              </w:rPr>
              <w:t>Администрация, МКУ «Управление по делам ГО и ЧС Темрюкского района»</w:t>
            </w:r>
          </w:p>
        </w:tc>
      </w:tr>
      <w:tr w:rsidR="0053179B" w:rsidRPr="00385F58" w:rsidTr="0044211B">
        <w:tc>
          <w:tcPr>
            <w:tcW w:w="993" w:type="dxa"/>
            <w:vMerge/>
            <w:tcBorders>
              <w:top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44211B">
        <w:tc>
          <w:tcPr>
            <w:tcW w:w="993" w:type="dxa"/>
            <w:vMerge/>
            <w:tcBorders>
              <w:top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44211B">
        <w:tc>
          <w:tcPr>
            <w:tcW w:w="993" w:type="dxa"/>
            <w:vMerge/>
            <w:tcBorders>
              <w:top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851281" w:rsidRPr="00385F58" w:rsidTr="0044211B">
        <w:tc>
          <w:tcPr>
            <w:tcW w:w="993" w:type="dxa"/>
            <w:vMerge/>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851281"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252</w:t>
            </w:r>
            <w:r w:rsidR="00851281" w:rsidRPr="00385F58">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51281"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252</w:t>
            </w:r>
            <w:r w:rsidR="00851281" w:rsidRPr="00385F58">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44211B">
        <w:tc>
          <w:tcPr>
            <w:tcW w:w="993" w:type="dxa"/>
            <w:vMerge w:val="restart"/>
            <w:tcBorders>
              <w:top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1.2.2</w:t>
            </w:r>
          </w:p>
        </w:tc>
        <w:tc>
          <w:tcPr>
            <w:tcW w:w="2268" w:type="dxa"/>
            <w:vMerge w:val="restart"/>
            <w:tcBorders>
              <w:top w:val="single" w:sz="4" w:space="0" w:color="auto"/>
              <w:left w:val="single" w:sz="4" w:space="0" w:color="auto"/>
              <w:bottom w:val="single" w:sz="4" w:space="0" w:color="auto"/>
              <w:right w:val="single" w:sz="4" w:space="0" w:color="auto"/>
            </w:tcBorders>
          </w:tcPr>
          <w:p w:rsidR="0053179B" w:rsidRPr="00385F58" w:rsidRDefault="0053179B" w:rsidP="00617A33">
            <w:pPr>
              <w:tabs>
                <w:tab w:val="left" w:pos="-108"/>
                <w:tab w:val="left" w:pos="0"/>
                <w:tab w:val="left" w:pos="34"/>
              </w:tabs>
              <w:spacing w:after="0" w:line="240" w:lineRule="auto"/>
              <w:contextualSpacing/>
              <w:rPr>
                <w:rFonts w:ascii="Times New Roman" w:hAnsi="Times New Roman"/>
                <w:sz w:val="24"/>
                <w:szCs w:val="24"/>
              </w:rPr>
            </w:pPr>
            <w:r w:rsidRPr="00385F58">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w:t>
            </w:r>
            <w:r w:rsidRPr="00385F58">
              <w:rPr>
                <w:rFonts w:ascii="Times New Roman" w:hAnsi="Times New Roman"/>
                <w:bCs/>
                <w:sz w:val="24"/>
                <w:szCs w:val="24"/>
              </w:rPr>
              <w:lastRenderedPageBreak/>
              <w:t>Краснодарского края и членов семей граждан</w:t>
            </w:r>
            <w:r w:rsidRPr="00385F58">
              <w:rPr>
                <w:rFonts w:ascii="Times New Roman" w:eastAsia="Calibri" w:hAnsi="Times New Roman"/>
                <w:sz w:val="24"/>
                <w:szCs w:val="24"/>
                <w:lang w:eastAsia="en-US"/>
              </w:rPr>
              <w:t xml:space="preserve"> </w:t>
            </w:r>
            <w:r w:rsidRPr="00385F58">
              <w:rPr>
                <w:rFonts w:ascii="Times New Roman" w:hAnsi="Times New Roman"/>
                <w:bCs/>
                <w:sz w:val="24"/>
                <w:szCs w:val="24"/>
              </w:rPr>
              <w:t>Российской Федерации, погибших (умерших) в результате этих чрезвычайных ситуаций</w:t>
            </w:r>
          </w:p>
        </w:tc>
        <w:tc>
          <w:tcPr>
            <w:tcW w:w="636" w:type="dxa"/>
            <w:vMerge w:val="restart"/>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53179B" w:rsidRPr="00385F58" w:rsidRDefault="0053179B" w:rsidP="001048F7">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t>Администрация, МКУ «Управление по делам ГО и ЧС Темрюкского района»</w:t>
            </w:r>
          </w:p>
        </w:tc>
      </w:tr>
      <w:tr w:rsidR="0053179B" w:rsidRPr="00385F58" w:rsidTr="0044211B">
        <w:tc>
          <w:tcPr>
            <w:tcW w:w="993" w:type="dxa"/>
            <w:vMerge/>
            <w:tcBorders>
              <w:top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44211B">
        <w:tc>
          <w:tcPr>
            <w:tcW w:w="993" w:type="dxa"/>
            <w:vMerge/>
            <w:tcBorders>
              <w:top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44211B">
        <w:tc>
          <w:tcPr>
            <w:tcW w:w="993" w:type="dxa"/>
            <w:vMerge/>
            <w:tcBorders>
              <w:top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r>
      <w:tr w:rsidR="00617A33" w:rsidRPr="00385F58" w:rsidTr="0044211B">
        <w:tc>
          <w:tcPr>
            <w:tcW w:w="993" w:type="dxa"/>
            <w:vMerge/>
            <w:tcBorders>
              <w:top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w:t>
            </w:r>
            <w:r w:rsidR="00617A33" w:rsidRPr="00385F58">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385F58" w:rsidRDefault="0053179B" w:rsidP="0053179B">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617A33" w:rsidRPr="00385F58" w:rsidRDefault="00617A33" w:rsidP="00617A33">
            <w:pPr>
              <w:widowControl w:val="0"/>
              <w:autoSpaceDE w:val="0"/>
              <w:autoSpaceDN w:val="0"/>
              <w:adjustRightInd w:val="0"/>
              <w:spacing w:after="0" w:line="240" w:lineRule="auto"/>
              <w:jc w:val="both"/>
              <w:rPr>
                <w:rFonts w:ascii="Times New Roman" w:hAnsi="Times New Roman"/>
                <w:sz w:val="24"/>
                <w:szCs w:val="24"/>
              </w:rPr>
            </w:pPr>
          </w:p>
        </w:tc>
      </w:tr>
      <w:tr w:rsidR="00851281" w:rsidRPr="00385F58" w:rsidTr="0044211B">
        <w:tc>
          <w:tcPr>
            <w:tcW w:w="993" w:type="dxa"/>
            <w:tcBorders>
              <w:top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1.3</w:t>
            </w:r>
          </w:p>
        </w:tc>
        <w:tc>
          <w:tcPr>
            <w:tcW w:w="2268" w:type="dxa"/>
            <w:tcBorders>
              <w:top w:val="single" w:sz="4" w:space="0" w:color="auto"/>
              <w:left w:val="single" w:sz="4" w:space="0" w:color="auto"/>
              <w:bottom w:val="single" w:sz="4" w:space="0" w:color="auto"/>
              <w:right w:val="single" w:sz="4" w:space="0" w:color="auto"/>
            </w:tcBorders>
          </w:tcPr>
          <w:p w:rsidR="00851281" w:rsidRPr="00385F58" w:rsidRDefault="00851281" w:rsidP="000477AF">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1.3</w:t>
            </w:r>
          </w:p>
        </w:tc>
        <w:tc>
          <w:tcPr>
            <w:tcW w:w="11510" w:type="dxa"/>
            <w:gridSpan w:val="9"/>
            <w:tcBorders>
              <w:top w:val="single" w:sz="4" w:space="0" w:color="auto"/>
              <w:left w:val="single" w:sz="4" w:space="0" w:color="auto"/>
              <w:bottom w:val="single" w:sz="4" w:space="0" w:color="auto"/>
            </w:tcBorders>
          </w:tcPr>
          <w:p w:rsidR="00851281" w:rsidRPr="00385F58" w:rsidRDefault="00851281" w:rsidP="000477AF">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53179B" w:rsidRPr="00385F58" w:rsidTr="0044211B">
        <w:tc>
          <w:tcPr>
            <w:tcW w:w="993" w:type="dxa"/>
            <w:vMerge w:val="restart"/>
            <w:tcBorders>
              <w:top w:val="single" w:sz="4" w:space="0" w:color="auto"/>
              <w:right w:val="single" w:sz="4" w:space="0" w:color="auto"/>
            </w:tcBorders>
          </w:tcPr>
          <w:p w:rsidR="0053179B" w:rsidRPr="00385F58" w:rsidRDefault="0053179B" w:rsidP="00CE7329">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1.3.1</w:t>
            </w:r>
          </w:p>
        </w:tc>
        <w:tc>
          <w:tcPr>
            <w:tcW w:w="2268" w:type="dxa"/>
            <w:vMerge w:val="restart"/>
            <w:tcBorders>
              <w:top w:val="single" w:sz="4" w:space="0" w:color="auto"/>
              <w:left w:val="single" w:sz="4" w:space="0" w:color="auto"/>
              <w:bottom w:val="single" w:sz="4" w:space="0" w:color="auto"/>
              <w:right w:val="single" w:sz="4" w:space="0" w:color="auto"/>
            </w:tcBorders>
          </w:tcPr>
          <w:p w:rsidR="0053179B" w:rsidRPr="00385F58" w:rsidRDefault="0053179B" w:rsidP="001048F7">
            <w:pPr>
              <w:widowControl w:val="0"/>
              <w:autoSpaceDE w:val="0"/>
              <w:autoSpaceDN w:val="0"/>
              <w:adjustRightInd w:val="0"/>
              <w:spacing w:after="0" w:line="240" w:lineRule="auto"/>
              <w:rPr>
                <w:rFonts w:ascii="Times New Roman" w:hAnsi="Times New Roman"/>
                <w:sz w:val="24"/>
                <w:szCs w:val="24"/>
              </w:rPr>
            </w:pPr>
            <w:r w:rsidRPr="00385F58">
              <w:rPr>
                <w:rFonts w:ascii="Times New Roman" w:eastAsia="Calibri" w:hAnsi="Times New Roman"/>
                <w:sz w:val="24"/>
                <w:szCs w:val="24"/>
                <w:lang w:eastAsia="en-US"/>
              </w:rPr>
              <w:t>М</w:t>
            </w:r>
            <w:r w:rsidRPr="00385F58">
              <w:rPr>
                <w:rFonts w:ascii="Times New Roman" w:eastAsia="Calibri" w:hAnsi="Times New Roman"/>
                <w:bCs/>
                <w:sz w:val="24"/>
                <w:szCs w:val="24"/>
                <w:lang w:eastAsia="en-US"/>
              </w:rPr>
              <w:t xml:space="preserve">ероприятия для </w:t>
            </w:r>
            <w:r w:rsidRPr="00385F58">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385F58">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w:t>
            </w:r>
            <w:r w:rsidR="0053179B" w:rsidRPr="00385F58">
              <w:rPr>
                <w:rFonts w:ascii="Times New Roman" w:hAnsi="Times New Roman"/>
                <w:sz w:val="24"/>
                <w:szCs w:val="24"/>
              </w:rPr>
              <w:t>0 </w:t>
            </w:r>
            <w:r w:rsidRPr="00385F58">
              <w:rPr>
                <w:rFonts w:ascii="Times New Roman" w:hAnsi="Times New Roman"/>
                <w:sz w:val="24"/>
                <w:szCs w:val="24"/>
              </w:rPr>
              <w:t>3</w:t>
            </w:r>
            <w:r w:rsidR="0053179B" w:rsidRPr="00385F58">
              <w:rPr>
                <w:rFonts w:ascii="Times New Roman" w:hAnsi="Times New Roman"/>
                <w:sz w:val="24"/>
                <w:szCs w:val="24"/>
              </w:rPr>
              <w:t>60,0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426002">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w:t>
            </w:r>
            <w:r w:rsidR="00426002" w:rsidRPr="00385F58">
              <w:rPr>
                <w:rFonts w:ascii="Times New Roman" w:eastAsia="Calibri" w:hAnsi="Times New Roman"/>
                <w:sz w:val="24"/>
                <w:szCs w:val="24"/>
                <w:lang w:eastAsia="en-US"/>
              </w:rPr>
              <w:t>3</w:t>
            </w:r>
            <w:r w:rsidRPr="00385F58">
              <w:rPr>
                <w:rFonts w:ascii="Times New Roman" w:eastAsia="Calibri" w:hAnsi="Times New Roman"/>
                <w:sz w:val="24"/>
                <w:szCs w:val="24"/>
                <w:lang w:eastAsia="en-US"/>
              </w:rPr>
              <w:t xml:space="preserve">3 </w:t>
            </w:r>
            <w:r w:rsidR="00426002" w:rsidRPr="00385F58">
              <w:rPr>
                <w:rFonts w:ascii="Times New Roman" w:eastAsia="Calibri" w:hAnsi="Times New Roman"/>
                <w:sz w:val="24"/>
                <w:szCs w:val="24"/>
                <w:lang w:eastAsia="en-US"/>
              </w:rPr>
              <w:t>8</w:t>
            </w:r>
            <w:r w:rsidRPr="00385F58">
              <w:rPr>
                <w:rFonts w:ascii="Times New Roman" w:eastAsia="Calibri" w:hAnsi="Times New Roman"/>
                <w:sz w:val="24"/>
                <w:szCs w:val="24"/>
                <w:lang w:eastAsia="en-US"/>
              </w:rPr>
              <w:t>54,6</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6 505,4</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956" w:type="dxa"/>
            <w:vMerge w:val="restart"/>
            <w:tcBorders>
              <w:top w:val="single" w:sz="4" w:space="0" w:color="auto"/>
              <w:left w:val="single" w:sz="4" w:space="0" w:color="auto"/>
              <w:right w:val="single" w:sz="4" w:space="0" w:color="auto"/>
            </w:tcBorders>
          </w:tcPr>
          <w:p w:rsidR="00426002" w:rsidRPr="00385F58"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 год:</w:t>
            </w:r>
          </w:p>
          <w:p w:rsidR="00426002" w:rsidRPr="00385F58"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разработка и изготовление графического материала -                 1 ед.; </w:t>
            </w:r>
          </w:p>
          <w:p w:rsidR="0053179B" w:rsidRPr="00385F58" w:rsidRDefault="00426002" w:rsidP="00426002">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разработка ПСД по созданию муниципальной системы оповещения населения –                  1 ед.; приобретение и установка видеокамер– 197 шт., прокладка волоконно-оптических </w:t>
            </w:r>
            <w:r w:rsidRPr="00385F58">
              <w:rPr>
                <w:rFonts w:ascii="Times New Roman" w:hAnsi="Times New Roman"/>
                <w:sz w:val="24"/>
                <w:szCs w:val="24"/>
              </w:rPr>
              <w:lastRenderedPageBreak/>
              <w:t>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53179B" w:rsidRPr="00385F58" w:rsidRDefault="0053179B" w:rsidP="001048F7">
            <w:pPr>
              <w:widowControl w:val="0"/>
              <w:autoSpaceDE w:val="0"/>
              <w:autoSpaceDN w:val="0"/>
              <w:adjustRightInd w:val="0"/>
              <w:spacing w:after="0" w:line="240" w:lineRule="auto"/>
              <w:ind w:left="-79" w:right="-108"/>
              <w:jc w:val="center"/>
              <w:rPr>
                <w:rFonts w:ascii="Times New Roman" w:hAnsi="Times New Roman"/>
                <w:sz w:val="24"/>
                <w:szCs w:val="24"/>
              </w:rPr>
            </w:pPr>
            <w:r w:rsidRPr="00385F58">
              <w:rPr>
                <w:rFonts w:ascii="Times New Roman" w:hAnsi="Times New Roman"/>
                <w:bCs/>
                <w:sz w:val="24"/>
                <w:szCs w:val="24"/>
              </w:rPr>
              <w:lastRenderedPageBreak/>
              <w:t>Администрация, МКУ «Управление по делам ГО и ЧС Темрюкского района»</w:t>
            </w:r>
          </w:p>
        </w:tc>
      </w:tr>
      <w:tr w:rsidR="0053179B" w:rsidRPr="00385F58" w:rsidTr="0044211B">
        <w:tc>
          <w:tcPr>
            <w:tcW w:w="993" w:type="dxa"/>
            <w:vMerge/>
            <w:tcBorders>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44211B">
        <w:tc>
          <w:tcPr>
            <w:tcW w:w="993" w:type="dxa"/>
            <w:vMerge/>
            <w:tcBorders>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956" w:type="dxa"/>
            <w:vMerge/>
            <w:tcBorders>
              <w:left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44211B">
        <w:tc>
          <w:tcPr>
            <w:tcW w:w="993" w:type="dxa"/>
            <w:vMerge/>
            <w:tcBorders>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0477AF">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956" w:type="dxa"/>
            <w:vMerge/>
            <w:tcBorders>
              <w:left w:val="single" w:sz="4" w:space="0" w:color="auto"/>
              <w:bottom w:val="single" w:sz="4" w:space="0" w:color="auto"/>
              <w:righ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53179B" w:rsidRPr="00385F58" w:rsidRDefault="0053179B" w:rsidP="000477AF">
            <w:pPr>
              <w:widowControl w:val="0"/>
              <w:autoSpaceDE w:val="0"/>
              <w:autoSpaceDN w:val="0"/>
              <w:adjustRightInd w:val="0"/>
              <w:spacing w:after="0" w:line="240" w:lineRule="auto"/>
              <w:jc w:val="both"/>
              <w:rPr>
                <w:rFonts w:ascii="Times New Roman" w:hAnsi="Times New Roman"/>
                <w:sz w:val="24"/>
                <w:szCs w:val="24"/>
              </w:rPr>
            </w:pPr>
          </w:p>
        </w:tc>
      </w:tr>
      <w:tr w:rsidR="0044211B" w:rsidRPr="00385F58" w:rsidTr="001048F7">
        <w:trPr>
          <w:trHeight w:val="60"/>
        </w:trPr>
        <w:tc>
          <w:tcPr>
            <w:tcW w:w="993" w:type="dxa"/>
            <w:vMerge/>
            <w:tcBorders>
              <w:right w:val="single" w:sz="4" w:space="0" w:color="auto"/>
            </w:tcBorders>
          </w:tcPr>
          <w:p w:rsidR="0044211B" w:rsidRPr="00385F58" w:rsidRDefault="0044211B" w:rsidP="000477AF">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44211B" w:rsidRPr="00385F58" w:rsidRDefault="0044211B" w:rsidP="000477AF">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44211B" w:rsidRPr="00385F58" w:rsidRDefault="0044211B" w:rsidP="000477AF">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385F58"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40 360,0</w:t>
            </w:r>
          </w:p>
        </w:tc>
        <w:tc>
          <w:tcPr>
            <w:tcW w:w="1418"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 6 505,4</w:t>
            </w:r>
          </w:p>
        </w:tc>
        <w:tc>
          <w:tcPr>
            <w:tcW w:w="737" w:type="dxa"/>
            <w:tcBorders>
              <w:top w:val="single" w:sz="4" w:space="0" w:color="auto"/>
              <w:left w:val="single" w:sz="4" w:space="0" w:color="auto"/>
              <w:bottom w:val="single" w:sz="4" w:space="0" w:color="auto"/>
              <w:right w:val="single" w:sz="4" w:space="0" w:color="auto"/>
            </w:tcBorders>
          </w:tcPr>
          <w:p w:rsidR="0044211B" w:rsidRPr="00385F58"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top w:val="single" w:sz="4" w:space="0" w:color="auto"/>
              <w:left w:val="single" w:sz="4" w:space="0" w:color="auto"/>
              <w:bottom w:val="single" w:sz="4" w:space="0" w:color="auto"/>
              <w:right w:val="single" w:sz="4" w:space="0" w:color="auto"/>
            </w:tcBorders>
          </w:tcPr>
          <w:p w:rsidR="0044211B" w:rsidRPr="00385F58" w:rsidRDefault="0044211B" w:rsidP="000477AF">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left w:val="single" w:sz="4" w:space="0" w:color="auto"/>
              <w:bottom w:val="single" w:sz="4" w:space="0" w:color="auto"/>
            </w:tcBorders>
          </w:tcPr>
          <w:p w:rsidR="0044211B" w:rsidRPr="00385F58" w:rsidRDefault="0044211B" w:rsidP="000477AF">
            <w:pPr>
              <w:widowControl w:val="0"/>
              <w:autoSpaceDE w:val="0"/>
              <w:autoSpaceDN w:val="0"/>
              <w:adjustRightInd w:val="0"/>
              <w:spacing w:after="0" w:line="240" w:lineRule="auto"/>
              <w:jc w:val="both"/>
              <w:rPr>
                <w:rFonts w:ascii="Times New Roman" w:hAnsi="Times New Roman"/>
                <w:sz w:val="24"/>
                <w:szCs w:val="24"/>
              </w:rPr>
            </w:pPr>
          </w:p>
        </w:tc>
      </w:tr>
      <w:tr w:rsidR="0053179B" w:rsidRPr="00385F58" w:rsidTr="001048F7">
        <w:trPr>
          <w:trHeight w:val="424"/>
        </w:trPr>
        <w:tc>
          <w:tcPr>
            <w:tcW w:w="993" w:type="dxa"/>
            <w:tcBorders>
              <w:top w:val="single" w:sz="4" w:space="0" w:color="auto"/>
              <w:right w:val="single" w:sz="4" w:space="0" w:color="auto"/>
            </w:tcBorders>
          </w:tcPr>
          <w:p w:rsidR="0053179B" w:rsidRPr="00385F58" w:rsidRDefault="0053179B" w:rsidP="00617A33">
            <w:pPr>
              <w:pStyle w:val="aa"/>
              <w:rPr>
                <w:rFonts w:ascii="Times New Roman" w:hAnsi="Times New Roman" w:cs="Times New Roman"/>
              </w:rPr>
            </w:pPr>
            <w:r w:rsidRPr="00385F58">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53179B" w:rsidRPr="00385F58" w:rsidRDefault="0053179B" w:rsidP="003A55B2">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145B69">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C8529E">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53179B" w:rsidRPr="00385F58" w:rsidRDefault="001048F7" w:rsidP="00145B69">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П</w:t>
            </w:r>
            <w:r w:rsidR="0053179B" w:rsidRPr="00385F58">
              <w:rPr>
                <w:rFonts w:ascii="Times New Roman" w:hAnsi="Times New Roman"/>
                <w:sz w:val="24"/>
                <w:szCs w:val="24"/>
              </w:rPr>
              <w:t>риобретение</w:t>
            </w:r>
            <w:r w:rsidRPr="00385F58">
              <w:rPr>
                <w:rFonts w:ascii="Times New Roman" w:hAnsi="Times New Roman"/>
                <w:sz w:val="24"/>
                <w:szCs w:val="24"/>
              </w:rPr>
              <w:t>:</w:t>
            </w:r>
            <w:r w:rsidR="0053179B" w:rsidRPr="00385F58">
              <w:rPr>
                <w:rFonts w:ascii="Times New Roman" w:hAnsi="Times New Roman"/>
                <w:sz w:val="24"/>
                <w:szCs w:val="24"/>
              </w:rPr>
              <w:t xml:space="preserve"> купольных видеокамер – 13 шт.;</w:t>
            </w:r>
          </w:p>
          <w:p w:rsidR="0053179B" w:rsidRPr="00385F58" w:rsidRDefault="0053179B" w:rsidP="00145B69">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направленных видеокамер – 52 шт.</w:t>
            </w:r>
          </w:p>
        </w:tc>
        <w:tc>
          <w:tcPr>
            <w:tcW w:w="1872" w:type="dxa"/>
            <w:vMerge w:val="restart"/>
            <w:tcBorders>
              <w:top w:val="single" w:sz="4" w:space="0" w:color="auto"/>
              <w:left w:val="single" w:sz="4" w:space="0" w:color="auto"/>
            </w:tcBorders>
          </w:tcPr>
          <w:p w:rsidR="0053179B" w:rsidRPr="00385F58" w:rsidRDefault="001048F7" w:rsidP="001048F7">
            <w:pPr>
              <w:widowControl w:val="0"/>
              <w:autoSpaceDE w:val="0"/>
              <w:autoSpaceDN w:val="0"/>
              <w:adjustRightInd w:val="0"/>
              <w:spacing w:after="0" w:line="240" w:lineRule="auto"/>
              <w:ind w:right="-79"/>
              <w:jc w:val="center"/>
              <w:rPr>
                <w:rFonts w:ascii="Times New Roman" w:hAnsi="Times New Roman"/>
                <w:sz w:val="24"/>
                <w:szCs w:val="24"/>
              </w:rPr>
            </w:pPr>
            <w:r w:rsidRPr="00385F58">
              <w:rPr>
                <w:rFonts w:ascii="Times New Roman" w:hAnsi="Times New Roman"/>
                <w:bCs/>
                <w:sz w:val="24"/>
                <w:szCs w:val="24"/>
              </w:rPr>
              <w:t>Администрация, МКУ «Управление по делам ГО и ЧС Темрюкского района»</w:t>
            </w:r>
          </w:p>
        </w:tc>
      </w:tr>
      <w:tr w:rsidR="0053179B" w:rsidRPr="00385F58" w:rsidTr="001048F7">
        <w:tc>
          <w:tcPr>
            <w:tcW w:w="993" w:type="dxa"/>
            <w:tcBorders>
              <w:right w:val="single" w:sz="4" w:space="0" w:color="auto"/>
            </w:tcBorders>
          </w:tcPr>
          <w:p w:rsidR="0053179B" w:rsidRPr="00385F58" w:rsidRDefault="0053179B"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top w:val="single" w:sz="4" w:space="0" w:color="auto"/>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p>
        </w:tc>
      </w:tr>
      <w:tr w:rsidR="0053179B" w:rsidRPr="00385F58" w:rsidTr="001048F7">
        <w:trPr>
          <w:trHeight w:val="1595"/>
        </w:trPr>
        <w:tc>
          <w:tcPr>
            <w:tcW w:w="993" w:type="dxa"/>
            <w:tcBorders>
              <w:right w:val="single" w:sz="4" w:space="0" w:color="auto"/>
            </w:tcBorders>
          </w:tcPr>
          <w:p w:rsidR="0053179B" w:rsidRPr="00385F58" w:rsidRDefault="0053179B"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top w:val="single" w:sz="4" w:space="0" w:color="auto"/>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p>
        </w:tc>
      </w:tr>
      <w:tr w:rsidR="0053179B" w:rsidRPr="00385F58" w:rsidTr="001048F7">
        <w:trPr>
          <w:trHeight w:val="361"/>
        </w:trPr>
        <w:tc>
          <w:tcPr>
            <w:tcW w:w="993" w:type="dxa"/>
            <w:tcBorders>
              <w:right w:val="single" w:sz="4" w:space="0" w:color="auto"/>
            </w:tcBorders>
          </w:tcPr>
          <w:p w:rsidR="0053179B" w:rsidRPr="00385F58" w:rsidRDefault="0053179B"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C8529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53179B" w:rsidRPr="00385F58" w:rsidRDefault="0053179B" w:rsidP="00617A33">
            <w:pPr>
              <w:widowControl w:val="0"/>
              <w:autoSpaceDE w:val="0"/>
              <w:autoSpaceDN w:val="0"/>
              <w:adjustRightInd w:val="0"/>
              <w:spacing w:after="0" w:line="240" w:lineRule="auto"/>
              <w:jc w:val="center"/>
              <w:rPr>
                <w:rFonts w:ascii="Times New Roman" w:hAnsi="Times New Roman"/>
                <w:sz w:val="24"/>
                <w:szCs w:val="24"/>
              </w:rPr>
            </w:pPr>
          </w:p>
        </w:tc>
      </w:tr>
      <w:tr w:rsidR="00145B69" w:rsidRPr="00385F58" w:rsidTr="0044211B">
        <w:trPr>
          <w:trHeight w:val="423"/>
        </w:trPr>
        <w:tc>
          <w:tcPr>
            <w:tcW w:w="993" w:type="dxa"/>
            <w:tcBorders>
              <w:right w:val="single" w:sz="4" w:space="0" w:color="auto"/>
            </w:tcBorders>
          </w:tcPr>
          <w:p w:rsidR="00145B69" w:rsidRPr="00385F58" w:rsidRDefault="00145B69"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145B69" w:rsidRPr="00385F58" w:rsidRDefault="00145B69"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45B69" w:rsidRPr="00385F58" w:rsidRDefault="00145B69"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45B69" w:rsidRPr="00385F58" w:rsidRDefault="00145B69" w:rsidP="00C8529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145B69" w:rsidRPr="00385F58" w:rsidRDefault="00145B69"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145B69" w:rsidRPr="00385F58" w:rsidRDefault="00145B69" w:rsidP="00617A3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145B69" w:rsidRPr="00385F58" w:rsidRDefault="00145B69"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145B69" w:rsidRPr="00385F58" w:rsidRDefault="00145B69"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145B69" w:rsidRPr="00385F58" w:rsidRDefault="00145B69"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top w:val="single" w:sz="4" w:space="0" w:color="auto"/>
              <w:left w:val="single" w:sz="4" w:space="0" w:color="auto"/>
              <w:right w:val="single" w:sz="4" w:space="0" w:color="auto"/>
            </w:tcBorders>
          </w:tcPr>
          <w:p w:rsidR="00145B69" w:rsidRPr="00385F58" w:rsidRDefault="00815AB0" w:rsidP="00145B69">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left w:val="single" w:sz="4" w:space="0" w:color="auto"/>
            </w:tcBorders>
          </w:tcPr>
          <w:p w:rsidR="00145B69" w:rsidRPr="00385F58" w:rsidRDefault="00145B69" w:rsidP="00617A33">
            <w:pPr>
              <w:widowControl w:val="0"/>
              <w:autoSpaceDE w:val="0"/>
              <w:autoSpaceDN w:val="0"/>
              <w:adjustRightInd w:val="0"/>
              <w:spacing w:after="0" w:line="240" w:lineRule="auto"/>
              <w:jc w:val="center"/>
              <w:rPr>
                <w:rFonts w:ascii="Times New Roman" w:hAnsi="Times New Roman"/>
                <w:sz w:val="24"/>
                <w:szCs w:val="24"/>
              </w:rPr>
            </w:pPr>
          </w:p>
        </w:tc>
      </w:tr>
      <w:tr w:rsidR="0044211B" w:rsidRPr="00385F58" w:rsidTr="0044211B">
        <w:tc>
          <w:tcPr>
            <w:tcW w:w="993" w:type="dxa"/>
            <w:tcBorders>
              <w:top w:val="single" w:sz="4" w:space="0" w:color="auto"/>
              <w:right w:val="single" w:sz="4" w:space="0" w:color="auto"/>
            </w:tcBorders>
          </w:tcPr>
          <w:p w:rsidR="0044211B" w:rsidRPr="00385F58" w:rsidRDefault="0044211B" w:rsidP="00451FB8">
            <w:pPr>
              <w:pStyle w:val="aa"/>
              <w:rPr>
                <w:rFonts w:ascii="Times New Roman" w:hAnsi="Times New Roman" w:cs="Times New Roman"/>
              </w:rPr>
            </w:pPr>
            <w:r w:rsidRPr="00385F58">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44211B" w:rsidRPr="00385F58" w:rsidRDefault="001048F7" w:rsidP="00451FB8">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 xml:space="preserve">в том числе: </w:t>
            </w:r>
            <w:r w:rsidR="0044211B" w:rsidRPr="00385F58">
              <w:rPr>
                <w:rFonts w:ascii="Times New Roman" w:hAnsi="Times New Roman"/>
                <w:sz w:val="24"/>
                <w:szCs w:val="24"/>
              </w:rPr>
              <w:t xml:space="preserve">участие в </w:t>
            </w:r>
            <w:r w:rsidR="0044211B" w:rsidRPr="00385F58">
              <w:rPr>
                <w:rFonts w:ascii="Times New Roman" w:hAnsi="Times New Roman"/>
                <w:sz w:val="24"/>
                <w:szCs w:val="24"/>
              </w:rPr>
              <w:lastRenderedPageBreak/>
              <w:t>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приобретение камер обзорного </w:t>
            </w:r>
            <w:r w:rsidRPr="00385F58">
              <w:rPr>
                <w:rFonts w:ascii="Times New Roman" w:hAnsi="Times New Roman"/>
                <w:sz w:val="24"/>
                <w:szCs w:val="24"/>
              </w:rPr>
              <w:lastRenderedPageBreak/>
              <w:t>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44211B" w:rsidRPr="00385F58" w:rsidRDefault="0044211B" w:rsidP="00451FB8">
            <w:pPr>
              <w:widowControl w:val="0"/>
              <w:autoSpaceDE w:val="0"/>
              <w:autoSpaceDN w:val="0"/>
              <w:adjustRightInd w:val="0"/>
              <w:spacing w:after="0" w:line="240" w:lineRule="auto"/>
              <w:ind w:right="-108"/>
              <w:jc w:val="center"/>
              <w:rPr>
                <w:rFonts w:ascii="Times New Roman" w:hAnsi="Times New Roman"/>
                <w:sz w:val="24"/>
                <w:szCs w:val="24"/>
              </w:rPr>
            </w:pPr>
            <w:r w:rsidRPr="00385F58">
              <w:rPr>
                <w:rFonts w:ascii="Times New Roman" w:hAnsi="Times New Roman"/>
                <w:bCs/>
                <w:sz w:val="24"/>
                <w:szCs w:val="24"/>
              </w:rPr>
              <w:lastRenderedPageBreak/>
              <w:t xml:space="preserve">Администрация, МКУ </w:t>
            </w:r>
            <w:r w:rsidRPr="00385F58">
              <w:rPr>
                <w:rFonts w:ascii="Times New Roman" w:hAnsi="Times New Roman"/>
                <w:bCs/>
                <w:sz w:val="24"/>
                <w:szCs w:val="24"/>
              </w:rPr>
              <w:lastRenderedPageBreak/>
              <w:t>«Управление по делам ГО и ЧС Темрюкского района»</w:t>
            </w:r>
          </w:p>
        </w:tc>
      </w:tr>
      <w:tr w:rsidR="0044211B" w:rsidRPr="00385F58" w:rsidTr="0044211B">
        <w:tc>
          <w:tcPr>
            <w:tcW w:w="993" w:type="dxa"/>
            <w:tcBorders>
              <w:right w:val="single" w:sz="4" w:space="0" w:color="auto"/>
            </w:tcBorders>
          </w:tcPr>
          <w:p w:rsidR="0044211B" w:rsidRPr="00385F58"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44211B" w:rsidRPr="00385F58" w:rsidTr="0044211B">
        <w:trPr>
          <w:trHeight w:val="3102"/>
        </w:trPr>
        <w:tc>
          <w:tcPr>
            <w:tcW w:w="993" w:type="dxa"/>
            <w:tcBorders>
              <w:right w:val="single" w:sz="4" w:space="0" w:color="auto"/>
            </w:tcBorders>
          </w:tcPr>
          <w:p w:rsidR="0044211B" w:rsidRPr="00385F58"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44211B" w:rsidRPr="00385F58" w:rsidTr="0044211B">
        <w:trPr>
          <w:trHeight w:val="3102"/>
        </w:trPr>
        <w:tc>
          <w:tcPr>
            <w:tcW w:w="993" w:type="dxa"/>
            <w:tcBorders>
              <w:right w:val="single" w:sz="4" w:space="0" w:color="auto"/>
            </w:tcBorders>
          </w:tcPr>
          <w:p w:rsidR="0044211B" w:rsidRPr="00385F58"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44211B" w:rsidRPr="00385F58" w:rsidTr="0044211B">
        <w:tc>
          <w:tcPr>
            <w:tcW w:w="993" w:type="dxa"/>
            <w:tcBorders>
              <w:bottom w:val="single" w:sz="4" w:space="0" w:color="auto"/>
              <w:right w:val="single" w:sz="4" w:space="0" w:color="auto"/>
            </w:tcBorders>
          </w:tcPr>
          <w:p w:rsidR="0044211B" w:rsidRPr="00385F58" w:rsidRDefault="0044211B" w:rsidP="00451FB8">
            <w:pPr>
              <w:pStyle w:val="aa"/>
              <w:rPr>
                <w:rFonts w:ascii="Times New Roman" w:hAnsi="Times New Roman" w:cs="Times New Roman"/>
              </w:rPr>
            </w:pPr>
          </w:p>
        </w:tc>
        <w:tc>
          <w:tcPr>
            <w:tcW w:w="2268"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top w:val="single" w:sz="4" w:space="0" w:color="auto"/>
              <w:left w:val="single" w:sz="4" w:space="0" w:color="auto"/>
              <w:righ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c>
          <w:tcPr>
            <w:tcW w:w="1872" w:type="dxa"/>
            <w:vMerge/>
            <w:tcBorders>
              <w:left w:val="single" w:sz="4" w:space="0" w:color="auto"/>
            </w:tcBorders>
          </w:tcPr>
          <w:p w:rsidR="0044211B" w:rsidRPr="00385F58" w:rsidRDefault="0044211B" w:rsidP="00451FB8">
            <w:pPr>
              <w:widowControl w:val="0"/>
              <w:autoSpaceDE w:val="0"/>
              <w:autoSpaceDN w:val="0"/>
              <w:adjustRightInd w:val="0"/>
              <w:spacing w:after="0" w:line="240" w:lineRule="auto"/>
              <w:jc w:val="center"/>
              <w:rPr>
                <w:rFonts w:ascii="Times New Roman" w:hAnsi="Times New Roman"/>
                <w:sz w:val="24"/>
                <w:szCs w:val="24"/>
              </w:rPr>
            </w:pPr>
          </w:p>
        </w:tc>
      </w:tr>
      <w:tr w:rsidR="00B46D16" w:rsidRPr="00385F58" w:rsidTr="0044211B">
        <w:tc>
          <w:tcPr>
            <w:tcW w:w="993" w:type="dxa"/>
            <w:tcBorders>
              <w:right w:val="single" w:sz="4" w:space="0" w:color="auto"/>
            </w:tcBorders>
          </w:tcPr>
          <w:p w:rsidR="00B46D16" w:rsidRPr="00385F58" w:rsidRDefault="00B46D16" w:rsidP="00617A33">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44211B">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57 624,4</w:t>
            </w:r>
          </w:p>
        </w:tc>
        <w:tc>
          <w:tcPr>
            <w:tcW w:w="1418"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B46D16" w:rsidRPr="00385F58" w:rsidRDefault="00B46D16" w:rsidP="0044211B">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23 643,8</w:t>
            </w:r>
          </w:p>
        </w:tc>
        <w:tc>
          <w:tcPr>
            <w:tcW w:w="737"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val="restart"/>
            <w:tcBorders>
              <w:top w:val="single" w:sz="4" w:space="0" w:color="auto"/>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p>
        </w:tc>
        <w:tc>
          <w:tcPr>
            <w:tcW w:w="1872" w:type="dxa"/>
            <w:vMerge w:val="restart"/>
            <w:tcBorders>
              <w:top w:val="single" w:sz="4" w:space="0" w:color="auto"/>
              <w:lef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r>
      <w:tr w:rsidR="00B46D16" w:rsidRPr="00385F58" w:rsidTr="0044211B">
        <w:tc>
          <w:tcPr>
            <w:tcW w:w="993" w:type="dxa"/>
            <w:tcBorders>
              <w:right w:val="single" w:sz="4" w:space="0" w:color="auto"/>
            </w:tcBorders>
          </w:tcPr>
          <w:p w:rsidR="00B46D16" w:rsidRPr="00385F58" w:rsidRDefault="00B46D16"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FF7B20">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18 396,6</w:t>
            </w:r>
          </w:p>
        </w:tc>
        <w:tc>
          <w:tcPr>
            <w:tcW w:w="1418"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18 333,6</w:t>
            </w:r>
          </w:p>
        </w:tc>
        <w:tc>
          <w:tcPr>
            <w:tcW w:w="737"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r>
      <w:tr w:rsidR="00B46D16" w:rsidRPr="00385F58" w:rsidTr="0044211B">
        <w:tc>
          <w:tcPr>
            <w:tcW w:w="993" w:type="dxa"/>
            <w:tcBorders>
              <w:right w:val="single" w:sz="4" w:space="0" w:color="auto"/>
            </w:tcBorders>
          </w:tcPr>
          <w:p w:rsidR="00B46D16" w:rsidRPr="00385F58" w:rsidRDefault="00B46D16"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FF7B20">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r>
      <w:tr w:rsidR="00B46D16" w:rsidRPr="00385F58" w:rsidTr="0044211B">
        <w:tc>
          <w:tcPr>
            <w:tcW w:w="993" w:type="dxa"/>
            <w:tcBorders>
              <w:right w:val="single" w:sz="4" w:space="0" w:color="auto"/>
            </w:tcBorders>
          </w:tcPr>
          <w:p w:rsidR="00B46D16" w:rsidRPr="00385F58" w:rsidRDefault="00B46D16" w:rsidP="00617A33">
            <w:pPr>
              <w:pStyle w:val="aa"/>
              <w:rPr>
                <w:rFonts w:ascii="Times New Roman" w:hAnsi="Times New Roman" w:cs="Times New Roman"/>
              </w:rPr>
            </w:pPr>
          </w:p>
        </w:tc>
        <w:tc>
          <w:tcPr>
            <w:tcW w:w="2268"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r>
      <w:tr w:rsidR="00B46D16" w:rsidRPr="00385F58" w:rsidTr="0044211B">
        <w:tc>
          <w:tcPr>
            <w:tcW w:w="993" w:type="dxa"/>
            <w:tcBorders>
              <w:right w:val="single" w:sz="4" w:space="0" w:color="auto"/>
            </w:tcBorders>
          </w:tcPr>
          <w:p w:rsidR="00B46D16" w:rsidRPr="00385F58" w:rsidRDefault="00B46D16" w:rsidP="00617A33">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44211B">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113 747,7</w:t>
            </w:r>
          </w:p>
        </w:tc>
        <w:tc>
          <w:tcPr>
            <w:tcW w:w="1418"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spacing w:after="0" w:line="240" w:lineRule="auto"/>
              <w:jc w:val="center"/>
              <w:rPr>
                <w:rFonts w:ascii="Times New Roman" w:eastAsia="Calibri" w:hAnsi="Times New Roman"/>
                <w:sz w:val="28"/>
                <w:lang w:eastAsia="en-US"/>
              </w:rPr>
            </w:pPr>
            <w:r w:rsidRPr="00385F58">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B46D16" w:rsidRPr="00385F58" w:rsidRDefault="00B46D16" w:rsidP="0044211B">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B46D16" w:rsidRPr="00385F58" w:rsidRDefault="00B46D16"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79 578,1</w:t>
            </w:r>
          </w:p>
        </w:tc>
        <w:tc>
          <w:tcPr>
            <w:tcW w:w="737" w:type="dxa"/>
            <w:tcBorders>
              <w:top w:val="single" w:sz="4" w:space="0" w:color="auto"/>
              <w:left w:val="single" w:sz="4" w:space="0" w:color="auto"/>
              <w:bottom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vMerge/>
            <w:tcBorders>
              <w:left w:val="single" w:sz="4" w:space="0" w:color="auto"/>
              <w:righ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B46D16" w:rsidRPr="00385F58" w:rsidRDefault="00B46D16" w:rsidP="00617A33">
            <w:pPr>
              <w:widowControl w:val="0"/>
              <w:autoSpaceDE w:val="0"/>
              <w:autoSpaceDN w:val="0"/>
              <w:adjustRightInd w:val="0"/>
              <w:spacing w:after="0" w:line="240" w:lineRule="auto"/>
              <w:jc w:val="both"/>
              <w:rPr>
                <w:rFonts w:ascii="Times New Roman" w:hAnsi="Times New Roman"/>
                <w:sz w:val="24"/>
                <w:szCs w:val="24"/>
              </w:rPr>
            </w:pPr>
          </w:p>
        </w:tc>
      </w:tr>
      <w:tr w:rsidR="00617A33" w:rsidRPr="00385F58" w:rsidTr="0044211B">
        <w:tc>
          <w:tcPr>
            <w:tcW w:w="993" w:type="dxa"/>
            <w:vMerge w:val="restart"/>
            <w:tcBorders>
              <w:right w:val="single" w:sz="4" w:space="0" w:color="auto"/>
            </w:tcBorders>
          </w:tcPr>
          <w:p w:rsidR="00617A33" w:rsidRPr="00385F58" w:rsidRDefault="00617A33" w:rsidP="00617A33">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a"/>
              <w:jc w:val="left"/>
              <w:rPr>
                <w:rFonts w:ascii="Times New Roman" w:hAnsi="Times New Roman" w:cs="Times New Roman"/>
              </w:rPr>
            </w:pPr>
            <w:r w:rsidRPr="00385F58">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b"/>
              <w:jc w:val="center"/>
              <w:rPr>
                <w:rFonts w:ascii="Times New Roman" w:hAnsi="Times New Roman" w:cs="Times New Roman"/>
              </w:rPr>
            </w:pPr>
            <w:r w:rsidRPr="00385F58">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44211B" w:rsidP="0044211B">
            <w:pPr>
              <w:pStyle w:val="aa"/>
              <w:jc w:val="center"/>
              <w:rPr>
                <w:rFonts w:ascii="Times New Roman" w:hAnsi="Times New Roman" w:cs="Times New Roman"/>
              </w:rPr>
            </w:pPr>
            <w:r w:rsidRPr="00385F58">
              <w:rPr>
                <w:rFonts w:ascii="Times New Roman" w:hAnsi="Times New Roman" w:cs="Times New Roman"/>
              </w:rPr>
              <w:t>4</w:t>
            </w:r>
            <w:r w:rsidR="002C5381" w:rsidRPr="00385F58">
              <w:rPr>
                <w:rFonts w:ascii="Times New Roman" w:hAnsi="Times New Roman" w:cs="Times New Roman"/>
              </w:rPr>
              <w:t>0 </w:t>
            </w:r>
            <w:r w:rsidRPr="00385F58">
              <w:rPr>
                <w:rFonts w:ascii="Times New Roman" w:hAnsi="Times New Roman" w:cs="Times New Roman"/>
              </w:rPr>
              <w:t>36</w:t>
            </w:r>
            <w:r w:rsidR="002C5381" w:rsidRPr="00385F58">
              <w:rPr>
                <w:rFonts w:ascii="Times New Roman" w:hAnsi="Times New Roman" w:cs="Times New Roman"/>
              </w:rPr>
              <w:t>0,0</w:t>
            </w:r>
          </w:p>
        </w:tc>
        <w:tc>
          <w:tcPr>
            <w:tcW w:w="1418"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385F58" w:rsidRDefault="002C5381" w:rsidP="0044211B">
            <w:pPr>
              <w:spacing w:after="0" w:line="240" w:lineRule="auto"/>
              <w:rPr>
                <w:rFonts w:ascii="Times New Roman" w:hAnsi="Times New Roman"/>
              </w:rPr>
            </w:pPr>
            <w:r w:rsidRPr="00385F58">
              <w:rPr>
                <w:rFonts w:ascii="Times New Roman" w:hAnsi="Times New Roman"/>
                <w:sz w:val="24"/>
                <w:szCs w:val="24"/>
              </w:rPr>
              <w:t xml:space="preserve">   </w:t>
            </w:r>
            <w:r w:rsidR="0044211B" w:rsidRPr="00385F58">
              <w:rPr>
                <w:rFonts w:ascii="Times New Roman" w:hAnsi="Times New Roman"/>
                <w:sz w:val="24"/>
                <w:szCs w:val="24"/>
              </w:rPr>
              <w:t>33</w:t>
            </w:r>
            <w:r w:rsidRPr="00385F58">
              <w:rPr>
                <w:rFonts w:ascii="Times New Roman" w:hAnsi="Times New Roman"/>
                <w:sz w:val="24"/>
                <w:szCs w:val="24"/>
              </w:rPr>
              <w:t xml:space="preserve"> </w:t>
            </w:r>
            <w:r w:rsidR="0044211B" w:rsidRPr="00385F58">
              <w:rPr>
                <w:rFonts w:ascii="Times New Roman" w:hAnsi="Times New Roman"/>
                <w:sz w:val="24"/>
                <w:szCs w:val="24"/>
              </w:rPr>
              <w:t>8</w:t>
            </w:r>
            <w:r w:rsidRPr="00385F58">
              <w:rPr>
                <w:rFonts w:ascii="Times New Roman" w:hAnsi="Times New Roman"/>
                <w:sz w:val="24"/>
                <w:szCs w:val="24"/>
              </w:rPr>
              <w:t>54,6</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A47EE7" w:rsidP="00617A33">
            <w:pPr>
              <w:pStyle w:val="aa"/>
              <w:jc w:val="center"/>
              <w:rPr>
                <w:rFonts w:ascii="Times New Roman" w:hAnsi="Times New Roman" w:cs="Times New Roman"/>
              </w:rPr>
            </w:pPr>
            <w:r w:rsidRPr="00385F58">
              <w:rPr>
                <w:rFonts w:ascii="Times New Roman" w:hAnsi="Times New Roman" w:cs="Times New Roman"/>
              </w:rPr>
              <w:t xml:space="preserve"> </w:t>
            </w:r>
            <w:r w:rsidR="00523CD0" w:rsidRPr="00385F58">
              <w:rPr>
                <w:rFonts w:ascii="Times New Roman" w:hAnsi="Times New Roman" w:cs="Times New Roman"/>
              </w:rPr>
              <w:t>6 505,4</w:t>
            </w:r>
          </w:p>
        </w:tc>
        <w:tc>
          <w:tcPr>
            <w:tcW w:w="737"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956" w:type="dxa"/>
            <w:tcBorders>
              <w:top w:val="single" w:sz="4" w:space="0" w:color="auto"/>
              <w:left w:val="single" w:sz="4" w:space="0" w:color="auto"/>
              <w:right w:val="single" w:sz="4" w:space="0" w:color="auto"/>
            </w:tcBorders>
          </w:tcPr>
          <w:p w:rsidR="00617A33" w:rsidRPr="00385F58" w:rsidRDefault="00617A33" w:rsidP="00617A33">
            <w:pPr>
              <w:pStyle w:val="aa"/>
              <w:jc w:val="center"/>
              <w:rPr>
                <w:rFonts w:ascii="Times New Roman" w:hAnsi="Times New Roman" w:cs="Times New Roman"/>
              </w:rPr>
            </w:pPr>
            <w:r w:rsidRPr="00385F58">
              <w:rPr>
                <w:rFonts w:ascii="Times New Roman" w:hAnsi="Times New Roman" w:cs="Times New Roman"/>
              </w:rPr>
              <w:t>х</w:t>
            </w:r>
          </w:p>
        </w:tc>
        <w:tc>
          <w:tcPr>
            <w:tcW w:w="1872" w:type="dxa"/>
            <w:tcBorders>
              <w:top w:val="single" w:sz="4" w:space="0" w:color="auto"/>
              <w:left w:val="single" w:sz="4" w:space="0" w:color="auto"/>
            </w:tcBorders>
          </w:tcPr>
          <w:p w:rsidR="00617A33" w:rsidRPr="00385F58" w:rsidRDefault="00617A33" w:rsidP="00617A33">
            <w:pPr>
              <w:pStyle w:val="aa"/>
              <w:jc w:val="center"/>
              <w:rPr>
                <w:rFonts w:ascii="Times New Roman" w:hAnsi="Times New Roman" w:cs="Times New Roman"/>
              </w:rPr>
            </w:pPr>
            <w:r w:rsidRPr="00385F58">
              <w:rPr>
                <w:rFonts w:ascii="Times New Roman" w:hAnsi="Times New Roman" w:cs="Times New Roman"/>
              </w:rPr>
              <w:t>х</w:t>
            </w:r>
          </w:p>
        </w:tc>
      </w:tr>
      <w:tr w:rsidR="00617A33" w:rsidRPr="00385F58" w:rsidTr="0044211B">
        <w:tc>
          <w:tcPr>
            <w:tcW w:w="993" w:type="dxa"/>
            <w:vMerge/>
            <w:tcBorders>
              <w:right w:val="single" w:sz="4" w:space="0" w:color="auto"/>
            </w:tcBorders>
          </w:tcPr>
          <w:p w:rsidR="00617A33" w:rsidRPr="00385F58" w:rsidRDefault="00617A33"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636" w:type="dxa"/>
            <w:vMerge/>
            <w:tcBorders>
              <w:left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b"/>
              <w:jc w:val="center"/>
              <w:rPr>
                <w:rFonts w:ascii="Times New Roman" w:hAnsi="Times New Roman" w:cs="Times New Roman"/>
              </w:rPr>
            </w:pPr>
            <w:r w:rsidRPr="00385F58">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956" w:type="dxa"/>
            <w:tcBorders>
              <w:left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1872" w:type="dxa"/>
            <w:tcBorders>
              <w:left w:val="single" w:sz="4" w:space="0" w:color="auto"/>
            </w:tcBorders>
          </w:tcPr>
          <w:p w:rsidR="00617A33" w:rsidRPr="00385F58" w:rsidRDefault="00617A33" w:rsidP="00617A33">
            <w:pPr>
              <w:pStyle w:val="aa"/>
              <w:rPr>
                <w:rFonts w:ascii="Times New Roman" w:hAnsi="Times New Roman" w:cs="Times New Roman"/>
              </w:rPr>
            </w:pPr>
          </w:p>
        </w:tc>
      </w:tr>
      <w:tr w:rsidR="00617A33" w:rsidRPr="00385F58" w:rsidTr="0044211B">
        <w:tc>
          <w:tcPr>
            <w:tcW w:w="993" w:type="dxa"/>
            <w:vMerge/>
            <w:tcBorders>
              <w:right w:val="single" w:sz="4" w:space="0" w:color="auto"/>
            </w:tcBorders>
          </w:tcPr>
          <w:p w:rsidR="00617A33" w:rsidRPr="00385F58" w:rsidRDefault="00617A33"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636" w:type="dxa"/>
            <w:vMerge/>
            <w:tcBorders>
              <w:left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b"/>
              <w:jc w:val="center"/>
              <w:rPr>
                <w:rFonts w:ascii="Times New Roman" w:hAnsi="Times New Roman" w:cs="Times New Roman"/>
              </w:rPr>
            </w:pPr>
            <w:r w:rsidRPr="00385F58">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956" w:type="dxa"/>
            <w:tcBorders>
              <w:left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1872" w:type="dxa"/>
            <w:tcBorders>
              <w:left w:val="single" w:sz="4" w:space="0" w:color="auto"/>
            </w:tcBorders>
          </w:tcPr>
          <w:p w:rsidR="00617A33" w:rsidRPr="00385F58" w:rsidRDefault="00617A33" w:rsidP="00617A33">
            <w:pPr>
              <w:pStyle w:val="aa"/>
              <w:rPr>
                <w:rFonts w:ascii="Times New Roman" w:hAnsi="Times New Roman" w:cs="Times New Roman"/>
              </w:rPr>
            </w:pPr>
          </w:p>
        </w:tc>
      </w:tr>
      <w:tr w:rsidR="0053179B" w:rsidRPr="00385F58" w:rsidTr="0044211B">
        <w:tc>
          <w:tcPr>
            <w:tcW w:w="993" w:type="dxa"/>
            <w:vMerge/>
            <w:tcBorders>
              <w:right w:val="single" w:sz="4" w:space="0" w:color="auto"/>
            </w:tcBorders>
          </w:tcPr>
          <w:p w:rsidR="0053179B" w:rsidRPr="00385F58" w:rsidRDefault="0053179B"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53179B" w:rsidRPr="00385F58" w:rsidRDefault="0053179B" w:rsidP="00617A33">
            <w:pPr>
              <w:pStyle w:val="aa"/>
              <w:rPr>
                <w:rFonts w:ascii="Times New Roman" w:hAnsi="Times New Roman" w:cs="Times New Roman"/>
              </w:rPr>
            </w:pPr>
          </w:p>
        </w:tc>
        <w:tc>
          <w:tcPr>
            <w:tcW w:w="636" w:type="dxa"/>
            <w:vMerge/>
            <w:tcBorders>
              <w:left w:val="single" w:sz="4" w:space="0" w:color="auto"/>
              <w:right w:val="single" w:sz="4" w:space="0" w:color="auto"/>
            </w:tcBorders>
          </w:tcPr>
          <w:p w:rsidR="0053179B" w:rsidRPr="00385F58" w:rsidRDefault="0053179B"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pStyle w:val="ab"/>
              <w:jc w:val="center"/>
              <w:rPr>
                <w:rFonts w:ascii="Times New Roman" w:hAnsi="Times New Roman" w:cs="Times New Roman"/>
              </w:rPr>
            </w:pPr>
            <w:r w:rsidRPr="00385F58">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53179B" w:rsidRPr="00385F58" w:rsidRDefault="0053179B" w:rsidP="00617A33">
            <w:pPr>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956" w:type="dxa"/>
            <w:tcBorders>
              <w:left w:val="single" w:sz="4" w:space="0" w:color="auto"/>
              <w:right w:val="single" w:sz="4" w:space="0" w:color="auto"/>
            </w:tcBorders>
          </w:tcPr>
          <w:p w:rsidR="0053179B" w:rsidRPr="00385F58" w:rsidRDefault="0053179B" w:rsidP="00617A33">
            <w:pPr>
              <w:pStyle w:val="aa"/>
              <w:rPr>
                <w:rFonts w:ascii="Times New Roman" w:hAnsi="Times New Roman" w:cs="Times New Roman"/>
              </w:rPr>
            </w:pPr>
          </w:p>
        </w:tc>
        <w:tc>
          <w:tcPr>
            <w:tcW w:w="1872" w:type="dxa"/>
            <w:tcBorders>
              <w:left w:val="single" w:sz="4" w:space="0" w:color="auto"/>
            </w:tcBorders>
          </w:tcPr>
          <w:p w:rsidR="0053179B" w:rsidRPr="00385F58" w:rsidRDefault="0053179B" w:rsidP="00617A33">
            <w:pPr>
              <w:pStyle w:val="aa"/>
              <w:rPr>
                <w:rFonts w:ascii="Times New Roman" w:hAnsi="Times New Roman" w:cs="Times New Roman"/>
              </w:rPr>
            </w:pPr>
          </w:p>
        </w:tc>
      </w:tr>
      <w:tr w:rsidR="00617A33" w:rsidRPr="00385F58" w:rsidTr="0044211B">
        <w:tc>
          <w:tcPr>
            <w:tcW w:w="993" w:type="dxa"/>
            <w:vMerge/>
            <w:tcBorders>
              <w:bottom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b"/>
              <w:jc w:val="center"/>
              <w:rPr>
                <w:rFonts w:ascii="Times New Roman" w:hAnsi="Times New Roman" w:cs="Times New Roman"/>
              </w:rPr>
            </w:pPr>
            <w:r w:rsidRPr="00385F58">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44211B" w:rsidP="0044211B">
            <w:pPr>
              <w:pStyle w:val="aa"/>
              <w:jc w:val="center"/>
              <w:rPr>
                <w:rFonts w:ascii="Times New Roman" w:hAnsi="Times New Roman" w:cs="Times New Roman"/>
              </w:rPr>
            </w:pPr>
            <w:r w:rsidRPr="00385F58">
              <w:rPr>
                <w:rFonts w:ascii="Times New Roman" w:hAnsi="Times New Roman" w:cs="Times New Roman"/>
              </w:rPr>
              <w:t>4</w:t>
            </w:r>
            <w:r w:rsidR="002C5381" w:rsidRPr="00385F58">
              <w:rPr>
                <w:rFonts w:ascii="Times New Roman" w:hAnsi="Times New Roman" w:cs="Times New Roman"/>
              </w:rPr>
              <w:t xml:space="preserve">0 </w:t>
            </w:r>
            <w:r w:rsidRPr="00385F58">
              <w:rPr>
                <w:rFonts w:ascii="Times New Roman" w:hAnsi="Times New Roman" w:cs="Times New Roman"/>
              </w:rPr>
              <w:t>3</w:t>
            </w:r>
            <w:r w:rsidR="002C5381" w:rsidRPr="00385F58">
              <w:rPr>
                <w:rFonts w:ascii="Times New Roman" w:hAnsi="Times New Roman" w:cs="Times New Roman"/>
              </w:rPr>
              <w:t>60,0</w:t>
            </w:r>
          </w:p>
        </w:tc>
        <w:tc>
          <w:tcPr>
            <w:tcW w:w="1418"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spacing w:after="0" w:line="240" w:lineRule="auto"/>
              <w:jc w:val="center"/>
              <w:rPr>
                <w:rFonts w:ascii="Times New Roman" w:hAnsi="Times New Roman"/>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17A33" w:rsidRPr="00385F58" w:rsidRDefault="002C5381" w:rsidP="0044211B">
            <w:pPr>
              <w:spacing w:after="0" w:line="240" w:lineRule="auto"/>
              <w:jc w:val="center"/>
              <w:rPr>
                <w:rFonts w:ascii="Times New Roman" w:hAnsi="Times New Roman"/>
              </w:rPr>
            </w:pPr>
            <w:r w:rsidRPr="00385F58">
              <w:rPr>
                <w:rFonts w:ascii="Times New Roman" w:hAnsi="Times New Roman"/>
                <w:sz w:val="24"/>
                <w:szCs w:val="24"/>
              </w:rPr>
              <w:t>3</w:t>
            </w:r>
            <w:r w:rsidR="0044211B" w:rsidRPr="00385F58">
              <w:rPr>
                <w:rFonts w:ascii="Times New Roman" w:hAnsi="Times New Roman"/>
                <w:sz w:val="24"/>
                <w:szCs w:val="24"/>
              </w:rPr>
              <w:t>3</w:t>
            </w:r>
            <w:r w:rsidRPr="00385F58">
              <w:rPr>
                <w:rFonts w:ascii="Times New Roman" w:hAnsi="Times New Roman"/>
                <w:sz w:val="24"/>
                <w:szCs w:val="24"/>
              </w:rPr>
              <w:t xml:space="preserve"> </w:t>
            </w:r>
            <w:r w:rsidR="0044211B" w:rsidRPr="00385F58">
              <w:rPr>
                <w:rFonts w:ascii="Times New Roman" w:hAnsi="Times New Roman"/>
                <w:sz w:val="24"/>
                <w:szCs w:val="24"/>
              </w:rPr>
              <w:t>8</w:t>
            </w:r>
            <w:r w:rsidRPr="00385F58">
              <w:rPr>
                <w:rFonts w:ascii="Times New Roman" w:hAnsi="Times New Roman"/>
                <w:sz w:val="24"/>
                <w:szCs w:val="24"/>
              </w:rPr>
              <w:t>54,6</w:t>
            </w:r>
          </w:p>
        </w:tc>
        <w:tc>
          <w:tcPr>
            <w:tcW w:w="1275" w:type="dxa"/>
            <w:tcBorders>
              <w:top w:val="single" w:sz="4" w:space="0" w:color="auto"/>
              <w:left w:val="single" w:sz="4" w:space="0" w:color="auto"/>
              <w:bottom w:val="single" w:sz="4" w:space="0" w:color="auto"/>
              <w:right w:val="single" w:sz="4" w:space="0" w:color="auto"/>
            </w:tcBorders>
          </w:tcPr>
          <w:p w:rsidR="00617A33" w:rsidRPr="00385F58" w:rsidRDefault="00A47EE7" w:rsidP="00617A33">
            <w:pPr>
              <w:pStyle w:val="aa"/>
              <w:jc w:val="center"/>
              <w:rPr>
                <w:rFonts w:ascii="Times New Roman" w:hAnsi="Times New Roman" w:cs="Times New Roman"/>
              </w:rPr>
            </w:pPr>
            <w:r w:rsidRPr="00385F58">
              <w:rPr>
                <w:rFonts w:ascii="Times New Roman" w:hAnsi="Times New Roman" w:cs="Times New Roman"/>
              </w:rPr>
              <w:t xml:space="preserve"> </w:t>
            </w:r>
            <w:r w:rsidR="00523CD0" w:rsidRPr="00385F58">
              <w:rPr>
                <w:rFonts w:ascii="Times New Roman" w:hAnsi="Times New Roman" w:cs="Times New Roman"/>
              </w:rPr>
              <w:t>6 505,4</w:t>
            </w:r>
          </w:p>
        </w:tc>
        <w:tc>
          <w:tcPr>
            <w:tcW w:w="737" w:type="dxa"/>
            <w:tcBorders>
              <w:top w:val="single" w:sz="4" w:space="0" w:color="auto"/>
              <w:left w:val="single" w:sz="4" w:space="0" w:color="auto"/>
              <w:bottom w:val="single" w:sz="4" w:space="0" w:color="auto"/>
              <w:right w:val="single" w:sz="4" w:space="0" w:color="auto"/>
            </w:tcBorders>
          </w:tcPr>
          <w:p w:rsidR="00617A33" w:rsidRPr="00385F58" w:rsidRDefault="00617A33" w:rsidP="00617A33">
            <w:pPr>
              <w:pStyle w:val="aa"/>
              <w:jc w:val="center"/>
              <w:rPr>
                <w:rFonts w:ascii="Times New Roman" w:hAnsi="Times New Roman" w:cs="Times New Roman"/>
              </w:rPr>
            </w:pPr>
            <w:r w:rsidRPr="00385F58">
              <w:rPr>
                <w:rFonts w:ascii="Times New Roman" w:hAnsi="Times New Roman" w:cs="Times New Roman"/>
              </w:rPr>
              <w:t>0,0</w:t>
            </w:r>
          </w:p>
        </w:tc>
        <w:tc>
          <w:tcPr>
            <w:tcW w:w="1956" w:type="dxa"/>
            <w:tcBorders>
              <w:left w:val="single" w:sz="4" w:space="0" w:color="auto"/>
              <w:right w:val="single" w:sz="4" w:space="0" w:color="auto"/>
            </w:tcBorders>
          </w:tcPr>
          <w:p w:rsidR="00617A33" w:rsidRPr="00385F58" w:rsidRDefault="00617A33" w:rsidP="00617A33">
            <w:pPr>
              <w:pStyle w:val="aa"/>
              <w:rPr>
                <w:rFonts w:ascii="Times New Roman" w:hAnsi="Times New Roman" w:cs="Times New Roman"/>
              </w:rPr>
            </w:pPr>
          </w:p>
        </w:tc>
        <w:tc>
          <w:tcPr>
            <w:tcW w:w="1872" w:type="dxa"/>
            <w:tcBorders>
              <w:left w:val="single" w:sz="4" w:space="0" w:color="auto"/>
            </w:tcBorders>
          </w:tcPr>
          <w:p w:rsidR="00617A33" w:rsidRPr="00385F58" w:rsidRDefault="00617A33" w:rsidP="00617A33">
            <w:pPr>
              <w:pStyle w:val="aa"/>
              <w:rPr>
                <w:rFonts w:ascii="Times New Roman" w:hAnsi="Times New Roman" w:cs="Times New Roman"/>
              </w:rPr>
            </w:pPr>
          </w:p>
        </w:tc>
      </w:tr>
      <w:tr w:rsidR="00617A33" w:rsidRPr="00385F58" w:rsidTr="0044211B">
        <w:tc>
          <w:tcPr>
            <w:tcW w:w="14771" w:type="dxa"/>
            <w:gridSpan w:val="11"/>
            <w:tcBorders>
              <w:top w:val="single" w:sz="4" w:space="0" w:color="auto"/>
              <w:bottom w:val="single" w:sz="4" w:space="0" w:color="auto"/>
            </w:tcBorders>
          </w:tcPr>
          <w:p w:rsidR="00617A33" w:rsidRPr="00385F58" w:rsidRDefault="00617A33" w:rsidP="00523CD0">
            <w:pPr>
              <w:pStyle w:val="ConsPlusNormal"/>
              <w:ind w:firstLine="709"/>
              <w:jc w:val="both"/>
              <w:rPr>
                <w:rFonts w:ascii="Times New Roman" w:hAnsi="Times New Roman" w:cs="Times New Roman"/>
                <w:sz w:val="24"/>
                <w:szCs w:val="24"/>
              </w:rPr>
            </w:pPr>
            <w:r w:rsidRPr="00385F58">
              <w:rPr>
                <w:rFonts w:ascii="Times New Roman" w:hAnsi="Times New Roman" w:cs="Times New Roman"/>
                <w:sz w:val="24"/>
                <w:szCs w:val="24"/>
              </w:rPr>
              <w:t xml:space="preserve"> - --------------------------------</w:t>
            </w:r>
          </w:p>
          <w:p w:rsidR="00617A33" w:rsidRPr="00385F58" w:rsidRDefault="00617A33" w:rsidP="00523CD0">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&lt;1</w:t>
            </w:r>
            <w:proofErr w:type="gramStart"/>
            <w:r w:rsidRPr="00385F58">
              <w:rPr>
                <w:rFonts w:ascii="Times New Roman" w:hAnsi="Times New Roman" w:cs="Times New Roman"/>
                <w:sz w:val="24"/>
                <w:szCs w:val="24"/>
              </w:rPr>
              <w:t>&gt; О</w:t>
            </w:r>
            <w:proofErr w:type="gramEnd"/>
            <w:r w:rsidRPr="00385F58">
              <w:rPr>
                <w:rFonts w:ascii="Times New Roman" w:hAnsi="Times New Roman" w:cs="Times New Roman"/>
                <w:sz w:val="24"/>
                <w:szCs w:val="24"/>
              </w:rPr>
              <w:t>тмечаются мероприятия подпрограммы в следующих случаях:</w:t>
            </w:r>
          </w:p>
          <w:p w:rsidR="00617A33" w:rsidRPr="00385F58" w:rsidRDefault="00617A33" w:rsidP="00523CD0">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17A33" w:rsidRPr="00385F58" w:rsidRDefault="00617A33" w:rsidP="00523CD0">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17A33" w:rsidRPr="00385F58" w:rsidRDefault="00617A33" w:rsidP="00523CD0">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17A33" w:rsidRPr="00385F58" w:rsidRDefault="00617A33" w:rsidP="00523CD0">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если мероприятие </w:t>
            </w:r>
            <w:proofErr w:type="gramStart"/>
            <w:r w:rsidRPr="00385F58">
              <w:rPr>
                <w:rFonts w:ascii="Times New Roman" w:hAnsi="Times New Roman" w:cs="Times New Roman"/>
                <w:sz w:val="24"/>
                <w:szCs w:val="24"/>
              </w:rPr>
              <w:t>является мероприятием муниципальных проектов присваивается</w:t>
            </w:r>
            <w:proofErr w:type="gramEnd"/>
            <w:r w:rsidRPr="00385F58">
              <w:rPr>
                <w:rFonts w:ascii="Times New Roman" w:hAnsi="Times New Roman" w:cs="Times New Roman"/>
                <w:sz w:val="24"/>
                <w:szCs w:val="24"/>
              </w:rPr>
              <w:t xml:space="preserve"> статус «4».</w:t>
            </w:r>
          </w:p>
          <w:p w:rsidR="00617A33" w:rsidRPr="00385F58" w:rsidRDefault="00617A33" w:rsidP="00523CD0">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Допускается присваивание нескольких статусов одному мероприятию через дробь.</w:t>
            </w:r>
          </w:p>
          <w:p w:rsidR="00617A33" w:rsidRPr="00385F58" w:rsidRDefault="00617A33" w:rsidP="00523CD0">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 Указывается наименование мероприятия </w:t>
            </w:r>
            <w:proofErr w:type="gramStart"/>
            <w:r w:rsidRPr="00385F58">
              <w:rPr>
                <w:rFonts w:ascii="Times New Roman" w:hAnsi="Times New Roman" w:cs="Times New Roman"/>
                <w:sz w:val="24"/>
                <w:szCs w:val="24"/>
              </w:rPr>
              <w:t>с</w:t>
            </w:r>
            <w:proofErr w:type="gramEnd"/>
            <w:r w:rsidRPr="00385F58">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617A33" w:rsidRPr="00385F58" w:rsidRDefault="00617A33" w:rsidP="00523CD0">
            <w:pPr>
              <w:spacing w:after="0" w:line="240" w:lineRule="auto"/>
              <w:rPr>
                <w:rFonts w:ascii="Times New Roman" w:eastAsia="Calibri" w:hAnsi="Times New Roman"/>
                <w:sz w:val="24"/>
                <w:szCs w:val="24"/>
                <w:lang w:eastAsia="en-US"/>
              </w:rPr>
            </w:pPr>
            <w:r w:rsidRPr="00385F58">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851281" w:rsidRPr="00385F58" w:rsidRDefault="00C8529E" w:rsidP="00851281">
      <w:pPr>
        <w:spacing w:after="0" w:line="240" w:lineRule="auto"/>
        <w:jc w:val="right"/>
        <w:rPr>
          <w:rFonts w:ascii="Times New Roman" w:eastAsia="Calibri" w:hAnsi="Times New Roman"/>
          <w:sz w:val="28"/>
          <w:szCs w:val="28"/>
          <w:lang w:eastAsia="en-US"/>
        </w:rPr>
      </w:pPr>
      <w:r w:rsidRPr="00385F58">
        <w:rPr>
          <w:rFonts w:ascii="Times New Roman" w:eastAsia="Calibri" w:hAnsi="Times New Roman"/>
          <w:sz w:val="28"/>
          <w:szCs w:val="28"/>
          <w:lang w:eastAsia="en-US"/>
        </w:rPr>
        <w:t xml:space="preserve">              </w:t>
      </w:r>
      <w:r w:rsidR="00851281" w:rsidRPr="00385F58">
        <w:rPr>
          <w:rFonts w:ascii="Times New Roman" w:eastAsia="Calibri" w:hAnsi="Times New Roman"/>
          <w:sz w:val="28"/>
          <w:szCs w:val="28"/>
          <w:lang w:eastAsia="en-US"/>
        </w:rPr>
        <w:t>».</w:t>
      </w:r>
    </w:p>
    <w:p w:rsidR="0012579C" w:rsidRPr="00385F58" w:rsidRDefault="001E2444" w:rsidP="00C8529E">
      <w:pPr>
        <w:pStyle w:val="a3"/>
        <w:numPr>
          <w:ilvl w:val="0"/>
          <w:numId w:val="7"/>
        </w:numPr>
        <w:rPr>
          <w:rFonts w:ascii="Times New Roman" w:eastAsia="Calibri" w:hAnsi="Times New Roman"/>
          <w:sz w:val="6"/>
          <w:szCs w:val="6"/>
          <w:lang w:eastAsia="en-US"/>
        </w:rPr>
      </w:pPr>
      <w:r w:rsidRPr="00385F58">
        <w:rPr>
          <w:rFonts w:ascii="Times New Roman" w:hAnsi="Times New Roman"/>
          <w:color w:val="000000" w:themeColor="text1"/>
          <w:kern w:val="1"/>
          <w:sz w:val="28"/>
          <w:szCs w:val="28"/>
          <w:lang w:eastAsia="zh-CN"/>
        </w:rPr>
        <w:t>В приложении 2 к муниципальной программе:</w:t>
      </w:r>
    </w:p>
    <w:p w:rsidR="007E5313" w:rsidRPr="00385F58" w:rsidRDefault="001E2444" w:rsidP="00724105">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1</w:t>
      </w:r>
      <w:r w:rsidR="0012579C" w:rsidRPr="00385F58">
        <w:rPr>
          <w:rFonts w:ascii="Times New Roman" w:hAnsi="Times New Roman"/>
          <w:bCs/>
          <w:kern w:val="1"/>
          <w:sz w:val="28"/>
          <w:szCs w:val="28"/>
          <w:lang w:eastAsia="zh-CN"/>
        </w:rPr>
        <w:t xml:space="preserve">) </w:t>
      </w:r>
      <w:r w:rsidR="007E5313" w:rsidRPr="00385F58">
        <w:rPr>
          <w:rFonts w:ascii="Times New Roman" w:hAnsi="Times New Roman"/>
          <w:bCs/>
          <w:kern w:val="1"/>
          <w:sz w:val="28"/>
          <w:szCs w:val="28"/>
          <w:lang w:eastAsia="zh-CN"/>
        </w:rPr>
        <w:t>в паспорте подпрограммы «</w:t>
      </w:r>
      <w:r w:rsidR="007E5313" w:rsidRPr="00385F58">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385F58">
        <w:rPr>
          <w:rFonts w:ascii="Times New Roman" w:hAnsi="Times New Roman"/>
          <w:bCs/>
          <w:kern w:val="1"/>
          <w:sz w:val="28"/>
          <w:szCs w:val="28"/>
          <w:lang w:eastAsia="zh-CN"/>
        </w:rPr>
        <w:t xml:space="preserve"> (далее – подпрограмма 2):</w:t>
      </w:r>
    </w:p>
    <w:p w:rsidR="00564906" w:rsidRPr="00385F58" w:rsidRDefault="00564906" w:rsidP="00724105">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а) позицию «Участники подпрограммы» изложить в следующей редакции:</w:t>
      </w:r>
    </w:p>
    <w:p w:rsidR="00564906" w:rsidRPr="00385F58" w:rsidRDefault="00564906" w:rsidP="00564906">
      <w:pPr>
        <w:suppressAutoHyphens/>
        <w:spacing w:after="0" w:line="240" w:lineRule="auto"/>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w:t>
      </w:r>
    </w:p>
    <w:tbl>
      <w:tblPr>
        <w:tblStyle w:val="a5"/>
        <w:tblW w:w="14742" w:type="dxa"/>
        <w:tblInd w:w="108" w:type="dxa"/>
        <w:tblLook w:val="04A0" w:firstRow="1" w:lastRow="0" w:firstColumn="1" w:lastColumn="0" w:noHBand="0" w:noVBand="1"/>
      </w:tblPr>
      <w:tblGrid>
        <w:gridCol w:w="5661"/>
        <w:gridCol w:w="9081"/>
      </w:tblGrid>
      <w:tr w:rsidR="00BF0070" w:rsidRPr="00385F58" w:rsidTr="00245490">
        <w:tc>
          <w:tcPr>
            <w:tcW w:w="5661" w:type="dxa"/>
          </w:tcPr>
          <w:p w:rsidR="00564906" w:rsidRPr="00385F58" w:rsidRDefault="00564906" w:rsidP="00523CD0">
            <w:pPr>
              <w:spacing w:after="0" w:line="240" w:lineRule="auto"/>
              <w:rPr>
                <w:rFonts w:ascii="Times New Roman" w:eastAsia="Calibri" w:hAnsi="Times New Roman"/>
                <w:b/>
                <w:sz w:val="24"/>
                <w:szCs w:val="24"/>
                <w:lang w:eastAsia="en-US"/>
              </w:rPr>
            </w:pPr>
            <w:r w:rsidRPr="00385F58">
              <w:rPr>
                <w:rFonts w:ascii="Times New Roman" w:eastAsia="Calibri" w:hAnsi="Times New Roman"/>
                <w:sz w:val="24"/>
                <w:szCs w:val="24"/>
                <w:lang w:eastAsia="en-US"/>
              </w:rPr>
              <w:t>Участники подпрограммы</w:t>
            </w:r>
          </w:p>
        </w:tc>
        <w:tc>
          <w:tcPr>
            <w:tcW w:w="9081" w:type="dxa"/>
          </w:tcPr>
          <w:p w:rsidR="00564906" w:rsidRPr="00385F58" w:rsidRDefault="00564906" w:rsidP="00523CD0">
            <w:pPr>
              <w:tabs>
                <w:tab w:val="left" w:pos="400"/>
              </w:tabs>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Не предусмотрены</w:t>
            </w:r>
          </w:p>
        </w:tc>
      </w:tr>
    </w:tbl>
    <w:p w:rsidR="00564906" w:rsidRPr="00385F58" w:rsidRDefault="00564906" w:rsidP="00564906">
      <w:pPr>
        <w:suppressAutoHyphens/>
        <w:spacing w:after="0" w:line="240" w:lineRule="auto"/>
        <w:ind w:firstLine="709"/>
        <w:jc w:val="right"/>
        <w:rPr>
          <w:rFonts w:ascii="Times New Roman" w:hAnsi="Times New Roman"/>
          <w:bCs/>
          <w:kern w:val="1"/>
          <w:sz w:val="28"/>
          <w:szCs w:val="28"/>
          <w:lang w:eastAsia="zh-CN"/>
        </w:rPr>
      </w:pPr>
      <w:r w:rsidRPr="00385F58">
        <w:rPr>
          <w:rFonts w:ascii="Times New Roman" w:hAnsi="Times New Roman"/>
          <w:bCs/>
          <w:kern w:val="1"/>
          <w:sz w:val="28"/>
          <w:szCs w:val="28"/>
          <w:lang w:eastAsia="zh-CN"/>
        </w:rPr>
        <w:t>»;</w:t>
      </w:r>
    </w:p>
    <w:p w:rsidR="00042680" w:rsidRPr="00385F58" w:rsidRDefault="00042680" w:rsidP="00042680">
      <w:pPr>
        <w:spacing w:after="0" w:line="240" w:lineRule="auto"/>
        <w:ind w:firstLine="708"/>
        <w:rPr>
          <w:rFonts w:ascii="Times New Roman" w:hAnsi="Times New Roman"/>
          <w:sz w:val="28"/>
          <w:szCs w:val="28"/>
        </w:rPr>
      </w:pPr>
      <w:r w:rsidRPr="00385F58">
        <w:rPr>
          <w:rFonts w:ascii="Times New Roman" w:hAnsi="Times New Roman"/>
          <w:sz w:val="28"/>
          <w:szCs w:val="28"/>
        </w:rPr>
        <w:t>б) позицию «Перечень целевых показателей подпрограммы» изложить в следующей редакции:</w:t>
      </w:r>
    </w:p>
    <w:p w:rsidR="00042680" w:rsidRPr="00385F58" w:rsidRDefault="00042680" w:rsidP="00042680">
      <w:pPr>
        <w:spacing w:after="0" w:line="240" w:lineRule="auto"/>
        <w:rPr>
          <w:rFonts w:ascii="Times New Roman" w:hAnsi="Times New Roman"/>
          <w:sz w:val="28"/>
          <w:szCs w:val="28"/>
        </w:rPr>
      </w:pPr>
      <w:r w:rsidRPr="00385F58">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385F58" w:rsidTr="00451FB8">
        <w:tc>
          <w:tcPr>
            <w:tcW w:w="5661" w:type="dxa"/>
          </w:tcPr>
          <w:p w:rsidR="00042680" w:rsidRPr="00385F58" w:rsidRDefault="00042680" w:rsidP="00451FB8">
            <w:pPr>
              <w:spacing w:after="0" w:line="240" w:lineRule="auto"/>
              <w:rPr>
                <w:rFonts w:ascii="Times New Roman" w:eastAsia="Calibri" w:hAnsi="Times New Roman"/>
                <w:b/>
                <w:sz w:val="24"/>
                <w:szCs w:val="24"/>
                <w:lang w:eastAsia="en-US"/>
              </w:rPr>
            </w:pPr>
            <w:r w:rsidRPr="00385F58">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385F58">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385F58">
              <w:rPr>
                <w:rFonts w:ascii="Times New Roman" w:eastAsia="Calibri" w:hAnsi="Times New Roman"/>
                <w:sz w:val="24"/>
                <w:szCs w:val="24"/>
                <w:lang w:eastAsia="en-US"/>
              </w:rPr>
              <w:t>2. Количество обученных и аттестованных спасателей.</w:t>
            </w:r>
          </w:p>
          <w:p w:rsidR="00042680"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385F58">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385F58" w:rsidRDefault="00042680" w:rsidP="00042680">
      <w:pPr>
        <w:spacing w:after="0" w:line="240" w:lineRule="auto"/>
        <w:jc w:val="right"/>
        <w:rPr>
          <w:rFonts w:ascii="Times New Roman" w:hAnsi="Times New Roman"/>
          <w:sz w:val="28"/>
          <w:szCs w:val="28"/>
        </w:rPr>
      </w:pPr>
      <w:r w:rsidRPr="00385F58">
        <w:rPr>
          <w:rFonts w:ascii="Times New Roman" w:hAnsi="Times New Roman"/>
          <w:sz w:val="28"/>
          <w:szCs w:val="28"/>
        </w:rPr>
        <w:lastRenderedPageBreak/>
        <w:t xml:space="preserve"> »;</w:t>
      </w:r>
    </w:p>
    <w:p w:rsidR="00042680" w:rsidRPr="00385F58" w:rsidRDefault="00042680" w:rsidP="00042680">
      <w:pPr>
        <w:spacing w:after="0" w:line="240" w:lineRule="auto"/>
        <w:ind w:firstLine="708"/>
        <w:rPr>
          <w:rFonts w:ascii="Times New Roman" w:hAnsi="Times New Roman"/>
          <w:bCs/>
          <w:sz w:val="28"/>
          <w:szCs w:val="28"/>
        </w:rPr>
      </w:pPr>
      <w:r w:rsidRPr="00385F58">
        <w:rPr>
          <w:rFonts w:ascii="Times New Roman" w:hAnsi="Times New Roman"/>
          <w:bCs/>
          <w:sz w:val="28"/>
          <w:szCs w:val="28"/>
        </w:rPr>
        <w:t>в) позицию «Этапы и сроки реализации подпрограммы» изложить в следующей редакции:</w:t>
      </w:r>
    </w:p>
    <w:p w:rsidR="00042680" w:rsidRPr="00385F58" w:rsidRDefault="00042680" w:rsidP="00042680">
      <w:pPr>
        <w:spacing w:after="0" w:line="240" w:lineRule="auto"/>
        <w:rPr>
          <w:rFonts w:ascii="Times New Roman" w:hAnsi="Times New Roman"/>
          <w:bCs/>
          <w:sz w:val="28"/>
          <w:szCs w:val="28"/>
        </w:rPr>
      </w:pPr>
      <w:r w:rsidRPr="00385F58">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778"/>
        <w:gridCol w:w="8931"/>
      </w:tblGrid>
      <w:tr w:rsidR="00042680" w:rsidRPr="00385F58" w:rsidTr="00245490">
        <w:tc>
          <w:tcPr>
            <w:tcW w:w="5778" w:type="dxa"/>
          </w:tcPr>
          <w:p w:rsidR="00042680" w:rsidRPr="00385F58" w:rsidRDefault="00042680" w:rsidP="00451FB8">
            <w:pPr>
              <w:spacing w:after="0" w:line="240" w:lineRule="auto"/>
              <w:rPr>
                <w:rFonts w:ascii="Times New Roman" w:hAnsi="Times New Roman"/>
                <w:b/>
                <w:bCs/>
                <w:sz w:val="24"/>
                <w:szCs w:val="24"/>
              </w:rPr>
            </w:pPr>
            <w:r w:rsidRPr="00385F58">
              <w:rPr>
                <w:rFonts w:ascii="Times New Roman" w:hAnsi="Times New Roman"/>
                <w:bCs/>
                <w:sz w:val="24"/>
                <w:szCs w:val="24"/>
              </w:rPr>
              <w:t>Этапы и сроки реализации подпрограммы</w:t>
            </w:r>
          </w:p>
        </w:tc>
        <w:tc>
          <w:tcPr>
            <w:tcW w:w="8931" w:type="dxa"/>
          </w:tcPr>
          <w:p w:rsidR="00042680" w:rsidRPr="00385F58" w:rsidRDefault="00042680" w:rsidP="00451FB8">
            <w:pPr>
              <w:spacing w:after="0" w:line="240" w:lineRule="auto"/>
              <w:rPr>
                <w:rFonts w:ascii="Times New Roman" w:hAnsi="Times New Roman"/>
                <w:bCs/>
                <w:sz w:val="24"/>
                <w:szCs w:val="24"/>
              </w:rPr>
            </w:pPr>
            <w:r w:rsidRPr="00385F58">
              <w:rPr>
                <w:rFonts w:ascii="Times New Roman" w:hAnsi="Times New Roman"/>
                <w:bCs/>
                <w:sz w:val="24"/>
                <w:szCs w:val="24"/>
              </w:rPr>
              <w:t>Этапы не предусмотрены</w:t>
            </w:r>
          </w:p>
          <w:p w:rsidR="00042680" w:rsidRPr="00385F58" w:rsidRDefault="00042680" w:rsidP="00451FB8">
            <w:pPr>
              <w:spacing w:after="0" w:line="240" w:lineRule="auto"/>
              <w:rPr>
                <w:rFonts w:ascii="Times New Roman" w:hAnsi="Times New Roman"/>
                <w:b/>
                <w:bCs/>
                <w:sz w:val="24"/>
                <w:szCs w:val="24"/>
              </w:rPr>
            </w:pPr>
            <w:r w:rsidRPr="00385F58">
              <w:rPr>
                <w:rFonts w:ascii="Times New Roman" w:hAnsi="Times New Roman"/>
                <w:bCs/>
                <w:sz w:val="24"/>
                <w:szCs w:val="24"/>
              </w:rPr>
              <w:t>2022-2025 годы</w:t>
            </w:r>
          </w:p>
        </w:tc>
      </w:tr>
    </w:tbl>
    <w:p w:rsidR="00042680" w:rsidRPr="00385F58" w:rsidRDefault="00042680" w:rsidP="00042680">
      <w:pPr>
        <w:spacing w:after="0" w:line="240" w:lineRule="auto"/>
        <w:jc w:val="right"/>
        <w:rPr>
          <w:rFonts w:ascii="Times New Roman" w:hAnsi="Times New Roman"/>
          <w:bCs/>
          <w:sz w:val="28"/>
          <w:szCs w:val="28"/>
        </w:rPr>
      </w:pPr>
      <w:r w:rsidRPr="00385F58">
        <w:rPr>
          <w:rFonts w:ascii="Times New Roman" w:hAnsi="Times New Roman"/>
          <w:bCs/>
          <w:sz w:val="28"/>
          <w:szCs w:val="28"/>
        </w:rPr>
        <w:t>»;</w:t>
      </w:r>
    </w:p>
    <w:p w:rsidR="0012579C" w:rsidRPr="00385F58" w:rsidRDefault="00042680" w:rsidP="007E5313">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г</w:t>
      </w:r>
      <w:r w:rsidR="007E5313" w:rsidRPr="00385F58">
        <w:rPr>
          <w:rFonts w:ascii="Times New Roman" w:hAnsi="Times New Roman"/>
          <w:bCs/>
          <w:kern w:val="1"/>
          <w:sz w:val="28"/>
          <w:szCs w:val="28"/>
          <w:lang w:eastAsia="zh-CN"/>
        </w:rPr>
        <w:t xml:space="preserve">) </w:t>
      </w:r>
      <w:r w:rsidR="0012579C" w:rsidRPr="00385F58">
        <w:rPr>
          <w:rFonts w:ascii="Times New Roman" w:hAnsi="Times New Roman"/>
          <w:bCs/>
          <w:kern w:val="1"/>
          <w:sz w:val="28"/>
          <w:szCs w:val="28"/>
          <w:lang w:eastAsia="zh-CN"/>
        </w:rPr>
        <w:t>позицию «Объем финансирования подпрограммы» изложить в следующей редакции:</w:t>
      </w:r>
    </w:p>
    <w:p w:rsidR="0012579C" w:rsidRPr="00385F58" w:rsidRDefault="0012579C" w:rsidP="00B923BE">
      <w:pPr>
        <w:suppressAutoHyphens/>
        <w:spacing w:after="0" w:line="240" w:lineRule="auto"/>
        <w:jc w:val="both"/>
        <w:rPr>
          <w:rFonts w:ascii="Times New Roman" w:hAnsi="Times New Roman"/>
          <w:kern w:val="1"/>
          <w:sz w:val="28"/>
          <w:szCs w:val="28"/>
          <w:lang w:eastAsia="zh-CN"/>
        </w:rPr>
      </w:pPr>
      <w:r w:rsidRPr="00385F58">
        <w:rPr>
          <w:rFonts w:ascii="Times New Roman" w:hAnsi="Times New Roman"/>
          <w:bCs/>
          <w:kern w:val="1"/>
          <w:sz w:val="28"/>
          <w:szCs w:val="28"/>
          <w:lang w:eastAsia="zh-CN"/>
        </w:rPr>
        <w:t>«</w:t>
      </w:r>
      <w:r w:rsidRPr="00385F58">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12579C" w:rsidRPr="00385F58" w:rsidRDefault="0012579C" w:rsidP="00D95603">
            <w:pPr>
              <w:spacing w:after="0" w:line="240" w:lineRule="auto"/>
              <w:jc w:val="center"/>
              <w:rPr>
                <w:rFonts w:ascii="Times New Roman" w:eastAsia="Calibri" w:hAnsi="Times New Roman"/>
                <w:sz w:val="24"/>
                <w:szCs w:val="24"/>
                <w:lang w:eastAsia="en-US"/>
              </w:rPr>
            </w:pPr>
            <w:r w:rsidRPr="00385F58">
              <w:rPr>
                <w:rFonts w:ascii="Times New Roman" w:eastAsia="Calibri" w:hAnsi="Times New Roman"/>
                <w:sz w:val="24"/>
                <w:szCs w:val="24"/>
                <w:lang w:eastAsia="en-US"/>
              </w:rPr>
              <w:t>всего</w:t>
            </w:r>
          </w:p>
        </w:tc>
        <w:tc>
          <w:tcPr>
            <w:tcW w:w="7767" w:type="dxa"/>
            <w:gridSpan w:val="4"/>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в разрезе источников финансирования</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Годы реализации</w:t>
            </w:r>
          </w:p>
        </w:tc>
        <w:tc>
          <w:tcPr>
            <w:tcW w:w="1883" w:type="dxa"/>
            <w:vMerge/>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федеральный бюджет</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краевой бюджет</w:t>
            </w:r>
          </w:p>
        </w:tc>
        <w:tc>
          <w:tcPr>
            <w:tcW w:w="1843" w:type="dxa"/>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местный бюджет</w:t>
            </w:r>
          </w:p>
        </w:tc>
        <w:tc>
          <w:tcPr>
            <w:tcW w:w="2664" w:type="dxa"/>
            <w:shd w:val="clear" w:color="auto" w:fill="auto"/>
          </w:tcPr>
          <w:p w:rsidR="0012579C" w:rsidRPr="00385F58" w:rsidRDefault="0012579C" w:rsidP="00D95603">
            <w:pPr>
              <w:spacing w:after="0" w:line="240" w:lineRule="auto"/>
              <w:jc w:val="center"/>
              <w:rPr>
                <w:rFonts w:ascii="Times New Roman" w:eastAsia="Calibri" w:hAnsi="Times New Roman"/>
                <w:b/>
                <w:sz w:val="24"/>
                <w:szCs w:val="24"/>
                <w:lang w:eastAsia="en-US"/>
              </w:rPr>
            </w:pPr>
            <w:r w:rsidRPr="00385F58">
              <w:rPr>
                <w:rFonts w:ascii="Times New Roman" w:eastAsia="Calibri" w:hAnsi="Times New Roman"/>
                <w:sz w:val="24"/>
                <w:szCs w:val="24"/>
                <w:lang w:eastAsia="en-US"/>
              </w:rPr>
              <w:t>внебюджетные источники</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2022</w:t>
            </w:r>
          </w:p>
        </w:tc>
        <w:tc>
          <w:tcPr>
            <w:tcW w:w="1883" w:type="dxa"/>
            <w:shd w:val="clear" w:color="auto" w:fill="auto"/>
          </w:tcPr>
          <w:p w:rsidR="0012579C" w:rsidRPr="00385F58" w:rsidRDefault="00523CD0"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523CD0"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2023</w:t>
            </w:r>
          </w:p>
        </w:tc>
        <w:tc>
          <w:tcPr>
            <w:tcW w:w="188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2024</w:t>
            </w:r>
          </w:p>
        </w:tc>
        <w:tc>
          <w:tcPr>
            <w:tcW w:w="188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9A77F3"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2025</w:t>
            </w:r>
          </w:p>
        </w:tc>
        <w:tc>
          <w:tcPr>
            <w:tcW w:w="188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2664"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1883" w:type="dxa"/>
            <w:shd w:val="clear" w:color="auto" w:fill="auto"/>
          </w:tcPr>
          <w:p w:rsidR="0012579C" w:rsidRPr="00385F58" w:rsidRDefault="00270CD4"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61</w:t>
            </w:r>
            <w:r w:rsidR="00B46D16" w:rsidRPr="00385F58">
              <w:rPr>
                <w:rFonts w:ascii="Times New Roman" w:hAnsi="Times New Roman"/>
                <w:sz w:val="24"/>
                <w:szCs w:val="24"/>
              </w:rPr>
              <w:t> 109,</w:t>
            </w:r>
            <w:r w:rsidRPr="00385F58">
              <w:rPr>
                <w:rFonts w:ascii="Times New Roman" w:hAnsi="Times New Roman"/>
                <w:sz w:val="24"/>
                <w:szCs w:val="24"/>
              </w:rPr>
              <w:t>2</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270CD4" w:rsidP="00B46D16">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 xml:space="preserve">61 </w:t>
            </w:r>
            <w:r w:rsidR="00B46D16" w:rsidRPr="00385F58">
              <w:rPr>
                <w:rFonts w:ascii="Times New Roman" w:hAnsi="Times New Roman"/>
                <w:sz w:val="24"/>
                <w:szCs w:val="24"/>
              </w:rPr>
              <w:t>109</w:t>
            </w:r>
            <w:r w:rsidRPr="00385F58">
              <w:rPr>
                <w:rFonts w:ascii="Times New Roman" w:hAnsi="Times New Roman"/>
                <w:sz w:val="24"/>
                <w:szCs w:val="24"/>
              </w:rPr>
              <w:t>,2</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14742" w:type="dxa"/>
            <w:gridSpan w:val="6"/>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реализацией проектов или программ &lt;2&gt;</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2024</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9A77F3"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188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9A77F3" w:rsidP="00D95603">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9A77F3" w:rsidRPr="00385F58" w:rsidRDefault="009A77F3" w:rsidP="00D95603">
            <w:pPr>
              <w:widowControl w:val="0"/>
              <w:autoSpaceDE w:val="0"/>
              <w:autoSpaceDN w:val="0"/>
              <w:spacing w:after="0" w:line="240" w:lineRule="auto"/>
              <w:jc w:val="center"/>
              <w:rPr>
                <w:rFonts w:ascii="Times New Roman" w:hAnsi="Times New Roman"/>
                <w:sz w:val="24"/>
                <w:szCs w:val="24"/>
              </w:rPr>
            </w:pPr>
          </w:p>
        </w:tc>
      </w:tr>
      <w:tr w:rsidR="0012579C" w:rsidRPr="00385F58" w:rsidTr="00245490">
        <w:tc>
          <w:tcPr>
            <w:tcW w:w="14742" w:type="dxa"/>
            <w:gridSpan w:val="6"/>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2022</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2023</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2024</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9A77F3" w:rsidRPr="00385F58" w:rsidTr="00245490">
        <w:tc>
          <w:tcPr>
            <w:tcW w:w="5092" w:type="dxa"/>
            <w:shd w:val="clear" w:color="auto" w:fill="auto"/>
          </w:tcPr>
          <w:p w:rsidR="009A77F3" w:rsidRPr="00385F58" w:rsidRDefault="000D6B18" w:rsidP="00D95603">
            <w:pPr>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2025</w:t>
            </w:r>
          </w:p>
        </w:tc>
        <w:tc>
          <w:tcPr>
            <w:tcW w:w="188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9A77F3" w:rsidRPr="00385F58" w:rsidRDefault="000D6B18"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r w:rsidR="0012579C" w:rsidRPr="00385F58" w:rsidTr="00245490">
        <w:tc>
          <w:tcPr>
            <w:tcW w:w="5092" w:type="dxa"/>
            <w:shd w:val="clear" w:color="auto" w:fill="auto"/>
          </w:tcPr>
          <w:p w:rsidR="0012579C" w:rsidRPr="00385F58" w:rsidRDefault="0012579C" w:rsidP="00D95603">
            <w:pPr>
              <w:widowControl w:val="0"/>
              <w:autoSpaceDE w:val="0"/>
              <w:autoSpaceDN w:val="0"/>
              <w:spacing w:after="0" w:line="240" w:lineRule="auto"/>
              <w:rPr>
                <w:rFonts w:ascii="Times New Roman" w:hAnsi="Times New Roman"/>
                <w:sz w:val="24"/>
                <w:szCs w:val="24"/>
              </w:rPr>
            </w:pPr>
            <w:r w:rsidRPr="00385F58">
              <w:rPr>
                <w:rFonts w:ascii="Times New Roman" w:hAnsi="Times New Roman"/>
                <w:sz w:val="24"/>
                <w:szCs w:val="24"/>
              </w:rPr>
              <w:t>Всего</w:t>
            </w:r>
          </w:p>
        </w:tc>
        <w:tc>
          <w:tcPr>
            <w:tcW w:w="188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417"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843"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664" w:type="dxa"/>
            <w:shd w:val="clear" w:color="auto" w:fill="auto"/>
          </w:tcPr>
          <w:p w:rsidR="0012579C" w:rsidRPr="00385F58" w:rsidRDefault="0012579C" w:rsidP="00D95603">
            <w:pPr>
              <w:widowControl w:val="0"/>
              <w:autoSpaceDE w:val="0"/>
              <w:autoSpaceDN w:val="0"/>
              <w:spacing w:after="0" w:line="240" w:lineRule="auto"/>
              <w:jc w:val="center"/>
              <w:rPr>
                <w:rFonts w:ascii="Times New Roman" w:hAnsi="Times New Roman"/>
                <w:sz w:val="24"/>
                <w:szCs w:val="24"/>
              </w:rPr>
            </w:pPr>
            <w:r w:rsidRPr="00385F58">
              <w:rPr>
                <w:rFonts w:ascii="Times New Roman" w:hAnsi="Times New Roman"/>
                <w:sz w:val="24"/>
                <w:szCs w:val="24"/>
              </w:rPr>
              <w:t>0,0</w:t>
            </w:r>
          </w:p>
        </w:tc>
      </w:tr>
    </w:tbl>
    <w:p w:rsidR="0012579C" w:rsidRPr="00385F58" w:rsidRDefault="0012579C" w:rsidP="001C548B">
      <w:pPr>
        <w:tabs>
          <w:tab w:val="left" w:pos="0"/>
        </w:tabs>
        <w:suppressAutoHyphens/>
        <w:spacing w:after="0" w:line="240" w:lineRule="auto"/>
        <w:jc w:val="right"/>
        <w:rPr>
          <w:rFonts w:ascii="Times New Roman" w:hAnsi="Times New Roman"/>
          <w:kern w:val="1"/>
          <w:sz w:val="28"/>
          <w:szCs w:val="28"/>
          <w:lang w:eastAsia="zh-CN"/>
        </w:rPr>
      </w:pPr>
      <w:r w:rsidRPr="00385F58">
        <w:rPr>
          <w:rFonts w:ascii="Times New Roman" w:hAnsi="Times New Roman"/>
          <w:kern w:val="1"/>
          <w:sz w:val="28"/>
          <w:szCs w:val="28"/>
          <w:lang w:eastAsia="zh-CN"/>
        </w:rPr>
        <w:lastRenderedPageBreak/>
        <w:t xml:space="preserve">                                                                                                                                                                                                           »;</w:t>
      </w:r>
    </w:p>
    <w:p w:rsidR="0012579C" w:rsidRPr="00385F58"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385F58">
        <w:rPr>
          <w:rFonts w:ascii="Times New Roman" w:hAnsi="Times New Roman"/>
          <w:kern w:val="1"/>
          <w:sz w:val="28"/>
          <w:szCs w:val="28"/>
          <w:lang w:eastAsia="zh-CN"/>
        </w:rPr>
        <w:t>2</w:t>
      </w:r>
      <w:r w:rsidR="0012579C" w:rsidRPr="00385F58">
        <w:rPr>
          <w:rFonts w:ascii="Times New Roman" w:hAnsi="Times New Roman"/>
          <w:kern w:val="1"/>
          <w:sz w:val="28"/>
          <w:szCs w:val="28"/>
          <w:lang w:eastAsia="zh-CN"/>
        </w:rPr>
        <w:t xml:space="preserve">) </w:t>
      </w:r>
      <w:r w:rsidR="00B923BE" w:rsidRPr="00385F58">
        <w:rPr>
          <w:rFonts w:ascii="Times New Roman" w:hAnsi="Times New Roman"/>
          <w:color w:val="000000" w:themeColor="text1"/>
          <w:kern w:val="1"/>
          <w:sz w:val="28"/>
          <w:szCs w:val="28"/>
          <w:lang w:eastAsia="zh-CN"/>
        </w:rPr>
        <w:t>таблицу раздела 1</w:t>
      </w:r>
      <w:r w:rsidR="0012579C" w:rsidRPr="00385F58">
        <w:rPr>
          <w:rFonts w:ascii="Times New Roman" w:hAnsi="Times New Roman"/>
          <w:color w:val="000000" w:themeColor="text1"/>
          <w:kern w:val="1"/>
          <w:sz w:val="28"/>
          <w:szCs w:val="28"/>
          <w:lang w:eastAsia="zh-CN"/>
        </w:rPr>
        <w:t xml:space="preserve"> «Перечень мероприятий </w:t>
      </w:r>
      <w:r w:rsidR="00B923BE" w:rsidRPr="00385F58">
        <w:rPr>
          <w:rFonts w:ascii="Times New Roman" w:hAnsi="Times New Roman"/>
          <w:color w:val="000000" w:themeColor="text1"/>
          <w:kern w:val="1"/>
          <w:sz w:val="28"/>
          <w:szCs w:val="28"/>
          <w:lang w:eastAsia="zh-CN"/>
        </w:rPr>
        <w:t xml:space="preserve">подпрограммы» подпрограммы 2 </w:t>
      </w:r>
      <w:r w:rsidR="0012579C" w:rsidRPr="00385F58">
        <w:rPr>
          <w:rFonts w:ascii="Times New Roman" w:hAnsi="Times New Roman"/>
          <w:color w:val="000000" w:themeColor="text1"/>
          <w:kern w:val="1"/>
          <w:sz w:val="28"/>
          <w:szCs w:val="28"/>
          <w:lang w:eastAsia="zh-CN"/>
        </w:rPr>
        <w:t xml:space="preserve">изложить в следующей редакции:  </w:t>
      </w:r>
    </w:p>
    <w:p w:rsidR="006C16D2" w:rsidRPr="00385F58" w:rsidRDefault="006C16D2" w:rsidP="0012579C">
      <w:pPr>
        <w:spacing w:after="0" w:line="240" w:lineRule="auto"/>
        <w:jc w:val="center"/>
        <w:rPr>
          <w:rFonts w:ascii="Times New Roman" w:eastAsia="Calibri" w:hAnsi="Times New Roman"/>
          <w:b/>
          <w:color w:val="000000" w:themeColor="text1"/>
          <w:sz w:val="28"/>
          <w:szCs w:val="28"/>
          <w:lang w:eastAsia="en-US"/>
        </w:rPr>
      </w:pPr>
    </w:p>
    <w:p w:rsidR="0012579C" w:rsidRPr="00385F58" w:rsidRDefault="00B923BE" w:rsidP="0012579C">
      <w:pPr>
        <w:spacing w:after="0" w:line="240" w:lineRule="auto"/>
        <w:jc w:val="center"/>
        <w:rPr>
          <w:rFonts w:ascii="Times New Roman" w:eastAsia="Calibri" w:hAnsi="Times New Roman"/>
          <w:b/>
          <w:sz w:val="28"/>
          <w:szCs w:val="28"/>
          <w:lang w:eastAsia="en-US"/>
        </w:rPr>
      </w:pPr>
      <w:r w:rsidRPr="00385F58">
        <w:rPr>
          <w:rFonts w:ascii="Times New Roman" w:eastAsia="Calibri" w:hAnsi="Times New Roman"/>
          <w:b/>
          <w:color w:val="000000" w:themeColor="text1"/>
          <w:sz w:val="28"/>
          <w:szCs w:val="28"/>
          <w:lang w:eastAsia="en-US"/>
        </w:rPr>
        <w:t>«</w:t>
      </w:r>
      <w:r w:rsidR="0012579C" w:rsidRPr="00385F58">
        <w:rPr>
          <w:rFonts w:ascii="Times New Roman" w:eastAsia="Calibri" w:hAnsi="Times New Roman"/>
          <w:b/>
          <w:color w:val="000000" w:themeColor="text1"/>
          <w:sz w:val="28"/>
          <w:szCs w:val="28"/>
          <w:lang w:eastAsia="en-US"/>
        </w:rPr>
        <w:t xml:space="preserve">ПЕРЕЧЕНЬ </w:t>
      </w:r>
      <w:r w:rsidR="0012579C" w:rsidRPr="00385F58">
        <w:rPr>
          <w:rFonts w:ascii="Times New Roman" w:eastAsia="Calibri" w:hAnsi="Times New Roman"/>
          <w:b/>
          <w:sz w:val="28"/>
          <w:szCs w:val="28"/>
          <w:lang w:eastAsia="en-US"/>
        </w:rPr>
        <w:t>МЕРОПРИЯТИЙ ПОДПРОГРАММЫ</w:t>
      </w:r>
    </w:p>
    <w:p w:rsidR="0012579C" w:rsidRPr="00385F58" w:rsidRDefault="0012579C" w:rsidP="0012579C">
      <w:pPr>
        <w:spacing w:after="0" w:line="240" w:lineRule="auto"/>
        <w:jc w:val="center"/>
        <w:rPr>
          <w:rFonts w:ascii="Times New Roman" w:eastAsia="Calibri" w:hAnsi="Times New Roman"/>
          <w:b/>
          <w:sz w:val="28"/>
          <w:szCs w:val="28"/>
          <w:lang w:eastAsia="en-US"/>
        </w:rPr>
      </w:pPr>
      <w:r w:rsidRPr="00385F58">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852118" w:rsidRPr="00385F58" w:rsidRDefault="00852118" w:rsidP="0012579C">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12579C" w:rsidRPr="00385F58" w:rsidTr="007B5A3C">
        <w:tc>
          <w:tcPr>
            <w:tcW w:w="851" w:type="dxa"/>
            <w:vMerge w:val="restart"/>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r w:rsidRPr="00385F58">
              <w:rPr>
                <w:rFonts w:ascii="Times New Roman" w:hAnsi="Times New Roman"/>
                <w:sz w:val="24"/>
                <w:szCs w:val="24"/>
              </w:rPr>
              <w:br/>
            </w:r>
            <w:proofErr w:type="gramStart"/>
            <w:r w:rsidRPr="00385F58">
              <w:rPr>
                <w:rFonts w:ascii="Times New Roman" w:hAnsi="Times New Roman"/>
                <w:sz w:val="24"/>
                <w:szCs w:val="24"/>
              </w:rPr>
              <w:t>п</w:t>
            </w:r>
            <w:proofErr w:type="gramEnd"/>
            <w:r w:rsidRPr="00385F58">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 xml:space="preserve">Статус </w:t>
            </w:r>
            <w:hyperlink w:anchor="P1007" w:history="1">
              <w:r w:rsidRPr="00385F58">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Заказчик, главный распорядитель (распорядитель) бюджетных средств, исполнитель</w:t>
            </w: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B26D3E">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385F58" w:rsidTr="007B5A3C">
        <w:trPr>
          <w:cantSplit/>
          <w:trHeight w:val="2032"/>
        </w:trPr>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385F58" w:rsidRDefault="0012579C" w:rsidP="00D95603">
            <w:pPr>
              <w:widowControl w:val="0"/>
              <w:autoSpaceDE w:val="0"/>
              <w:autoSpaceDN w:val="0"/>
              <w:adjustRightInd w:val="0"/>
              <w:spacing w:after="0" w:line="240" w:lineRule="auto"/>
              <w:ind w:left="113" w:right="113"/>
              <w:jc w:val="center"/>
              <w:rPr>
                <w:rFonts w:ascii="Times New Roman" w:hAnsi="Times New Roman"/>
                <w:sz w:val="24"/>
                <w:szCs w:val="24"/>
              </w:rPr>
            </w:pPr>
            <w:r w:rsidRPr="00385F58">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bl>
    <w:p w:rsidR="00B923BE" w:rsidRPr="00385F58" w:rsidRDefault="00B923BE" w:rsidP="00B923B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12579C" w:rsidRPr="00385F58" w:rsidTr="007B5A3C">
        <w:trPr>
          <w:tblHeader/>
        </w:trPr>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r>
      <w:tr w:rsidR="0012579C" w:rsidRPr="00385F58" w:rsidTr="007B5A3C">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12579C" w:rsidRPr="00385F58" w:rsidTr="007B5A3C">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B923BE" w:rsidRPr="00385F58" w:rsidTr="00150992">
        <w:trPr>
          <w:trHeight w:val="1261"/>
        </w:trPr>
        <w:tc>
          <w:tcPr>
            <w:tcW w:w="851" w:type="dxa"/>
            <w:vMerge w:val="restart"/>
            <w:tcBorders>
              <w:top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 xml:space="preserve">Обеспечение деятельности муниципального казенного учреждения «Аварийно-спасательная служба Темрюкского района» </w:t>
            </w:r>
            <w:r w:rsidRPr="00385F58">
              <w:rPr>
                <w:rFonts w:ascii="Times New Roman" w:hAnsi="Times New Roman"/>
                <w:sz w:val="24"/>
                <w:szCs w:val="24"/>
              </w:rPr>
              <w:lastRenderedPageBreak/>
              <w:t>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B923BE" w:rsidRPr="00385F58" w:rsidRDefault="00523CD0"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15 </w:t>
            </w:r>
            <w:r w:rsidR="00B46D16" w:rsidRPr="00385F58">
              <w:rPr>
                <w:rFonts w:ascii="Times New Roman" w:hAnsi="Times New Roman"/>
                <w:sz w:val="24"/>
                <w:szCs w:val="24"/>
              </w:rPr>
              <w:t>305</w:t>
            </w:r>
            <w:r w:rsidRPr="00385F58">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385F58" w:rsidRDefault="00523CD0"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15 </w:t>
            </w:r>
            <w:r w:rsidR="00B46D16" w:rsidRPr="00385F58">
              <w:rPr>
                <w:rFonts w:ascii="Times New Roman" w:hAnsi="Times New Roman"/>
                <w:sz w:val="24"/>
                <w:szCs w:val="24"/>
              </w:rPr>
              <w:t>305</w:t>
            </w:r>
            <w:r w:rsidRPr="00385F58">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bottom w:val="nil"/>
              <w:right w:val="single" w:sz="4" w:space="0" w:color="auto"/>
            </w:tcBorders>
          </w:tcPr>
          <w:p w:rsidR="00B923BE" w:rsidRPr="00385F58" w:rsidRDefault="00B923BE" w:rsidP="00AE311A">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Выполнение функций казенного учреждения</w:t>
            </w:r>
            <w:r w:rsidRPr="00385F58">
              <w:rPr>
                <w:rFonts w:ascii="Times New Roman" w:hAnsi="Times New Roman"/>
                <w:bCs/>
                <w:sz w:val="24"/>
                <w:szCs w:val="24"/>
              </w:rPr>
              <w:t xml:space="preserve"> </w:t>
            </w:r>
            <w:r w:rsidRPr="00385F58">
              <w:rPr>
                <w:rFonts w:ascii="Times New Roman" w:hAnsi="Times New Roman"/>
                <w:sz w:val="24"/>
                <w:szCs w:val="24"/>
              </w:rPr>
              <w:t xml:space="preserve"> -100%; своевременное реагирование на вызов (обращение) по ЧС и </w:t>
            </w:r>
            <w:r w:rsidRPr="00385F58">
              <w:rPr>
                <w:rFonts w:ascii="Times New Roman" w:hAnsi="Times New Roman"/>
                <w:sz w:val="24"/>
                <w:szCs w:val="24"/>
              </w:rPr>
              <w:lastRenderedPageBreak/>
              <w:t xml:space="preserve">происшествиям – 100 %;  количество обученных и аттестованных спасателей – 75% </w:t>
            </w:r>
          </w:p>
        </w:tc>
        <w:tc>
          <w:tcPr>
            <w:tcW w:w="1843" w:type="dxa"/>
            <w:vMerge w:val="restart"/>
            <w:tcBorders>
              <w:top w:val="single" w:sz="4" w:space="0" w:color="auto"/>
              <w:left w:val="single" w:sz="4" w:space="0" w:color="auto"/>
            </w:tcBorders>
          </w:tcPr>
          <w:p w:rsidR="00B923BE" w:rsidRPr="00385F58" w:rsidRDefault="00B923BE"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lastRenderedPageBreak/>
              <w:t xml:space="preserve">Администрация муниципального образования Темрюкский район (далее – Администрация), МКУ «АСС» МО </w:t>
            </w:r>
            <w:proofErr w:type="gramStart"/>
            <w:r w:rsidRPr="00385F58">
              <w:rPr>
                <w:rFonts w:ascii="Times New Roman" w:hAnsi="Times New Roman"/>
                <w:bCs/>
                <w:sz w:val="24"/>
                <w:szCs w:val="24"/>
              </w:rPr>
              <w:t>ТР</w:t>
            </w:r>
            <w:proofErr w:type="gramEnd"/>
          </w:p>
        </w:tc>
      </w:tr>
      <w:tr w:rsidR="00B923BE" w:rsidRPr="00385F58" w:rsidTr="000D6B18">
        <w:tc>
          <w:tcPr>
            <w:tcW w:w="851" w:type="dxa"/>
            <w:vMerge/>
            <w:tcBorders>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B923BE"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top w:val="nil"/>
              <w:left w:val="single" w:sz="4" w:space="0" w:color="auto"/>
              <w:bottom w:val="nil"/>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r>
      <w:tr w:rsidR="00B923BE" w:rsidRPr="00385F58" w:rsidTr="000D6B18">
        <w:trPr>
          <w:trHeight w:val="644"/>
        </w:trPr>
        <w:tc>
          <w:tcPr>
            <w:tcW w:w="851" w:type="dxa"/>
            <w:vMerge/>
            <w:tcBorders>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B923BE"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top w:val="nil"/>
              <w:left w:val="single" w:sz="4" w:space="0" w:color="auto"/>
              <w:bottom w:val="nil"/>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r>
      <w:tr w:rsidR="009A77F3" w:rsidRPr="00385F58" w:rsidTr="000D6B18">
        <w:trPr>
          <w:trHeight w:val="644"/>
        </w:trPr>
        <w:tc>
          <w:tcPr>
            <w:tcW w:w="851" w:type="dxa"/>
            <w:vMerge/>
            <w:tcBorders>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r>
      <w:tr w:rsidR="00B923BE" w:rsidRPr="00385F58" w:rsidTr="000D6B18">
        <w:trPr>
          <w:trHeight w:val="70"/>
        </w:trPr>
        <w:tc>
          <w:tcPr>
            <w:tcW w:w="851" w:type="dxa"/>
            <w:vMerge/>
            <w:tcBorders>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B923BE"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5</w:t>
            </w:r>
            <w:r w:rsidR="00B46D16" w:rsidRPr="00385F58">
              <w:rPr>
                <w:rFonts w:ascii="Times New Roman" w:hAnsi="Times New Roman"/>
                <w:color w:val="000000" w:themeColor="text1"/>
                <w:sz w:val="24"/>
                <w:szCs w:val="24"/>
              </w:rPr>
              <w:t>8</w:t>
            </w:r>
            <w:r w:rsidRPr="00385F58">
              <w:rPr>
                <w:rFonts w:ascii="Times New Roman" w:hAnsi="Times New Roman"/>
                <w:color w:val="000000" w:themeColor="text1"/>
                <w:sz w:val="24"/>
                <w:szCs w:val="24"/>
              </w:rPr>
              <w:t> </w:t>
            </w:r>
            <w:r w:rsidR="00B46D16" w:rsidRPr="00385F58">
              <w:rPr>
                <w:rFonts w:ascii="Times New Roman" w:hAnsi="Times New Roman"/>
                <w:color w:val="000000" w:themeColor="text1"/>
                <w:sz w:val="24"/>
                <w:szCs w:val="24"/>
              </w:rPr>
              <w:t>060</w:t>
            </w:r>
            <w:r w:rsidRPr="00385F58">
              <w:rPr>
                <w:rFonts w:ascii="Times New Roman" w:hAnsi="Times New Roman"/>
                <w:color w:val="000000" w:themeColor="text1"/>
                <w:sz w:val="24"/>
                <w:szCs w:val="24"/>
              </w:rPr>
              <w:t>,3</w:t>
            </w:r>
          </w:p>
        </w:tc>
        <w:tc>
          <w:tcPr>
            <w:tcW w:w="1134"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B923BE"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5</w:t>
            </w:r>
            <w:r w:rsidR="00B46D16" w:rsidRPr="00385F58">
              <w:rPr>
                <w:rFonts w:ascii="Times New Roman" w:hAnsi="Times New Roman"/>
                <w:sz w:val="24"/>
                <w:szCs w:val="24"/>
              </w:rPr>
              <w:t>8 060</w:t>
            </w:r>
            <w:r w:rsidRPr="00385F58">
              <w:rPr>
                <w:rFonts w:ascii="Times New Roman" w:hAnsi="Times New Roman"/>
                <w:sz w:val="24"/>
                <w:szCs w:val="24"/>
              </w:rPr>
              <w:t>,3</w:t>
            </w:r>
          </w:p>
        </w:tc>
        <w:tc>
          <w:tcPr>
            <w:tcW w:w="1134" w:type="dxa"/>
            <w:tcBorders>
              <w:top w:val="single" w:sz="4" w:space="0" w:color="auto"/>
              <w:left w:val="single" w:sz="4" w:space="0" w:color="auto"/>
              <w:right w:val="single" w:sz="4" w:space="0" w:color="auto"/>
            </w:tcBorders>
          </w:tcPr>
          <w:p w:rsidR="00B923BE"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B923BE" w:rsidRPr="00385F58" w:rsidRDefault="00622BAD" w:rsidP="00B923BE">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х</w:t>
            </w:r>
          </w:p>
        </w:tc>
        <w:tc>
          <w:tcPr>
            <w:tcW w:w="1843" w:type="dxa"/>
            <w:vMerge/>
            <w:tcBorders>
              <w:left w:val="single" w:sz="4" w:space="0" w:color="auto"/>
            </w:tcBorders>
          </w:tcPr>
          <w:p w:rsidR="00B923BE" w:rsidRPr="00385F58" w:rsidRDefault="00B923BE"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385F58" w:rsidTr="007B5A3C">
        <w:tc>
          <w:tcPr>
            <w:tcW w:w="851" w:type="dxa"/>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Совершенствование материально-технической базы казенного учреждения</w:t>
            </w:r>
          </w:p>
        </w:tc>
      </w:tr>
      <w:tr w:rsidR="00622BAD" w:rsidRPr="00385F58" w:rsidTr="009A77F3">
        <w:tc>
          <w:tcPr>
            <w:tcW w:w="851" w:type="dxa"/>
            <w:vMerge w:val="restart"/>
            <w:tcBorders>
              <w:top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622BAD" w:rsidRPr="00385F58" w:rsidRDefault="00893DAD" w:rsidP="00D95603">
            <w:pPr>
              <w:widowControl w:val="0"/>
              <w:autoSpaceDE w:val="0"/>
              <w:autoSpaceDN w:val="0"/>
              <w:adjustRightInd w:val="0"/>
              <w:spacing w:after="0" w:line="240" w:lineRule="auto"/>
              <w:jc w:val="both"/>
              <w:rPr>
                <w:rFonts w:ascii="Times New Roman" w:hAnsi="Times New Roman"/>
                <w:sz w:val="24"/>
                <w:szCs w:val="24"/>
              </w:rPr>
            </w:pPr>
            <w:r w:rsidRPr="00385F58">
              <w:rPr>
                <w:rFonts w:ascii="Times New Roman" w:hAnsi="Times New Roman"/>
                <w:sz w:val="24"/>
                <w:szCs w:val="24"/>
              </w:rPr>
              <w:t xml:space="preserve">     3 048</w:t>
            </w:r>
            <w:r w:rsidR="00622BAD" w:rsidRPr="00385F58">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385F58"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3 </w:t>
            </w:r>
            <w:r w:rsidR="00622BAD" w:rsidRPr="00385F58">
              <w:rPr>
                <w:rFonts w:ascii="Times New Roman" w:hAnsi="Times New Roman"/>
                <w:sz w:val="24"/>
                <w:szCs w:val="24"/>
              </w:rPr>
              <w:t>0</w:t>
            </w:r>
            <w:r w:rsidRPr="00385F58">
              <w:rPr>
                <w:rFonts w:ascii="Times New Roman" w:hAnsi="Times New Roman"/>
                <w:sz w:val="24"/>
                <w:szCs w:val="24"/>
              </w:rPr>
              <w:t>48</w:t>
            </w:r>
            <w:r w:rsidR="00622BAD" w:rsidRPr="00385F58">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val="restart"/>
            <w:tcBorders>
              <w:top w:val="single" w:sz="4" w:space="0" w:color="auto"/>
              <w:left w:val="single" w:sz="4" w:space="0" w:color="auto"/>
              <w:bottom w:val="nil"/>
              <w:right w:val="single" w:sz="4" w:space="0" w:color="auto"/>
            </w:tcBorders>
            <w:shd w:val="clear" w:color="auto" w:fill="auto"/>
          </w:tcPr>
          <w:p w:rsidR="0049362F" w:rsidRPr="00385F58" w:rsidRDefault="0049362F"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Количество приобретенн</w:t>
            </w:r>
            <w:r w:rsidR="002F4128" w:rsidRPr="00385F58">
              <w:rPr>
                <w:rFonts w:ascii="Times New Roman" w:eastAsia="Calibri" w:hAnsi="Times New Roman"/>
                <w:color w:val="000000" w:themeColor="text1"/>
                <w:sz w:val="24"/>
                <w:szCs w:val="24"/>
              </w:rPr>
              <w:t xml:space="preserve">ых объектов </w:t>
            </w:r>
            <w:r w:rsidRPr="00385F58">
              <w:rPr>
                <w:rFonts w:ascii="Times New Roman" w:eastAsia="Calibri" w:hAnsi="Times New Roman"/>
                <w:color w:val="000000" w:themeColor="text1"/>
                <w:sz w:val="24"/>
                <w:szCs w:val="24"/>
              </w:rPr>
              <w:t>движимого имущества:</w:t>
            </w:r>
          </w:p>
          <w:p w:rsidR="00622BAD" w:rsidRPr="00385F58" w:rsidRDefault="0049362F"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 xml:space="preserve">2022 год </w:t>
            </w:r>
            <w:proofErr w:type="gramStart"/>
            <w:r w:rsidRPr="00385F58">
              <w:rPr>
                <w:rFonts w:ascii="Times New Roman" w:eastAsia="Calibri" w:hAnsi="Times New Roman"/>
                <w:color w:val="000000" w:themeColor="text1"/>
                <w:sz w:val="24"/>
                <w:szCs w:val="24"/>
              </w:rPr>
              <w:t>-д</w:t>
            </w:r>
            <w:proofErr w:type="gramEnd"/>
            <w:r w:rsidR="00622BAD" w:rsidRPr="00385F58">
              <w:rPr>
                <w:rFonts w:ascii="Times New Roman" w:eastAsia="Calibri" w:hAnsi="Times New Roman"/>
                <w:color w:val="000000" w:themeColor="text1"/>
                <w:sz w:val="24"/>
                <w:szCs w:val="24"/>
              </w:rPr>
              <w:t>изельная насосная станция</w:t>
            </w:r>
          </w:p>
          <w:p w:rsidR="00622BAD" w:rsidRPr="00385F58" w:rsidRDefault="00622BAD"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ДНС-П-360-15               – 1 ед.</w:t>
            </w:r>
            <w:r w:rsidR="00D95603" w:rsidRPr="00385F58">
              <w:rPr>
                <w:rFonts w:ascii="Times New Roman" w:eastAsia="Calibri" w:hAnsi="Times New Roman"/>
                <w:color w:val="000000" w:themeColor="text1"/>
                <w:sz w:val="24"/>
                <w:szCs w:val="24"/>
              </w:rPr>
              <w:t>,</w:t>
            </w:r>
          </w:p>
          <w:p w:rsidR="002F54FB" w:rsidRPr="00385F58" w:rsidRDefault="002F54FB" w:rsidP="0049362F">
            <w:pPr>
              <w:spacing w:after="0" w:line="240" w:lineRule="auto"/>
              <w:jc w:val="center"/>
              <w:rPr>
                <w:rFonts w:ascii="Times New Roman" w:eastAsia="Calibri" w:hAnsi="Times New Roman"/>
                <w:color w:val="000000" w:themeColor="text1"/>
                <w:sz w:val="24"/>
                <w:szCs w:val="24"/>
              </w:rPr>
            </w:pPr>
            <w:r w:rsidRPr="00385F58">
              <w:rPr>
                <w:rFonts w:ascii="Times New Roman" w:eastAsia="Calibri" w:hAnsi="Times New Roman"/>
                <w:color w:val="000000" w:themeColor="text1"/>
                <w:sz w:val="24"/>
                <w:szCs w:val="24"/>
              </w:rPr>
              <w:t xml:space="preserve">насос центробежный </w:t>
            </w:r>
          </w:p>
          <w:p w:rsidR="002F54FB" w:rsidRPr="00385F58" w:rsidRDefault="002F54FB" w:rsidP="0049362F">
            <w:pPr>
              <w:spacing w:after="0" w:line="240" w:lineRule="auto"/>
              <w:jc w:val="center"/>
              <w:rPr>
                <w:rFonts w:ascii="Times New Roman" w:eastAsia="Calibri" w:hAnsi="Times New Roman"/>
                <w:sz w:val="24"/>
                <w:szCs w:val="24"/>
              </w:rPr>
            </w:pPr>
            <w:r w:rsidRPr="00385F58">
              <w:rPr>
                <w:rFonts w:ascii="Times New Roman" w:eastAsia="Calibri" w:hAnsi="Times New Roman"/>
                <w:color w:val="000000" w:themeColor="text1"/>
                <w:sz w:val="24"/>
                <w:szCs w:val="24"/>
              </w:rPr>
              <w:t>– 1 ед.</w:t>
            </w:r>
          </w:p>
        </w:tc>
        <w:tc>
          <w:tcPr>
            <w:tcW w:w="1843" w:type="dxa"/>
            <w:vMerge w:val="restart"/>
            <w:tcBorders>
              <w:top w:val="single" w:sz="4" w:space="0" w:color="auto"/>
              <w:left w:val="single" w:sz="4" w:space="0" w:color="auto"/>
              <w:bottom w:val="single" w:sz="4" w:space="0" w:color="auto"/>
            </w:tcBorders>
          </w:tcPr>
          <w:p w:rsidR="00622BAD" w:rsidRPr="00385F58" w:rsidRDefault="00622BAD"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t>Администрация,</w:t>
            </w:r>
          </w:p>
          <w:p w:rsidR="00622BAD" w:rsidRPr="00385F58" w:rsidRDefault="00622BAD" w:rsidP="007B5A3C">
            <w:pPr>
              <w:widowControl w:val="0"/>
              <w:autoSpaceDE w:val="0"/>
              <w:autoSpaceDN w:val="0"/>
              <w:adjustRightInd w:val="0"/>
              <w:spacing w:after="0" w:line="240" w:lineRule="auto"/>
              <w:ind w:left="-79" w:right="-108"/>
              <w:jc w:val="center"/>
              <w:rPr>
                <w:rFonts w:ascii="Times New Roman" w:hAnsi="Times New Roman"/>
                <w:bCs/>
                <w:sz w:val="24"/>
                <w:szCs w:val="24"/>
              </w:rPr>
            </w:pPr>
            <w:r w:rsidRPr="00385F58">
              <w:rPr>
                <w:rFonts w:ascii="Times New Roman" w:hAnsi="Times New Roman"/>
                <w:bCs/>
                <w:sz w:val="24"/>
                <w:szCs w:val="24"/>
              </w:rPr>
              <w:t xml:space="preserve"> МКУ «АСС» МО </w:t>
            </w:r>
            <w:proofErr w:type="gramStart"/>
            <w:r w:rsidRPr="00385F58">
              <w:rPr>
                <w:rFonts w:ascii="Times New Roman" w:hAnsi="Times New Roman"/>
                <w:bCs/>
                <w:sz w:val="24"/>
                <w:szCs w:val="24"/>
              </w:rPr>
              <w:t>ТР</w:t>
            </w:r>
            <w:proofErr w:type="gramEnd"/>
          </w:p>
        </w:tc>
      </w:tr>
      <w:tr w:rsidR="00622BAD" w:rsidRPr="00385F58" w:rsidTr="009A77F3">
        <w:tc>
          <w:tcPr>
            <w:tcW w:w="851" w:type="dxa"/>
            <w:vMerge/>
            <w:tcBorders>
              <w:top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top w:val="nil"/>
              <w:left w:val="single" w:sz="4" w:space="0" w:color="auto"/>
              <w:bottom w:val="nil"/>
              <w:right w:val="single" w:sz="4" w:space="0" w:color="auto"/>
            </w:tcBorders>
            <w:shd w:val="clear" w:color="auto" w:fill="auto"/>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p>
        </w:tc>
      </w:tr>
      <w:tr w:rsidR="00622BAD" w:rsidRPr="00385F58" w:rsidTr="009A77F3">
        <w:trPr>
          <w:trHeight w:val="276"/>
        </w:trPr>
        <w:tc>
          <w:tcPr>
            <w:tcW w:w="851" w:type="dxa"/>
            <w:vMerge/>
            <w:tcBorders>
              <w:top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vMerge/>
            <w:tcBorders>
              <w:top w:val="nil"/>
              <w:left w:val="single" w:sz="4" w:space="0" w:color="auto"/>
              <w:bottom w:val="nil"/>
              <w:right w:val="single" w:sz="4" w:space="0" w:color="auto"/>
            </w:tcBorders>
            <w:shd w:val="clear" w:color="auto" w:fill="auto"/>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622BAD"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p>
        </w:tc>
      </w:tr>
      <w:tr w:rsidR="009A77F3" w:rsidRPr="00385F58" w:rsidTr="009A77F3">
        <w:trPr>
          <w:trHeight w:val="276"/>
        </w:trPr>
        <w:tc>
          <w:tcPr>
            <w:tcW w:w="851" w:type="dxa"/>
            <w:vMerge/>
            <w:tcBorders>
              <w:top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0,00</w:t>
            </w:r>
          </w:p>
        </w:tc>
        <w:tc>
          <w:tcPr>
            <w:tcW w:w="2098" w:type="dxa"/>
            <w:tcBorders>
              <w:top w:val="nil"/>
              <w:left w:val="single" w:sz="4" w:space="0" w:color="auto"/>
              <w:bottom w:val="single" w:sz="4" w:space="0" w:color="auto"/>
              <w:right w:val="single" w:sz="4" w:space="0" w:color="auto"/>
            </w:tcBorders>
            <w:shd w:val="clear" w:color="auto" w:fill="auto"/>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9A77F3">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  3 </w:t>
            </w:r>
            <w:r w:rsidR="0012579C" w:rsidRPr="00385F58">
              <w:rPr>
                <w:rFonts w:ascii="Times New Roman" w:hAnsi="Times New Roman"/>
                <w:sz w:val="24"/>
                <w:szCs w:val="24"/>
              </w:rPr>
              <w:t>0</w:t>
            </w:r>
            <w:r w:rsidRPr="00385F58">
              <w:rPr>
                <w:rFonts w:ascii="Times New Roman" w:hAnsi="Times New Roman"/>
                <w:sz w:val="24"/>
                <w:szCs w:val="24"/>
              </w:rPr>
              <w:t>48</w:t>
            </w:r>
            <w:r w:rsidR="0012579C" w:rsidRPr="00385F58">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893D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2579C" w:rsidRPr="00385F58" w:rsidRDefault="00622BAD"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х</w:t>
            </w:r>
          </w:p>
        </w:tc>
        <w:tc>
          <w:tcPr>
            <w:tcW w:w="1843" w:type="dxa"/>
            <w:vMerge/>
            <w:tcBorders>
              <w:top w:val="single" w:sz="4" w:space="0" w:color="auto"/>
              <w:left w:val="single" w:sz="4" w:space="0" w:color="auto"/>
              <w:bottom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7B5A3C">
        <w:tc>
          <w:tcPr>
            <w:tcW w:w="851" w:type="dxa"/>
            <w:vMerge w:val="restart"/>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385F58" w:rsidRDefault="0012579C" w:rsidP="002B4D6A">
            <w:pPr>
              <w:widowControl w:val="0"/>
              <w:autoSpaceDE w:val="0"/>
              <w:autoSpaceDN w:val="0"/>
              <w:adjustRightInd w:val="0"/>
              <w:spacing w:after="0" w:line="240" w:lineRule="auto"/>
              <w:rPr>
                <w:rFonts w:ascii="Times New Roman" w:hAnsi="Times New Roman"/>
                <w:sz w:val="24"/>
                <w:szCs w:val="24"/>
              </w:rPr>
            </w:pPr>
            <w:r w:rsidRPr="00385F58">
              <w:rPr>
                <w:rFonts w:ascii="Times New Roman" w:hAnsi="Times New Roman"/>
                <w:sz w:val="24"/>
                <w:szCs w:val="24"/>
              </w:rPr>
              <w:t>Итого</w:t>
            </w:r>
            <w:r w:rsidR="002B4D6A" w:rsidRPr="00385F58">
              <w:rPr>
                <w:rFonts w:ascii="Times New Roman" w:hAnsi="Times New Roman"/>
                <w:sz w:val="24"/>
                <w:szCs w:val="24"/>
              </w:rPr>
              <w:t xml:space="preserve"> по подпрограмме</w:t>
            </w:r>
          </w:p>
        </w:tc>
        <w:tc>
          <w:tcPr>
            <w:tcW w:w="636" w:type="dxa"/>
            <w:vMerge w:val="restart"/>
            <w:tcBorders>
              <w:top w:val="single" w:sz="4" w:space="0" w:color="auto"/>
              <w:left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A47EE7"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A47EE7"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18 </w:t>
            </w:r>
            <w:r w:rsidR="00B46D16" w:rsidRPr="00385F58">
              <w:rPr>
                <w:rFonts w:ascii="Times New Roman" w:hAnsi="Times New Roman"/>
                <w:sz w:val="24"/>
                <w:szCs w:val="24"/>
              </w:rPr>
              <w:t>354</w:t>
            </w:r>
            <w:r w:rsidRPr="00385F58">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12579C" w:rsidRPr="00385F58" w:rsidRDefault="00B923BE"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color w:val="000000" w:themeColor="text1"/>
                <w:sz w:val="24"/>
                <w:szCs w:val="24"/>
              </w:rPr>
              <w:t>х</w:t>
            </w: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х</w:t>
            </w: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14 406,1</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p>
        </w:tc>
      </w:tr>
      <w:tr w:rsidR="009A77F3" w:rsidRPr="00385F58" w:rsidTr="007B5A3C">
        <w:tc>
          <w:tcPr>
            <w:tcW w:w="851" w:type="dxa"/>
            <w:vMerge/>
            <w:tcBorders>
              <w:top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9A77F3" w:rsidRPr="00385F58" w:rsidRDefault="009A77F3" w:rsidP="00D95603">
            <w:pPr>
              <w:widowControl w:val="0"/>
              <w:autoSpaceDE w:val="0"/>
              <w:autoSpaceDN w:val="0"/>
              <w:adjustRightInd w:val="0"/>
              <w:spacing w:after="0" w:line="240" w:lineRule="auto"/>
              <w:jc w:val="center"/>
              <w:rPr>
                <w:rFonts w:ascii="Times New Roman" w:hAnsi="Times New Roman"/>
                <w:sz w:val="24"/>
                <w:szCs w:val="24"/>
              </w:rPr>
            </w:pPr>
          </w:p>
        </w:tc>
      </w:tr>
      <w:tr w:rsidR="0012579C" w:rsidRPr="00385F58" w:rsidTr="007B5A3C">
        <w:tc>
          <w:tcPr>
            <w:tcW w:w="851" w:type="dxa"/>
            <w:vMerge/>
            <w:tcBorders>
              <w:top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61 </w:t>
            </w:r>
            <w:r w:rsidR="00B46D16" w:rsidRPr="00385F58">
              <w:rPr>
                <w:rFonts w:ascii="Times New Roman" w:hAnsi="Times New Roman"/>
                <w:sz w:val="24"/>
                <w:szCs w:val="24"/>
              </w:rPr>
              <w:t>109</w:t>
            </w:r>
            <w:r w:rsidRPr="00385F58">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385F58" w:rsidRDefault="00270CD4" w:rsidP="00B46D16">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61 </w:t>
            </w:r>
            <w:r w:rsidR="00B46D16" w:rsidRPr="00385F58">
              <w:rPr>
                <w:rFonts w:ascii="Times New Roman" w:hAnsi="Times New Roman"/>
                <w:sz w:val="24"/>
                <w:szCs w:val="24"/>
              </w:rPr>
              <w:t>109</w:t>
            </w:r>
            <w:r w:rsidRPr="00385F58">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12579C" w:rsidRPr="00385F58" w:rsidRDefault="0012579C" w:rsidP="00D95603">
            <w:pPr>
              <w:widowControl w:val="0"/>
              <w:autoSpaceDE w:val="0"/>
              <w:autoSpaceDN w:val="0"/>
              <w:adjustRightInd w:val="0"/>
              <w:spacing w:after="0" w:line="240" w:lineRule="auto"/>
              <w:jc w:val="center"/>
              <w:rPr>
                <w:rFonts w:ascii="Times New Roman" w:hAnsi="Times New Roman"/>
                <w:sz w:val="24"/>
                <w:szCs w:val="24"/>
              </w:rPr>
            </w:pPr>
            <w:r w:rsidRPr="00385F58">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12579C" w:rsidRPr="00385F58" w:rsidRDefault="0012579C" w:rsidP="00D95603">
            <w:pPr>
              <w:widowControl w:val="0"/>
              <w:autoSpaceDE w:val="0"/>
              <w:autoSpaceDN w:val="0"/>
              <w:adjustRightInd w:val="0"/>
              <w:spacing w:after="0" w:line="240" w:lineRule="auto"/>
              <w:jc w:val="both"/>
              <w:rPr>
                <w:rFonts w:ascii="Times New Roman" w:hAnsi="Times New Roman"/>
                <w:sz w:val="24"/>
                <w:szCs w:val="24"/>
              </w:rPr>
            </w:pPr>
          </w:p>
        </w:tc>
      </w:tr>
      <w:tr w:rsidR="0012579C" w:rsidRPr="00385F58" w:rsidTr="007B5A3C">
        <w:tc>
          <w:tcPr>
            <w:tcW w:w="14601" w:type="dxa"/>
            <w:gridSpan w:val="11"/>
            <w:tcBorders>
              <w:top w:val="single" w:sz="4" w:space="0" w:color="auto"/>
              <w:bottom w:val="single" w:sz="4" w:space="0" w:color="auto"/>
            </w:tcBorders>
          </w:tcPr>
          <w:p w:rsidR="007E5313" w:rsidRPr="00385F58" w:rsidRDefault="007E5313" w:rsidP="007E5313">
            <w:pPr>
              <w:pStyle w:val="ConsPlusNormal"/>
              <w:ind w:firstLine="709"/>
              <w:jc w:val="both"/>
              <w:rPr>
                <w:rFonts w:ascii="Times New Roman" w:hAnsi="Times New Roman" w:cs="Times New Roman"/>
                <w:color w:val="FF0000"/>
                <w:sz w:val="24"/>
                <w:szCs w:val="24"/>
              </w:rPr>
            </w:pPr>
          </w:p>
          <w:p w:rsidR="007E5313" w:rsidRPr="00385F58" w:rsidRDefault="007E5313" w:rsidP="007E5313">
            <w:pPr>
              <w:pStyle w:val="ConsPlusNormal"/>
              <w:ind w:firstLine="540"/>
              <w:jc w:val="both"/>
              <w:rPr>
                <w:rFonts w:ascii="Times New Roman" w:hAnsi="Times New Roman" w:cs="Times New Roman"/>
                <w:sz w:val="24"/>
                <w:szCs w:val="24"/>
              </w:rPr>
            </w:pPr>
            <w:bookmarkStart w:id="3" w:name="P1007"/>
            <w:bookmarkEnd w:id="3"/>
            <w:r w:rsidRPr="00385F58">
              <w:rPr>
                <w:rFonts w:ascii="Times New Roman" w:hAnsi="Times New Roman" w:cs="Times New Roman"/>
                <w:sz w:val="24"/>
                <w:szCs w:val="24"/>
              </w:rPr>
              <w:t>&lt;1</w:t>
            </w:r>
            <w:proofErr w:type="gramStart"/>
            <w:r w:rsidRPr="00385F58">
              <w:rPr>
                <w:rFonts w:ascii="Times New Roman" w:hAnsi="Times New Roman" w:cs="Times New Roman"/>
                <w:sz w:val="24"/>
                <w:szCs w:val="24"/>
              </w:rPr>
              <w:t>&gt; О</w:t>
            </w:r>
            <w:proofErr w:type="gramEnd"/>
            <w:r w:rsidRPr="00385F58">
              <w:rPr>
                <w:rFonts w:ascii="Times New Roman" w:hAnsi="Times New Roman" w:cs="Times New Roman"/>
                <w:sz w:val="24"/>
                <w:szCs w:val="24"/>
              </w:rPr>
              <w:t>тмечаются мероприятия подпрограммы в следующих случаях:</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если мероприятие </w:t>
            </w:r>
            <w:proofErr w:type="gramStart"/>
            <w:r w:rsidRPr="00385F58">
              <w:rPr>
                <w:rFonts w:ascii="Times New Roman" w:hAnsi="Times New Roman" w:cs="Times New Roman"/>
                <w:sz w:val="24"/>
                <w:szCs w:val="24"/>
              </w:rPr>
              <w:t>является мероприятием муниципальных проектов присваивается</w:t>
            </w:r>
            <w:proofErr w:type="gramEnd"/>
            <w:r w:rsidRPr="00385F58">
              <w:rPr>
                <w:rFonts w:ascii="Times New Roman" w:hAnsi="Times New Roman" w:cs="Times New Roman"/>
                <w:sz w:val="24"/>
                <w:szCs w:val="24"/>
              </w:rPr>
              <w:t xml:space="preserve"> статус «4».</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Допускается присваивание нескольких статусов одному мероприятию через дробь.</w:t>
            </w:r>
          </w:p>
          <w:p w:rsidR="007E5313" w:rsidRPr="00385F58" w:rsidRDefault="007E5313" w:rsidP="007E5313">
            <w:pPr>
              <w:pStyle w:val="ConsPlusNormal"/>
              <w:ind w:firstLine="540"/>
              <w:jc w:val="both"/>
              <w:rPr>
                <w:rFonts w:ascii="Times New Roman" w:hAnsi="Times New Roman" w:cs="Times New Roman"/>
                <w:sz w:val="24"/>
                <w:szCs w:val="24"/>
              </w:rPr>
            </w:pPr>
            <w:r w:rsidRPr="00385F58">
              <w:rPr>
                <w:rFonts w:ascii="Times New Roman" w:hAnsi="Times New Roman" w:cs="Times New Roman"/>
                <w:sz w:val="24"/>
                <w:szCs w:val="24"/>
              </w:rPr>
              <w:t xml:space="preserve">* Указывается наименование мероприятия </w:t>
            </w:r>
            <w:proofErr w:type="gramStart"/>
            <w:r w:rsidRPr="00385F58">
              <w:rPr>
                <w:rFonts w:ascii="Times New Roman" w:hAnsi="Times New Roman" w:cs="Times New Roman"/>
                <w:sz w:val="24"/>
                <w:szCs w:val="24"/>
              </w:rPr>
              <w:t>с</w:t>
            </w:r>
            <w:proofErr w:type="gramEnd"/>
            <w:r w:rsidRPr="00385F58">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12579C" w:rsidRPr="00385F58" w:rsidRDefault="007E5313" w:rsidP="007E5313">
            <w:pPr>
              <w:spacing w:after="0" w:line="240" w:lineRule="auto"/>
              <w:rPr>
                <w:rFonts w:ascii="Times New Roman" w:eastAsia="Calibri" w:hAnsi="Times New Roman"/>
                <w:sz w:val="24"/>
                <w:szCs w:val="24"/>
                <w:lang w:eastAsia="en-US"/>
              </w:rPr>
            </w:pPr>
            <w:r w:rsidRPr="00385F58">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12579C" w:rsidRPr="00385F58" w:rsidRDefault="00B923BE" w:rsidP="00B923BE">
      <w:pPr>
        <w:spacing w:after="0" w:line="240" w:lineRule="auto"/>
        <w:jc w:val="right"/>
        <w:rPr>
          <w:rFonts w:ascii="Times New Roman" w:eastAsia="Calibri" w:hAnsi="Times New Roman"/>
          <w:color w:val="000000" w:themeColor="text1"/>
          <w:sz w:val="28"/>
          <w:szCs w:val="28"/>
          <w:lang w:eastAsia="en-US"/>
        </w:rPr>
      </w:pPr>
      <w:r w:rsidRPr="00385F58">
        <w:rPr>
          <w:rFonts w:ascii="Times New Roman" w:eastAsia="Calibri" w:hAnsi="Times New Roman"/>
          <w:color w:val="000000" w:themeColor="text1"/>
          <w:sz w:val="28"/>
          <w:szCs w:val="28"/>
          <w:lang w:eastAsia="en-US"/>
        </w:rPr>
        <w:t>».</w:t>
      </w:r>
    </w:p>
    <w:p w:rsidR="00852118" w:rsidRPr="00385F58" w:rsidRDefault="00852118" w:rsidP="00B923BE">
      <w:pPr>
        <w:spacing w:after="0" w:line="240" w:lineRule="auto"/>
        <w:jc w:val="right"/>
        <w:rPr>
          <w:rFonts w:ascii="Times New Roman" w:eastAsia="Calibri" w:hAnsi="Times New Roman"/>
          <w:color w:val="000000" w:themeColor="text1"/>
          <w:sz w:val="28"/>
          <w:szCs w:val="28"/>
          <w:lang w:eastAsia="en-US"/>
        </w:rPr>
      </w:pPr>
    </w:p>
    <w:p w:rsidR="0012579C" w:rsidRPr="00385F58" w:rsidRDefault="0012579C" w:rsidP="0012579C">
      <w:pPr>
        <w:spacing w:after="0" w:line="240" w:lineRule="auto"/>
        <w:jc w:val="both"/>
        <w:rPr>
          <w:rFonts w:ascii="Times New Roman" w:eastAsia="Calibri" w:hAnsi="Times New Roman"/>
          <w:sz w:val="28"/>
          <w:szCs w:val="28"/>
          <w:lang w:eastAsia="en-US"/>
        </w:rPr>
      </w:pPr>
      <w:r w:rsidRPr="00385F58">
        <w:rPr>
          <w:rFonts w:ascii="Times New Roman" w:eastAsia="Calibri" w:hAnsi="Times New Roman"/>
          <w:sz w:val="28"/>
          <w:szCs w:val="28"/>
          <w:lang w:eastAsia="en-US"/>
        </w:rPr>
        <w:t>Заместитель главы</w:t>
      </w:r>
    </w:p>
    <w:p w:rsidR="0012579C" w:rsidRPr="00385F58" w:rsidRDefault="0012579C" w:rsidP="0012579C">
      <w:pPr>
        <w:spacing w:after="0" w:line="240" w:lineRule="auto"/>
        <w:jc w:val="both"/>
        <w:rPr>
          <w:rFonts w:ascii="Times New Roman" w:eastAsia="Calibri" w:hAnsi="Times New Roman"/>
          <w:sz w:val="28"/>
          <w:szCs w:val="28"/>
          <w:lang w:eastAsia="en-US"/>
        </w:rPr>
      </w:pPr>
      <w:r w:rsidRPr="00385F58">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385F58">
        <w:rPr>
          <w:rFonts w:ascii="Times New Roman" w:eastAsia="Calibri" w:hAnsi="Times New Roman"/>
          <w:sz w:val="28"/>
          <w:szCs w:val="28"/>
          <w:lang w:eastAsia="en-US"/>
        </w:rPr>
        <w:t>Темрюкский район                                                                                                                                                         И.И. К</w:t>
      </w:r>
      <w:r w:rsidRPr="0012579C">
        <w:rPr>
          <w:rFonts w:ascii="Times New Roman" w:eastAsia="Calibri" w:hAnsi="Times New Roman"/>
          <w:sz w:val="28"/>
          <w:szCs w:val="28"/>
          <w:lang w:eastAsia="en-US"/>
        </w:rPr>
        <w:t>остюк</w:t>
      </w:r>
    </w:p>
    <w:sectPr w:rsidR="00C00451" w:rsidRPr="0012579C" w:rsidSect="00DE462F">
      <w:headerReference w:type="default" r:id="rId9"/>
      <w:pgSz w:w="16838" w:h="11906" w:orient="landscape"/>
      <w:pgMar w:top="1701"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759" w:rsidRDefault="00B46759">
      <w:pPr>
        <w:spacing w:after="0" w:line="240" w:lineRule="auto"/>
      </w:pPr>
      <w:r>
        <w:separator/>
      </w:r>
    </w:p>
  </w:endnote>
  <w:endnote w:type="continuationSeparator" w:id="0">
    <w:p w:rsidR="00B46759" w:rsidRDefault="00B46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759" w:rsidRDefault="00B46759">
      <w:pPr>
        <w:spacing w:after="0" w:line="240" w:lineRule="auto"/>
      </w:pPr>
      <w:r>
        <w:separator/>
      </w:r>
    </w:p>
  </w:footnote>
  <w:footnote w:type="continuationSeparator" w:id="0">
    <w:p w:rsidR="00B46759" w:rsidRDefault="00B467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632552"/>
      <w:docPartObj>
        <w:docPartGallery w:val="Page Numbers (Margins)"/>
        <w:docPartUnique/>
      </w:docPartObj>
    </w:sdtPr>
    <w:sdtEndPr/>
    <w:sdtContent>
      <w:p w:rsidR="00B46D16" w:rsidRDefault="00B46D16">
        <w:pPr>
          <w:pStyle w:val="a6"/>
        </w:pPr>
        <w:r>
          <w:rPr>
            <w:noProof/>
            <w:lang w:eastAsia="ru-RU"/>
          </w:rPr>
          <mc:AlternateContent>
            <mc:Choice Requires="wps">
              <w:drawing>
                <wp:anchor distT="0" distB="0" distL="114300" distR="114300" simplePos="0" relativeHeight="251659264" behindDoc="0" locked="0" layoutInCell="0" allowOverlap="1" wp14:anchorId="37A02BC1" wp14:editId="16BB5213">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sz w:val="22"/>
                                  <w:szCs w:val="28"/>
                                </w:rPr>
                              </w:sdtEndPr>
                              <w:sdtContent>
                                <w:p w:rsidR="00B46D16" w:rsidRPr="001523FA" w:rsidRDefault="00B46D16">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385F58" w:rsidRPr="00385F58">
                                    <w:rPr>
                                      <w:rFonts w:ascii="Times New Roman" w:eastAsiaTheme="majorEastAsia" w:hAnsi="Times New Roman"/>
                                      <w:noProof/>
                                      <w:sz w:val="28"/>
                                      <w:szCs w:val="28"/>
                                    </w:rPr>
                                    <w:t>11</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131474261"/>
                        </w:sdtPr>
                        <w:sdtEndPr>
                          <w:rPr>
                            <w:sz w:val="22"/>
                            <w:szCs w:val="28"/>
                          </w:rPr>
                        </w:sdtEndPr>
                        <w:sdtContent>
                          <w:p w:rsidR="00B46D16" w:rsidRPr="001523FA" w:rsidRDefault="00B46D16">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385F58" w:rsidRPr="00385F58">
                              <w:rPr>
                                <w:rFonts w:ascii="Times New Roman" w:eastAsiaTheme="majorEastAsia" w:hAnsi="Times New Roman"/>
                                <w:noProof/>
                                <w:sz w:val="28"/>
                                <w:szCs w:val="28"/>
                              </w:rPr>
                              <w:t>11</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7AF"/>
    <w:rsid w:val="000510E3"/>
    <w:rsid w:val="00062BF7"/>
    <w:rsid w:val="00076FD4"/>
    <w:rsid w:val="000935A5"/>
    <w:rsid w:val="000A7A1E"/>
    <w:rsid w:val="000B490B"/>
    <w:rsid w:val="000B5595"/>
    <w:rsid w:val="000D1E2C"/>
    <w:rsid w:val="000D6B18"/>
    <w:rsid w:val="000E6C26"/>
    <w:rsid w:val="000F5EF3"/>
    <w:rsid w:val="001048F7"/>
    <w:rsid w:val="0012579C"/>
    <w:rsid w:val="001426FE"/>
    <w:rsid w:val="00145B69"/>
    <w:rsid w:val="00150992"/>
    <w:rsid w:val="001545D1"/>
    <w:rsid w:val="00186598"/>
    <w:rsid w:val="001C548B"/>
    <w:rsid w:val="001C55A9"/>
    <w:rsid w:val="001C7F54"/>
    <w:rsid w:val="001E2444"/>
    <w:rsid w:val="00202F35"/>
    <w:rsid w:val="0022742D"/>
    <w:rsid w:val="00245490"/>
    <w:rsid w:val="00270CD4"/>
    <w:rsid w:val="00277076"/>
    <w:rsid w:val="002B4D6A"/>
    <w:rsid w:val="002C5381"/>
    <w:rsid w:val="002E71B3"/>
    <w:rsid w:val="002F3821"/>
    <w:rsid w:val="002F4128"/>
    <w:rsid w:val="002F54FB"/>
    <w:rsid w:val="00334691"/>
    <w:rsid w:val="00336195"/>
    <w:rsid w:val="00341D17"/>
    <w:rsid w:val="00360F40"/>
    <w:rsid w:val="00363D06"/>
    <w:rsid w:val="00376116"/>
    <w:rsid w:val="00385F58"/>
    <w:rsid w:val="0039491F"/>
    <w:rsid w:val="0039789C"/>
    <w:rsid w:val="003A061E"/>
    <w:rsid w:val="003A55B2"/>
    <w:rsid w:val="003D06AF"/>
    <w:rsid w:val="003E61F0"/>
    <w:rsid w:val="00400765"/>
    <w:rsid w:val="00402BAF"/>
    <w:rsid w:val="00426002"/>
    <w:rsid w:val="0044211B"/>
    <w:rsid w:val="00450461"/>
    <w:rsid w:val="00451FB8"/>
    <w:rsid w:val="00475CEA"/>
    <w:rsid w:val="0049362F"/>
    <w:rsid w:val="0049753A"/>
    <w:rsid w:val="004B73CB"/>
    <w:rsid w:val="004C0E06"/>
    <w:rsid w:val="004D48A1"/>
    <w:rsid w:val="004E49C7"/>
    <w:rsid w:val="004F47BD"/>
    <w:rsid w:val="00502622"/>
    <w:rsid w:val="00521D6D"/>
    <w:rsid w:val="00523CD0"/>
    <w:rsid w:val="0053179B"/>
    <w:rsid w:val="005467F1"/>
    <w:rsid w:val="00556167"/>
    <w:rsid w:val="00564906"/>
    <w:rsid w:val="00565873"/>
    <w:rsid w:val="00571BC5"/>
    <w:rsid w:val="00584A6F"/>
    <w:rsid w:val="005D5A95"/>
    <w:rsid w:val="005F18CE"/>
    <w:rsid w:val="005F3386"/>
    <w:rsid w:val="00602C1F"/>
    <w:rsid w:val="006032BE"/>
    <w:rsid w:val="006126E9"/>
    <w:rsid w:val="00617A33"/>
    <w:rsid w:val="00622BAD"/>
    <w:rsid w:val="0067187F"/>
    <w:rsid w:val="00674B62"/>
    <w:rsid w:val="006976C3"/>
    <w:rsid w:val="006B2CA2"/>
    <w:rsid w:val="006C16D2"/>
    <w:rsid w:val="00711392"/>
    <w:rsid w:val="007152A3"/>
    <w:rsid w:val="00724105"/>
    <w:rsid w:val="00730942"/>
    <w:rsid w:val="0074575A"/>
    <w:rsid w:val="007719F4"/>
    <w:rsid w:val="007B5A3C"/>
    <w:rsid w:val="007C38D5"/>
    <w:rsid w:val="007C6FD6"/>
    <w:rsid w:val="007E5313"/>
    <w:rsid w:val="00815AB0"/>
    <w:rsid w:val="00824AC3"/>
    <w:rsid w:val="008261A8"/>
    <w:rsid w:val="00851281"/>
    <w:rsid w:val="00852118"/>
    <w:rsid w:val="008629E8"/>
    <w:rsid w:val="008714D9"/>
    <w:rsid w:val="00893DAD"/>
    <w:rsid w:val="0089437B"/>
    <w:rsid w:val="008E0DC7"/>
    <w:rsid w:val="008F7FA9"/>
    <w:rsid w:val="00906176"/>
    <w:rsid w:val="00916B0C"/>
    <w:rsid w:val="00926BC4"/>
    <w:rsid w:val="009A59A5"/>
    <w:rsid w:val="009A77F3"/>
    <w:rsid w:val="009C2FF8"/>
    <w:rsid w:val="00A04FA5"/>
    <w:rsid w:val="00A07CDE"/>
    <w:rsid w:val="00A23AE8"/>
    <w:rsid w:val="00A41284"/>
    <w:rsid w:val="00A47EE7"/>
    <w:rsid w:val="00A51813"/>
    <w:rsid w:val="00A520B2"/>
    <w:rsid w:val="00A66C17"/>
    <w:rsid w:val="00AA2369"/>
    <w:rsid w:val="00AA39B7"/>
    <w:rsid w:val="00AA5DE5"/>
    <w:rsid w:val="00AE311A"/>
    <w:rsid w:val="00AE5BF3"/>
    <w:rsid w:val="00AF5F9A"/>
    <w:rsid w:val="00B019FE"/>
    <w:rsid w:val="00B147D8"/>
    <w:rsid w:val="00B17B3E"/>
    <w:rsid w:val="00B207CE"/>
    <w:rsid w:val="00B26D3E"/>
    <w:rsid w:val="00B46759"/>
    <w:rsid w:val="00B46D16"/>
    <w:rsid w:val="00B923BE"/>
    <w:rsid w:val="00B96B6C"/>
    <w:rsid w:val="00BA2F4A"/>
    <w:rsid w:val="00BB5BB3"/>
    <w:rsid w:val="00BB6EC3"/>
    <w:rsid w:val="00BE7059"/>
    <w:rsid w:val="00BF0070"/>
    <w:rsid w:val="00C00451"/>
    <w:rsid w:val="00C10901"/>
    <w:rsid w:val="00C260D0"/>
    <w:rsid w:val="00C830C2"/>
    <w:rsid w:val="00C8529E"/>
    <w:rsid w:val="00CE4FFF"/>
    <w:rsid w:val="00CE7329"/>
    <w:rsid w:val="00D11528"/>
    <w:rsid w:val="00D13737"/>
    <w:rsid w:val="00D13A32"/>
    <w:rsid w:val="00D254C4"/>
    <w:rsid w:val="00D869C8"/>
    <w:rsid w:val="00D95603"/>
    <w:rsid w:val="00DA7899"/>
    <w:rsid w:val="00DB0047"/>
    <w:rsid w:val="00DB3E8E"/>
    <w:rsid w:val="00DB5449"/>
    <w:rsid w:val="00DC2D22"/>
    <w:rsid w:val="00DE0E38"/>
    <w:rsid w:val="00DE462F"/>
    <w:rsid w:val="00E227ED"/>
    <w:rsid w:val="00EB2B85"/>
    <w:rsid w:val="00EC63E3"/>
    <w:rsid w:val="00ED70A2"/>
    <w:rsid w:val="00EE3498"/>
    <w:rsid w:val="00F14FE0"/>
    <w:rsid w:val="00F23435"/>
    <w:rsid w:val="00F46162"/>
    <w:rsid w:val="00F7545E"/>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276CA-78B1-4F55-8DE6-16E5EB2F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4704</Words>
  <Characters>26813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 CHS</cp:lastModifiedBy>
  <cp:revision>11</cp:revision>
  <cp:lastPrinted>2022-11-16T13:45:00Z</cp:lastPrinted>
  <dcterms:created xsi:type="dcterms:W3CDTF">2022-10-24T05:16:00Z</dcterms:created>
  <dcterms:modified xsi:type="dcterms:W3CDTF">2022-11-16T13:45:00Z</dcterms:modified>
</cp:coreProperties>
</file>